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E3BAC" w14:textId="77777777" w:rsidR="00B05644" w:rsidRDefault="00B05644" w:rsidP="00B056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</w:p>
    <w:p w14:paraId="6A741A69" w14:textId="77777777" w:rsidR="00B05644" w:rsidRDefault="00B05644" w:rsidP="00B05644">
      <w:pPr>
        <w:jc w:val="center"/>
      </w:pPr>
      <w:proofErr w:type="spellStart"/>
      <w:r>
        <w:rPr>
          <w:b/>
          <w:sz w:val="20"/>
          <w:szCs w:val="20"/>
        </w:rPr>
        <w:t>проєктної</w:t>
      </w:r>
      <w:proofErr w:type="spellEnd"/>
      <w:r>
        <w:rPr>
          <w:b/>
          <w:sz w:val="20"/>
          <w:szCs w:val="20"/>
        </w:rPr>
        <w:t xml:space="preserve"> пропозиції (ідеї)</w:t>
      </w:r>
      <w:r>
        <w:t xml:space="preserve"> </w:t>
      </w:r>
    </w:p>
    <w:p w14:paraId="032621B0" w14:textId="77777777" w:rsidR="00B05644" w:rsidRDefault="00B05644" w:rsidP="00B056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 Плану заходів </w:t>
      </w:r>
    </w:p>
    <w:p w14:paraId="68E713DC" w14:textId="77777777" w:rsidR="00B05644" w:rsidRDefault="00B05644" w:rsidP="00B056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 реалізації Стратегії</w:t>
      </w:r>
      <w:r>
        <w:t xml:space="preserve"> </w:t>
      </w:r>
      <w:r>
        <w:rPr>
          <w:b/>
          <w:sz w:val="20"/>
          <w:szCs w:val="20"/>
        </w:rPr>
        <w:t>розвитку Чугуївської міської територіальної громади на період до 2027 року</w:t>
      </w:r>
    </w:p>
    <w:tbl>
      <w:tblPr>
        <w:tblW w:w="9564" w:type="dxa"/>
        <w:tblInd w:w="70" w:type="dxa"/>
        <w:tblLook w:val="0000" w:firstRow="0" w:lastRow="0" w:firstColumn="0" w:lastColumn="0" w:noHBand="0" w:noVBand="0"/>
      </w:tblPr>
      <w:tblGrid>
        <w:gridCol w:w="3327"/>
        <w:gridCol w:w="1560"/>
        <w:gridCol w:w="1417"/>
        <w:gridCol w:w="1276"/>
        <w:gridCol w:w="1984"/>
      </w:tblGrid>
      <w:tr w:rsidR="00B05644" w14:paraId="020A3F4C" w14:textId="77777777" w:rsidTr="0023791C">
        <w:trPr>
          <w:trHeight w:val="41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F1BE3D" w14:textId="77777777" w:rsidR="00B05644" w:rsidRDefault="00B05644" w:rsidP="0023791C">
            <w:pPr>
              <w:widowControl w:val="0"/>
              <w:suppressLineNumbers/>
              <w:suppressAutoHyphens/>
              <w:ind w:left="7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Назва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проєкту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1BD012" w14:textId="77777777" w:rsidR="00B05644" w:rsidRDefault="00B05644" w:rsidP="0023791C">
            <w:pPr>
              <w:widowControl w:val="0"/>
              <w:suppressLineNumbers/>
              <w:suppressAutoHyphens/>
              <w:rPr>
                <w:b/>
                <w:bCs/>
                <w:sz w:val="18"/>
                <w:szCs w:val="18"/>
              </w:rPr>
            </w:pPr>
          </w:p>
        </w:tc>
      </w:tr>
      <w:tr w:rsidR="00B05644" w14:paraId="25AF10E1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E2B0AB8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Номер і назва </w:t>
            </w:r>
            <w:r>
              <w:rPr>
                <w:bCs/>
                <w:sz w:val="18"/>
                <w:szCs w:val="18"/>
                <w:u w:val="single"/>
              </w:rPr>
              <w:t>операційної цілі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eastAsia="it-IT"/>
              </w:rPr>
              <w:t xml:space="preserve">стратегії, на досягнення якої спрямований </w:t>
            </w:r>
            <w:proofErr w:type="spellStart"/>
            <w:r>
              <w:rPr>
                <w:bCs/>
                <w:sz w:val="18"/>
                <w:szCs w:val="18"/>
                <w:lang w:eastAsia="it-IT"/>
              </w:rPr>
              <w:t>проєкт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4712F5" w14:textId="77777777" w:rsidR="00B05644" w:rsidRDefault="00B05644" w:rsidP="0023791C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:rsidR="00B05644" w14:paraId="68F3D6D9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8275357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 xml:space="preserve">Мета / цілі </w:t>
            </w:r>
            <w:proofErr w:type="spellStart"/>
            <w:r>
              <w:rPr>
                <w:bCs/>
                <w:sz w:val="18"/>
                <w:szCs w:val="18"/>
                <w:lang w:eastAsia="it-IT"/>
              </w:rPr>
              <w:t>проєкту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B51503" w14:textId="77777777" w:rsidR="00B05644" w:rsidRDefault="00B05644" w:rsidP="0023791C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:rsidR="00B05644" w14:paraId="402C52DF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D863CF6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 xml:space="preserve">Територія / сфера, на яку </w:t>
            </w:r>
            <w:proofErr w:type="spellStart"/>
            <w:r>
              <w:rPr>
                <w:bCs/>
                <w:sz w:val="18"/>
                <w:szCs w:val="18"/>
              </w:rPr>
              <w:t>проєкт</w:t>
            </w:r>
            <w:proofErr w:type="spellEnd"/>
            <w:r>
              <w:rPr>
                <w:bCs/>
                <w:sz w:val="18"/>
                <w:szCs w:val="18"/>
              </w:rPr>
              <w:t xml:space="preserve"> матиме вплив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DDAC6A" w14:textId="77777777" w:rsidR="00B05644" w:rsidRDefault="00B05644" w:rsidP="0023791C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:rsidR="00B05644" w14:paraId="4FF1C531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F741238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 xml:space="preserve">Цільові групи </w:t>
            </w:r>
            <w:proofErr w:type="spellStart"/>
            <w:r>
              <w:rPr>
                <w:bCs/>
                <w:sz w:val="18"/>
                <w:szCs w:val="18"/>
                <w:lang w:eastAsia="it-IT"/>
              </w:rPr>
              <w:t>проєкту</w:t>
            </w:r>
            <w:proofErr w:type="spellEnd"/>
            <w:r>
              <w:rPr>
                <w:bCs/>
                <w:sz w:val="18"/>
                <w:szCs w:val="18"/>
                <w:lang w:eastAsia="it-IT"/>
              </w:rPr>
              <w:t xml:space="preserve"> та кінцеві </w:t>
            </w:r>
            <w:proofErr w:type="spellStart"/>
            <w:r>
              <w:rPr>
                <w:bCs/>
                <w:sz w:val="18"/>
                <w:szCs w:val="18"/>
                <w:lang w:eastAsia="it-IT"/>
              </w:rPr>
              <w:t>бенефіціари</w:t>
            </w:r>
            <w:proofErr w:type="spellEnd"/>
            <w:r>
              <w:rPr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it-IT"/>
              </w:rPr>
              <w:t>проєкту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EBED0D" w14:textId="77777777" w:rsidR="00B05644" w:rsidRDefault="00B05644" w:rsidP="0023791C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:rsidR="00B05644" w14:paraId="4627DFD1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26CEDB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Потенційні ключові учасники </w:t>
            </w:r>
            <w:proofErr w:type="spellStart"/>
            <w:r>
              <w:rPr>
                <w:bCs/>
                <w:sz w:val="18"/>
                <w:szCs w:val="18"/>
              </w:rPr>
              <w:t>проєкту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DA6A2C" w14:textId="77777777" w:rsidR="00B05644" w:rsidRDefault="00B05644" w:rsidP="0023791C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:rsidR="00B05644" w14:paraId="55C33095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2C239DC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 xml:space="preserve">Стислий опис </w:t>
            </w:r>
            <w:proofErr w:type="spellStart"/>
            <w:r>
              <w:rPr>
                <w:bCs/>
                <w:sz w:val="18"/>
                <w:szCs w:val="18"/>
              </w:rPr>
              <w:t>проєкту</w:t>
            </w:r>
            <w:proofErr w:type="spellEnd"/>
            <w:r>
              <w:rPr>
                <w:bCs/>
                <w:sz w:val="18"/>
                <w:szCs w:val="18"/>
              </w:rPr>
              <w:t xml:space="preserve"> та </w:t>
            </w:r>
            <w:r>
              <w:rPr>
                <w:bCs/>
                <w:sz w:val="18"/>
                <w:szCs w:val="18"/>
                <w:lang w:eastAsia="it-IT"/>
              </w:rPr>
              <w:t xml:space="preserve">обґрунтування </w:t>
            </w:r>
            <w:r>
              <w:rPr>
                <w:bCs/>
                <w:sz w:val="18"/>
                <w:szCs w:val="18"/>
              </w:rPr>
              <w:t xml:space="preserve">проблеми, на вирішення якої спрямований </w:t>
            </w:r>
            <w:proofErr w:type="spellStart"/>
            <w:r>
              <w:rPr>
                <w:bCs/>
                <w:sz w:val="18"/>
                <w:szCs w:val="18"/>
              </w:rPr>
              <w:t>проєкт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3253BB" w14:textId="77777777" w:rsidR="00B05644" w:rsidRDefault="00B05644" w:rsidP="0023791C">
            <w:pPr>
              <w:pStyle w:val="a3"/>
              <w:widowControl w:val="0"/>
              <w:suppressLineNumbers/>
              <w:suppressAutoHyphens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644" w14:paraId="2C40DB0C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C2BBA71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Очікувані результати (продукти)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9C539E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:rsidR="00B05644" w14:paraId="56610DEF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F201E92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Індикатори (показники) результативності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419E42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:rsidR="00B05644" w14:paraId="7845BB79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460805C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Основні заходи / </w:t>
            </w:r>
            <w:r>
              <w:rPr>
                <w:bCs/>
                <w:sz w:val="18"/>
                <w:szCs w:val="18"/>
                <w:lang w:eastAsia="it-IT"/>
              </w:rPr>
              <w:t xml:space="preserve">етапи реалізації </w:t>
            </w:r>
            <w:proofErr w:type="spellStart"/>
            <w:r>
              <w:rPr>
                <w:bCs/>
                <w:sz w:val="18"/>
                <w:szCs w:val="18"/>
              </w:rPr>
              <w:t>проєкту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2930E5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:rsidR="00B05644" w14:paraId="4C560A6D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35FB95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Період реалізації </w:t>
            </w:r>
            <w:proofErr w:type="spellStart"/>
            <w:r>
              <w:rPr>
                <w:bCs/>
                <w:sz w:val="18"/>
                <w:szCs w:val="18"/>
              </w:rPr>
              <w:t>проєкту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148E4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:rsidR="00B05644" w14:paraId="1A8B4E5A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DAC8E6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Джерела фінансування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59E3F7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:rsidR="00B05644" w14:paraId="2F8FF1C6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D49A171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 xml:space="preserve">Орієнтовна вартість реалізації </w:t>
            </w:r>
            <w:proofErr w:type="spellStart"/>
            <w:r>
              <w:rPr>
                <w:bCs/>
                <w:sz w:val="18"/>
                <w:szCs w:val="18"/>
              </w:rPr>
              <w:t>проєкту</w:t>
            </w:r>
            <w:proofErr w:type="spellEnd"/>
            <w:r>
              <w:rPr>
                <w:bCs/>
                <w:sz w:val="18"/>
                <w:szCs w:val="18"/>
              </w:rPr>
              <w:t>, тис. грн,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C36895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:rsidR="00B05644" w14:paraId="460984D1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03B0402" w14:textId="77777777" w:rsidR="00B05644" w:rsidRDefault="00B05644" w:rsidP="0023791C">
            <w:pPr>
              <w:widowControl w:val="0"/>
              <w:suppressLineNumbers/>
              <w:suppressAutoHyphens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 тому числі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tcMar>
              <w:left w:w="70" w:type="dxa"/>
              <w:right w:w="70" w:type="dxa"/>
            </w:tcMar>
            <w:vAlign w:val="center"/>
          </w:tcPr>
          <w:p w14:paraId="33159AB7" w14:textId="77777777" w:rsidR="00B05644" w:rsidRDefault="00B05644" w:rsidP="0023791C">
            <w:pPr>
              <w:widowControl w:val="0"/>
              <w:suppressLineNumbers/>
              <w:suppressAutoHyphens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tcMar>
              <w:left w:w="70" w:type="dxa"/>
              <w:right w:w="70" w:type="dxa"/>
            </w:tcMar>
            <w:vAlign w:val="center"/>
          </w:tcPr>
          <w:p w14:paraId="5EDD3E16" w14:textId="77777777" w:rsidR="00B05644" w:rsidRDefault="00B05644" w:rsidP="0023791C">
            <w:pPr>
              <w:widowControl w:val="0"/>
              <w:suppressLineNumbers/>
              <w:suppressAutoHyphens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tcMar>
              <w:left w:w="70" w:type="dxa"/>
              <w:right w:w="70" w:type="dxa"/>
            </w:tcMar>
            <w:vAlign w:val="center"/>
          </w:tcPr>
          <w:p w14:paraId="68A3C980" w14:textId="77777777" w:rsidR="00B05644" w:rsidRDefault="00B05644" w:rsidP="0023791C">
            <w:pPr>
              <w:widowControl w:val="0"/>
              <w:suppressLineNumbers/>
              <w:suppressAutoHyphens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tcMar>
              <w:left w:w="70" w:type="dxa"/>
              <w:right w:w="70" w:type="dxa"/>
            </w:tcMar>
            <w:vAlign w:val="center"/>
          </w:tcPr>
          <w:p w14:paraId="6E7628D6" w14:textId="77777777" w:rsidR="00B05644" w:rsidRDefault="00B05644" w:rsidP="0023791C">
            <w:pPr>
              <w:widowControl w:val="0"/>
              <w:suppressLineNumbers/>
              <w:suppressAutoHyphens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Разом</w:t>
            </w:r>
          </w:p>
        </w:tc>
      </w:tr>
      <w:tr w:rsidR="00B05644" w14:paraId="561C483A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390F21" w14:textId="77777777" w:rsidR="00B05644" w:rsidRDefault="00B05644" w:rsidP="0023791C">
            <w:pPr>
              <w:widowControl w:val="0"/>
              <w:suppressLineNumbers/>
              <w:suppressAutoHyphens/>
              <w:jc w:val="right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>по роках, 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center"/>
          </w:tcPr>
          <w:p w14:paraId="06065097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center"/>
          </w:tcPr>
          <w:p w14:paraId="3B4E5E0A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center"/>
          </w:tcPr>
          <w:p w14:paraId="487A6D6A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70" w:type="dxa"/>
              <w:right w:w="70" w:type="dxa"/>
            </w:tcMar>
            <w:vAlign w:val="center"/>
          </w:tcPr>
          <w:p w14:paraId="1BC455CD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:rsidR="00B05644" w14:paraId="2159D793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0BC019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>Відповідальний за реалізацію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проєкту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D54F8E" w14:textId="77777777" w:rsidR="00B05644" w:rsidRDefault="00B05644" w:rsidP="0023791C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:rsidR="00B05644" w14:paraId="673FB23E" w14:textId="77777777" w:rsidTr="0023791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EAFE5D7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shd w:val="clear" w:color="auto" w:fill="FFFF00"/>
                <w:lang w:eastAsia="it-IT"/>
              </w:rPr>
            </w:pPr>
            <w:r>
              <w:rPr>
                <w:bCs/>
                <w:sz w:val="18"/>
                <w:szCs w:val="18"/>
              </w:rPr>
              <w:t>Інша інформація, за потреби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112EDE" w14:textId="77777777" w:rsidR="00B05644" w:rsidRDefault="00B05644" w:rsidP="0023791C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shd w:val="clear" w:color="auto" w:fill="FFFF00"/>
                <w:lang w:eastAsia="it-IT"/>
              </w:rPr>
            </w:pPr>
          </w:p>
        </w:tc>
      </w:tr>
    </w:tbl>
    <w:p w14:paraId="11A5EC30" w14:textId="77777777" w:rsidR="00B05644" w:rsidRDefault="00B05644" w:rsidP="00B05644"/>
    <w:p w14:paraId="0C645086" w14:textId="77777777" w:rsidR="00B05644" w:rsidRDefault="00B05644"/>
    <w:sectPr w:rsidR="00B056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44"/>
    <w:rsid w:val="001772DE"/>
    <w:rsid w:val="00B0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3F82"/>
  <w15:chartTrackingRefBased/>
  <w15:docId w15:val="{EA0A7240-5AFB-4681-88DF-503AED20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44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5644"/>
    <w:pPr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311</Characters>
  <Application>Microsoft Office Word</Application>
  <DocSecurity>0</DocSecurity>
  <Lines>2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Гребенюк-Бурцева</dc:creator>
  <cp:keywords/>
  <dc:description/>
  <cp:lastModifiedBy>Дарья Гребенюк-Бурцева</cp:lastModifiedBy>
  <cp:revision>1</cp:revision>
  <dcterms:created xsi:type="dcterms:W3CDTF">2024-11-20T08:45:00Z</dcterms:created>
  <dcterms:modified xsi:type="dcterms:W3CDTF">2024-11-20T08:46:00Z</dcterms:modified>
</cp:coreProperties>
</file>