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94FA2C2" w14:textId="77777777" w:rsidR="00B16AD5" w:rsidRPr="002B170E" w:rsidRDefault="00B16AD5" w:rsidP="00F513AE">
      <w:pPr>
        <w:widowControl w:val="0"/>
        <w:suppressLineNumbers/>
        <w:suppressAutoHyphens/>
        <w:spacing w:after="80"/>
        <w:rPr>
          <w:b/>
          <w:sz w:val="24"/>
          <w:szCs w:val="24"/>
        </w:rPr>
      </w:pPr>
      <w:bookmarkStart w:id="0" w:name="_Hlk182521628"/>
      <w:bookmarkEnd w:id="0"/>
    </w:p>
    <w:p w14:paraId="3F23B3F5" w14:textId="77777777" w:rsidR="00B16AD5" w:rsidRPr="002B170E" w:rsidRDefault="00B16AD5" w:rsidP="00F513AE">
      <w:pPr>
        <w:widowControl w:val="0"/>
        <w:suppressLineNumbers/>
        <w:suppressAutoHyphens/>
        <w:spacing w:after="80"/>
        <w:rPr>
          <w:b/>
          <w:sz w:val="24"/>
          <w:szCs w:val="24"/>
        </w:rPr>
      </w:pPr>
    </w:p>
    <w:p w14:paraId="57BBA2C8" w14:textId="77777777" w:rsidR="00B16AD5" w:rsidRPr="002B170E" w:rsidRDefault="00B16AD5" w:rsidP="00F513AE">
      <w:pPr>
        <w:widowControl w:val="0"/>
        <w:suppressLineNumbers/>
        <w:tabs>
          <w:tab w:val="left" w:pos="3792"/>
        </w:tabs>
        <w:suppressAutoHyphens/>
        <w:spacing w:after="80"/>
        <w:rPr>
          <w:b/>
          <w:sz w:val="24"/>
          <w:szCs w:val="24"/>
        </w:rPr>
      </w:pPr>
    </w:p>
    <w:p w14:paraId="5460B842" w14:textId="77777777" w:rsidR="00B23C5B" w:rsidRPr="002B170E" w:rsidRDefault="00016C57" w:rsidP="00016C57">
      <w:pPr>
        <w:widowControl w:val="0"/>
        <w:suppressLineNumbers/>
        <w:tabs>
          <w:tab w:val="left" w:pos="3792"/>
        </w:tabs>
        <w:suppressAutoHyphens/>
        <w:spacing w:after="80"/>
        <w:jc w:val="center"/>
        <w:rPr>
          <w:b/>
          <w:sz w:val="24"/>
          <w:szCs w:val="24"/>
        </w:rPr>
      </w:pPr>
      <w:r w:rsidRPr="002B170E">
        <w:rPr>
          <w:b/>
          <w:sz w:val="24"/>
          <w:szCs w:val="24"/>
        </w:rPr>
        <w:t>ПРОЕКТ</w:t>
      </w:r>
    </w:p>
    <w:p w14:paraId="1D89A182" w14:textId="77777777" w:rsidR="00B23C5B" w:rsidRPr="002B170E" w:rsidRDefault="00B23C5B" w:rsidP="00F513AE">
      <w:pPr>
        <w:widowControl w:val="0"/>
        <w:suppressLineNumbers/>
        <w:tabs>
          <w:tab w:val="left" w:pos="3792"/>
        </w:tabs>
        <w:suppressAutoHyphens/>
        <w:spacing w:after="80"/>
        <w:rPr>
          <w:b/>
          <w:sz w:val="24"/>
          <w:szCs w:val="24"/>
        </w:rPr>
      </w:pPr>
    </w:p>
    <w:p w14:paraId="4405B06C" w14:textId="77777777" w:rsidR="00B23C5B" w:rsidRPr="002B170E" w:rsidRDefault="00B23C5B" w:rsidP="00F513AE">
      <w:pPr>
        <w:widowControl w:val="0"/>
        <w:suppressLineNumbers/>
        <w:tabs>
          <w:tab w:val="left" w:pos="3792"/>
        </w:tabs>
        <w:suppressAutoHyphens/>
        <w:spacing w:after="80"/>
        <w:rPr>
          <w:b/>
          <w:sz w:val="24"/>
          <w:szCs w:val="24"/>
        </w:rPr>
      </w:pPr>
    </w:p>
    <w:p w14:paraId="294E01EB" w14:textId="77777777" w:rsidR="00B16AD5" w:rsidRPr="002B170E" w:rsidRDefault="00B16AD5" w:rsidP="00F513AE">
      <w:pPr>
        <w:widowControl w:val="0"/>
        <w:suppressLineNumbers/>
        <w:suppressAutoHyphens/>
        <w:spacing w:after="80"/>
        <w:rPr>
          <w:b/>
          <w:sz w:val="24"/>
          <w:szCs w:val="24"/>
        </w:rPr>
      </w:pPr>
    </w:p>
    <w:p w14:paraId="30AC5051" w14:textId="77777777" w:rsidR="00B16AD5" w:rsidRPr="002B170E" w:rsidRDefault="00B16AD5" w:rsidP="00F513AE">
      <w:pPr>
        <w:widowControl w:val="0"/>
        <w:suppressLineNumbers/>
        <w:suppressAutoHyphens/>
        <w:spacing w:after="80"/>
        <w:rPr>
          <w:b/>
          <w:sz w:val="24"/>
          <w:szCs w:val="24"/>
        </w:rPr>
      </w:pPr>
    </w:p>
    <w:p w14:paraId="5D91F2E3" w14:textId="77777777" w:rsidR="00B16AD5" w:rsidRPr="002B170E" w:rsidRDefault="000E71A2" w:rsidP="00F513AE">
      <w:pPr>
        <w:widowControl w:val="0"/>
        <w:suppressLineNumbers/>
        <w:suppressAutoHyphens/>
        <w:spacing w:after="80"/>
        <w:jc w:val="center"/>
        <w:rPr>
          <w:b/>
          <w:sz w:val="52"/>
          <w:szCs w:val="52"/>
        </w:rPr>
      </w:pPr>
      <w:r w:rsidRPr="002B170E">
        <w:rPr>
          <w:b/>
          <w:sz w:val="52"/>
          <w:szCs w:val="52"/>
        </w:rPr>
        <w:t>СТРАТЕГІЯ РОЗВИТКУ</w:t>
      </w:r>
    </w:p>
    <w:p w14:paraId="431FE8E6" w14:textId="77777777" w:rsidR="00B16AD5" w:rsidRPr="002B170E" w:rsidRDefault="00950505" w:rsidP="00F513AE">
      <w:pPr>
        <w:widowControl w:val="0"/>
        <w:suppressLineNumbers/>
        <w:suppressAutoHyphens/>
        <w:spacing w:after="80"/>
        <w:jc w:val="center"/>
        <w:rPr>
          <w:b/>
          <w:sz w:val="40"/>
          <w:szCs w:val="40"/>
        </w:rPr>
      </w:pPr>
      <w:bookmarkStart w:id="1" w:name="_heading=h.gjdgxs" w:colFirst="0" w:colLast="0"/>
      <w:bookmarkEnd w:id="1"/>
      <w:r w:rsidRPr="002B170E">
        <w:rPr>
          <w:b/>
          <w:color w:val="000066"/>
          <w:sz w:val="44"/>
          <w:szCs w:val="44"/>
        </w:rPr>
        <w:t xml:space="preserve">Чугуївської міської </w:t>
      </w:r>
      <w:r w:rsidR="000E71A2" w:rsidRPr="002B170E">
        <w:rPr>
          <w:b/>
          <w:color w:val="000066"/>
          <w:sz w:val="44"/>
          <w:szCs w:val="44"/>
        </w:rPr>
        <w:t>територіальної громади</w:t>
      </w:r>
      <w:r w:rsidR="000E71A2" w:rsidRPr="002B170E">
        <w:rPr>
          <w:b/>
          <w:color w:val="000066"/>
          <w:sz w:val="44"/>
          <w:szCs w:val="44"/>
        </w:rPr>
        <w:br/>
      </w:r>
      <w:r w:rsidR="000E71A2" w:rsidRPr="002B170E">
        <w:rPr>
          <w:b/>
          <w:color w:val="000066"/>
          <w:sz w:val="40"/>
          <w:szCs w:val="40"/>
        </w:rPr>
        <w:t>на період до 2027 року</w:t>
      </w:r>
    </w:p>
    <w:p w14:paraId="3A3691C0" w14:textId="77777777" w:rsidR="00B16AD5" w:rsidRPr="002B170E" w:rsidRDefault="00B16AD5" w:rsidP="00F513AE">
      <w:pPr>
        <w:widowControl w:val="0"/>
        <w:suppressLineNumbers/>
        <w:suppressAutoHyphens/>
        <w:spacing w:after="80"/>
        <w:jc w:val="center"/>
        <w:rPr>
          <w:b/>
          <w:color w:val="000066"/>
          <w:sz w:val="48"/>
          <w:szCs w:val="48"/>
        </w:rPr>
      </w:pPr>
    </w:p>
    <w:p w14:paraId="5A82568E" w14:textId="77777777" w:rsidR="00B16AD5" w:rsidRPr="002B170E" w:rsidRDefault="00B16AD5" w:rsidP="00F513AE">
      <w:pPr>
        <w:widowControl w:val="0"/>
        <w:suppressLineNumbers/>
        <w:suppressAutoHyphens/>
        <w:spacing w:after="80"/>
        <w:jc w:val="center"/>
        <w:rPr>
          <w:b/>
          <w:sz w:val="24"/>
          <w:szCs w:val="24"/>
        </w:rPr>
      </w:pPr>
    </w:p>
    <w:p w14:paraId="553F5D53" w14:textId="77777777" w:rsidR="00B16AD5" w:rsidRPr="002B170E" w:rsidRDefault="00B16AD5" w:rsidP="00F513AE">
      <w:pPr>
        <w:widowControl w:val="0"/>
        <w:suppressLineNumbers/>
        <w:suppressAutoHyphens/>
        <w:spacing w:after="80"/>
        <w:jc w:val="center"/>
        <w:rPr>
          <w:b/>
          <w:sz w:val="24"/>
          <w:szCs w:val="24"/>
        </w:rPr>
      </w:pPr>
    </w:p>
    <w:p w14:paraId="7AEC2DE3" w14:textId="77777777" w:rsidR="00B16AD5" w:rsidRPr="002B170E" w:rsidRDefault="000E71A2" w:rsidP="00F513AE">
      <w:pPr>
        <w:widowControl w:val="0"/>
        <w:suppressLineNumbers/>
        <w:suppressAutoHyphens/>
        <w:spacing w:after="80"/>
        <w:jc w:val="center"/>
        <w:rPr>
          <w:b/>
          <w:sz w:val="24"/>
          <w:szCs w:val="24"/>
        </w:rPr>
      </w:pPr>
      <w:r w:rsidRPr="002B170E">
        <w:rPr>
          <w:sz w:val="24"/>
          <w:szCs w:val="24"/>
        </w:rPr>
        <w:t>Стратегія розроблена в межах</w:t>
      </w:r>
      <w:r w:rsidRPr="002B170E">
        <w:rPr>
          <w:sz w:val="24"/>
          <w:szCs w:val="24"/>
        </w:rPr>
        <w:br/>
      </w:r>
      <w:r w:rsidRPr="002B170E">
        <w:rPr>
          <w:b/>
          <w:sz w:val="24"/>
          <w:szCs w:val="24"/>
        </w:rPr>
        <w:t xml:space="preserve">Програми USAID </w:t>
      </w:r>
      <w:r w:rsidR="00471678" w:rsidRPr="002B170E">
        <w:rPr>
          <w:b/>
          <w:sz w:val="24"/>
          <w:szCs w:val="24"/>
        </w:rPr>
        <w:t>"</w:t>
      </w:r>
      <w:r w:rsidRPr="002B170E">
        <w:rPr>
          <w:b/>
          <w:sz w:val="24"/>
          <w:szCs w:val="24"/>
        </w:rPr>
        <w:t>Децентралізація приносить кращі результати та ефективність</w:t>
      </w:r>
      <w:r w:rsidR="00471678" w:rsidRPr="002B170E">
        <w:rPr>
          <w:b/>
          <w:sz w:val="24"/>
          <w:szCs w:val="24"/>
        </w:rPr>
        <w:t>"</w:t>
      </w:r>
      <w:r w:rsidRPr="002B170E">
        <w:rPr>
          <w:b/>
          <w:sz w:val="24"/>
          <w:szCs w:val="24"/>
        </w:rPr>
        <w:t xml:space="preserve"> (DOBRE)</w:t>
      </w:r>
    </w:p>
    <w:p w14:paraId="51A95D84" w14:textId="77777777" w:rsidR="00B16AD5" w:rsidRPr="002B170E" w:rsidRDefault="00B16AD5" w:rsidP="00F513AE">
      <w:pPr>
        <w:widowControl w:val="0"/>
        <w:suppressLineNumbers/>
        <w:suppressAutoHyphens/>
        <w:spacing w:after="80"/>
        <w:jc w:val="center"/>
        <w:rPr>
          <w:b/>
          <w:sz w:val="24"/>
          <w:szCs w:val="24"/>
        </w:rPr>
      </w:pPr>
    </w:p>
    <w:p w14:paraId="69757B20" w14:textId="77777777" w:rsidR="00B16AD5" w:rsidRPr="002B170E" w:rsidRDefault="00B16AD5" w:rsidP="00F513AE">
      <w:pPr>
        <w:widowControl w:val="0"/>
        <w:suppressLineNumbers/>
        <w:suppressAutoHyphens/>
        <w:spacing w:after="80"/>
        <w:jc w:val="center"/>
        <w:rPr>
          <w:b/>
          <w:sz w:val="24"/>
          <w:szCs w:val="24"/>
        </w:rPr>
      </w:pPr>
    </w:p>
    <w:p w14:paraId="5B016339" w14:textId="77777777" w:rsidR="00B16AD5" w:rsidRPr="002B170E" w:rsidRDefault="00B16AD5" w:rsidP="00F513AE">
      <w:pPr>
        <w:widowControl w:val="0"/>
        <w:suppressLineNumbers/>
        <w:suppressAutoHyphens/>
        <w:spacing w:after="80"/>
        <w:jc w:val="center"/>
        <w:rPr>
          <w:b/>
          <w:sz w:val="24"/>
          <w:szCs w:val="24"/>
        </w:rPr>
      </w:pPr>
    </w:p>
    <w:p w14:paraId="5F48716C" w14:textId="77777777" w:rsidR="00B16AD5" w:rsidRPr="002B170E" w:rsidRDefault="00B16AD5" w:rsidP="00F513AE">
      <w:pPr>
        <w:widowControl w:val="0"/>
        <w:suppressLineNumbers/>
        <w:suppressAutoHyphens/>
        <w:spacing w:after="80"/>
        <w:jc w:val="center"/>
        <w:rPr>
          <w:b/>
          <w:sz w:val="24"/>
          <w:szCs w:val="24"/>
        </w:rPr>
      </w:pPr>
    </w:p>
    <w:p w14:paraId="793435C4" w14:textId="77777777" w:rsidR="00B16AD5" w:rsidRPr="002B170E" w:rsidRDefault="00B16AD5" w:rsidP="00F513AE">
      <w:pPr>
        <w:widowControl w:val="0"/>
        <w:suppressLineNumbers/>
        <w:suppressAutoHyphens/>
        <w:spacing w:after="80"/>
        <w:jc w:val="center"/>
        <w:rPr>
          <w:b/>
          <w:sz w:val="24"/>
          <w:szCs w:val="24"/>
        </w:rPr>
      </w:pPr>
    </w:p>
    <w:p w14:paraId="62FF91DE" w14:textId="77777777" w:rsidR="00B16AD5" w:rsidRPr="002B170E" w:rsidRDefault="00B16AD5" w:rsidP="00F513AE">
      <w:pPr>
        <w:widowControl w:val="0"/>
        <w:suppressLineNumbers/>
        <w:suppressAutoHyphens/>
        <w:spacing w:after="80"/>
        <w:jc w:val="center"/>
        <w:rPr>
          <w:b/>
          <w:sz w:val="24"/>
          <w:szCs w:val="24"/>
        </w:rPr>
      </w:pPr>
    </w:p>
    <w:p w14:paraId="018BE09F" w14:textId="77777777" w:rsidR="00B16AD5" w:rsidRPr="002B170E" w:rsidRDefault="00B16AD5" w:rsidP="00F513AE">
      <w:pPr>
        <w:widowControl w:val="0"/>
        <w:suppressLineNumbers/>
        <w:suppressAutoHyphens/>
        <w:spacing w:after="80"/>
        <w:jc w:val="center"/>
        <w:rPr>
          <w:b/>
          <w:sz w:val="24"/>
          <w:szCs w:val="24"/>
        </w:rPr>
      </w:pPr>
    </w:p>
    <w:p w14:paraId="6E34E79C" w14:textId="77777777" w:rsidR="00B16AD5" w:rsidRPr="002B170E" w:rsidRDefault="002D783B" w:rsidP="00F513AE">
      <w:pPr>
        <w:widowControl w:val="0"/>
        <w:suppressLineNumbers/>
        <w:suppressAutoHyphens/>
        <w:spacing w:after="80"/>
        <w:jc w:val="center"/>
        <w:rPr>
          <w:b/>
          <w:sz w:val="24"/>
          <w:szCs w:val="24"/>
        </w:rPr>
      </w:pPr>
      <w:r w:rsidRPr="002B170E">
        <w:rPr>
          <w:b/>
          <w:sz w:val="24"/>
          <w:szCs w:val="24"/>
        </w:rPr>
        <w:t>листопад</w:t>
      </w:r>
      <w:r w:rsidR="000E71A2" w:rsidRPr="002B170E">
        <w:rPr>
          <w:b/>
          <w:sz w:val="24"/>
          <w:szCs w:val="24"/>
        </w:rPr>
        <w:t xml:space="preserve"> 2024</w:t>
      </w:r>
    </w:p>
    <w:p w14:paraId="7EA6402F" w14:textId="77777777" w:rsidR="00B16AD5" w:rsidRPr="002B170E" w:rsidRDefault="00B16AD5" w:rsidP="00F513AE">
      <w:pPr>
        <w:widowControl w:val="0"/>
        <w:suppressLineNumbers/>
        <w:suppressAutoHyphens/>
        <w:spacing w:after="80"/>
      </w:pPr>
    </w:p>
    <w:p w14:paraId="4AF941D6" w14:textId="77777777" w:rsidR="00B16AD5" w:rsidRPr="002B170E" w:rsidRDefault="00B16AD5" w:rsidP="00F513AE">
      <w:pPr>
        <w:widowControl w:val="0"/>
        <w:suppressLineNumbers/>
        <w:suppressAutoHyphens/>
        <w:spacing w:after="80"/>
      </w:pPr>
    </w:p>
    <w:p w14:paraId="575F84D5" w14:textId="77777777" w:rsidR="00B16AD5" w:rsidRPr="002B170E" w:rsidRDefault="00B16AD5" w:rsidP="00F513AE">
      <w:pPr>
        <w:widowControl w:val="0"/>
        <w:suppressLineNumbers/>
        <w:suppressAutoHyphens/>
        <w:spacing w:after="80"/>
      </w:pPr>
    </w:p>
    <w:p w14:paraId="0677D445" w14:textId="77777777" w:rsidR="00B16AD5" w:rsidRPr="002B170E" w:rsidRDefault="000E71A2" w:rsidP="00F513AE">
      <w:pPr>
        <w:widowControl w:val="0"/>
        <w:suppressLineNumbers/>
        <w:pBdr>
          <w:top w:val="nil"/>
          <w:left w:val="nil"/>
          <w:bottom w:val="nil"/>
          <w:right w:val="nil"/>
          <w:between w:val="nil"/>
        </w:pBdr>
        <w:suppressAutoHyphens/>
        <w:spacing w:after="80"/>
        <w:jc w:val="both"/>
        <w:rPr>
          <w:i/>
          <w:color w:val="000000"/>
          <w:sz w:val="20"/>
          <w:szCs w:val="20"/>
        </w:rPr>
      </w:pPr>
      <w:r w:rsidRPr="002B170E">
        <w:rPr>
          <w:i/>
          <w:color w:val="000000"/>
          <w:sz w:val="20"/>
          <w:szCs w:val="20"/>
        </w:rPr>
        <w:t xml:space="preserve">Цей документ став можливим завдяки щирій підтримці американського народу, наданій через Агентство США з міжнародного розвитку (USAID). Зміст є відповідальністю Фонду розвитку місцевої демократії ім. </w:t>
      </w:r>
      <w:proofErr w:type="spellStart"/>
      <w:r w:rsidRPr="002B170E">
        <w:rPr>
          <w:i/>
          <w:color w:val="000000"/>
          <w:sz w:val="20"/>
          <w:szCs w:val="20"/>
        </w:rPr>
        <w:t>Єжи</w:t>
      </w:r>
      <w:proofErr w:type="spellEnd"/>
      <w:r w:rsidRPr="002B170E">
        <w:rPr>
          <w:i/>
          <w:color w:val="000000"/>
          <w:sz w:val="20"/>
          <w:szCs w:val="20"/>
        </w:rPr>
        <w:t xml:space="preserve"> </w:t>
      </w:r>
      <w:proofErr w:type="spellStart"/>
      <w:r w:rsidRPr="002B170E">
        <w:rPr>
          <w:i/>
          <w:color w:val="000000"/>
          <w:sz w:val="20"/>
          <w:szCs w:val="20"/>
        </w:rPr>
        <w:t>Регульского</w:t>
      </w:r>
      <w:proofErr w:type="spellEnd"/>
      <w:r w:rsidRPr="002B170E">
        <w:rPr>
          <w:i/>
          <w:color w:val="000000"/>
          <w:sz w:val="20"/>
          <w:szCs w:val="20"/>
        </w:rPr>
        <w:t xml:space="preserve"> і не обов'язково відображає точку зору USAID чи уряду Сполучених Штатів. </w:t>
      </w:r>
    </w:p>
    <w:p w14:paraId="3E171C54" w14:textId="77777777" w:rsidR="00B16AD5" w:rsidRPr="002B170E" w:rsidRDefault="000E71A2" w:rsidP="00F513AE">
      <w:pPr>
        <w:widowControl w:val="0"/>
        <w:suppressLineNumbers/>
        <w:suppressAutoHyphens/>
        <w:spacing w:after="80"/>
        <w:rPr>
          <w:b/>
          <w:color w:val="2E74B5"/>
          <w:sz w:val="20"/>
          <w:szCs w:val="20"/>
        </w:rPr>
      </w:pPr>
      <w:bookmarkStart w:id="2" w:name="_heading=h.30j0zll" w:colFirst="0" w:colLast="0"/>
      <w:bookmarkEnd w:id="2"/>
      <w:r w:rsidRPr="002B170E">
        <w:br w:type="page"/>
      </w:r>
    </w:p>
    <w:p w14:paraId="17A6A460" w14:textId="77777777" w:rsidR="00B16AD5" w:rsidRPr="002B170E" w:rsidRDefault="00B16AD5" w:rsidP="00F513AE">
      <w:pPr>
        <w:widowControl w:val="0"/>
        <w:suppressLineNumbers/>
        <w:suppressAutoHyphens/>
        <w:spacing w:after="80"/>
        <w:jc w:val="center"/>
        <w:rPr>
          <w:sz w:val="24"/>
          <w:szCs w:val="24"/>
        </w:rPr>
      </w:pPr>
    </w:p>
    <w:p w14:paraId="6EFCB2E4" w14:textId="77777777" w:rsidR="00B16AD5" w:rsidRPr="002B170E" w:rsidRDefault="00B16AD5" w:rsidP="00F513AE">
      <w:pPr>
        <w:widowControl w:val="0"/>
        <w:suppressLineNumbers/>
        <w:suppressAutoHyphens/>
        <w:spacing w:after="80"/>
        <w:jc w:val="center"/>
        <w:rPr>
          <w:sz w:val="24"/>
          <w:szCs w:val="24"/>
        </w:rPr>
      </w:pPr>
    </w:p>
    <w:p w14:paraId="6F67C19F" w14:textId="77777777" w:rsidR="00B16AD5" w:rsidRPr="002B170E" w:rsidRDefault="00B16AD5" w:rsidP="00F513AE">
      <w:pPr>
        <w:widowControl w:val="0"/>
        <w:suppressLineNumbers/>
        <w:suppressAutoHyphens/>
        <w:spacing w:after="80"/>
        <w:jc w:val="center"/>
        <w:rPr>
          <w:sz w:val="24"/>
          <w:szCs w:val="24"/>
        </w:rPr>
      </w:pPr>
    </w:p>
    <w:p w14:paraId="7A7BE712" w14:textId="77777777" w:rsidR="00B16AD5" w:rsidRPr="002B170E" w:rsidRDefault="00B16AD5" w:rsidP="00F513AE">
      <w:pPr>
        <w:widowControl w:val="0"/>
        <w:suppressLineNumbers/>
        <w:suppressAutoHyphens/>
        <w:spacing w:after="80"/>
        <w:jc w:val="center"/>
        <w:rPr>
          <w:sz w:val="24"/>
          <w:szCs w:val="24"/>
        </w:rPr>
      </w:pPr>
    </w:p>
    <w:p w14:paraId="7E5C968B" w14:textId="77777777" w:rsidR="00B16AD5" w:rsidRPr="002B170E" w:rsidRDefault="00B16AD5" w:rsidP="00F513AE">
      <w:pPr>
        <w:widowControl w:val="0"/>
        <w:suppressLineNumbers/>
        <w:suppressAutoHyphens/>
        <w:spacing w:after="80"/>
        <w:jc w:val="center"/>
        <w:rPr>
          <w:sz w:val="24"/>
          <w:szCs w:val="24"/>
        </w:rPr>
      </w:pPr>
    </w:p>
    <w:p w14:paraId="41086030" w14:textId="77777777" w:rsidR="00B16AD5" w:rsidRPr="002B170E" w:rsidRDefault="000E71A2" w:rsidP="00F513AE">
      <w:pPr>
        <w:widowControl w:val="0"/>
        <w:suppressLineNumbers/>
        <w:suppressAutoHyphens/>
        <w:spacing w:after="80"/>
        <w:jc w:val="center"/>
        <w:rPr>
          <w:sz w:val="24"/>
          <w:szCs w:val="24"/>
        </w:rPr>
      </w:pPr>
      <w:bookmarkStart w:id="3" w:name="_heading=h.1fob9te" w:colFirst="0" w:colLast="0"/>
      <w:bookmarkEnd w:id="3"/>
      <w:r w:rsidRPr="002B170E">
        <w:rPr>
          <w:sz w:val="24"/>
          <w:szCs w:val="24"/>
        </w:rPr>
        <w:t>Стратегія розроблена в межах</w:t>
      </w:r>
      <w:r w:rsidRPr="002B170E">
        <w:rPr>
          <w:sz w:val="24"/>
          <w:szCs w:val="24"/>
        </w:rPr>
        <w:br/>
      </w:r>
      <w:r w:rsidRPr="002B170E">
        <w:rPr>
          <w:b/>
          <w:sz w:val="24"/>
          <w:szCs w:val="24"/>
        </w:rPr>
        <w:t xml:space="preserve">Програми USAID </w:t>
      </w:r>
      <w:r w:rsidR="00471678" w:rsidRPr="002B170E">
        <w:rPr>
          <w:b/>
          <w:sz w:val="24"/>
          <w:szCs w:val="24"/>
        </w:rPr>
        <w:t>"</w:t>
      </w:r>
      <w:r w:rsidRPr="002B170E">
        <w:rPr>
          <w:b/>
          <w:sz w:val="24"/>
          <w:szCs w:val="24"/>
        </w:rPr>
        <w:t>Децентралізація приносить кращі результати та ефективність</w:t>
      </w:r>
      <w:r w:rsidR="00471678" w:rsidRPr="002B170E">
        <w:rPr>
          <w:b/>
          <w:sz w:val="24"/>
          <w:szCs w:val="24"/>
        </w:rPr>
        <w:t>"</w:t>
      </w:r>
      <w:r w:rsidRPr="002B170E">
        <w:rPr>
          <w:b/>
          <w:sz w:val="24"/>
          <w:szCs w:val="24"/>
        </w:rPr>
        <w:t xml:space="preserve"> (DOBRE)</w:t>
      </w:r>
      <w:r w:rsidRPr="002B170E">
        <w:rPr>
          <w:sz w:val="24"/>
          <w:szCs w:val="24"/>
        </w:rPr>
        <w:br/>
        <w:t>стратегічною командою, що складається із лідерів і представників місцевої громади.</w:t>
      </w:r>
    </w:p>
    <w:p w14:paraId="795ED77E" w14:textId="77777777" w:rsidR="00B16AD5" w:rsidRPr="002B170E" w:rsidRDefault="00B16AD5" w:rsidP="00F513AE">
      <w:pPr>
        <w:widowControl w:val="0"/>
        <w:suppressLineNumbers/>
        <w:suppressAutoHyphens/>
        <w:spacing w:after="80"/>
        <w:jc w:val="center"/>
        <w:rPr>
          <w:sz w:val="24"/>
          <w:szCs w:val="24"/>
        </w:rPr>
      </w:pPr>
    </w:p>
    <w:p w14:paraId="467DF69B" w14:textId="77777777" w:rsidR="00B16AD5" w:rsidRPr="002B170E" w:rsidRDefault="000E71A2" w:rsidP="00F513AE">
      <w:pPr>
        <w:widowControl w:val="0"/>
        <w:suppressLineNumbers/>
        <w:suppressAutoHyphens/>
        <w:spacing w:after="80"/>
        <w:jc w:val="center"/>
        <w:rPr>
          <w:sz w:val="24"/>
          <w:szCs w:val="24"/>
        </w:rPr>
      </w:pPr>
      <w:bookmarkStart w:id="4" w:name="_heading=h.3znysh7" w:colFirst="0" w:colLast="0"/>
      <w:bookmarkEnd w:id="4"/>
      <w:r w:rsidRPr="002B170E">
        <w:rPr>
          <w:sz w:val="24"/>
          <w:szCs w:val="24"/>
        </w:rPr>
        <w:t xml:space="preserve">Роботу стратегічної команди координували експерти </w:t>
      </w:r>
      <w:r w:rsidRPr="002B170E">
        <w:rPr>
          <w:b/>
          <w:sz w:val="24"/>
          <w:szCs w:val="24"/>
        </w:rPr>
        <w:br/>
        <w:t xml:space="preserve">Фонду розвитку місцевої демократії ім. </w:t>
      </w:r>
      <w:proofErr w:type="spellStart"/>
      <w:r w:rsidRPr="002B170E">
        <w:rPr>
          <w:b/>
          <w:sz w:val="24"/>
          <w:szCs w:val="24"/>
        </w:rPr>
        <w:t>Єжи</w:t>
      </w:r>
      <w:proofErr w:type="spellEnd"/>
      <w:r w:rsidRPr="002B170E">
        <w:rPr>
          <w:b/>
          <w:sz w:val="24"/>
          <w:szCs w:val="24"/>
        </w:rPr>
        <w:t xml:space="preserve"> </w:t>
      </w:r>
      <w:proofErr w:type="spellStart"/>
      <w:r w:rsidRPr="002B170E">
        <w:rPr>
          <w:b/>
          <w:sz w:val="24"/>
          <w:szCs w:val="24"/>
        </w:rPr>
        <w:t>Регульского</w:t>
      </w:r>
      <w:proofErr w:type="spellEnd"/>
      <w:r w:rsidRPr="002B170E">
        <w:rPr>
          <w:b/>
          <w:sz w:val="24"/>
          <w:szCs w:val="24"/>
        </w:rPr>
        <w:t xml:space="preserve"> (Польща)</w:t>
      </w:r>
      <w:r w:rsidRPr="002B170E">
        <w:rPr>
          <w:b/>
          <w:sz w:val="24"/>
          <w:szCs w:val="24"/>
        </w:rPr>
        <w:br/>
      </w:r>
      <w:r w:rsidR="00BD266F" w:rsidRPr="002B170E">
        <w:rPr>
          <w:sz w:val="24"/>
          <w:szCs w:val="24"/>
        </w:rPr>
        <w:t xml:space="preserve">Роберт </w:t>
      </w:r>
      <w:proofErr w:type="spellStart"/>
      <w:r w:rsidR="00BD266F" w:rsidRPr="002B170E">
        <w:rPr>
          <w:sz w:val="24"/>
          <w:szCs w:val="24"/>
        </w:rPr>
        <w:t>Жарковський</w:t>
      </w:r>
      <w:proofErr w:type="spellEnd"/>
      <w:r w:rsidR="00BD266F" w:rsidRPr="002B170E">
        <w:rPr>
          <w:sz w:val="24"/>
          <w:szCs w:val="24"/>
        </w:rPr>
        <w:t xml:space="preserve"> і Олекс</w:t>
      </w:r>
      <w:r w:rsidR="00B1061A" w:rsidRPr="002B170E">
        <w:rPr>
          <w:sz w:val="24"/>
          <w:szCs w:val="24"/>
        </w:rPr>
        <w:t>а</w:t>
      </w:r>
      <w:r w:rsidR="00BD266F" w:rsidRPr="002B170E">
        <w:rPr>
          <w:sz w:val="24"/>
          <w:szCs w:val="24"/>
        </w:rPr>
        <w:t xml:space="preserve"> Пасічник</w:t>
      </w:r>
    </w:p>
    <w:p w14:paraId="696A7FA2" w14:textId="77777777" w:rsidR="00B16AD5" w:rsidRPr="002B170E" w:rsidRDefault="00B16AD5" w:rsidP="00F513AE">
      <w:pPr>
        <w:widowControl w:val="0"/>
        <w:suppressLineNumbers/>
        <w:suppressAutoHyphens/>
      </w:pPr>
    </w:p>
    <w:p w14:paraId="35AF5633" w14:textId="77777777" w:rsidR="000A12BE" w:rsidRPr="002B170E" w:rsidRDefault="000A12BE" w:rsidP="00F513AE">
      <w:pPr>
        <w:widowControl w:val="0"/>
        <w:suppressLineNumbers/>
        <w:suppressAutoHyphens/>
      </w:pPr>
    </w:p>
    <w:p w14:paraId="228AAF08" w14:textId="77777777" w:rsidR="00B16AD5" w:rsidRPr="002B170E" w:rsidRDefault="00B16AD5" w:rsidP="00F513AE">
      <w:pPr>
        <w:widowControl w:val="0"/>
        <w:suppressLineNumbers/>
        <w:suppressAutoHyphens/>
        <w:spacing w:after="80"/>
        <w:jc w:val="both"/>
      </w:pPr>
    </w:p>
    <w:p w14:paraId="3D698AD7" w14:textId="77777777" w:rsidR="00DA34C8" w:rsidRPr="002B170E" w:rsidRDefault="00DA34C8" w:rsidP="00F513AE">
      <w:pPr>
        <w:widowControl w:val="0"/>
        <w:suppressLineNumbers/>
        <w:suppressAutoHyphens/>
        <w:spacing w:after="80"/>
        <w:jc w:val="both"/>
        <w:sectPr w:rsidR="00DA34C8" w:rsidRPr="002B170E">
          <w:headerReference w:type="default" r:id="rId9"/>
          <w:footerReference w:type="even" r:id="rId10"/>
          <w:footerReference w:type="default" r:id="rId11"/>
          <w:headerReference w:type="first" r:id="rId12"/>
          <w:pgSz w:w="12240" w:h="15840"/>
          <w:pgMar w:top="568" w:right="1183" w:bottom="851" w:left="1134" w:header="284" w:footer="403" w:gutter="0"/>
          <w:pgNumType w:start="1"/>
          <w:cols w:space="708"/>
          <w:titlePg/>
        </w:sectPr>
      </w:pPr>
    </w:p>
    <w:sdt>
      <w:sdtPr>
        <w:rPr>
          <w:rFonts w:eastAsia="Calibri"/>
          <w:b w:val="0"/>
          <w:bCs w:val="0"/>
          <w:color w:val="auto"/>
          <w:sz w:val="22"/>
          <w:szCs w:val="22"/>
        </w:rPr>
        <w:id w:val="-931656751"/>
        <w:docPartObj>
          <w:docPartGallery w:val="Table of Contents"/>
          <w:docPartUnique/>
        </w:docPartObj>
      </w:sdtPr>
      <w:sdtContent>
        <w:p w14:paraId="15003825" w14:textId="77777777" w:rsidR="00A80298" w:rsidRPr="002B170E" w:rsidRDefault="00B23C5B" w:rsidP="00BA37BA">
          <w:pPr>
            <w:pStyle w:val="aa"/>
            <w:keepNext w:val="0"/>
            <w:keepLines w:val="0"/>
            <w:widowControl w:val="0"/>
            <w:suppressLineNumbers/>
            <w:suppressAutoHyphens/>
            <w:spacing w:before="0" w:after="120"/>
            <w:ind w:left="357" w:hanging="357"/>
          </w:pPr>
          <w:r w:rsidRPr="002B170E">
            <w:t>ЗМІСТ</w:t>
          </w:r>
        </w:p>
        <w:p w14:paraId="44769558" w14:textId="77777777" w:rsidR="000009A5" w:rsidRDefault="008612BC">
          <w:pPr>
            <w:pStyle w:val="11"/>
            <w:rPr>
              <w:rFonts w:asciiTheme="minorHAnsi" w:eastAsiaTheme="minorEastAsia" w:hAnsiTheme="minorHAnsi" w:cstheme="minorBidi"/>
              <w:noProof/>
              <w:kern w:val="2"/>
              <w:lang w:eastAsia="uk-UA"/>
            </w:rPr>
          </w:pPr>
          <w:r>
            <w:fldChar w:fldCharType="begin"/>
          </w:r>
          <w:r w:rsidR="00147520">
            <w:instrText xml:space="preserve"> TOC \o "1-1" \h \z \u </w:instrText>
          </w:r>
          <w:r>
            <w:fldChar w:fldCharType="separate"/>
          </w:r>
          <w:hyperlink w:anchor="_Toc182831815" w:history="1">
            <w:r w:rsidR="000009A5" w:rsidRPr="00801402">
              <w:rPr>
                <w:rStyle w:val="ab"/>
                <w:b/>
                <w:bCs/>
                <w:noProof/>
              </w:rPr>
              <w:t>ВСТУП</w:t>
            </w:r>
            <w:r w:rsidR="000009A5">
              <w:rPr>
                <w:noProof/>
                <w:webHidden/>
              </w:rPr>
              <w:tab/>
            </w:r>
            <w:r>
              <w:rPr>
                <w:noProof/>
                <w:webHidden/>
              </w:rPr>
              <w:fldChar w:fldCharType="begin"/>
            </w:r>
            <w:r w:rsidR="000009A5">
              <w:rPr>
                <w:noProof/>
                <w:webHidden/>
              </w:rPr>
              <w:instrText xml:space="preserve"> PAGEREF _Toc182831815 \h </w:instrText>
            </w:r>
            <w:r>
              <w:rPr>
                <w:noProof/>
                <w:webHidden/>
              </w:rPr>
            </w:r>
            <w:r>
              <w:rPr>
                <w:noProof/>
                <w:webHidden/>
              </w:rPr>
              <w:fldChar w:fldCharType="separate"/>
            </w:r>
            <w:r w:rsidR="000009A5">
              <w:rPr>
                <w:noProof/>
                <w:webHidden/>
              </w:rPr>
              <w:t>4</w:t>
            </w:r>
            <w:r>
              <w:rPr>
                <w:noProof/>
                <w:webHidden/>
              </w:rPr>
              <w:fldChar w:fldCharType="end"/>
            </w:r>
          </w:hyperlink>
        </w:p>
        <w:p w14:paraId="144C29C3" w14:textId="77777777" w:rsidR="000009A5" w:rsidRDefault="000009A5">
          <w:pPr>
            <w:pStyle w:val="11"/>
            <w:rPr>
              <w:rFonts w:asciiTheme="minorHAnsi" w:eastAsiaTheme="minorEastAsia" w:hAnsiTheme="minorHAnsi" w:cstheme="minorBidi"/>
              <w:noProof/>
              <w:kern w:val="2"/>
              <w:lang w:eastAsia="uk-UA"/>
            </w:rPr>
          </w:pPr>
          <w:hyperlink w:anchor="_Toc182831816" w:history="1">
            <w:r w:rsidRPr="00801402">
              <w:rPr>
                <w:rStyle w:val="ab"/>
                <w:b/>
                <w:bCs/>
                <w:noProof/>
              </w:rPr>
              <w:t>1.</w:t>
            </w:r>
            <w:r>
              <w:rPr>
                <w:rFonts w:asciiTheme="minorHAnsi" w:eastAsiaTheme="minorEastAsia" w:hAnsiTheme="minorHAnsi" w:cstheme="minorBidi"/>
                <w:noProof/>
                <w:kern w:val="2"/>
                <w:lang w:eastAsia="uk-UA"/>
              </w:rPr>
              <w:tab/>
            </w:r>
            <w:r w:rsidRPr="00801402">
              <w:rPr>
                <w:rStyle w:val="ab"/>
                <w:b/>
                <w:bCs/>
                <w:noProof/>
              </w:rPr>
              <w:t>АНАЛІТИЧНА ЧАСТИНА</w:t>
            </w:r>
            <w:r>
              <w:rPr>
                <w:noProof/>
                <w:webHidden/>
              </w:rPr>
              <w:tab/>
            </w:r>
            <w:r w:rsidR="008612BC">
              <w:rPr>
                <w:noProof/>
                <w:webHidden/>
              </w:rPr>
              <w:fldChar w:fldCharType="begin"/>
            </w:r>
            <w:r>
              <w:rPr>
                <w:noProof/>
                <w:webHidden/>
              </w:rPr>
              <w:instrText xml:space="preserve"> PAGEREF _Toc182831816 \h </w:instrText>
            </w:r>
            <w:r w:rsidR="008612BC">
              <w:rPr>
                <w:noProof/>
                <w:webHidden/>
              </w:rPr>
            </w:r>
            <w:r w:rsidR="008612BC">
              <w:rPr>
                <w:noProof/>
                <w:webHidden/>
              </w:rPr>
              <w:fldChar w:fldCharType="separate"/>
            </w:r>
            <w:r>
              <w:rPr>
                <w:noProof/>
                <w:webHidden/>
              </w:rPr>
              <w:t>5</w:t>
            </w:r>
            <w:r w:rsidR="008612BC">
              <w:rPr>
                <w:noProof/>
                <w:webHidden/>
              </w:rPr>
              <w:fldChar w:fldCharType="end"/>
            </w:r>
          </w:hyperlink>
        </w:p>
        <w:p w14:paraId="48EADAAE" w14:textId="77777777" w:rsidR="000009A5" w:rsidRDefault="000009A5">
          <w:pPr>
            <w:pStyle w:val="11"/>
            <w:rPr>
              <w:rFonts w:asciiTheme="minorHAnsi" w:eastAsiaTheme="minorEastAsia" w:hAnsiTheme="minorHAnsi" w:cstheme="minorBidi"/>
              <w:noProof/>
              <w:kern w:val="2"/>
              <w:lang w:eastAsia="uk-UA"/>
            </w:rPr>
          </w:pPr>
          <w:hyperlink w:anchor="_Toc182831817" w:history="1">
            <w:r w:rsidRPr="00801402">
              <w:rPr>
                <w:rStyle w:val="ab"/>
                <w:b/>
                <w:bCs/>
                <w:noProof/>
              </w:rPr>
              <w:t>1.1.</w:t>
            </w:r>
            <w:r>
              <w:rPr>
                <w:rFonts w:asciiTheme="minorHAnsi" w:eastAsiaTheme="minorEastAsia" w:hAnsiTheme="minorHAnsi" w:cstheme="minorBidi"/>
                <w:noProof/>
                <w:kern w:val="2"/>
                <w:lang w:eastAsia="uk-UA"/>
              </w:rPr>
              <w:tab/>
            </w:r>
            <w:r w:rsidRPr="00801402">
              <w:rPr>
                <w:rStyle w:val="ab"/>
                <w:b/>
                <w:bCs/>
                <w:noProof/>
              </w:rPr>
              <w:t>Історичний розвиток</w:t>
            </w:r>
            <w:r>
              <w:rPr>
                <w:noProof/>
                <w:webHidden/>
              </w:rPr>
              <w:tab/>
            </w:r>
            <w:r w:rsidR="008612BC">
              <w:rPr>
                <w:noProof/>
                <w:webHidden/>
              </w:rPr>
              <w:fldChar w:fldCharType="begin"/>
            </w:r>
            <w:r>
              <w:rPr>
                <w:noProof/>
                <w:webHidden/>
              </w:rPr>
              <w:instrText xml:space="preserve"> PAGEREF _Toc182831817 \h </w:instrText>
            </w:r>
            <w:r w:rsidR="008612BC">
              <w:rPr>
                <w:noProof/>
                <w:webHidden/>
              </w:rPr>
            </w:r>
            <w:r w:rsidR="008612BC">
              <w:rPr>
                <w:noProof/>
                <w:webHidden/>
              </w:rPr>
              <w:fldChar w:fldCharType="separate"/>
            </w:r>
            <w:r>
              <w:rPr>
                <w:noProof/>
                <w:webHidden/>
              </w:rPr>
              <w:t>5</w:t>
            </w:r>
            <w:r w:rsidR="008612BC">
              <w:rPr>
                <w:noProof/>
                <w:webHidden/>
              </w:rPr>
              <w:fldChar w:fldCharType="end"/>
            </w:r>
          </w:hyperlink>
        </w:p>
        <w:p w14:paraId="74D431EE" w14:textId="77777777" w:rsidR="000009A5" w:rsidRDefault="000009A5">
          <w:pPr>
            <w:pStyle w:val="11"/>
            <w:rPr>
              <w:rFonts w:asciiTheme="minorHAnsi" w:eastAsiaTheme="minorEastAsia" w:hAnsiTheme="minorHAnsi" w:cstheme="minorBidi"/>
              <w:noProof/>
              <w:kern w:val="2"/>
              <w:lang w:eastAsia="uk-UA"/>
            </w:rPr>
          </w:pPr>
          <w:hyperlink w:anchor="_Toc182831818" w:history="1">
            <w:r w:rsidRPr="00801402">
              <w:rPr>
                <w:rStyle w:val="ab"/>
                <w:b/>
                <w:bCs/>
                <w:noProof/>
              </w:rPr>
              <w:t>1.2.</w:t>
            </w:r>
            <w:r>
              <w:rPr>
                <w:rFonts w:asciiTheme="minorHAnsi" w:eastAsiaTheme="minorEastAsia" w:hAnsiTheme="minorHAnsi" w:cstheme="minorBidi"/>
                <w:noProof/>
                <w:kern w:val="2"/>
                <w:lang w:eastAsia="uk-UA"/>
              </w:rPr>
              <w:tab/>
            </w:r>
            <w:r w:rsidRPr="00801402">
              <w:rPr>
                <w:rStyle w:val="ab"/>
                <w:b/>
                <w:bCs/>
                <w:noProof/>
              </w:rPr>
              <w:t>Географічне розташування</w:t>
            </w:r>
            <w:r>
              <w:rPr>
                <w:noProof/>
                <w:webHidden/>
              </w:rPr>
              <w:tab/>
            </w:r>
            <w:r w:rsidR="008612BC">
              <w:rPr>
                <w:noProof/>
                <w:webHidden/>
              </w:rPr>
              <w:fldChar w:fldCharType="begin"/>
            </w:r>
            <w:r>
              <w:rPr>
                <w:noProof/>
                <w:webHidden/>
              </w:rPr>
              <w:instrText xml:space="preserve"> PAGEREF _Toc182831818 \h </w:instrText>
            </w:r>
            <w:r w:rsidR="008612BC">
              <w:rPr>
                <w:noProof/>
                <w:webHidden/>
              </w:rPr>
            </w:r>
            <w:r w:rsidR="008612BC">
              <w:rPr>
                <w:noProof/>
                <w:webHidden/>
              </w:rPr>
              <w:fldChar w:fldCharType="separate"/>
            </w:r>
            <w:r>
              <w:rPr>
                <w:noProof/>
                <w:webHidden/>
              </w:rPr>
              <w:t>7</w:t>
            </w:r>
            <w:r w:rsidR="008612BC">
              <w:rPr>
                <w:noProof/>
                <w:webHidden/>
              </w:rPr>
              <w:fldChar w:fldCharType="end"/>
            </w:r>
          </w:hyperlink>
        </w:p>
        <w:p w14:paraId="0B8C66CF" w14:textId="77777777" w:rsidR="000009A5" w:rsidRDefault="000009A5">
          <w:pPr>
            <w:pStyle w:val="11"/>
            <w:rPr>
              <w:rFonts w:asciiTheme="minorHAnsi" w:eastAsiaTheme="minorEastAsia" w:hAnsiTheme="minorHAnsi" w:cstheme="minorBidi"/>
              <w:noProof/>
              <w:kern w:val="2"/>
              <w:lang w:eastAsia="uk-UA"/>
            </w:rPr>
          </w:pPr>
          <w:hyperlink w:anchor="_Toc182831819" w:history="1">
            <w:r w:rsidRPr="00801402">
              <w:rPr>
                <w:rStyle w:val="ab"/>
                <w:b/>
                <w:bCs/>
                <w:noProof/>
              </w:rPr>
              <w:t>1.3.</w:t>
            </w:r>
            <w:r>
              <w:rPr>
                <w:rFonts w:asciiTheme="minorHAnsi" w:eastAsiaTheme="minorEastAsia" w:hAnsiTheme="minorHAnsi" w:cstheme="minorBidi"/>
                <w:noProof/>
                <w:kern w:val="2"/>
                <w:lang w:eastAsia="uk-UA"/>
              </w:rPr>
              <w:tab/>
            </w:r>
            <w:r w:rsidRPr="00801402">
              <w:rPr>
                <w:rStyle w:val="ab"/>
                <w:b/>
                <w:bCs/>
                <w:noProof/>
              </w:rPr>
              <w:t>Природно-ресурсний  потенціал</w:t>
            </w:r>
            <w:r>
              <w:rPr>
                <w:noProof/>
                <w:webHidden/>
              </w:rPr>
              <w:tab/>
            </w:r>
            <w:r w:rsidR="008612BC">
              <w:rPr>
                <w:noProof/>
                <w:webHidden/>
              </w:rPr>
              <w:fldChar w:fldCharType="begin"/>
            </w:r>
            <w:r>
              <w:rPr>
                <w:noProof/>
                <w:webHidden/>
              </w:rPr>
              <w:instrText xml:space="preserve"> PAGEREF _Toc182831819 \h </w:instrText>
            </w:r>
            <w:r w:rsidR="008612BC">
              <w:rPr>
                <w:noProof/>
                <w:webHidden/>
              </w:rPr>
            </w:r>
            <w:r w:rsidR="008612BC">
              <w:rPr>
                <w:noProof/>
                <w:webHidden/>
              </w:rPr>
              <w:fldChar w:fldCharType="separate"/>
            </w:r>
            <w:r>
              <w:rPr>
                <w:noProof/>
                <w:webHidden/>
              </w:rPr>
              <w:t>8</w:t>
            </w:r>
            <w:r w:rsidR="008612BC">
              <w:rPr>
                <w:noProof/>
                <w:webHidden/>
              </w:rPr>
              <w:fldChar w:fldCharType="end"/>
            </w:r>
          </w:hyperlink>
        </w:p>
        <w:p w14:paraId="2450C3AE" w14:textId="77777777" w:rsidR="000009A5" w:rsidRDefault="000009A5">
          <w:pPr>
            <w:pStyle w:val="11"/>
            <w:rPr>
              <w:rFonts w:asciiTheme="minorHAnsi" w:eastAsiaTheme="minorEastAsia" w:hAnsiTheme="minorHAnsi" w:cstheme="minorBidi"/>
              <w:noProof/>
              <w:kern w:val="2"/>
              <w:lang w:eastAsia="uk-UA"/>
            </w:rPr>
          </w:pPr>
          <w:hyperlink w:anchor="_Toc182831820" w:history="1">
            <w:r w:rsidRPr="00801402">
              <w:rPr>
                <w:rStyle w:val="ab"/>
                <w:b/>
                <w:bCs/>
                <w:noProof/>
              </w:rPr>
              <w:t>1.4.</w:t>
            </w:r>
            <w:r>
              <w:rPr>
                <w:rFonts w:asciiTheme="minorHAnsi" w:eastAsiaTheme="minorEastAsia" w:hAnsiTheme="minorHAnsi" w:cstheme="minorBidi"/>
                <w:noProof/>
                <w:kern w:val="2"/>
                <w:lang w:eastAsia="uk-UA"/>
              </w:rPr>
              <w:tab/>
            </w:r>
            <w:r w:rsidRPr="00801402">
              <w:rPr>
                <w:rStyle w:val="ab"/>
                <w:b/>
                <w:bCs/>
                <w:noProof/>
              </w:rPr>
              <w:t>Характеристика населення та трудових ресурсів</w:t>
            </w:r>
            <w:r>
              <w:rPr>
                <w:noProof/>
                <w:webHidden/>
              </w:rPr>
              <w:tab/>
            </w:r>
            <w:r w:rsidR="008612BC">
              <w:rPr>
                <w:noProof/>
                <w:webHidden/>
              </w:rPr>
              <w:fldChar w:fldCharType="begin"/>
            </w:r>
            <w:r>
              <w:rPr>
                <w:noProof/>
                <w:webHidden/>
              </w:rPr>
              <w:instrText xml:space="preserve"> PAGEREF _Toc182831820 \h </w:instrText>
            </w:r>
            <w:r w:rsidR="008612BC">
              <w:rPr>
                <w:noProof/>
                <w:webHidden/>
              </w:rPr>
            </w:r>
            <w:r w:rsidR="008612BC">
              <w:rPr>
                <w:noProof/>
                <w:webHidden/>
              </w:rPr>
              <w:fldChar w:fldCharType="separate"/>
            </w:r>
            <w:r>
              <w:rPr>
                <w:noProof/>
                <w:webHidden/>
              </w:rPr>
              <w:t>9</w:t>
            </w:r>
            <w:r w:rsidR="008612BC">
              <w:rPr>
                <w:noProof/>
                <w:webHidden/>
              </w:rPr>
              <w:fldChar w:fldCharType="end"/>
            </w:r>
          </w:hyperlink>
        </w:p>
        <w:p w14:paraId="496FB1B1" w14:textId="77777777" w:rsidR="000009A5" w:rsidRDefault="000009A5">
          <w:pPr>
            <w:pStyle w:val="11"/>
            <w:rPr>
              <w:rFonts w:asciiTheme="minorHAnsi" w:eastAsiaTheme="minorEastAsia" w:hAnsiTheme="minorHAnsi" w:cstheme="minorBidi"/>
              <w:noProof/>
              <w:kern w:val="2"/>
              <w:lang w:eastAsia="uk-UA"/>
            </w:rPr>
          </w:pPr>
          <w:hyperlink w:anchor="_Toc182831821" w:history="1">
            <w:r w:rsidRPr="00801402">
              <w:rPr>
                <w:rStyle w:val="ab"/>
                <w:b/>
                <w:bCs/>
                <w:noProof/>
              </w:rPr>
              <w:t>1.5.</w:t>
            </w:r>
            <w:r>
              <w:rPr>
                <w:rFonts w:asciiTheme="minorHAnsi" w:eastAsiaTheme="minorEastAsia" w:hAnsiTheme="minorHAnsi" w:cstheme="minorBidi"/>
                <w:noProof/>
                <w:kern w:val="2"/>
                <w:lang w:eastAsia="uk-UA"/>
              </w:rPr>
              <w:tab/>
            </w:r>
            <w:r w:rsidRPr="00801402">
              <w:rPr>
                <w:rStyle w:val="ab"/>
                <w:b/>
                <w:bCs/>
                <w:noProof/>
              </w:rPr>
              <w:t>Наявна інфраструктура (транспортна, житлово-комунальна, поштова та зв’язок, соціальна, торгівлі та послуг туристична)</w:t>
            </w:r>
            <w:r>
              <w:rPr>
                <w:noProof/>
                <w:webHidden/>
              </w:rPr>
              <w:tab/>
            </w:r>
            <w:r w:rsidR="008612BC">
              <w:rPr>
                <w:noProof/>
                <w:webHidden/>
              </w:rPr>
              <w:fldChar w:fldCharType="begin"/>
            </w:r>
            <w:r>
              <w:rPr>
                <w:noProof/>
                <w:webHidden/>
              </w:rPr>
              <w:instrText xml:space="preserve"> PAGEREF _Toc182831821 \h </w:instrText>
            </w:r>
            <w:r w:rsidR="008612BC">
              <w:rPr>
                <w:noProof/>
                <w:webHidden/>
              </w:rPr>
            </w:r>
            <w:r w:rsidR="008612BC">
              <w:rPr>
                <w:noProof/>
                <w:webHidden/>
              </w:rPr>
              <w:fldChar w:fldCharType="separate"/>
            </w:r>
            <w:r>
              <w:rPr>
                <w:noProof/>
                <w:webHidden/>
              </w:rPr>
              <w:t>16</w:t>
            </w:r>
            <w:r w:rsidR="008612BC">
              <w:rPr>
                <w:noProof/>
                <w:webHidden/>
              </w:rPr>
              <w:fldChar w:fldCharType="end"/>
            </w:r>
          </w:hyperlink>
        </w:p>
        <w:p w14:paraId="5D00B814" w14:textId="77777777" w:rsidR="000009A5" w:rsidRDefault="000009A5">
          <w:pPr>
            <w:pStyle w:val="11"/>
            <w:rPr>
              <w:rFonts w:asciiTheme="minorHAnsi" w:eastAsiaTheme="minorEastAsia" w:hAnsiTheme="minorHAnsi" w:cstheme="minorBidi"/>
              <w:noProof/>
              <w:kern w:val="2"/>
              <w:lang w:eastAsia="uk-UA"/>
            </w:rPr>
          </w:pPr>
          <w:hyperlink w:anchor="_Toc182831822" w:history="1">
            <w:r w:rsidRPr="00801402">
              <w:rPr>
                <w:rStyle w:val="ab"/>
                <w:b/>
                <w:bCs/>
                <w:noProof/>
              </w:rPr>
              <w:t>1.6.</w:t>
            </w:r>
            <w:r>
              <w:rPr>
                <w:rFonts w:asciiTheme="minorHAnsi" w:eastAsiaTheme="minorEastAsia" w:hAnsiTheme="minorHAnsi" w:cstheme="minorBidi"/>
                <w:noProof/>
                <w:kern w:val="2"/>
                <w:lang w:eastAsia="uk-UA"/>
              </w:rPr>
              <w:tab/>
            </w:r>
            <w:r w:rsidRPr="00801402">
              <w:rPr>
                <w:rStyle w:val="ab"/>
                <w:b/>
                <w:bCs/>
                <w:noProof/>
              </w:rPr>
              <w:t>Містобудівна документація, а також концепція інтегрованого розвитку території територіальної громади, програма комплексного відновлення території територіальної громади</w:t>
            </w:r>
            <w:r>
              <w:rPr>
                <w:noProof/>
                <w:webHidden/>
              </w:rPr>
              <w:tab/>
            </w:r>
            <w:r w:rsidR="008612BC">
              <w:rPr>
                <w:noProof/>
                <w:webHidden/>
              </w:rPr>
              <w:fldChar w:fldCharType="begin"/>
            </w:r>
            <w:r>
              <w:rPr>
                <w:noProof/>
                <w:webHidden/>
              </w:rPr>
              <w:instrText xml:space="preserve"> PAGEREF _Toc182831822 \h </w:instrText>
            </w:r>
            <w:r w:rsidR="008612BC">
              <w:rPr>
                <w:noProof/>
                <w:webHidden/>
              </w:rPr>
            </w:r>
            <w:r w:rsidR="008612BC">
              <w:rPr>
                <w:noProof/>
                <w:webHidden/>
              </w:rPr>
              <w:fldChar w:fldCharType="separate"/>
            </w:r>
            <w:r>
              <w:rPr>
                <w:noProof/>
                <w:webHidden/>
              </w:rPr>
              <w:t>24</w:t>
            </w:r>
            <w:r w:rsidR="008612BC">
              <w:rPr>
                <w:noProof/>
                <w:webHidden/>
              </w:rPr>
              <w:fldChar w:fldCharType="end"/>
            </w:r>
          </w:hyperlink>
        </w:p>
        <w:p w14:paraId="7FA2BCDD" w14:textId="77777777" w:rsidR="000009A5" w:rsidRDefault="000009A5">
          <w:pPr>
            <w:pStyle w:val="11"/>
            <w:rPr>
              <w:rFonts w:asciiTheme="minorHAnsi" w:eastAsiaTheme="minorEastAsia" w:hAnsiTheme="minorHAnsi" w:cstheme="minorBidi"/>
              <w:noProof/>
              <w:kern w:val="2"/>
              <w:lang w:eastAsia="uk-UA"/>
            </w:rPr>
          </w:pPr>
          <w:hyperlink w:anchor="_Toc182831823" w:history="1">
            <w:r w:rsidRPr="00801402">
              <w:rPr>
                <w:rStyle w:val="ab"/>
                <w:b/>
                <w:bCs/>
                <w:noProof/>
              </w:rPr>
              <w:t>1.7.</w:t>
            </w:r>
            <w:r>
              <w:rPr>
                <w:rFonts w:asciiTheme="minorHAnsi" w:eastAsiaTheme="minorEastAsia" w:hAnsiTheme="minorHAnsi" w:cstheme="minorBidi"/>
                <w:noProof/>
                <w:kern w:val="2"/>
                <w:lang w:eastAsia="uk-UA"/>
              </w:rPr>
              <w:tab/>
            </w:r>
            <w:r w:rsidRPr="00801402">
              <w:rPr>
                <w:rStyle w:val="ab"/>
                <w:b/>
                <w:bCs/>
                <w:noProof/>
              </w:rPr>
              <w:t>Інформація щодо відповідності регіональній стратегії розвитку (плану відновлення та розвитку регіонів та програмі комплексного відновлення області</w:t>
            </w:r>
            <w:r>
              <w:rPr>
                <w:noProof/>
                <w:webHidden/>
              </w:rPr>
              <w:tab/>
            </w:r>
            <w:r w:rsidR="008612BC">
              <w:rPr>
                <w:noProof/>
                <w:webHidden/>
              </w:rPr>
              <w:fldChar w:fldCharType="begin"/>
            </w:r>
            <w:r>
              <w:rPr>
                <w:noProof/>
                <w:webHidden/>
              </w:rPr>
              <w:instrText xml:space="preserve"> PAGEREF _Toc182831823 \h </w:instrText>
            </w:r>
            <w:r w:rsidR="008612BC">
              <w:rPr>
                <w:noProof/>
                <w:webHidden/>
              </w:rPr>
            </w:r>
            <w:r w:rsidR="008612BC">
              <w:rPr>
                <w:noProof/>
                <w:webHidden/>
              </w:rPr>
              <w:fldChar w:fldCharType="separate"/>
            </w:r>
            <w:r>
              <w:rPr>
                <w:noProof/>
                <w:webHidden/>
              </w:rPr>
              <w:t>25</w:t>
            </w:r>
            <w:r w:rsidR="008612BC">
              <w:rPr>
                <w:noProof/>
                <w:webHidden/>
              </w:rPr>
              <w:fldChar w:fldCharType="end"/>
            </w:r>
          </w:hyperlink>
        </w:p>
        <w:p w14:paraId="2134762E" w14:textId="77777777" w:rsidR="000009A5" w:rsidRDefault="000009A5">
          <w:pPr>
            <w:pStyle w:val="11"/>
            <w:rPr>
              <w:rFonts w:asciiTheme="minorHAnsi" w:eastAsiaTheme="minorEastAsia" w:hAnsiTheme="minorHAnsi" w:cstheme="minorBidi"/>
              <w:noProof/>
              <w:kern w:val="2"/>
              <w:lang w:eastAsia="uk-UA"/>
            </w:rPr>
          </w:pPr>
          <w:hyperlink w:anchor="_Toc182831824" w:history="1">
            <w:r w:rsidRPr="00801402">
              <w:rPr>
                <w:rStyle w:val="ab"/>
                <w:b/>
                <w:bCs/>
                <w:noProof/>
              </w:rPr>
              <w:t>1.8.</w:t>
            </w:r>
            <w:r>
              <w:rPr>
                <w:rFonts w:asciiTheme="minorHAnsi" w:eastAsiaTheme="minorEastAsia" w:hAnsiTheme="minorHAnsi" w:cstheme="minorBidi"/>
                <w:noProof/>
                <w:kern w:val="2"/>
                <w:lang w:eastAsia="uk-UA"/>
              </w:rPr>
              <w:tab/>
            </w:r>
            <w:r w:rsidRPr="00801402">
              <w:rPr>
                <w:rStyle w:val="ab"/>
                <w:b/>
                <w:bCs/>
                <w:noProof/>
              </w:rPr>
              <w:t>Економічний розвиток</w:t>
            </w:r>
            <w:r>
              <w:rPr>
                <w:noProof/>
                <w:webHidden/>
              </w:rPr>
              <w:tab/>
            </w:r>
            <w:r w:rsidR="008612BC">
              <w:rPr>
                <w:noProof/>
                <w:webHidden/>
              </w:rPr>
              <w:fldChar w:fldCharType="begin"/>
            </w:r>
            <w:r>
              <w:rPr>
                <w:noProof/>
                <w:webHidden/>
              </w:rPr>
              <w:instrText xml:space="preserve"> PAGEREF _Toc182831824 \h </w:instrText>
            </w:r>
            <w:r w:rsidR="008612BC">
              <w:rPr>
                <w:noProof/>
                <w:webHidden/>
              </w:rPr>
            </w:r>
            <w:r w:rsidR="008612BC">
              <w:rPr>
                <w:noProof/>
                <w:webHidden/>
              </w:rPr>
              <w:fldChar w:fldCharType="separate"/>
            </w:r>
            <w:r>
              <w:rPr>
                <w:noProof/>
                <w:webHidden/>
              </w:rPr>
              <w:t>26</w:t>
            </w:r>
            <w:r w:rsidR="008612BC">
              <w:rPr>
                <w:noProof/>
                <w:webHidden/>
              </w:rPr>
              <w:fldChar w:fldCharType="end"/>
            </w:r>
          </w:hyperlink>
        </w:p>
        <w:p w14:paraId="74A67AFB" w14:textId="77777777" w:rsidR="000009A5" w:rsidRDefault="000009A5">
          <w:pPr>
            <w:pStyle w:val="11"/>
            <w:rPr>
              <w:rFonts w:asciiTheme="minorHAnsi" w:eastAsiaTheme="minorEastAsia" w:hAnsiTheme="minorHAnsi" w:cstheme="minorBidi"/>
              <w:noProof/>
              <w:kern w:val="2"/>
              <w:lang w:eastAsia="uk-UA"/>
            </w:rPr>
          </w:pPr>
          <w:hyperlink w:anchor="_Toc182831825" w:history="1">
            <w:r w:rsidRPr="00801402">
              <w:rPr>
                <w:rStyle w:val="ab"/>
                <w:b/>
                <w:bCs/>
                <w:noProof/>
              </w:rPr>
              <w:t>1.9.</w:t>
            </w:r>
            <w:r>
              <w:rPr>
                <w:rFonts w:asciiTheme="minorHAnsi" w:eastAsiaTheme="minorEastAsia" w:hAnsiTheme="minorHAnsi" w:cstheme="minorBidi"/>
                <w:noProof/>
                <w:kern w:val="2"/>
                <w:lang w:eastAsia="uk-UA"/>
              </w:rPr>
              <w:tab/>
            </w:r>
            <w:r w:rsidRPr="00801402">
              <w:rPr>
                <w:rStyle w:val="ab"/>
                <w:b/>
                <w:bCs/>
                <w:noProof/>
              </w:rPr>
              <w:t>Фінансовий стан та бюджет територіальної громади</w:t>
            </w:r>
            <w:r>
              <w:rPr>
                <w:noProof/>
                <w:webHidden/>
              </w:rPr>
              <w:tab/>
            </w:r>
            <w:r w:rsidR="008612BC">
              <w:rPr>
                <w:noProof/>
                <w:webHidden/>
              </w:rPr>
              <w:fldChar w:fldCharType="begin"/>
            </w:r>
            <w:r>
              <w:rPr>
                <w:noProof/>
                <w:webHidden/>
              </w:rPr>
              <w:instrText xml:space="preserve"> PAGEREF _Toc182831825 \h </w:instrText>
            </w:r>
            <w:r w:rsidR="008612BC">
              <w:rPr>
                <w:noProof/>
                <w:webHidden/>
              </w:rPr>
            </w:r>
            <w:r w:rsidR="008612BC">
              <w:rPr>
                <w:noProof/>
                <w:webHidden/>
              </w:rPr>
              <w:fldChar w:fldCharType="separate"/>
            </w:r>
            <w:r>
              <w:rPr>
                <w:noProof/>
                <w:webHidden/>
              </w:rPr>
              <w:t>33</w:t>
            </w:r>
            <w:r w:rsidR="008612BC">
              <w:rPr>
                <w:noProof/>
                <w:webHidden/>
              </w:rPr>
              <w:fldChar w:fldCharType="end"/>
            </w:r>
          </w:hyperlink>
        </w:p>
        <w:p w14:paraId="31C8D8D5" w14:textId="77777777" w:rsidR="000009A5" w:rsidRDefault="000009A5">
          <w:pPr>
            <w:pStyle w:val="11"/>
            <w:rPr>
              <w:rFonts w:asciiTheme="minorHAnsi" w:eastAsiaTheme="minorEastAsia" w:hAnsiTheme="minorHAnsi" w:cstheme="minorBidi"/>
              <w:noProof/>
              <w:kern w:val="2"/>
              <w:lang w:eastAsia="uk-UA"/>
            </w:rPr>
          </w:pPr>
          <w:hyperlink w:anchor="_Toc182831826" w:history="1">
            <w:r w:rsidRPr="00801402">
              <w:rPr>
                <w:rStyle w:val="ab"/>
                <w:b/>
                <w:bCs/>
                <w:noProof/>
              </w:rPr>
              <w:t>1.10.</w:t>
            </w:r>
            <w:r>
              <w:rPr>
                <w:rFonts w:asciiTheme="minorHAnsi" w:eastAsiaTheme="minorEastAsia" w:hAnsiTheme="minorHAnsi" w:cstheme="minorBidi"/>
                <w:noProof/>
                <w:kern w:val="2"/>
                <w:lang w:eastAsia="uk-UA"/>
              </w:rPr>
              <w:tab/>
            </w:r>
            <w:r w:rsidRPr="00801402">
              <w:rPr>
                <w:rStyle w:val="ab"/>
                <w:b/>
                <w:bCs/>
                <w:noProof/>
              </w:rPr>
              <w:t>Органи управління громадою</w:t>
            </w:r>
            <w:r>
              <w:rPr>
                <w:noProof/>
                <w:webHidden/>
              </w:rPr>
              <w:tab/>
            </w:r>
            <w:r w:rsidR="008612BC">
              <w:rPr>
                <w:noProof/>
                <w:webHidden/>
              </w:rPr>
              <w:fldChar w:fldCharType="begin"/>
            </w:r>
            <w:r>
              <w:rPr>
                <w:noProof/>
                <w:webHidden/>
              </w:rPr>
              <w:instrText xml:space="preserve"> PAGEREF _Toc182831826 \h </w:instrText>
            </w:r>
            <w:r w:rsidR="008612BC">
              <w:rPr>
                <w:noProof/>
                <w:webHidden/>
              </w:rPr>
            </w:r>
            <w:r w:rsidR="008612BC">
              <w:rPr>
                <w:noProof/>
                <w:webHidden/>
              </w:rPr>
              <w:fldChar w:fldCharType="separate"/>
            </w:r>
            <w:r>
              <w:rPr>
                <w:noProof/>
                <w:webHidden/>
              </w:rPr>
              <w:t>36</w:t>
            </w:r>
            <w:r w:rsidR="008612BC">
              <w:rPr>
                <w:noProof/>
                <w:webHidden/>
              </w:rPr>
              <w:fldChar w:fldCharType="end"/>
            </w:r>
          </w:hyperlink>
        </w:p>
        <w:p w14:paraId="013341B8" w14:textId="77777777" w:rsidR="000009A5" w:rsidRDefault="000009A5">
          <w:pPr>
            <w:pStyle w:val="11"/>
            <w:rPr>
              <w:rFonts w:asciiTheme="minorHAnsi" w:eastAsiaTheme="minorEastAsia" w:hAnsiTheme="minorHAnsi" w:cstheme="minorBidi"/>
              <w:noProof/>
              <w:kern w:val="2"/>
              <w:lang w:eastAsia="uk-UA"/>
            </w:rPr>
          </w:pPr>
          <w:hyperlink w:anchor="_Toc182831827" w:history="1">
            <w:r w:rsidRPr="00801402">
              <w:rPr>
                <w:rStyle w:val="ab"/>
                <w:b/>
                <w:bCs/>
                <w:noProof/>
              </w:rPr>
              <w:t>1.11.</w:t>
            </w:r>
            <w:r>
              <w:rPr>
                <w:rFonts w:asciiTheme="minorHAnsi" w:eastAsiaTheme="minorEastAsia" w:hAnsiTheme="minorHAnsi" w:cstheme="minorBidi"/>
                <w:noProof/>
                <w:kern w:val="2"/>
                <w:lang w:eastAsia="uk-UA"/>
              </w:rPr>
              <w:tab/>
            </w:r>
            <w:r w:rsidRPr="00801402">
              <w:rPr>
                <w:rStyle w:val="ab"/>
                <w:b/>
                <w:bCs/>
                <w:noProof/>
              </w:rPr>
              <w:t>Органи самоорганізації населення та громадських об’єднань</w:t>
            </w:r>
            <w:r>
              <w:rPr>
                <w:noProof/>
                <w:webHidden/>
              </w:rPr>
              <w:tab/>
            </w:r>
            <w:r w:rsidR="008612BC">
              <w:rPr>
                <w:noProof/>
                <w:webHidden/>
              </w:rPr>
              <w:fldChar w:fldCharType="begin"/>
            </w:r>
            <w:r>
              <w:rPr>
                <w:noProof/>
                <w:webHidden/>
              </w:rPr>
              <w:instrText xml:space="preserve"> PAGEREF _Toc182831827 \h </w:instrText>
            </w:r>
            <w:r w:rsidR="008612BC">
              <w:rPr>
                <w:noProof/>
                <w:webHidden/>
              </w:rPr>
            </w:r>
            <w:r w:rsidR="008612BC">
              <w:rPr>
                <w:noProof/>
                <w:webHidden/>
              </w:rPr>
              <w:fldChar w:fldCharType="separate"/>
            </w:r>
            <w:r>
              <w:rPr>
                <w:noProof/>
                <w:webHidden/>
              </w:rPr>
              <w:t>37</w:t>
            </w:r>
            <w:r w:rsidR="008612BC">
              <w:rPr>
                <w:noProof/>
                <w:webHidden/>
              </w:rPr>
              <w:fldChar w:fldCharType="end"/>
            </w:r>
          </w:hyperlink>
        </w:p>
        <w:p w14:paraId="266CD742" w14:textId="77777777" w:rsidR="000009A5" w:rsidRDefault="000009A5">
          <w:pPr>
            <w:pStyle w:val="11"/>
            <w:rPr>
              <w:rFonts w:asciiTheme="minorHAnsi" w:eastAsiaTheme="minorEastAsia" w:hAnsiTheme="minorHAnsi" w:cstheme="minorBidi"/>
              <w:noProof/>
              <w:kern w:val="2"/>
              <w:lang w:eastAsia="uk-UA"/>
            </w:rPr>
          </w:pPr>
          <w:hyperlink w:anchor="_Toc182831828" w:history="1">
            <w:r w:rsidRPr="00801402">
              <w:rPr>
                <w:rStyle w:val="ab"/>
                <w:b/>
                <w:bCs/>
                <w:noProof/>
              </w:rPr>
              <w:t>1.12.</w:t>
            </w:r>
            <w:r>
              <w:rPr>
                <w:rFonts w:asciiTheme="minorHAnsi" w:eastAsiaTheme="minorEastAsia" w:hAnsiTheme="minorHAnsi" w:cstheme="minorBidi"/>
                <w:noProof/>
                <w:kern w:val="2"/>
                <w:lang w:eastAsia="uk-UA"/>
              </w:rPr>
              <w:tab/>
            </w:r>
            <w:r w:rsidRPr="00801402">
              <w:rPr>
                <w:rStyle w:val="ab"/>
                <w:b/>
                <w:bCs/>
                <w:noProof/>
              </w:rPr>
              <w:t>Результати опитування мешканців громади</w:t>
            </w:r>
            <w:r>
              <w:rPr>
                <w:noProof/>
                <w:webHidden/>
              </w:rPr>
              <w:tab/>
            </w:r>
            <w:r w:rsidR="008612BC">
              <w:rPr>
                <w:noProof/>
                <w:webHidden/>
              </w:rPr>
              <w:fldChar w:fldCharType="begin"/>
            </w:r>
            <w:r>
              <w:rPr>
                <w:noProof/>
                <w:webHidden/>
              </w:rPr>
              <w:instrText xml:space="preserve"> PAGEREF _Toc182831828 \h </w:instrText>
            </w:r>
            <w:r w:rsidR="008612BC">
              <w:rPr>
                <w:noProof/>
                <w:webHidden/>
              </w:rPr>
            </w:r>
            <w:r w:rsidR="008612BC">
              <w:rPr>
                <w:noProof/>
                <w:webHidden/>
              </w:rPr>
              <w:fldChar w:fldCharType="separate"/>
            </w:r>
            <w:r>
              <w:rPr>
                <w:noProof/>
                <w:webHidden/>
              </w:rPr>
              <w:t>38</w:t>
            </w:r>
            <w:r w:rsidR="008612BC">
              <w:rPr>
                <w:noProof/>
                <w:webHidden/>
              </w:rPr>
              <w:fldChar w:fldCharType="end"/>
            </w:r>
          </w:hyperlink>
        </w:p>
        <w:p w14:paraId="388AC749" w14:textId="77777777" w:rsidR="000009A5" w:rsidRDefault="000009A5">
          <w:pPr>
            <w:pStyle w:val="11"/>
            <w:rPr>
              <w:rFonts w:asciiTheme="minorHAnsi" w:eastAsiaTheme="minorEastAsia" w:hAnsiTheme="minorHAnsi" w:cstheme="minorBidi"/>
              <w:noProof/>
              <w:kern w:val="2"/>
              <w:lang w:eastAsia="uk-UA"/>
            </w:rPr>
          </w:pPr>
          <w:hyperlink w:anchor="_Toc182831829" w:history="1">
            <w:r w:rsidRPr="00801402">
              <w:rPr>
                <w:rStyle w:val="ab"/>
                <w:b/>
                <w:bCs/>
                <w:noProof/>
              </w:rPr>
              <w:t>1.13.</w:t>
            </w:r>
            <w:r>
              <w:rPr>
                <w:rFonts w:asciiTheme="minorHAnsi" w:eastAsiaTheme="minorEastAsia" w:hAnsiTheme="minorHAnsi" w:cstheme="minorBidi"/>
                <w:noProof/>
                <w:kern w:val="2"/>
                <w:lang w:eastAsia="uk-UA"/>
              </w:rPr>
              <w:tab/>
            </w:r>
            <w:r w:rsidRPr="00801402">
              <w:rPr>
                <w:rStyle w:val="ab"/>
                <w:b/>
                <w:bCs/>
                <w:noProof/>
              </w:rPr>
              <w:t>Просторова модель діагностичних даних</w:t>
            </w:r>
            <w:r>
              <w:rPr>
                <w:noProof/>
                <w:webHidden/>
              </w:rPr>
              <w:tab/>
            </w:r>
            <w:r w:rsidR="008612BC">
              <w:rPr>
                <w:noProof/>
                <w:webHidden/>
              </w:rPr>
              <w:fldChar w:fldCharType="begin"/>
            </w:r>
            <w:r>
              <w:rPr>
                <w:noProof/>
                <w:webHidden/>
              </w:rPr>
              <w:instrText xml:space="preserve"> PAGEREF _Toc182831829 \h </w:instrText>
            </w:r>
            <w:r w:rsidR="008612BC">
              <w:rPr>
                <w:noProof/>
                <w:webHidden/>
              </w:rPr>
            </w:r>
            <w:r w:rsidR="008612BC">
              <w:rPr>
                <w:noProof/>
                <w:webHidden/>
              </w:rPr>
              <w:fldChar w:fldCharType="separate"/>
            </w:r>
            <w:r>
              <w:rPr>
                <w:noProof/>
                <w:webHidden/>
              </w:rPr>
              <w:t>68</w:t>
            </w:r>
            <w:r w:rsidR="008612BC">
              <w:rPr>
                <w:noProof/>
                <w:webHidden/>
              </w:rPr>
              <w:fldChar w:fldCharType="end"/>
            </w:r>
          </w:hyperlink>
        </w:p>
        <w:p w14:paraId="3F0C055D" w14:textId="77777777" w:rsidR="000009A5" w:rsidRDefault="000009A5">
          <w:pPr>
            <w:pStyle w:val="11"/>
            <w:rPr>
              <w:rFonts w:asciiTheme="minorHAnsi" w:eastAsiaTheme="minorEastAsia" w:hAnsiTheme="minorHAnsi" w:cstheme="minorBidi"/>
              <w:noProof/>
              <w:kern w:val="2"/>
              <w:lang w:eastAsia="uk-UA"/>
            </w:rPr>
          </w:pPr>
          <w:hyperlink w:anchor="_Toc182831830" w:history="1">
            <w:r w:rsidRPr="00801402">
              <w:rPr>
                <w:rStyle w:val="ab"/>
                <w:b/>
                <w:bCs/>
                <w:noProof/>
              </w:rPr>
              <w:t>2.</w:t>
            </w:r>
            <w:r>
              <w:rPr>
                <w:rFonts w:asciiTheme="minorHAnsi" w:eastAsiaTheme="minorEastAsia" w:hAnsiTheme="minorHAnsi" w:cstheme="minorBidi"/>
                <w:noProof/>
                <w:kern w:val="2"/>
                <w:lang w:eastAsia="uk-UA"/>
              </w:rPr>
              <w:tab/>
            </w:r>
            <w:r w:rsidRPr="00801402">
              <w:rPr>
                <w:rStyle w:val="ab"/>
                <w:b/>
                <w:bCs/>
                <w:noProof/>
              </w:rPr>
              <w:t>SWOT-аналіз</w:t>
            </w:r>
            <w:r>
              <w:rPr>
                <w:noProof/>
                <w:webHidden/>
              </w:rPr>
              <w:tab/>
            </w:r>
            <w:r w:rsidR="008612BC">
              <w:rPr>
                <w:noProof/>
                <w:webHidden/>
              </w:rPr>
              <w:fldChar w:fldCharType="begin"/>
            </w:r>
            <w:r>
              <w:rPr>
                <w:noProof/>
                <w:webHidden/>
              </w:rPr>
              <w:instrText xml:space="preserve"> PAGEREF _Toc182831830 \h </w:instrText>
            </w:r>
            <w:r w:rsidR="008612BC">
              <w:rPr>
                <w:noProof/>
                <w:webHidden/>
              </w:rPr>
            </w:r>
            <w:r w:rsidR="008612BC">
              <w:rPr>
                <w:noProof/>
                <w:webHidden/>
              </w:rPr>
              <w:fldChar w:fldCharType="separate"/>
            </w:r>
            <w:r>
              <w:rPr>
                <w:noProof/>
                <w:webHidden/>
              </w:rPr>
              <w:t>85</w:t>
            </w:r>
            <w:r w:rsidR="008612BC">
              <w:rPr>
                <w:noProof/>
                <w:webHidden/>
              </w:rPr>
              <w:fldChar w:fldCharType="end"/>
            </w:r>
          </w:hyperlink>
        </w:p>
        <w:p w14:paraId="4B3687AB" w14:textId="77777777" w:rsidR="000009A5" w:rsidRDefault="000009A5">
          <w:pPr>
            <w:pStyle w:val="11"/>
            <w:rPr>
              <w:rFonts w:asciiTheme="minorHAnsi" w:eastAsiaTheme="minorEastAsia" w:hAnsiTheme="minorHAnsi" w:cstheme="minorBidi"/>
              <w:noProof/>
              <w:kern w:val="2"/>
              <w:lang w:eastAsia="uk-UA"/>
            </w:rPr>
          </w:pPr>
          <w:hyperlink w:anchor="_Toc182831831" w:history="1">
            <w:r w:rsidRPr="00801402">
              <w:rPr>
                <w:rStyle w:val="ab"/>
                <w:b/>
                <w:bCs/>
                <w:noProof/>
              </w:rPr>
              <w:t>2.1.</w:t>
            </w:r>
            <w:r>
              <w:rPr>
                <w:rFonts w:asciiTheme="minorHAnsi" w:eastAsiaTheme="minorEastAsia" w:hAnsiTheme="minorHAnsi" w:cstheme="minorBidi"/>
                <w:noProof/>
                <w:kern w:val="2"/>
                <w:lang w:eastAsia="uk-UA"/>
              </w:rPr>
              <w:tab/>
            </w:r>
            <w:r w:rsidRPr="00801402">
              <w:rPr>
                <w:rStyle w:val="ab"/>
                <w:b/>
                <w:bCs/>
                <w:noProof/>
              </w:rPr>
              <w:t>SWOT-аналіз сильних, слабких сторін територіальної громади, можливостей і загроз</w:t>
            </w:r>
            <w:r>
              <w:rPr>
                <w:noProof/>
                <w:webHidden/>
              </w:rPr>
              <w:tab/>
            </w:r>
            <w:r w:rsidR="008612BC">
              <w:rPr>
                <w:noProof/>
                <w:webHidden/>
              </w:rPr>
              <w:fldChar w:fldCharType="begin"/>
            </w:r>
            <w:r>
              <w:rPr>
                <w:noProof/>
                <w:webHidden/>
              </w:rPr>
              <w:instrText xml:space="preserve"> PAGEREF _Toc182831831 \h </w:instrText>
            </w:r>
            <w:r w:rsidR="008612BC">
              <w:rPr>
                <w:noProof/>
                <w:webHidden/>
              </w:rPr>
            </w:r>
            <w:r w:rsidR="008612BC">
              <w:rPr>
                <w:noProof/>
                <w:webHidden/>
              </w:rPr>
              <w:fldChar w:fldCharType="separate"/>
            </w:r>
            <w:r>
              <w:rPr>
                <w:noProof/>
                <w:webHidden/>
              </w:rPr>
              <w:t>86</w:t>
            </w:r>
            <w:r w:rsidR="008612BC">
              <w:rPr>
                <w:noProof/>
                <w:webHidden/>
              </w:rPr>
              <w:fldChar w:fldCharType="end"/>
            </w:r>
          </w:hyperlink>
        </w:p>
        <w:p w14:paraId="05FF7E85" w14:textId="77777777" w:rsidR="000009A5" w:rsidRDefault="000009A5">
          <w:pPr>
            <w:pStyle w:val="11"/>
            <w:rPr>
              <w:rFonts w:asciiTheme="minorHAnsi" w:eastAsiaTheme="minorEastAsia" w:hAnsiTheme="minorHAnsi" w:cstheme="minorBidi"/>
              <w:noProof/>
              <w:kern w:val="2"/>
              <w:lang w:eastAsia="uk-UA"/>
            </w:rPr>
          </w:pPr>
          <w:hyperlink w:anchor="_Toc182831832" w:history="1">
            <w:r w:rsidRPr="00801402">
              <w:rPr>
                <w:rStyle w:val="ab"/>
                <w:b/>
                <w:bCs/>
                <w:noProof/>
              </w:rPr>
              <w:t>2.2.</w:t>
            </w:r>
            <w:r>
              <w:rPr>
                <w:rFonts w:asciiTheme="minorHAnsi" w:eastAsiaTheme="minorEastAsia" w:hAnsiTheme="minorHAnsi" w:cstheme="minorBidi"/>
                <w:noProof/>
                <w:kern w:val="2"/>
                <w:lang w:eastAsia="uk-UA"/>
              </w:rPr>
              <w:tab/>
            </w:r>
            <w:r w:rsidRPr="00801402">
              <w:rPr>
                <w:rStyle w:val="ab"/>
                <w:b/>
                <w:bCs/>
                <w:noProof/>
              </w:rPr>
              <w:t>Визначення порівняльних переваг, викликів та ризиків</w:t>
            </w:r>
            <w:r>
              <w:rPr>
                <w:noProof/>
                <w:webHidden/>
              </w:rPr>
              <w:tab/>
            </w:r>
            <w:r w:rsidR="008612BC">
              <w:rPr>
                <w:noProof/>
                <w:webHidden/>
              </w:rPr>
              <w:fldChar w:fldCharType="begin"/>
            </w:r>
            <w:r>
              <w:rPr>
                <w:noProof/>
                <w:webHidden/>
              </w:rPr>
              <w:instrText xml:space="preserve"> PAGEREF _Toc182831832 \h </w:instrText>
            </w:r>
            <w:r w:rsidR="008612BC">
              <w:rPr>
                <w:noProof/>
                <w:webHidden/>
              </w:rPr>
            </w:r>
            <w:r w:rsidR="008612BC">
              <w:rPr>
                <w:noProof/>
                <w:webHidden/>
              </w:rPr>
              <w:fldChar w:fldCharType="separate"/>
            </w:r>
            <w:r>
              <w:rPr>
                <w:noProof/>
                <w:webHidden/>
              </w:rPr>
              <w:t>90</w:t>
            </w:r>
            <w:r w:rsidR="008612BC">
              <w:rPr>
                <w:noProof/>
                <w:webHidden/>
              </w:rPr>
              <w:fldChar w:fldCharType="end"/>
            </w:r>
          </w:hyperlink>
        </w:p>
        <w:p w14:paraId="35A56E29" w14:textId="77777777" w:rsidR="000009A5" w:rsidRDefault="000009A5">
          <w:pPr>
            <w:pStyle w:val="11"/>
            <w:rPr>
              <w:rFonts w:asciiTheme="minorHAnsi" w:eastAsiaTheme="minorEastAsia" w:hAnsiTheme="minorHAnsi" w:cstheme="minorBidi"/>
              <w:noProof/>
              <w:kern w:val="2"/>
              <w:lang w:eastAsia="uk-UA"/>
            </w:rPr>
          </w:pPr>
          <w:hyperlink w:anchor="_Toc182831833" w:history="1">
            <w:r w:rsidRPr="00801402">
              <w:rPr>
                <w:rStyle w:val="ab"/>
                <w:b/>
                <w:bCs/>
                <w:noProof/>
              </w:rPr>
              <w:t>3.</w:t>
            </w:r>
            <w:r>
              <w:rPr>
                <w:rFonts w:asciiTheme="minorHAnsi" w:eastAsiaTheme="minorEastAsia" w:hAnsiTheme="minorHAnsi" w:cstheme="minorBidi"/>
                <w:noProof/>
                <w:kern w:val="2"/>
                <w:lang w:eastAsia="uk-UA"/>
              </w:rPr>
              <w:tab/>
            </w:r>
            <w:r w:rsidRPr="00801402">
              <w:rPr>
                <w:rStyle w:val="ab"/>
                <w:b/>
                <w:bCs/>
                <w:noProof/>
              </w:rPr>
              <w:t>СЦЕНАРІЇ РОЗВИТКУ ТЕРИТОРІАЛЬНОЇ ГРОМАДИ</w:t>
            </w:r>
            <w:r>
              <w:rPr>
                <w:noProof/>
                <w:webHidden/>
              </w:rPr>
              <w:tab/>
            </w:r>
            <w:r w:rsidR="008612BC">
              <w:rPr>
                <w:noProof/>
                <w:webHidden/>
              </w:rPr>
              <w:fldChar w:fldCharType="begin"/>
            </w:r>
            <w:r>
              <w:rPr>
                <w:noProof/>
                <w:webHidden/>
              </w:rPr>
              <w:instrText xml:space="preserve"> PAGEREF _Toc182831833 \h </w:instrText>
            </w:r>
            <w:r w:rsidR="008612BC">
              <w:rPr>
                <w:noProof/>
                <w:webHidden/>
              </w:rPr>
            </w:r>
            <w:r w:rsidR="008612BC">
              <w:rPr>
                <w:noProof/>
                <w:webHidden/>
              </w:rPr>
              <w:fldChar w:fldCharType="separate"/>
            </w:r>
            <w:r>
              <w:rPr>
                <w:noProof/>
                <w:webHidden/>
              </w:rPr>
              <w:t>93</w:t>
            </w:r>
            <w:r w:rsidR="008612BC">
              <w:rPr>
                <w:noProof/>
                <w:webHidden/>
              </w:rPr>
              <w:fldChar w:fldCharType="end"/>
            </w:r>
          </w:hyperlink>
        </w:p>
        <w:p w14:paraId="267FFD6D" w14:textId="77777777" w:rsidR="000009A5" w:rsidRDefault="000009A5">
          <w:pPr>
            <w:pStyle w:val="11"/>
            <w:rPr>
              <w:rFonts w:asciiTheme="minorHAnsi" w:eastAsiaTheme="minorEastAsia" w:hAnsiTheme="minorHAnsi" w:cstheme="minorBidi"/>
              <w:noProof/>
              <w:kern w:val="2"/>
              <w:lang w:eastAsia="uk-UA"/>
            </w:rPr>
          </w:pPr>
          <w:hyperlink w:anchor="_Toc182831834" w:history="1">
            <w:r w:rsidRPr="00801402">
              <w:rPr>
                <w:rStyle w:val="ab"/>
                <w:b/>
                <w:bCs/>
                <w:noProof/>
              </w:rPr>
              <w:t>4.</w:t>
            </w:r>
            <w:r>
              <w:rPr>
                <w:rFonts w:asciiTheme="minorHAnsi" w:eastAsiaTheme="minorEastAsia" w:hAnsiTheme="minorHAnsi" w:cstheme="minorBidi"/>
                <w:noProof/>
                <w:kern w:val="2"/>
                <w:lang w:eastAsia="uk-UA"/>
              </w:rPr>
              <w:tab/>
            </w:r>
            <w:r w:rsidRPr="00801402">
              <w:rPr>
                <w:rStyle w:val="ab"/>
                <w:b/>
                <w:bCs/>
                <w:noProof/>
              </w:rPr>
              <w:t>СТРАТЕГІЧНЕ БАЧЕННЯ РОЗВИТКУ ТЕРИТОРІАЛЬНОЇ ГРОМАДИ</w:t>
            </w:r>
            <w:r>
              <w:rPr>
                <w:noProof/>
                <w:webHidden/>
              </w:rPr>
              <w:tab/>
            </w:r>
            <w:r w:rsidR="008612BC">
              <w:rPr>
                <w:noProof/>
                <w:webHidden/>
              </w:rPr>
              <w:fldChar w:fldCharType="begin"/>
            </w:r>
            <w:r>
              <w:rPr>
                <w:noProof/>
                <w:webHidden/>
              </w:rPr>
              <w:instrText xml:space="preserve"> PAGEREF _Toc182831834 \h </w:instrText>
            </w:r>
            <w:r w:rsidR="008612BC">
              <w:rPr>
                <w:noProof/>
                <w:webHidden/>
              </w:rPr>
            </w:r>
            <w:r w:rsidR="008612BC">
              <w:rPr>
                <w:noProof/>
                <w:webHidden/>
              </w:rPr>
              <w:fldChar w:fldCharType="separate"/>
            </w:r>
            <w:r>
              <w:rPr>
                <w:noProof/>
                <w:webHidden/>
              </w:rPr>
              <w:t>97</w:t>
            </w:r>
            <w:r w:rsidR="008612BC">
              <w:rPr>
                <w:noProof/>
                <w:webHidden/>
              </w:rPr>
              <w:fldChar w:fldCharType="end"/>
            </w:r>
          </w:hyperlink>
        </w:p>
        <w:p w14:paraId="172A12F8" w14:textId="77777777" w:rsidR="000009A5" w:rsidRDefault="000009A5">
          <w:pPr>
            <w:pStyle w:val="11"/>
            <w:rPr>
              <w:rFonts w:asciiTheme="minorHAnsi" w:eastAsiaTheme="minorEastAsia" w:hAnsiTheme="minorHAnsi" w:cstheme="minorBidi"/>
              <w:noProof/>
              <w:kern w:val="2"/>
              <w:lang w:eastAsia="uk-UA"/>
            </w:rPr>
          </w:pPr>
          <w:hyperlink w:anchor="_Toc182831835" w:history="1">
            <w:r w:rsidRPr="00801402">
              <w:rPr>
                <w:rStyle w:val="ab"/>
                <w:b/>
                <w:bCs/>
                <w:noProof/>
              </w:rPr>
              <w:t>5.</w:t>
            </w:r>
            <w:r>
              <w:rPr>
                <w:rFonts w:asciiTheme="minorHAnsi" w:eastAsiaTheme="minorEastAsia" w:hAnsiTheme="minorHAnsi" w:cstheme="minorBidi"/>
                <w:noProof/>
                <w:kern w:val="2"/>
                <w:lang w:eastAsia="uk-UA"/>
              </w:rPr>
              <w:tab/>
            </w:r>
            <w:r w:rsidRPr="00801402">
              <w:rPr>
                <w:rStyle w:val="ab"/>
                <w:b/>
                <w:bCs/>
                <w:noProof/>
              </w:rPr>
              <w:t>СТРАТЕГІЧНІ, ОПЕРАТИВНІ ЦІЛІ ТА ЗАВДАННЯ РОЗВИТКУ ТЕРИТОРІАЛЬНОЇ ГРОМАДИ</w:t>
            </w:r>
            <w:r>
              <w:rPr>
                <w:noProof/>
                <w:webHidden/>
              </w:rPr>
              <w:tab/>
            </w:r>
            <w:r w:rsidR="008612BC">
              <w:rPr>
                <w:noProof/>
                <w:webHidden/>
              </w:rPr>
              <w:fldChar w:fldCharType="begin"/>
            </w:r>
            <w:r>
              <w:rPr>
                <w:noProof/>
                <w:webHidden/>
              </w:rPr>
              <w:instrText xml:space="preserve"> PAGEREF _Toc182831835 \h </w:instrText>
            </w:r>
            <w:r w:rsidR="008612BC">
              <w:rPr>
                <w:noProof/>
                <w:webHidden/>
              </w:rPr>
            </w:r>
            <w:r w:rsidR="008612BC">
              <w:rPr>
                <w:noProof/>
                <w:webHidden/>
              </w:rPr>
              <w:fldChar w:fldCharType="separate"/>
            </w:r>
            <w:r>
              <w:rPr>
                <w:noProof/>
                <w:webHidden/>
              </w:rPr>
              <w:t>99</w:t>
            </w:r>
            <w:r w:rsidR="008612BC">
              <w:rPr>
                <w:noProof/>
                <w:webHidden/>
              </w:rPr>
              <w:fldChar w:fldCharType="end"/>
            </w:r>
          </w:hyperlink>
        </w:p>
        <w:p w14:paraId="44267BCD" w14:textId="77777777" w:rsidR="000009A5" w:rsidRDefault="000009A5">
          <w:pPr>
            <w:pStyle w:val="11"/>
            <w:rPr>
              <w:rFonts w:asciiTheme="minorHAnsi" w:eastAsiaTheme="minorEastAsia" w:hAnsiTheme="minorHAnsi" w:cstheme="minorBidi"/>
              <w:noProof/>
              <w:kern w:val="2"/>
              <w:lang w:eastAsia="uk-UA"/>
            </w:rPr>
          </w:pPr>
          <w:hyperlink w:anchor="_Toc182831836" w:history="1">
            <w:r w:rsidRPr="00801402">
              <w:rPr>
                <w:rStyle w:val="ab"/>
                <w:b/>
                <w:bCs/>
                <w:noProof/>
              </w:rPr>
              <w:t>5.1.</w:t>
            </w:r>
            <w:r>
              <w:rPr>
                <w:rFonts w:asciiTheme="minorHAnsi" w:eastAsiaTheme="minorEastAsia" w:hAnsiTheme="minorHAnsi" w:cstheme="minorBidi"/>
                <w:noProof/>
                <w:kern w:val="2"/>
                <w:lang w:eastAsia="uk-UA"/>
              </w:rPr>
              <w:tab/>
            </w:r>
            <w:r w:rsidRPr="00801402">
              <w:rPr>
                <w:rStyle w:val="ab"/>
                <w:b/>
                <w:bCs/>
                <w:noProof/>
              </w:rPr>
              <w:t>Дерево цілей</w:t>
            </w:r>
            <w:r>
              <w:rPr>
                <w:noProof/>
                <w:webHidden/>
              </w:rPr>
              <w:tab/>
            </w:r>
            <w:r w:rsidR="008612BC">
              <w:rPr>
                <w:noProof/>
                <w:webHidden/>
              </w:rPr>
              <w:fldChar w:fldCharType="begin"/>
            </w:r>
            <w:r>
              <w:rPr>
                <w:noProof/>
                <w:webHidden/>
              </w:rPr>
              <w:instrText xml:space="preserve"> PAGEREF _Toc182831836 \h </w:instrText>
            </w:r>
            <w:r w:rsidR="008612BC">
              <w:rPr>
                <w:noProof/>
                <w:webHidden/>
              </w:rPr>
            </w:r>
            <w:r w:rsidR="008612BC">
              <w:rPr>
                <w:noProof/>
                <w:webHidden/>
              </w:rPr>
              <w:fldChar w:fldCharType="separate"/>
            </w:r>
            <w:r>
              <w:rPr>
                <w:noProof/>
                <w:webHidden/>
              </w:rPr>
              <w:t>100</w:t>
            </w:r>
            <w:r w:rsidR="008612BC">
              <w:rPr>
                <w:noProof/>
                <w:webHidden/>
              </w:rPr>
              <w:fldChar w:fldCharType="end"/>
            </w:r>
          </w:hyperlink>
        </w:p>
        <w:p w14:paraId="13683ACC" w14:textId="77777777" w:rsidR="000009A5" w:rsidRDefault="000009A5">
          <w:pPr>
            <w:pStyle w:val="11"/>
            <w:rPr>
              <w:rFonts w:asciiTheme="minorHAnsi" w:eastAsiaTheme="minorEastAsia" w:hAnsiTheme="minorHAnsi" w:cstheme="minorBidi"/>
              <w:noProof/>
              <w:kern w:val="2"/>
              <w:lang w:eastAsia="uk-UA"/>
            </w:rPr>
          </w:pPr>
          <w:hyperlink w:anchor="_Toc182831837" w:history="1">
            <w:r w:rsidRPr="00801402">
              <w:rPr>
                <w:rStyle w:val="ab"/>
                <w:b/>
                <w:bCs/>
                <w:noProof/>
              </w:rPr>
              <w:t>5.2.</w:t>
            </w:r>
            <w:r>
              <w:rPr>
                <w:rFonts w:asciiTheme="minorHAnsi" w:eastAsiaTheme="minorEastAsia" w:hAnsiTheme="minorHAnsi" w:cstheme="minorBidi"/>
                <w:noProof/>
                <w:kern w:val="2"/>
                <w:lang w:eastAsia="uk-UA"/>
              </w:rPr>
              <w:tab/>
            </w:r>
            <w:r w:rsidRPr="00801402">
              <w:rPr>
                <w:rStyle w:val="ab"/>
                <w:b/>
                <w:bCs/>
                <w:noProof/>
              </w:rPr>
              <w:t>Аналіз відповідності</w:t>
            </w:r>
            <w:r>
              <w:rPr>
                <w:noProof/>
                <w:webHidden/>
              </w:rPr>
              <w:tab/>
            </w:r>
            <w:r w:rsidR="008612BC">
              <w:rPr>
                <w:noProof/>
                <w:webHidden/>
              </w:rPr>
              <w:fldChar w:fldCharType="begin"/>
            </w:r>
            <w:r>
              <w:rPr>
                <w:noProof/>
                <w:webHidden/>
              </w:rPr>
              <w:instrText xml:space="preserve"> PAGEREF _Toc182831837 \h </w:instrText>
            </w:r>
            <w:r w:rsidR="008612BC">
              <w:rPr>
                <w:noProof/>
                <w:webHidden/>
              </w:rPr>
            </w:r>
            <w:r w:rsidR="008612BC">
              <w:rPr>
                <w:noProof/>
                <w:webHidden/>
              </w:rPr>
              <w:fldChar w:fldCharType="separate"/>
            </w:r>
            <w:r>
              <w:rPr>
                <w:noProof/>
                <w:webHidden/>
              </w:rPr>
              <w:t>101</w:t>
            </w:r>
            <w:r w:rsidR="008612BC">
              <w:rPr>
                <w:noProof/>
                <w:webHidden/>
              </w:rPr>
              <w:fldChar w:fldCharType="end"/>
            </w:r>
          </w:hyperlink>
        </w:p>
        <w:p w14:paraId="20A456FD" w14:textId="77777777" w:rsidR="000009A5" w:rsidRDefault="000009A5">
          <w:pPr>
            <w:pStyle w:val="11"/>
            <w:rPr>
              <w:rFonts w:asciiTheme="minorHAnsi" w:eastAsiaTheme="minorEastAsia" w:hAnsiTheme="minorHAnsi" w:cstheme="minorBidi"/>
              <w:noProof/>
              <w:kern w:val="2"/>
              <w:lang w:eastAsia="uk-UA"/>
            </w:rPr>
          </w:pPr>
          <w:hyperlink w:anchor="_Toc182831838" w:history="1">
            <w:r w:rsidRPr="00801402">
              <w:rPr>
                <w:rStyle w:val="ab"/>
                <w:b/>
                <w:bCs/>
                <w:noProof/>
              </w:rPr>
              <w:t>6.</w:t>
            </w:r>
            <w:r>
              <w:rPr>
                <w:rFonts w:asciiTheme="minorHAnsi" w:eastAsiaTheme="minorEastAsia" w:hAnsiTheme="minorHAnsi" w:cstheme="minorBidi"/>
                <w:noProof/>
                <w:kern w:val="2"/>
                <w:lang w:eastAsia="uk-UA"/>
              </w:rPr>
              <w:tab/>
            </w:r>
            <w:r w:rsidRPr="00801402">
              <w:rPr>
                <w:rStyle w:val="ab"/>
                <w:b/>
                <w:bCs/>
                <w:noProof/>
              </w:rPr>
              <w:t>ПРОВЕДЕННЯ МОНІТОРИНГУ, ОЦІНЮВАННЯ РЕАЛІЗАЦІЇ СТРАТЕГІЇ ТА УПРАВЛІННЯ РИЗИКАМИ</w:t>
            </w:r>
            <w:r>
              <w:rPr>
                <w:noProof/>
                <w:webHidden/>
              </w:rPr>
              <w:tab/>
            </w:r>
            <w:r w:rsidR="008612BC">
              <w:rPr>
                <w:noProof/>
                <w:webHidden/>
              </w:rPr>
              <w:fldChar w:fldCharType="begin"/>
            </w:r>
            <w:r>
              <w:rPr>
                <w:noProof/>
                <w:webHidden/>
              </w:rPr>
              <w:instrText xml:space="preserve"> PAGEREF _Toc182831838 \h </w:instrText>
            </w:r>
            <w:r w:rsidR="008612BC">
              <w:rPr>
                <w:noProof/>
                <w:webHidden/>
              </w:rPr>
            </w:r>
            <w:r w:rsidR="008612BC">
              <w:rPr>
                <w:noProof/>
                <w:webHidden/>
              </w:rPr>
              <w:fldChar w:fldCharType="separate"/>
            </w:r>
            <w:r>
              <w:rPr>
                <w:noProof/>
                <w:webHidden/>
              </w:rPr>
              <w:t>107</w:t>
            </w:r>
            <w:r w:rsidR="008612BC">
              <w:rPr>
                <w:noProof/>
                <w:webHidden/>
              </w:rPr>
              <w:fldChar w:fldCharType="end"/>
            </w:r>
          </w:hyperlink>
        </w:p>
        <w:p w14:paraId="5BA9E833" w14:textId="77777777" w:rsidR="000009A5" w:rsidRDefault="000009A5">
          <w:pPr>
            <w:pStyle w:val="11"/>
            <w:rPr>
              <w:rFonts w:asciiTheme="minorHAnsi" w:eastAsiaTheme="minorEastAsia" w:hAnsiTheme="minorHAnsi" w:cstheme="minorBidi"/>
              <w:noProof/>
              <w:kern w:val="2"/>
              <w:lang w:eastAsia="uk-UA"/>
            </w:rPr>
          </w:pPr>
          <w:hyperlink w:anchor="_Toc182831839" w:history="1">
            <w:r w:rsidRPr="00801402">
              <w:rPr>
                <w:rStyle w:val="ab"/>
                <w:b/>
                <w:bCs/>
                <w:noProof/>
              </w:rPr>
              <w:t>6.1.</w:t>
            </w:r>
            <w:r>
              <w:rPr>
                <w:rFonts w:asciiTheme="minorHAnsi" w:eastAsiaTheme="minorEastAsia" w:hAnsiTheme="minorHAnsi" w:cstheme="minorBidi"/>
                <w:noProof/>
                <w:kern w:val="2"/>
                <w:lang w:eastAsia="uk-UA"/>
              </w:rPr>
              <w:tab/>
            </w:r>
            <w:r w:rsidRPr="00801402">
              <w:rPr>
                <w:rStyle w:val="ab"/>
                <w:b/>
                <w:bCs/>
                <w:noProof/>
              </w:rPr>
              <w:t>Система показників для моніторингу</w:t>
            </w:r>
            <w:r>
              <w:rPr>
                <w:noProof/>
                <w:webHidden/>
              </w:rPr>
              <w:tab/>
            </w:r>
            <w:r w:rsidR="008612BC">
              <w:rPr>
                <w:noProof/>
                <w:webHidden/>
              </w:rPr>
              <w:fldChar w:fldCharType="begin"/>
            </w:r>
            <w:r>
              <w:rPr>
                <w:noProof/>
                <w:webHidden/>
              </w:rPr>
              <w:instrText xml:space="preserve"> PAGEREF _Toc182831839 \h </w:instrText>
            </w:r>
            <w:r w:rsidR="008612BC">
              <w:rPr>
                <w:noProof/>
                <w:webHidden/>
              </w:rPr>
            </w:r>
            <w:r w:rsidR="008612BC">
              <w:rPr>
                <w:noProof/>
                <w:webHidden/>
              </w:rPr>
              <w:fldChar w:fldCharType="separate"/>
            </w:r>
            <w:r>
              <w:rPr>
                <w:noProof/>
                <w:webHidden/>
              </w:rPr>
              <w:t>109</w:t>
            </w:r>
            <w:r w:rsidR="008612BC">
              <w:rPr>
                <w:noProof/>
                <w:webHidden/>
              </w:rPr>
              <w:fldChar w:fldCharType="end"/>
            </w:r>
          </w:hyperlink>
        </w:p>
        <w:p w14:paraId="203DC086" w14:textId="77777777" w:rsidR="00A80298" w:rsidRPr="002B170E" w:rsidRDefault="008612BC" w:rsidP="00F513AE">
          <w:pPr>
            <w:widowControl w:val="0"/>
            <w:suppressLineNumbers/>
            <w:suppressAutoHyphens/>
          </w:pPr>
          <w:r>
            <w:rPr>
              <w:rFonts w:eastAsia="Times New Roman"/>
            </w:rPr>
            <w:fldChar w:fldCharType="end"/>
          </w:r>
        </w:p>
      </w:sdtContent>
    </w:sdt>
    <w:p w14:paraId="7C0F9FE8" w14:textId="77777777" w:rsidR="00B219AF" w:rsidRPr="002B170E" w:rsidRDefault="00B219AF" w:rsidP="00F513AE">
      <w:pPr>
        <w:widowControl w:val="0"/>
        <w:suppressLineNumbers/>
        <w:suppressAutoHyphens/>
        <w:spacing w:after="80"/>
        <w:jc w:val="both"/>
        <w:rPr>
          <w:sz w:val="18"/>
          <w:szCs w:val="18"/>
        </w:rPr>
      </w:pPr>
    </w:p>
    <w:p w14:paraId="7E766F34" w14:textId="77777777" w:rsidR="00B219AF" w:rsidRPr="002B170E" w:rsidRDefault="00B219AF" w:rsidP="00F513AE">
      <w:pPr>
        <w:widowControl w:val="0"/>
        <w:suppressLineNumbers/>
        <w:suppressAutoHyphens/>
        <w:spacing w:after="80"/>
        <w:jc w:val="both"/>
        <w:rPr>
          <w:sz w:val="18"/>
          <w:szCs w:val="18"/>
        </w:rPr>
        <w:sectPr w:rsidR="00B219AF" w:rsidRPr="002B170E" w:rsidSect="00C6214A">
          <w:pgSz w:w="12240" w:h="15840"/>
          <w:pgMar w:top="568" w:right="1183" w:bottom="851" w:left="1134" w:header="284" w:footer="403" w:gutter="0"/>
          <w:cols w:space="708"/>
          <w:docGrid w:linePitch="299"/>
        </w:sectPr>
      </w:pPr>
    </w:p>
    <w:p w14:paraId="20951BB3" w14:textId="77777777" w:rsidR="002B170E" w:rsidRPr="00E70FFF" w:rsidRDefault="00BA37BA" w:rsidP="00E70FFF">
      <w:pPr>
        <w:pStyle w:val="1"/>
        <w:rPr>
          <w:b/>
          <w:bCs/>
        </w:rPr>
      </w:pPr>
      <w:bookmarkStart w:id="6" w:name="_Toc182831815"/>
      <w:r w:rsidRPr="00E70FFF">
        <w:rPr>
          <w:b/>
          <w:bCs/>
        </w:rPr>
        <w:lastRenderedPageBreak/>
        <w:t>ВСТУП</w:t>
      </w:r>
      <w:bookmarkEnd w:id="6"/>
    </w:p>
    <w:p w14:paraId="1354549B" w14:textId="77777777" w:rsidR="002B170E" w:rsidRDefault="002B170E" w:rsidP="002B170E"/>
    <w:p w14:paraId="253E8917" w14:textId="77777777" w:rsidR="002B170E" w:rsidRDefault="002B170E" w:rsidP="002B170E"/>
    <w:p w14:paraId="6B1DF578" w14:textId="77777777" w:rsidR="002B170E" w:rsidRDefault="002B170E" w:rsidP="002B170E"/>
    <w:p w14:paraId="775EECAF" w14:textId="77777777" w:rsidR="002B170E" w:rsidRDefault="002B170E" w:rsidP="002B170E"/>
    <w:p w14:paraId="0FAAEB97" w14:textId="77777777" w:rsidR="002B170E" w:rsidRDefault="002B170E" w:rsidP="002B170E">
      <w:pPr>
        <w:sectPr w:rsidR="002B170E" w:rsidSect="00C6214A">
          <w:pgSz w:w="12240" w:h="15840"/>
          <w:pgMar w:top="568" w:right="1183" w:bottom="851" w:left="1134" w:header="284" w:footer="403" w:gutter="0"/>
          <w:cols w:space="708"/>
          <w:docGrid w:linePitch="299"/>
        </w:sectPr>
      </w:pPr>
    </w:p>
    <w:p w14:paraId="2B1CB6A1" w14:textId="77777777" w:rsidR="00B219AF" w:rsidRPr="002B170E" w:rsidRDefault="001B3E58">
      <w:pPr>
        <w:pStyle w:val="1"/>
        <w:keepNext w:val="0"/>
        <w:keepLines w:val="0"/>
        <w:widowControl w:val="0"/>
        <w:numPr>
          <w:ilvl w:val="0"/>
          <w:numId w:val="1"/>
        </w:numPr>
        <w:suppressLineNumbers/>
        <w:suppressAutoHyphens/>
        <w:jc w:val="both"/>
        <w:rPr>
          <w:b/>
          <w:bCs/>
        </w:rPr>
      </w:pPr>
      <w:bookmarkStart w:id="7" w:name="_Toc182831816"/>
      <w:r w:rsidRPr="002B170E">
        <w:rPr>
          <w:b/>
          <w:bCs/>
        </w:rPr>
        <w:lastRenderedPageBreak/>
        <w:t>АНАЛІТИЧНА ЧАСТИНА</w:t>
      </w:r>
      <w:bookmarkEnd w:id="7"/>
    </w:p>
    <w:p w14:paraId="07970FDD" w14:textId="77777777" w:rsidR="001B3E58" w:rsidRPr="002B170E" w:rsidRDefault="001B3E58">
      <w:pPr>
        <w:pStyle w:val="1"/>
        <w:keepNext w:val="0"/>
        <w:keepLines w:val="0"/>
        <w:widowControl w:val="0"/>
        <w:numPr>
          <w:ilvl w:val="1"/>
          <w:numId w:val="1"/>
        </w:numPr>
        <w:suppressLineNumbers/>
        <w:suppressAutoHyphens/>
        <w:ind w:left="964" w:hanging="680"/>
        <w:jc w:val="both"/>
        <w:rPr>
          <w:b/>
          <w:bCs/>
          <w:sz w:val="28"/>
          <w:szCs w:val="28"/>
        </w:rPr>
      </w:pPr>
      <w:bookmarkStart w:id="8" w:name="_Toc182831817"/>
      <w:r w:rsidRPr="002B170E">
        <w:rPr>
          <w:b/>
          <w:bCs/>
          <w:sz w:val="28"/>
          <w:szCs w:val="28"/>
        </w:rPr>
        <w:t>Історичний розвиток</w:t>
      </w:r>
      <w:bookmarkEnd w:id="8"/>
      <w:r w:rsidR="00A50003" w:rsidRPr="002B170E">
        <w:t xml:space="preserve"> </w:t>
      </w:r>
    </w:p>
    <w:p w14:paraId="49484ECD" w14:textId="77777777" w:rsidR="001B3E58" w:rsidRPr="002B170E" w:rsidRDefault="001B3E58" w:rsidP="00F513AE">
      <w:pPr>
        <w:widowControl w:val="0"/>
        <w:suppressLineNumbers/>
        <w:suppressAutoHyphens/>
        <w:spacing w:after="80"/>
        <w:jc w:val="both"/>
      </w:pPr>
    </w:p>
    <w:p w14:paraId="7603ED2E" w14:textId="77777777" w:rsidR="00B3095E" w:rsidRPr="002B170E" w:rsidRDefault="00B3095E" w:rsidP="00B3095E">
      <w:pPr>
        <w:widowControl w:val="0"/>
        <w:suppressLineNumbers/>
        <w:suppressAutoHyphens/>
        <w:spacing w:after="80"/>
        <w:jc w:val="both"/>
      </w:pPr>
      <w:r w:rsidRPr="00FB0D0A">
        <w:rPr>
          <w:b/>
          <w:bCs/>
        </w:rPr>
        <w:t>Чугуїв</w:t>
      </w:r>
      <w:r w:rsidRPr="002B170E">
        <w:t xml:space="preserve"> є найдревнішим з усіх слобожанських міст, а його місцезнаходження  є найпривабливішим в області. Чугуїв-місто обласного підпорядкування. Площа</w:t>
      </w:r>
      <w:r w:rsidR="002B170E">
        <w:t xml:space="preserve"> </w:t>
      </w:r>
      <w:r w:rsidRPr="002B170E">
        <w:t>Чугуєва</w:t>
      </w:r>
      <w:r w:rsidR="002B170E">
        <w:t xml:space="preserve"> </w:t>
      </w:r>
      <w:r w:rsidRPr="002B170E">
        <w:t>складає</w:t>
      </w:r>
      <w:r w:rsidR="002B170E">
        <w:t xml:space="preserve"> </w:t>
      </w:r>
      <w:r w:rsidRPr="002B170E">
        <w:t>12,77 км².</w:t>
      </w:r>
    </w:p>
    <w:p w14:paraId="0FAEEE55" w14:textId="77777777" w:rsidR="00B3095E" w:rsidRPr="002B170E" w:rsidRDefault="00B3095E" w:rsidP="00B3095E">
      <w:pPr>
        <w:widowControl w:val="0"/>
        <w:suppressLineNumbers/>
        <w:suppressAutoHyphens/>
        <w:spacing w:after="80"/>
        <w:jc w:val="both"/>
      </w:pPr>
      <w:r w:rsidRPr="002B170E">
        <w:t xml:space="preserve">Офіційною датою заснування Чугуєва прийнято вважати 10 серпня 1638 року – період, коли численний загін козаків, повсталих проти польського гніту під керівництвом гетьмана Якова </w:t>
      </w:r>
      <w:proofErr w:type="spellStart"/>
      <w:r w:rsidRPr="002B170E">
        <w:t>Остряниці</w:t>
      </w:r>
      <w:proofErr w:type="spellEnd"/>
      <w:r w:rsidRPr="002B170E">
        <w:t>, зазнавши поразки в одній з битв, пішов на Лівобережну Україну – в Чугуїв, де спорудили фортецю для захисту південних меж від набігів кримських татар.</w:t>
      </w:r>
    </w:p>
    <w:p w14:paraId="44F9E6A8" w14:textId="77777777" w:rsidR="00B3095E" w:rsidRPr="002B170E" w:rsidRDefault="00B3095E" w:rsidP="00B3095E">
      <w:pPr>
        <w:widowControl w:val="0"/>
        <w:suppressLineNumbers/>
        <w:suppressAutoHyphens/>
        <w:spacing w:after="80"/>
        <w:jc w:val="both"/>
      </w:pPr>
      <w:r w:rsidRPr="002B170E">
        <w:t xml:space="preserve">Відродження Чугуєва на початку XVII століття стало точкою відліку історії сучасного міста. Восени 1638 року до Чугуєва-городища приїхали разом з козаками декілька сотень переселенців. Населення займалося землеробством, скотарством, рибальством, бджільництвом. На п'яти тисячах десятин був закладений "государевий виноградний сад", що красномовно відображено на сучасному гербі міста. Біля Чугуєва в ті часи були великі шовковичні плантації. Щонайтонший шовк, витканий на фабриках з шовкових ниток чугуївських коконів, поставляли царському двору разом з медом і воском. </w:t>
      </w:r>
    </w:p>
    <w:p w14:paraId="42128237" w14:textId="77777777" w:rsidR="00B3095E" w:rsidRPr="002B170E" w:rsidRDefault="00B3095E" w:rsidP="00B3095E">
      <w:pPr>
        <w:widowControl w:val="0"/>
        <w:suppressLineNumbers/>
        <w:suppressAutoHyphens/>
        <w:spacing w:after="80"/>
        <w:jc w:val="both"/>
      </w:pPr>
      <w:r w:rsidRPr="002B170E">
        <w:t xml:space="preserve">Наступною важливою віхою історії розвитку міста став період губернської реформи 1708 року, коли за Чугуєвом закріпився статус центру адміністративно-територіальної одиниці Чугуївського повіту Білгородської провінції Азовської губернії, потім з 1719 р. – Київської, а з 1732р.– Білгородської. </w:t>
      </w:r>
    </w:p>
    <w:p w14:paraId="5B1A40E2" w14:textId="77777777" w:rsidR="00B3095E" w:rsidRPr="002B170E" w:rsidRDefault="00B3095E" w:rsidP="00B3095E">
      <w:pPr>
        <w:widowControl w:val="0"/>
        <w:suppressLineNumbers/>
        <w:suppressAutoHyphens/>
        <w:spacing w:after="80"/>
        <w:jc w:val="both"/>
      </w:pPr>
      <w:r w:rsidRPr="002B170E">
        <w:t>В ході міської реформи 80-х років XVIII століття Чугуїв офіційно отримав статус міста, тоді ж був затверджений герб, що був раніше полковим.</w:t>
      </w:r>
    </w:p>
    <w:p w14:paraId="19381431" w14:textId="77777777" w:rsidR="00B3095E" w:rsidRPr="002B170E" w:rsidRDefault="00B3095E" w:rsidP="00B3095E">
      <w:pPr>
        <w:widowControl w:val="0"/>
        <w:suppressLineNumbers/>
        <w:suppressAutoHyphens/>
        <w:spacing w:after="80"/>
        <w:jc w:val="both"/>
      </w:pPr>
      <w:r w:rsidRPr="002B170E">
        <w:t>З 1817 по 1858 рік місто було центром шести округів військових поселень, створених у 1810 році за наказом Олександра I. В цей час склався архітектурний вигляд Чугуєва. Чугуїв починався як військове поселення, таким він і залишався віки потому, і навіть зараз у Чугуєві можна знайти межі міста ХІХ століття. Це єдине поселення в Україні, де збереглися планування і регулярна забудова центру військових поселень, виконана за проектами, розробленими петербурзькою архітектурною комісією військових поселень, а також 30 унікальних будинків з регламентованої забудови тих часів</w:t>
      </w:r>
    </w:p>
    <w:p w14:paraId="176B5978" w14:textId="77777777" w:rsidR="00B3095E" w:rsidRPr="002B170E" w:rsidRDefault="00B3095E" w:rsidP="00B3095E">
      <w:pPr>
        <w:widowControl w:val="0"/>
        <w:suppressLineNumbers/>
        <w:suppressAutoHyphens/>
        <w:spacing w:after="80"/>
        <w:jc w:val="both"/>
      </w:pPr>
      <w:r w:rsidRPr="002B170E">
        <w:t xml:space="preserve">Наприкінці ХІХ ст. через місто пролягла залізниця, посприявши перетворенню Чугуєва на промисловий центр. З Прибалтики сюди був перебазований колісно-механічний завод. </w:t>
      </w:r>
    </w:p>
    <w:p w14:paraId="0C5416E1" w14:textId="77777777" w:rsidR="00B3095E" w:rsidRPr="002B170E" w:rsidRDefault="00B3095E" w:rsidP="00B3095E">
      <w:pPr>
        <w:widowControl w:val="0"/>
        <w:suppressLineNumbers/>
        <w:suppressAutoHyphens/>
        <w:spacing w:after="80"/>
        <w:jc w:val="both"/>
      </w:pPr>
      <w:r w:rsidRPr="002B170E">
        <w:t>У період 80-х років минулого століття Чугуїв перетворився на значний промисловий, транспортний і культурний центр. Тут діяли заводи прецизійного устаткування, паливної апаратури, «</w:t>
      </w:r>
      <w:proofErr w:type="spellStart"/>
      <w:r w:rsidRPr="002B170E">
        <w:t>Гідрозалізобетон</w:t>
      </w:r>
      <w:proofErr w:type="spellEnd"/>
      <w:r w:rsidRPr="002B170E">
        <w:t>», одно із старіших підприємств міста – меблевий комбінат, м'ясокомбінат та  молокозавод.</w:t>
      </w:r>
    </w:p>
    <w:p w14:paraId="10FE77C1" w14:textId="77777777" w:rsidR="00B3095E" w:rsidRDefault="00B3095E" w:rsidP="00B3095E">
      <w:pPr>
        <w:widowControl w:val="0"/>
        <w:suppressLineNumbers/>
        <w:suppressAutoHyphens/>
        <w:spacing w:after="80"/>
        <w:jc w:val="both"/>
      </w:pPr>
      <w:r w:rsidRPr="002B170E">
        <w:t xml:space="preserve">З історією міста пов’язані імена багатьох видатних людей. Відомими жителями міста були художник Ілля Рєпін (1844–1930), лікар військово-медичної академії, автор підручника по хірургії Е. О. Мухін (1766–1850), письменник Ярослав </w:t>
      </w:r>
      <w:proofErr w:type="spellStart"/>
      <w:r w:rsidRPr="002B170E">
        <w:t>Гримайло</w:t>
      </w:r>
      <w:proofErr w:type="spellEnd"/>
      <w:r w:rsidRPr="002B170E">
        <w:t xml:space="preserve">. Чугуївське льотне училище закінчили тричі Герой Радянського Союзу </w:t>
      </w:r>
      <w:proofErr w:type="spellStart"/>
      <w:r w:rsidRPr="002B170E">
        <w:t>І.Кожедуб</w:t>
      </w:r>
      <w:proofErr w:type="spellEnd"/>
      <w:r w:rsidRPr="002B170E">
        <w:t xml:space="preserve"> і десять льотчиків-космонавтів, </w:t>
      </w:r>
      <w:proofErr w:type="spellStart"/>
      <w:r w:rsidRPr="002B170E">
        <w:t>середяких</w:t>
      </w:r>
      <w:proofErr w:type="spellEnd"/>
      <w:r w:rsidRPr="002B170E">
        <w:t xml:space="preserve"> О. Леонов.</w:t>
      </w:r>
    </w:p>
    <w:p w14:paraId="0D44DB91" w14:textId="77777777" w:rsidR="00FB0D0A" w:rsidRDefault="00FB0D0A">
      <w:r>
        <w:br w:type="page"/>
      </w:r>
    </w:p>
    <w:p w14:paraId="25A802D9" w14:textId="77777777" w:rsidR="00B3095E" w:rsidRPr="002B170E" w:rsidRDefault="00B3095E" w:rsidP="00B3095E">
      <w:pPr>
        <w:widowControl w:val="0"/>
        <w:suppressLineNumbers/>
        <w:suppressAutoHyphens/>
        <w:spacing w:after="80"/>
        <w:jc w:val="both"/>
        <w:rPr>
          <w:b/>
          <w:bCs/>
        </w:rPr>
      </w:pPr>
      <w:r w:rsidRPr="002B170E">
        <w:rPr>
          <w:b/>
          <w:bCs/>
        </w:rPr>
        <w:lastRenderedPageBreak/>
        <w:t>Історія селищ</w:t>
      </w:r>
    </w:p>
    <w:p w14:paraId="39820903" w14:textId="77777777" w:rsidR="00B3095E" w:rsidRPr="002B170E" w:rsidRDefault="00B3095E" w:rsidP="00B3095E">
      <w:pPr>
        <w:widowControl w:val="0"/>
        <w:suppressLineNumbers/>
        <w:suppressAutoHyphens/>
        <w:spacing w:after="80"/>
        <w:jc w:val="both"/>
      </w:pPr>
      <w:r w:rsidRPr="002B170E">
        <w:t xml:space="preserve">Дата заснування селища </w:t>
      </w:r>
      <w:r w:rsidRPr="002B170E">
        <w:rPr>
          <w:b/>
          <w:bCs/>
        </w:rPr>
        <w:t>Кочеток</w:t>
      </w:r>
      <w:r w:rsidRPr="002B170E">
        <w:t xml:space="preserve"> - 1641 рік. В околицях селища були виявлені поселення: неолітичні (IV тис. до н.е.), епохи бронзи, скіфського часу. Достовірно походження назви "Кочеток" не встановлено. </w:t>
      </w:r>
    </w:p>
    <w:p w14:paraId="4CA08B2F" w14:textId="77777777" w:rsidR="00B3095E" w:rsidRPr="002B170E" w:rsidRDefault="00B3095E" w:rsidP="00B3095E">
      <w:pPr>
        <w:widowControl w:val="0"/>
        <w:suppressLineNumbers/>
        <w:suppressAutoHyphens/>
        <w:spacing w:after="80"/>
        <w:jc w:val="both"/>
      </w:pPr>
      <w:r w:rsidRPr="002B170E">
        <w:t xml:space="preserve">Село </w:t>
      </w:r>
      <w:r w:rsidRPr="002B170E">
        <w:rPr>
          <w:b/>
          <w:bCs/>
        </w:rPr>
        <w:t>Кам’яна Яруга</w:t>
      </w:r>
      <w:r w:rsidRPr="002B170E">
        <w:t xml:space="preserve"> засноване у 1647 році переселенцями. Для охорони південних кордонів держави були споруджені пости для спостереження за наближенням ворога. Відомо, що колись у селі добували вапняний камінь, який возили до Харкова, ним вимощували вулиці. Кам’яна – характеризує рельєф місцевості, вказує на матеріал (урвище з каменю, урвище, де добувається камінь). Яруга – </w:t>
      </w:r>
      <w:proofErr w:type="spellStart"/>
      <w:r w:rsidRPr="002B170E">
        <w:t>давньотюркська</w:t>
      </w:r>
      <w:proofErr w:type="spellEnd"/>
      <w:r w:rsidRPr="002B170E">
        <w:t xml:space="preserve"> лексема, означає </w:t>
      </w:r>
      <w:r w:rsidR="00A46EB6" w:rsidRPr="002B170E">
        <w:t>"</w:t>
      </w:r>
      <w:r w:rsidRPr="002B170E">
        <w:t>прірва</w:t>
      </w:r>
      <w:r w:rsidR="00A46EB6" w:rsidRPr="002B170E">
        <w:t>"</w:t>
      </w:r>
      <w:r w:rsidRPr="002B170E">
        <w:t>.</w:t>
      </w:r>
    </w:p>
    <w:p w14:paraId="460874C6" w14:textId="77777777" w:rsidR="00B3095E" w:rsidRPr="002B170E" w:rsidRDefault="00B3095E" w:rsidP="00B3095E">
      <w:pPr>
        <w:widowControl w:val="0"/>
        <w:suppressLineNumbers/>
        <w:suppressAutoHyphens/>
        <w:spacing w:after="80"/>
        <w:jc w:val="both"/>
      </w:pPr>
      <w:r w:rsidRPr="002B170E">
        <w:t xml:space="preserve">Село </w:t>
      </w:r>
      <w:proofErr w:type="spellStart"/>
      <w:r w:rsidRPr="002B170E">
        <w:rPr>
          <w:b/>
          <w:bCs/>
        </w:rPr>
        <w:t>Зарожне</w:t>
      </w:r>
      <w:proofErr w:type="spellEnd"/>
      <w:r w:rsidRPr="002B170E">
        <w:t xml:space="preserve"> засноване в 1647 році. До складу </w:t>
      </w:r>
      <w:proofErr w:type="spellStart"/>
      <w:r w:rsidRPr="002B170E">
        <w:t>Зарожненської</w:t>
      </w:r>
      <w:proofErr w:type="spellEnd"/>
      <w:r w:rsidRPr="002B170E">
        <w:t xml:space="preserve"> сільської ради Чугуївського району Харківської області входить село </w:t>
      </w:r>
      <w:proofErr w:type="spellStart"/>
      <w:r w:rsidRPr="002B170E">
        <w:rPr>
          <w:b/>
          <w:bCs/>
        </w:rPr>
        <w:t>Тетлега</w:t>
      </w:r>
      <w:proofErr w:type="spellEnd"/>
      <w:r w:rsidRPr="002B170E">
        <w:t xml:space="preserve">, яке засноване в 1645 році. За даними на 1864 рік у казенному селі, центрі </w:t>
      </w:r>
      <w:proofErr w:type="spellStart"/>
      <w:r w:rsidRPr="002B170E">
        <w:t>Зароженської</w:t>
      </w:r>
      <w:proofErr w:type="spellEnd"/>
      <w:r w:rsidRPr="002B170E">
        <w:t xml:space="preserve"> волості Зміївського повіту, мешкало 2236 осіб (1113 чоловічої статі та 1123 - жіночої), налічувалось 297 дворових господарств, існували православна церква та цегельний завод.</w:t>
      </w:r>
    </w:p>
    <w:p w14:paraId="4D749C95" w14:textId="77777777" w:rsidR="00B3095E" w:rsidRPr="002B170E" w:rsidRDefault="00B3095E" w:rsidP="00B3095E">
      <w:pPr>
        <w:widowControl w:val="0"/>
        <w:suppressLineNumbers/>
        <w:suppressAutoHyphens/>
        <w:spacing w:after="80"/>
        <w:jc w:val="both"/>
      </w:pPr>
      <w:r w:rsidRPr="002B170E">
        <w:t xml:space="preserve">Село </w:t>
      </w:r>
      <w:r w:rsidRPr="002B170E">
        <w:rPr>
          <w:b/>
          <w:bCs/>
        </w:rPr>
        <w:t>Велика Бабка</w:t>
      </w:r>
      <w:r w:rsidRPr="002B170E">
        <w:t xml:space="preserve"> існувало ще до 1674 року, це зафіксовано в архівних документах першого перепису Чугуївської фортеці 1674-1676 рр.</w:t>
      </w:r>
      <w:r w:rsidR="00A46EB6" w:rsidRPr="002B170E">
        <w:t xml:space="preserve"> </w:t>
      </w:r>
      <w:r w:rsidRPr="002B170E">
        <w:t xml:space="preserve">Вважається, що назва села пішла від знаряддя праці, яким наші пращури – кожум`яки розминали шкіри тварин. Пізніше слободу стали заселяти люди з Курської, Воронізької земель, і навіть з Костроми, і поступово Велика Бабка стала російськомовним поселенням. </w:t>
      </w:r>
    </w:p>
    <w:p w14:paraId="0DA7D301" w14:textId="77777777" w:rsidR="00B3095E" w:rsidRPr="002B170E" w:rsidRDefault="00B3095E" w:rsidP="00B3095E">
      <w:pPr>
        <w:widowControl w:val="0"/>
        <w:suppressLineNumbers/>
        <w:suppressAutoHyphens/>
        <w:spacing w:after="80"/>
        <w:jc w:val="both"/>
      </w:pPr>
      <w:r w:rsidRPr="002B170E">
        <w:t xml:space="preserve">Згідно з царським указом від 19 грудня 1819 року Чугуївський полк переформувався в поселенський і разом з іншими поселеннями  село Велика Бабка було  відведене для розміщення Чугуївського полку. Не витримуючи притиснень з боку військового начальства, </w:t>
      </w:r>
      <w:proofErr w:type="spellStart"/>
      <w:r w:rsidRPr="002B170E">
        <w:t>бабчани</w:t>
      </w:r>
      <w:proofErr w:type="spellEnd"/>
      <w:r w:rsidRPr="002B170E">
        <w:t xml:space="preserve"> разом з іншими </w:t>
      </w:r>
      <w:r w:rsidR="00A46EB6" w:rsidRPr="002B170E">
        <w:t>"</w:t>
      </w:r>
      <w:proofErr w:type="spellStart"/>
      <w:r w:rsidRPr="002B170E">
        <w:t>деревенцями</w:t>
      </w:r>
      <w:proofErr w:type="spellEnd"/>
      <w:r w:rsidR="00A46EB6" w:rsidRPr="002B170E">
        <w:t>"</w:t>
      </w:r>
      <w:r w:rsidRPr="002B170E">
        <w:t xml:space="preserve"> з </w:t>
      </w:r>
      <w:proofErr w:type="spellStart"/>
      <w:r w:rsidRPr="002B170E">
        <w:t>Тєтлегі</w:t>
      </w:r>
      <w:proofErr w:type="spellEnd"/>
      <w:r w:rsidRPr="002B170E">
        <w:t xml:space="preserve">, Кам’яної Яруги та </w:t>
      </w:r>
      <w:proofErr w:type="spellStart"/>
      <w:r w:rsidRPr="002B170E">
        <w:t>Кочатку</w:t>
      </w:r>
      <w:proofErr w:type="spellEnd"/>
      <w:r w:rsidRPr="002B170E">
        <w:t xml:space="preserve"> приєдналися до повстання </w:t>
      </w:r>
      <w:proofErr w:type="spellStart"/>
      <w:r w:rsidRPr="002B170E">
        <w:t>чугуян</w:t>
      </w:r>
      <w:proofErr w:type="spellEnd"/>
      <w:r w:rsidRPr="002B170E">
        <w:t>, яке розпочалося влітку 1819 року. У 1856-1866 рр., село зачепила селянська реформа, селяни займались землеробством і скотарством. Село також славилося талановитими ремісниками: селяни робили різні вироби з деревини, плели кошики, як уже згадувалося вище , м’яли шкіри тварин та шили добрі чоботи. Жінки були вправні в ткацькій справі.</w:t>
      </w:r>
    </w:p>
    <w:p w14:paraId="7A567CCA" w14:textId="77777777" w:rsidR="00B3095E" w:rsidRPr="002B170E" w:rsidRDefault="00B3095E" w:rsidP="00B3095E">
      <w:pPr>
        <w:widowControl w:val="0"/>
        <w:suppressLineNumbers/>
        <w:suppressAutoHyphens/>
        <w:spacing w:after="80"/>
        <w:jc w:val="both"/>
      </w:pPr>
      <w:r w:rsidRPr="002B170E">
        <w:t>Відомо, що в 1895 році в селі діяли два заводи: цегляний і силікатний. З цього часу із своєї цегли було побудовано храм, нову школу.</w:t>
      </w:r>
    </w:p>
    <w:p w14:paraId="62FE50C2" w14:textId="77777777" w:rsidR="00B3019D" w:rsidRPr="002B170E" w:rsidRDefault="00B3019D" w:rsidP="00B3019D">
      <w:pPr>
        <w:widowControl w:val="0"/>
        <w:suppressLineNumbers/>
        <w:suppressAutoHyphens/>
        <w:spacing w:after="80"/>
        <w:jc w:val="both"/>
      </w:pPr>
    </w:p>
    <w:p w14:paraId="516D1A96" w14:textId="77777777" w:rsidR="00B3019D" w:rsidRPr="002B170E" w:rsidRDefault="00B3019D" w:rsidP="00B3019D">
      <w:pPr>
        <w:widowControl w:val="0"/>
        <w:suppressLineNumbers/>
        <w:suppressAutoHyphens/>
        <w:spacing w:after="80"/>
        <w:jc w:val="both"/>
      </w:pPr>
    </w:p>
    <w:p w14:paraId="61A1CCD9" w14:textId="77777777" w:rsidR="00580D1B" w:rsidRPr="002B170E" w:rsidRDefault="00580D1B">
      <w:r w:rsidRPr="002B170E">
        <w:br w:type="page"/>
      </w:r>
    </w:p>
    <w:p w14:paraId="173C914D" w14:textId="77777777" w:rsidR="001B3E58" w:rsidRPr="002B170E" w:rsidRDefault="001B3E58">
      <w:pPr>
        <w:pStyle w:val="1"/>
        <w:keepNext w:val="0"/>
        <w:keepLines w:val="0"/>
        <w:widowControl w:val="0"/>
        <w:numPr>
          <w:ilvl w:val="1"/>
          <w:numId w:val="1"/>
        </w:numPr>
        <w:suppressLineNumbers/>
        <w:suppressAutoHyphens/>
        <w:ind w:left="964" w:hanging="680"/>
        <w:jc w:val="both"/>
        <w:rPr>
          <w:b/>
          <w:bCs/>
          <w:sz w:val="28"/>
          <w:szCs w:val="28"/>
        </w:rPr>
      </w:pPr>
      <w:bookmarkStart w:id="9" w:name="_Toc182831818"/>
      <w:r w:rsidRPr="002B170E">
        <w:rPr>
          <w:b/>
          <w:bCs/>
          <w:sz w:val="28"/>
          <w:szCs w:val="28"/>
        </w:rPr>
        <w:lastRenderedPageBreak/>
        <w:t>Географічне розташування</w:t>
      </w:r>
      <w:bookmarkEnd w:id="9"/>
    </w:p>
    <w:p w14:paraId="099F031A" w14:textId="77777777" w:rsidR="00B3095E" w:rsidRPr="002B170E" w:rsidRDefault="00B3095E" w:rsidP="00F513AE">
      <w:pPr>
        <w:widowControl w:val="0"/>
        <w:suppressLineNumbers/>
        <w:suppressAutoHyphens/>
        <w:spacing w:after="80"/>
        <w:jc w:val="both"/>
      </w:pPr>
    </w:p>
    <w:p w14:paraId="3446C4E7" w14:textId="77777777" w:rsidR="00B3095E" w:rsidRPr="002B170E" w:rsidRDefault="00B3095E" w:rsidP="00B3095E">
      <w:pPr>
        <w:widowControl w:val="0"/>
        <w:suppressLineNumbers/>
        <w:suppressAutoHyphens/>
        <w:spacing w:after="80"/>
        <w:jc w:val="both"/>
      </w:pPr>
      <w:r w:rsidRPr="00FB0D0A">
        <w:rPr>
          <w:b/>
          <w:bCs/>
        </w:rPr>
        <w:t>Чугуївська міська громада</w:t>
      </w:r>
      <w:r w:rsidRPr="002B170E">
        <w:t xml:space="preserve"> — територіальна громада в Україні, в Чугуївському районі Харківської області. </w:t>
      </w:r>
    </w:p>
    <w:p w14:paraId="19FC9E33" w14:textId="77777777" w:rsidR="00B3095E" w:rsidRPr="002B170E" w:rsidRDefault="00B3095E" w:rsidP="00B3095E">
      <w:pPr>
        <w:widowControl w:val="0"/>
        <w:suppressLineNumbers/>
        <w:suppressAutoHyphens/>
        <w:spacing w:after="80"/>
        <w:jc w:val="both"/>
      </w:pPr>
      <w:r w:rsidRPr="002B170E">
        <w:t xml:space="preserve">Громада утворена 12 червня 2020 року шляхом об'єднання Чугуївської міської ради, </w:t>
      </w:r>
      <w:proofErr w:type="spellStart"/>
      <w:r w:rsidRPr="002B170E">
        <w:t>Кочетоцької</w:t>
      </w:r>
      <w:proofErr w:type="spellEnd"/>
      <w:r w:rsidRPr="002B170E">
        <w:t xml:space="preserve"> селищної ради, </w:t>
      </w:r>
      <w:proofErr w:type="spellStart"/>
      <w:r w:rsidRPr="002B170E">
        <w:t>Великобабчанської</w:t>
      </w:r>
      <w:proofErr w:type="spellEnd"/>
      <w:r w:rsidRPr="002B170E">
        <w:t xml:space="preserve"> сільської ради, </w:t>
      </w:r>
      <w:proofErr w:type="spellStart"/>
      <w:r w:rsidRPr="002B170E">
        <w:t>Зарожненської</w:t>
      </w:r>
      <w:proofErr w:type="spellEnd"/>
      <w:r w:rsidRPr="002B170E">
        <w:t xml:space="preserve"> сільської ради та </w:t>
      </w:r>
      <w:proofErr w:type="spellStart"/>
      <w:r w:rsidRPr="002B170E">
        <w:t>Кам'яноярузької</w:t>
      </w:r>
      <w:proofErr w:type="spellEnd"/>
      <w:r w:rsidRPr="002B170E">
        <w:t xml:space="preserve"> сільської ради Чугуївського району Харківської області. </w:t>
      </w:r>
    </w:p>
    <w:p w14:paraId="0B4DBA8F" w14:textId="77777777" w:rsidR="00B3095E" w:rsidRPr="002B170E" w:rsidRDefault="00B3095E" w:rsidP="00B3095E">
      <w:pPr>
        <w:widowControl w:val="0"/>
        <w:suppressLineNumbers/>
        <w:suppressAutoHyphens/>
        <w:spacing w:after="80"/>
        <w:jc w:val="both"/>
      </w:pPr>
      <w:r w:rsidRPr="002B170E">
        <w:rPr>
          <w:b/>
          <w:bCs/>
        </w:rPr>
        <w:t>Адміністративний центр</w:t>
      </w:r>
      <w:r w:rsidRPr="002B170E">
        <w:t xml:space="preserve"> — місто Чугуїв. </w:t>
      </w:r>
    </w:p>
    <w:p w14:paraId="3FFAC3FC" w14:textId="77777777" w:rsidR="00B3095E" w:rsidRPr="002B170E" w:rsidRDefault="00B3095E" w:rsidP="00B3095E">
      <w:pPr>
        <w:widowControl w:val="0"/>
        <w:suppressLineNumbers/>
        <w:suppressAutoHyphens/>
        <w:spacing w:after="80"/>
        <w:jc w:val="both"/>
      </w:pPr>
      <w:r w:rsidRPr="002B170E">
        <w:t xml:space="preserve">До складу громади входять 1 місто (Чугуїв), 1 селище (Кочеток) та 7 сіл (Василів Хутір, Велика Бабка, </w:t>
      </w:r>
      <w:proofErr w:type="spellStart"/>
      <w:r w:rsidRPr="002B170E">
        <w:t>Зарожне</w:t>
      </w:r>
      <w:proofErr w:type="spellEnd"/>
      <w:r w:rsidRPr="002B170E">
        <w:t xml:space="preserve">, Кам'яна Яруга, </w:t>
      </w:r>
      <w:proofErr w:type="spellStart"/>
      <w:r w:rsidRPr="002B170E">
        <w:t>Клугино-Башкирівка</w:t>
      </w:r>
      <w:proofErr w:type="spellEnd"/>
      <w:r w:rsidRPr="002B170E">
        <w:t xml:space="preserve">, Піщане та </w:t>
      </w:r>
      <w:proofErr w:type="spellStart"/>
      <w:r w:rsidRPr="002B170E">
        <w:t>Тетлега</w:t>
      </w:r>
      <w:proofErr w:type="spellEnd"/>
      <w:r w:rsidRPr="002B170E">
        <w:t>)</w:t>
      </w:r>
    </w:p>
    <w:p w14:paraId="123D71B1" w14:textId="77777777" w:rsidR="00B3095E" w:rsidRPr="002B170E" w:rsidRDefault="00B3095E" w:rsidP="00B3095E">
      <w:pPr>
        <w:widowControl w:val="0"/>
        <w:suppressLineNumbers/>
        <w:suppressAutoHyphens/>
        <w:spacing w:after="80"/>
        <w:jc w:val="both"/>
      </w:pPr>
      <w:r w:rsidRPr="002B170E">
        <w:t xml:space="preserve">Відповідно у складі громади утворились: </w:t>
      </w:r>
    </w:p>
    <w:p w14:paraId="5A3F504B" w14:textId="77777777" w:rsidR="00B3095E" w:rsidRPr="002B170E" w:rsidRDefault="00B3095E">
      <w:pPr>
        <w:pStyle w:val="a8"/>
        <w:widowControl w:val="0"/>
        <w:numPr>
          <w:ilvl w:val="0"/>
          <w:numId w:val="35"/>
        </w:numPr>
        <w:suppressLineNumbers/>
        <w:suppressAutoHyphens/>
        <w:spacing w:after="80"/>
        <w:jc w:val="both"/>
      </w:pPr>
      <w:proofErr w:type="spellStart"/>
      <w:r w:rsidRPr="002B170E">
        <w:t>Кочетоцький</w:t>
      </w:r>
      <w:proofErr w:type="spellEnd"/>
      <w:r w:rsidRPr="002B170E">
        <w:t xml:space="preserve"> </w:t>
      </w:r>
      <w:proofErr w:type="spellStart"/>
      <w:r w:rsidRPr="002B170E">
        <w:t>старостинський</w:t>
      </w:r>
      <w:proofErr w:type="spellEnd"/>
      <w:r w:rsidRPr="002B170E">
        <w:t xml:space="preserve"> округ, </w:t>
      </w:r>
    </w:p>
    <w:p w14:paraId="49F8218A" w14:textId="77777777" w:rsidR="00B3095E" w:rsidRPr="002B170E" w:rsidRDefault="00B3095E">
      <w:pPr>
        <w:pStyle w:val="a8"/>
        <w:widowControl w:val="0"/>
        <w:numPr>
          <w:ilvl w:val="0"/>
          <w:numId w:val="35"/>
        </w:numPr>
        <w:suppressLineNumbers/>
        <w:suppressAutoHyphens/>
        <w:spacing w:after="80"/>
        <w:jc w:val="both"/>
      </w:pPr>
      <w:proofErr w:type="spellStart"/>
      <w:r w:rsidRPr="002B170E">
        <w:t>Кам’яноярузький</w:t>
      </w:r>
      <w:proofErr w:type="spellEnd"/>
      <w:r w:rsidRPr="002B170E">
        <w:t xml:space="preserve"> </w:t>
      </w:r>
      <w:proofErr w:type="spellStart"/>
      <w:r w:rsidRPr="002B170E">
        <w:t>старостинський</w:t>
      </w:r>
      <w:proofErr w:type="spellEnd"/>
      <w:r w:rsidRPr="002B170E">
        <w:t xml:space="preserve"> округ, </w:t>
      </w:r>
    </w:p>
    <w:p w14:paraId="4F2B923C" w14:textId="77777777" w:rsidR="00B3095E" w:rsidRPr="002B170E" w:rsidRDefault="00B3095E">
      <w:pPr>
        <w:pStyle w:val="a8"/>
        <w:widowControl w:val="0"/>
        <w:numPr>
          <w:ilvl w:val="0"/>
          <w:numId w:val="35"/>
        </w:numPr>
        <w:suppressLineNumbers/>
        <w:suppressAutoHyphens/>
        <w:spacing w:after="80"/>
        <w:jc w:val="both"/>
      </w:pPr>
      <w:proofErr w:type="spellStart"/>
      <w:r w:rsidRPr="002B170E">
        <w:t>Великобабчанський</w:t>
      </w:r>
      <w:proofErr w:type="spellEnd"/>
      <w:r w:rsidRPr="002B170E">
        <w:t xml:space="preserve"> </w:t>
      </w:r>
      <w:proofErr w:type="spellStart"/>
      <w:r w:rsidRPr="002B170E">
        <w:t>старостинський</w:t>
      </w:r>
      <w:proofErr w:type="spellEnd"/>
      <w:r w:rsidRPr="002B170E">
        <w:t xml:space="preserve"> округ та </w:t>
      </w:r>
    </w:p>
    <w:p w14:paraId="5595DF3D" w14:textId="77777777" w:rsidR="00B3095E" w:rsidRPr="002B170E" w:rsidRDefault="00B3095E">
      <w:pPr>
        <w:pStyle w:val="a8"/>
        <w:widowControl w:val="0"/>
        <w:numPr>
          <w:ilvl w:val="0"/>
          <w:numId w:val="35"/>
        </w:numPr>
        <w:suppressLineNumbers/>
        <w:suppressAutoHyphens/>
        <w:spacing w:after="80"/>
        <w:jc w:val="both"/>
      </w:pPr>
      <w:proofErr w:type="spellStart"/>
      <w:r w:rsidRPr="002B170E">
        <w:t>Зарожненський</w:t>
      </w:r>
      <w:proofErr w:type="spellEnd"/>
      <w:r w:rsidRPr="002B170E">
        <w:t xml:space="preserve"> </w:t>
      </w:r>
      <w:proofErr w:type="spellStart"/>
      <w:r w:rsidRPr="002B170E">
        <w:t>старостинський</w:t>
      </w:r>
      <w:proofErr w:type="spellEnd"/>
      <w:r w:rsidRPr="002B170E">
        <w:t xml:space="preserve"> округ.</w:t>
      </w:r>
    </w:p>
    <w:p w14:paraId="71A20006" w14:textId="77777777" w:rsidR="00B3095E" w:rsidRPr="002B170E" w:rsidRDefault="00B3095E" w:rsidP="00B3095E">
      <w:pPr>
        <w:widowControl w:val="0"/>
        <w:suppressLineNumbers/>
        <w:suppressAutoHyphens/>
        <w:spacing w:after="80"/>
        <w:jc w:val="both"/>
      </w:pPr>
      <w:r w:rsidRPr="002B170E">
        <w:t xml:space="preserve">Межі громад і районів та їх адміністративні центри затвердженого Постановою Верховної Ради України «Про утворення та ліквідацію районів» від 17 липня 2020 року № 3650. Межі громади затверджені розпорядженням Кабінету Міністрів України від 15 квітня 2020 року № 596-р, Розпорядженням Кабінету Міністрів України від 12 червня 2020 року № 725-р. Переважна кількість мешканців Чугуївської громади проживають у Чугуєві. </w:t>
      </w:r>
    </w:p>
    <w:p w14:paraId="6EE7D05A" w14:textId="77777777" w:rsidR="00B3095E" w:rsidRPr="002B170E" w:rsidRDefault="00B3095E" w:rsidP="00B3095E">
      <w:pPr>
        <w:widowControl w:val="0"/>
        <w:suppressLineNumbers/>
        <w:suppressAutoHyphens/>
        <w:spacing w:after="80"/>
        <w:jc w:val="both"/>
      </w:pPr>
      <w:r w:rsidRPr="002B170E">
        <w:t xml:space="preserve">Громади сусіди - </w:t>
      </w:r>
      <w:proofErr w:type="spellStart"/>
      <w:r w:rsidRPr="002B170E">
        <w:t>Новопокровська</w:t>
      </w:r>
      <w:proofErr w:type="spellEnd"/>
      <w:r w:rsidRPr="002B170E">
        <w:t xml:space="preserve"> громада, </w:t>
      </w:r>
      <w:proofErr w:type="spellStart"/>
      <w:r w:rsidRPr="002B170E">
        <w:t>Малинівська</w:t>
      </w:r>
      <w:proofErr w:type="spellEnd"/>
      <w:r w:rsidRPr="002B170E">
        <w:t xml:space="preserve"> громада, Печенізька громада, </w:t>
      </w:r>
      <w:proofErr w:type="spellStart"/>
      <w:r w:rsidRPr="002B170E">
        <w:t>Старосалтівська</w:t>
      </w:r>
      <w:proofErr w:type="spellEnd"/>
      <w:r w:rsidRPr="002B170E">
        <w:t xml:space="preserve"> громада Чугуївського району та </w:t>
      </w:r>
      <w:proofErr w:type="spellStart"/>
      <w:r w:rsidRPr="002B170E">
        <w:t>Вільхівська</w:t>
      </w:r>
      <w:proofErr w:type="spellEnd"/>
      <w:r w:rsidRPr="002B170E">
        <w:t xml:space="preserve"> громада і </w:t>
      </w:r>
      <w:proofErr w:type="spellStart"/>
      <w:r w:rsidRPr="002B170E">
        <w:t>Роганська</w:t>
      </w:r>
      <w:proofErr w:type="spellEnd"/>
      <w:r w:rsidRPr="002B170E">
        <w:t xml:space="preserve"> громада Харківського району. </w:t>
      </w:r>
    </w:p>
    <w:p w14:paraId="4E30F55F" w14:textId="77777777" w:rsidR="00B3095E" w:rsidRPr="002B170E" w:rsidRDefault="00B3095E" w:rsidP="00B3095E">
      <w:pPr>
        <w:widowControl w:val="0"/>
        <w:suppressLineNumbers/>
        <w:suppressAutoHyphens/>
        <w:spacing w:after="80"/>
        <w:jc w:val="both"/>
      </w:pPr>
      <w:r w:rsidRPr="002B170E">
        <w:t xml:space="preserve">Територію міста перетинає міжнародна автомобільна дорога М03 (Київ - Харків – Довжанський (на м. Ростов-на-Дону), загальною довжиною 856,1 км, і проходить територією Київської, Полтавської, Харківської, Луганської та Донецької областей, а також має під’їзди до Міжнародного аеропорту «Харків» – 14,1 км, до м. Харкова – 1 км, до м. Полтави – 1,6 км. Ця автомобільна магістраль збігається з частиною європейського автомобільного маршруту (Кале – Брюссель – Краків – Київ – Волгоград – Ташкент – Алмати – </w:t>
      </w:r>
      <w:proofErr w:type="spellStart"/>
      <w:r w:rsidRPr="002B170E">
        <w:t>Ріддер</w:t>
      </w:r>
      <w:proofErr w:type="spellEnd"/>
      <w:r w:rsidRPr="002B170E">
        <w:t>). Також через місто пролягають національна автомобільна дорога Н26 (Чугуїв - Мілове (через м. Старобільськ) та територіальна автомобільна дорога Т-21-11 (Чугуїв - Печеніги - Великий Бурлук). Залізнична станція третього класу Чугуїв розташована в 41 км від Харкова на дільниці залізниці Харків Куп’янськ.</w:t>
      </w:r>
    </w:p>
    <w:p w14:paraId="47420DE9" w14:textId="77777777" w:rsidR="00B3095E" w:rsidRPr="002B170E" w:rsidRDefault="00B3095E" w:rsidP="00B3095E">
      <w:pPr>
        <w:widowControl w:val="0"/>
        <w:suppressLineNumbers/>
        <w:suppressAutoHyphens/>
        <w:spacing w:after="80"/>
        <w:jc w:val="both"/>
      </w:pPr>
      <w:r w:rsidRPr="002B170E">
        <w:t>Відстань до облцентру становить близько 20 км і проходить автошляхом E40.</w:t>
      </w:r>
    </w:p>
    <w:p w14:paraId="4C1C79A9" w14:textId="77777777" w:rsidR="001B3E58" w:rsidRPr="002B170E" w:rsidRDefault="001B3E58" w:rsidP="00F513AE">
      <w:pPr>
        <w:widowControl w:val="0"/>
        <w:suppressLineNumbers/>
        <w:suppressAutoHyphens/>
        <w:spacing w:after="80"/>
        <w:jc w:val="both"/>
      </w:pPr>
    </w:p>
    <w:p w14:paraId="7B743650" w14:textId="77777777" w:rsidR="00341E15" w:rsidRPr="002B170E" w:rsidRDefault="00341E15" w:rsidP="00F513AE">
      <w:pPr>
        <w:widowControl w:val="0"/>
        <w:suppressLineNumbers/>
        <w:suppressAutoHyphens/>
        <w:spacing w:after="80"/>
        <w:jc w:val="both"/>
      </w:pPr>
    </w:p>
    <w:p w14:paraId="345486CF" w14:textId="77777777" w:rsidR="00341E15" w:rsidRPr="002B170E" w:rsidRDefault="00341E15">
      <w:r w:rsidRPr="002B170E">
        <w:br w:type="page"/>
      </w:r>
    </w:p>
    <w:p w14:paraId="29C494D5" w14:textId="77777777" w:rsidR="001B3E58" w:rsidRPr="002B170E" w:rsidRDefault="001B3E58">
      <w:pPr>
        <w:pStyle w:val="1"/>
        <w:keepNext w:val="0"/>
        <w:keepLines w:val="0"/>
        <w:widowControl w:val="0"/>
        <w:numPr>
          <w:ilvl w:val="1"/>
          <w:numId w:val="1"/>
        </w:numPr>
        <w:suppressLineNumbers/>
        <w:suppressAutoHyphens/>
        <w:ind w:left="964" w:hanging="680"/>
        <w:jc w:val="both"/>
        <w:rPr>
          <w:b/>
          <w:bCs/>
          <w:sz w:val="28"/>
          <w:szCs w:val="28"/>
        </w:rPr>
      </w:pPr>
      <w:bookmarkStart w:id="10" w:name="_Toc182831819"/>
      <w:r w:rsidRPr="002B170E">
        <w:rPr>
          <w:b/>
          <w:bCs/>
          <w:sz w:val="28"/>
          <w:szCs w:val="28"/>
        </w:rPr>
        <w:lastRenderedPageBreak/>
        <w:t>Природно-ресурсний  потенціал</w:t>
      </w:r>
      <w:bookmarkEnd w:id="10"/>
    </w:p>
    <w:p w14:paraId="758E7CDA" w14:textId="77777777" w:rsidR="00341E15" w:rsidRPr="002B170E" w:rsidRDefault="00341E15" w:rsidP="00341E15">
      <w:pPr>
        <w:widowControl w:val="0"/>
        <w:suppressLineNumbers/>
        <w:suppressAutoHyphens/>
        <w:spacing w:after="80"/>
        <w:jc w:val="both"/>
      </w:pPr>
    </w:p>
    <w:p w14:paraId="7658B05A" w14:textId="77777777" w:rsidR="00955323" w:rsidRPr="002B170E" w:rsidRDefault="00955323" w:rsidP="00955323">
      <w:pPr>
        <w:widowControl w:val="0"/>
        <w:suppressLineNumbers/>
        <w:suppressAutoHyphens/>
        <w:spacing w:after="80"/>
        <w:jc w:val="both"/>
      </w:pPr>
      <w:r w:rsidRPr="00FB0D0A">
        <w:rPr>
          <w:b/>
          <w:bCs/>
        </w:rPr>
        <w:t>Рельєф</w:t>
      </w:r>
      <w:r w:rsidRPr="002B170E">
        <w:t xml:space="preserve"> Чугуївської громади – хвиляста рівнина, яка розмежована річковими долинами, ярами та балками.</w:t>
      </w:r>
    </w:p>
    <w:p w14:paraId="437261F5" w14:textId="77777777" w:rsidR="00955323" w:rsidRPr="002B170E" w:rsidRDefault="00955323" w:rsidP="00955323">
      <w:pPr>
        <w:widowControl w:val="0"/>
        <w:suppressLineNumbers/>
        <w:suppressAutoHyphens/>
        <w:spacing w:after="80"/>
        <w:jc w:val="both"/>
      </w:pPr>
      <w:r w:rsidRPr="002B170E">
        <w:t xml:space="preserve">Через громаду протікає ріка Сіверський Донець – головна водна артерія Харківщини – є притокою Дона. У ґрунтовому покриві громади переважають чорноземи типові, звичайні глибокі, звичайні, </w:t>
      </w:r>
      <w:proofErr w:type="spellStart"/>
      <w:r w:rsidRPr="002B170E">
        <w:t>підзолені</w:t>
      </w:r>
      <w:proofErr w:type="spellEnd"/>
      <w:r w:rsidRPr="002B170E">
        <w:t>, сірі лісові.</w:t>
      </w:r>
    </w:p>
    <w:p w14:paraId="1624D830" w14:textId="77777777" w:rsidR="00955323" w:rsidRPr="002B170E" w:rsidRDefault="00955323" w:rsidP="00955323">
      <w:pPr>
        <w:widowControl w:val="0"/>
        <w:suppressLineNumbers/>
        <w:suppressAutoHyphens/>
        <w:spacing w:after="80"/>
        <w:jc w:val="both"/>
      </w:pPr>
      <w:r w:rsidRPr="00FB0D0A">
        <w:rPr>
          <w:b/>
          <w:bCs/>
        </w:rPr>
        <w:t>Клімат</w:t>
      </w:r>
      <w:r w:rsidRPr="002B170E">
        <w:t xml:space="preserve"> помірно континентальний. </w:t>
      </w:r>
    </w:p>
    <w:p w14:paraId="1E86574C" w14:textId="77777777" w:rsidR="00955323" w:rsidRPr="002B170E" w:rsidRDefault="00955323" w:rsidP="00955323">
      <w:pPr>
        <w:widowControl w:val="0"/>
        <w:suppressLineNumbers/>
        <w:suppressAutoHyphens/>
        <w:spacing w:after="80"/>
        <w:jc w:val="both"/>
      </w:pPr>
      <w:r w:rsidRPr="002B170E">
        <w:t xml:space="preserve">На території громади представлені як зональні, так і азональні типи рослинності, а саме: нагірні діброви, байрачні дубові ліси, березові ліси, суходільні луки, лучні степи, </w:t>
      </w:r>
      <w:proofErr w:type="spellStart"/>
      <w:r w:rsidRPr="002B170E">
        <w:t>різнотравно</w:t>
      </w:r>
      <w:proofErr w:type="spellEnd"/>
      <w:r w:rsidRPr="002B170E">
        <w:t>-</w:t>
      </w:r>
      <w:proofErr w:type="spellStart"/>
      <w:r w:rsidRPr="002B170E">
        <w:t>типчаково</w:t>
      </w:r>
      <w:proofErr w:type="spellEnd"/>
      <w:r w:rsidRPr="002B170E">
        <w:t xml:space="preserve">-ковилові степи, рослинність крейдових відслонень; заплавні ліси, соснові і широколистяно-соснові ліси, заплавні луки, </w:t>
      </w:r>
      <w:proofErr w:type="spellStart"/>
      <w:r w:rsidRPr="002B170E">
        <w:t>галофітна</w:t>
      </w:r>
      <w:proofErr w:type="spellEnd"/>
      <w:r w:rsidRPr="002B170E">
        <w:t xml:space="preserve"> рослинність, </w:t>
      </w:r>
      <w:proofErr w:type="spellStart"/>
      <w:r w:rsidRPr="002B170E">
        <w:t>осоково</w:t>
      </w:r>
      <w:proofErr w:type="spellEnd"/>
      <w:r w:rsidRPr="002B170E">
        <w:t xml:space="preserve">-злакові і </w:t>
      </w:r>
      <w:proofErr w:type="spellStart"/>
      <w:r w:rsidRPr="002B170E">
        <w:t>мохово</w:t>
      </w:r>
      <w:proofErr w:type="spellEnd"/>
      <w:r w:rsidRPr="002B170E">
        <w:t xml:space="preserve">- осокові болота, </w:t>
      </w:r>
      <w:proofErr w:type="spellStart"/>
      <w:r w:rsidRPr="002B170E">
        <w:t>прибережно</w:t>
      </w:r>
      <w:proofErr w:type="spellEnd"/>
      <w:r w:rsidRPr="002B170E">
        <w:t xml:space="preserve">-водна рослинність; рослинність антропогенного походження, агрофітоценози на місці зведених зональних широколистяних лісів, азональних соснових лісів, розораних зональних лучних та </w:t>
      </w:r>
      <w:proofErr w:type="spellStart"/>
      <w:r w:rsidRPr="002B170E">
        <w:t>різнотравно</w:t>
      </w:r>
      <w:proofErr w:type="spellEnd"/>
      <w:r w:rsidRPr="002B170E">
        <w:t xml:space="preserve">- </w:t>
      </w:r>
      <w:proofErr w:type="spellStart"/>
      <w:r w:rsidRPr="002B170E">
        <w:t>типчаково</w:t>
      </w:r>
      <w:proofErr w:type="spellEnd"/>
      <w:r w:rsidRPr="002B170E">
        <w:t xml:space="preserve">-ковилових степів, синантропна рослинність. </w:t>
      </w:r>
    </w:p>
    <w:p w14:paraId="22CFB862" w14:textId="77777777" w:rsidR="00955323" w:rsidRPr="002B170E" w:rsidRDefault="00955323" w:rsidP="00955323">
      <w:pPr>
        <w:widowControl w:val="0"/>
        <w:suppressLineNumbers/>
        <w:suppressAutoHyphens/>
        <w:spacing w:after="80"/>
        <w:jc w:val="both"/>
      </w:pPr>
      <w:r w:rsidRPr="002B170E">
        <w:t xml:space="preserve">По спектру основних життєвих форм </w:t>
      </w:r>
      <w:r w:rsidRPr="00FB0D0A">
        <w:rPr>
          <w:b/>
          <w:bCs/>
        </w:rPr>
        <w:t>флора</w:t>
      </w:r>
      <w:r w:rsidRPr="002B170E">
        <w:t xml:space="preserve"> цілком типова для територій помірного клімату. В ній представлені наступні основні типи: дерева – 27 видів, чагарники – 48, чагарники і напівчагарники – 26, багаторічні трав’янисті рослини – 873, дворічні – 95, однорічні трав’янисті рослини – 188 видів. У складі флори було відмічено 349 кормових культур, 340 – декоративних, 337 – медоносних, 571 вид лікарських, 112 – харчових, 74 – отруйних, 64 – дубильних, 60 – вітаміновмісних, 59 – фарбувальних, 57 – технічних, 36 видів жиро- та ефіроолійних рослин .</w:t>
      </w:r>
    </w:p>
    <w:p w14:paraId="15E13CCE" w14:textId="77777777" w:rsidR="00955323" w:rsidRPr="002B170E" w:rsidRDefault="00955323" w:rsidP="00955323">
      <w:pPr>
        <w:widowControl w:val="0"/>
        <w:suppressLineNumbers/>
        <w:suppressAutoHyphens/>
        <w:spacing w:after="80"/>
        <w:jc w:val="both"/>
      </w:pPr>
      <w:r w:rsidRPr="002B170E">
        <w:t>Складові структурних елементів екологічної мережі, в розрізі одиниць адміністративно-територіального устрою регіону, відповідно до розробленого НДУ "Український науково-дослідний інститут екологічних проблем" проєкту схеми регіональної екологічної мережі Харківської області у місті Чугуєві складає 1,277 тис. га.</w:t>
      </w:r>
    </w:p>
    <w:p w14:paraId="7CE65CF6" w14:textId="77777777" w:rsidR="00955323" w:rsidRPr="002B170E" w:rsidRDefault="00955323" w:rsidP="00955323">
      <w:pPr>
        <w:widowControl w:val="0"/>
        <w:suppressLineNumbers/>
        <w:suppressAutoHyphens/>
        <w:spacing w:after="80"/>
        <w:jc w:val="both"/>
      </w:pPr>
      <w:r w:rsidRPr="002B170E">
        <w:t>На території громади розміщено:</w:t>
      </w:r>
    </w:p>
    <w:p w14:paraId="2C893710" w14:textId="77777777" w:rsidR="00955323" w:rsidRPr="002B170E" w:rsidRDefault="00955323">
      <w:pPr>
        <w:pStyle w:val="a8"/>
        <w:widowControl w:val="0"/>
        <w:numPr>
          <w:ilvl w:val="0"/>
          <w:numId w:val="34"/>
        </w:numPr>
        <w:suppressLineNumbers/>
        <w:suppressAutoHyphens/>
        <w:spacing w:after="80"/>
        <w:jc w:val="both"/>
      </w:pPr>
      <w:r w:rsidRPr="002B170E">
        <w:t xml:space="preserve">заказник ботанічний </w:t>
      </w:r>
      <w:proofErr w:type="spellStart"/>
      <w:r w:rsidRPr="002B170E">
        <w:t>Кочетоцького</w:t>
      </w:r>
      <w:proofErr w:type="spellEnd"/>
      <w:r w:rsidRPr="002B170E">
        <w:t xml:space="preserve"> лісництва площею 71,6 га </w:t>
      </w:r>
    </w:p>
    <w:p w14:paraId="271237A8" w14:textId="77777777" w:rsidR="00955323" w:rsidRPr="002B170E" w:rsidRDefault="00955323">
      <w:pPr>
        <w:pStyle w:val="a8"/>
        <w:widowControl w:val="0"/>
        <w:numPr>
          <w:ilvl w:val="0"/>
          <w:numId w:val="34"/>
        </w:numPr>
        <w:suppressLineNumbers/>
        <w:suppressAutoHyphens/>
        <w:spacing w:after="80"/>
        <w:jc w:val="both"/>
      </w:pPr>
      <w:r w:rsidRPr="002B170E">
        <w:t>заказник загально-геологічний біля с. Кам`яна Яруга площею 40 га</w:t>
      </w:r>
    </w:p>
    <w:p w14:paraId="00EDEF84" w14:textId="77777777" w:rsidR="00DE3F69" w:rsidRPr="002B170E" w:rsidRDefault="00955323">
      <w:pPr>
        <w:pStyle w:val="a8"/>
        <w:widowControl w:val="0"/>
        <w:numPr>
          <w:ilvl w:val="0"/>
          <w:numId w:val="34"/>
        </w:numPr>
        <w:suppressLineNumbers/>
        <w:suppressAutoHyphens/>
        <w:spacing w:after="80"/>
        <w:jc w:val="both"/>
      </w:pPr>
      <w:r w:rsidRPr="002B170E">
        <w:t>ландшафтний заказник "Піщаний" (Рішення Харківської обласної ради від 27.01.2005 Чугуївський район) біля с. Піщане - 124,77 га</w:t>
      </w:r>
    </w:p>
    <w:p w14:paraId="430A595E" w14:textId="77777777" w:rsidR="00DE3F69" w:rsidRPr="002B170E" w:rsidRDefault="00DE3F69" w:rsidP="00F513AE">
      <w:pPr>
        <w:widowControl w:val="0"/>
        <w:suppressLineNumbers/>
        <w:suppressAutoHyphens/>
        <w:spacing w:after="80"/>
        <w:jc w:val="both"/>
      </w:pPr>
    </w:p>
    <w:p w14:paraId="7F1350C0" w14:textId="77777777" w:rsidR="00671941" w:rsidRPr="002B170E" w:rsidRDefault="00671941">
      <w:r w:rsidRPr="002B170E">
        <w:br w:type="page"/>
      </w:r>
    </w:p>
    <w:p w14:paraId="230DC6BE" w14:textId="77777777" w:rsidR="001B3E58" w:rsidRPr="002B170E" w:rsidRDefault="001B3E58">
      <w:pPr>
        <w:pStyle w:val="1"/>
        <w:keepNext w:val="0"/>
        <w:keepLines w:val="0"/>
        <w:widowControl w:val="0"/>
        <w:numPr>
          <w:ilvl w:val="1"/>
          <w:numId w:val="1"/>
        </w:numPr>
        <w:suppressLineNumbers/>
        <w:suppressAutoHyphens/>
        <w:ind w:left="964" w:hanging="680"/>
        <w:jc w:val="both"/>
        <w:rPr>
          <w:b/>
          <w:bCs/>
          <w:sz w:val="28"/>
          <w:szCs w:val="28"/>
        </w:rPr>
      </w:pPr>
      <w:bookmarkStart w:id="11" w:name="_Toc182831820"/>
      <w:r w:rsidRPr="002B170E">
        <w:rPr>
          <w:b/>
          <w:bCs/>
          <w:sz w:val="28"/>
          <w:szCs w:val="28"/>
        </w:rPr>
        <w:lastRenderedPageBreak/>
        <w:t>Характеристика населення та трудових ресурсів</w:t>
      </w:r>
      <w:bookmarkEnd w:id="11"/>
    </w:p>
    <w:p w14:paraId="628E3D90" w14:textId="77777777" w:rsidR="001B3E58" w:rsidRPr="002B170E" w:rsidRDefault="001B3E58" w:rsidP="00F513AE">
      <w:pPr>
        <w:widowControl w:val="0"/>
        <w:suppressLineNumbers/>
        <w:suppressAutoHyphens/>
        <w:spacing w:after="80"/>
        <w:jc w:val="both"/>
      </w:pPr>
    </w:p>
    <w:p w14:paraId="05DCB5A7" w14:textId="77777777" w:rsidR="00671941" w:rsidRPr="002B170E" w:rsidRDefault="00671941">
      <w:pPr>
        <w:pStyle w:val="a8"/>
        <w:widowControl w:val="0"/>
        <w:numPr>
          <w:ilvl w:val="0"/>
          <w:numId w:val="15"/>
        </w:numPr>
        <w:suppressLineNumbers/>
        <w:suppressAutoHyphens/>
        <w:spacing w:after="80"/>
        <w:jc w:val="both"/>
        <w:rPr>
          <w:b/>
          <w:bCs/>
        </w:rPr>
      </w:pPr>
      <w:r w:rsidRPr="002B170E">
        <w:rPr>
          <w:b/>
          <w:bCs/>
        </w:rPr>
        <w:t>Чисельність населення у розрізі населених пунктів</w:t>
      </w:r>
    </w:p>
    <w:p w14:paraId="7F317033" w14:textId="77777777" w:rsidR="000D1A1C" w:rsidRPr="002B170E" w:rsidRDefault="000D1A1C" w:rsidP="00955323">
      <w:pPr>
        <w:widowControl w:val="0"/>
        <w:suppressLineNumbers/>
        <w:suppressAutoHyphens/>
        <w:spacing w:after="80"/>
        <w:jc w:val="both"/>
      </w:pPr>
      <w:r w:rsidRPr="002B170E">
        <w:t>Чугуївська громада є типово міською громадою із відносно невеликою кількістю сільських жителів.</w:t>
      </w:r>
    </w:p>
    <w:p w14:paraId="26AA5EFF" w14:textId="77777777" w:rsidR="000D1A1C" w:rsidRPr="002B170E" w:rsidRDefault="000D1A1C" w:rsidP="00955323">
      <w:pPr>
        <w:widowControl w:val="0"/>
        <w:suppressLineNumbers/>
        <w:suppressAutoHyphens/>
        <w:spacing w:after="80"/>
        <w:jc w:val="both"/>
      </w:pPr>
      <w:r w:rsidRPr="002B170E">
        <w:rPr>
          <w:noProof/>
          <w:lang w:val="ru-RU" w:eastAsia="ru-RU"/>
        </w:rPr>
        <w:drawing>
          <wp:anchor distT="0" distB="0" distL="114300" distR="114300" simplePos="0" relativeHeight="251680768" behindDoc="0" locked="0" layoutInCell="1" allowOverlap="1" wp14:anchorId="4966475E" wp14:editId="73CCC998">
            <wp:simplePos x="0" y="0"/>
            <wp:positionH relativeFrom="column">
              <wp:posOffset>1480820</wp:posOffset>
            </wp:positionH>
            <wp:positionV relativeFrom="paragraph">
              <wp:posOffset>22225</wp:posOffset>
            </wp:positionV>
            <wp:extent cx="3262630" cy="2301240"/>
            <wp:effectExtent l="0" t="0" r="0" b="3810"/>
            <wp:wrapSquare wrapText="bothSides"/>
            <wp:docPr id="26345346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7165" b="3093"/>
                    <a:stretch/>
                  </pic:blipFill>
                  <pic:spPr bwMode="auto">
                    <a:xfrm>
                      <a:off x="0" y="0"/>
                      <a:ext cx="3262630" cy="2301240"/>
                    </a:xfrm>
                    <a:prstGeom prst="rect">
                      <a:avLst/>
                    </a:prstGeom>
                    <a:noFill/>
                    <a:ln>
                      <a:noFill/>
                    </a:ln>
                    <a:extLst>
                      <a:ext uri="{53640926-AAD7-44D8-BBD7-CCE9431645EC}">
                        <a14:shadowObscured xmlns:a14="http://schemas.microsoft.com/office/drawing/2010/main"/>
                      </a:ext>
                    </a:extLst>
                  </pic:spPr>
                </pic:pic>
              </a:graphicData>
            </a:graphic>
          </wp:anchor>
        </w:drawing>
      </w:r>
    </w:p>
    <w:p w14:paraId="710B29E3" w14:textId="77777777" w:rsidR="000D1A1C" w:rsidRPr="002B170E" w:rsidRDefault="000D1A1C" w:rsidP="00955323">
      <w:pPr>
        <w:widowControl w:val="0"/>
        <w:suppressLineNumbers/>
        <w:suppressAutoHyphens/>
        <w:spacing w:after="80"/>
        <w:jc w:val="both"/>
      </w:pPr>
    </w:p>
    <w:p w14:paraId="5452CDB8" w14:textId="77777777" w:rsidR="000D1A1C" w:rsidRPr="002B170E" w:rsidRDefault="000D1A1C" w:rsidP="00955323">
      <w:pPr>
        <w:widowControl w:val="0"/>
        <w:suppressLineNumbers/>
        <w:suppressAutoHyphens/>
        <w:spacing w:after="80"/>
        <w:jc w:val="both"/>
      </w:pPr>
    </w:p>
    <w:p w14:paraId="07AAE72F" w14:textId="77777777" w:rsidR="000D1A1C" w:rsidRPr="002B170E" w:rsidRDefault="000D1A1C" w:rsidP="00955323">
      <w:pPr>
        <w:widowControl w:val="0"/>
        <w:suppressLineNumbers/>
        <w:suppressAutoHyphens/>
        <w:spacing w:after="80"/>
        <w:jc w:val="both"/>
      </w:pPr>
    </w:p>
    <w:p w14:paraId="4273B9A9" w14:textId="77777777" w:rsidR="000D1A1C" w:rsidRPr="002B170E" w:rsidRDefault="000D1A1C" w:rsidP="00955323">
      <w:pPr>
        <w:widowControl w:val="0"/>
        <w:suppressLineNumbers/>
        <w:suppressAutoHyphens/>
        <w:spacing w:after="80"/>
        <w:jc w:val="both"/>
      </w:pPr>
    </w:p>
    <w:p w14:paraId="6CA65C16" w14:textId="77777777" w:rsidR="000D1A1C" w:rsidRPr="002B170E" w:rsidRDefault="000D1A1C" w:rsidP="00955323">
      <w:pPr>
        <w:widowControl w:val="0"/>
        <w:suppressLineNumbers/>
        <w:suppressAutoHyphens/>
        <w:spacing w:after="80"/>
        <w:jc w:val="both"/>
      </w:pPr>
    </w:p>
    <w:p w14:paraId="4527B413" w14:textId="77777777" w:rsidR="000D1A1C" w:rsidRPr="002B170E" w:rsidRDefault="000D1A1C" w:rsidP="00955323">
      <w:pPr>
        <w:widowControl w:val="0"/>
        <w:suppressLineNumbers/>
        <w:suppressAutoHyphens/>
        <w:spacing w:after="80"/>
        <w:jc w:val="both"/>
      </w:pPr>
    </w:p>
    <w:p w14:paraId="1F340EF3" w14:textId="77777777" w:rsidR="000D1A1C" w:rsidRPr="002B170E" w:rsidRDefault="000D1A1C" w:rsidP="00955323">
      <w:pPr>
        <w:widowControl w:val="0"/>
        <w:suppressLineNumbers/>
        <w:suppressAutoHyphens/>
        <w:spacing w:after="80"/>
        <w:jc w:val="both"/>
      </w:pPr>
    </w:p>
    <w:p w14:paraId="2B2E5626" w14:textId="77777777" w:rsidR="000D1A1C" w:rsidRPr="002B170E" w:rsidRDefault="000D1A1C" w:rsidP="00955323">
      <w:pPr>
        <w:widowControl w:val="0"/>
        <w:suppressLineNumbers/>
        <w:suppressAutoHyphens/>
        <w:spacing w:after="80"/>
        <w:jc w:val="both"/>
      </w:pPr>
    </w:p>
    <w:p w14:paraId="2BABA96D" w14:textId="77777777" w:rsidR="000D1A1C" w:rsidRPr="002B170E" w:rsidRDefault="000D1A1C" w:rsidP="00955323">
      <w:pPr>
        <w:widowControl w:val="0"/>
        <w:suppressLineNumbers/>
        <w:suppressAutoHyphens/>
        <w:spacing w:after="80"/>
        <w:jc w:val="both"/>
      </w:pPr>
    </w:p>
    <w:p w14:paraId="738F8838" w14:textId="77777777" w:rsidR="000D1A1C" w:rsidRPr="002B170E" w:rsidRDefault="000D1A1C" w:rsidP="00955323">
      <w:pPr>
        <w:widowControl w:val="0"/>
        <w:suppressLineNumbers/>
        <w:suppressAutoHyphens/>
        <w:spacing w:after="80"/>
        <w:jc w:val="both"/>
      </w:pPr>
    </w:p>
    <w:p w14:paraId="6469D370" w14:textId="77777777" w:rsidR="000D1A1C" w:rsidRPr="002B170E" w:rsidRDefault="00955323" w:rsidP="00955323">
      <w:pPr>
        <w:widowControl w:val="0"/>
        <w:suppressLineNumbers/>
        <w:suppressAutoHyphens/>
        <w:spacing w:after="80"/>
        <w:jc w:val="both"/>
        <w:rPr>
          <w:b/>
          <w:bCs/>
        </w:rPr>
      </w:pPr>
      <w:r w:rsidRPr="002B170E">
        <w:rPr>
          <w:b/>
          <w:bCs/>
        </w:rPr>
        <w:t xml:space="preserve">Чисельність </w:t>
      </w:r>
      <w:r w:rsidR="00241C18" w:rsidRPr="002B170E">
        <w:rPr>
          <w:b/>
          <w:bCs/>
        </w:rPr>
        <w:t>мешканців в населених пунктах громади</w:t>
      </w:r>
      <w:r w:rsidR="00241C18" w:rsidRPr="002B170E">
        <w:rPr>
          <w:rFonts w:asciiTheme="minorHAnsi" w:hAnsiTheme="minorHAnsi" w:cstheme="minorHAnsi"/>
          <w:b/>
          <w:bCs/>
        </w:rPr>
        <w:t>, осіб</w:t>
      </w:r>
    </w:p>
    <w:tbl>
      <w:tblPr>
        <w:tblW w:w="9918" w:type="dxa"/>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Layout w:type="fixed"/>
        <w:tblCellMar>
          <w:left w:w="28" w:type="dxa"/>
          <w:right w:w="28" w:type="dxa"/>
        </w:tblCellMar>
        <w:tblLook w:val="04A0" w:firstRow="1" w:lastRow="0" w:firstColumn="1" w:lastColumn="0" w:noHBand="0" w:noVBand="1"/>
      </w:tblPr>
      <w:tblGrid>
        <w:gridCol w:w="2547"/>
        <w:gridCol w:w="1228"/>
        <w:gridCol w:w="1229"/>
        <w:gridCol w:w="1228"/>
        <w:gridCol w:w="1229"/>
        <w:gridCol w:w="1228"/>
        <w:gridCol w:w="1229"/>
      </w:tblGrid>
      <w:tr w:rsidR="00241C18" w:rsidRPr="002B170E" w14:paraId="3922D6E1" w14:textId="77777777" w:rsidTr="00241C18">
        <w:trPr>
          <w:trHeight w:val="20"/>
        </w:trPr>
        <w:tc>
          <w:tcPr>
            <w:tcW w:w="2547" w:type="dxa"/>
            <w:vMerge w:val="restart"/>
            <w:shd w:val="clear" w:color="auto" w:fill="098AA8"/>
            <w:noWrap/>
            <w:vAlign w:val="center"/>
            <w:hideMark/>
          </w:tcPr>
          <w:p w14:paraId="4AE15CB5" w14:textId="77777777" w:rsidR="00241C18" w:rsidRPr="002B170E" w:rsidRDefault="00241C18" w:rsidP="000D1A1C">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Населений пункт</w:t>
            </w:r>
          </w:p>
        </w:tc>
        <w:tc>
          <w:tcPr>
            <w:tcW w:w="7371" w:type="dxa"/>
            <w:gridSpan w:val="6"/>
            <w:shd w:val="clear" w:color="auto" w:fill="098AA8"/>
            <w:noWrap/>
            <w:vAlign w:val="center"/>
            <w:hideMark/>
          </w:tcPr>
          <w:p w14:paraId="42AE709C" w14:textId="77777777" w:rsidR="00241C18" w:rsidRPr="002B170E" w:rsidRDefault="00241C18" w:rsidP="00241C18">
            <w:pPr>
              <w:spacing w:after="0" w:line="240" w:lineRule="auto"/>
              <w:ind w:right="256"/>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Станом на:</w:t>
            </w:r>
          </w:p>
        </w:tc>
      </w:tr>
      <w:tr w:rsidR="00241C18" w:rsidRPr="002B170E" w14:paraId="3AA0DD60" w14:textId="77777777" w:rsidTr="00C603A8">
        <w:trPr>
          <w:trHeight w:val="20"/>
        </w:trPr>
        <w:tc>
          <w:tcPr>
            <w:tcW w:w="2547" w:type="dxa"/>
            <w:vMerge/>
            <w:shd w:val="clear" w:color="auto" w:fill="098AA8"/>
            <w:vAlign w:val="center"/>
            <w:hideMark/>
          </w:tcPr>
          <w:p w14:paraId="089A5726" w14:textId="77777777" w:rsidR="00241C18" w:rsidRPr="002B170E" w:rsidRDefault="00241C18" w:rsidP="000D1A1C">
            <w:pPr>
              <w:spacing w:after="0" w:line="240" w:lineRule="auto"/>
              <w:contextualSpacing/>
              <w:rPr>
                <w:rFonts w:asciiTheme="minorHAnsi" w:eastAsia="Times New Roman" w:hAnsiTheme="minorHAnsi" w:cstheme="minorHAnsi"/>
                <w:color w:val="FFFFFF" w:themeColor="background1"/>
                <w:sz w:val="20"/>
                <w:szCs w:val="20"/>
                <w:lang w:eastAsia="uk-UA"/>
              </w:rPr>
            </w:pPr>
          </w:p>
        </w:tc>
        <w:tc>
          <w:tcPr>
            <w:tcW w:w="1228" w:type="dxa"/>
            <w:shd w:val="clear" w:color="auto" w:fill="098AA8"/>
            <w:vAlign w:val="center"/>
            <w:hideMark/>
          </w:tcPr>
          <w:p w14:paraId="240E0561" w14:textId="77777777" w:rsidR="00241C18" w:rsidRPr="002B170E" w:rsidRDefault="00241C18" w:rsidP="000D1A1C">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31.12.2019</w:t>
            </w:r>
          </w:p>
        </w:tc>
        <w:tc>
          <w:tcPr>
            <w:tcW w:w="1229" w:type="dxa"/>
            <w:shd w:val="clear" w:color="auto" w:fill="098AA8"/>
            <w:vAlign w:val="center"/>
            <w:hideMark/>
          </w:tcPr>
          <w:p w14:paraId="48F11309" w14:textId="77777777" w:rsidR="00241C18" w:rsidRPr="002B170E" w:rsidRDefault="00241C18" w:rsidP="000D1A1C">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31.12.2020</w:t>
            </w:r>
          </w:p>
        </w:tc>
        <w:tc>
          <w:tcPr>
            <w:tcW w:w="1228" w:type="dxa"/>
            <w:shd w:val="clear" w:color="auto" w:fill="098AA8"/>
            <w:vAlign w:val="center"/>
            <w:hideMark/>
          </w:tcPr>
          <w:p w14:paraId="63740DF8" w14:textId="77777777" w:rsidR="00241C18" w:rsidRPr="002B170E" w:rsidRDefault="00241C18" w:rsidP="000D1A1C">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31.12.2021</w:t>
            </w:r>
          </w:p>
        </w:tc>
        <w:tc>
          <w:tcPr>
            <w:tcW w:w="1229" w:type="dxa"/>
            <w:shd w:val="clear" w:color="auto" w:fill="098AA8"/>
            <w:vAlign w:val="center"/>
            <w:hideMark/>
          </w:tcPr>
          <w:p w14:paraId="7648CACB" w14:textId="77777777" w:rsidR="00241C18" w:rsidRPr="002B170E" w:rsidRDefault="00241C18" w:rsidP="000D1A1C">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31.12.2022</w:t>
            </w:r>
          </w:p>
        </w:tc>
        <w:tc>
          <w:tcPr>
            <w:tcW w:w="2457" w:type="dxa"/>
            <w:gridSpan w:val="2"/>
            <w:shd w:val="clear" w:color="auto" w:fill="098AA8"/>
            <w:vAlign w:val="center"/>
            <w:hideMark/>
          </w:tcPr>
          <w:p w14:paraId="6198B692" w14:textId="77777777" w:rsidR="00241C18" w:rsidRPr="002B170E" w:rsidRDefault="00241C18" w:rsidP="000D1A1C">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31.12.2023</w:t>
            </w:r>
          </w:p>
        </w:tc>
      </w:tr>
      <w:tr w:rsidR="00241C18" w:rsidRPr="002B170E" w14:paraId="5F2FDDCC" w14:textId="77777777" w:rsidTr="00241C18">
        <w:trPr>
          <w:trHeight w:val="20"/>
        </w:trPr>
        <w:tc>
          <w:tcPr>
            <w:tcW w:w="2547" w:type="dxa"/>
            <w:vMerge/>
            <w:shd w:val="clear" w:color="auto" w:fill="098AA8"/>
            <w:noWrap/>
            <w:vAlign w:val="center"/>
          </w:tcPr>
          <w:p w14:paraId="485979A6" w14:textId="77777777" w:rsidR="00241C18" w:rsidRPr="002B170E" w:rsidRDefault="00241C18" w:rsidP="000D1A1C">
            <w:pPr>
              <w:spacing w:after="0" w:line="240" w:lineRule="auto"/>
              <w:contextualSpacing/>
              <w:rPr>
                <w:rFonts w:asciiTheme="minorHAnsi" w:eastAsia="Times New Roman" w:hAnsiTheme="minorHAnsi" w:cstheme="minorHAnsi"/>
                <w:color w:val="FFFFFF" w:themeColor="background1"/>
                <w:sz w:val="16"/>
                <w:szCs w:val="16"/>
                <w:lang w:eastAsia="uk-UA"/>
              </w:rPr>
            </w:pPr>
          </w:p>
        </w:tc>
        <w:tc>
          <w:tcPr>
            <w:tcW w:w="1228" w:type="dxa"/>
            <w:shd w:val="clear" w:color="auto" w:fill="098AA8"/>
            <w:vAlign w:val="center"/>
          </w:tcPr>
          <w:p w14:paraId="2B9CC3FA" w14:textId="77777777" w:rsidR="00241C18" w:rsidRPr="002B170E" w:rsidRDefault="00241C18" w:rsidP="000D1A1C">
            <w:pPr>
              <w:spacing w:after="0" w:line="240" w:lineRule="auto"/>
              <w:contextualSpacing/>
              <w:jc w:val="right"/>
              <w:rPr>
                <w:rFonts w:asciiTheme="minorHAnsi" w:eastAsia="Times New Roman" w:hAnsiTheme="minorHAnsi" w:cstheme="minorHAnsi"/>
                <w:color w:val="FFFFFF" w:themeColor="background1"/>
                <w:sz w:val="16"/>
                <w:szCs w:val="16"/>
                <w:lang w:eastAsia="uk-UA"/>
              </w:rPr>
            </w:pPr>
          </w:p>
        </w:tc>
        <w:tc>
          <w:tcPr>
            <w:tcW w:w="1229" w:type="dxa"/>
            <w:shd w:val="clear" w:color="auto" w:fill="098AA8"/>
            <w:noWrap/>
            <w:vAlign w:val="center"/>
          </w:tcPr>
          <w:p w14:paraId="38170C29" w14:textId="77777777" w:rsidR="00241C18" w:rsidRPr="002B170E" w:rsidRDefault="00241C18" w:rsidP="000D1A1C">
            <w:pPr>
              <w:spacing w:after="0" w:line="240" w:lineRule="auto"/>
              <w:contextualSpacing/>
              <w:jc w:val="right"/>
              <w:rPr>
                <w:rFonts w:asciiTheme="minorHAnsi" w:eastAsia="Times New Roman" w:hAnsiTheme="minorHAnsi" w:cstheme="minorHAnsi"/>
                <w:color w:val="FFFFFF" w:themeColor="background1"/>
                <w:sz w:val="16"/>
                <w:szCs w:val="16"/>
                <w:lang w:eastAsia="uk-UA"/>
              </w:rPr>
            </w:pPr>
          </w:p>
        </w:tc>
        <w:tc>
          <w:tcPr>
            <w:tcW w:w="1228" w:type="dxa"/>
            <w:shd w:val="clear" w:color="auto" w:fill="098AA8"/>
            <w:noWrap/>
            <w:vAlign w:val="center"/>
          </w:tcPr>
          <w:p w14:paraId="673A5F87" w14:textId="77777777" w:rsidR="00241C18" w:rsidRPr="002B170E" w:rsidRDefault="00241C18" w:rsidP="000D1A1C">
            <w:pPr>
              <w:spacing w:after="0" w:line="240" w:lineRule="auto"/>
              <w:contextualSpacing/>
              <w:jc w:val="right"/>
              <w:rPr>
                <w:rFonts w:asciiTheme="minorHAnsi" w:eastAsia="Times New Roman" w:hAnsiTheme="minorHAnsi" w:cstheme="minorHAnsi"/>
                <w:color w:val="FFFFFF" w:themeColor="background1"/>
                <w:sz w:val="16"/>
                <w:szCs w:val="16"/>
                <w:lang w:eastAsia="uk-UA"/>
              </w:rPr>
            </w:pPr>
          </w:p>
        </w:tc>
        <w:tc>
          <w:tcPr>
            <w:tcW w:w="1229" w:type="dxa"/>
            <w:shd w:val="clear" w:color="auto" w:fill="098AA8"/>
            <w:noWrap/>
            <w:vAlign w:val="center"/>
          </w:tcPr>
          <w:p w14:paraId="456FA7B1" w14:textId="77777777" w:rsidR="00241C18" w:rsidRPr="002B170E" w:rsidRDefault="00241C18" w:rsidP="000D1A1C">
            <w:pPr>
              <w:spacing w:after="0" w:line="240" w:lineRule="auto"/>
              <w:contextualSpacing/>
              <w:jc w:val="right"/>
              <w:rPr>
                <w:rFonts w:asciiTheme="minorHAnsi" w:eastAsia="Times New Roman" w:hAnsiTheme="minorHAnsi" w:cstheme="minorHAnsi"/>
                <w:color w:val="FFFFFF" w:themeColor="background1"/>
                <w:sz w:val="16"/>
                <w:szCs w:val="16"/>
                <w:lang w:eastAsia="uk-UA"/>
              </w:rPr>
            </w:pPr>
          </w:p>
        </w:tc>
        <w:tc>
          <w:tcPr>
            <w:tcW w:w="1228" w:type="dxa"/>
            <w:shd w:val="clear" w:color="auto" w:fill="098AA8"/>
            <w:noWrap/>
            <w:vAlign w:val="center"/>
          </w:tcPr>
          <w:p w14:paraId="67810F7C" w14:textId="77777777" w:rsidR="00241C18" w:rsidRPr="002B170E" w:rsidRDefault="00241C18" w:rsidP="000D1A1C">
            <w:pPr>
              <w:spacing w:after="0" w:line="240" w:lineRule="auto"/>
              <w:contextualSpacing/>
              <w:jc w:val="center"/>
              <w:rPr>
                <w:rFonts w:asciiTheme="minorHAnsi" w:eastAsia="Times New Roman" w:hAnsiTheme="minorHAnsi" w:cstheme="minorHAnsi"/>
                <w:color w:val="FFFFFF" w:themeColor="background1"/>
                <w:sz w:val="12"/>
                <w:szCs w:val="12"/>
                <w:lang w:eastAsia="uk-UA"/>
              </w:rPr>
            </w:pPr>
            <w:r w:rsidRPr="002B170E">
              <w:rPr>
                <w:rFonts w:asciiTheme="minorHAnsi" w:eastAsia="Times New Roman" w:hAnsiTheme="minorHAnsi" w:cstheme="minorHAnsi"/>
                <w:color w:val="FFFFFF" w:themeColor="background1"/>
                <w:sz w:val="12"/>
                <w:szCs w:val="12"/>
                <w:lang w:eastAsia="uk-UA"/>
              </w:rPr>
              <w:t xml:space="preserve">наявне населення </w:t>
            </w:r>
          </w:p>
        </w:tc>
        <w:tc>
          <w:tcPr>
            <w:tcW w:w="1229" w:type="dxa"/>
            <w:shd w:val="clear" w:color="auto" w:fill="098AA8"/>
            <w:vAlign w:val="center"/>
          </w:tcPr>
          <w:p w14:paraId="5D3BEE3F" w14:textId="77777777" w:rsidR="00241C18" w:rsidRPr="002B170E" w:rsidRDefault="00241C18" w:rsidP="000D1A1C">
            <w:pPr>
              <w:spacing w:after="0" w:line="240" w:lineRule="auto"/>
              <w:contextualSpacing/>
              <w:jc w:val="center"/>
              <w:rPr>
                <w:rFonts w:asciiTheme="minorHAnsi" w:eastAsia="Times New Roman" w:hAnsiTheme="minorHAnsi" w:cstheme="minorHAnsi"/>
                <w:color w:val="FFFFFF" w:themeColor="background1"/>
                <w:sz w:val="12"/>
                <w:szCs w:val="12"/>
                <w:lang w:eastAsia="uk-UA"/>
              </w:rPr>
            </w:pPr>
            <w:r w:rsidRPr="002B170E">
              <w:rPr>
                <w:rFonts w:asciiTheme="minorHAnsi" w:eastAsia="Times New Roman" w:hAnsiTheme="minorHAnsi" w:cstheme="minorHAnsi"/>
                <w:color w:val="FFFFFF" w:themeColor="background1"/>
                <w:sz w:val="12"/>
                <w:szCs w:val="12"/>
                <w:lang w:eastAsia="uk-UA"/>
              </w:rPr>
              <w:t>у т.ч. ВПО</w:t>
            </w:r>
          </w:p>
        </w:tc>
      </w:tr>
      <w:tr w:rsidR="00241C18" w:rsidRPr="002B170E" w14:paraId="65B3123D" w14:textId="77777777" w:rsidTr="00241C18">
        <w:trPr>
          <w:trHeight w:val="20"/>
        </w:trPr>
        <w:tc>
          <w:tcPr>
            <w:tcW w:w="2547" w:type="dxa"/>
            <w:shd w:val="clear" w:color="000000" w:fill="FFFFFF"/>
            <w:noWrap/>
            <w:vAlign w:val="center"/>
            <w:hideMark/>
          </w:tcPr>
          <w:p w14:paraId="4A5CBF10" w14:textId="77777777" w:rsidR="00241C18" w:rsidRPr="002B170E" w:rsidRDefault="00241C18" w:rsidP="000D1A1C">
            <w:pPr>
              <w:spacing w:after="0" w:line="240" w:lineRule="auto"/>
              <w:contextualSpacing/>
              <w:rPr>
                <w:rFonts w:asciiTheme="minorHAnsi" w:eastAsia="Times New Roman" w:hAnsiTheme="minorHAnsi" w:cstheme="minorHAnsi"/>
                <w:color w:val="000000"/>
                <w:sz w:val="20"/>
                <w:szCs w:val="20"/>
                <w:lang w:eastAsia="uk-UA"/>
              </w:rPr>
            </w:pPr>
            <w:proofErr w:type="spellStart"/>
            <w:r w:rsidRPr="002B170E">
              <w:rPr>
                <w:rFonts w:asciiTheme="minorHAnsi" w:eastAsia="Times New Roman" w:hAnsiTheme="minorHAnsi" w:cstheme="minorHAnsi"/>
                <w:color w:val="000000"/>
                <w:sz w:val="20"/>
                <w:szCs w:val="20"/>
                <w:lang w:eastAsia="uk-UA"/>
              </w:rPr>
              <w:t>м.Чугуїв</w:t>
            </w:r>
            <w:proofErr w:type="spellEnd"/>
          </w:p>
        </w:tc>
        <w:tc>
          <w:tcPr>
            <w:tcW w:w="1228" w:type="dxa"/>
            <w:shd w:val="clear" w:color="000000" w:fill="FFFFFF"/>
            <w:vAlign w:val="center"/>
            <w:hideMark/>
          </w:tcPr>
          <w:p w14:paraId="631AAE7D" w14:textId="77777777" w:rsidR="00241C18" w:rsidRPr="002B170E" w:rsidRDefault="00241C18" w:rsidP="000D1A1C">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32504</w:t>
            </w:r>
          </w:p>
        </w:tc>
        <w:tc>
          <w:tcPr>
            <w:tcW w:w="1229" w:type="dxa"/>
            <w:shd w:val="clear" w:color="auto" w:fill="auto"/>
            <w:noWrap/>
            <w:vAlign w:val="center"/>
            <w:hideMark/>
          </w:tcPr>
          <w:p w14:paraId="11A4DDE9" w14:textId="77777777" w:rsidR="00241C18" w:rsidRPr="002B170E" w:rsidRDefault="00241C18" w:rsidP="000D1A1C">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31551</w:t>
            </w:r>
          </w:p>
        </w:tc>
        <w:tc>
          <w:tcPr>
            <w:tcW w:w="1228" w:type="dxa"/>
            <w:shd w:val="clear" w:color="auto" w:fill="auto"/>
            <w:noWrap/>
            <w:vAlign w:val="center"/>
            <w:hideMark/>
          </w:tcPr>
          <w:p w14:paraId="7CE1E7B7" w14:textId="77777777" w:rsidR="00241C18" w:rsidRPr="002B170E" w:rsidRDefault="00241C18" w:rsidP="000D1A1C">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31296</w:t>
            </w:r>
          </w:p>
        </w:tc>
        <w:tc>
          <w:tcPr>
            <w:tcW w:w="1229" w:type="dxa"/>
            <w:shd w:val="clear" w:color="auto" w:fill="auto"/>
            <w:noWrap/>
            <w:vAlign w:val="center"/>
            <w:hideMark/>
          </w:tcPr>
          <w:p w14:paraId="018360E7" w14:textId="77777777" w:rsidR="00241C18" w:rsidRPr="002B170E" w:rsidRDefault="00241C18" w:rsidP="000D1A1C">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19355</w:t>
            </w:r>
          </w:p>
        </w:tc>
        <w:tc>
          <w:tcPr>
            <w:tcW w:w="1228" w:type="dxa"/>
            <w:shd w:val="clear" w:color="auto" w:fill="auto"/>
            <w:noWrap/>
            <w:vAlign w:val="center"/>
            <w:hideMark/>
          </w:tcPr>
          <w:p w14:paraId="2829367E" w14:textId="77777777" w:rsidR="00241C18" w:rsidRPr="002B170E" w:rsidRDefault="00241C18" w:rsidP="000D1A1C">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29901</w:t>
            </w:r>
          </w:p>
        </w:tc>
        <w:tc>
          <w:tcPr>
            <w:tcW w:w="1229" w:type="dxa"/>
            <w:vAlign w:val="center"/>
          </w:tcPr>
          <w:p w14:paraId="501C3892" w14:textId="77777777" w:rsidR="00241C18" w:rsidRPr="002B170E" w:rsidRDefault="00241C18" w:rsidP="000D1A1C">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9369</w:t>
            </w:r>
          </w:p>
        </w:tc>
      </w:tr>
      <w:tr w:rsidR="00241C18" w:rsidRPr="002B170E" w14:paraId="6142B11B" w14:textId="77777777" w:rsidTr="00241C18">
        <w:trPr>
          <w:trHeight w:val="20"/>
        </w:trPr>
        <w:tc>
          <w:tcPr>
            <w:tcW w:w="2547" w:type="dxa"/>
            <w:shd w:val="clear" w:color="000000" w:fill="FFFFFF"/>
            <w:noWrap/>
            <w:vAlign w:val="center"/>
            <w:hideMark/>
          </w:tcPr>
          <w:p w14:paraId="21CFA48D" w14:textId="77777777" w:rsidR="00241C18" w:rsidRPr="002B170E" w:rsidRDefault="00241C18" w:rsidP="000D1A1C">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с. </w:t>
            </w:r>
            <w:proofErr w:type="spellStart"/>
            <w:r w:rsidRPr="002B170E">
              <w:rPr>
                <w:rFonts w:asciiTheme="minorHAnsi" w:eastAsia="Times New Roman" w:hAnsiTheme="minorHAnsi" w:cstheme="minorHAnsi"/>
                <w:color w:val="000000"/>
                <w:sz w:val="20"/>
                <w:szCs w:val="20"/>
                <w:lang w:eastAsia="uk-UA"/>
              </w:rPr>
              <w:t>Клугино-Башкирівка</w:t>
            </w:r>
            <w:proofErr w:type="spellEnd"/>
          </w:p>
        </w:tc>
        <w:tc>
          <w:tcPr>
            <w:tcW w:w="1228" w:type="dxa"/>
            <w:shd w:val="clear" w:color="000000" w:fill="FFFFFF"/>
            <w:vAlign w:val="center"/>
            <w:hideMark/>
          </w:tcPr>
          <w:p w14:paraId="35E86866"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c>
          <w:tcPr>
            <w:tcW w:w="1229" w:type="dxa"/>
            <w:shd w:val="clear" w:color="auto" w:fill="auto"/>
            <w:noWrap/>
            <w:vAlign w:val="center"/>
            <w:hideMark/>
          </w:tcPr>
          <w:p w14:paraId="2FF9ED38" w14:textId="77777777" w:rsidR="00241C18" w:rsidRPr="002B170E" w:rsidRDefault="00241C18" w:rsidP="000D1A1C">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702</w:t>
            </w:r>
          </w:p>
        </w:tc>
        <w:tc>
          <w:tcPr>
            <w:tcW w:w="1228" w:type="dxa"/>
            <w:shd w:val="clear" w:color="auto" w:fill="auto"/>
            <w:noWrap/>
            <w:vAlign w:val="center"/>
            <w:hideMark/>
          </w:tcPr>
          <w:p w14:paraId="220E40DB" w14:textId="77777777" w:rsidR="00241C18" w:rsidRPr="002B170E" w:rsidRDefault="00241C18" w:rsidP="000D1A1C">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696</w:t>
            </w:r>
          </w:p>
        </w:tc>
        <w:tc>
          <w:tcPr>
            <w:tcW w:w="1229" w:type="dxa"/>
            <w:shd w:val="clear" w:color="auto" w:fill="auto"/>
            <w:noWrap/>
            <w:vAlign w:val="center"/>
            <w:hideMark/>
          </w:tcPr>
          <w:p w14:paraId="17DADE4A" w14:textId="77777777" w:rsidR="00241C18" w:rsidRPr="002B170E" w:rsidRDefault="00241C18" w:rsidP="000D1A1C">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430</w:t>
            </w:r>
          </w:p>
        </w:tc>
        <w:tc>
          <w:tcPr>
            <w:tcW w:w="1228" w:type="dxa"/>
            <w:shd w:val="clear" w:color="auto" w:fill="auto"/>
            <w:noWrap/>
            <w:vAlign w:val="center"/>
            <w:hideMark/>
          </w:tcPr>
          <w:p w14:paraId="428E705C" w14:textId="77777777" w:rsidR="00241C18" w:rsidRPr="002B170E" w:rsidRDefault="00241C18" w:rsidP="000D1A1C">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665</w:t>
            </w:r>
          </w:p>
        </w:tc>
        <w:tc>
          <w:tcPr>
            <w:tcW w:w="1229" w:type="dxa"/>
            <w:vAlign w:val="center"/>
          </w:tcPr>
          <w:p w14:paraId="6D794B17" w14:textId="77777777" w:rsidR="00241C18" w:rsidRPr="002B170E" w:rsidRDefault="00241C18" w:rsidP="000D1A1C">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208</w:t>
            </w:r>
          </w:p>
        </w:tc>
      </w:tr>
      <w:tr w:rsidR="00241C18" w:rsidRPr="002B170E" w14:paraId="23666192" w14:textId="77777777" w:rsidTr="00241C18">
        <w:trPr>
          <w:trHeight w:val="20"/>
        </w:trPr>
        <w:tc>
          <w:tcPr>
            <w:tcW w:w="2547" w:type="dxa"/>
            <w:shd w:val="clear" w:color="000000" w:fill="FFFFFF"/>
            <w:noWrap/>
            <w:vAlign w:val="center"/>
            <w:hideMark/>
          </w:tcPr>
          <w:p w14:paraId="56914D79" w14:textId="77777777" w:rsidR="00241C18" w:rsidRPr="002B170E" w:rsidRDefault="00241C18" w:rsidP="00C73758">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с. Василів хутір</w:t>
            </w:r>
          </w:p>
        </w:tc>
        <w:tc>
          <w:tcPr>
            <w:tcW w:w="1228" w:type="dxa"/>
            <w:shd w:val="clear" w:color="000000" w:fill="FFFFFF"/>
            <w:vAlign w:val="center"/>
            <w:hideMark/>
          </w:tcPr>
          <w:p w14:paraId="1F55EDAE"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c>
          <w:tcPr>
            <w:tcW w:w="1229" w:type="dxa"/>
            <w:shd w:val="clear" w:color="auto" w:fill="auto"/>
            <w:noWrap/>
            <w:vAlign w:val="center"/>
            <w:hideMark/>
          </w:tcPr>
          <w:p w14:paraId="3E8BF411"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156</w:t>
            </w:r>
          </w:p>
        </w:tc>
        <w:tc>
          <w:tcPr>
            <w:tcW w:w="1228" w:type="dxa"/>
            <w:shd w:val="clear" w:color="auto" w:fill="auto"/>
            <w:noWrap/>
            <w:vAlign w:val="center"/>
            <w:hideMark/>
          </w:tcPr>
          <w:p w14:paraId="1A1F116F"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127</w:t>
            </w:r>
          </w:p>
        </w:tc>
        <w:tc>
          <w:tcPr>
            <w:tcW w:w="1229" w:type="dxa"/>
            <w:shd w:val="clear" w:color="auto" w:fill="auto"/>
            <w:noWrap/>
            <w:vAlign w:val="center"/>
            <w:hideMark/>
          </w:tcPr>
          <w:p w14:paraId="34ECA053"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96</w:t>
            </w:r>
          </w:p>
        </w:tc>
        <w:tc>
          <w:tcPr>
            <w:tcW w:w="1228" w:type="dxa"/>
            <w:shd w:val="clear" w:color="auto" w:fill="auto"/>
            <w:noWrap/>
            <w:vAlign w:val="center"/>
            <w:hideMark/>
          </w:tcPr>
          <w:p w14:paraId="74CF5130"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148</w:t>
            </w:r>
          </w:p>
        </w:tc>
        <w:tc>
          <w:tcPr>
            <w:tcW w:w="1229" w:type="dxa"/>
            <w:vAlign w:val="center"/>
          </w:tcPr>
          <w:p w14:paraId="506A91C0"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46</w:t>
            </w:r>
          </w:p>
        </w:tc>
      </w:tr>
      <w:tr w:rsidR="00241C18" w:rsidRPr="002B170E" w14:paraId="6DA782B6" w14:textId="77777777" w:rsidTr="00241C18">
        <w:trPr>
          <w:trHeight w:val="20"/>
        </w:trPr>
        <w:tc>
          <w:tcPr>
            <w:tcW w:w="2547" w:type="dxa"/>
            <w:shd w:val="clear" w:color="000000" w:fill="FFFFFF"/>
            <w:noWrap/>
            <w:vAlign w:val="center"/>
            <w:hideMark/>
          </w:tcPr>
          <w:p w14:paraId="29B9EA51" w14:textId="77777777" w:rsidR="00241C18" w:rsidRPr="002B170E" w:rsidRDefault="00241C18" w:rsidP="00C73758">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сел. Кочеток</w:t>
            </w:r>
          </w:p>
        </w:tc>
        <w:tc>
          <w:tcPr>
            <w:tcW w:w="1228" w:type="dxa"/>
            <w:shd w:val="clear" w:color="000000" w:fill="FFFFFF"/>
            <w:vAlign w:val="center"/>
            <w:hideMark/>
          </w:tcPr>
          <w:p w14:paraId="5C5EFBD1"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c>
          <w:tcPr>
            <w:tcW w:w="1229" w:type="dxa"/>
            <w:shd w:val="clear" w:color="auto" w:fill="auto"/>
            <w:noWrap/>
            <w:vAlign w:val="center"/>
            <w:hideMark/>
          </w:tcPr>
          <w:p w14:paraId="42EF6B53"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2808</w:t>
            </w:r>
          </w:p>
        </w:tc>
        <w:tc>
          <w:tcPr>
            <w:tcW w:w="1228" w:type="dxa"/>
            <w:shd w:val="clear" w:color="auto" w:fill="auto"/>
            <w:noWrap/>
            <w:vAlign w:val="center"/>
            <w:hideMark/>
          </w:tcPr>
          <w:p w14:paraId="75F5264A"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2783</w:t>
            </w:r>
          </w:p>
        </w:tc>
        <w:tc>
          <w:tcPr>
            <w:tcW w:w="1229" w:type="dxa"/>
            <w:shd w:val="clear" w:color="auto" w:fill="auto"/>
            <w:noWrap/>
            <w:vAlign w:val="center"/>
            <w:hideMark/>
          </w:tcPr>
          <w:p w14:paraId="58CAEE9A"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1722</w:t>
            </w:r>
          </w:p>
        </w:tc>
        <w:tc>
          <w:tcPr>
            <w:tcW w:w="1228" w:type="dxa"/>
            <w:shd w:val="clear" w:color="auto" w:fill="auto"/>
            <w:noWrap/>
            <w:vAlign w:val="center"/>
            <w:hideMark/>
          </w:tcPr>
          <w:p w14:paraId="7C305E63"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2661</w:t>
            </w:r>
          </w:p>
        </w:tc>
        <w:tc>
          <w:tcPr>
            <w:tcW w:w="1229" w:type="dxa"/>
            <w:vAlign w:val="center"/>
          </w:tcPr>
          <w:p w14:paraId="66A1F100"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833</w:t>
            </w:r>
          </w:p>
        </w:tc>
      </w:tr>
      <w:tr w:rsidR="00241C18" w:rsidRPr="002B170E" w14:paraId="49FE46BD" w14:textId="77777777" w:rsidTr="00241C18">
        <w:trPr>
          <w:trHeight w:val="20"/>
        </w:trPr>
        <w:tc>
          <w:tcPr>
            <w:tcW w:w="2547" w:type="dxa"/>
            <w:shd w:val="clear" w:color="000000" w:fill="FFFFFF"/>
            <w:noWrap/>
            <w:vAlign w:val="center"/>
            <w:hideMark/>
          </w:tcPr>
          <w:p w14:paraId="4E4E67AB" w14:textId="77777777" w:rsidR="00241C18" w:rsidRPr="002B170E" w:rsidRDefault="00241C18" w:rsidP="00C73758">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с. Кам'яна Яруга </w:t>
            </w:r>
          </w:p>
        </w:tc>
        <w:tc>
          <w:tcPr>
            <w:tcW w:w="1228" w:type="dxa"/>
            <w:shd w:val="clear" w:color="000000" w:fill="FFFFFF"/>
            <w:vAlign w:val="center"/>
            <w:hideMark/>
          </w:tcPr>
          <w:p w14:paraId="30EBE629"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c>
          <w:tcPr>
            <w:tcW w:w="1229" w:type="dxa"/>
            <w:shd w:val="clear" w:color="auto" w:fill="auto"/>
            <w:noWrap/>
            <w:vAlign w:val="center"/>
            <w:hideMark/>
          </w:tcPr>
          <w:p w14:paraId="64E980F8"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2106</w:t>
            </w:r>
          </w:p>
        </w:tc>
        <w:tc>
          <w:tcPr>
            <w:tcW w:w="1228" w:type="dxa"/>
            <w:shd w:val="clear" w:color="auto" w:fill="auto"/>
            <w:noWrap/>
            <w:vAlign w:val="center"/>
            <w:hideMark/>
          </w:tcPr>
          <w:p w14:paraId="6D058E45"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2087</w:t>
            </w:r>
          </w:p>
        </w:tc>
        <w:tc>
          <w:tcPr>
            <w:tcW w:w="1229" w:type="dxa"/>
            <w:shd w:val="clear" w:color="auto" w:fill="auto"/>
            <w:noWrap/>
            <w:vAlign w:val="center"/>
            <w:hideMark/>
          </w:tcPr>
          <w:p w14:paraId="092FE7A7"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1291</w:t>
            </w:r>
          </w:p>
        </w:tc>
        <w:tc>
          <w:tcPr>
            <w:tcW w:w="1228" w:type="dxa"/>
            <w:shd w:val="clear" w:color="auto" w:fill="auto"/>
            <w:noWrap/>
            <w:vAlign w:val="center"/>
            <w:hideMark/>
          </w:tcPr>
          <w:p w14:paraId="0DD6AB71"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1996</w:t>
            </w:r>
          </w:p>
        </w:tc>
        <w:tc>
          <w:tcPr>
            <w:tcW w:w="1229" w:type="dxa"/>
            <w:vAlign w:val="center"/>
          </w:tcPr>
          <w:p w14:paraId="7F7BC33F"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625</w:t>
            </w:r>
          </w:p>
        </w:tc>
      </w:tr>
      <w:tr w:rsidR="00241C18" w:rsidRPr="002B170E" w14:paraId="71500773" w14:textId="77777777" w:rsidTr="00241C18">
        <w:trPr>
          <w:trHeight w:val="20"/>
        </w:trPr>
        <w:tc>
          <w:tcPr>
            <w:tcW w:w="2547" w:type="dxa"/>
            <w:shd w:val="clear" w:color="000000" w:fill="FFFFFF"/>
            <w:noWrap/>
            <w:vAlign w:val="center"/>
            <w:hideMark/>
          </w:tcPr>
          <w:p w14:paraId="3AECAE6E" w14:textId="77777777" w:rsidR="00241C18" w:rsidRPr="002B170E" w:rsidRDefault="00241C18" w:rsidP="00C73758">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с. </w:t>
            </w:r>
            <w:proofErr w:type="spellStart"/>
            <w:r w:rsidRPr="002B170E">
              <w:rPr>
                <w:rFonts w:asciiTheme="minorHAnsi" w:eastAsia="Times New Roman" w:hAnsiTheme="minorHAnsi" w:cstheme="minorHAnsi"/>
                <w:color w:val="000000"/>
                <w:sz w:val="20"/>
                <w:szCs w:val="20"/>
                <w:lang w:eastAsia="uk-UA"/>
              </w:rPr>
              <w:t>Зарожне</w:t>
            </w:r>
            <w:proofErr w:type="spellEnd"/>
          </w:p>
        </w:tc>
        <w:tc>
          <w:tcPr>
            <w:tcW w:w="1228" w:type="dxa"/>
            <w:shd w:val="clear" w:color="000000" w:fill="FFFFFF"/>
            <w:vAlign w:val="center"/>
            <w:hideMark/>
          </w:tcPr>
          <w:p w14:paraId="24EC8FC6"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c>
          <w:tcPr>
            <w:tcW w:w="1229" w:type="dxa"/>
            <w:shd w:val="clear" w:color="auto" w:fill="auto"/>
            <w:noWrap/>
            <w:vAlign w:val="center"/>
            <w:hideMark/>
          </w:tcPr>
          <w:p w14:paraId="2254624B"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702</w:t>
            </w:r>
          </w:p>
        </w:tc>
        <w:tc>
          <w:tcPr>
            <w:tcW w:w="1228" w:type="dxa"/>
            <w:shd w:val="clear" w:color="auto" w:fill="auto"/>
            <w:noWrap/>
            <w:vAlign w:val="center"/>
            <w:hideMark/>
          </w:tcPr>
          <w:p w14:paraId="1A4B960A"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695</w:t>
            </w:r>
          </w:p>
        </w:tc>
        <w:tc>
          <w:tcPr>
            <w:tcW w:w="1229" w:type="dxa"/>
            <w:shd w:val="clear" w:color="auto" w:fill="auto"/>
            <w:noWrap/>
            <w:vAlign w:val="center"/>
            <w:hideMark/>
          </w:tcPr>
          <w:p w14:paraId="60C7B959"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423</w:t>
            </w:r>
          </w:p>
        </w:tc>
        <w:tc>
          <w:tcPr>
            <w:tcW w:w="1228" w:type="dxa"/>
            <w:shd w:val="clear" w:color="auto" w:fill="auto"/>
            <w:noWrap/>
            <w:vAlign w:val="center"/>
            <w:hideMark/>
          </w:tcPr>
          <w:p w14:paraId="691E829E"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662</w:t>
            </w:r>
          </w:p>
        </w:tc>
        <w:tc>
          <w:tcPr>
            <w:tcW w:w="1229" w:type="dxa"/>
            <w:vAlign w:val="center"/>
          </w:tcPr>
          <w:p w14:paraId="5285C7D5"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202</w:t>
            </w:r>
          </w:p>
        </w:tc>
      </w:tr>
      <w:tr w:rsidR="00241C18" w:rsidRPr="002B170E" w14:paraId="032BF175" w14:textId="77777777" w:rsidTr="00241C18">
        <w:trPr>
          <w:trHeight w:val="20"/>
        </w:trPr>
        <w:tc>
          <w:tcPr>
            <w:tcW w:w="2547" w:type="dxa"/>
            <w:shd w:val="clear" w:color="000000" w:fill="FFFFFF"/>
            <w:noWrap/>
            <w:vAlign w:val="center"/>
            <w:hideMark/>
          </w:tcPr>
          <w:p w14:paraId="263AB526" w14:textId="77777777" w:rsidR="00241C18" w:rsidRPr="002B170E" w:rsidRDefault="00241C18" w:rsidP="00C73758">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с. Піщане</w:t>
            </w:r>
          </w:p>
        </w:tc>
        <w:tc>
          <w:tcPr>
            <w:tcW w:w="1228" w:type="dxa"/>
            <w:shd w:val="clear" w:color="000000" w:fill="FFFFFF"/>
            <w:vAlign w:val="center"/>
            <w:hideMark/>
          </w:tcPr>
          <w:p w14:paraId="35443BB6"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c>
          <w:tcPr>
            <w:tcW w:w="1229" w:type="dxa"/>
            <w:shd w:val="clear" w:color="auto" w:fill="auto"/>
            <w:noWrap/>
            <w:vAlign w:val="center"/>
            <w:hideMark/>
          </w:tcPr>
          <w:p w14:paraId="15B384D8"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78</w:t>
            </w:r>
          </w:p>
        </w:tc>
        <w:tc>
          <w:tcPr>
            <w:tcW w:w="1228" w:type="dxa"/>
            <w:shd w:val="clear" w:color="auto" w:fill="auto"/>
            <w:noWrap/>
            <w:vAlign w:val="center"/>
            <w:hideMark/>
          </w:tcPr>
          <w:p w14:paraId="22FC1023"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77</w:t>
            </w:r>
          </w:p>
        </w:tc>
        <w:tc>
          <w:tcPr>
            <w:tcW w:w="1229" w:type="dxa"/>
            <w:shd w:val="clear" w:color="auto" w:fill="auto"/>
            <w:noWrap/>
            <w:vAlign w:val="center"/>
            <w:hideMark/>
          </w:tcPr>
          <w:p w14:paraId="3B03D500"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48</w:t>
            </w:r>
          </w:p>
        </w:tc>
        <w:tc>
          <w:tcPr>
            <w:tcW w:w="1228" w:type="dxa"/>
            <w:shd w:val="clear" w:color="auto" w:fill="auto"/>
            <w:noWrap/>
            <w:vAlign w:val="center"/>
            <w:hideMark/>
          </w:tcPr>
          <w:p w14:paraId="1D0F2304"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74</w:t>
            </w:r>
          </w:p>
        </w:tc>
        <w:tc>
          <w:tcPr>
            <w:tcW w:w="1229" w:type="dxa"/>
            <w:vAlign w:val="center"/>
          </w:tcPr>
          <w:p w14:paraId="68BF04E7"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23</w:t>
            </w:r>
          </w:p>
        </w:tc>
      </w:tr>
      <w:tr w:rsidR="00241C18" w:rsidRPr="002B170E" w14:paraId="7E3E2E57" w14:textId="77777777" w:rsidTr="00241C18">
        <w:trPr>
          <w:trHeight w:val="20"/>
        </w:trPr>
        <w:tc>
          <w:tcPr>
            <w:tcW w:w="2547" w:type="dxa"/>
            <w:shd w:val="clear" w:color="000000" w:fill="FFFFFF"/>
            <w:noWrap/>
            <w:vAlign w:val="center"/>
            <w:hideMark/>
          </w:tcPr>
          <w:p w14:paraId="47DAB952" w14:textId="77777777" w:rsidR="00241C18" w:rsidRPr="002B170E" w:rsidRDefault="00241C18" w:rsidP="00C73758">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с. Велика Бабка</w:t>
            </w:r>
          </w:p>
        </w:tc>
        <w:tc>
          <w:tcPr>
            <w:tcW w:w="1228" w:type="dxa"/>
            <w:shd w:val="clear" w:color="000000" w:fill="FFFFFF"/>
            <w:vAlign w:val="center"/>
            <w:hideMark/>
          </w:tcPr>
          <w:p w14:paraId="2D0451E3"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c>
          <w:tcPr>
            <w:tcW w:w="1229" w:type="dxa"/>
            <w:shd w:val="clear" w:color="auto" w:fill="auto"/>
            <w:noWrap/>
            <w:vAlign w:val="center"/>
            <w:hideMark/>
          </w:tcPr>
          <w:p w14:paraId="19C64CCE"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663</w:t>
            </w:r>
          </w:p>
        </w:tc>
        <w:tc>
          <w:tcPr>
            <w:tcW w:w="1228" w:type="dxa"/>
            <w:shd w:val="clear" w:color="auto" w:fill="auto"/>
            <w:noWrap/>
            <w:vAlign w:val="center"/>
            <w:hideMark/>
          </w:tcPr>
          <w:p w14:paraId="677D3E6B"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657</w:t>
            </w:r>
          </w:p>
        </w:tc>
        <w:tc>
          <w:tcPr>
            <w:tcW w:w="1229" w:type="dxa"/>
            <w:shd w:val="clear" w:color="auto" w:fill="auto"/>
            <w:noWrap/>
            <w:vAlign w:val="center"/>
            <w:hideMark/>
          </w:tcPr>
          <w:p w14:paraId="4AD088EE"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406</w:t>
            </w:r>
          </w:p>
        </w:tc>
        <w:tc>
          <w:tcPr>
            <w:tcW w:w="1228" w:type="dxa"/>
            <w:shd w:val="clear" w:color="auto" w:fill="auto"/>
            <w:noWrap/>
            <w:vAlign w:val="center"/>
            <w:hideMark/>
          </w:tcPr>
          <w:p w14:paraId="3D21E82E"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628</w:t>
            </w:r>
          </w:p>
        </w:tc>
        <w:tc>
          <w:tcPr>
            <w:tcW w:w="1229" w:type="dxa"/>
            <w:vAlign w:val="center"/>
          </w:tcPr>
          <w:p w14:paraId="58D4FEC2"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197</w:t>
            </w:r>
          </w:p>
        </w:tc>
      </w:tr>
      <w:tr w:rsidR="00241C18" w:rsidRPr="002B170E" w14:paraId="0DEB3E71" w14:textId="77777777" w:rsidTr="00241C18">
        <w:trPr>
          <w:trHeight w:val="20"/>
        </w:trPr>
        <w:tc>
          <w:tcPr>
            <w:tcW w:w="2547" w:type="dxa"/>
            <w:shd w:val="clear" w:color="000000" w:fill="FFFFFF"/>
            <w:noWrap/>
            <w:vAlign w:val="center"/>
            <w:hideMark/>
          </w:tcPr>
          <w:p w14:paraId="3284C5F4" w14:textId="77777777" w:rsidR="00241C18" w:rsidRPr="002B170E" w:rsidRDefault="00241C18" w:rsidP="00C73758">
            <w:pPr>
              <w:spacing w:after="0" w:line="240" w:lineRule="auto"/>
              <w:contextualSpacing/>
              <w:rPr>
                <w:rFonts w:asciiTheme="minorHAnsi" w:eastAsia="Times New Roman" w:hAnsiTheme="minorHAnsi" w:cstheme="minorHAnsi"/>
                <w:color w:val="000000"/>
                <w:sz w:val="20"/>
                <w:szCs w:val="20"/>
                <w:lang w:eastAsia="uk-UA"/>
              </w:rPr>
            </w:pPr>
            <w:proofErr w:type="spellStart"/>
            <w:r w:rsidRPr="002B170E">
              <w:rPr>
                <w:rFonts w:asciiTheme="minorHAnsi" w:eastAsia="Times New Roman" w:hAnsiTheme="minorHAnsi" w:cstheme="minorHAnsi"/>
                <w:color w:val="000000"/>
                <w:sz w:val="20"/>
                <w:szCs w:val="20"/>
                <w:lang w:eastAsia="uk-UA"/>
              </w:rPr>
              <w:t>с.Тетлега</w:t>
            </w:r>
            <w:proofErr w:type="spellEnd"/>
          </w:p>
        </w:tc>
        <w:tc>
          <w:tcPr>
            <w:tcW w:w="1228" w:type="dxa"/>
            <w:shd w:val="clear" w:color="000000" w:fill="FFFFFF"/>
            <w:vAlign w:val="center"/>
            <w:hideMark/>
          </w:tcPr>
          <w:p w14:paraId="2AAAEF58"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c>
          <w:tcPr>
            <w:tcW w:w="1229" w:type="dxa"/>
            <w:shd w:val="clear" w:color="auto" w:fill="auto"/>
            <w:noWrap/>
            <w:vAlign w:val="center"/>
            <w:hideMark/>
          </w:tcPr>
          <w:p w14:paraId="7AACC44E"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234</w:t>
            </w:r>
          </w:p>
        </w:tc>
        <w:tc>
          <w:tcPr>
            <w:tcW w:w="1228" w:type="dxa"/>
            <w:shd w:val="clear" w:color="auto" w:fill="auto"/>
            <w:noWrap/>
            <w:vAlign w:val="center"/>
            <w:hideMark/>
          </w:tcPr>
          <w:p w14:paraId="50F3CD29"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232</w:t>
            </w:r>
          </w:p>
        </w:tc>
        <w:tc>
          <w:tcPr>
            <w:tcW w:w="1229" w:type="dxa"/>
            <w:shd w:val="clear" w:color="auto" w:fill="auto"/>
            <w:noWrap/>
            <w:vAlign w:val="center"/>
            <w:hideMark/>
          </w:tcPr>
          <w:p w14:paraId="34127C3B" w14:textId="77777777" w:rsidR="00241C18" w:rsidRPr="002B170E" w:rsidRDefault="00241C18" w:rsidP="00C73758">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143</w:t>
            </w:r>
          </w:p>
        </w:tc>
        <w:tc>
          <w:tcPr>
            <w:tcW w:w="1228" w:type="dxa"/>
            <w:shd w:val="clear" w:color="auto" w:fill="auto"/>
            <w:noWrap/>
            <w:vAlign w:val="center"/>
            <w:hideMark/>
          </w:tcPr>
          <w:p w14:paraId="4434B136"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222</w:t>
            </w:r>
          </w:p>
        </w:tc>
        <w:tc>
          <w:tcPr>
            <w:tcW w:w="1229" w:type="dxa"/>
            <w:vAlign w:val="center"/>
          </w:tcPr>
          <w:p w14:paraId="347F2CED" w14:textId="77777777" w:rsidR="00241C18" w:rsidRPr="002B170E" w:rsidRDefault="00241C18" w:rsidP="00C73758">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69</w:t>
            </w:r>
          </w:p>
        </w:tc>
      </w:tr>
    </w:tbl>
    <w:p w14:paraId="14C72D53" w14:textId="77777777" w:rsidR="000D1A1C" w:rsidRPr="002B170E" w:rsidRDefault="000D1A1C" w:rsidP="00671941">
      <w:pPr>
        <w:rPr>
          <w:rFonts w:asciiTheme="minorHAnsi" w:hAnsiTheme="minorHAnsi" w:cstheme="minorHAnsi"/>
        </w:rPr>
      </w:pPr>
    </w:p>
    <w:p w14:paraId="38228C70" w14:textId="77777777" w:rsidR="00671941" w:rsidRPr="002B170E" w:rsidRDefault="00671941">
      <w:pPr>
        <w:pStyle w:val="a8"/>
        <w:widowControl w:val="0"/>
        <w:numPr>
          <w:ilvl w:val="0"/>
          <w:numId w:val="15"/>
        </w:numPr>
        <w:suppressLineNumbers/>
        <w:suppressAutoHyphens/>
        <w:spacing w:after="80"/>
        <w:jc w:val="both"/>
        <w:rPr>
          <w:rFonts w:asciiTheme="minorHAnsi" w:eastAsia="Aptos" w:hAnsiTheme="minorHAnsi" w:cstheme="minorHAnsi"/>
          <w:b/>
          <w:bCs/>
          <w:color w:val="000000" w:themeColor="text1"/>
        </w:rPr>
      </w:pPr>
      <w:r w:rsidRPr="002B170E">
        <w:rPr>
          <w:b/>
          <w:bCs/>
        </w:rPr>
        <w:t>Розподіл за віковими групами, рівнем освіти</w:t>
      </w:r>
    </w:p>
    <w:p w14:paraId="207282E0" w14:textId="77777777" w:rsidR="00C05871" w:rsidRPr="002B170E" w:rsidRDefault="003629AF" w:rsidP="00C05871">
      <w:pPr>
        <w:rPr>
          <w:rFonts w:asciiTheme="minorHAnsi" w:hAnsiTheme="minorHAnsi" w:cstheme="minorHAnsi"/>
          <w:b/>
          <w:bCs/>
        </w:rPr>
      </w:pPr>
      <w:r w:rsidRPr="002B170E">
        <w:rPr>
          <w:rFonts w:asciiTheme="minorHAnsi" w:hAnsiTheme="minorHAnsi" w:cstheme="minorHAnsi"/>
          <w:b/>
          <w:bCs/>
        </w:rPr>
        <w:t>Кількість населення, осіб</w:t>
      </w:r>
    </w:p>
    <w:tbl>
      <w:tblPr>
        <w:tblW w:w="9861" w:type="dxa"/>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Layout w:type="fixed"/>
        <w:tblCellMar>
          <w:left w:w="28" w:type="dxa"/>
          <w:right w:w="28" w:type="dxa"/>
        </w:tblCellMar>
        <w:tblLook w:val="04A0" w:firstRow="1" w:lastRow="0" w:firstColumn="1" w:lastColumn="0" w:noHBand="0" w:noVBand="1"/>
      </w:tblPr>
      <w:tblGrid>
        <w:gridCol w:w="3539"/>
        <w:gridCol w:w="1559"/>
        <w:gridCol w:w="1191"/>
        <w:gridCol w:w="1190"/>
        <w:gridCol w:w="1191"/>
        <w:gridCol w:w="1191"/>
      </w:tblGrid>
      <w:tr w:rsidR="00C05871" w:rsidRPr="002B170E" w14:paraId="3C6D6505" w14:textId="77777777" w:rsidTr="003629AF">
        <w:trPr>
          <w:trHeight w:val="20"/>
        </w:trPr>
        <w:tc>
          <w:tcPr>
            <w:tcW w:w="3539" w:type="dxa"/>
            <w:shd w:val="clear" w:color="auto" w:fill="098AA8"/>
            <w:noWrap/>
            <w:vAlign w:val="center"/>
            <w:hideMark/>
          </w:tcPr>
          <w:p w14:paraId="64138B36"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Показники</w:t>
            </w:r>
          </w:p>
        </w:tc>
        <w:tc>
          <w:tcPr>
            <w:tcW w:w="1559" w:type="dxa"/>
            <w:shd w:val="clear" w:color="auto" w:fill="098AA8"/>
            <w:vAlign w:val="center"/>
            <w:hideMark/>
          </w:tcPr>
          <w:p w14:paraId="5CD08D87"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2019</w:t>
            </w:r>
          </w:p>
        </w:tc>
        <w:tc>
          <w:tcPr>
            <w:tcW w:w="1191" w:type="dxa"/>
            <w:shd w:val="clear" w:color="auto" w:fill="098AA8"/>
            <w:vAlign w:val="center"/>
            <w:hideMark/>
          </w:tcPr>
          <w:p w14:paraId="47D257FF"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2020</w:t>
            </w:r>
          </w:p>
        </w:tc>
        <w:tc>
          <w:tcPr>
            <w:tcW w:w="1190" w:type="dxa"/>
            <w:shd w:val="clear" w:color="auto" w:fill="098AA8"/>
            <w:noWrap/>
            <w:vAlign w:val="center"/>
            <w:hideMark/>
          </w:tcPr>
          <w:p w14:paraId="6B86B750"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2021</w:t>
            </w:r>
          </w:p>
        </w:tc>
        <w:tc>
          <w:tcPr>
            <w:tcW w:w="1191" w:type="dxa"/>
            <w:shd w:val="clear" w:color="auto" w:fill="098AA8"/>
            <w:noWrap/>
            <w:vAlign w:val="center"/>
            <w:hideMark/>
          </w:tcPr>
          <w:p w14:paraId="2A33648F"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2022</w:t>
            </w:r>
          </w:p>
        </w:tc>
        <w:tc>
          <w:tcPr>
            <w:tcW w:w="1191" w:type="dxa"/>
            <w:shd w:val="clear" w:color="auto" w:fill="098AA8"/>
            <w:noWrap/>
            <w:vAlign w:val="center"/>
            <w:hideMark/>
          </w:tcPr>
          <w:p w14:paraId="10A59C64"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2023</w:t>
            </w:r>
          </w:p>
        </w:tc>
      </w:tr>
      <w:tr w:rsidR="003629AF" w:rsidRPr="002B170E" w14:paraId="03C55CDA" w14:textId="77777777" w:rsidTr="003629AF">
        <w:trPr>
          <w:trHeight w:val="20"/>
        </w:trPr>
        <w:tc>
          <w:tcPr>
            <w:tcW w:w="3539" w:type="dxa"/>
            <w:shd w:val="clear" w:color="000000" w:fill="FFFFFF"/>
            <w:noWrap/>
            <w:vAlign w:val="center"/>
            <w:hideMark/>
          </w:tcPr>
          <w:p w14:paraId="4BC94F9A" w14:textId="77777777" w:rsidR="00C05871" w:rsidRPr="002B170E" w:rsidRDefault="00C05871" w:rsidP="00C05871">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Всього кількість населення, в т.ч. населення у віці:</w:t>
            </w:r>
          </w:p>
        </w:tc>
        <w:tc>
          <w:tcPr>
            <w:tcW w:w="1559" w:type="dxa"/>
            <w:shd w:val="clear" w:color="000000" w:fill="FFFFFF"/>
            <w:vAlign w:val="center"/>
            <w:hideMark/>
          </w:tcPr>
          <w:p w14:paraId="04FF982C" w14:textId="77777777" w:rsidR="00C05871" w:rsidRPr="002B170E" w:rsidRDefault="00C05871" w:rsidP="00C05871">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32504 (м. Чугуїв)</w:t>
            </w:r>
          </w:p>
        </w:tc>
        <w:tc>
          <w:tcPr>
            <w:tcW w:w="1191" w:type="dxa"/>
            <w:shd w:val="clear" w:color="000000" w:fill="FFFFFF"/>
            <w:vAlign w:val="center"/>
            <w:hideMark/>
          </w:tcPr>
          <w:p w14:paraId="5C7D7F90"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36500</w:t>
            </w:r>
          </w:p>
        </w:tc>
        <w:tc>
          <w:tcPr>
            <w:tcW w:w="1190" w:type="dxa"/>
            <w:shd w:val="clear" w:color="000000" w:fill="FFFFFF"/>
            <w:noWrap/>
            <w:vAlign w:val="center"/>
            <w:hideMark/>
          </w:tcPr>
          <w:p w14:paraId="55939E43"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39000</w:t>
            </w:r>
          </w:p>
        </w:tc>
        <w:tc>
          <w:tcPr>
            <w:tcW w:w="1191" w:type="dxa"/>
            <w:shd w:val="clear" w:color="000000" w:fill="FFFFFF"/>
            <w:noWrap/>
            <w:vAlign w:val="center"/>
            <w:hideMark/>
          </w:tcPr>
          <w:p w14:paraId="1B2B6036"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38650</w:t>
            </w:r>
          </w:p>
        </w:tc>
        <w:tc>
          <w:tcPr>
            <w:tcW w:w="1191" w:type="dxa"/>
            <w:shd w:val="clear" w:color="000000" w:fill="FFFFFF"/>
            <w:noWrap/>
            <w:vAlign w:val="center"/>
            <w:hideMark/>
          </w:tcPr>
          <w:p w14:paraId="6A16B25C"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23914</w:t>
            </w:r>
          </w:p>
        </w:tc>
      </w:tr>
      <w:tr w:rsidR="003629AF" w:rsidRPr="002B170E" w14:paraId="23A4AD58" w14:textId="77777777" w:rsidTr="003629AF">
        <w:trPr>
          <w:trHeight w:val="20"/>
        </w:trPr>
        <w:tc>
          <w:tcPr>
            <w:tcW w:w="3539" w:type="dxa"/>
            <w:shd w:val="clear" w:color="000000" w:fill="FFFFFF"/>
            <w:noWrap/>
            <w:vAlign w:val="center"/>
            <w:hideMark/>
          </w:tcPr>
          <w:p w14:paraId="4587BA1D" w14:textId="77777777" w:rsidR="00C05871" w:rsidRPr="002B170E" w:rsidRDefault="003629AF" w:rsidP="003629AF">
            <w:pPr>
              <w:spacing w:after="0" w:line="240" w:lineRule="auto"/>
              <w:ind w:left="174"/>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молодшому за працездатний</w:t>
            </w:r>
          </w:p>
        </w:tc>
        <w:tc>
          <w:tcPr>
            <w:tcW w:w="1559" w:type="dxa"/>
            <w:shd w:val="clear" w:color="000000" w:fill="FFFFFF"/>
            <w:noWrap/>
            <w:vAlign w:val="bottom"/>
            <w:hideMark/>
          </w:tcPr>
          <w:p w14:paraId="02FBB6BE"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4943</w:t>
            </w:r>
          </w:p>
        </w:tc>
        <w:tc>
          <w:tcPr>
            <w:tcW w:w="1191" w:type="dxa"/>
            <w:shd w:val="clear" w:color="000000" w:fill="FFFFFF"/>
            <w:vAlign w:val="center"/>
            <w:hideMark/>
          </w:tcPr>
          <w:p w14:paraId="0D9E4016"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5488</w:t>
            </w:r>
          </w:p>
        </w:tc>
        <w:tc>
          <w:tcPr>
            <w:tcW w:w="1190" w:type="dxa"/>
            <w:shd w:val="clear" w:color="000000" w:fill="FFFFFF"/>
            <w:noWrap/>
            <w:vAlign w:val="center"/>
            <w:hideMark/>
          </w:tcPr>
          <w:p w14:paraId="0B0D5427"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5706</w:t>
            </w:r>
          </w:p>
        </w:tc>
        <w:tc>
          <w:tcPr>
            <w:tcW w:w="1191" w:type="dxa"/>
            <w:shd w:val="clear" w:color="000000" w:fill="FFFFFF"/>
            <w:noWrap/>
            <w:vAlign w:val="center"/>
            <w:hideMark/>
          </w:tcPr>
          <w:p w14:paraId="19622394"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5398</w:t>
            </w:r>
          </w:p>
        </w:tc>
        <w:tc>
          <w:tcPr>
            <w:tcW w:w="1191" w:type="dxa"/>
            <w:shd w:val="clear" w:color="000000" w:fill="FFFFFF"/>
            <w:noWrap/>
            <w:vAlign w:val="center"/>
            <w:hideMark/>
          </w:tcPr>
          <w:p w14:paraId="64FB9C36"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4650</w:t>
            </w:r>
          </w:p>
        </w:tc>
      </w:tr>
      <w:tr w:rsidR="003629AF" w:rsidRPr="002B170E" w14:paraId="3D708E46" w14:textId="77777777" w:rsidTr="003629AF">
        <w:trPr>
          <w:trHeight w:val="20"/>
        </w:trPr>
        <w:tc>
          <w:tcPr>
            <w:tcW w:w="3539" w:type="dxa"/>
            <w:shd w:val="clear" w:color="000000" w:fill="FFFFFF"/>
            <w:noWrap/>
            <w:vAlign w:val="center"/>
            <w:hideMark/>
          </w:tcPr>
          <w:p w14:paraId="7F9AC7C1" w14:textId="77777777" w:rsidR="00C05871" w:rsidRPr="002B170E" w:rsidRDefault="003629AF" w:rsidP="003629AF">
            <w:pPr>
              <w:spacing w:after="0" w:line="240" w:lineRule="auto"/>
              <w:ind w:left="174"/>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працездатному</w:t>
            </w:r>
          </w:p>
        </w:tc>
        <w:tc>
          <w:tcPr>
            <w:tcW w:w="1559" w:type="dxa"/>
            <w:shd w:val="clear" w:color="000000" w:fill="FFFFFF"/>
            <w:vAlign w:val="center"/>
            <w:hideMark/>
          </w:tcPr>
          <w:p w14:paraId="6FEE3F8E"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11024</w:t>
            </w:r>
          </w:p>
        </w:tc>
        <w:tc>
          <w:tcPr>
            <w:tcW w:w="1191" w:type="dxa"/>
            <w:shd w:val="clear" w:color="000000" w:fill="FFFFFF"/>
            <w:vAlign w:val="center"/>
            <w:hideMark/>
          </w:tcPr>
          <w:p w14:paraId="220921F3"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12405</w:t>
            </w:r>
          </w:p>
        </w:tc>
        <w:tc>
          <w:tcPr>
            <w:tcW w:w="1190" w:type="dxa"/>
            <w:shd w:val="clear" w:color="000000" w:fill="FFFFFF"/>
            <w:noWrap/>
            <w:vAlign w:val="center"/>
            <w:hideMark/>
          </w:tcPr>
          <w:p w14:paraId="53682864"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13318</w:t>
            </w:r>
          </w:p>
        </w:tc>
        <w:tc>
          <w:tcPr>
            <w:tcW w:w="1191" w:type="dxa"/>
            <w:shd w:val="clear" w:color="000000" w:fill="FFFFFF"/>
            <w:noWrap/>
            <w:vAlign w:val="center"/>
            <w:hideMark/>
          </w:tcPr>
          <w:p w14:paraId="5DE2583F"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13301</w:t>
            </w:r>
          </w:p>
        </w:tc>
        <w:tc>
          <w:tcPr>
            <w:tcW w:w="1191" w:type="dxa"/>
            <w:shd w:val="clear" w:color="000000" w:fill="FFFFFF"/>
            <w:noWrap/>
            <w:vAlign w:val="center"/>
            <w:hideMark/>
          </w:tcPr>
          <w:p w14:paraId="4F605382"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7706</w:t>
            </w:r>
          </w:p>
        </w:tc>
      </w:tr>
      <w:tr w:rsidR="003629AF" w:rsidRPr="002B170E" w14:paraId="1BD79DFD" w14:textId="77777777" w:rsidTr="003629AF">
        <w:trPr>
          <w:trHeight w:val="20"/>
        </w:trPr>
        <w:tc>
          <w:tcPr>
            <w:tcW w:w="3539" w:type="dxa"/>
            <w:shd w:val="clear" w:color="000000" w:fill="FFFFFF"/>
            <w:noWrap/>
            <w:vAlign w:val="center"/>
            <w:hideMark/>
          </w:tcPr>
          <w:p w14:paraId="220EEA6C" w14:textId="77777777" w:rsidR="00C05871" w:rsidRPr="002B170E" w:rsidRDefault="003629AF" w:rsidP="003629AF">
            <w:pPr>
              <w:spacing w:after="0" w:line="240" w:lineRule="auto"/>
              <w:ind w:left="174"/>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старшому за працездатний</w:t>
            </w:r>
          </w:p>
        </w:tc>
        <w:tc>
          <w:tcPr>
            <w:tcW w:w="1559" w:type="dxa"/>
            <w:shd w:val="clear" w:color="000000" w:fill="FFFFFF"/>
            <w:vAlign w:val="center"/>
            <w:hideMark/>
          </w:tcPr>
          <w:p w14:paraId="314406A7"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16537</w:t>
            </w:r>
          </w:p>
        </w:tc>
        <w:tc>
          <w:tcPr>
            <w:tcW w:w="1191" w:type="dxa"/>
            <w:shd w:val="clear" w:color="000000" w:fill="FFFFFF"/>
            <w:vAlign w:val="center"/>
            <w:hideMark/>
          </w:tcPr>
          <w:p w14:paraId="19C01135"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18607</w:t>
            </w:r>
          </w:p>
        </w:tc>
        <w:tc>
          <w:tcPr>
            <w:tcW w:w="1190" w:type="dxa"/>
            <w:shd w:val="clear" w:color="000000" w:fill="FFFFFF"/>
            <w:noWrap/>
            <w:vAlign w:val="center"/>
            <w:hideMark/>
          </w:tcPr>
          <w:p w14:paraId="7860DE3D"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19976</w:t>
            </w:r>
          </w:p>
        </w:tc>
        <w:tc>
          <w:tcPr>
            <w:tcW w:w="1191" w:type="dxa"/>
            <w:shd w:val="clear" w:color="000000" w:fill="FFFFFF"/>
            <w:noWrap/>
            <w:vAlign w:val="center"/>
            <w:hideMark/>
          </w:tcPr>
          <w:p w14:paraId="373ACF02"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19951</w:t>
            </w:r>
          </w:p>
        </w:tc>
        <w:tc>
          <w:tcPr>
            <w:tcW w:w="1191" w:type="dxa"/>
            <w:shd w:val="clear" w:color="000000" w:fill="FFFFFF"/>
            <w:noWrap/>
            <w:vAlign w:val="center"/>
            <w:hideMark/>
          </w:tcPr>
          <w:p w14:paraId="66245B83"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11558</w:t>
            </w:r>
          </w:p>
        </w:tc>
      </w:tr>
      <w:tr w:rsidR="003629AF" w:rsidRPr="002B170E" w14:paraId="0251C75D" w14:textId="77777777" w:rsidTr="003629AF">
        <w:trPr>
          <w:trHeight w:val="20"/>
        </w:trPr>
        <w:tc>
          <w:tcPr>
            <w:tcW w:w="3539" w:type="dxa"/>
            <w:shd w:val="clear" w:color="000000" w:fill="FFFFFF"/>
            <w:noWrap/>
            <w:vAlign w:val="center"/>
            <w:hideMark/>
          </w:tcPr>
          <w:p w14:paraId="39D4ADE1" w14:textId="77777777" w:rsidR="00C05871" w:rsidRPr="002B170E" w:rsidRDefault="00C05871" w:rsidP="00C05871">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Діти дошкільного віку</w:t>
            </w:r>
          </w:p>
        </w:tc>
        <w:tc>
          <w:tcPr>
            <w:tcW w:w="1559" w:type="dxa"/>
            <w:shd w:val="clear" w:color="000000" w:fill="FFFFFF"/>
            <w:vAlign w:val="center"/>
            <w:hideMark/>
          </w:tcPr>
          <w:p w14:paraId="2F1F68B5"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1200</w:t>
            </w:r>
          </w:p>
        </w:tc>
        <w:tc>
          <w:tcPr>
            <w:tcW w:w="1191" w:type="dxa"/>
            <w:shd w:val="clear" w:color="000000" w:fill="FFFFFF"/>
            <w:vAlign w:val="center"/>
            <w:hideMark/>
          </w:tcPr>
          <w:p w14:paraId="6300A4AB"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1119</w:t>
            </w:r>
          </w:p>
        </w:tc>
        <w:tc>
          <w:tcPr>
            <w:tcW w:w="1190" w:type="dxa"/>
            <w:shd w:val="clear" w:color="000000" w:fill="FFFFFF"/>
            <w:vAlign w:val="center"/>
            <w:hideMark/>
          </w:tcPr>
          <w:p w14:paraId="2ABA27D0"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1322</w:t>
            </w:r>
          </w:p>
        </w:tc>
        <w:tc>
          <w:tcPr>
            <w:tcW w:w="1191" w:type="dxa"/>
            <w:shd w:val="clear" w:color="000000" w:fill="FFFFFF"/>
            <w:vAlign w:val="center"/>
            <w:hideMark/>
          </w:tcPr>
          <w:p w14:paraId="42961B6C"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1338</w:t>
            </w:r>
          </w:p>
        </w:tc>
        <w:tc>
          <w:tcPr>
            <w:tcW w:w="1191" w:type="dxa"/>
            <w:shd w:val="clear" w:color="000000" w:fill="FFFFFF"/>
            <w:vAlign w:val="center"/>
            <w:hideMark/>
          </w:tcPr>
          <w:p w14:paraId="13A6D54E"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1069</w:t>
            </w:r>
          </w:p>
        </w:tc>
      </w:tr>
      <w:tr w:rsidR="003629AF" w:rsidRPr="002B170E" w14:paraId="6958C022" w14:textId="77777777" w:rsidTr="003629AF">
        <w:trPr>
          <w:trHeight w:val="20"/>
        </w:trPr>
        <w:tc>
          <w:tcPr>
            <w:tcW w:w="3539" w:type="dxa"/>
            <w:shd w:val="clear" w:color="000000" w:fill="FFFFFF"/>
            <w:noWrap/>
            <w:vAlign w:val="center"/>
            <w:hideMark/>
          </w:tcPr>
          <w:p w14:paraId="1659ECD7" w14:textId="77777777" w:rsidR="00C05871" w:rsidRPr="002B170E" w:rsidRDefault="00C05871" w:rsidP="00C05871">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Діти шкільного віку</w:t>
            </w:r>
          </w:p>
        </w:tc>
        <w:tc>
          <w:tcPr>
            <w:tcW w:w="1559" w:type="dxa"/>
            <w:shd w:val="clear" w:color="000000" w:fill="FFFFFF"/>
            <w:vAlign w:val="center"/>
            <w:hideMark/>
          </w:tcPr>
          <w:p w14:paraId="12DFB479"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3743</w:t>
            </w:r>
          </w:p>
        </w:tc>
        <w:tc>
          <w:tcPr>
            <w:tcW w:w="1191" w:type="dxa"/>
            <w:shd w:val="clear" w:color="000000" w:fill="FFFFFF"/>
            <w:vAlign w:val="center"/>
            <w:hideMark/>
          </w:tcPr>
          <w:p w14:paraId="2B1B5190"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4369</w:t>
            </w:r>
          </w:p>
        </w:tc>
        <w:tc>
          <w:tcPr>
            <w:tcW w:w="1190" w:type="dxa"/>
            <w:shd w:val="clear" w:color="000000" w:fill="FFFFFF"/>
            <w:vAlign w:val="center"/>
            <w:hideMark/>
          </w:tcPr>
          <w:p w14:paraId="5214BF5A"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4384</w:t>
            </w:r>
          </w:p>
        </w:tc>
        <w:tc>
          <w:tcPr>
            <w:tcW w:w="1191" w:type="dxa"/>
            <w:shd w:val="clear" w:color="000000" w:fill="FFFFFF"/>
            <w:vAlign w:val="center"/>
            <w:hideMark/>
          </w:tcPr>
          <w:p w14:paraId="00FDC8D3"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4060</w:t>
            </w:r>
          </w:p>
        </w:tc>
        <w:tc>
          <w:tcPr>
            <w:tcW w:w="1191" w:type="dxa"/>
            <w:shd w:val="clear" w:color="000000" w:fill="FFFFFF"/>
            <w:vAlign w:val="center"/>
            <w:hideMark/>
          </w:tcPr>
          <w:p w14:paraId="230DF410"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3581</w:t>
            </w:r>
          </w:p>
        </w:tc>
      </w:tr>
    </w:tbl>
    <w:p w14:paraId="0CCFD825" w14:textId="77777777" w:rsidR="00C05871" w:rsidRPr="002B170E" w:rsidRDefault="00C05871" w:rsidP="007F1FD2">
      <w:pPr>
        <w:jc w:val="both"/>
        <w:rPr>
          <w:rFonts w:asciiTheme="minorHAnsi" w:hAnsiTheme="minorHAnsi" w:cstheme="minorHAnsi"/>
        </w:rPr>
      </w:pPr>
      <w:r w:rsidRPr="002B170E">
        <w:rPr>
          <w:rFonts w:asciiTheme="minorHAnsi" w:hAnsiTheme="minorHAnsi" w:cstheme="minorHAnsi"/>
        </w:rPr>
        <w:lastRenderedPageBreak/>
        <w:t>Вікова структура населення територіальної громади є дещо відмінною від загальноукраїнських та регіональних тенденцій . Спостерігається менший рівень молоді (10,5 %), та більша частина населення поважного віку (25%). Частина активно працездатного населення (64,5%) в цілому відповідає загальнонаціональним тенденціям, але є меншої від обласних. Така динаміка є більш характерною для сільської місцевості, тому вказані дані свідчать про необхідність вжиття заходів, які б сприяли омолодженню населення громади для запобігання збезлюднення території та підтримки спроможності громади вже у середньостроковій перспективі.</w:t>
      </w:r>
    </w:p>
    <w:p w14:paraId="1CA3C1EF" w14:textId="77777777" w:rsidR="00C05871" w:rsidRPr="002B170E" w:rsidRDefault="00C05871" w:rsidP="00C05871">
      <w:pPr>
        <w:rPr>
          <w:rFonts w:asciiTheme="minorHAnsi" w:hAnsiTheme="minorHAnsi" w:cstheme="minorHAnsi"/>
          <w:b/>
          <w:bCs/>
        </w:rPr>
      </w:pPr>
      <w:r w:rsidRPr="002B170E">
        <w:rPr>
          <w:rFonts w:asciiTheme="minorHAnsi" w:hAnsiTheme="minorHAnsi" w:cstheme="minorHAnsi"/>
          <w:b/>
          <w:bCs/>
        </w:rPr>
        <w:t>Вікова структура населення Чугуївської територіальної громади</w:t>
      </w:r>
      <w:r w:rsidR="00023605" w:rsidRPr="002B170E">
        <w:rPr>
          <w:rFonts w:asciiTheme="minorHAnsi" w:hAnsiTheme="minorHAnsi" w:cstheme="minorHAnsi"/>
          <w:b/>
          <w:bCs/>
        </w:rPr>
        <w:t>, осіб</w:t>
      </w:r>
    </w:p>
    <w:tbl>
      <w:tblPr>
        <w:tblW w:w="9918" w:type="dxa"/>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Layout w:type="fixed"/>
        <w:tblCellMar>
          <w:left w:w="28" w:type="dxa"/>
          <w:right w:w="28" w:type="dxa"/>
        </w:tblCellMar>
        <w:tblLook w:val="04A0" w:firstRow="1" w:lastRow="0" w:firstColumn="1" w:lastColumn="0" w:noHBand="0" w:noVBand="1"/>
      </w:tblPr>
      <w:tblGrid>
        <w:gridCol w:w="279"/>
        <w:gridCol w:w="2551"/>
        <w:gridCol w:w="709"/>
        <w:gridCol w:w="708"/>
        <w:gridCol w:w="568"/>
        <w:gridCol w:w="567"/>
        <w:gridCol w:w="567"/>
        <w:gridCol w:w="567"/>
        <w:gridCol w:w="567"/>
        <w:gridCol w:w="567"/>
        <w:gridCol w:w="567"/>
        <w:gridCol w:w="567"/>
        <w:gridCol w:w="567"/>
        <w:gridCol w:w="567"/>
      </w:tblGrid>
      <w:tr w:rsidR="00C05871" w:rsidRPr="002B170E" w14:paraId="627E25EA" w14:textId="77777777" w:rsidTr="001F186A">
        <w:trPr>
          <w:trHeight w:val="20"/>
        </w:trPr>
        <w:tc>
          <w:tcPr>
            <w:tcW w:w="279" w:type="dxa"/>
            <w:vMerge w:val="restart"/>
            <w:shd w:val="clear" w:color="auto" w:fill="098AA8"/>
            <w:noWrap/>
            <w:vAlign w:val="center"/>
            <w:hideMark/>
          </w:tcPr>
          <w:p w14:paraId="5153B408"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п/п</w:t>
            </w:r>
          </w:p>
        </w:tc>
        <w:tc>
          <w:tcPr>
            <w:tcW w:w="2551" w:type="dxa"/>
            <w:vMerge w:val="restart"/>
            <w:shd w:val="clear" w:color="auto" w:fill="098AA8"/>
            <w:noWrap/>
            <w:vAlign w:val="center"/>
            <w:hideMark/>
          </w:tcPr>
          <w:p w14:paraId="132E7851"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Найменування показника</w:t>
            </w:r>
          </w:p>
        </w:tc>
        <w:tc>
          <w:tcPr>
            <w:tcW w:w="1417" w:type="dxa"/>
            <w:gridSpan w:val="2"/>
            <w:shd w:val="clear" w:color="auto" w:fill="098AA8"/>
            <w:vAlign w:val="center"/>
            <w:hideMark/>
          </w:tcPr>
          <w:p w14:paraId="78CA73FE"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 xml:space="preserve">Центр громади </w:t>
            </w:r>
          </w:p>
        </w:tc>
        <w:tc>
          <w:tcPr>
            <w:tcW w:w="1135" w:type="dxa"/>
            <w:gridSpan w:val="2"/>
            <w:vMerge w:val="restart"/>
            <w:shd w:val="clear" w:color="auto" w:fill="098AA8"/>
            <w:vAlign w:val="center"/>
            <w:hideMark/>
          </w:tcPr>
          <w:p w14:paraId="09D0DCCD"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Чугуївська міська територіальна громада</w:t>
            </w:r>
          </w:p>
        </w:tc>
        <w:tc>
          <w:tcPr>
            <w:tcW w:w="1134" w:type="dxa"/>
            <w:gridSpan w:val="2"/>
            <w:shd w:val="clear" w:color="auto" w:fill="098AA8"/>
            <w:vAlign w:val="center"/>
            <w:hideMark/>
          </w:tcPr>
          <w:p w14:paraId="2CB34BF6"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 xml:space="preserve">Старостат 1 </w:t>
            </w:r>
            <w:proofErr w:type="spellStart"/>
            <w:r w:rsidRPr="002B170E">
              <w:rPr>
                <w:rFonts w:asciiTheme="minorHAnsi" w:eastAsia="Times New Roman" w:hAnsiTheme="minorHAnsi" w:cstheme="minorHAnsi"/>
                <w:color w:val="FFFFFF" w:themeColor="background1"/>
                <w:sz w:val="20"/>
                <w:szCs w:val="20"/>
                <w:lang w:eastAsia="uk-UA"/>
              </w:rPr>
              <w:t>Кочетоцький</w:t>
            </w:r>
            <w:proofErr w:type="spellEnd"/>
          </w:p>
        </w:tc>
        <w:tc>
          <w:tcPr>
            <w:tcW w:w="1134" w:type="dxa"/>
            <w:gridSpan w:val="2"/>
            <w:shd w:val="clear" w:color="auto" w:fill="098AA8"/>
            <w:vAlign w:val="center"/>
            <w:hideMark/>
          </w:tcPr>
          <w:p w14:paraId="7575EBA3"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Старостат 2</w:t>
            </w:r>
            <w:r w:rsidRPr="002B170E">
              <w:rPr>
                <w:rFonts w:asciiTheme="minorHAnsi" w:eastAsia="Times New Roman" w:hAnsiTheme="minorHAnsi" w:cstheme="minorHAnsi"/>
                <w:color w:val="FFFFFF" w:themeColor="background1"/>
                <w:sz w:val="20"/>
                <w:szCs w:val="20"/>
                <w:lang w:eastAsia="uk-UA"/>
              </w:rPr>
              <w:br/>
            </w:r>
            <w:proofErr w:type="spellStart"/>
            <w:r w:rsidRPr="002B170E">
              <w:rPr>
                <w:rFonts w:asciiTheme="minorHAnsi" w:eastAsia="Times New Roman" w:hAnsiTheme="minorHAnsi" w:cstheme="minorHAnsi"/>
                <w:color w:val="FFFFFF" w:themeColor="background1"/>
                <w:sz w:val="20"/>
                <w:szCs w:val="20"/>
                <w:lang w:eastAsia="uk-UA"/>
              </w:rPr>
              <w:t>Кам’яноярузький</w:t>
            </w:r>
            <w:proofErr w:type="spellEnd"/>
          </w:p>
        </w:tc>
        <w:tc>
          <w:tcPr>
            <w:tcW w:w="1134" w:type="dxa"/>
            <w:gridSpan w:val="2"/>
            <w:shd w:val="clear" w:color="auto" w:fill="098AA8"/>
            <w:vAlign w:val="center"/>
            <w:hideMark/>
          </w:tcPr>
          <w:p w14:paraId="47DDD329"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Старостат 3</w:t>
            </w:r>
            <w:r w:rsidRPr="002B170E">
              <w:rPr>
                <w:rFonts w:asciiTheme="minorHAnsi" w:eastAsia="Times New Roman" w:hAnsiTheme="minorHAnsi" w:cstheme="minorHAnsi"/>
                <w:color w:val="FFFFFF" w:themeColor="background1"/>
                <w:sz w:val="20"/>
                <w:szCs w:val="20"/>
                <w:lang w:eastAsia="uk-UA"/>
              </w:rPr>
              <w:br/>
            </w:r>
            <w:proofErr w:type="spellStart"/>
            <w:r w:rsidRPr="002B170E">
              <w:rPr>
                <w:rFonts w:asciiTheme="minorHAnsi" w:eastAsia="Times New Roman" w:hAnsiTheme="minorHAnsi" w:cstheme="minorHAnsi"/>
                <w:color w:val="FFFFFF" w:themeColor="background1"/>
                <w:sz w:val="20"/>
                <w:szCs w:val="20"/>
                <w:lang w:eastAsia="uk-UA"/>
              </w:rPr>
              <w:t>Зарожнеський</w:t>
            </w:r>
            <w:proofErr w:type="spellEnd"/>
          </w:p>
        </w:tc>
        <w:tc>
          <w:tcPr>
            <w:tcW w:w="1134" w:type="dxa"/>
            <w:gridSpan w:val="2"/>
            <w:shd w:val="clear" w:color="auto" w:fill="098AA8"/>
            <w:vAlign w:val="center"/>
            <w:hideMark/>
          </w:tcPr>
          <w:p w14:paraId="23FAAAFB"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Старостат 4</w:t>
            </w:r>
            <w:r w:rsidRPr="002B170E">
              <w:rPr>
                <w:rFonts w:asciiTheme="minorHAnsi" w:eastAsia="Times New Roman" w:hAnsiTheme="minorHAnsi" w:cstheme="minorHAnsi"/>
                <w:color w:val="FFFFFF" w:themeColor="background1"/>
                <w:sz w:val="20"/>
                <w:szCs w:val="20"/>
                <w:lang w:eastAsia="uk-UA"/>
              </w:rPr>
              <w:br/>
            </w:r>
            <w:proofErr w:type="spellStart"/>
            <w:r w:rsidRPr="002B170E">
              <w:rPr>
                <w:rFonts w:asciiTheme="minorHAnsi" w:eastAsia="Times New Roman" w:hAnsiTheme="minorHAnsi" w:cstheme="minorHAnsi"/>
                <w:color w:val="FFFFFF" w:themeColor="background1"/>
                <w:sz w:val="20"/>
                <w:szCs w:val="20"/>
                <w:lang w:eastAsia="uk-UA"/>
              </w:rPr>
              <w:t>Великобабчанський</w:t>
            </w:r>
            <w:proofErr w:type="spellEnd"/>
          </w:p>
        </w:tc>
      </w:tr>
      <w:tr w:rsidR="00C05871" w:rsidRPr="002B170E" w14:paraId="10B95F95" w14:textId="77777777" w:rsidTr="001F186A">
        <w:trPr>
          <w:trHeight w:val="20"/>
        </w:trPr>
        <w:tc>
          <w:tcPr>
            <w:tcW w:w="279" w:type="dxa"/>
            <w:vMerge/>
            <w:shd w:val="clear" w:color="auto" w:fill="098AA8"/>
            <w:noWrap/>
            <w:vAlign w:val="center"/>
          </w:tcPr>
          <w:p w14:paraId="1C816DD5"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p>
        </w:tc>
        <w:tc>
          <w:tcPr>
            <w:tcW w:w="2551" w:type="dxa"/>
            <w:vMerge/>
            <w:shd w:val="clear" w:color="auto" w:fill="098AA8"/>
            <w:noWrap/>
            <w:vAlign w:val="center"/>
          </w:tcPr>
          <w:p w14:paraId="2C5F4678"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p>
        </w:tc>
        <w:tc>
          <w:tcPr>
            <w:tcW w:w="1417" w:type="dxa"/>
            <w:gridSpan w:val="2"/>
            <w:shd w:val="clear" w:color="auto" w:fill="098AA8"/>
            <w:vAlign w:val="center"/>
          </w:tcPr>
          <w:p w14:paraId="5E1F2503"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16"/>
                <w:szCs w:val="16"/>
                <w:lang w:eastAsia="uk-UA"/>
              </w:rPr>
              <w:t xml:space="preserve">(м. Чугуїв, с. </w:t>
            </w:r>
            <w:proofErr w:type="spellStart"/>
            <w:r w:rsidRPr="002B170E">
              <w:rPr>
                <w:rFonts w:asciiTheme="minorHAnsi" w:eastAsia="Times New Roman" w:hAnsiTheme="minorHAnsi" w:cstheme="minorHAnsi"/>
                <w:color w:val="FFFFFF" w:themeColor="background1"/>
                <w:sz w:val="16"/>
                <w:szCs w:val="16"/>
                <w:lang w:eastAsia="uk-UA"/>
              </w:rPr>
              <w:t>КлугиноБашкірівка</w:t>
            </w:r>
            <w:proofErr w:type="spellEnd"/>
            <w:r w:rsidRPr="002B170E">
              <w:rPr>
                <w:rFonts w:asciiTheme="minorHAnsi" w:eastAsia="Times New Roman" w:hAnsiTheme="minorHAnsi" w:cstheme="minorHAnsi"/>
                <w:color w:val="FFFFFF" w:themeColor="background1"/>
                <w:sz w:val="16"/>
                <w:szCs w:val="16"/>
                <w:lang w:eastAsia="uk-UA"/>
              </w:rPr>
              <w:t>, с. Василів Хутір)</w:t>
            </w:r>
          </w:p>
        </w:tc>
        <w:tc>
          <w:tcPr>
            <w:tcW w:w="1135" w:type="dxa"/>
            <w:gridSpan w:val="2"/>
            <w:vMerge/>
            <w:shd w:val="clear" w:color="auto" w:fill="098AA8"/>
            <w:vAlign w:val="center"/>
          </w:tcPr>
          <w:p w14:paraId="6BDBBF80"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p>
        </w:tc>
        <w:tc>
          <w:tcPr>
            <w:tcW w:w="1134" w:type="dxa"/>
            <w:gridSpan w:val="2"/>
            <w:shd w:val="clear" w:color="auto" w:fill="098AA8"/>
            <w:vAlign w:val="center"/>
          </w:tcPr>
          <w:p w14:paraId="684E826A"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16"/>
                <w:szCs w:val="16"/>
                <w:lang w:eastAsia="uk-UA"/>
              </w:rPr>
            </w:pPr>
            <w:r w:rsidRPr="002B170E">
              <w:rPr>
                <w:rFonts w:asciiTheme="minorHAnsi" w:eastAsia="Times New Roman" w:hAnsiTheme="minorHAnsi" w:cstheme="minorHAnsi"/>
                <w:color w:val="FFFFFF" w:themeColor="background1"/>
                <w:sz w:val="16"/>
                <w:szCs w:val="16"/>
                <w:lang w:eastAsia="uk-UA"/>
              </w:rPr>
              <w:t>(сел. Кочеток)</w:t>
            </w:r>
          </w:p>
        </w:tc>
        <w:tc>
          <w:tcPr>
            <w:tcW w:w="1134" w:type="dxa"/>
            <w:gridSpan w:val="2"/>
            <w:shd w:val="clear" w:color="auto" w:fill="098AA8"/>
            <w:vAlign w:val="center"/>
          </w:tcPr>
          <w:p w14:paraId="26EE1286"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16"/>
                <w:szCs w:val="16"/>
                <w:lang w:eastAsia="uk-UA"/>
              </w:rPr>
            </w:pPr>
            <w:r w:rsidRPr="002B170E">
              <w:rPr>
                <w:rFonts w:asciiTheme="minorHAnsi" w:eastAsia="Times New Roman" w:hAnsiTheme="minorHAnsi" w:cstheme="minorHAnsi"/>
                <w:color w:val="FFFFFF" w:themeColor="background1"/>
                <w:sz w:val="16"/>
                <w:szCs w:val="16"/>
                <w:lang w:eastAsia="uk-UA"/>
              </w:rPr>
              <w:t>(с. Кам’яна Яруга)</w:t>
            </w:r>
          </w:p>
        </w:tc>
        <w:tc>
          <w:tcPr>
            <w:tcW w:w="1134" w:type="dxa"/>
            <w:gridSpan w:val="2"/>
            <w:shd w:val="clear" w:color="auto" w:fill="098AA8"/>
            <w:vAlign w:val="center"/>
          </w:tcPr>
          <w:p w14:paraId="16495561"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16"/>
                <w:szCs w:val="16"/>
                <w:lang w:eastAsia="uk-UA"/>
              </w:rPr>
            </w:pPr>
            <w:r w:rsidRPr="002B170E">
              <w:rPr>
                <w:rFonts w:asciiTheme="minorHAnsi" w:eastAsia="Times New Roman" w:hAnsiTheme="minorHAnsi" w:cstheme="minorHAnsi"/>
                <w:color w:val="FFFFFF" w:themeColor="background1"/>
                <w:sz w:val="16"/>
                <w:szCs w:val="16"/>
                <w:lang w:eastAsia="uk-UA"/>
              </w:rPr>
              <w:t xml:space="preserve">(с. </w:t>
            </w:r>
            <w:proofErr w:type="spellStart"/>
            <w:r w:rsidRPr="002B170E">
              <w:rPr>
                <w:rFonts w:asciiTheme="minorHAnsi" w:eastAsia="Times New Roman" w:hAnsiTheme="minorHAnsi" w:cstheme="minorHAnsi"/>
                <w:color w:val="FFFFFF" w:themeColor="background1"/>
                <w:sz w:val="16"/>
                <w:szCs w:val="16"/>
                <w:lang w:eastAsia="uk-UA"/>
              </w:rPr>
              <w:t>Зарожне</w:t>
            </w:r>
            <w:proofErr w:type="spellEnd"/>
            <w:r w:rsidRPr="002B170E">
              <w:rPr>
                <w:rFonts w:asciiTheme="minorHAnsi" w:eastAsia="Times New Roman" w:hAnsiTheme="minorHAnsi" w:cstheme="minorHAnsi"/>
                <w:color w:val="FFFFFF" w:themeColor="background1"/>
                <w:sz w:val="16"/>
                <w:szCs w:val="16"/>
                <w:lang w:eastAsia="uk-UA"/>
              </w:rPr>
              <w:t xml:space="preserve">, с. </w:t>
            </w:r>
            <w:proofErr w:type="spellStart"/>
            <w:r w:rsidRPr="002B170E">
              <w:rPr>
                <w:rFonts w:asciiTheme="minorHAnsi" w:eastAsia="Times New Roman" w:hAnsiTheme="minorHAnsi" w:cstheme="minorHAnsi"/>
                <w:color w:val="FFFFFF" w:themeColor="background1"/>
                <w:sz w:val="16"/>
                <w:szCs w:val="16"/>
                <w:lang w:eastAsia="uk-UA"/>
              </w:rPr>
              <w:t>Тетлега</w:t>
            </w:r>
            <w:proofErr w:type="spellEnd"/>
            <w:r w:rsidRPr="002B170E">
              <w:rPr>
                <w:rFonts w:asciiTheme="minorHAnsi" w:eastAsia="Times New Roman" w:hAnsiTheme="minorHAnsi" w:cstheme="minorHAnsi"/>
                <w:color w:val="FFFFFF" w:themeColor="background1"/>
                <w:sz w:val="16"/>
                <w:szCs w:val="16"/>
                <w:lang w:eastAsia="uk-UA"/>
              </w:rPr>
              <w:t>)</w:t>
            </w:r>
          </w:p>
        </w:tc>
        <w:tc>
          <w:tcPr>
            <w:tcW w:w="1134" w:type="dxa"/>
            <w:gridSpan w:val="2"/>
            <w:shd w:val="clear" w:color="auto" w:fill="098AA8"/>
            <w:vAlign w:val="center"/>
          </w:tcPr>
          <w:p w14:paraId="165D34A5"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16"/>
                <w:szCs w:val="16"/>
                <w:lang w:eastAsia="uk-UA"/>
              </w:rPr>
            </w:pPr>
            <w:r w:rsidRPr="002B170E">
              <w:rPr>
                <w:rFonts w:asciiTheme="minorHAnsi" w:eastAsia="Times New Roman" w:hAnsiTheme="minorHAnsi" w:cstheme="minorHAnsi"/>
                <w:color w:val="FFFFFF" w:themeColor="background1"/>
                <w:sz w:val="16"/>
                <w:szCs w:val="16"/>
                <w:lang w:eastAsia="uk-UA"/>
              </w:rPr>
              <w:t xml:space="preserve">(с. Велика Бабка, с. </w:t>
            </w:r>
            <w:proofErr w:type="spellStart"/>
            <w:r w:rsidRPr="002B170E">
              <w:rPr>
                <w:rFonts w:asciiTheme="minorHAnsi" w:eastAsia="Times New Roman" w:hAnsiTheme="minorHAnsi" w:cstheme="minorHAnsi"/>
                <w:color w:val="FFFFFF" w:themeColor="background1"/>
                <w:sz w:val="16"/>
                <w:szCs w:val="16"/>
                <w:lang w:eastAsia="uk-UA"/>
              </w:rPr>
              <w:t>Пісщане</w:t>
            </w:r>
            <w:proofErr w:type="spellEnd"/>
            <w:r w:rsidRPr="002B170E">
              <w:rPr>
                <w:rFonts w:asciiTheme="minorHAnsi" w:eastAsia="Times New Roman" w:hAnsiTheme="minorHAnsi" w:cstheme="minorHAnsi"/>
                <w:color w:val="FFFFFF" w:themeColor="background1"/>
                <w:sz w:val="16"/>
                <w:szCs w:val="16"/>
                <w:lang w:eastAsia="uk-UA"/>
              </w:rPr>
              <w:t>)</w:t>
            </w:r>
          </w:p>
        </w:tc>
      </w:tr>
      <w:tr w:rsidR="00C05871" w:rsidRPr="002B170E" w14:paraId="79F3FB9F" w14:textId="77777777" w:rsidTr="001F186A">
        <w:trPr>
          <w:trHeight w:val="20"/>
        </w:trPr>
        <w:tc>
          <w:tcPr>
            <w:tcW w:w="279" w:type="dxa"/>
            <w:vMerge/>
            <w:shd w:val="clear" w:color="auto" w:fill="098AA8"/>
            <w:noWrap/>
            <w:vAlign w:val="center"/>
            <w:hideMark/>
          </w:tcPr>
          <w:p w14:paraId="32948F1A"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p>
        </w:tc>
        <w:tc>
          <w:tcPr>
            <w:tcW w:w="2551" w:type="dxa"/>
            <w:vMerge/>
            <w:shd w:val="clear" w:color="auto" w:fill="098AA8"/>
            <w:noWrap/>
            <w:vAlign w:val="center"/>
            <w:hideMark/>
          </w:tcPr>
          <w:p w14:paraId="0842A639"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p>
        </w:tc>
        <w:tc>
          <w:tcPr>
            <w:tcW w:w="709" w:type="dxa"/>
            <w:shd w:val="clear" w:color="auto" w:fill="098AA8"/>
            <w:noWrap/>
            <w:vAlign w:val="center"/>
            <w:hideMark/>
          </w:tcPr>
          <w:p w14:paraId="7FEFA102"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2021</w:t>
            </w:r>
          </w:p>
        </w:tc>
        <w:tc>
          <w:tcPr>
            <w:tcW w:w="708" w:type="dxa"/>
            <w:shd w:val="clear" w:color="auto" w:fill="098AA8"/>
            <w:noWrap/>
            <w:vAlign w:val="center"/>
            <w:hideMark/>
          </w:tcPr>
          <w:p w14:paraId="2700D4CC"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2024</w:t>
            </w:r>
          </w:p>
        </w:tc>
        <w:tc>
          <w:tcPr>
            <w:tcW w:w="568" w:type="dxa"/>
            <w:shd w:val="clear" w:color="auto" w:fill="098AA8"/>
            <w:noWrap/>
            <w:vAlign w:val="center"/>
            <w:hideMark/>
          </w:tcPr>
          <w:p w14:paraId="65F04E61"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2021</w:t>
            </w:r>
          </w:p>
        </w:tc>
        <w:tc>
          <w:tcPr>
            <w:tcW w:w="567" w:type="dxa"/>
            <w:shd w:val="clear" w:color="auto" w:fill="098AA8"/>
            <w:noWrap/>
            <w:vAlign w:val="center"/>
            <w:hideMark/>
          </w:tcPr>
          <w:p w14:paraId="4EFBC8E3"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2024</w:t>
            </w:r>
          </w:p>
        </w:tc>
        <w:tc>
          <w:tcPr>
            <w:tcW w:w="567" w:type="dxa"/>
            <w:shd w:val="clear" w:color="auto" w:fill="098AA8"/>
            <w:noWrap/>
            <w:vAlign w:val="center"/>
            <w:hideMark/>
          </w:tcPr>
          <w:p w14:paraId="2C568AA7"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2021</w:t>
            </w:r>
          </w:p>
        </w:tc>
        <w:tc>
          <w:tcPr>
            <w:tcW w:w="567" w:type="dxa"/>
            <w:shd w:val="clear" w:color="auto" w:fill="098AA8"/>
            <w:noWrap/>
            <w:vAlign w:val="center"/>
            <w:hideMark/>
          </w:tcPr>
          <w:p w14:paraId="0F11E883"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2024</w:t>
            </w:r>
          </w:p>
        </w:tc>
        <w:tc>
          <w:tcPr>
            <w:tcW w:w="567" w:type="dxa"/>
            <w:shd w:val="clear" w:color="auto" w:fill="098AA8"/>
            <w:noWrap/>
            <w:vAlign w:val="center"/>
            <w:hideMark/>
          </w:tcPr>
          <w:p w14:paraId="3D1193C6"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2021</w:t>
            </w:r>
          </w:p>
        </w:tc>
        <w:tc>
          <w:tcPr>
            <w:tcW w:w="567" w:type="dxa"/>
            <w:shd w:val="clear" w:color="auto" w:fill="098AA8"/>
            <w:noWrap/>
            <w:vAlign w:val="center"/>
            <w:hideMark/>
          </w:tcPr>
          <w:p w14:paraId="665EF6E2"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2024</w:t>
            </w:r>
          </w:p>
        </w:tc>
        <w:tc>
          <w:tcPr>
            <w:tcW w:w="567" w:type="dxa"/>
            <w:shd w:val="clear" w:color="auto" w:fill="098AA8"/>
            <w:noWrap/>
            <w:vAlign w:val="center"/>
            <w:hideMark/>
          </w:tcPr>
          <w:p w14:paraId="643221C7"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2021</w:t>
            </w:r>
          </w:p>
        </w:tc>
        <w:tc>
          <w:tcPr>
            <w:tcW w:w="567" w:type="dxa"/>
            <w:shd w:val="clear" w:color="auto" w:fill="098AA8"/>
            <w:noWrap/>
            <w:vAlign w:val="center"/>
            <w:hideMark/>
          </w:tcPr>
          <w:p w14:paraId="7246BBC9"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2024</w:t>
            </w:r>
          </w:p>
        </w:tc>
        <w:tc>
          <w:tcPr>
            <w:tcW w:w="567" w:type="dxa"/>
            <w:shd w:val="clear" w:color="auto" w:fill="098AA8"/>
            <w:noWrap/>
            <w:vAlign w:val="center"/>
            <w:hideMark/>
          </w:tcPr>
          <w:p w14:paraId="1E9F0ED3"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2021</w:t>
            </w:r>
          </w:p>
        </w:tc>
        <w:tc>
          <w:tcPr>
            <w:tcW w:w="567" w:type="dxa"/>
            <w:shd w:val="clear" w:color="auto" w:fill="098AA8"/>
            <w:noWrap/>
            <w:vAlign w:val="center"/>
            <w:hideMark/>
          </w:tcPr>
          <w:p w14:paraId="5708716B" w14:textId="77777777" w:rsidR="00C05871" w:rsidRPr="002B170E" w:rsidRDefault="00C05871" w:rsidP="00C05871">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2024</w:t>
            </w:r>
          </w:p>
        </w:tc>
      </w:tr>
      <w:tr w:rsidR="00C05871" w:rsidRPr="002B170E" w14:paraId="038D9AC6" w14:textId="77777777" w:rsidTr="001F186A">
        <w:trPr>
          <w:trHeight w:val="20"/>
        </w:trPr>
        <w:tc>
          <w:tcPr>
            <w:tcW w:w="279" w:type="dxa"/>
            <w:shd w:val="clear" w:color="auto" w:fill="auto"/>
            <w:noWrap/>
            <w:vAlign w:val="center"/>
            <w:hideMark/>
          </w:tcPr>
          <w:p w14:paraId="2008F63A" w14:textId="77777777" w:rsidR="00C05871" w:rsidRPr="002B170E" w:rsidRDefault="00C05871" w:rsidP="00C0587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w:t>
            </w:r>
          </w:p>
        </w:tc>
        <w:tc>
          <w:tcPr>
            <w:tcW w:w="2551" w:type="dxa"/>
            <w:shd w:val="clear" w:color="auto" w:fill="auto"/>
            <w:vAlign w:val="center"/>
            <w:hideMark/>
          </w:tcPr>
          <w:p w14:paraId="12DAE577" w14:textId="77777777" w:rsidR="00C05871" w:rsidRPr="002B170E" w:rsidRDefault="00C05871" w:rsidP="00C05871">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Населення у віці 0-3</w:t>
            </w:r>
          </w:p>
        </w:tc>
        <w:tc>
          <w:tcPr>
            <w:tcW w:w="709" w:type="dxa"/>
            <w:shd w:val="clear" w:color="auto" w:fill="auto"/>
            <w:noWrap/>
            <w:vAlign w:val="center"/>
            <w:hideMark/>
          </w:tcPr>
          <w:p w14:paraId="72A1CA43" w14:textId="77777777" w:rsidR="00C05871" w:rsidRPr="002B170E" w:rsidRDefault="00C05871" w:rsidP="00C05871">
            <w:pPr>
              <w:spacing w:after="0" w:line="240" w:lineRule="auto"/>
              <w:ind w:hanging="534"/>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1127</w:t>
            </w:r>
          </w:p>
        </w:tc>
        <w:tc>
          <w:tcPr>
            <w:tcW w:w="708" w:type="dxa"/>
            <w:shd w:val="clear" w:color="auto" w:fill="auto"/>
            <w:noWrap/>
            <w:vAlign w:val="center"/>
            <w:hideMark/>
          </w:tcPr>
          <w:p w14:paraId="43D969D8"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929</w:t>
            </w:r>
          </w:p>
        </w:tc>
        <w:tc>
          <w:tcPr>
            <w:tcW w:w="568" w:type="dxa"/>
            <w:shd w:val="clear" w:color="auto" w:fill="auto"/>
            <w:noWrap/>
            <w:vAlign w:val="center"/>
            <w:hideMark/>
          </w:tcPr>
          <w:p w14:paraId="06BE66E7"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1231</w:t>
            </w:r>
          </w:p>
        </w:tc>
        <w:tc>
          <w:tcPr>
            <w:tcW w:w="567" w:type="dxa"/>
            <w:shd w:val="clear" w:color="auto" w:fill="auto"/>
            <w:noWrap/>
            <w:vAlign w:val="center"/>
            <w:hideMark/>
          </w:tcPr>
          <w:p w14:paraId="517E60D1"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1015</w:t>
            </w:r>
          </w:p>
        </w:tc>
        <w:tc>
          <w:tcPr>
            <w:tcW w:w="567" w:type="dxa"/>
            <w:shd w:val="clear" w:color="auto" w:fill="auto"/>
            <w:noWrap/>
            <w:vAlign w:val="center"/>
            <w:hideMark/>
          </w:tcPr>
          <w:p w14:paraId="785514E7"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45</w:t>
            </w:r>
          </w:p>
        </w:tc>
        <w:tc>
          <w:tcPr>
            <w:tcW w:w="567" w:type="dxa"/>
            <w:shd w:val="clear" w:color="auto" w:fill="auto"/>
            <w:noWrap/>
            <w:vAlign w:val="center"/>
            <w:hideMark/>
          </w:tcPr>
          <w:p w14:paraId="730FE018"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21</w:t>
            </w:r>
          </w:p>
        </w:tc>
        <w:tc>
          <w:tcPr>
            <w:tcW w:w="567" w:type="dxa"/>
            <w:shd w:val="clear" w:color="auto" w:fill="auto"/>
            <w:noWrap/>
            <w:vAlign w:val="center"/>
            <w:hideMark/>
          </w:tcPr>
          <w:p w14:paraId="4314F46D"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40</w:t>
            </w:r>
          </w:p>
        </w:tc>
        <w:tc>
          <w:tcPr>
            <w:tcW w:w="567" w:type="dxa"/>
            <w:shd w:val="clear" w:color="auto" w:fill="auto"/>
            <w:noWrap/>
            <w:vAlign w:val="center"/>
            <w:hideMark/>
          </w:tcPr>
          <w:p w14:paraId="15F1CF3E"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32</w:t>
            </w:r>
          </w:p>
        </w:tc>
        <w:tc>
          <w:tcPr>
            <w:tcW w:w="567" w:type="dxa"/>
            <w:shd w:val="clear" w:color="auto" w:fill="auto"/>
            <w:noWrap/>
            <w:vAlign w:val="center"/>
            <w:hideMark/>
          </w:tcPr>
          <w:p w14:paraId="78A84899"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51</w:t>
            </w:r>
          </w:p>
        </w:tc>
        <w:tc>
          <w:tcPr>
            <w:tcW w:w="567" w:type="dxa"/>
            <w:shd w:val="clear" w:color="auto" w:fill="auto"/>
            <w:noWrap/>
            <w:vAlign w:val="center"/>
            <w:hideMark/>
          </w:tcPr>
          <w:p w14:paraId="6AF615EF"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33</w:t>
            </w:r>
          </w:p>
        </w:tc>
        <w:tc>
          <w:tcPr>
            <w:tcW w:w="567" w:type="dxa"/>
            <w:shd w:val="clear" w:color="auto" w:fill="auto"/>
            <w:noWrap/>
            <w:vAlign w:val="center"/>
            <w:hideMark/>
          </w:tcPr>
          <w:p w14:paraId="7DB45181"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22</w:t>
            </w:r>
          </w:p>
        </w:tc>
        <w:tc>
          <w:tcPr>
            <w:tcW w:w="567" w:type="dxa"/>
            <w:shd w:val="clear" w:color="auto" w:fill="auto"/>
            <w:noWrap/>
            <w:vAlign w:val="center"/>
            <w:hideMark/>
          </w:tcPr>
          <w:p w14:paraId="09A7C06C"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15</w:t>
            </w:r>
          </w:p>
        </w:tc>
      </w:tr>
      <w:tr w:rsidR="00C05871" w:rsidRPr="002B170E" w14:paraId="141C6178" w14:textId="77777777" w:rsidTr="001F186A">
        <w:trPr>
          <w:trHeight w:val="20"/>
        </w:trPr>
        <w:tc>
          <w:tcPr>
            <w:tcW w:w="279" w:type="dxa"/>
            <w:shd w:val="clear" w:color="auto" w:fill="auto"/>
            <w:noWrap/>
            <w:vAlign w:val="center"/>
            <w:hideMark/>
          </w:tcPr>
          <w:p w14:paraId="6A773F7F" w14:textId="77777777" w:rsidR="00C05871" w:rsidRPr="002B170E" w:rsidRDefault="00C05871" w:rsidP="00C0587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w:t>
            </w:r>
          </w:p>
        </w:tc>
        <w:tc>
          <w:tcPr>
            <w:tcW w:w="2551" w:type="dxa"/>
            <w:shd w:val="clear" w:color="auto" w:fill="auto"/>
            <w:vAlign w:val="center"/>
            <w:hideMark/>
          </w:tcPr>
          <w:p w14:paraId="7BCBD35C" w14:textId="77777777" w:rsidR="00C05871" w:rsidRPr="002B170E" w:rsidRDefault="00C05871" w:rsidP="00C05871">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Населення у віці 4-6</w:t>
            </w:r>
          </w:p>
        </w:tc>
        <w:tc>
          <w:tcPr>
            <w:tcW w:w="709" w:type="dxa"/>
            <w:shd w:val="clear" w:color="auto" w:fill="auto"/>
            <w:noWrap/>
            <w:vAlign w:val="center"/>
            <w:hideMark/>
          </w:tcPr>
          <w:p w14:paraId="557863A9"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2194</w:t>
            </w:r>
          </w:p>
        </w:tc>
        <w:tc>
          <w:tcPr>
            <w:tcW w:w="708" w:type="dxa"/>
            <w:shd w:val="clear" w:color="auto" w:fill="auto"/>
            <w:noWrap/>
            <w:vAlign w:val="center"/>
            <w:hideMark/>
          </w:tcPr>
          <w:p w14:paraId="06943253"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1809</w:t>
            </w:r>
          </w:p>
        </w:tc>
        <w:tc>
          <w:tcPr>
            <w:tcW w:w="568" w:type="dxa"/>
            <w:shd w:val="clear" w:color="auto" w:fill="auto"/>
            <w:noWrap/>
            <w:vAlign w:val="center"/>
            <w:hideMark/>
          </w:tcPr>
          <w:p w14:paraId="7E5B4B27"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2398</w:t>
            </w:r>
          </w:p>
        </w:tc>
        <w:tc>
          <w:tcPr>
            <w:tcW w:w="567" w:type="dxa"/>
            <w:shd w:val="clear" w:color="auto" w:fill="auto"/>
            <w:noWrap/>
            <w:vAlign w:val="center"/>
            <w:hideMark/>
          </w:tcPr>
          <w:p w14:paraId="0F5F0F6E"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1977</w:t>
            </w:r>
          </w:p>
        </w:tc>
        <w:tc>
          <w:tcPr>
            <w:tcW w:w="567" w:type="dxa"/>
            <w:shd w:val="clear" w:color="auto" w:fill="auto"/>
            <w:noWrap/>
            <w:vAlign w:val="center"/>
            <w:hideMark/>
          </w:tcPr>
          <w:p w14:paraId="4CDFB6F7"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88</w:t>
            </w:r>
          </w:p>
        </w:tc>
        <w:tc>
          <w:tcPr>
            <w:tcW w:w="567" w:type="dxa"/>
            <w:shd w:val="clear" w:color="auto" w:fill="auto"/>
            <w:noWrap/>
            <w:vAlign w:val="center"/>
            <w:hideMark/>
          </w:tcPr>
          <w:p w14:paraId="3D7B10ED"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41</w:t>
            </w:r>
          </w:p>
        </w:tc>
        <w:tc>
          <w:tcPr>
            <w:tcW w:w="567" w:type="dxa"/>
            <w:shd w:val="clear" w:color="auto" w:fill="auto"/>
            <w:noWrap/>
            <w:vAlign w:val="center"/>
            <w:hideMark/>
          </w:tcPr>
          <w:p w14:paraId="35451CDB"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78</w:t>
            </w:r>
          </w:p>
        </w:tc>
        <w:tc>
          <w:tcPr>
            <w:tcW w:w="567" w:type="dxa"/>
            <w:shd w:val="clear" w:color="auto" w:fill="auto"/>
            <w:noWrap/>
            <w:vAlign w:val="center"/>
            <w:hideMark/>
          </w:tcPr>
          <w:p w14:paraId="3770BF59"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82</w:t>
            </w:r>
          </w:p>
        </w:tc>
        <w:tc>
          <w:tcPr>
            <w:tcW w:w="567" w:type="dxa"/>
            <w:shd w:val="clear" w:color="auto" w:fill="auto"/>
            <w:noWrap/>
            <w:vAlign w:val="center"/>
            <w:hideMark/>
          </w:tcPr>
          <w:p w14:paraId="7B697F3D"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100</w:t>
            </w:r>
          </w:p>
        </w:tc>
        <w:tc>
          <w:tcPr>
            <w:tcW w:w="567" w:type="dxa"/>
            <w:shd w:val="clear" w:color="auto" w:fill="auto"/>
            <w:noWrap/>
            <w:vAlign w:val="center"/>
            <w:hideMark/>
          </w:tcPr>
          <w:p w14:paraId="1943330F"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65</w:t>
            </w:r>
          </w:p>
        </w:tc>
        <w:tc>
          <w:tcPr>
            <w:tcW w:w="567" w:type="dxa"/>
            <w:shd w:val="clear" w:color="auto" w:fill="auto"/>
            <w:noWrap/>
            <w:vAlign w:val="center"/>
            <w:hideMark/>
          </w:tcPr>
          <w:p w14:paraId="420A8F81"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42</w:t>
            </w:r>
          </w:p>
        </w:tc>
        <w:tc>
          <w:tcPr>
            <w:tcW w:w="567" w:type="dxa"/>
            <w:shd w:val="clear" w:color="auto" w:fill="auto"/>
            <w:noWrap/>
            <w:vAlign w:val="center"/>
            <w:hideMark/>
          </w:tcPr>
          <w:p w14:paraId="2A302586"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30</w:t>
            </w:r>
          </w:p>
        </w:tc>
      </w:tr>
      <w:tr w:rsidR="00C05871" w:rsidRPr="002B170E" w14:paraId="67697DD2" w14:textId="77777777" w:rsidTr="001F186A">
        <w:trPr>
          <w:trHeight w:val="20"/>
        </w:trPr>
        <w:tc>
          <w:tcPr>
            <w:tcW w:w="279" w:type="dxa"/>
            <w:shd w:val="clear" w:color="auto" w:fill="auto"/>
            <w:noWrap/>
            <w:vAlign w:val="center"/>
            <w:hideMark/>
          </w:tcPr>
          <w:p w14:paraId="1FD3FFA1" w14:textId="77777777" w:rsidR="00C05871" w:rsidRPr="002B170E" w:rsidRDefault="00C05871" w:rsidP="00C0587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w:t>
            </w:r>
          </w:p>
        </w:tc>
        <w:tc>
          <w:tcPr>
            <w:tcW w:w="2551" w:type="dxa"/>
            <w:shd w:val="clear" w:color="auto" w:fill="auto"/>
            <w:vAlign w:val="center"/>
            <w:hideMark/>
          </w:tcPr>
          <w:p w14:paraId="23027E75" w14:textId="77777777" w:rsidR="00C05871" w:rsidRPr="002B170E" w:rsidRDefault="00C05871" w:rsidP="00C05871">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Населення у віці 7-17</w:t>
            </w:r>
          </w:p>
        </w:tc>
        <w:tc>
          <w:tcPr>
            <w:tcW w:w="709" w:type="dxa"/>
            <w:shd w:val="clear" w:color="auto" w:fill="auto"/>
            <w:noWrap/>
            <w:vAlign w:val="center"/>
            <w:hideMark/>
          </w:tcPr>
          <w:p w14:paraId="31BA2679"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2608</w:t>
            </w:r>
          </w:p>
        </w:tc>
        <w:tc>
          <w:tcPr>
            <w:tcW w:w="708" w:type="dxa"/>
            <w:shd w:val="clear" w:color="auto" w:fill="auto"/>
            <w:noWrap/>
            <w:vAlign w:val="center"/>
            <w:hideMark/>
          </w:tcPr>
          <w:p w14:paraId="4D62ACE0"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2151</w:t>
            </w:r>
          </w:p>
        </w:tc>
        <w:tc>
          <w:tcPr>
            <w:tcW w:w="568" w:type="dxa"/>
            <w:shd w:val="clear" w:color="auto" w:fill="auto"/>
            <w:noWrap/>
            <w:vAlign w:val="center"/>
            <w:hideMark/>
          </w:tcPr>
          <w:p w14:paraId="5D8EDAB3"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2851</w:t>
            </w:r>
          </w:p>
        </w:tc>
        <w:tc>
          <w:tcPr>
            <w:tcW w:w="567" w:type="dxa"/>
            <w:shd w:val="clear" w:color="auto" w:fill="auto"/>
            <w:noWrap/>
            <w:vAlign w:val="center"/>
            <w:hideMark/>
          </w:tcPr>
          <w:p w14:paraId="4C68F040"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2350</w:t>
            </w:r>
          </w:p>
        </w:tc>
        <w:tc>
          <w:tcPr>
            <w:tcW w:w="567" w:type="dxa"/>
            <w:shd w:val="clear" w:color="auto" w:fill="auto"/>
            <w:noWrap/>
            <w:vAlign w:val="center"/>
            <w:hideMark/>
          </w:tcPr>
          <w:p w14:paraId="70D59E50"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104</w:t>
            </w:r>
          </w:p>
        </w:tc>
        <w:tc>
          <w:tcPr>
            <w:tcW w:w="567" w:type="dxa"/>
            <w:shd w:val="clear" w:color="auto" w:fill="auto"/>
            <w:noWrap/>
            <w:vAlign w:val="center"/>
            <w:hideMark/>
          </w:tcPr>
          <w:p w14:paraId="4E2765D0"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49</w:t>
            </w:r>
          </w:p>
        </w:tc>
        <w:tc>
          <w:tcPr>
            <w:tcW w:w="567" w:type="dxa"/>
            <w:shd w:val="clear" w:color="auto" w:fill="auto"/>
            <w:noWrap/>
            <w:vAlign w:val="center"/>
            <w:hideMark/>
          </w:tcPr>
          <w:p w14:paraId="5879B50D"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93</w:t>
            </w:r>
          </w:p>
        </w:tc>
        <w:tc>
          <w:tcPr>
            <w:tcW w:w="567" w:type="dxa"/>
            <w:shd w:val="clear" w:color="auto" w:fill="auto"/>
            <w:noWrap/>
            <w:vAlign w:val="center"/>
            <w:hideMark/>
          </w:tcPr>
          <w:p w14:paraId="5023A16B"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97</w:t>
            </w:r>
          </w:p>
        </w:tc>
        <w:tc>
          <w:tcPr>
            <w:tcW w:w="567" w:type="dxa"/>
            <w:shd w:val="clear" w:color="auto" w:fill="auto"/>
            <w:noWrap/>
            <w:vAlign w:val="center"/>
            <w:hideMark/>
          </w:tcPr>
          <w:p w14:paraId="01F45CB8"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118</w:t>
            </w:r>
          </w:p>
        </w:tc>
        <w:tc>
          <w:tcPr>
            <w:tcW w:w="567" w:type="dxa"/>
            <w:shd w:val="clear" w:color="auto" w:fill="auto"/>
            <w:noWrap/>
            <w:vAlign w:val="center"/>
            <w:hideMark/>
          </w:tcPr>
          <w:p w14:paraId="16959FF7"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77</w:t>
            </w:r>
          </w:p>
        </w:tc>
        <w:tc>
          <w:tcPr>
            <w:tcW w:w="567" w:type="dxa"/>
            <w:shd w:val="clear" w:color="auto" w:fill="auto"/>
            <w:noWrap/>
            <w:vAlign w:val="center"/>
            <w:hideMark/>
          </w:tcPr>
          <w:p w14:paraId="05268527"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50</w:t>
            </w:r>
          </w:p>
        </w:tc>
        <w:tc>
          <w:tcPr>
            <w:tcW w:w="567" w:type="dxa"/>
            <w:shd w:val="clear" w:color="auto" w:fill="auto"/>
            <w:noWrap/>
            <w:vAlign w:val="center"/>
            <w:hideMark/>
          </w:tcPr>
          <w:p w14:paraId="31CED90C"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36</w:t>
            </w:r>
          </w:p>
        </w:tc>
      </w:tr>
      <w:tr w:rsidR="00C05871" w:rsidRPr="002B170E" w14:paraId="71832EB0" w14:textId="77777777" w:rsidTr="001F186A">
        <w:trPr>
          <w:trHeight w:val="20"/>
        </w:trPr>
        <w:tc>
          <w:tcPr>
            <w:tcW w:w="279" w:type="dxa"/>
            <w:shd w:val="clear" w:color="auto" w:fill="auto"/>
            <w:noWrap/>
            <w:vAlign w:val="center"/>
            <w:hideMark/>
          </w:tcPr>
          <w:p w14:paraId="550CC0AC" w14:textId="77777777" w:rsidR="00C05871" w:rsidRPr="002B170E" w:rsidRDefault="00C05871" w:rsidP="00C0587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w:t>
            </w:r>
          </w:p>
        </w:tc>
        <w:tc>
          <w:tcPr>
            <w:tcW w:w="2551" w:type="dxa"/>
            <w:shd w:val="clear" w:color="auto" w:fill="auto"/>
            <w:vAlign w:val="center"/>
            <w:hideMark/>
          </w:tcPr>
          <w:p w14:paraId="65486917" w14:textId="77777777" w:rsidR="00C05871" w:rsidRPr="002B170E" w:rsidRDefault="00C05871" w:rsidP="00C05871">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Населення у віці 18-35</w:t>
            </w:r>
          </w:p>
        </w:tc>
        <w:tc>
          <w:tcPr>
            <w:tcW w:w="709" w:type="dxa"/>
            <w:shd w:val="clear" w:color="auto" w:fill="auto"/>
            <w:noWrap/>
            <w:vAlign w:val="center"/>
            <w:hideMark/>
          </w:tcPr>
          <w:p w14:paraId="25F472B2"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2391</w:t>
            </w:r>
          </w:p>
        </w:tc>
        <w:tc>
          <w:tcPr>
            <w:tcW w:w="708" w:type="dxa"/>
            <w:shd w:val="clear" w:color="auto" w:fill="auto"/>
            <w:noWrap/>
            <w:vAlign w:val="center"/>
            <w:hideMark/>
          </w:tcPr>
          <w:p w14:paraId="2DE0DA40"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2335</w:t>
            </w:r>
          </w:p>
        </w:tc>
        <w:tc>
          <w:tcPr>
            <w:tcW w:w="568" w:type="dxa"/>
            <w:shd w:val="clear" w:color="auto" w:fill="auto"/>
            <w:noWrap/>
            <w:vAlign w:val="center"/>
            <w:hideMark/>
          </w:tcPr>
          <w:p w14:paraId="26219CF2"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2937</w:t>
            </w:r>
          </w:p>
        </w:tc>
        <w:tc>
          <w:tcPr>
            <w:tcW w:w="567" w:type="dxa"/>
            <w:shd w:val="clear" w:color="auto" w:fill="auto"/>
            <w:noWrap/>
            <w:vAlign w:val="center"/>
            <w:hideMark/>
          </w:tcPr>
          <w:p w14:paraId="728EC5A1"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2855</w:t>
            </w:r>
          </w:p>
        </w:tc>
        <w:tc>
          <w:tcPr>
            <w:tcW w:w="567" w:type="dxa"/>
            <w:shd w:val="clear" w:color="auto" w:fill="auto"/>
            <w:noWrap/>
            <w:vAlign w:val="center"/>
            <w:hideMark/>
          </w:tcPr>
          <w:p w14:paraId="6A40A9E5"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232</w:t>
            </w:r>
          </w:p>
        </w:tc>
        <w:tc>
          <w:tcPr>
            <w:tcW w:w="567" w:type="dxa"/>
            <w:shd w:val="clear" w:color="auto" w:fill="auto"/>
            <w:noWrap/>
            <w:vAlign w:val="center"/>
            <w:hideMark/>
          </w:tcPr>
          <w:p w14:paraId="4DC2B27F"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230</w:t>
            </w:r>
          </w:p>
        </w:tc>
        <w:tc>
          <w:tcPr>
            <w:tcW w:w="567" w:type="dxa"/>
            <w:shd w:val="clear" w:color="auto" w:fill="auto"/>
            <w:noWrap/>
            <w:vAlign w:val="center"/>
            <w:hideMark/>
          </w:tcPr>
          <w:p w14:paraId="41469917"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170</w:t>
            </w:r>
          </w:p>
        </w:tc>
        <w:tc>
          <w:tcPr>
            <w:tcW w:w="567" w:type="dxa"/>
            <w:shd w:val="clear" w:color="auto" w:fill="auto"/>
            <w:noWrap/>
            <w:vAlign w:val="center"/>
            <w:hideMark/>
          </w:tcPr>
          <w:p w14:paraId="4C6BD0DC"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160</w:t>
            </w:r>
          </w:p>
        </w:tc>
        <w:tc>
          <w:tcPr>
            <w:tcW w:w="567" w:type="dxa"/>
            <w:shd w:val="clear" w:color="auto" w:fill="auto"/>
            <w:noWrap/>
            <w:vAlign w:val="center"/>
            <w:hideMark/>
          </w:tcPr>
          <w:p w14:paraId="5F386907"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60</w:t>
            </w:r>
          </w:p>
        </w:tc>
        <w:tc>
          <w:tcPr>
            <w:tcW w:w="567" w:type="dxa"/>
            <w:shd w:val="clear" w:color="auto" w:fill="auto"/>
            <w:noWrap/>
            <w:vAlign w:val="center"/>
            <w:hideMark/>
          </w:tcPr>
          <w:p w14:paraId="12221AF8"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44</w:t>
            </w:r>
          </w:p>
        </w:tc>
        <w:tc>
          <w:tcPr>
            <w:tcW w:w="567" w:type="dxa"/>
            <w:shd w:val="clear" w:color="auto" w:fill="auto"/>
            <w:noWrap/>
            <w:vAlign w:val="center"/>
            <w:hideMark/>
          </w:tcPr>
          <w:p w14:paraId="41716560"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57</w:t>
            </w:r>
          </w:p>
        </w:tc>
        <w:tc>
          <w:tcPr>
            <w:tcW w:w="567" w:type="dxa"/>
            <w:shd w:val="clear" w:color="auto" w:fill="auto"/>
            <w:noWrap/>
            <w:vAlign w:val="center"/>
            <w:hideMark/>
          </w:tcPr>
          <w:p w14:paraId="364AE014"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39</w:t>
            </w:r>
          </w:p>
        </w:tc>
      </w:tr>
      <w:tr w:rsidR="00C05871" w:rsidRPr="002B170E" w14:paraId="3B27D50A" w14:textId="77777777" w:rsidTr="001F186A">
        <w:trPr>
          <w:trHeight w:val="20"/>
        </w:trPr>
        <w:tc>
          <w:tcPr>
            <w:tcW w:w="279" w:type="dxa"/>
            <w:shd w:val="clear" w:color="auto" w:fill="auto"/>
            <w:noWrap/>
            <w:vAlign w:val="center"/>
            <w:hideMark/>
          </w:tcPr>
          <w:p w14:paraId="50A30475" w14:textId="77777777" w:rsidR="00C05871" w:rsidRPr="002B170E" w:rsidRDefault="00C05871" w:rsidP="00C0587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5</w:t>
            </w:r>
          </w:p>
        </w:tc>
        <w:tc>
          <w:tcPr>
            <w:tcW w:w="2551" w:type="dxa"/>
            <w:shd w:val="clear" w:color="auto" w:fill="auto"/>
            <w:vAlign w:val="center"/>
            <w:hideMark/>
          </w:tcPr>
          <w:p w14:paraId="18EED359" w14:textId="77777777" w:rsidR="00C05871" w:rsidRPr="002B170E" w:rsidRDefault="00C05871" w:rsidP="00C05871">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Населення у віці 35-45 років</w:t>
            </w:r>
          </w:p>
        </w:tc>
        <w:tc>
          <w:tcPr>
            <w:tcW w:w="709" w:type="dxa"/>
            <w:shd w:val="clear" w:color="auto" w:fill="auto"/>
            <w:noWrap/>
            <w:vAlign w:val="center"/>
            <w:hideMark/>
          </w:tcPr>
          <w:p w14:paraId="1D2EC4D1"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4099</w:t>
            </w:r>
          </w:p>
        </w:tc>
        <w:tc>
          <w:tcPr>
            <w:tcW w:w="708" w:type="dxa"/>
            <w:shd w:val="clear" w:color="auto" w:fill="auto"/>
            <w:noWrap/>
            <w:vAlign w:val="center"/>
            <w:hideMark/>
          </w:tcPr>
          <w:p w14:paraId="26414458"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4003</w:t>
            </w:r>
          </w:p>
        </w:tc>
        <w:tc>
          <w:tcPr>
            <w:tcW w:w="568" w:type="dxa"/>
            <w:shd w:val="clear" w:color="auto" w:fill="auto"/>
            <w:noWrap/>
            <w:vAlign w:val="center"/>
            <w:hideMark/>
          </w:tcPr>
          <w:p w14:paraId="30E7A336"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5034</w:t>
            </w:r>
          </w:p>
        </w:tc>
        <w:tc>
          <w:tcPr>
            <w:tcW w:w="567" w:type="dxa"/>
            <w:shd w:val="clear" w:color="auto" w:fill="auto"/>
            <w:noWrap/>
            <w:vAlign w:val="center"/>
            <w:hideMark/>
          </w:tcPr>
          <w:p w14:paraId="416D0DC8"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4894</w:t>
            </w:r>
          </w:p>
        </w:tc>
        <w:tc>
          <w:tcPr>
            <w:tcW w:w="567" w:type="dxa"/>
            <w:shd w:val="clear" w:color="auto" w:fill="auto"/>
            <w:noWrap/>
            <w:vAlign w:val="center"/>
            <w:hideMark/>
          </w:tcPr>
          <w:p w14:paraId="0FB69038"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398</w:t>
            </w:r>
          </w:p>
        </w:tc>
        <w:tc>
          <w:tcPr>
            <w:tcW w:w="567" w:type="dxa"/>
            <w:shd w:val="clear" w:color="auto" w:fill="auto"/>
            <w:noWrap/>
            <w:vAlign w:val="center"/>
            <w:hideMark/>
          </w:tcPr>
          <w:p w14:paraId="69C770A9"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395</w:t>
            </w:r>
          </w:p>
        </w:tc>
        <w:tc>
          <w:tcPr>
            <w:tcW w:w="567" w:type="dxa"/>
            <w:shd w:val="clear" w:color="auto" w:fill="auto"/>
            <w:noWrap/>
            <w:vAlign w:val="center"/>
            <w:hideMark/>
          </w:tcPr>
          <w:p w14:paraId="2339E5B4"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292</w:t>
            </w:r>
          </w:p>
        </w:tc>
        <w:tc>
          <w:tcPr>
            <w:tcW w:w="567" w:type="dxa"/>
            <w:shd w:val="clear" w:color="auto" w:fill="auto"/>
            <w:noWrap/>
            <w:vAlign w:val="center"/>
            <w:hideMark/>
          </w:tcPr>
          <w:p w14:paraId="7F2DE9DA"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274</w:t>
            </w:r>
          </w:p>
        </w:tc>
        <w:tc>
          <w:tcPr>
            <w:tcW w:w="567" w:type="dxa"/>
            <w:shd w:val="clear" w:color="auto" w:fill="auto"/>
            <w:noWrap/>
            <w:vAlign w:val="center"/>
            <w:hideMark/>
          </w:tcPr>
          <w:p w14:paraId="1F714AA1"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103</w:t>
            </w:r>
          </w:p>
        </w:tc>
        <w:tc>
          <w:tcPr>
            <w:tcW w:w="567" w:type="dxa"/>
            <w:shd w:val="clear" w:color="auto" w:fill="auto"/>
            <w:noWrap/>
            <w:vAlign w:val="center"/>
            <w:hideMark/>
          </w:tcPr>
          <w:p w14:paraId="5848D4D5"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108</w:t>
            </w:r>
          </w:p>
        </w:tc>
        <w:tc>
          <w:tcPr>
            <w:tcW w:w="567" w:type="dxa"/>
            <w:shd w:val="clear" w:color="auto" w:fill="auto"/>
            <w:noWrap/>
            <w:vAlign w:val="center"/>
            <w:hideMark/>
          </w:tcPr>
          <w:p w14:paraId="7D19E11E"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97</w:t>
            </w:r>
          </w:p>
        </w:tc>
        <w:tc>
          <w:tcPr>
            <w:tcW w:w="567" w:type="dxa"/>
            <w:shd w:val="clear" w:color="auto" w:fill="auto"/>
            <w:noWrap/>
            <w:vAlign w:val="center"/>
            <w:hideMark/>
          </w:tcPr>
          <w:p w14:paraId="64DE31C2"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97</w:t>
            </w:r>
          </w:p>
        </w:tc>
      </w:tr>
      <w:tr w:rsidR="00C05871" w:rsidRPr="002B170E" w14:paraId="31D096AA" w14:textId="77777777" w:rsidTr="001F186A">
        <w:trPr>
          <w:trHeight w:val="20"/>
        </w:trPr>
        <w:tc>
          <w:tcPr>
            <w:tcW w:w="279" w:type="dxa"/>
            <w:shd w:val="clear" w:color="auto" w:fill="auto"/>
            <w:noWrap/>
            <w:vAlign w:val="center"/>
            <w:hideMark/>
          </w:tcPr>
          <w:p w14:paraId="0224BA40" w14:textId="77777777" w:rsidR="00C05871" w:rsidRPr="002B170E" w:rsidRDefault="00C05871" w:rsidP="00C0587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6</w:t>
            </w:r>
          </w:p>
        </w:tc>
        <w:tc>
          <w:tcPr>
            <w:tcW w:w="2551" w:type="dxa"/>
            <w:shd w:val="clear" w:color="auto" w:fill="auto"/>
            <w:vAlign w:val="center"/>
            <w:hideMark/>
          </w:tcPr>
          <w:p w14:paraId="5609E604" w14:textId="77777777" w:rsidR="00C05871" w:rsidRPr="002B170E" w:rsidRDefault="00C05871" w:rsidP="00C05871">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Населення у віці 45-60</w:t>
            </w:r>
          </w:p>
        </w:tc>
        <w:tc>
          <w:tcPr>
            <w:tcW w:w="709" w:type="dxa"/>
            <w:shd w:val="clear" w:color="auto" w:fill="auto"/>
            <w:noWrap/>
            <w:vAlign w:val="center"/>
            <w:hideMark/>
          </w:tcPr>
          <w:p w14:paraId="54CA0D35"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4897</w:t>
            </w:r>
          </w:p>
        </w:tc>
        <w:tc>
          <w:tcPr>
            <w:tcW w:w="708" w:type="dxa"/>
            <w:shd w:val="clear" w:color="auto" w:fill="auto"/>
            <w:noWrap/>
            <w:vAlign w:val="center"/>
            <w:hideMark/>
          </w:tcPr>
          <w:p w14:paraId="66698E5B"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4781</w:t>
            </w:r>
          </w:p>
        </w:tc>
        <w:tc>
          <w:tcPr>
            <w:tcW w:w="568" w:type="dxa"/>
            <w:shd w:val="clear" w:color="auto" w:fill="auto"/>
            <w:noWrap/>
            <w:vAlign w:val="center"/>
            <w:hideMark/>
          </w:tcPr>
          <w:p w14:paraId="7A872CAB"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6013</w:t>
            </w:r>
          </w:p>
        </w:tc>
        <w:tc>
          <w:tcPr>
            <w:tcW w:w="567" w:type="dxa"/>
            <w:shd w:val="clear" w:color="auto" w:fill="auto"/>
            <w:noWrap/>
            <w:vAlign w:val="center"/>
            <w:hideMark/>
          </w:tcPr>
          <w:p w14:paraId="2EC9A6BD"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5845</w:t>
            </w:r>
          </w:p>
        </w:tc>
        <w:tc>
          <w:tcPr>
            <w:tcW w:w="567" w:type="dxa"/>
            <w:shd w:val="clear" w:color="auto" w:fill="auto"/>
            <w:noWrap/>
            <w:vAlign w:val="center"/>
            <w:hideMark/>
          </w:tcPr>
          <w:p w14:paraId="090E7C00"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476</w:t>
            </w:r>
          </w:p>
        </w:tc>
        <w:tc>
          <w:tcPr>
            <w:tcW w:w="567" w:type="dxa"/>
            <w:shd w:val="clear" w:color="auto" w:fill="auto"/>
            <w:noWrap/>
            <w:vAlign w:val="center"/>
            <w:hideMark/>
          </w:tcPr>
          <w:p w14:paraId="0BB7CF97"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472</w:t>
            </w:r>
          </w:p>
        </w:tc>
        <w:tc>
          <w:tcPr>
            <w:tcW w:w="567" w:type="dxa"/>
            <w:shd w:val="clear" w:color="auto" w:fill="auto"/>
            <w:noWrap/>
            <w:vAlign w:val="center"/>
            <w:hideMark/>
          </w:tcPr>
          <w:p w14:paraId="25A38130"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349</w:t>
            </w:r>
          </w:p>
        </w:tc>
        <w:tc>
          <w:tcPr>
            <w:tcW w:w="567" w:type="dxa"/>
            <w:shd w:val="clear" w:color="auto" w:fill="auto"/>
            <w:noWrap/>
            <w:vAlign w:val="center"/>
            <w:hideMark/>
          </w:tcPr>
          <w:p w14:paraId="0C9FE429"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328</w:t>
            </w:r>
          </w:p>
        </w:tc>
        <w:tc>
          <w:tcPr>
            <w:tcW w:w="567" w:type="dxa"/>
            <w:shd w:val="clear" w:color="auto" w:fill="auto"/>
            <w:noWrap/>
            <w:vAlign w:val="center"/>
            <w:hideMark/>
          </w:tcPr>
          <w:p w14:paraId="6D00A493"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123</w:t>
            </w:r>
          </w:p>
        </w:tc>
        <w:tc>
          <w:tcPr>
            <w:tcW w:w="567" w:type="dxa"/>
            <w:shd w:val="clear" w:color="auto" w:fill="auto"/>
            <w:noWrap/>
            <w:vAlign w:val="center"/>
            <w:hideMark/>
          </w:tcPr>
          <w:p w14:paraId="4CB697A2"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142</w:t>
            </w:r>
          </w:p>
        </w:tc>
        <w:tc>
          <w:tcPr>
            <w:tcW w:w="567" w:type="dxa"/>
            <w:shd w:val="clear" w:color="auto" w:fill="auto"/>
            <w:noWrap/>
            <w:vAlign w:val="center"/>
            <w:hideMark/>
          </w:tcPr>
          <w:p w14:paraId="13E401FD"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116</w:t>
            </w:r>
          </w:p>
        </w:tc>
        <w:tc>
          <w:tcPr>
            <w:tcW w:w="567" w:type="dxa"/>
            <w:shd w:val="clear" w:color="auto" w:fill="auto"/>
            <w:noWrap/>
            <w:vAlign w:val="center"/>
            <w:hideMark/>
          </w:tcPr>
          <w:p w14:paraId="2D2CFC1C"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126</w:t>
            </w:r>
          </w:p>
        </w:tc>
      </w:tr>
      <w:tr w:rsidR="00C05871" w:rsidRPr="002B170E" w14:paraId="6D643B17" w14:textId="77777777" w:rsidTr="001F186A">
        <w:trPr>
          <w:trHeight w:val="20"/>
        </w:trPr>
        <w:tc>
          <w:tcPr>
            <w:tcW w:w="279" w:type="dxa"/>
            <w:shd w:val="clear" w:color="auto" w:fill="auto"/>
            <w:noWrap/>
            <w:vAlign w:val="center"/>
            <w:hideMark/>
          </w:tcPr>
          <w:p w14:paraId="2A30BF17" w14:textId="77777777" w:rsidR="00C05871" w:rsidRPr="002B170E" w:rsidRDefault="00C05871" w:rsidP="00C0587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7</w:t>
            </w:r>
          </w:p>
        </w:tc>
        <w:tc>
          <w:tcPr>
            <w:tcW w:w="2551" w:type="dxa"/>
            <w:shd w:val="clear" w:color="auto" w:fill="auto"/>
            <w:vAlign w:val="center"/>
            <w:hideMark/>
          </w:tcPr>
          <w:p w14:paraId="2B1FAC33" w14:textId="77777777" w:rsidR="00C05871" w:rsidRPr="002B170E" w:rsidRDefault="00C05871" w:rsidP="00C05871">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Населення старше 60 років</w:t>
            </w:r>
          </w:p>
        </w:tc>
        <w:tc>
          <w:tcPr>
            <w:tcW w:w="709" w:type="dxa"/>
            <w:shd w:val="clear" w:color="auto" w:fill="auto"/>
            <w:noWrap/>
            <w:vAlign w:val="center"/>
            <w:hideMark/>
          </w:tcPr>
          <w:p w14:paraId="791DE801"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15093</w:t>
            </w:r>
          </w:p>
        </w:tc>
        <w:tc>
          <w:tcPr>
            <w:tcW w:w="708" w:type="dxa"/>
            <w:shd w:val="clear" w:color="auto" w:fill="auto"/>
            <w:noWrap/>
            <w:vAlign w:val="center"/>
            <w:hideMark/>
          </w:tcPr>
          <w:p w14:paraId="0B5A7982"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14740</w:t>
            </w:r>
          </w:p>
        </w:tc>
        <w:tc>
          <w:tcPr>
            <w:tcW w:w="568" w:type="dxa"/>
            <w:shd w:val="clear" w:color="auto" w:fill="auto"/>
            <w:noWrap/>
            <w:vAlign w:val="center"/>
            <w:hideMark/>
          </w:tcPr>
          <w:p w14:paraId="28F42F8B"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18536</w:t>
            </w:r>
          </w:p>
        </w:tc>
        <w:tc>
          <w:tcPr>
            <w:tcW w:w="567" w:type="dxa"/>
            <w:shd w:val="clear" w:color="auto" w:fill="auto"/>
            <w:noWrap/>
            <w:vAlign w:val="center"/>
            <w:hideMark/>
          </w:tcPr>
          <w:p w14:paraId="3AD0ADA1"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18021</w:t>
            </w:r>
          </w:p>
        </w:tc>
        <w:tc>
          <w:tcPr>
            <w:tcW w:w="567" w:type="dxa"/>
            <w:shd w:val="clear" w:color="auto" w:fill="auto"/>
            <w:noWrap/>
            <w:vAlign w:val="center"/>
            <w:hideMark/>
          </w:tcPr>
          <w:p w14:paraId="72A1D3ED"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1465</w:t>
            </w:r>
          </w:p>
        </w:tc>
        <w:tc>
          <w:tcPr>
            <w:tcW w:w="567" w:type="dxa"/>
            <w:shd w:val="clear" w:color="auto" w:fill="auto"/>
            <w:noWrap/>
            <w:vAlign w:val="center"/>
            <w:hideMark/>
          </w:tcPr>
          <w:p w14:paraId="454C0E27"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1454</w:t>
            </w:r>
          </w:p>
        </w:tc>
        <w:tc>
          <w:tcPr>
            <w:tcW w:w="567" w:type="dxa"/>
            <w:shd w:val="clear" w:color="auto" w:fill="auto"/>
            <w:noWrap/>
            <w:vAlign w:val="center"/>
            <w:hideMark/>
          </w:tcPr>
          <w:p w14:paraId="11C7CD1B"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1074</w:t>
            </w:r>
          </w:p>
        </w:tc>
        <w:tc>
          <w:tcPr>
            <w:tcW w:w="567" w:type="dxa"/>
            <w:shd w:val="clear" w:color="auto" w:fill="auto"/>
            <w:noWrap/>
            <w:vAlign w:val="center"/>
            <w:hideMark/>
          </w:tcPr>
          <w:p w14:paraId="39143D9B"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1012</w:t>
            </w:r>
          </w:p>
        </w:tc>
        <w:tc>
          <w:tcPr>
            <w:tcW w:w="567" w:type="dxa"/>
            <w:shd w:val="clear" w:color="auto" w:fill="auto"/>
            <w:noWrap/>
            <w:vAlign w:val="center"/>
            <w:hideMark/>
          </w:tcPr>
          <w:p w14:paraId="588C3102"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380</w:t>
            </w:r>
          </w:p>
        </w:tc>
        <w:tc>
          <w:tcPr>
            <w:tcW w:w="567" w:type="dxa"/>
            <w:shd w:val="clear" w:color="auto" w:fill="auto"/>
            <w:noWrap/>
            <w:vAlign w:val="center"/>
            <w:hideMark/>
          </w:tcPr>
          <w:p w14:paraId="1541016E"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390</w:t>
            </w:r>
          </w:p>
        </w:tc>
        <w:tc>
          <w:tcPr>
            <w:tcW w:w="567" w:type="dxa"/>
            <w:shd w:val="clear" w:color="auto" w:fill="auto"/>
            <w:noWrap/>
            <w:vAlign w:val="center"/>
            <w:hideMark/>
          </w:tcPr>
          <w:p w14:paraId="79E09B6B"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357</w:t>
            </w:r>
          </w:p>
        </w:tc>
        <w:tc>
          <w:tcPr>
            <w:tcW w:w="567" w:type="dxa"/>
            <w:shd w:val="clear" w:color="auto" w:fill="auto"/>
            <w:noWrap/>
            <w:vAlign w:val="center"/>
            <w:hideMark/>
          </w:tcPr>
          <w:p w14:paraId="38B75C7F" w14:textId="77777777" w:rsidR="00C05871" w:rsidRPr="002B170E" w:rsidRDefault="00C05871" w:rsidP="00C05871">
            <w:pPr>
              <w:spacing w:after="0" w:line="240" w:lineRule="auto"/>
              <w:contextualSpacing/>
              <w:jc w:val="right"/>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348</w:t>
            </w:r>
          </w:p>
        </w:tc>
      </w:tr>
    </w:tbl>
    <w:p w14:paraId="393BE215" w14:textId="77777777" w:rsidR="00C05871" w:rsidRPr="002B170E" w:rsidRDefault="00C05871" w:rsidP="00671941">
      <w:pPr>
        <w:widowControl w:val="0"/>
        <w:suppressLineNumbers/>
        <w:suppressAutoHyphens/>
        <w:spacing w:after="80"/>
        <w:jc w:val="both"/>
      </w:pPr>
    </w:p>
    <w:p w14:paraId="495D1BDE" w14:textId="77777777" w:rsidR="00671941" w:rsidRPr="002B170E" w:rsidRDefault="00671941">
      <w:pPr>
        <w:pStyle w:val="a8"/>
        <w:widowControl w:val="0"/>
        <w:numPr>
          <w:ilvl w:val="0"/>
          <w:numId w:val="15"/>
        </w:numPr>
        <w:suppressLineNumbers/>
        <w:suppressAutoHyphens/>
        <w:spacing w:after="80"/>
        <w:jc w:val="both"/>
        <w:rPr>
          <w:b/>
          <w:bCs/>
        </w:rPr>
      </w:pPr>
      <w:r w:rsidRPr="002B170E">
        <w:rPr>
          <w:b/>
          <w:bCs/>
        </w:rPr>
        <w:t>Природний та міграційний рух населення</w:t>
      </w:r>
    </w:p>
    <w:p w14:paraId="1402DE21" w14:textId="77777777" w:rsidR="00D36542" w:rsidRPr="002B170E" w:rsidRDefault="00D217FE" w:rsidP="00D36542">
      <w:pPr>
        <w:widowControl w:val="0"/>
        <w:suppressLineNumbers/>
        <w:suppressAutoHyphens/>
        <w:spacing w:after="80"/>
        <w:jc w:val="both"/>
        <w:rPr>
          <w:b/>
          <w:bCs/>
        </w:rPr>
      </w:pPr>
      <w:r w:rsidRPr="002B170E">
        <w:rPr>
          <w:b/>
          <w:bCs/>
        </w:rPr>
        <w:t>Кількість ВПО</w:t>
      </w:r>
    </w:p>
    <w:tbl>
      <w:tblPr>
        <w:tblStyle w:val="110"/>
        <w:tblW w:w="9922" w:type="dxa"/>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Look w:val="04A0" w:firstRow="1" w:lastRow="0" w:firstColumn="1" w:lastColumn="0" w:noHBand="0" w:noVBand="1"/>
      </w:tblPr>
      <w:tblGrid>
        <w:gridCol w:w="5665"/>
        <w:gridCol w:w="1064"/>
        <w:gridCol w:w="1064"/>
        <w:gridCol w:w="1064"/>
        <w:gridCol w:w="1065"/>
      </w:tblGrid>
      <w:tr w:rsidR="00D217FE" w:rsidRPr="002B170E" w14:paraId="79B04D79" w14:textId="77777777" w:rsidTr="00C0587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65" w:type="dxa"/>
            <w:vMerge w:val="restart"/>
            <w:shd w:val="clear" w:color="auto" w:fill="098AA8"/>
            <w:vAlign w:val="center"/>
            <w:hideMark/>
          </w:tcPr>
          <w:p w14:paraId="4D106098" w14:textId="77777777" w:rsidR="00D36542" w:rsidRPr="002B170E" w:rsidRDefault="00D36542" w:rsidP="00C05871">
            <w:pPr>
              <w:contextualSpacing/>
              <w:jc w:val="center"/>
              <w:rPr>
                <w:rFonts w:eastAsia="Times New Roman" w:cstheme="minorHAnsi"/>
                <w:b w:val="0"/>
                <w:bCs w:val="0"/>
                <w:color w:val="FFFFFF" w:themeColor="background1"/>
                <w:sz w:val="20"/>
                <w:szCs w:val="20"/>
                <w:lang w:eastAsia="uk-UA"/>
              </w:rPr>
            </w:pPr>
            <w:r w:rsidRPr="002B170E">
              <w:rPr>
                <w:rFonts w:eastAsia="Times New Roman" w:cstheme="minorHAnsi"/>
                <w:b w:val="0"/>
                <w:bCs w:val="0"/>
                <w:color w:val="FFFFFF" w:themeColor="background1"/>
                <w:sz w:val="20"/>
                <w:szCs w:val="20"/>
                <w:lang w:eastAsia="uk-UA"/>
              </w:rPr>
              <w:t>Показник</w:t>
            </w:r>
          </w:p>
        </w:tc>
        <w:tc>
          <w:tcPr>
            <w:tcW w:w="4257" w:type="dxa"/>
            <w:gridSpan w:val="4"/>
            <w:shd w:val="clear" w:color="auto" w:fill="098AA8"/>
            <w:hideMark/>
          </w:tcPr>
          <w:p w14:paraId="08568170" w14:textId="77777777" w:rsidR="00D36542" w:rsidRPr="002B170E" w:rsidRDefault="00D36542" w:rsidP="00D217FE">
            <w:pPr>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FFFFFF" w:themeColor="background1"/>
                <w:sz w:val="20"/>
                <w:szCs w:val="20"/>
                <w:lang w:eastAsia="uk-UA"/>
              </w:rPr>
            </w:pPr>
            <w:r w:rsidRPr="002B170E">
              <w:rPr>
                <w:rFonts w:eastAsia="Times New Roman" w:cstheme="minorHAnsi"/>
                <w:b w:val="0"/>
                <w:bCs w:val="0"/>
                <w:color w:val="FFFFFF" w:themeColor="background1"/>
                <w:sz w:val="20"/>
                <w:szCs w:val="20"/>
                <w:lang w:eastAsia="uk-UA"/>
              </w:rPr>
              <w:t>Роки</w:t>
            </w:r>
          </w:p>
        </w:tc>
      </w:tr>
      <w:tr w:rsidR="00D217FE" w:rsidRPr="002B170E" w14:paraId="313E83EF" w14:textId="77777777" w:rsidTr="00D217F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65" w:type="dxa"/>
            <w:vMerge/>
            <w:shd w:val="clear" w:color="auto" w:fill="098AA8"/>
            <w:hideMark/>
          </w:tcPr>
          <w:p w14:paraId="7B99061A" w14:textId="77777777" w:rsidR="00D36542" w:rsidRPr="002B170E" w:rsidRDefault="00D36542" w:rsidP="00D217FE">
            <w:pPr>
              <w:contextualSpacing/>
              <w:rPr>
                <w:rFonts w:eastAsia="Times New Roman" w:cstheme="minorHAnsi"/>
                <w:b w:val="0"/>
                <w:bCs w:val="0"/>
                <w:color w:val="FFFFFF" w:themeColor="background1"/>
                <w:sz w:val="20"/>
                <w:szCs w:val="20"/>
                <w:lang w:eastAsia="uk-UA"/>
              </w:rPr>
            </w:pPr>
          </w:p>
        </w:tc>
        <w:tc>
          <w:tcPr>
            <w:tcW w:w="1064" w:type="dxa"/>
            <w:shd w:val="clear" w:color="auto" w:fill="098AA8"/>
            <w:hideMark/>
          </w:tcPr>
          <w:p w14:paraId="388C0A0F" w14:textId="77777777" w:rsidR="00D36542" w:rsidRPr="002B170E" w:rsidRDefault="00D36542" w:rsidP="00D217FE">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sz w:val="20"/>
                <w:szCs w:val="20"/>
                <w:lang w:eastAsia="uk-UA"/>
              </w:rPr>
            </w:pPr>
            <w:r w:rsidRPr="002B170E">
              <w:rPr>
                <w:rFonts w:eastAsia="Times New Roman" w:cstheme="minorHAnsi"/>
                <w:color w:val="FFFFFF" w:themeColor="background1"/>
                <w:sz w:val="20"/>
                <w:szCs w:val="20"/>
                <w:lang w:eastAsia="uk-UA"/>
              </w:rPr>
              <w:t>2021</w:t>
            </w:r>
          </w:p>
        </w:tc>
        <w:tc>
          <w:tcPr>
            <w:tcW w:w="1064" w:type="dxa"/>
            <w:shd w:val="clear" w:color="auto" w:fill="098AA8"/>
            <w:hideMark/>
          </w:tcPr>
          <w:p w14:paraId="6F6AA99A" w14:textId="77777777" w:rsidR="00D36542" w:rsidRPr="002B170E" w:rsidRDefault="00D36542" w:rsidP="00D217FE">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sz w:val="20"/>
                <w:szCs w:val="20"/>
                <w:lang w:eastAsia="uk-UA"/>
              </w:rPr>
            </w:pPr>
            <w:r w:rsidRPr="002B170E">
              <w:rPr>
                <w:rFonts w:eastAsia="Times New Roman" w:cstheme="minorHAnsi"/>
                <w:color w:val="FFFFFF" w:themeColor="background1"/>
                <w:sz w:val="20"/>
                <w:szCs w:val="20"/>
                <w:lang w:eastAsia="uk-UA"/>
              </w:rPr>
              <w:t>2022</w:t>
            </w:r>
          </w:p>
        </w:tc>
        <w:tc>
          <w:tcPr>
            <w:tcW w:w="1064" w:type="dxa"/>
            <w:shd w:val="clear" w:color="auto" w:fill="098AA8"/>
            <w:hideMark/>
          </w:tcPr>
          <w:p w14:paraId="69F97613" w14:textId="77777777" w:rsidR="00D36542" w:rsidRPr="002B170E" w:rsidRDefault="00D36542" w:rsidP="00D217FE">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sz w:val="20"/>
                <w:szCs w:val="20"/>
                <w:lang w:eastAsia="uk-UA"/>
              </w:rPr>
            </w:pPr>
            <w:r w:rsidRPr="002B170E">
              <w:rPr>
                <w:rFonts w:eastAsia="Times New Roman" w:cstheme="minorHAnsi"/>
                <w:color w:val="FFFFFF" w:themeColor="background1"/>
                <w:sz w:val="20"/>
                <w:szCs w:val="20"/>
                <w:lang w:eastAsia="uk-UA"/>
              </w:rPr>
              <w:t>2023</w:t>
            </w:r>
          </w:p>
        </w:tc>
        <w:tc>
          <w:tcPr>
            <w:tcW w:w="1065" w:type="dxa"/>
            <w:shd w:val="clear" w:color="auto" w:fill="098AA8"/>
            <w:hideMark/>
          </w:tcPr>
          <w:p w14:paraId="22339DEE" w14:textId="77777777" w:rsidR="00D36542" w:rsidRPr="002B170E" w:rsidRDefault="00D36542" w:rsidP="00D217FE">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sz w:val="20"/>
                <w:szCs w:val="20"/>
                <w:lang w:eastAsia="uk-UA"/>
              </w:rPr>
            </w:pPr>
            <w:r w:rsidRPr="002B170E">
              <w:rPr>
                <w:rFonts w:eastAsia="Times New Roman" w:cstheme="minorHAnsi"/>
                <w:color w:val="FFFFFF" w:themeColor="background1"/>
                <w:sz w:val="20"/>
                <w:szCs w:val="20"/>
                <w:lang w:eastAsia="uk-UA"/>
              </w:rPr>
              <w:t>2024</w:t>
            </w:r>
          </w:p>
        </w:tc>
      </w:tr>
      <w:tr w:rsidR="00D217FE" w:rsidRPr="002B170E" w14:paraId="799C9174" w14:textId="77777777" w:rsidTr="00D217FE">
        <w:trPr>
          <w:trHeight w:val="20"/>
        </w:trPr>
        <w:tc>
          <w:tcPr>
            <w:cnfStyle w:val="001000000000" w:firstRow="0" w:lastRow="0" w:firstColumn="1" w:lastColumn="0" w:oddVBand="0" w:evenVBand="0" w:oddHBand="0" w:evenHBand="0" w:firstRowFirstColumn="0" w:firstRowLastColumn="0" w:lastRowFirstColumn="0" w:lastRowLastColumn="0"/>
            <w:tcW w:w="5665" w:type="dxa"/>
            <w:hideMark/>
          </w:tcPr>
          <w:p w14:paraId="465844CF" w14:textId="77777777" w:rsidR="00D36542" w:rsidRPr="002B170E" w:rsidRDefault="00D36542" w:rsidP="00D217FE">
            <w:pPr>
              <w:contextualSpacing/>
              <w:jc w:val="both"/>
              <w:rPr>
                <w:rFonts w:eastAsia="Times New Roman" w:cstheme="minorHAnsi"/>
                <w:b w:val="0"/>
                <w:bCs w:val="0"/>
                <w:color w:val="000000"/>
                <w:sz w:val="20"/>
                <w:szCs w:val="20"/>
                <w:lang w:eastAsia="uk-UA"/>
              </w:rPr>
            </w:pPr>
            <w:r w:rsidRPr="002B170E">
              <w:rPr>
                <w:rFonts w:eastAsia="Times New Roman" w:cstheme="minorHAnsi"/>
                <w:b w:val="0"/>
                <w:bCs w:val="0"/>
                <w:color w:val="000000"/>
                <w:sz w:val="20"/>
                <w:szCs w:val="20"/>
                <w:lang w:eastAsia="uk-UA"/>
              </w:rPr>
              <w:t>Кількість ВПО загалом, в т.ч.:</w:t>
            </w:r>
          </w:p>
        </w:tc>
        <w:tc>
          <w:tcPr>
            <w:tcW w:w="1064" w:type="dxa"/>
            <w:vAlign w:val="center"/>
            <w:hideMark/>
          </w:tcPr>
          <w:p w14:paraId="4354A300" w14:textId="77777777" w:rsidR="00D36542" w:rsidRPr="002B170E" w:rsidRDefault="00D36542" w:rsidP="00D217FE">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uk-UA"/>
              </w:rPr>
            </w:pPr>
            <w:r w:rsidRPr="002B170E">
              <w:rPr>
                <w:rFonts w:eastAsia="Times New Roman" w:cstheme="minorHAnsi"/>
                <w:color w:val="000000"/>
                <w:sz w:val="20"/>
                <w:szCs w:val="20"/>
                <w:lang w:eastAsia="uk-UA"/>
              </w:rPr>
              <w:t>2060</w:t>
            </w:r>
          </w:p>
        </w:tc>
        <w:tc>
          <w:tcPr>
            <w:tcW w:w="1064" w:type="dxa"/>
            <w:vAlign w:val="center"/>
            <w:hideMark/>
          </w:tcPr>
          <w:p w14:paraId="20FDFCC3" w14:textId="77777777" w:rsidR="00D36542" w:rsidRPr="002B170E" w:rsidRDefault="00D36542" w:rsidP="00D217FE">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uk-UA"/>
              </w:rPr>
            </w:pPr>
            <w:r w:rsidRPr="002B170E">
              <w:rPr>
                <w:rFonts w:eastAsia="Times New Roman" w:cstheme="minorHAnsi"/>
                <w:color w:val="000000"/>
                <w:sz w:val="20"/>
                <w:szCs w:val="20"/>
                <w:lang w:eastAsia="uk-UA"/>
              </w:rPr>
              <w:t>8658</w:t>
            </w:r>
          </w:p>
        </w:tc>
        <w:tc>
          <w:tcPr>
            <w:tcW w:w="1064" w:type="dxa"/>
            <w:vAlign w:val="center"/>
            <w:hideMark/>
          </w:tcPr>
          <w:p w14:paraId="4AD67C70" w14:textId="77777777" w:rsidR="00D36542" w:rsidRPr="002B170E" w:rsidRDefault="00D36542" w:rsidP="00D217FE">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uk-UA"/>
              </w:rPr>
            </w:pPr>
            <w:r w:rsidRPr="002B170E">
              <w:rPr>
                <w:rFonts w:eastAsia="Times New Roman" w:cstheme="minorHAnsi"/>
                <w:color w:val="000000"/>
                <w:sz w:val="20"/>
                <w:szCs w:val="20"/>
                <w:lang w:eastAsia="uk-UA"/>
              </w:rPr>
              <w:t>11572</w:t>
            </w:r>
          </w:p>
        </w:tc>
        <w:tc>
          <w:tcPr>
            <w:tcW w:w="1065" w:type="dxa"/>
            <w:vAlign w:val="center"/>
            <w:hideMark/>
          </w:tcPr>
          <w:p w14:paraId="2170A5FD" w14:textId="77777777" w:rsidR="00D36542" w:rsidRPr="002B170E" w:rsidRDefault="00D36542" w:rsidP="00D217FE">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uk-UA"/>
              </w:rPr>
            </w:pPr>
            <w:r w:rsidRPr="002B170E">
              <w:rPr>
                <w:rFonts w:eastAsia="Times New Roman" w:cstheme="minorHAnsi"/>
                <w:color w:val="000000"/>
                <w:sz w:val="20"/>
                <w:szCs w:val="20"/>
                <w:lang w:eastAsia="uk-UA"/>
              </w:rPr>
              <w:t>11789</w:t>
            </w:r>
          </w:p>
        </w:tc>
      </w:tr>
      <w:tr w:rsidR="00D217FE" w:rsidRPr="002B170E" w14:paraId="5A2FFD9D" w14:textId="77777777" w:rsidTr="00D217F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65" w:type="dxa"/>
            <w:hideMark/>
          </w:tcPr>
          <w:p w14:paraId="06851857" w14:textId="77777777" w:rsidR="00D36542" w:rsidRPr="002B170E" w:rsidRDefault="00D36542" w:rsidP="00D217FE">
            <w:pPr>
              <w:contextualSpacing/>
              <w:jc w:val="both"/>
              <w:rPr>
                <w:rFonts w:eastAsia="Times New Roman" w:cstheme="minorHAnsi"/>
                <w:b w:val="0"/>
                <w:bCs w:val="0"/>
                <w:color w:val="000000"/>
                <w:sz w:val="20"/>
                <w:szCs w:val="20"/>
                <w:lang w:eastAsia="uk-UA"/>
              </w:rPr>
            </w:pPr>
            <w:r w:rsidRPr="002B170E">
              <w:rPr>
                <w:rFonts w:eastAsia="Times New Roman" w:cstheme="minorHAnsi"/>
                <w:b w:val="0"/>
                <w:bCs w:val="0"/>
                <w:color w:val="000000"/>
                <w:sz w:val="20"/>
                <w:szCs w:val="20"/>
                <w:lang w:eastAsia="uk-UA"/>
              </w:rPr>
              <w:t>ВПО з інших з інших частин громади</w:t>
            </w:r>
          </w:p>
        </w:tc>
        <w:tc>
          <w:tcPr>
            <w:tcW w:w="1064" w:type="dxa"/>
            <w:vAlign w:val="center"/>
            <w:hideMark/>
          </w:tcPr>
          <w:p w14:paraId="3B036532" w14:textId="77777777" w:rsidR="00D36542" w:rsidRPr="002B170E" w:rsidRDefault="00D36542" w:rsidP="00D217FE">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uk-UA"/>
              </w:rPr>
            </w:pPr>
            <w:r w:rsidRPr="002B170E">
              <w:rPr>
                <w:rFonts w:eastAsia="Times New Roman" w:cstheme="minorHAnsi"/>
                <w:color w:val="000000"/>
                <w:sz w:val="20"/>
                <w:szCs w:val="20"/>
                <w:lang w:eastAsia="uk-UA"/>
              </w:rPr>
              <w:t>0</w:t>
            </w:r>
          </w:p>
        </w:tc>
        <w:tc>
          <w:tcPr>
            <w:tcW w:w="1064" w:type="dxa"/>
            <w:vAlign w:val="center"/>
            <w:hideMark/>
          </w:tcPr>
          <w:p w14:paraId="0C4E13B9" w14:textId="77777777" w:rsidR="00D36542" w:rsidRPr="002B170E" w:rsidRDefault="00D36542" w:rsidP="00D217FE">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uk-UA"/>
              </w:rPr>
            </w:pPr>
            <w:r w:rsidRPr="002B170E">
              <w:rPr>
                <w:rFonts w:eastAsia="Times New Roman" w:cstheme="minorHAnsi"/>
                <w:color w:val="000000"/>
                <w:sz w:val="20"/>
                <w:szCs w:val="20"/>
                <w:lang w:eastAsia="uk-UA"/>
              </w:rPr>
              <w:t>824</w:t>
            </w:r>
          </w:p>
        </w:tc>
        <w:tc>
          <w:tcPr>
            <w:tcW w:w="1064" w:type="dxa"/>
            <w:vAlign w:val="center"/>
            <w:hideMark/>
          </w:tcPr>
          <w:p w14:paraId="2A574A8B" w14:textId="77777777" w:rsidR="00D36542" w:rsidRPr="002B170E" w:rsidRDefault="00D36542" w:rsidP="00D217FE">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uk-UA"/>
              </w:rPr>
            </w:pPr>
            <w:r w:rsidRPr="002B170E">
              <w:rPr>
                <w:rFonts w:eastAsia="Times New Roman" w:cstheme="minorHAnsi"/>
                <w:color w:val="000000"/>
                <w:sz w:val="20"/>
                <w:szCs w:val="20"/>
                <w:lang w:eastAsia="uk-UA"/>
              </w:rPr>
              <w:t>1177</w:t>
            </w:r>
          </w:p>
        </w:tc>
        <w:tc>
          <w:tcPr>
            <w:tcW w:w="1065" w:type="dxa"/>
            <w:vAlign w:val="center"/>
            <w:hideMark/>
          </w:tcPr>
          <w:p w14:paraId="71D38205" w14:textId="77777777" w:rsidR="00D36542" w:rsidRPr="002B170E" w:rsidRDefault="00D36542" w:rsidP="00D217FE">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uk-UA"/>
              </w:rPr>
            </w:pPr>
            <w:r w:rsidRPr="002B170E">
              <w:rPr>
                <w:rFonts w:eastAsia="Times New Roman" w:cstheme="minorHAnsi"/>
                <w:color w:val="000000"/>
                <w:sz w:val="20"/>
                <w:szCs w:val="20"/>
                <w:lang w:eastAsia="uk-UA"/>
              </w:rPr>
              <w:t>1286</w:t>
            </w:r>
          </w:p>
        </w:tc>
      </w:tr>
      <w:tr w:rsidR="00D217FE" w:rsidRPr="002B170E" w14:paraId="39282D34" w14:textId="77777777" w:rsidTr="00D217FE">
        <w:trPr>
          <w:trHeight w:val="20"/>
        </w:trPr>
        <w:tc>
          <w:tcPr>
            <w:cnfStyle w:val="001000000000" w:firstRow="0" w:lastRow="0" w:firstColumn="1" w:lastColumn="0" w:oddVBand="0" w:evenVBand="0" w:oddHBand="0" w:evenHBand="0" w:firstRowFirstColumn="0" w:firstRowLastColumn="0" w:lastRowFirstColumn="0" w:lastRowLastColumn="0"/>
            <w:tcW w:w="5665" w:type="dxa"/>
            <w:hideMark/>
          </w:tcPr>
          <w:p w14:paraId="7E215D5A" w14:textId="77777777" w:rsidR="00D36542" w:rsidRPr="002B170E" w:rsidRDefault="00D36542" w:rsidP="00D217FE">
            <w:pPr>
              <w:contextualSpacing/>
              <w:jc w:val="both"/>
              <w:rPr>
                <w:rFonts w:eastAsia="Times New Roman" w:cstheme="minorHAnsi"/>
                <w:b w:val="0"/>
                <w:bCs w:val="0"/>
                <w:color w:val="000000"/>
                <w:sz w:val="20"/>
                <w:szCs w:val="20"/>
                <w:lang w:eastAsia="uk-UA"/>
              </w:rPr>
            </w:pPr>
            <w:r w:rsidRPr="002B170E">
              <w:rPr>
                <w:rFonts w:eastAsia="Times New Roman" w:cstheme="minorHAnsi"/>
                <w:b w:val="0"/>
                <w:bCs w:val="0"/>
                <w:color w:val="000000"/>
                <w:sz w:val="20"/>
                <w:szCs w:val="20"/>
                <w:lang w:eastAsia="uk-UA"/>
              </w:rPr>
              <w:t>ВПО з інших територіальних громад, регіонів України</w:t>
            </w:r>
          </w:p>
        </w:tc>
        <w:tc>
          <w:tcPr>
            <w:tcW w:w="1064" w:type="dxa"/>
            <w:vAlign w:val="center"/>
            <w:hideMark/>
          </w:tcPr>
          <w:p w14:paraId="6107466C" w14:textId="77777777" w:rsidR="00D36542" w:rsidRPr="002B170E" w:rsidRDefault="00D36542" w:rsidP="00D217FE">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uk-UA"/>
              </w:rPr>
            </w:pPr>
            <w:r w:rsidRPr="002B170E">
              <w:rPr>
                <w:rFonts w:eastAsia="Times New Roman" w:cstheme="minorHAnsi"/>
                <w:color w:val="000000"/>
                <w:sz w:val="20"/>
                <w:szCs w:val="20"/>
                <w:lang w:eastAsia="uk-UA"/>
              </w:rPr>
              <w:t>2060</w:t>
            </w:r>
          </w:p>
        </w:tc>
        <w:tc>
          <w:tcPr>
            <w:tcW w:w="1064" w:type="dxa"/>
            <w:vAlign w:val="center"/>
            <w:hideMark/>
          </w:tcPr>
          <w:p w14:paraId="6F257978" w14:textId="77777777" w:rsidR="00D36542" w:rsidRPr="002B170E" w:rsidRDefault="00D36542" w:rsidP="00D217FE">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uk-UA"/>
              </w:rPr>
            </w:pPr>
            <w:r w:rsidRPr="002B170E">
              <w:rPr>
                <w:rFonts w:eastAsia="Times New Roman" w:cstheme="minorHAnsi"/>
                <w:color w:val="000000"/>
                <w:sz w:val="20"/>
                <w:szCs w:val="20"/>
                <w:lang w:eastAsia="uk-UA"/>
              </w:rPr>
              <w:t>7834</w:t>
            </w:r>
          </w:p>
        </w:tc>
        <w:tc>
          <w:tcPr>
            <w:tcW w:w="1064" w:type="dxa"/>
            <w:vAlign w:val="center"/>
            <w:hideMark/>
          </w:tcPr>
          <w:p w14:paraId="0BB1E170" w14:textId="77777777" w:rsidR="00D36542" w:rsidRPr="002B170E" w:rsidRDefault="00D36542" w:rsidP="00D217FE">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uk-UA"/>
              </w:rPr>
            </w:pPr>
            <w:r w:rsidRPr="002B170E">
              <w:rPr>
                <w:rFonts w:eastAsia="Times New Roman" w:cstheme="minorHAnsi"/>
                <w:color w:val="000000"/>
                <w:sz w:val="20"/>
                <w:szCs w:val="20"/>
                <w:lang w:eastAsia="uk-UA"/>
              </w:rPr>
              <w:t>10395</w:t>
            </w:r>
          </w:p>
        </w:tc>
        <w:tc>
          <w:tcPr>
            <w:tcW w:w="1065" w:type="dxa"/>
            <w:vAlign w:val="center"/>
            <w:hideMark/>
          </w:tcPr>
          <w:p w14:paraId="42224E71" w14:textId="77777777" w:rsidR="00D36542" w:rsidRPr="002B170E" w:rsidRDefault="00D36542" w:rsidP="00D217FE">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uk-UA"/>
              </w:rPr>
            </w:pPr>
            <w:r w:rsidRPr="002B170E">
              <w:rPr>
                <w:rFonts w:eastAsia="Times New Roman" w:cstheme="minorHAnsi"/>
                <w:color w:val="000000"/>
                <w:sz w:val="20"/>
                <w:szCs w:val="20"/>
                <w:lang w:eastAsia="uk-UA"/>
              </w:rPr>
              <w:t>10503</w:t>
            </w:r>
          </w:p>
        </w:tc>
      </w:tr>
      <w:tr w:rsidR="00D217FE" w:rsidRPr="002B170E" w14:paraId="6AC6AA03" w14:textId="77777777" w:rsidTr="00D217F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65" w:type="dxa"/>
            <w:hideMark/>
          </w:tcPr>
          <w:p w14:paraId="555AE9CC" w14:textId="77777777" w:rsidR="00D36542" w:rsidRPr="002B170E" w:rsidRDefault="00D36542" w:rsidP="00D217FE">
            <w:pPr>
              <w:contextualSpacing/>
              <w:jc w:val="both"/>
              <w:rPr>
                <w:rFonts w:eastAsia="Times New Roman" w:cstheme="minorHAnsi"/>
                <w:b w:val="0"/>
                <w:bCs w:val="0"/>
                <w:color w:val="000000"/>
                <w:sz w:val="20"/>
                <w:szCs w:val="20"/>
                <w:lang w:eastAsia="uk-UA"/>
              </w:rPr>
            </w:pPr>
            <w:r w:rsidRPr="002B170E">
              <w:rPr>
                <w:rFonts w:eastAsia="Times New Roman" w:cstheme="minorHAnsi"/>
                <w:b w:val="0"/>
                <w:bCs w:val="0"/>
                <w:color w:val="000000"/>
                <w:sz w:val="20"/>
                <w:szCs w:val="20"/>
                <w:lang w:eastAsia="uk-UA"/>
              </w:rPr>
              <w:t>з них осіб до 18 років</w:t>
            </w:r>
          </w:p>
        </w:tc>
        <w:tc>
          <w:tcPr>
            <w:tcW w:w="1064" w:type="dxa"/>
            <w:vAlign w:val="center"/>
            <w:hideMark/>
          </w:tcPr>
          <w:p w14:paraId="1BC82302" w14:textId="77777777" w:rsidR="00D36542" w:rsidRPr="002B170E" w:rsidRDefault="00D36542" w:rsidP="00D217FE">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uk-UA"/>
              </w:rPr>
            </w:pPr>
            <w:r w:rsidRPr="002B170E">
              <w:rPr>
                <w:rFonts w:eastAsia="Times New Roman" w:cstheme="minorHAnsi"/>
                <w:color w:val="000000"/>
                <w:sz w:val="20"/>
                <w:szCs w:val="20"/>
                <w:lang w:eastAsia="uk-UA"/>
              </w:rPr>
              <w:t>209</w:t>
            </w:r>
          </w:p>
        </w:tc>
        <w:tc>
          <w:tcPr>
            <w:tcW w:w="1064" w:type="dxa"/>
            <w:vAlign w:val="center"/>
            <w:hideMark/>
          </w:tcPr>
          <w:p w14:paraId="67F3CCC8" w14:textId="77777777" w:rsidR="00D36542" w:rsidRPr="002B170E" w:rsidRDefault="00D36542" w:rsidP="00D217FE">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uk-UA"/>
              </w:rPr>
            </w:pPr>
            <w:r w:rsidRPr="002B170E">
              <w:rPr>
                <w:rFonts w:eastAsia="Times New Roman" w:cstheme="minorHAnsi"/>
                <w:color w:val="000000"/>
                <w:sz w:val="20"/>
                <w:szCs w:val="20"/>
                <w:lang w:eastAsia="uk-UA"/>
              </w:rPr>
              <w:t>1370</w:t>
            </w:r>
          </w:p>
        </w:tc>
        <w:tc>
          <w:tcPr>
            <w:tcW w:w="1064" w:type="dxa"/>
            <w:vAlign w:val="center"/>
            <w:hideMark/>
          </w:tcPr>
          <w:p w14:paraId="0F03F252" w14:textId="77777777" w:rsidR="00D36542" w:rsidRPr="002B170E" w:rsidRDefault="00D36542" w:rsidP="00D217FE">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uk-UA"/>
              </w:rPr>
            </w:pPr>
            <w:r w:rsidRPr="002B170E">
              <w:rPr>
                <w:rFonts w:eastAsia="Times New Roman" w:cstheme="minorHAnsi"/>
                <w:color w:val="000000"/>
                <w:sz w:val="20"/>
                <w:szCs w:val="20"/>
                <w:lang w:eastAsia="uk-UA"/>
              </w:rPr>
              <w:t>2149</w:t>
            </w:r>
          </w:p>
        </w:tc>
        <w:tc>
          <w:tcPr>
            <w:tcW w:w="1065" w:type="dxa"/>
            <w:vAlign w:val="center"/>
            <w:hideMark/>
          </w:tcPr>
          <w:p w14:paraId="2573E937" w14:textId="77777777" w:rsidR="00D36542" w:rsidRPr="002B170E" w:rsidRDefault="00D36542" w:rsidP="00D217FE">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uk-UA"/>
              </w:rPr>
            </w:pPr>
            <w:r w:rsidRPr="002B170E">
              <w:rPr>
                <w:rFonts w:eastAsia="Times New Roman" w:cstheme="minorHAnsi"/>
                <w:color w:val="000000"/>
                <w:sz w:val="20"/>
                <w:szCs w:val="20"/>
                <w:lang w:eastAsia="uk-UA"/>
              </w:rPr>
              <w:t>2281</w:t>
            </w:r>
          </w:p>
        </w:tc>
      </w:tr>
    </w:tbl>
    <w:p w14:paraId="6275166C" w14:textId="77777777" w:rsidR="00D36542" w:rsidRPr="002B170E" w:rsidRDefault="00D36542" w:rsidP="00D36542">
      <w:pPr>
        <w:widowControl w:val="0"/>
        <w:suppressLineNumbers/>
        <w:suppressAutoHyphens/>
        <w:spacing w:after="80"/>
        <w:jc w:val="both"/>
      </w:pPr>
    </w:p>
    <w:p w14:paraId="40EA0546" w14:textId="77777777" w:rsidR="00D36542" w:rsidRPr="002B170E" w:rsidRDefault="00D36542" w:rsidP="00D36542">
      <w:pPr>
        <w:widowControl w:val="0"/>
        <w:suppressLineNumbers/>
        <w:suppressAutoHyphens/>
        <w:spacing w:after="80"/>
        <w:jc w:val="both"/>
      </w:pPr>
      <w:r w:rsidRPr="002B170E">
        <w:t>Статистика чисельності місцевих жителів, які покинули громаду внаслідок військових дій та загроз обстрілу, органами місцевого самоврядування не ведеться. Але у рамках підготовки Плану  відновлення Чугуївської міської територіальної громади протягом 23-27 лютого 2023 року було проведене онлайн опитування (нерепрезентативне), яке охопило 225 людей, що виїхали з громади.</w:t>
      </w:r>
    </w:p>
    <w:p w14:paraId="6CD938AD" w14:textId="77777777" w:rsidR="00133AC1" w:rsidRPr="002B170E" w:rsidRDefault="00133AC1" w:rsidP="00133AC1">
      <w:pPr>
        <w:widowControl w:val="0"/>
        <w:suppressLineNumbers/>
        <w:suppressAutoHyphens/>
        <w:spacing w:after="80"/>
        <w:jc w:val="both"/>
      </w:pPr>
      <w:r w:rsidRPr="002B170E">
        <w:t xml:space="preserve">Згідно результатів опитування, за позитивним сценарієм відбудеться повне відновлення демографічного потенціалу за кількістю. Таки висновки витікають з того, що за результатами минулорічного нерепрезентативного опитування ВПО, основна маса з них заявила, що повернеться в громаду після закінчення війни. І вже станом </w:t>
      </w:r>
      <w:r w:rsidRPr="002B170E">
        <w:rPr>
          <w:b/>
          <w:bCs/>
        </w:rPr>
        <w:t>на 01 січня 2024</w:t>
      </w:r>
      <w:r w:rsidRPr="002B170E">
        <w:t xml:space="preserve"> року у громаді налічувалось </w:t>
      </w:r>
      <w:r w:rsidRPr="002B170E">
        <w:rPr>
          <w:b/>
          <w:bCs/>
        </w:rPr>
        <w:t>36957</w:t>
      </w:r>
      <w:r w:rsidRPr="002B170E">
        <w:t xml:space="preserve"> місцевих жителів. Це на 13043 осіб більше за аналогічний показник станом на 01 січня 2023 року (було 23914). При оптимістичному сценарії </w:t>
      </w:r>
      <w:r w:rsidRPr="002B170E">
        <w:rPr>
          <w:b/>
          <w:bCs/>
        </w:rPr>
        <w:t>кількість жителів</w:t>
      </w:r>
      <w:r w:rsidRPr="002B170E">
        <w:t xml:space="preserve"> громади після закінчення військового часу </w:t>
      </w:r>
      <w:r w:rsidRPr="002B170E">
        <w:rPr>
          <w:b/>
          <w:bCs/>
        </w:rPr>
        <w:t>становитиме</w:t>
      </w:r>
      <w:r w:rsidRPr="002B170E">
        <w:t xml:space="preserve"> </w:t>
      </w:r>
      <w:r w:rsidRPr="002B170E">
        <w:rPr>
          <w:b/>
          <w:bCs/>
        </w:rPr>
        <w:t>39000 мешканців</w:t>
      </w:r>
      <w:r w:rsidRPr="002B170E">
        <w:t>.</w:t>
      </w:r>
    </w:p>
    <w:p w14:paraId="6460346A" w14:textId="77777777" w:rsidR="00D36542" w:rsidRPr="002B170E" w:rsidRDefault="006C723D" w:rsidP="00D36542">
      <w:pPr>
        <w:widowControl w:val="0"/>
        <w:suppressLineNumbers/>
        <w:suppressAutoHyphens/>
        <w:spacing w:after="80"/>
        <w:jc w:val="both"/>
      </w:pPr>
      <w:r w:rsidRPr="002B170E">
        <w:rPr>
          <w:noProof/>
          <w:lang w:val="ru-RU" w:eastAsia="ru-RU"/>
        </w:rPr>
        <w:lastRenderedPageBreak/>
        <w:drawing>
          <wp:anchor distT="0" distB="0" distL="114300" distR="114300" simplePos="0" relativeHeight="251679744" behindDoc="0" locked="0" layoutInCell="1" allowOverlap="1" wp14:anchorId="125ED45E" wp14:editId="5B05CF45">
            <wp:simplePos x="0" y="0"/>
            <wp:positionH relativeFrom="margin">
              <wp:posOffset>568960</wp:posOffset>
            </wp:positionH>
            <wp:positionV relativeFrom="paragraph">
              <wp:posOffset>1270</wp:posOffset>
            </wp:positionV>
            <wp:extent cx="4951095" cy="2611755"/>
            <wp:effectExtent l="0" t="0" r="1905" b="0"/>
            <wp:wrapTopAndBottom/>
            <wp:docPr id="9485847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584724"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51095" cy="2611755"/>
                    </a:xfrm>
                    <a:prstGeom prst="rect">
                      <a:avLst/>
                    </a:prstGeom>
                    <a:noFill/>
                    <a:ln>
                      <a:noFill/>
                    </a:ln>
                  </pic:spPr>
                </pic:pic>
              </a:graphicData>
            </a:graphic>
          </wp:anchor>
        </w:drawing>
      </w:r>
    </w:p>
    <w:p w14:paraId="59C7B22E" w14:textId="77777777" w:rsidR="00671941" w:rsidRPr="002B170E" w:rsidRDefault="00671941">
      <w:pPr>
        <w:pStyle w:val="a8"/>
        <w:widowControl w:val="0"/>
        <w:numPr>
          <w:ilvl w:val="0"/>
          <w:numId w:val="15"/>
        </w:numPr>
        <w:suppressLineNumbers/>
        <w:suppressAutoHyphens/>
        <w:spacing w:after="80"/>
        <w:jc w:val="both"/>
        <w:rPr>
          <w:b/>
          <w:bCs/>
        </w:rPr>
      </w:pPr>
      <w:r w:rsidRPr="002B170E">
        <w:rPr>
          <w:b/>
          <w:bCs/>
        </w:rPr>
        <w:t>Загальні тенденції зміни зайнятості населення, рівня безробіття</w:t>
      </w:r>
    </w:p>
    <w:p w14:paraId="5D0B6939" w14:textId="77777777" w:rsidR="009B7BEA" w:rsidRPr="002B170E" w:rsidRDefault="009B7BEA" w:rsidP="009B7BEA">
      <w:pPr>
        <w:widowControl w:val="0"/>
        <w:suppressLineNumbers/>
        <w:suppressAutoHyphens/>
        <w:spacing w:after="80"/>
        <w:jc w:val="both"/>
      </w:pPr>
      <w:r w:rsidRPr="002B170E">
        <w:t xml:space="preserve">За даними Чугуївської філії Харківського обласного центру зайнятості, станом на 01.01.2024 року, на обліку перебувало 120 осіб, які є офіційно зареєстрованими безробітними мешканцями Чугуївської міської </w:t>
      </w:r>
      <w:r w:rsidR="00563F9A" w:rsidRPr="002B170E">
        <w:t>територіальної громади</w:t>
      </w:r>
      <w:r w:rsidRPr="002B170E">
        <w:t>. Слід зазначити, що цей показник значно змінився порівняно з аналогічним періодом минулого року</w:t>
      </w:r>
      <w:r w:rsidR="00563F9A" w:rsidRPr="002B170E">
        <w:t>.</w:t>
      </w:r>
    </w:p>
    <w:p w14:paraId="19D099BC" w14:textId="77777777" w:rsidR="00133AC1" w:rsidRPr="002B170E" w:rsidRDefault="00133AC1" w:rsidP="009B7BEA">
      <w:pPr>
        <w:widowControl w:val="0"/>
        <w:suppressLineNumbers/>
        <w:suppressAutoHyphens/>
        <w:spacing w:after="80"/>
        <w:jc w:val="both"/>
      </w:pPr>
    </w:p>
    <w:p w14:paraId="72A67598" w14:textId="77777777" w:rsidR="009B7BEA" w:rsidRPr="002B170E" w:rsidRDefault="0013226A" w:rsidP="009B7BEA">
      <w:pPr>
        <w:widowControl w:val="0"/>
        <w:suppressLineNumbers/>
        <w:suppressAutoHyphens/>
        <w:spacing w:after="80"/>
        <w:jc w:val="both"/>
        <w:rPr>
          <w:b/>
          <w:bCs/>
        </w:rPr>
      </w:pPr>
      <w:r w:rsidRPr="002B170E">
        <w:rPr>
          <w:b/>
          <w:bCs/>
        </w:rPr>
        <w:t>Кількість офіційно зареєстрованих безробітних, осіб</w:t>
      </w:r>
    </w:p>
    <w:tbl>
      <w:tblPr>
        <w:tblStyle w:val="af3"/>
        <w:tblW w:w="0" w:type="auto"/>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Look w:val="04A0" w:firstRow="1" w:lastRow="0" w:firstColumn="1" w:lastColumn="0" w:noHBand="0" w:noVBand="1"/>
      </w:tblPr>
      <w:tblGrid>
        <w:gridCol w:w="3964"/>
        <w:gridCol w:w="1483"/>
        <w:gridCol w:w="1483"/>
        <w:gridCol w:w="1483"/>
        <w:gridCol w:w="1484"/>
      </w:tblGrid>
      <w:tr w:rsidR="00F3569E" w:rsidRPr="002B170E" w14:paraId="51EB22BE" w14:textId="77777777" w:rsidTr="006C723D">
        <w:tc>
          <w:tcPr>
            <w:tcW w:w="3964" w:type="dxa"/>
            <w:shd w:val="clear" w:color="auto" w:fill="098AA8"/>
          </w:tcPr>
          <w:p w14:paraId="76FA402D" w14:textId="77777777" w:rsidR="009B7BEA" w:rsidRPr="002B170E" w:rsidRDefault="00F3569E" w:rsidP="00563F9A">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Показник</w:t>
            </w:r>
          </w:p>
        </w:tc>
        <w:tc>
          <w:tcPr>
            <w:tcW w:w="1483" w:type="dxa"/>
            <w:shd w:val="clear" w:color="auto" w:fill="098AA8"/>
          </w:tcPr>
          <w:p w14:paraId="797CF734" w14:textId="77777777" w:rsidR="009B7BEA" w:rsidRPr="002B170E" w:rsidRDefault="009B7BEA" w:rsidP="00F3569E">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2021</w:t>
            </w:r>
          </w:p>
        </w:tc>
        <w:tc>
          <w:tcPr>
            <w:tcW w:w="1483" w:type="dxa"/>
            <w:shd w:val="clear" w:color="auto" w:fill="098AA8"/>
          </w:tcPr>
          <w:p w14:paraId="4A2485A5" w14:textId="77777777" w:rsidR="009B7BEA" w:rsidRPr="002B170E" w:rsidRDefault="009B7BEA" w:rsidP="00F3569E">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2022</w:t>
            </w:r>
          </w:p>
        </w:tc>
        <w:tc>
          <w:tcPr>
            <w:tcW w:w="1483" w:type="dxa"/>
            <w:shd w:val="clear" w:color="auto" w:fill="098AA8"/>
          </w:tcPr>
          <w:p w14:paraId="7627D93D" w14:textId="77777777" w:rsidR="009B7BEA" w:rsidRPr="002B170E" w:rsidRDefault="009B7BEA" w:rsidP="00F3569E">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2023</w:t>
            </w:r>
          </w:p>
        </w:tc>
        <w:tc>
          <w:tcPr>
            <w:tcW w:w="1484" w:type="dxa"/>
            <w:shd w:val="clear" w:color="auto" w:fill="098AA8"/>
          </w:tcPr>
          <w:p w14:paraId="71C5F23E" w14:textId="77777777" w:rsidR="009B7BEA" w:rsidRPr="002B170E" w:rsidRDefault="009B7BEA" w:rsidP="00F3569E">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2024</w:t>
            </w:r>
          </w:p>
        </w:tc>
      </w:tr>
      <w:tr w:rsidR="009B7BEA" w:rsidRPr="002B170E" w14:paraId="48366C3F" w14:textId="77777777" w:rsidTr="006C723D">
        <w:tc>
          <w:tcPr>
            <w:tcW w:w="3964" w:type="dxa"/>
          </w:tcPr>
          <w:p w14:paraId="44A0B45B" w14:textId="77777777" w:rsidR="009B7BEA" w:rsidRPr="002B170E" w:rsidRDefault="009B7BEA" w:rsidP="00F3569E">
            <w:pPr>
              <w:pStyle w:val="a8"/>
              <w:spacing w:after="0" w:line="240" w:lineRule="auto"/>
              <w:ind w:left="0"/>
              <w:jc w:val="both"/>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безробітних, осіб</w:t>
            </w:r>
          </w:p>
        </w:tc>
        <w:tc>
          <w:tcPr>
            <w:tcW w:w="1483" w:type="dxa"/>
          </w:tcPr>
          <w:p w14:paraId="6433DF06" w14:textId="77777777" w:rsidR="009B7BEA" w:rsidRPr="002B170E" w:rsidRDefault="009B7BEA" w:rsidP="00F3569E">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280</w:t>
            </w:r>
          </w:p>
        </w:tc>
        <w:tc>
          <w:tcPr>
            <w:tcW w:w="1483" w:type="dxa"/>
          </w:tcPr>
          <w:p w14:paraId="34FFCC76" w14:textId="77777777" w:rsidR="009B7BEA" w:rsidRPr="002B170E" w:rsidRDefault="009B7BEA" w:rsidP="00F3569E">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299</w:t>
            </w:r>
          </w:p>
        </w:tc>
        <w:tc>
          <w:tcPr>
            <w:tcW w:w="1483" w:type="dxa"/>
          </w:tcPr>
          <w:p w14:paraId="54539831" w14:textId="77777777" w:rsidR="009B7BEA" w:rsidRPr="002B170E" w:rsidRDefault="009B7BEA" w:rsidP="00F3569E">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366</w:t>
            </w:r>
          </w:p>
        </w:tc>
        <w:tc>
          <w:tcPr>
            <w:tcW w:w="1484" w:type="dxa"/>
          </w:tcPr>
          <w:p w14:paraId="26027B06" w14:textId="77777777" w:rsidR="009B7BEA" w:rsidRPr="002B170E" w:rsidRDefault="009B7BEA" w:rsidP="00F3569E">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137</w:t>
            </w:r>
          </w:p>
        </w:tc>
      </w:tr>
    </w:tbl>
    <w:p w14:paraId="6AE38945" w14:textId="77777777" w:rsidR="009B7BEA" w:rsidRPr="002B170E" w:rsidRDefault="009B7BEA" w:rsidP="009B7BEA">
      <w:pPr>
        <w:widowControl w:val="0"/>
        <w:suppressLineNumbers/>
        <w:suppressAutoHyphens/>
        <w:spacing w:after="80"/>
        <w:jc w:val="both"/>
      </w:pPr>
    </w:p>
    <w:p w14:paraId="36161AD9" w14:textId="77777777" w:rsidR="009B7BEA" w:rsidRPr="002B170E" w:rsidRDefault="009B7BEA" w:rsidP="009B7BEA">
      <w:pPr>
        <w:widowControl w:val="0"/>
        <w:suppressLineNumbers/>
        <w:suppressAutoHyphens/>
        <w:spacing w:after="80"/>
        <w:jc w:val="both"/>
        <w:rPr>
          <w:b/>
          <w:bCs/>
        </w:rPr>
      </w:pPr>
      <w:r w:rsidRPr="002B170E">
        <w:rPr>
          <w:b/>
          <w:bCs/>
        </w:rPr>
        <w:t>Рівень зареєстрованого безробіття за даними Центру зайнятості (у відсотках до економічно активного населення працездатного віку)</w:t>
      </w:r>
    </w:p>
    <w:tbl>
      <w:tblPr>
        <w:tblW w:w="9918" w:type="dxa"/>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Layout w:type="fixed"/>
        <w:tblLook w:val="04A0" w:firstRow="1" w:lastRow="0" w:firstColumn="1" w:lastColumn="0" w:noHBand="0" w:noVBand="1"/>
      </w:tblPr>
      <w:tblGrid>
        <w:gridCol w:w="7792"/>
        <w:gridCol w:w="2126"/>
      </w:tblGrid>
      <w:tr w:rsidR="009B7BEA" w:rsidRPr="002B170E" w14:paraId="74E6BD18" w14:textId="77777777" w:rsidTr="006C723D">
        <w:trPr>
          <w:trHeight w:val="20"/>
        </w:trPr>
        <w:tc>
          <w:tcPr>
            <w:tcW w:w="7792" w:type="dxa"/>
            <w:shd w:val="clear" w:color="auto" w:fill="098AA8"/>
            <w:noWrap/>
            <w:vAlign w:val="center"/>
            <w:hideMark/>
          </w:tcPr>
          <w:p w14:paraId="0910B733" w14:textId="77777777" w:rsidR="009B7BEA" w:rsidRPr="002B170E" w:rsidRDefault="009B7BEA" w:rsidP="009B7BEA">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Показник</w:t>
            </w:r>
          </w:p>
        </w:tc>
        <w:tc>
          <w:tcPr>
            <w:tcW w:w="2126" w:type="dxa"/>
            <w:shd w:val="clear" w:color="auto" w:fill="098AA8"/>
            <w:vAlign w:val="center"/>
            <w:hideMark/>
          </w:tcPr>
          <w:p w14:paraId="6150D420" w14:textId="77777777" w:rsidR="009B7BEA" w:rsidRPr="002B170E" w:rsidRDefault="009B7BEA" w:rsidP="009B7BEA">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Значення</w:t>
            </w:r>
          </w:p>
        </w:tc>
      </w:tr>
      <w:tr w:rsidR="009B7BEA" w:rsidRPr="002B170E" w14:paraId="7442980C" w14:textId="77777777" w:rsidTr="006C723D">
        <w:trPr>
          <w:trHeight w:val="20"/>
        </w:trPr>
        <w:tc>
          <w:tcPr>
            <w:tcW w:w="7792" w:type="dxa"/>
            <w:shd w:val="clear" w:color="000000" w:fill="FFFFFF"/>
            <w:noWrap/>
            <w:vAlign w:val="center"/>
            <w:hideMark/>
          </w:tcPr>
          <w:p w14:paraId="52F12A05" w14:textId="77777777" w:rsidR="009B7BEA" w:rsidRPr="002B170E" w:rsidRDefault="009B7BEA" w:rsidP="009B7BEA">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Оціночний рівень безробіття в громаді</w:t>
            </w:r>
          </w:p>
        </w:tc>
        <w:tc>
          <w:tcPr>
            <w:tcW w:w="2126" w:type="dxa"/>
            <w:shd w:val="clear" w:color="000000" w:fill="FFFFFF"/>
            <w:vAlign w:val="center"/>
            <w:hideMark/>
          </w:tcPr>
          <w:p w14:paraId="08E5D5AA" w14:textId="77777777" w:rsidR="009B7BEA" w:rsidRPr="002B170E" w:rsidRDefault="009B7BEA" w:rsidP="009B7BEA">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20%</w:t>
            </w:r>
          </w:p>
        </w:tc>
      </w:tr>
      <w:tr w:rsidR="009B7BEA" w:rsidRPr="002B170E" w14:paraId="561CCD34" w14:textId="77777777" w:rsidTr="006C723D">
        <w:trPr>
          <w:trHeight w:val="20"/>
        </w:trPr>
        <w:tc>
          <w:tcPr>
            <w:tcW w:w="7792" w:type="dxa"/>
            <w:shd w:val="clear" w:color="000000" w:fill="FFFFFF"/>
            <w:noWrap/>
            <w:vAlign w:val="center"/>
            <w:hideMark/>
          </w:tcPr>
          <w:p w14:paraId="39CFF487" w14:textId="77777777" w:rsidR="009B7BEA" w:rsidRPr="002B170E" w:rsidRDefault="009B7BEA" w:rsidP="009B7BEA">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Кількість безробітних на одну вакансію (чисельність зареєстрованих безробітних, поділена на кількість вакантних робочих місць)</w:t>
            </w:r>
          </w:p>
        </w:tc>
        <w:tc>
          <w:tcPr>
            <w:tcW w:w="2126" w:type="dxa"/>
            <w:shd w:val="clear" w:color="000000" w:fill="FFFFFF"/>
            <w:vAlign w:val="center"/>
            <w:hideMark/>
          </w:tcPr>
          <w:p w14:paraId="79E4B5BB" w14:textId="77777777" w:rsidR="009B7BEA" w:rsidRPr="002B170E" w:rsidRDefault="009B7BEA" w:rsidP="009B7BEA">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11%</w:t>
            </w:r>
          </w:p>
        </w:tc>
      </w:tr>
    </w:tbl>
    <w:p w14:paraId="29F930EA" w14:textId="77777777" w:rsidR="009B7BEA" w:rsidRPr="002B170E" w:rsidRDefault="009B7BEA" w:rsidP="0013226A">
      <w:pPr>
        <w:widowControl w:val="0"/>
        <w:suppressLineNumbers/>
        <w:suppressAutoHyphens/>
        <w:spacing w:after="80"/>
        <w:jc w:val="both"/>
      </w:pPr>
    </w:p>
    <w:p w14:paraId="57D63F7F" w14:textId="77777777" w:rsidR="009B7BEA" w:rsidRPr="002B170E" w:rsidRDefault="009B7BEA" w:rsidP="0013226A">
      <w:pPr>
        <w:widowControl w:val="0"/>
        <w:suppressLineNumbers/>
        <w:suppressAutoHyphens/>
        <w:spacing w:after="80"/>
        <w:jc w:val="both"/>
      </w:pPr>
      <w:r w:rsidRPr="002B170E">
        <w:t xml:space="preserve">Отже, можна констатувати, що бойові дії, що відбувалися на території </w:t>
      </w:r>
      <w:r w:rsidR="00563F9A" w:rsidRPr="002B170E">
        <w:t>територіальної громади</w:t>
      </w:r>
      <w:r w:rsidRPr="002B170E">
        <w:t>, мали негативний вплив на зайнятість населення, що суттєво погіршило стан зайнятості в громаді та спричинило збільшення рівня безробітних більше, ніж на 20%, станом на 01.01.2023 року, у порівнянні з  даними на 01.01.2022 року, тобто до початку російського вторгнення на територію України. Більш того, можна передбачити, що враховуючи велику кількість ВПО та потужні міграційні процеси, реальний стан безробіття в громаді насправді є ще гіршим.</w:t>
      </w:r>
    </w:p>
    <w:p w14:paraId="514ED7B5" w14:textId="77777777" w:rsidR="009B7BEA" w:rsidRPr="002B170E" w:rsidRDefault="009B7BEA" w:rsidP="0013226A">
      <w:pPr>
        <w:widowControl w:val="0"/>
        <w:suppressLineNumbers/>
        <w:suppressAutoHyphens/>
        <w:spacing w:after="80"/>
        <w:jc w:val="both"/>
      </w:pPr>
      <w:r w:rsidRPr="002B170E">
        <w:t>Що стосується рівня зайнятості, то за даними ЦНАП Чугуївської міської ради, станом на 01.01.2024 року, в громаді кількість зареєстрованих юридичних осіб становить – 805, кількість ФОП – 1939.</w:t>
      </w:r>
    </w:p>
    <w:p w14:paraId="58B61C29" w14:textId="77777777" w:rsidR="009B7BEA" w:rsidRPr="002B170E" w:rsidRDefault="00563F9A" w:rsidP="0013226A">
      <w:pPr>
        <w:widowControl w:val="0"/>
        <w:suppressLineNumbers/>
        <w:suppressAutoHyphens/>
        <w:spacing w:after="80"/>
        <w:jc w:val="both"/>
        <w:rPr>
          <w:b/>
          <w:bCs/>
        </w:rPr>
      </w:pPr>
      <w:r w:rsidRPr="002B170E">
        <w:rPr>
          <w:b/>
          <w:bCs/>
        </w:rPr>
        <w:lastRenderedPageBreak/>
        <w:t>Кількість зареєстрованих юридичних осіб</w:t>
      </w:r>
    </w:p>
    <w:tbl>
      <w:tblPr>
        <w:tblStyle w:val="af3"/>
        <w:tblW w:w="9917" w:type="dxa"/>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Look w:val="04A0" w:firstRow="1" w:lastRow="0" w:firstColumn="1" w:lastColumn="0" w:noHBand="0" w:noVBand="1"/>
      </w:tblPr>
      <w:tblGrid>
        <w:gridCol w:w="5665"/>
        <w:gridCol w:w="1417"/>
        <w:gridCol w:w="1417"/>
        <w:gridCol w:w="1418"/>
      </w:tblGrid>
      <w:tr w:rsidR="00563F9A" w:rsidRPr="002B170E" w14:paraId="5CB50B46" w14:textId="77777777" w:rsidTr="006C723D">
        <w:tc>
          <w:tcPr>
            <w:tcW w:w="5665" w:type="dxa"/>
            <w:shd w:val="clear" w:color="auto" w:fill="098AA8"/>
          </w:tcPr>
          <w:p w14:paraId="5D632FD4" w14:textId="77777777" w:rsidR="009B7BEA" w:rsidRPr="002B170E" w:rsidRDefault="00563F9A" w:rsidP="00563F9A">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Показник</w:t>
            </w:r>
          </w:p>
        </w:tc>
        <w:tc>
          <w:tcPr>
            <w:tcW w:w="1417" w:type="dxa"/>
            <w:shd w:val="clear" w:color="auto" w:fill="098AA8"/>
          </w:tcPr>
          <w:p w14:paraId="412EB72D" w14:textId="77777777" w:rsidR="009B7BEA" w:rsidRPr="002B170E" w:rsidRDefault="009B7BEA" w:rsidP="006C723D">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2022</w:t>
            </w:r>
          </w:p>
        </w:tc>
        <w:tc>
          <w:tcPr>
            <w:tcW w:w="1417" w:type="dxa"/>
            <w:shd w:val="clear" w:color="auto" w:fill="098AA8"/>
          </w:tcPr>
          <w:p w14:paraId="3836070D" w14:textId="77777777" w:rsidR="009B7BEA" w:rsidRPr="002B170E" w:rsidRDefault="009B7BEA" w:rsidP="006C723D">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2023</w:t>
            </w:r>
          </w:p>
        </w:tc>
        <w:tc>
          <w:tcPr>
            <w:tcW w:w="1418" w:type="dxa"/>
            <w:shd w:val="clear" w:color="auto" w:fill="098AA8"/>
          </w:tcPr>
          <w:p w14:paraId="0BB93F10" w14:textId="77777777" w:rsidR="009B7BEA" w:rsidRPr="002B170E" w:rsidRDefault="009B7BEA" w:rsidP="006C723D">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2024</w:t>
            </w:r>
          </w:p>
        </w:tc>
      </w:tr>
      <w:tr w:rsidR="009B7BEA" w:rsidRPr="002B170E" w14:paraId="6E6022CC" w14:textId="77777777" w:rsidTr="006C723D">
        <w:tc>
          <w:tcPr>
            <w:tcW w:w="5665" w:type="dxa"/>
          </w:tcPr>
          <w:p w14:paraId="287E5AB1" w14:textId="77777777" w:rsidR="009B7BEA" w:rsidRPr="002B170E" w:rsidRDefault="009B7BEA" w:rsidP="00563F9A">
            <w:pPr>
              <w:pStyle w:val="a8"/>
              <w:spacing w:after="0" w:line="240" w:lineRule="auto"/>
              <w:ind w:left="0"/>
              <w:jc w:val="both"/>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юридичних осіб</w:t>
            </w:r>
          </w:p>
        </w:tc>
        <w:tc>
          <w:tcPr>
            <w:tcW w:w="1417" w:type="dxa"/>
          </w:tcPr>
          <w:p w14:paraId="1269FF1C" w14:textId="77777777" w:rsidR="009B7BEA" w:rsidRPr="002B170E" w:rsidRDefault="009B7BEA" w:rsidP="006C723D">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1088</w:t>
            </w:r>
          </w:p>
        </w:tc>
        <w:tc>
          <w:tcPr>
            <w:tcW w:w="1417" w:type="dxa"/>
          </w:tcPr>
          <w:p w14:paraId="076CA19A" w14:textId="77777777" w:rsidR="009B7BEA" w:rsidRPr="002B170E" w:rsidRDefault="009B7BEA" w:rsidP="006C723D">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502</w:t>
            </w:r>
          </w:p>
        </w:tc>
        <w:tc>
          <w:tcPr>
            <w:tcW w:w="1418" w:type="dxa"/>
          </w:tcPr>
          <w:p w14:paraId="6D804EE9" w14:textId="77777777" w:rsidR="009B7BEA" w:rsidRPr="002B170E" w:rsidRDefault="009B7BEA" w:rsidP="006C723D">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805</w:t>
            </w:r>
          </w:p>
        </w:tc>
      </w:tr>
      <w:tr w:rsidR="009B7BEA" w:rsidRPr="002B170E" w14:paraId="7F3DD51E" w14:textId="77777777" w:rsidTr="006C723D">
        <w:tc>
          <w:tcPr>
            <w:tcW w:w="5665" w:type="dxa"/>
          </w:tcPr>
          <w:p w14:paraId="7923EA83" w14:textId="77777777" w:rsidR="009B7BEA" w:rsidRPr="002B170E" w:rsidRDefault="009B7BEA" w:rsidP="00563F9A">
            <w:pPr>
              <w:pStyle w:val="a8"/>
              <w:spacing w:after="0" w:line="240" w:lineRule="auto"/>
              <w:ind w:left="0"/>
              <w:jc w:val="both"/>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фізичних осіб</w:t>
            </w:r>
          </w:p>
        </w:tc>
        <w:tc>
          <w:tcPr>
            <w:tcW w:w="1417" w:type="dxa"/>
          </w:tcPr>
          <w:p w14:paraId="71E88DE9" w14:textId="77777777" w:rsidR="009B7BEA" w:rsidRPr="002B170E" w:rsidRDefault="009B7BEA" w:rsidP="006C723D">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2059</w:t>
            </w:r>
          </w:p>
        </w:tc>
        <w:tc>
          <w:tcPr>
            <w:tcW w:w="1417" w:type="dxa"/>
          </w:tcPr>
          <w:p w14:paraId="01991A43" w14:textId="77777777" w:rsidR="009B7BEA" w:rsidRPr="002B170E" w:rsidRDefault="009B7BEA" w:rsidP="006C723D">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1916</w:t>
            </w:r>
          </w:p>
        </w:tc>
        <w:tc>
          <w:tcPr>
            <w:tcW w:w="1418" w:type="dxa"/>
          </w:tcPr>
          <w:p w14:paraId="69911E21" w14:textId="77777777" w:rsidR="009B7BEA" w:rsidRPr="002B170E" w:rsidRDefault="009B7BEA" w:rsidP="006C723D">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1939</w:t>
            </w:r>
          </w:p>
        </w:tc>
      </w:tr>
    </w:tbl>
    <w:p w14:paraId="0225D23E" w14:textId="77777777" w:rsidR="009B7BEA" w:rsidRPr="002B170E" w:rsidRDefault="006C723D" w:rsidP="00563F9A">
      <w:pPr>
        <w:widowControl w:val="0"/>
        <w:suppressLineNumbers/>
        <w:suppressAutoHyphens/>
        <w:spacing w:after="80"/>
        <w:jc w:val="both"/>
      </w:pPr>
      <w:r w:rsidRPr="002B170E">
        <w:rPr>
          <w:noProof/>
          <w:lang w:val="ru-RU" w:eastAsia="ru-RU"/>
        </w:rPr>
        <w:drawing>
          <wp:anchor distT="0" distB="0" distL="114300" distR="114300" simplePos="0" relativeHeight="251677696" behindDoc="0" locked="0" layoutInCell="1" allowOverlap="1" wp14:anchorId="08ED81F5" wp14:editId="1A9F3919">
            <wp:simplePos x="0" y="0"/>
            <wp:positionH relativeFrom="column">
              <wp:posOffset>1094834</wp:posOffset>
            </wp:positionH>
            <wp:positionV relativeFrom="paragraph">
              <wp:posOffset>178073</wp:posOffset>
            </wp:positionV>
            <wp:extent cx="4226365" cy="1612073"/>
            <wp:effectExtent l="0" t="0" r="3175" b="7620"/>
            <wp:wrapTopAndBottom/>
            <wp:docPr id="4822176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9457"/>
                    <a:stretch/>
                  </pic:blipFill>
                  <pic:spPr bwMode="auto">
                    <a:xfrm>
                      <a:off x="0" y="0"/>
                      <a:ext cx="4226365" cy="1612073"/>
                    </a:xfrm>
                    <a:prstGeom prst="rect">
                      <a:avLst/>
                    </a:prstGeom>
                    <a:noFill/>
                    <a:ln>
                      <a:noFill/>
                    </a:ln>
                    <a:extLst>
                      <a:ext uri="{53640926-AAD7-44D8-BBD7-CCE9431645EC}">
                        <a14:shadowObscured xmlns:a14="http://schemas.microsoft.com/office/drawing/2010/main"/>
                      </a:ext>
                    </a:extLst>
                  </pic:spPr>
                </pic:pic>
              </a:graphicData>
            </a:graphic>
          </wp:anchor>
        </w:drawing>
      </w:r>
    </w:p>
    <w:p w14:paraId="7FFF4F30" w14:textId="77777777" w:rsidR="00DE3F69" w:rsidRPr="002B170E" w:rsidRDefault="00DE3F69" w:rsidP="00671941">
      <w:pPr>
        <w:widowControl w:val="0"/>
        <w:suppressLineNumbers/>
        <w:suppressAutoHyphens/>
        <w:spacing w:after="80"/>
        <w:jc w:val="both"/>
      </w:pPr>
    </w:p>
    <w:p w14:paraId="008DED43" w14:textId="77777777" w:rsidR="00671941" w:rsidRPr="002B170E" w:rsidRDefault="00671941">
      <w:pPr>
        <w:pStyle w:val="a8"/>
        <w:widowControl w:val="0"/>
        <w:numPr>
          <w:ilvl w:val="0"/>
          <w:numId w:val="15"/>
        </w:numPr>
        <w:suppressLineNumbers/>
        <w:suppressAutoHyphens/>
        <w:spacing w:after="80"/>
        <w:jc w:val="both"/>
        <w:rPr>
          <w:b/>
          <w:bCs/>
        </w:rPr>
      </w:pPr>
      <w:r w:rsidRPr="002B170E">
        <w:rPr>
          <w:b/>
          <w:bCs/>
        </w:rPr>
        <w:t>Рівень середньої заробітної плати</w:t>
      </w:r>
    </w:p>
    <w:p w14:paraId="5FD3E174" w14:textId="77777777" w:rsidR="002E6B7F" w:rsidRPr="002B170E" w:rsidRDefault="002E6B7F" w:rsidP="002E6B7F">
      <w:pPr>
        <w:widowControl w:val="0"/>
        <w:suppressLineNumbers/>
        <w:suppressAutoHyphens/>
        <w:spacing w:after="80"/>
        <w:jc w:val="both"/>
        <w:rPr>
          <w:b/>
          <w:bCs/>
        </w:rPr>
      </w:pPr>
      <w:r w:rsidRPr="002B170E">
        <w:rPr>
          <w:b/>
          <w:bCs/>
        </w:rPr>
        <w:t>Середньомісячна заробітна плата штатних працівників офіційного сектору економіки, грн/міс.</w:t>
      </w:r>
    </w:p>
    <w:tbl>
      <w:tblPr>
        <w:tblStyle w:val="af3"/>
        <w:tblW w:w="10060" w:type="dxa"/>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Look w:val="04A0" w:firstRow="1" w:lastRow="0" w:firstColumn="1" w:lastColumn="0" w:noHBand="0" w:noVBand="1"/>
      </w:tblPr>
      <w:tblGrid>
        <w:gridCol w:w="5665"/>
        <w:gridCol w:w="1465"/>
        <w:gridCol w:w="1465"/>
        <w:gridCol w:w="1465"/>
      </w:tblGrid>
      <w:tr w:rsidR="002E6B7F" w:rsidRPr="002B170E" w14:paraId="5AA13C1A" w14:textId="77777777" w:rsidTr="000B12A0">
        <w:tc>
          <w:tcPr>
            <w:tcW w:w="5665" w:type="dxa"/>
            <w:shd w:val="clear" w:color="auto" w:fill="098AA8"/>
          </w:tcPr>
          <w:p w14:paraId="5E7D0F3C" w14:textId="77777777" w:rsidR="002E6B7F" w:rsidRPr="002B170E" w:rsidRDefault="002E6B7F" w:rsidP="002E6B7F">
            <w:pPr>
              <w:pStyle w:val="a8"/>
              <w:spacing w:after="0" w:line="240" w:lineRule="auto"/>
              <w:ind w:left="0"/>
              <w:jc w:val="center"/>
              <w:rPr>
                <w:rFonts w:asciiTheme="minorHAnsi" w:hAnsiTheme="minorHAnsi" w:cstheme="minorHAnsi"/>
                <w:color w:val="FFFFFF" w:themeColor="background1"/>
                <w:sz w:val="20"/>
                <w:szCs w:val="20"/>
              </w:rPr>
            </w:pPr>
            <w:r w:rsidRPr="002B170E">
              <w:rPr>
                <w:rFonts w:asciiTheme="minorHAnsi" w:hAnsiTheme="minorHAnsi" w:cstheme="minorHAnsi"/>
                <w:color w:val="FFFFFF" w:themeColor="background1"/>
                <w:sz w:val="20"/>
                <w:szCs w:val="20"/>
              </w:rPr>
              <w:t>Показник</w:t>
            </w:r>
          </w:p>
        </w:tc>
        <w:tc>
          <w:tcPr>
            <w:tcW w:w="1465" w:type="dxa"/>
            <w:shd w:val="clear" w:color="auto" w:fill="098AA8"/>
          </w:tcPr>
          <w:p w14:paraId="7EBE4BE8" w14:textId="77777777" w:rsidR="002E6B7F" w:rsidRPr="002B170E" w:rsidRDefault="002E6B7F" w:rsidP="002E6B7F">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2022</w:t>
            </w:r>
          </w:p>
        </w:tc>
        <w:tc>
          <w:tcPr>
            <w:tcW w:w="1465" w:type="dxa"/>
            <w:shd w:val="clear" w:color="auto" w:fill="098AA8"/>
          </w:tcPr>
          <w:p w14:paraId="6572FEB0" w14:textId="77777777" w:rsidR="002E6B7F" w:rsidRPr="002B170E" w:rsidRDefault="002E6B7F" w:rsidP="002E6B7F">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2023</w:t>
            </w:r>
          </w:p>
        </w:tc>
        <w:tc>
          <w:tcPr>
            <w:tcW w:w="1465" w:type="dxa"/>
            <w:shd w:val="clear" w:color="auto" w:fill="098AA8"/>
          </w:tcPr>
          <w:p w14:paraId="07A18613" w14:textId="77777777" w:rsidR="002E6B7F" w:rsidRPr="002B170E" w:rsidRDefault="002E6B7F" w:rsidP="002E6B7F">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2024</w:t>
            </w:r>
          </w:p>
        </w:tc>
      </w:tr>
      <w:tr w:rsidR="002E6B7F" w:rsidRPr="002B170E" w14:paraId="7B9C3FA6" w14:textId="77777777" w:rsidTr="000B12A0">
        <w:tc>
          <w:tcPr>
            <w:tcW w:w="5665" w:type="dxa"/>
          </w:tcPr>
          <w:p w14:paraId="768B89EF" w14:textId="77777777" w:rsidR="002E6B7F" w:rsidRPr="002B170E" w:rsidRDefault="002E6B7F" w:rsidP="002E6B7F">
            <w:pPr>
              <w:pStyle w:val="a8"/>
              <w:spacing w:after="0" w:line="240" w:lineRule="auto"/>
              <w:ind w:left="0"/>
              <w:jc w:val="both"/>
              <w:rPr>
                <w:rFonts w:asciiTheme="minorHAnsi" w:hAnsiTheme="minorHAnsi" w:cstheme="minorHAnsi"/>
                <w:sz w:val="20"/>
                <w:szCs w:val="20"/>
              </w:rPr>
            </w:pPr>
            <w:r w:rsidRPr="002B170E">
              <w:rPr>
                <w:rFonts w:asciiTheme="minorHAnsi" w:hAnsiTheme="minorHAnsi" w:cstheme="minorHAnsi"/>
                <w:sz w:val="20"/>
                <w:szCs w:val="20"/>
              </w:rPr>
              <w:t>Середньомісячна заробітна плата штатних працівників офіційного сектору економіки</w:t>
            </w:r>
          </w:p>
        </w:tc>
        <w:tc>
          <w:tcPr>
            <w:tcW w:w="1465" w:type="dxa"/>
            <w:vAlign w:val="center"/>
          </w:tcPr>
          <w:p w14:paraId="62378384" w14:textId="77777777" w:rsidR="002E6B7F" w:rsidRPr="002B170E" w:rsidRDefault="002E6B7F" w:rsidP="002E6B7F">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12373</w:t>
            </w:r>
          </w:p>
        </w:tc>
        <w:tc>
          <w:tcPr>
            <w:tcW w:w="1465" w:type="dxa"/>
            <w:vAlign w:val="center"/>
          </w:tcPr>
          <w:p w14:paraId="06BD5C2A" w14:textId="77777777" w:rsidR="002E6B7F" w:rsidRPr="002B170E" w:rsidRDefault="002E6B7F" w:rsidP="002E6B7F">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12600</w:t>
            </w:r>
          </w:p>
        </w:tc>
        <w:tc>
          <w:tcPr>
            <w:tcW w:w="1465" w:type="dxa"/>
            <w:vAlign w:val="center"/>
          </w:tcPr>
          <w:p w14:paraId="29855861" w14:textId="77777777" w:rsidR="002E6B7F" w:rsidRPr="002B170E" w:rsidRDefault="002E6B7F" w:rsidP="002E6B7F">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15510</w:t>
            </w:r>
          </w:p>
        </w:tc>
      </w:tr>
    </w:tbl>
    <w:p w14:paraId="3442CF46" w14:textId="77777777" w:rsidR="002E6B7F" w:rsidRPr="002B170E" w:rsidRDefault="002E6B7F" w:rsidP="002E6B7F">
      <w:pPr>
        <w:widowControl w:val="0"/>
        <w:suppressLineNumbers/>
        <w:suppressAutoHyphens/>
        <w:spacing w:after="80"/>
        <w:jc w:val="both"/>
      </w:pPr>
      <w:r w:rsidRPr="002B170E">
        <w:t xml:space="preserve"> Такий різкий зріст середньомісячної заробітної плати у 2024 році утворився за рахунок підвищення мінімальної заробітної плати та збільшення кількості працюючих підприємств.</w:t>
      </w:r>
    </w:p>
    <w:p w14:paraId="02166F99" w14:textId="77777777" w:rsidR="00DE3F69" w:rsidRPr="002B170E" w:rsidRDefault="00DE3F69" w:rsidP="00671941">
      <w:pPr>
        <w:widowControl w:val="0"/>
        <w:suppressLineNumbers/>
        <w:suppressAutoHyphens/>
        <w:spacing w:after="80"/>
        <w:jc w:val="both"/>
      </w:pPr>
    </w:p>
    <w:p w14:paraId="31C3F8C8" w14:textId="77777777" w:rsidR="00671941" w:rsidRPr="002B170E" w:rsidRDefault="00671941" w:rsidP="001F2198">
      <w:pPr>
        <w:widowControl w:val="0"/>
        <w:suppressLineNumbers/>
        <w:suppressAutoHyphens/>
        <w:spacing w:after="80"/>
        <w:jc w:val="both"/>
        <w:rPr>
          <w:b/>
          <w:bCs/>
        </w:rPr>
      </w:pPr>
      <w:r w:rsidRPr="002B170E">
        <w:rPr>
          <w:b/>
          <w:bCs/>
        </w:rPr>
        <w:t>Чисельність жителів, які потребують соціальної підтримки, та зареєстрованих внутрішньо переміщених осіб</w:t>
      </w:r>
    </w:p>
    <w:tbl>
      <w:tblPr>
        <w:tblStyle w:val="af3"/>
        <w:tblW w:w="10065" w:type="dxa"/>
        <w:tblInd w:w="-5" w:type="dxa"/>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CellMar>
          <w:left w:w="28" w:type="dxa"/>
          <w:right w:w="28" w:type="dxa"/>
        </w:tblCellMar>
        <w:tblLook w:val="04A0" w:firstRow="1" w:lastRow="0" w:firstColumn="1" w:lastColumn="0" w:noHBand="0" w:noVBand="1"/>
      </w:tblPr>
      <w:tblGrid>
        <w:gridCol w:w="9072"/>
        <w:gridCol w:w="993"/>
      </w:tblGrid>
      <w:tr w:rsidR="00C25089" w:rsidRPr="002B170E" w14:paraId="1543ECF8" w14:textId="77777777" w:rsidTr="006C723D">
        <w:tc>
          <w:tcPr>
            <w:tcW w:w="9072" w:type="dxa"/>
            <w:shd w:val="clear" w:color="auto" w:fill="098AA8"/>
          </w:tcPr>
          <w:p w14:paraId="462BCCFA" w14:textId="77777777" w:rsidR="00C25089" w:rsidRPr="002B170E" w:rsidRDefault="00C25089" w:rsidP="00C25089">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Показник</w:t>
            </w:r>
          </w:p>
        </w:tc>
        <w:tc>
          <w:tcPr>
            <w:tcW w:w="993" w:type="dxa"/>
            <w:shd w:val="clear" w:color="auto" w:fill="098AA8"/>
          </w:tcPr>
          <w:p w14:paraId="196365C5" w14:textId="77777777" w:rsidR="00C25089" w:rsidRPr="002B170E" w:rsidRDefault="00C25089" w:rsidP="00C25089">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Кількість</w:t>
            </w:r>
          </w:p>
        </w:tc>
      </w:tr>
      <w:tr w:rsidR="00C25089" w:rsidRPr="002B170E" w14:paraId="3B0A9DB9" w14:textId="77777777" w:rsidTr="006C723D">
        <w:tc>
          <w:tcPr>
            <w:tcW w:w="9072" w:type="dxa"/>
          </w:tcPr>
          <w:p w14:paraId="69E6949F" w14:textId="77777777" w:rsidR="00C25089" w:rsidRPr="002B170E" w:rsidRDefault="00C25089" w:rsidP="00C25089">
            <w:pPr>
              <w:spacing w:after="0" w:line="240" w:lineRule="auto"/>
              <w:rPr>
                <w:rFonts w:asciiTheme="minorHAnsi" w:eastAsia="Arial" w:hAnsiTheme="minorHAnsi" w:cstheme="minorHAnsi"/>
                <w:bCs/>
                <w:sz w:val="20"/>
                <w:szCs w:val="20"/>
              </w:rPr>
            </w:pPr>
            <w:r w:rsidRPr="002B170E">
              <w:rPr>
                <w:rFonts w:asciiTheme="minorHAnsi" w:eastAsia="Arial" w:hAnsiTheme="minorHAnsi" w:cstheme="minorHAnsi"/>
                <w:bCs/>
                <w:sz w:val="20"/>
                <w:szCs w:val="20"/>
              </w:rPr>
              <w:t>Загальна кількість сімей з дітьми</w:t>
            </w:r>
          </w:p>
        </w:tc>
        <w:tc>
          <w:tcPr>
            <w:tcW w:w="993" w:type="dxa"/>
          </w:tcPr>
          <w:p w14:paraId="4DE0903F"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2145</w:t>
            </w:r>
          </w:p>
        </w:tc>
      </w:tr>
      <w:tr w:rsidR="00C25089" w:rsidRPr="002B170E" w14:paraId="097E1959" w14:textId="77777777" w:rsidTr="006C723D">
        <w:tc>
          <w:tcPr>
            <w:tcW w:w="9072" w:type="dxa"/>
          </w:tcPr>
          <w:p w14:paraId="21519E12"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Загальна кількість дітей в цих сім’ях</w:t>
            </w:r>
          </w:p>
        </w:tc>
        <w:tc>
          <w:tcPr>
            <w:tcW w:w="993" w:type="dxa"/>
          </w:tcPr>
          <w:p w14:paraId="5329E68A"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2288</w:t>
            </w:r>
          </w:p>
        </w:tc>
      </w:tr>
      <w:tr w:rsidR="00C25089" w:rsidRPr="002B170E" w14:paraId="63734A96" w14:textId="77777777" w:rsidTr="006C723D">
        <w:tc>
          <w:tcPr>
            <w:tcW w:w="9072" w:type="dxa"/>
          </w:tcPr>
          <w:p w14:paraId="459F1D4F"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неповних сімей</w:t>
            </w:r>
          </w:p>
        </w:tc>
        <w:tc>
          <w:tcPr>
            <w:tcW w:w="993" w:type="dxa"/>
          </w:tcPr>
          <w:p w14:paraId="04343F76"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107</w:t>
            </w:r>
          </w:p>
        </w:tc>
      </w:tr>
      <w:tr w:rsidR="00C25089" w:rsidRPr="002B170E" w14:paraId="04004484" w14:textId="77777777" w:rsidTr="006C723D">
        <w:tc>
          <w:tcPr>
            <w:tcW w:w="9072" w:type="dxa"/>
          </w:tcPr>
          <w:p w14:paraId="59014996"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дітей в цих сім’ях</w:t>
            </w:r>
          </w:p>
        </w:tc>
        <w:tc>
          <w:tcPr>
            <w:tcW w:w="993" w:type="dxa"/>
          </w:tcPr>
          <w:p w14:paraId="2170EB51"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143</w:t>
            </w:r>
          </w:p>
        </w:tc>
      </w:tr>
      <w:tr w:rsidR="00C25089" w:rsidRPr="002B170E" w14:paraId="58D0D8A6" w14:textId="77777777" w:rsidTr="006C723D">
        <w:tc>
          <w:tcPr>
            <w:tcW w:w="9072" w:type="dxa"/>
          </w:tcPr>
          <w:p w14:paraId="19513760"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З них кількість сімей де одна мати виховує дітей</w:t>
            </w:r>
          </w:p>
        </w:tc>
        <w:tc>
          <w:tcPr>
            <w:tcW w:w="993" w:type="dxa"/>
          </w:tcPr>
          <w:p w14:paraId="5BC612EC"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107</w:t>
            </w:r>
          </w:p>
        </w:tc>
      </w:tr>
      <w:tr w:rsidR="00C25089" w:rsidRPr="002B170E" w14:paraId="117559ED" w14:textId="77777777" w:rsidTr="006C723D">
        <w:tc>
          <w:tcPr>
            <w:tcW w:w="9072" w:type="dxa"/>
          </w:tcPr>
          <w:p w14:paraId="5F144E3E"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дітей в цих сім’ях</w:t>
            </w:r>
          </w:p>
        </w:tc>
        <w:tc>
          <w:tcPr>
            <w:tcW w:w="993" w:type="dxa"/>
          </w:tcPr>
          <w:p w14:paraId="290A769E"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143</w:t>
            </w:r>
          </w:p>
        </w:tc>
      </w:tr>
      <w:tr w:rsidR="00C25089" w:rsidRPr="002B170E" w14:paraId="3FD38F2D" w14:textId="77777777" w:rsidTr="006C723D">
        <w:tc>
          <w:tcPr>
            <w:tcW w:w="9072" w:type="dxa"/>
          </w:tcPr>
          <w:p w14:paraId="5E079A5C"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багатодітних сімей</w:t>
            </w:r>
          </w:p>
        </w:tc>
        <w:tc>
          <w:tcPr>
            <w:tcW w:w="993" w:type="dxa"/>
          </w:tcPr>
          <w:p w14:paraId="64B99D47"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214</w:t>
            </w:r>
          </w:p>
        </w:tc>
      </w:tr>
      <w:tr w:rsidR="00C25089" w:rsidRPr="002B170E" w14:paraId="5DFF23E1" w14:textId="77777777" w:rsidTr="006C723D">
        <w:tc>
          <w:tcPr>
            <w:tcW w:w="9072" w:type="dxa"/>
          </w:tcPr>
          <w:p w14:paraId="322877C8"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дітей в цих сім’ях</w:t>
            </w:r>
          </w:p>
        </w:tc>
        <w:tc>
          <w:tcPr>
            <w:tcW w:w="993" w:type="dxa"/>
          </w:tcPr>
          <w:p w14:paraId="5588039B"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697</w:t>
            </w:r>
          </w:p>
        </w:tc>
      </w:tr>
      <w:tr w:rsidR="00C25089" w:rsidRPr="002B170E" w14:paraId="1E465FAD" w14:textId="77777777" w:rsidTr="006C723D">
        <w:tc>
          <w:tcPr>
            <w:tcW w:w="9072" w:type="dxa"/>
          </w:tcPr>
          <w:p w14:paraId="20104F06"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сімей в яких виховуються діти з функціональними обмеженнями</w:t>
            </w:r>
          </w:p>
        </w:tc>
        <w:tc>
          <w:tcPr>
            <w:tcW w:w="993" w:type="dxa"/>
          </w:tcPr>
          <w:p w14:paraId="2CB45C51"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170</w:t>
            </w:r>
          </w:p>
        </w:tc>
      </w:tr>
      <w:tr w:rsidR="00C25089" w:rsidRPr="002B170E" w14:paraId="3CAE4FFA" w14:textId="77777777" w:rsidTr="006C723D">
        <w:tc>
          <w:tcPr>
            <w:tcW w:w="9072" w:type="dxa"/>
          </w:tcPr>
          <w:p w14:paraId="0CD137EF"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дітей в цих сім’ях</w:t>
            </w:r>
          </w:p>
        </w:tc>
        <w:tc>
          <w:tcPr>
            <w:tcW w:w="993" w:type="dxa"/>
          </w:tcPr>
          <w:p w14:paraId="515B7542"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w:t>
            </w:r>
          </w:p>
        </w:tc>
      </w:tr>
      <w:tr w:rsidR="00C25089" w:rsidRPr="002B170E" w14:paraId="2C2E7C1E" w14:textId="77777777" w:rsidTr="006C723D">
        <w:tc>
          <w:tcPr>
            <w:tcW w:w="9072" w:type="dxa"/>
          </w:tcPr>
          <w:p w14:paraId="063EEBFC"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сімей, в яких проживають молоді особи (від 18- до 35 років) з функціональними обмеженнями</w:t>
            </w:r>
          </w:p>
        </w:tc>
        <w:tc>
          <w:tcPr>
            <w:tcW w:w="993" w:type="dxa"/>
          </w:tcPr>
          <w:p w14:paraId="36EFE4EF"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244</w:t>
            </w:r>
          </w:p>
        </w:tc>
      </w:tr>
      <w:tr w:rsidR="00C25089" w:rsidRPr="002B170E" w14:paraId="7405DE06" w14:textId="77777777" w:rsidTr="006C723D">
        <w:tc>
          <w:tcPr>
            <w:tcW w:w="9072" w:type="dxa"/>
          </w:tcPr>
          <w:p w14:paraId="0E5C55D5"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сімей ВПО</w:t>
            </w:r>
          </w:p>
        </w:tc>
        <w:tc>
          <w:tcPr>
            <w:tcW w:w="993" w:type="dxa"/>
          </w:tcPr>
          <w:p w14:paraId="07557212"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9572</w:t>
            </w:r>
          </w:p>
        </w:tc>
      </w:tr>
      <w:tr w:rsidR="00C25089" w:rsidRPr="002B170E" w14:paraId="30DAE178" w14:textId="77777777" w:rsidTr="006C723D">
        <w:tc>
          <w:tcPr>
            <w:tcW w:w="9072" w:type="dxa"/>
          </w:tcPr>
          <w:p w14:paraId="202382F1"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дітей в цих сім’ях</w:t>
            </w:r>
          </w:p>
        </w:tc>
        <w:tc>
          <w:tcPr>
            <w:tcW w:w="993" w:type="dxa"/>
          </w:tcPr>
          <w:p w14:paraId="0D632DA6"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2246</w:t>
            </w:r>
          </w:p>
        </w:tc>
      </w:tr>
      <w:tr w:rsidR="00C25089" w:rsidRPr="002B170E" w14:paraId="6A44CCE3" w14:textId="77777777" w:rsidTr="006C723D">
        <w:tc>
          <w:tcPr>
            <w:tcW w:w="9072" w:type="dxa"/>
          </w:tcPr>
          <w:p w14:paraId="580879DB"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сімей учасників АТО/ООС</w:t>
            </w:r>
          </w:p>
        </w:tc>
        <w:tc>
          <w:tcPr>
            <w:tcW w:w="993" w:type="dxa"/>
          </w:tcPr>
          <w:p w14:paraId="5837A86A"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1130</w:t>
            </w:r>
          </w:p>
        </w:tc>
      </w:tr>
      <w:tr w:rsidR="00C25089" w:rsidRPr="002B170E" w14:paraId="1C415088" w14:textId="77777777" w:rsidTr="006C723D">
        <w:tc>
          <w:tcPr>
            <w:tcW w:w="9072" w:type="dxa"/>
          </w:tcPr>
          <w:p w14:paraId="6C750D42"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дітей в цих сім’ях</w:t>
            </w:r>
          </w:p>
        </w:tc>
        <w:tc>
          <w:tcPr>
            <w:tcW w:w="993" w:type="dxa"/>
          </w:tcPr>
          <w:p w14:paraId="618A9349"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740</w:t>
            </w:r>
          </w:p>
        </w:tc>
      </w:tr>
      <w:tr w:rsidR="00C25089" w:rsidRPr="002B170E" w14:paraId="2CD966C0" w14:textId="77777777" w:rsidTr="006C723D">
        <w:tc>
          <w:tcPr>
            <w:tcW w:w="9072" w:type="dxa"/>
          </w:tcPr>
          <w:p w14:paraId="10BB324C"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сімей де член сім’ї з інвалідністю внаслідок війни</w:t>
            </w:r>
          </w:p>
        </w:tc>
        <w:tc>
          <w:tcPr>
            <w:tcW w:w="993" w:type="dxa"/>
          </w:tcPr>
          <w:p w14:paraId="78854C9F"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66</w:t>
            </w:r>
          </w:p>
        </w:tc>
      </w:tr>
      <w:tr w:rsidR="00C25089" w:rsidRPr="002B170E" w14:paraId="5CCFDA7C" w14:textId="77777777" w:rsidTr="006C723D">
        <w:tc>
          <w:tcPr>
            <w:tcW w:w="9072" w:type="dxa"/>
          </w:tcPr>
          <w:p w14:paraId="2B479850"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lastRenderedPageBreak/>
              <w:t>Кількість сімей загиблих (померлих) захисників і захисниць України</w:t>
            </w:r>
          </w:p>
        </w:tc>
        <w:tc>
          <w:tcPr>
            <w:tcW w:w="993" w:type="dxa"/>
          </w:tcPr>
          <w:p w14:paraId="74AAF041"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79</w:t>
            </w:r>
          </w:p>
        </w:tc>
      </w:tr>
      <w:tr w:rsidR="00C25089" w:rsidRPr="002B170E" w14:paraId="02A8BE43" w14:textId="77777777" w:rsidTr="006C723D">
        <w:tc>
          <w:tcPr>
            <w:tcW w:w="9072" w:type="dxa"/>
          </w:tcPr>
          <w:p w14:paraId="2CFD9E0A"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дітей в цих сім’ях</w:t>
            </w:r>
          </w:p>
        </w:tc>
        <w:tc>
          <w:tcPr>
            <w:tcW w:w="993" w:type="dxa"/>
          </w:tcPr>
          <w:p w14:paraId="18A4BB0E"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27</w:t>
            </w:r>
          </w:p>
        </w:tc>
      </w:tr>
      <w:tr w:rsidR="00C25089" w:rsidRPr="002B170E" w14:paraId="046CC3B8" w14:textId="77777777" w:rsidTr="006C723D">
        <w:tc>
          <w:tcPr>
            <w:tcW w:w="9072" w:type="dxa"/>
          </w:tcPr>
          <w:p w14:paraId="1E97D055"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сімей, у яких зафіксовано випадки насильства</w:t>
            </w:r>
          </w:p>
        </w:tc>
        <w:tc>
          <w:tcPr>
            <w:tcW w:w="993" w:type="dxa"/>
          </w:tcPr>
          <w:p w14:paraId="41200501"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5</w:t>
            </w:r>
          </w:p>
        </w:tc>
      </w:tr>
      <w:tr w:rsidR="00C25089" w:rsidRPr="002B170E" w14:paraId="7BF18D1D" w14:textId="77777777" w:rsidTr="006C723D">
        <w:tc>
          <w:tcPr>
            <w:tcW w:w="9072" w:type="dxa"/>
          </w:tcPr>
          <w:p w14:paraId="5B9D20D7"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малозабезпечених сімей</w:t>
            </w:r>
          </w:p>
        </w:tc>
        <w:tc>
          <w:tcPr>
            <w:tcW w:w="993" w:type="dxa"/>
          </w:tcPr>
          <w:p w14:paraId="3601BE62"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346</w:t>
            </w:r>
          </w:p>
        </w:tc>
      </w:tr>
      <w:tr w:rsidR="00C25089" w:rsidRPr="002B170E" w14:paraId="19DD7A78" w14:textId="77777777" w:rsidTr="006C723D">
        <w:tc>
          <w:tcPr>
            <w:tcW w:w="9072" w:type="dxa"/>
          </w:tcPr>
          <w:p w14:paraId="7CBF97BA"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дітей в цих сім’ях</w:t>
            </w:r>
          </w:p>
        </w:tc>
        <w:tc>
          <w:tcPr>
            <w:tcW w:w="993" w:type="dxa"/>
          </w:tcPr>
          <w:p w14:paraId="5D2CC70F"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421</w:t>
            </w:r>
          </w:p>
        </w:tc>
      </w:tr>
      <w:tr w:rsidR="00C25089" w:rsidRPr="002B170E" w14:paraId="3F14BD11" w14:textId="77777777" w:rsidTr="006C723D">
        <w:tc>
          <w:tcPr>
            <w:tcW w:w="9072" w:type="dxa"/>
          </w:tcPr>
          <w:p w14:paraId="60B01646"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сімей, які опинились в складних життєвих обставинах</w:t>
            </w:r>
          </w:p>
        </w:tc>
        <w:tc>
          <w:tcPr>
            <w:tcW w:w="993" w:type="dxa"/>
          </w:tcPr>
          <w:p w14:paraId="5E535C9C"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43</w:t>
            </w:r>
          </w:p>
        </w:tc>
      </w:tr>
      <w:tr w:rsidR="00C25089" w:rsidRPr="002B170E" w14:paraId="765E2130" w14:textId="77777777" w:rsidTr="006C723D">
        <w:tc>
          <w:tcPr>
            <w:tcW w:w="9072" w:type="dxa"/>
          </w:tcPr>
          <w:p w14:paraId="19A5FA56"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дітей в цих сім’ях</w:t>
            </w:r>
          </w:p>
        </w:tc>
        <w:tc>
          <w:tcPr>
            <w:tcW w:w="993" w:type="dxa"/>
          </w:tcPr>
          <w:p w14:paraId="0F8181D2"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46</w:t>
            </w:r>
          </w:p>
        </w:tc>
      </w:tr>
      <w:tr w:rsidR="00C25089" w:rsidRPr="002B170E" w14:paraId="3996A988" w14:textId="77777777" w:rsidTr="006C723D">
        <w:tc>
          <w:tcPr>
            <w:tcW w:w="9072" w:type="dxa"/>
          </w:tcPr>
          <w:p w14:paraId="142C2EB8"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Загальна кількість осіб з інвалідністю в громаді</w:t>
            </w:r>
          </w:p>
        </w:tc>
        <w:tc>
          <w:tcPr>
            <w:tcW w:w="993" w:type="dxa"/>
          </w:tcPr>
          <w:p w14:paraId="7E08FB1E"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2277</w:t>
            </w:r>
          </w:p>
        </w:tc>
      </w:tr>
      <w:tr w:rsidR="00C25089" w:rsidRPr="002B170E" w14:paraId="78EEA984" w14:textId="77777777" w:rsidTr="006C723D">
        <w:tc>
          <w:tcPr>
            <w:tcW w:w="9072" w:type="dxa"/>
          </w:tcPr>
          <w:p w14:paraId="63F29527"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З них кількість осіб, що пересуваються на колісних кріслах</w:t>
            </w:r>
          </w:p>
        </w:tc>
        <w:tc>
          <w:tcPr>
            <w:tcW w:w="993" w:type="dxa"/>
          </w:tcPr>
          <w:p w14:paraId="6C50F5B2"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68</w:t>
            </w:r>
          </w:p>
        </w:tc>
      </w:tr>
      <w:tr w:rsidR="00C25089" w:rsidRPr="002B170E" w14:paraId="0FA52F04" w14:textId="77777777" w:rsidTr="006C723D">
        <w:tc>
          <w:tcPr>
            <w:tcW w:w="9072" w:type="dxa"/>
          </w:tcPr>
          <w:p w14:paraId="76EA36E5"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Загальна кількість дітей з інвалідністю в громаді</w:t>
            </w:r>
          </w:p>
        </w:tc>
        <w:tc>
          <w:tcPr>
            <w:tcW w:w="993" w:type="dxa"/>
          </w:tcPr>
          <w:p w14:paraId="1248D878"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170</w:t>
            </w:r>
          </w:p>
        </w:tc>
      </w:tr>
      <w:tr w:rsidR="00C25089" w:rsidRPr="002B170E" w14:paraId="145C4473" w14:textId="77777777" w:rsidTr="006C723D">
        <w:tc>
          <w:tcPr>
            <w:tcW w:w="9072" w:type="dxa"/>
          </w:tcPr>
          <w:p w14:paraId="4F096180"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З них кількість дітей, що пересуваються на кріслах колясках</w:t>
            </w:r>
          </w:p>
        </w:tc>
        <w:tc>
          <w:tcPr>
            <w:tcW w:w="993" w:type="dxa"/>
          </w:tcPr>
          <w:p w14:paraId="35EE5C6B"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13</w:t>
            </w:r>
          </w:p>
        </w:tc>
      </w:tr>
      <w:tr w:rsidR="00C25089" w:rsidRPr="002B170E" w14:paraId="7DA4095F" w14:textId="77777777" w:rsidTr="006C723D">
        <w:tc>
          <w:tcPr>
            <w:tcW w:w="9072" w:type="dxa"/>
          </w:tcPr>
          <w:p w14:paraId="32BA9F82"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осіб із числа дітей сиріт, дітей позбавлених батьківського піклування (віком від 18 до 23 років)</w:t>
            </w:r>
          </w:p>
        </w:tc>
        <w:tc>
          <w:tcPr>
            <w:tcW w:w="993" w:type="dxa"/>
          </w:tcPr>
          <w:p w14:paraId="3C860CC0"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37</w:t>
            </w:r>
          </w:p>
        </w:tc>
      </w:tr>
      <w:tr w:rsidR="00C25089" w:rsidRPr="002B170E" w14:paraId="3743829A" w14:textId="77777777" w:rsidTr="006C723D">
        <w:tc>
          <w:tcPr>
            <w:tcW w:w="9072" w:type="dxa"/>
          </w:tcPr>
          <w:p w14:paraId="190889BC"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одиноких осіб похилого віку</w:t>
            </w:r>
          </w:p>
        </w:tc>
        <w:tc>
          <w:tcPr>
            <w:tcW w:w="993" w:type="dxa"/>
          </w:tcPr>
          <w:p w14:paraId="7798AD76"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165</w:t>
            </w:r>
          </w:p>
        </w:tc>
      </w:tr>
      <w:tr w:rsidR="00C25089" w:rsidRPr="002B170E" w14:paraId="176CE8EF" w14:textId="77777777" w:rsidTr="006C723D">
        <w:tc>
          <w:tcPr>
            <w:tcW w:w="9072" w:type="dxa"/>
          </w:tcPr>
          <w:p w14:paraId="33F615CD"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осіб з числа учасників АТО/ООС</w:t>
            </w:r>
          </w:p>
        </w:tc>
        <w:tc>
          <w:tcPr>
            <w:tcW w:w="993" w:type="dxa"/>
          </w:tcPr>
          <w:p w14:paraId="02AF3ABC"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1130</w:t>
            </w:r>
          </w:p>
        </w:tc>
      </w:tr>
      <w:tr w:rsidR="00C25089" w:rsidRPr="002B170E" w14:paraId="74A824D6" w14:textId="77777777" w:rsidTr="005C40C3">
        <w:tc>
          <w:tcPr>
            <w:tcW w:w="9072" w:type="dxa"/>
          </w:tcPr>
          <w:p w14:paraId="4830D9DD"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Чисельність громадян, на яких поширюється дія Закону України "Про статус і соціальний захист громадян, які постраждали внаслідок Чорнобильської катастрофи"</w:t>
            </w:r>
          </w:p>
        </w:tc>
        <w:tc>
          <w:tcPr>
            <w:tcW w:w="993" w:type="dxa"/>
            <w:vAlign w:val="center"/>
          </w:tcPr>
          <w:p w14:paraId="1522D73E" w14:textId="77777777" w:rsidR="00C25089" w:rsidRPr="002B170E" w:rsidRDefault="00C25089" w:rsidP="005C40C3">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307</w:t>
            </w:r>
          </w:p>
        </w:tc>
      </w:tr>
      <w:tr w:rsidR="00C25089" w:rsidRPr="002B170E" w14:paraId="151738B7" w14:textId="77777777" w:rsidTr="006C723D">
        <w:tc>
          <w:tcPr>
            <w:tcW w:w="9072" w:type="dxa"/>
          </w:tcPr>
          <w:p w14:paraId="719A123C"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Кількість жінок, які постраждали від жорстокого поводження та насильства</w:t>
            </w:r>
          </w:p>
        </w:tc>
        <w:tc>
          <w:tcPr>
            <w:tcW w:w="993" w:type="dxa"/>
          </w:tcPr>
          <w:p w14:paraId="3EBA8899"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5</w:t>
            </w:r>
          </w:p>
        </w:tc>
      </w:tr>
      <w:tr w:rsidR="00C25089" w:rsidRPr="002B170E" w14:paraId="1BA861DB" w14:textId="77777777" w:rsidTr="006C723D">
        <w:tc>
          <w:tcPr>
            <w:tcW w:w="9072" w:type="dxa"/>
          </w:tcPr>
          <w:p w14:paraId="36E783DF"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Загальна кількість безробітних, які перебувають на обліку в ЦЗ</w:t>
            </w:r>
          </w:p>
        </w:tc>
        <w:tc>
          <w:tcPr>
            <w:tcW w:w="993" w:type="dxa"/>
          </w:tcPr>
          <w:p w14:paraId="6ABACF1C"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137</w:t>
            </w:r>
          </w:p>
        </w:tc>
      </w:tr>
      <w:tr w:rsidR="00C25089" w:rsidRPr="002B170E" w14:paraId="62C77CF1" w14:textId="77777777" w:rsidTr="006C723D">
        <w:tc>
          <w:tcPr>
            <w:tcW w:w="9072" w:type="dxa"/>
          </w:tcPr>
          <w:p w14:paraId="25BECBA1"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 xml:space="preserve">З загальної кількості безробітних молоді від 18 до 35 років </w:t>
            </w:r>
          </w:p>
        </w:tc>
        <w:tc>
          <w:tcPr>
            <w:tcW w:w="993" w:type="dxa"/>
          </w:tcPr>
          <w:p w14:paraId="23969464"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21</w:t>
            </w:r>
          </w:p>
        </w:tc>
      </w:tr>
      <w:tr w:rsidR="00C25089" w:rsidRPr="002B170E" w14:paraId="43B3A75C" w14:textId="77777777" w:rsidTr="006C723D">
        <w:tc>
          <w:tcPr>
            <w:tcW w:w="9072" w:type="dxa"/>
          </w:tcPr>
          <w:p w14:paraId="1A1127BC" w14:textId="77777777" w:rsidR="00C25089"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З загальної кількості безробітних молодь, що закінчила навчальні заклади</w:t>
            </w:r>
          </w:p>
        </w:tc>
        <w:tc>
          <w:tcPr>
            <w:tcW w:w="993" w:type="dxa"/>
          </w:tcPr>
          <w:p w14:paraId="1F2E0647" w14:textId="77777777" w:rsidR="00C25089" w:rsidRPr="002B170E" w:rsidRDefault="00C25089" w:rsidP="00C25089">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3</w:t>
            </w:r>
          </w:p>
        </w:tc>
      </w:tr>
    </w:tbl>
    <w:p w14:paraId="5E285EE5" w14:textId="77777777" w:rsidR="00DE3F69" w:rsidRPr="002B170E" w:rsidRDefault="00DE3F69" w:rsidP="00671941">
      <w:pPr>
        <w:widowControl w:val="0"/>
        <w:suppressLineNumbers/>
        <w:suppressAutoHyphens/>
        <w:spacing w:after="80"/>
        <w:jc w:val="both"/>
      </w:pPr>
    </w:p>
    <w:p w14:paraId="4DCD554D" w14:textId="77777777" w:rsidR="00671941" w:rsidRPr="002B170E" w:rsidRDefault="00671941">
      <w:pPr>
        <w:pStyle w:val="a8"/>
        <w:widowControl w:val="0"/>
        <w:numPr>
          <w:ilvl w:val="0"/>
          <w:numId w:val="15"/>
        </w:numPr>
        <w:suppressLineNumbers/>
        <w:suppressAutoHyphens/>
        <w:spacing w:after="80"/>
        <w:jc w:val="both"/>
        <w:rPr>
          <w:b/>
          <w:bCs/>
        </w:rPr>
      </w:pPr>
      <w:r w:rsidRPr="002B170E">
        <w:rPr>
          <w:b/>
          <w:bCs/>
        </w:rPr>
        <w:t>Структура зайнятості за видами економічної діяльності</w:t>
      </w:r>
    </w:p>
    <w:p w14:paraId="594E4A35" w14:textId="77777777" w:rsidR="00BB6C14" w:rsidRPr="002B170E" w:rsidRDefault="00BB6C14" w:rsidP="00BB6C14">
      <w:pPr>
        <w:widowControl w:val="0"/>
        <w:suppressLineNumbers/>
        <w:suppressAutoHyphens/>
        <w:spacing w:after="80"/>
        <w:jc w:val="both"/>
        <w:rPr>
          <w:b/>
          <w:bCs/>
        </w:rPr>
      </w:pPr>
      <w:r w:rsidRPr="002B170E">
        <w:rPr>
          <w:b/>
          <w:bCs/>
        </w:rPr>
        <w:t xml:space="preserve">Основні роботодавці Чугуївської міської </w:t>
      </w:r>
      <w:r w:rsidR="005C40C3" w:rsidRPr="002B170E">
        <w:rPr>
          <w:b/>
          <w:bCs/>
        </w:rPr>
        <w:t>територіальної громади</w:t>
      </w:r>
    </w:p>
    <w:tbl>
      <w:tblPr>
        <w:tblStyle w:val="af3"/>
        <w:tblW w:w="0" w:type="auto"/>
        <w:tblInd w:w="-5" w:type="dxa"/>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CellMar>
          <w:left w:w="28" w:type="dxa"/>
          <w:right w:w="28" w:type="dxa"/>
        </w:tblCellMar>
        <w:tblLook w:val="04A0" w:firstRow="1" w:lastRow="0" w:firstColumn="1" w:lastColumn="0" w:noHBand="0" w:noVBand="1"/>
      </w:tblPr>
      <w:tblGrid>
        <w:gridCol w:w="2694"/>
        <w:gridCol w:w="3969"/>
        <w:gridCol w:w="1108"/>
        <w:gridCol w:w="993"/>
        <w:gridCol w:w="1134"/>
      </w:tblGrid>
      <w:tr w:rsidR="00C25089" w:rsidRPr="002B170E" w14:paraId="6626BF13" w14:textId="77777777" w:rsidTr="00C25089">
        <w:tc>
          <w:tcPr>
            <w:tcW w:w="2694" w:type="dxa"/>
            <w:vMerge w:val="restart"/>
            <w:shd w:val="clear" w:color="auto" w:fill="098AA8"/>
            <w:vAlign w:val="center"/>
          </w:tcPr>
          <w:p w14:paraId="2B81A7ED" w14:textId="77777777" w:rsidR="00BB6C14" w:rsidRPr="002B170E" w:rsidRDefault="00BB6C14" w:rsidP="00BB6C14">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Назва</w:t>
            </w:r>
          </w:p>
        </w:tc>
        <w:tc>
          <w:tcPr>
            <w:tcW w:w="3969" w:type="dxa"/>
            <w:vMerge w:val="restart"/>
            <w:shd w:val="clear" w:color="auto" w:fill="098AA8"/>
            <w:vAlign w:val="center"/>
          </w:tcPr>
          <w:p w14:paraId="2813EC51" w14:textId="77777777" w:rsidR="00BB6C14" w:rsidRPr="002B170E" w:rsidRDefault="00BB6C14" w:rsidP="00BB6C14">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Основний вид діяльності</w:t>
            </w:r>
          </w:p>
        </w:tc>
        <w:tc>
          <w:tcPr>
            <w:tcW w:w="3235" w:type="dxa"/>
            <w:gridSpan w:val="3"/>
            <w:shd w:val="clear" w:color="auto" w:fill="098AA8"/>
            <w:vAlign w:val="center"/>
          </w:tcPr>
          <w:p w14:paraId="1F5DA244" w14:textId="77777777" w:rsidR="00BB6C14" w:rsidRPr="002B170E" w:rsidRDefault="00BB6C14" w:rsidP="00BB6C14">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Чисельність працівників, осіб, станом на:</w:t>
            </w:r>
          </w:p>
        </w:tc>
      </w:tr>
      <w:tr w:rsidR="00BB6C14" w:rsidRPr="002B170E" w14:paraId="5E4C4CCB" w14:textId="77777777" w:rsidTr="00C25089">
        <w:tc>
          <w:tcPr>
            <w:tcW w:w="2694" w:type="dxa"/>
            <w:vMerge/>
            <w:shd w:val="clear" w:color="auto" w:fill="098AA8"/>
            <w:vAlign w:val="center"/>
          </w:tcPr>
          <w:p w14:paraId="777D3AD4" w14:textId="77777777" w:rsidR="00BB6C14" w:rsidRPr="002B170E" w:rsidRDefault="00BB6C14" w:rsidP="00BB6C14">
            <w:pPr>
              <w:pStyle w:val="a8"/>
              <w:spacing w:after="0" w:line="240" w:lineRule="auto"/>
              <w:ind w:left="0"/>
              <w:rPr>
                <w:rFonts w:asciiTheme="minorHAnsi" w:eastAsia="Arial" w:hAnsiTheme="minorHAnsi" w:cstheme="minorHAnsi"/>
                <w:bCs/>
                <w:color w:val="FFFFFF" w:themeColor="background1"/>
                <w:sz w:val="20"/>
                <w:szCs w:val="20"/>
              </w:rPr>
            </w:pPr>
          </w:p>
        </w:tc>
        <w:tc>
          <w:tcPr>
            <w:tcW w:w="3969" w:type="dxa"/>
            <w:vMerge/>
            <w:shd w:val="clear" w:color="auto" w:fill="098AA8"/>
            <w:vAlign w:val="center"/>
          </w:tcPr>
          <w:p w14:paraId="1A46CBAE" w14:textId="77777777" w:rsidR="00BB6C14" w:rsidRPr="002B170E" w:rsidRDefault="00BB6C14" w:rsidP="00BB6C14">
            <w:pPr>
              <w:pStyle w:val="a8"/>
              <w:spacing w:after="0" w:line="240" w:lineRule="auto"/>
              <w:ind w:left="0"/>
              <w:rPr>
                <w:rFonts w:asciiTheme="minorHAnsi" w:eastAsia="Arial" w:hAnsiTheme="minorHAnsi" w:cstheme="minorHAnsi"/>
                <w:bCs/>
                <w:color w:val="FFFFFF" w:themeColor="background1"/>
                <w:sz w:val="20"/>
                <w:szCs w:val="20"/>
              </w:rPr>
            </w:pPr>
          </w:p>
        </w:tc>
        <w:tc>
          <w:tcPr>
            <w:tcW w:w="1108" w:type="dxa"/>
            <w:shd w:val="clear" w:color="auto" w:fill="098AA8"/>
            <w:vAlign w:val="center"/>
          </w:tcPr>
          <w:p w14:paraId="2900A502" w14:textId="77777777" w:rsidR="00BB6C14" w:rsidRPr="002B170E" w:rsidRDefault="00BB6C14" w:rsidP="00BB6C14">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01.01.2022</w:t>
            </w:r>
          </w:p>
        </w:tc>
        <w:tc>
          <w:tcPr>
            <w:tcW w:w="993" w:type="dxa"/>
            <w:shd w:val="clear" w:color="auto" w:fill="098AA8"/>
            <w:vAlign w:val="center"/>
          </w:tcPr>
          <w:p w14:paraId="18C70C8E" w14:textId="77777777" w:rsidR="00BB6C14" w:rsidRPr="002B170E" w:rsidRDefault="00BB6C14" w:rsidP="00BB6C14">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01.01.2023</w:t>
            </w:r>
          </w:p>
        </w:tc>
        <w:tc>
          <w:tcPr>
            <w:tcW w:w="1134" w:type="dxa"/>
            <w:shd w:val="clear" w:color="auto" w:fill="098AA8"/>
            <w:vAlign w:val="center"/>
          </w:tcPr>
          <w:p w14:paraId="27395A5C" w14:textId="77777777" w:rsidR="00BB6C14" w:rsidRPr="002B170E" w:rsidRDefault="00BB6C14" w:rsidP="00BB6C14">
            <w:pPr>
              <w:pStyle w:val="a8"/>
              <w:spacing w:after="0" w:line="240" w:lineRule="auto"/>
              <w:ind w:left="0"/>
              <w:jc w:val="center"/>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01.01.2024</w:t>
            </w:r>
          </w:p>
        </w:tc>
      </w:tr>
      <w:tr w:rsidR="00BB6C14" w:rsidRPr="002B170E" w14:paraId="307A6460" w14:textId="77777777" w:rsidTr="00C25089">
        <w:tc>
          <w:tcPr>
            <w:tcW w:w="2694" w:type="dxa"/>
            <w:vAlign w:val="center"/>
          </w:tcPr>
          <w:p w14:paraId="302AEBA0"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Управління освіти Чугуївської міської ради</w:t>
            </w:r>
          </w:p>
        </w:tc>
        <w:tc>
          <w:tcPr>
            <w:tcW w:w="3969" w:type="dxa"/>
            <w:vAlign w:val="center"/>
          </w:tcPr>
          <w:p w14:paraId="799E37D5"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hyperlink r:id="rId16" w:history="1">
              <w:r w:rsidRPr="002B170E">
                <w:rPr>
                  <w:rFonts w:eastAsia="Arial"/>
                  <w:sz w:val="20"/>
                  <w:szCs w:val="20"/>
                </w:rPr>
                <w:t>84.12 Регулювання у сферах охорони здоров'я, освіти, культури та інших соціальних сферах, крім обов'язкового соціального страхування</w:t>
              </w:r>
            </w:hyperlink>
          </w:p>
        </w:tc>
        <w:tc>
          <w:tcPr>
            <w:tcW w:w="1108" w:type="dxa"/>
            <w:vAlign w:val="center"/>
          </w:tcPr>
          <w:p w14:paraId="45D0D6FF"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45</w:t>
            </w:r>
          </w:p>
        </w:tc>
        <w:tc>
          <w:tcPr>
            <w:tcW w:w="993" w:type="dxa"/>
            <w:vAlign w:val="center"/>
          </w:tcPr>
          <w:p w14:paraId="77D4CEC6"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45</w:t>
            </w:r>
          </w:p>
        </w:tc>
        <w:tc>
          <w:tcPr>
            <w:tcW w:w="1134" w:type="dxa"/>
            <w:vAlign w:val="center"/>
          </w:tcPr>
          <w:p w14:paraId="3A0D6F7A"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45</w:t>
            </w:r>
          </w:p>
        </w:tc>
      </w:tr>
      <w:tr w:rsidR="00BB6C14" w:rsidRPr="002B170E" w14:paraId="3F1EA6A7" w14:textId="77777777" w:rsidTr="00C25089">
        <w:tc>
          <w:tcPr>
            <w:tcW w:w="2694" w:type="dxa"/>
            <w:vAlign w:val="center"/>
          </w:tcPr>
          <w:p w14:paraId="62699489"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Заклади та установи освіти</w:t>
            </w:r>
          </w:p>
        </w:tc>
        <w:tc>
          <w:tcPr>
            <w:tcW w:w="3969" w:type="dxa"/>
            <w:vAlign w:val="center"/>
          </w:tcPr>
          <w:p w14:paraId="0774278F"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hyperlink r:id="rId17" w:history="1">
              <w:r w:rsidRPr="002B170E">
                <w:rPr>
                  <w:rFonts w:eastAsia="Arial"/>
                  <w:sz w:val="20"/>
                  <w:szCs w:val="20"/>
                </w:rPr>
                <w:t>84.12 Регулювання у сферах охорони здоров'я, освіти, культури та інших соціальних сферах, крім обов'язкового соціального страхування</w:t>
              </w:r>
            </w:hyperlink>
          </w:p>
        </w:tc>
        <w:tc>
          <w:tcPr>
            <w:tcW w:w="1108" w:type="dxa"/>
            <w:vAlign w:val="center"/>
          </w:tcPr>
          <w:p w14:paraId="0E1E5FFC"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870</w:t>
            </w:r>
          </w:p>
        </w:tc>
        <w:tc>
          <w:tcPr>
            <w:tcW w:w="993" w:type="dxa"/>
            <w:vAlign w:val="center"/>
          </w:tcPr>
          <w:p w14:paraId="3E550184"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870</w:t>
            </w:r>
          </w:p>
        </w:tc>
        <w:tc>
          <w:tcPr>
            <w:tcW w:w="1134" w:type="dxa"/>
            <w:vAlign w:val="center"/>
          </w:tcPr>
          <w:p w14:paraId="5E27FCEB"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851</w:t>
            </w:r>
          </w:p>
        </w:tc>
      </w:tr>
      <w:tr w:rsidR="00BB6C14" w:rsidRPr="002B170E" w14:paraId="7ED0D5FA" w14:textId="77777777" w:rsidTr="00C25089">
        <w:tc>
          <w:tcPr>
            <w:tcW w:w="2694" w:type="dxa"/>
            <w:vAlign w:val="center"/>
          </w:tcPr>
          <w:p w14:paraId="15EC21FF"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 xml:space="preserve">Комунальне некомерційне підприємство "Чугуївська центральна лікарня ім. М.І. Кононенка" </w:t>
            </w:r>
            <w:r w:rsidR="00C25089" w:rsidRPr="002B170E">
              <w:rPr>
                <w:rFonts w:asciiTheme="minorHAnsi" w:eastAsia="Arial" w:hAnsiTheme="minorHAnsi" w:cstheme="minorHAnsi"/>
                <w:bCs/>
                <w:sz w:val="20"/>
                <w:szCs w:val="20"/>
              </w:rPr>
              <w:t>Чугуївської міської ради Харківської області</w:t>
            </w:r>
          </w:p>
        </w:tc>
        <w:tc>
          <w:tcPr>
            <w:tcW w:w="3969" w:type="dxa"/>
            <w:vAlign w:val="center"/>
          </w:tcPr>
          <w:p w14:paraId="1EE0F880"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hyperlink r:id="rId18" w:history="1">
              <w:r w:rsidRPr="002B170E">
                <w:rPr>
                  <w:rFonts w:eastAsia="Arial"/>
                  <w:sz w:val="20"/>
                  <w:szCs w:val="20"/>
                </w:rPr>
                <w:t>86.10 Діяльність лікарняних закладів</w:t>
              </w:r>
            </w:hyperlink>
          </w:p>
        </w:tc>
        <w:tc>
          <w:tcPr>
            <w:tcW w:w="1108" w:type="dxa"/>
            <w:vAlign w:val="center"/>
          </w:tcPr>
          <w:p w14:paraId="37A9F734"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644</w:t>
            </w:r>
          </w:p>
        </w:tc>
        <w:tc>
          <w:tcPr>
            <w:tcW w:w="993" w:type="dxa"/>
            <w:vAlign w:val="center"/>
          </w:tcPr>
          <w:p w14:paraId="0E7D6248"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429</w:t>
            </w:r>
          </w:p>
        </w:tc>
        <w:tc>
          <w:tcPr>
            <w:tcW w:w="1134" w:type="dxa"/>
            <w:vAlign w:val="center"/>
          </w:tcPr>
          <w:p w14:paraId="7B301634"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608</w:t>
            </w:r>
          </w:p>
        </w:tc>
      </w:tr>
      <w:tr w:rsidR="00BB6C14" w:rsidRPr="002B170E" w14:paraId="4C0D4060" w14:textId="77777777" w:rsidTr="00C25089">
        <w:tc>
          <w:tcPr>
            <w:tcW w:w="2694" w:type="dxa"/>
            <w:vAlign w:val="center"/>
          </w:tcPr>
          <w:p w14:paraId="2CADD939"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 xml:space="preserve">Комплекс </w:t>
            </w:r>
            <w:proofErr w:type="spellStart"/>
            <w:r w:rsidRPr="002B170E">
              <w:rPr>
                <w:rFonts w:asciiTheme="minorHAnsi" w:eastAsia="Arial" w:hAnsiTheme="minorHAnsi" w:cstheme="minorHAnsi"/>
                <w:bCs/>
                <w:sz w:val="20"/>
                <w:szCs w:val="20"/>
              </w:rPr>
              <w:t>водопідготовки</w:t>
            </w:r>
            <w:proofErr w:type="spellEnd"/>
            <w:r w:rsidRPr="002B170E">
              <w:rPr>
                <w:rFonts w:asciiTheme="minorHAnsi" w:eastAsia="Arial" w:hAnsiTheme="minorHAnsi" w:cstheme="minorHAnsi"/>
                <w:bCs/>
                <w:sz w:val="20"/>
                <w:szCs w:val="20"/>
              </w:rPr>
              <w:t xml:space="preserve"> "Донець" відокремлений підрозділ комунального підприємства "</w:t>
            </w:r>
            <w:proofErr w:type="spellStart"/>
            <w:r w:rsidRPr="002B170E">
              <w:rPr>
                <w:rFonts w:asciiTheme="minorHAnsi" w:eastAsia="Arial" w:hAnsiTheme="minorHAnsi" w:cstheme="minorHAnsi"/>
                <w:bCs/>
                <w:sz w:val="20"/>
                <w:szCs w:val="20"/>
              </w:rPr>
              <w:t>Харківводоканал</w:t>
            </w:r>
            <w:proofErr w:type="spellEnd"/>
            <w:r w:rsidRPr="002B170E">
              <w:rPr>
                <w:rFonts w:asciiTheme="minorHAnsi" w:eastAsia="Arial" w:hAnsiTheme="minorHAnsi" w:cstheme="minorHAnsi"/>
                <w:bCs/>
                <w:sz w:val="20"/>
                <w:szCs w:val="20"/>
              </w:rPr>
              <w:t>"</w:t>
            </w:r>
          </w:p>
        </w:tc>
        <w:tc>
          <w:tcPr>
            <w:tcW w:w="3969" w:type="dxa"/>
            <w:vAlign w:val="center"/>
          </w:tcPr>
          <w:p w14:paraId="24732DDC"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hyperlink r:id="rId19" w:history="1">
              <w:r w:rsidRPr="002B170E">
                <w:rPr>
                  <w:rFonts w:eastAsia="Arial"/>
                  <w:sz w:val="20"/>
                  <w:szCs w:val="20"/>
                </w:rPr>
                <w:t>36.00 Забір, очищення та постачання води</w:t>
              </w:r>
            </w:hyperlink>
          </w:p>
        </w:tc>
        <w:tc>
          <w:tcPr>
            <w:tcW w:w="1108" w:type="dxa"/>
            <w:vAlign w:val="center"/>
          </w:tcPr>
          <w:p w14:paraId="71B315B4"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515</w:t>
            </w:r>
          </w:p>
        </w:tc>
        <w:tc>
          <w:tcPr>
            <w:tcW w:w="993" w:type="dxa"/>
            <w:vAlign w:val="center"/>
          </w:tcPr>
          <w:p w14:paraId="7E5490D9"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482</w:t>
            </w:r>
          </w:p>
        </w:tc>
        <w:tc>
          <w:tcPr>
            <w:tcW w:w="1134" w:type="dxa"/>
            <w:vAlign w:val="center"/>
          </w:tcPr>
          <w:p w14:paraId="0D45DBC8"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492</w:t>
            </w:r>
          </w:p>
        </w:tc>
      </w:tr>
      <w:tr w:rsidR="00BB6C14" w:rsidRPr="002B170E" w14:paraId="517FF961" w14:textId="77777777" w:rsidTr="00C25089">
        <w:tc>
          <w:tcPr>
            <w:tcW w:w="2694" w:type="dxa"/>
            <w:vAlign w:val="center"/>
          </w:tcPr>
          <w:p w14:paraId="336B8FF9"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Товариство з обмеженою відповідальністю "Гарант Експрес"</w:t>
            </w:r>
          </w:p>
        </w:tc>
        <w:tc>
          <w:tcPr>
            <w:tcW w:w="3969" w:type="dxa"/>
            <w:vAlign w:val="center"/>
          </w:tcPr>
          <w:p w14:paraId="407F08EA"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47.30 Роздрібна торгівля пальним</w:t>
            </w:r>
          </w:p>
        </w:tc>
        <w:tc>
          <w:tcPr>
            <w:tcW w:w="1108" w:type="dxa"/>
            <w:vAlign w:val="center"/>
          </w:tcPr>
          <w:p w14:paraId="6485E175"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285</w:t>
            </w:r>
          </w:p>
        </w:tc>
        <w:tc>
          <w:tcPr>
            <w:tcW w:w="993" w:type="dxa"/>
            <w:vAlign w:val="center"/>
          </w:tcPr>
          <w:p w14:paraId="7F272748"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167</w:t>
            </w:r>
          </w:p>
        </w:tc>
        <w:tc>
          <w:tcPr>
            <w:tcW w:w="1134" w:type="dxa"/>
            <w:vAlign w:val="center"/>
          </w:tcPr>
          <w:p w14:paraId="1C1AF6EF"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223</w:t>
            </w:r>
          </w:p>
        </w:tc>
      </w:tr>
      <w:tr w:rsidR="00BB6C14" w:rsidRPr="002B170E" w14:paraId="0C29C136" w14:textId="77777777" w:rsidTr="00C25089">
        <w:tc>
          <w:tcPr>
            <w:tcW w:w="2694" w:type="dxa"/>
            <w:vAlign w:val="center"/>
          </w:tcPr>
          <w:p w14:paraId="358ECDD0"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lastRenderedPageBreak/>
              <w:t>Товариство з обмеженою відповідальністю "</w:t>
            </w:r>
            <w:proofErr w:type="spellStart"/>
            <w:r w:rsidRPr="002B170E">
              <w:rPr>
                <w:rFonts w:asciiTheme="minorHAnsi" w:eastAsia="Arial" w:hAnsiTheme="minorHAnsi" w:cstheme="minorHAnsi"/>
                <w:bCs/>
                <w:sz w:val="20"/>
                <w:szCs w:val="20"/>
              </w:rPr>
              <w:t>Ютерм</w:t>
            </w:r>
            <w:proofErr w:type="spellEnd"/>
            <w:r w:rsidRPr="002B170E">
              <w:rPr>
                <w:rFonts w:asciiTheme="minorHAnsi" w:eastAsia="Arial" w:hAnsiTheme="minorHAnsi" w:cstheme="minorHAnsi"/>
                <w:bCs/>
                <w:sz w:val="20"/>
                <w:szCs w:val="20"/>
              </w:rPr>
              <w:t xml:space="preserve"> Україна"</w:t>
            </w:r>
          </w:p>
        </w:tc>
        <w:tc>
          <w:tcPr>
            <w:tcW w:w="3969" w:type="dxa"/>
            <w:vAlign w:val="center"/>
          </w:tcPr>
          <w:p w14:paraId="427A7AA8"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25.21 Виробництво радіаторів і котлів центрального опалення</w:t>
            </w:r>
          </w:p>
        </w:tc>
        <w:tc>
          <w:tcPr>
            <w:tcW w:w="1108" w:type="dxa"/>
            <w:vAlign w:val="center"/>
          </w:tcPr>
          <w:p w14:paraId="6FC04D8E"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225</w:t>
            </w:r>
          </w:p>
        </w:tc>
        <w:tc>
          <w:tcPr>
            <w:tcW w:w="993" w:type="dxa"/>
            <w:vAlign w:val="center"/>
          </w:tcPr>
          <w:p w14:paraId="3F6C2836"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0</w:t>
            </w:r>
          </w:p>
        </w:tc>
        <w:tc>
          <w:tcPr>
            <w:tcW w:w="1134" w:type="dxa"/>
            <w:vAlign w:val="center"/>
          </w:tcPr>
          <w:p w14:paraId="334F818D"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0</w:t>
            </w:r>
          </w:p>
        </w:tc>
      </w:tr>
      <w:tr w:rsidR="00BB6C14" w:rsidRPr="002B170E" w14:paraId="380D32B3" w14:textId="77777777" w:rsidTr="00C25089">
        <w:tc>
          <w:tcPr>
            <w:tcW w:w="2694" w:type="dxa"/>
            <w:vAlign w:val="center"/>
          </w:tcPr>
          <w:p w14:paraId="38E5F6EE"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Заклад професійної (професійно-технічної) освіти "</w:t>
            </w:r>
            <w:r w:rsidR="00C25089" w:rsidRPr="002B170E">
              <w:rPr>
                <w:rFonts w:asciiTheme="minorHAnsi" w:eastAsia="Arial" w:hAnsiTheme="minorHAnsi" w:cstheme="minorHAnsi"/>
                <w:bCs/>
                <w:sz w:val="20"/>
                <w:szCs w:val="20"/>
              </w:rPr>
              <w:t xml:space="preserve">Чугуївський </w:t>
            </w:r>
            <w:r w:rsidRPr="002B170E">
              <w:rPr>
                <w:rFonts w:asciiTheme="minorHAnsi" w:eastAsia="Arial" w:hAnsiTheme="minorHAnsi" w:cstheme="minorHAnsi"/>
                <w:bCs/>
                <w:sz w:val="20"/>
                <w:szCs w:val="20"/>
              </w:rPr>
              <w:t>регіональний центр</w:t>
            </w:r>
          </w:p>
        </w:tc>
        <w:tc>
          <w:tcPr>
            <w:tcW w:w="3969" w:type="dxa"/>
            <w:vAlign w:val="center"/>
          </w:tcPr>
          <w:p w14:paraId="693ED8C8" w14:textId="77777777" w:rsidR="00BB6C14" w:rsidRPr="002B170E" w:rsidRDefault="00BB6C14"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85.32 Професійно-технічна освіта</w:t>
            </w:r>
          </w:p>
        </w:tc>
        <w:tc>
          <w:tcPr>
            <w:tcW w:w="1108" w:type="dxa"/>
            <w:vAlign w:val="center"/>
          </w:tcPr>
          <w:p w14:paraId="2B0F6612"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151</w:t>
            </w:r>
          </w:p>
        </w:tc>
        <w:tc>
          <w:tcPr>
            <w:tcW w:w="993" w:type="dxa"/>
            <w:vAlign w:val="center"/>
          </w:tcPr>
          <w:p w14:paraId="08CB8C38"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153</w:t>
            </w:r>
          </w:p>
        </w:tc>
        <w:tc>
          <w:tcPr>
            <w:tcW w:w="1134" w:type="dxa"/>
            <w:vAlign w:val="center"/>
          </w:tcPr>
          <w:p w14:paraId="03CF055B"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149</w:t>
            </w:r>
          </w:p>
        </w:tc>
      </w:tr>
      <w:tr w:rsidR="00BB6C14" w:rsidRPr="002B170E" w14:paraId="3514AC0C" w14:textId="77777777" w:rsidTr="00C25089">
        <w:tc>
          <w:tcPr>
            <w:tcW w:w="2694" w:type="dxa"/>
            <w:vAlign w:val="center"/>
          </w:tcPr>
          <w:p w14:paraId="6D5ED12B" w14:textId="77777777" w:rsidR="00BB6C14" w:rsidRPr="002B170E" w:rsidRDefault="00C25089" w:rsidP="00C25089">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Комунальне підприємство</w:t>
            </w:r>
            <w:r w:rsidR="005C40C3" w:rsidRPr="002B170E">
              <w:rPr>
                <w:rFonts w:asciiTheme="minorHAnsi" w:eastAsia="Arial" w:hAnsiTheme="minorHAnsi" w:cstheme="minorHAnsi"/>
                <w:bCs/>
                <w:sz w:val="20"/>
                <w:szCs w:val="20"/>
              </w:rPr>
              <w:t xml:space="preserve"> </w:t>
            </w:r>
            <w:r w:rsidRPr="002B170E">
              <w:rPr>
                <w:rFonts w:asciiTheme="minorHAnsi" w:eastAsia="Arial" w:hAnsiTheme="minorHAnsi" w:cstheme="minorHAnsi"/>
                <w:bCs/>
                <w:sz w:val="20"/>
                <w:szCs w:val="20"/>
              </w:rPr>
              <w:t>"</w:t>
            </w:r>
            <w:proofErr w:type="spellStart"/>
            <w:r w:rsidRPr="002B170E">
              <w:rPr>
                <w:rFonts w:asciiTheme="minorHAnsi" w:eastAsia="Arial" w:hAnsiTheme="minorHAnsi" w:cstheme="minorHAnsi"/>
                <w:bCs/>
                <w:sz w:val="20"/>
                <w:szCs w:val="20"/>
              </w:rPr>
              <w:t>Чугуївтепло</w:t>
            </w:r>
            <w:proofErr w:type="spellEnd"/>
            <w:r w:rsidR="00BB6C14" w:rsidRPr="002B170E">
              <w:rPr>
                <w:rFonts w:asciiTheme="minorHAnsi" w:eastAsia="Arial" w:hAnsiTheme="minorHAnsi" w:cstheme="minorHAnsi"/>
                <w:bCs/>
                <w:sz w:val="20"/>
                <w:szCs w:val="20"/>
              </w:rPr>
              <w:t>"</w:t>
            </w:r>
          </w:p>
        </w:tc>
        <w:tc>
          <w:tcPr>
            <w:tcW w:w="3969" w:type="dxa"/>
            <w:vAlign w:val="center"/>
          </w:tcPr>
          <w:p w14:paraId="698B5E26"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35.30 Постачання пари, гарячої води та кондиційованого повітря</w:t>
            </w:r>
          </w:p>
        </w:tc>
        <w:tc>
          <w:tcPr>
            <w:tcW w:w="1108" w:type="dxa"/>
            <w:vAlign w:val="center"/>
          </w:tcPr>
          <w:p w14:paraId="22A7B7A4"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149</w:t>
            </w:r>
          </w:p>
        </w:tc>
        <w:tc>
          <w:tcPr>
            <w:tcW w:w="993" w:type="dxa"/>
            <w:vAlign w:val="center"/>
          </w:tcPr>
          <w:p w14:paraId="173CCE45"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116</w:t>
            </w:r>
          </w:p>
        </w:tc>
        <w:tc>
          <w:tcPr>
            <w:tcW w:w="1134" w:type="dxa"/>
            <w:vAlign w:val="center"/>
          </w:tcPr>
          <w:p w14:paraId="12C1EFAE"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116</w:t>
            </w:r>
          </w:p>
        </w:tc>
      </w:tr>
      <w:tr w:rsidR="00BB6C14" w:rsidRPr="002B170E" w14:paraId="019990AF" w14:textId="77777777" w:rsidTr="00C25089">
        <w:tc>
          <w:tcPr>
            <w:tcW w:w="2694" w:type="dxa"/>
            <w:vAlign w:val="center"/>
          </w:tcPr>
          <w:p w14:paraId="751906EC" w14:textId="77777777" w:rsidR="00BB6C14" w:rsidRPr="002B170E" w:rsidRDefault="00C25089"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Комунальне підприємство "</w:t>
            </w:r>
            <w:proofErr w:type="spellStart"/>
            <w:r w:rsidRPr="002B170E">
              <w:rPr>
                <w:rFonts w:asciiTheme="minorHAnsi" w:eastAsia="Arial" w:hAnsiTheme="minorHAnsi" w:cstheme="minorHAnsi"/>
                <w:bCs/>
                <w:sz w:val="20"/>
                <w:szCs w:val="20"/>
              </w:rPr>
              <w:t>Чугуїввода</w:t>
            </w:r>
            <w:proofErr w:type="spellEnd"/>
            <w:r w:rsidRPr="002B170E">
              <w:rPr>
                <w:rFonts w:asciiTheme="minorHAnsi" w:eastAsia="Arial" w:hAnsiTheme="minorHAnsi" w:cstheme="minorHAnsi"/>
                <w:bCs/>
                <w:sz w:val="20"/>
                <w:szCs w:val="20"/>
              </w:rPr>
              <w:t>"</w:t>
            </w:r>
          </w:p>
        </w:tc>
        <w:tc>
          <w:tcPr>
            <w:tcW w:w="3969" w:type="dxa"/>
            <w:vAlign w:val="center"/>
          </w:tcPr>
          <w:p w14:paraId="5C2B7F46"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36.00 Забір, очищення та постачання води</w:t>
            </w:r>
          </w:p>
        </w:tc>
        <w:tc>
          <w:tcPr>
            <w:tcW w:w="1108" w:type="dxa"/>
            <w:vAlign w:val="center"/>
          </w:tcPr>
          <w:p w14:paraId="0BBE7DDE"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136</w:t>
            </w:r>
          </w:p>
        </w:tc>
        <w:tc>
          <w:tcPr>
            <w:tcW w:w="993" w:type="dxa"/>
            <w:vAlign w:val="center"/>
          </w:tcPr>
          <w:p w14:paraId="25EF7488"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134</w:t>
            </w:r>
          </w:p>
        </w:tc>
        <w:tc>
          <w:tcPr>
            <w:tcW w:w="1134" w:type="dxa"/>
            <w:vAlign w:val="center"/>
          </w:tcPr>
          <w:p w14:paraId="6E5658CD"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134</w:t>
            </w:r>
          </w:p>
        </w:tc>
      </w:tr>
      <w:tr w:rsidR="00BB6C14" w:rsidRPr="002B170E" w14:paraId="098E966B" w14:textId="77777777" w:rsidTr="00C25089">
        <w:tc>
          <w:tcPr>
            <w:tcW w:w="2694" w:type="dxa"/>
            <w:vAlign w:val="center"/>
          </w:tcPr>
          <w:p w14:paraId="7B5045BD" w14:textId="77777777" w:rsidR="00BB6C14" w:rsidRPr="002B170E" w:rsidRDefault="00C25089"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Приватне підприємство "Маршал"</w:t>
            </w:r>
          </w:p>
        </w:tc>
        <w:tc>
          <w:tcPr>
            <w:tcW w:w="3969" w:type="dxa"/>
            <w:vAlign w:val="center"/>
          </w:tcPr>
          <w:p w14:paraId="51905E65"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47.30 Роздрібна торгівля пальним</w:t>
            </w:r>
          </w:p>
        </w:tc>
        <w:tc>
          <w:tcPr>
            <w:tcW w:w="1108" w:type="dxa"/>
            <w:vAlign w:val="center"/>
          </w:tcPr>
          <w:p w14:paraId="2A821BF0"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134</w:t>
            </w:r>
          </w:p>
        </w:tc>
        <w:tc>
          <w:tcPr>
            <w:tcW w:w="993" w:type="dxa"/>
            <w:vAlign w:val="center"/>
          </w:tcPr>
          <w:p w14:paraId="5C769875"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139</w:t>
            </w:r>
          </w:p>
        </w:tc>
        <w:tc>
          <w:tcPr>
            <w:tcW w:w="1134" w:type="dxa"/>
            <w:vAlign w:val="center"/>
          </w:tcPr>
          <w:p w14:paraId="4CC3AB47"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107</w:t>
            </w:r>
          </w:p>
        </w:tc>
      </w:tr>
      <w:tr w:rsidR="00BB6C14" w:rsidRPr="002B170E" w14:paraId="0A73A740" w14:textId="77777777" w:rsidTr="00C25089">
        <w:tc>
          <w:tcPr>
            <w:tcW w:w="2694" w:type="dxa"/>
            <w:vAlign w:val="center"/>
          </w:tcPr>
          <w:p w14:paraId="3E2D2F42" w14:textId="77777777" w:rsidR="00BB6C14" w:rsidRPr="002B170E" w:rsidRDefault="00C25089"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Чугуївська міська рада харківської області</w:t>
            </w:r>
          </w:p>
        </w:tc>
        <w:tc>
          <w:tcPr>
            <w:tcW w:w="3969" w:type="dxa"/>
            <w:vAlign w:val="center"/>
          </w:tcPr>
          <w:p w14:paraId="667ACD24"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hyperlink r:id="rId20" w:history="1">
              <w:r w:rsidRPr="002B170E">
                <w:rPr>
                  <w:rFonts w:eastAsia="Arial"/>
                  <w:sz w:val="20"/>
                  <w:szCs w:val="20"/>
                </w:rPr>
                <w:t>84.11 Державне управління загального характеру</w:t>
              </w:r>
            </w:hyperlink>
          </w:p>
        </w:tc>
        <w:tc>
          <w:tcPr>
            <w:tcW w:w="1108" w:type="dxa"/>
            <w:vAlign w:val="center"/>
          </w:tcPr>
          <w:p w14:paraId="101CD9F0"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104</w:t>
            </w:r>
          </w:p>
        </w:tc>
        <w:tc>
          <w:tcPr>
            <w:tcW w:w="993" w:type="dxa"/>
            <w:vAlign w:val="center"/>
          </w:tcPr>
          <w:p w14:paraId="3DE18954"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104</w:t>
            </w:r>
          </w:p>
        </w:tc>
        <w:tc>
          <w:tcPr>
            <w:tcW w:w="1134" w:type="dxa"/>
            <w:vAlign w:val="center"/>
          </w:tcPr>
          <w:p w14:paraId="105E3DC0"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104</w:t>
            </w:r>
          </w:p>
        </w:tc>
      </w:tr>
      <w:tr w:rsidR="00BB6C14" w:rsidRPr="002B170E" w14:paraId="49C3B426" w14:textId="77777777" w:rsidTr="00C25089">
        <w:tc>
          <w:tcPr>
            <w:tcW w:w="2694" w:type="dxa"/>
            <w:vAlign w:val="center"/>
          </w:tcPr>
          <w:p w14:paraId="11E3F415" w14:textId="77777777" w:rsidR="00BB6C14" w:rsidRPr="002B170E" w:rsidRDefault="00C25089"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Комунальне підприємство "Чугуївський комунальний комплекс"</w:t>
            </w:r>
          </w:p>
        </w:tc>
        <w:tc>
          <w:tcPr>
            <w:tcW w:w="3969" w:type="dxa"/>
            <w:vAlign w:val="center"/>
          </w:tcPr>
          <w:p w14:paraId="71177516"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38.11 Збирання безпечних відходів</w:t>
            </w:r>
          </w:p>
        </w:tc>
        <w:tc>
          <w:tcPr>
            <w:tcW w:w="1108" w:type="dxa"/>
            <w:vAlign w:val="center"/>
          </w:tcPr>
          <w:p w14:paraId="2BF3B452"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105</w:t>
            </w:r>
          </w:p>
        </w:tc>
        <w:tc>
          <w:tcPr>
            <w:tcW w:w="993" w:type="dxa"/>
            <w:vAlign w:val="center"/>
          </w:tcPr>
          <w:p w14:paraId="3F5973D9"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124</w:t>
            </w:r>
          </w:p>
        </w:tc>
        <w:tc>
          <w:tcPr>
            <w:tcW w:w="1134" w:type="dxa"/>
            <w:vAlign w:val="center"/>
          </w:tcPr>
          <w:p w14:paraId="65BE1F4D"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47</w:t>
            </w:r>
          </w:p>
        </w:tc>
      </w:tr>
      <w:tr w:rsidR="00BB6C14" w:rsidRPr="002B170E" w14:paraId="59413E54" w14:textId="77777777" w:rsidTr="00C25089">
        <w:tc>
          <w:tcPr>
            <w:tcW w:w="2694" w:type="dxa"/>
            <w:vAlign w:val="center"/>
          </w:tcPr>
          <w:p w14:paraId="73E2F436" w14:textId="77777777" w:rsidR="00BB6C14" w:rsidRPr="002B170E" w:rsidRDefault="00C25089"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Територіальний Центр соціального обслуговування (надання соціальних послуг) Чугуївської міської ради</w:t>
            </w:r>
          </w:p>
        </w:tc>
        <w:tc>
          <w:tcPr>
            <w:tcW w:w="3969" w:type="dxa"/>
            <w:vAlign w:val="center"/>
          </w:tcPr>
          <w:p w14:paraId="64BFB6B9"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hyperlink r:id="rId21" w:history="1">
              <w:r w:rsidRPr="002B170E">
                <w:rPr>
                  <w:rFonts w:eastAsia="Arial"/>
                  <w:sz w:val="20"/>
                  <w:szCs w:val="20"/>
                </w:rPr>
                <w:t>88.10 Надання соціальної допомоги без забезпечення проживання для осіб похилого віку та інвалідів</w:t>
              </w:r>
            </w:hyperlink>
          </w:p>
        </w:tc>
        <w:tc>
          <w:tcPr>
            <w:tcW w:w="1108" w:type="dxa"/>
            <w:vAlign w:val="center"/>
          </w:tcPr>
          <w:p w14:paraId="29D1C1D5"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101</w:t>
            </w:r>
          </w:p>
        </w:tc>
        <w:tc>
          <w:tcPr>
            <w:tcW w:w="993" w:type="dxa"/>
            <w:vAlign w:val="center"/>
          </w:tcPr>
          <w:p w14:paraId="6F05CE0F"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93</w:t>
            </w:r>
          </w:p>
        </w:tc>
        <w:tc>
          <w:tcPr>
            <w:tcW w:w="1134" w:type="dxa"/>
            <w:vAlign w:val="center"/>
          </w:tcPr>
          <w:p w14:paraId="4CBF12CE"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98</w:t>
            </w:r>
          </w:p>
        </w:tc>
      </w:tr>
      <w:tr w:rsidR="00BB6C14" w:rsidRPr="002B170E" w14:paraId="068C922F" w14:textId="77777777" w:rsidTr="00C25089">
        <w:tc>
          <w:tcPr>
            <w:tcW w:w="2694" w:type="dxa"/>
            <w:vAlign w:val="center"/>
          </w:tcPr>
          <w:p w14:paraId="37010005" w14:textId="77777777" w:rsidR="00BB6C14" w:rsidRPr="002B170E" w:rsidRDefault="00C25089"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Товариство з обмеженою відповідальністю "</w:t>
            </w:r>
            <w:proofErr w:type="spellStart"/>
            <w:r w:rsidRPr="002B170E">
              <w:rPr>
                <w:rFonts w:asciiTheme="minorHAnsi" w:eastAsia="Arial" w:hAnsiTheme="minorHAnsi" w:cstheme="minorHAnsi"/>
                <w:bCs/>
                <w:sz w:val="20"/>
                <w:szCs w:val="20"/>
              </w:rPr>
              <w:t>Мікс</w:t>
            </w:r>
            <w:proofErr w:type="spellEnd"/>
            <w:r w:rsidRPr="002B170E">
              <w:rPr>
                <w:rFonts w:asciiTheme="minorHAnsi" w:eastAsia="Arial" w:hAnsiTheme="minorHAnsi" w:cstheme="minorHAnsi"/>
                <w:bCs/>
                <w:sz w:val="20"/>
                <w:szCs w:val="20"/>
              </w:rPr>
              <w:t xml:space="preserve"> </w:t>
            </w:r>
            <w:proofErr w:type="spellStart"/>
            <w:r w:rsidRPr="002B170E">
              <w:rPr>
                <w:rFonts w:asciiTheme="minorHAnsi" w:eastAsia="Arial" w:hAnsiTheme="minorHAnsi" w:cstheme="minorHAnsi"/>
                <w:bCs/>
                <w:sz w:val="20"/>
                <w:szCs w:val="20"/>
              </w:rPr>
              <w:t>Оіл</w:t>
            </w:r>
            <w:proofErr w:type="spellEnd"/>
            <w:r w:rsidRPr="002B170E">
              <w:rPr>
                <w:rFonts w:asciiTheme="minorHAnsi" w:eastAsia="Arial" w:hAnsiTheme="minorHAnsi" w:cstheme="minorHAnsi"/>
                <w:bCs/>
                <w:sz w:val="20"/>
                <w:szCs w:val="20"/>
              </w:rPr>
              <w:t>"</w:t>
            </w:r>
          </w:p>
        </w:tc>
        <w:tc>
          <w:tcPr>
            <w:tcW w:w="3969" w:type="dxa"/>
            <w:vAlign w:val="center"/>
          </w:tcPr>
          <w:p w14:paraId="3C6AA20C"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47.30 Роздрібна торгівля пальним</w:t>
            </w:r>
          </w:p>
        </w:tc>
        <w:tc>
          <w:tcPr>
            <w:tcW w:w="1108" w:type="dxa"/>
            <w:vAlign w:val="center"/>
          </w:tcPr>
          <w:p w14:paraId="61D78538"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91</w:t>
            </w:r>
          </w:p>
        </w:tc>
        <w:tc>
          <w:tcPr>
            <w:tcW w:w="993" w:type="dxa"/>
            <w:vAlign w:val="center"/>
          </w:tcPr>
          <w:p w14:paraId="241E8D89"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68</w:t>
            </w:r>
          </w:p>
        </w:tc>
        <w:tc>
          <w:tcPr>
            <w:tcW w:w="1134" w:type="dxa"/>
            <w:vAlign w:val="center"/>
          </w:tcPr>
          <w:p w14:paraId="43289297"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78</w:t>
            </w:r>
          </w:p>
        </w:tc>
      </w:tr>
      <w:tr w:rsidR="00BB6C14" w:rsidRPr="002B170E" w14:paraId="4E6DB96E" w14:textId="77777777" w:rsidTr="00C25089">
        <w:tc>
          <w:tcPr>
            <w:tcW w:w="2694" w:type="dxa"/>
            <w:vAlign w:val="center"/>
          </w:tcPr>
          <w:p w14:paraId="59D0DB0E" w14:textId="77777777" w:rsidR="00BB6C14" w:rsidRPr="002B170E" w:rsidRDefault="00C25089" w:rsidP="00BB6C14">
            <w:pPr>
              <w:pStyle w:val="a8"/>
              <w:spacing w:after="0" w:line="240" w:lineRule="auto"/>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Приватне підприємство "Маршал"</w:t>
            </w:r>
          </w:p>
        </w:tc>
        <w:tc>
          <w:tcPr>
            <w:tcW w:w="3969" w:type="dxa"/>
            <w:vAlign w:val="center"/>
          </w:tcPr>
          <w:p w14:paraId="3C709AF4" w14:textId="77777777" w:rsidR="00BB6C14" w:rsidRPr="002B170E" w:rsidRDefault="00BB6C14" w:rsidP="00BB6C14">
            <w:pPr>
              <w:pStyle w:val="a8"/>
              <w:spacing w:after="0" w:line="240" w:lineRule="auto"/>
              <w:ind w:left="0"/>
              <w:rPr>
                <w:rFonts w:asciiTheme="minorHAnsi" w:eastAsia="Arial" w:hAnsiTheme="minorHAnsi" w:cstheme="minorHAnsi"/>
                <w:bCs/>
                <w:sz w:val="20"/>
                <w:szCs w:val="20"/>
              </w:rPr>
            </w:pPr>
            <w:hyperlink r:id="rId22" w:history="1">
              <w:r w:rsidRPr="002B170E">
                <w:rPr>
                  <w:rFonts w:eastAsia="Arial"/>
                  <w:sz w:val="20"/>
                  <w:szCs w:val="20"/>
                </w:rPr>
                <w:t>47.30 Роздрібна торгівля пальним</w:t>
              </w:r>
            </w:hyperlink>
          </w:p>
        </w:tc>
        <w:tc>
          <w:tcPr>
            <w:tcW w:w="1108" w:type="dxa"/>
            <w:vAlign w:val="center"/>
          </w:tcPr>
          <w:p w14:paraId="46F54793"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134</w:t>
            </w:r>
          </w:p>
        </w:tc>
        <w:tc>
          <w:tcPr>
            <w:tcW w:w="993" w:type="dxa"/>
            <w:vAlign w:val="center"/>
          </w:tcPr>
          <w:p w14:paraId="4AC7B070"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138</w:t>
            </w:r>
          </w:p>
        </w:tc>
        <w:tc>
          <w:tcPr>
            <w:tcW w:w="1134" w:type="dxa"/>
            <w:vAlign w:val="center"/>
          </w:tcPr>
          <w:p w14:paraId="69C890F3" w14:textId="77777777" w:rsidR="00BB6C14" w:rsidRPr="002B170E" w:rsidRDefault="00BB6C14" w:rsidP="00BB6C14">
            <w:pPr>
              <w:pStyle w:val="a8"/>
              <w:spacing w:after="0" w:line="240" w:lineRule="auto"/>
              <w:ind w:left="0"/>
              <w:jc w:val="center"/>
              <w:rPr>
                <w:rFonts w:asciiTheme="minorHAnsi" w:eastAsia="Arial" w:hAnsiTheme="minorHAnsi" w:cstheme="minorHAnsi"/>
                <w:bCs/>
                <w:sz w:val="20"/>
                <w:szCs w:val="20"/>
              </w:rPr>
            </w:pPr>
            <w:r w:rsidRPr="002B170E">
              <w:rPr>
                <w:rFonts w:asciiTheme="minorHAnsi" w:eastAsia="Arial" w:hAnsiTheme="minorHAnsi" w:cstheme="minorHAnsi"/>
                <w:bCs/>
                <w:sz w:val="20"/>
                <w:szCs w:val="20"/>
              </w:rPr>
              <w:t>107</w:t>
            </w:r>
          </w:p>
        </w:tc>
      </w:tr>
    </w:tbl>
    <w:p w14:paraId="626F942A" w14:textId="77777777" w:rsidR="00C25089" w:rsidRPr="002B170E" w:rsidRDefault="00C25089" w:rsidP="00C25089">
      <w:pPr>
        <w:widowControl w:val="0"/>
        <w:suppressLineNumbers/>
        <w:suppressAutoHyphens/>
        <w:spacing w:after="80"/>
        <w:jc w:val="both"/>
      </w:pPr>
    </w:p>
    <w:p w14:paraId="6D93FBFA" w14:textId="77777777" w:rsidR="00BB6C14" w:rsidRPr="002B170E" w:rsidRDefault="00BB6C14" w:rsidP="00C25089">
      <w:pPr>
        <w:widowControl w:val="0"/>
        <w:suppressLineNumbers/>
        <w:suppressAutoHyphens/>
        <w:spacing w:after="80"/>
        <w:jc w:val="both"/>
      </w:pPr>
      <w:r w:rsidRPr="002B170E">
        <w:t xml:space="preserve">Управління освіти Чугуївської міської ради здійснює фінансово-господарське обслуговування 12 закладів загальної середньої освіти, 7 закладів дошкільної, 3 закладів позашкільної освіти та 2 установ. Управління є роботодавцем для 45 осіб (штат управління), решта – (870 осіб) це працівники закладів та установ освіти, що функціонують у громаді. Роботодавцями виступають керівники цих закладів та установ. Оплата праці педагогічних працівників закладів загальної середньої освіти та інклюзивно-ресурсного центру здійснюється за рахунок коштів державних субвенцій. Двоє роботодавців зберегли кількість працівників в порівнянні з попередніми періодами, разом з тим, в громаді є кілька підприємств, які змушені були скоротити своїх працівників в зв’язку з </w:t>
      </w:r>
      <w:proofErr w:type="spellStart"/>
      <w:r w:rsidRPr="002B170E">
        <w:t>релокацією</w:t>
      </w:r>
      <w:proofErr w:type="spellEnd"/>
      <w:r w:rsidRPr="002B170E">
        <w:t xml:space="preserve"> або припиненням функціонування, зокрема, це стосується ТОВ "ЮТЕРМ УКРАЇНА". Наявність стабільно працюючих підприємств, які забезпечують населення робочими місцями є одним з чинників, які сприяють зменшенню відтоку населення та забезпечують стабільність надходжень до місцевого бюджету у вигляді податків та зменшення навантаження на соціальну сферу. Однак, узагальнюючи аналіз цих даних, можна констатувати, що загальна кількість робочих місць в порівняльні періоди значно скоротилася, а отже громада потребує розробки комплексної місцевої цільової програми, спрямованої на залучення додаткових інвестицій та створення нових робочих місць </w:t>
      </w:r>
    </w:p>
    <w:p w14:paraId="61369529" w14:textId="77777777" w:rsidR="00613967" w:rsidRPr="002B170E" w:rsidRDefault="00613967" w:rsidP="00671941">
      <w:pPr>
        <w:widowControl w:val="0"/>
        <w:suppressLineNumbers/>
        <w:suppressAutoHyphens/>
        <w:spacing w:after="80"/>
        <w:jc w:val="both"/>
      </w:pPr>
    </w:p>
    <w:p w14:paraId="0605431B" w14:textId="77777777" w:rsidR="00671941" w:rsidRPr="002B170E" w:rsidRDefault="00671941">
      <w:pPr>
        <w:pStyle w:val="a8"/>
        <w:widowControl w:val="0"/>
        <w:numPr>
          <w:ilvl w:val="0"/>
          <w:numId w:val="15"/>
        </w:numPr>
        <w:suppressLineNumbers/>
        <w:suppressAutoHyphens/>
        <w:spacing w:after="80"/>
        <w:jc w:val="both"/>
        <w:rPr>
          <w:b/>
          <w:bCs/>
        </w:rPr>
      </w:pPr>
      <w:r w:rsidRPr="002B170E">
        <w:rPr>
          <w:b/>
          <w:bCs/>
        </w:rPr>
        <w:t xml:space="preserve">Доходи </w:t>
      </w:r>
      <w:r w:rsidR="005C40C3" w:rsidRPr="002B170E">
        <w:rPr>
          <w:b/>
          <w:bCs/>
        </w:rPr>
        <w:t>мешканців</w:t>
      </w:r>
      <w:r w:rsidRPr="002B170E">
        <w:rPr>
          <w:b/>
          <w:bCs/>
        </w:rPr>
        <w:t xml:space="preserve"> громади (середня заробітна плата)</w:t>
      </w:r>
    </w:p>
    <w:p w14:paraId="12EC03EE" w14:textId="77777777" w:rsidR="00B1772C" w:rsidRPr="002B170E" w:rsidRDefault="00B1772C" w:rsidP="00B1772C">
      <w:pPr>
        <w:widowControl w:val="0"/>
        <w:suppressLineNumbers/>
        <w:suppressAutoHyphens/>
        <w:spacing w:after="80"/>
        <w:jc w:val="both"/>
      </w:pPr>
      <w:r w:rsidRPr="002B170E">
        <w:t xml:space="preserve">У 2024 році на території Чугуївської міської територіальної громади функціонує </w:t>
      </w:r>
      <w:r w:rsidRPr="002B170E">
        <w:rPr>
          <w:b/>
          <w:bCs/>
        </w:rPr>
        <w:t xml:space="preserve">2744 суб’єктів </w:t>
      </w:r>
      <w:r w:rsidRPr="002B170E">
        <w:rPr>
          <w:b/>
          <w:bCs/>
        </w:rPr>
        <w:lastRenderedPageBreak/>
        <w:t>господарювання</w:t>
      </w:r>
      <w:r w:rsidRPr="002B170E">
        <w:t>, більшість з яких зайнято у сфері оптової і роздрібної торгівлі (1227 суб’єктів), в промисловості (140 суб’єктів), інформація та телекомунікація (329 суб’єктів), інші види діяльності (527 суб’єктів), транспорт (складське господарство), поштова та кур'єрська діяльність (81 суб’єкт), професійна та науково-технічна діяльність (132 суб’єкта) та інше.</w:t>
      </w:r>
    </w:p>
    <w:p w14:paraId="035F7FE1" w14:textId="77777777" w:rsidR="00B1772C" w:rsidRPr="002B170E" w:rsidRDefault="00133AC1" w:rsidP="00B1772C">
      <w:pPr>
        <w:widowControl w:val="0"/>
        <w:suppressLineNumbers/>
        <w:suppressAutoHyphens/>
        <w:spacing w:after="80"/>
        <w:jc w:val="both"/>
        <w:rPr>
          <w:b/>
          <w:bCs/>
        </w:rPr>
      </w:pPr>
      <w:r w:rsidRPr="002B170E">
        <w:rPr>
          <w:noProof/>
          <w:lang w:val="ru-RU" w:eastAsia="ru-RU"/>
        </w:rPr>
        <w:drawing>
          <wp:anchor distT="0" distB="0" distL="114300" distR="114300" simplePos="0" relativeHeight="251676672" behindDoc="0" locked="0" layoutInCell="1" allowOverlap="1" wp14:anchorId="695E242F" wp14:editId="5B9F1070">
            <wp:simplePos x="0" y="0"/>
            <wp:positionH relativeFrom="column">
              <wp:posOffset>-29210</wp:posOffset>
            </wp:positionH>
            <wp:positionV relativeFrom="paragraph">
              <wp:posOffset>251460</wp:posOffset>
            </wp:positionV>
            <wp:extent cx="6300000" cy="2039038"/>
            <wp:effectExtent l="0" t="0" r="5715" b="0"/>
            <wp:wrapSquare wrapText="bothSides"/>
            <wp:docPr id="199971350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1778" b="1660"/>
                    <a:stretch/>
                  </pic:blipFill>
                  <pic:spPr bwMode="auto">
                    <a:xfrm>
                      <a:off x="0" y="0"/>
                      <a:ext cx="6300000" cy="2039038"/>
                    </a:xfrm>
                    <a:prstGeom prst="rect">
                      <a:avLst/>
                    </a:prstGeom>
                    <a:noFill/>
                    <a:ln>
                      <a:noFill/>
                    </a:ln>
                    <a:extLst>
                      <a:ext uri="{53640926-AAD7-44D8-BBD7-CCE9431645EC}">
                        <a14:shadowObscured xmlns:a14="http://schemas.microsoft.com/office/drawing/2010/main"/>
                      </a:ext>
                    </a:extLst>
                  </pic:spPr>
                </pic:pic>
              </a:graphicData>
            </a:graphic>
          </wp:anchor>
        </w:drawing>
      </w:r>
      <w:r w:rsidR="00B1772C" w:rsidRPr="002B170E">
        <w:rPr>
          <w:b/>
          <w:bCs/>
        </w:rPr>
        <w:t>Середньомісячна заробітна плата штатних працівників офіційного сектору економіки, грн/міс.</w:t>
      </w:r>
    </w:p>
    <w:p w14:paraId="01B999FB" w14:textId="77777777" w:rsidR="00DE3F69" w:rsidRPr="002B170E" w:rsidRDefault="00DE3F69" w:rsidP="00671941">
      <w:pPr>
        <w:widowControl w:val="0"/>
        <w:suppressLineNumbers/>
        <w:suppressAutoHyphens/>
        <w:spacing w:after="80"/>
        <w:jc w:val="both"/>
      </w:pPr>
    </w:p>
    <w:p w14:paraId="4854F159" w14:textId="77777777" w:rsidR="00DE3F69" w:rsidRPr="002B170E" w:rsidRDefault="00BB6C14" w:rsidP="00671941">
      <w:pPr>
        <w:widowControl w:val="0"/>
        <w:suppressLineNumbers/>
        <w:suppressAutoHyphens/>
        <w:spacing w:after="80"/>
        <w:jc w:val="both"/>
      </w:pPr>
      <w:r w:rsidRPr="002B170E">
        <w:t>Більше 60% відсотків населення громади є працездатного віку. Для забезпечення працевлаштування та подолання диспропорції по безробіттю необхідно залучити працездатне населення до активної праці та створити нові робочі місця. Шляхом для реалізації зазначеної вище мети є розробка та впровадження програми професійного навчання (перекваліфікації) осіб працездатного віку, залучення державної підтримки та міжнародної допомоги щодо диверсифікації бізнесу, адаптації його до нових умов. Крім цього, необхідно розробити стратегію повоєнного повернення місцевих мешканців в громаду, а також залучення мешканців інших громад для відновлення її економічного потенціалу.</w:t>
      </w:r>
    </w:p>
    <w:p w14:paraId="7DBBC1E4" w14:textId="77777777" w:rsidR="00671941" w:rsidRPr="002B170E" w:rsidRDefault="00671941" w:rsidP="00671941">
      <w:pPr>
        <w:rPr>
          <w:rFonts w:asciiTheme="minorHAnsi" w:hAnsiTheme="minorHAnsi" w:cstheme="minorHAnsi"/>
        </w:rPr>
      </w:pPr>
    </w:p>
    <w:p w14:paraId="270A4183" w14:textId="77777777" w:rsidR="00950414" w:rsidRPr="002B170E" w:rsidRDefault="00950414">
      <w:r w:rsidRPr="002B170E">
        <w:br w:type="page"/>
      </w:r>
    </w:p>
    <w:p w14:paraId="4F8017D4" w14:textId="77777777" w:rsidR="001B3E58" w:rsidRPr="002B170E" w:rsidRDefault="001B3E58">
      <w:pPr>
        <w:pStyle w:val="1"/>
        <w:keepNext w:val="0"/>
        <w:keepLines w:val="0"/>
        <w:widowControl w:val="0"/>
        <w:numPr>
          <w:ilvl w:val="1"/>
          <w:numId w:val="1"/>
        </w:numPr>
        <w:suppressLineNumbers/>
        <w:suppressAutoHyphens/>
        <w:ind w:left="964" w:hanging="680"/>
        <w:jc w:val="both"/>
        <w:rPr>
          <w:b/>
          <w:bCs/>
          <w:sz w:val="28"/>
          <w:szCs w:val="28"/>
        </w:rPr>
      </w:pPr>
      <w:bookmarkStart w:id="12" w:name="_Toc182831821"/>
      <w:r w:rsidRPr="002B170E">
        <w:rPr>
          <w:b/>
          <w:bCs/>
          <w:sz w:val="28"/>
          <w:szCs w:val="28"/>
        </w:rPr>
        <w:lastRenderedPageBreak/>
        <w:t>Наявна інфраструктура (транспортна, житлово-комунальна, поштова та зв’язок, соціальна, торгівлі та послуг туристична)</w:t>
      </w:r>
      <w:bookmarkEnd w:id="12"/>
    </w:p>
    <w:p w14:paraId="001F06AC" w14:textId="77777777" w:rsidR="001B3E58" w:rsidRPr="002B170E" w:rsidRDefault="001B3E58" w:rsidP="00F513AE">
      <w:pPr>
        <w:widowControl w:val="0"/>
        <w:suppressLineNumbers/>
        <w:suppressAutoHyphens/>
        <w:spacing w:after="80"/>
        <w:jc w:val="both"/>
      </w:pPr>
    </w:p>
    <w:p w14:paraId="414FA21E" w14:textId="77777777" w:rsidR="00950414" w:rsidRPr="002B170E" w:rsidRDefault="00950414">
      <w:pPr>
        <w:pStyle w:val="a8"/>
        <w:widowControl w:val="0"/>
        <w:numPr>
          <w:ilvl w:val="0"/>
          <w:numId w:val="14"/>
        </w:numPr>
        <w:suppressLineNumbers/>
        <w:suppressAutoHyphens/>
        <w:spacing w:after="80"/>
        <w:jc w:val="both"/>
        <w:rPr>
          <w:b/>
          <w:bCs/>
        </w:rPr>
      </w:pPr>
      <w:r w:rsidRPr="002B170E">
        <w:rPr>
          <w:b/>
          <w:bCs/>
        </w:rPr>
        <w:t>транспортна — наявність маршрутів громадського транспорту, протяжність та якість автомобільних доріг, інформація про залізничне, водне та повітряне сполучення</w:t>
      </w:r>
    </w:p>
    <w:p w14:paraId="270B2421" w14:textId="77777777" w:rsidR="00733AC6" w:rsidRPr="002B170E" w:rsidRDefault="00733AC6" w:rsidP="00733AC6">
      <w:pPr>
        <w:widowControl w:val="0"/>
        <w:suppressLineNumbers/>
        <w:suppressAutoHyphens/>
        <w:spacing w:after="80"/>
        <w:jc w:val="both"/>
        <w:rPr>
          <w:b/>
          <w:bCs/>
        </w:rPr>
      </w:pPr>
      <w:r w:rsidRPr="002B170E">
        <w:rPr>
          <w:b/>
          <w:bCs/>
        </w:rPr>
        <w:t>Характеристика міських автобусних маршрутів (наявний стан)</w:t>
      </w:r>
    </w:p>
    <w:tbl>
      <w:tblPr>
        <w:tblW w:w="10059" w:type="dxa"/>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Layout w:type="fixed"/>
        <w:tblCellMar>
          <w:left w:w="28" w:type="dxa"/>
          <w:right w:w="28" w:type="dxa"/>
        </w:tblCellMar>
        <w:tblLook w:val="04A0" w:firstRow="1" w:lastRow="0" w:firstColumn="1" w:lastColumn="0" w:noHBand="0" w:noVBand="1"/>
      </w:tblPr>
      <w:tblGrid>
        <w:gridCol w:w="2122"/>
        <w:gridCol w:w="2822"/>
        <w:gridCol w:w="998"/>
        <w:gridCol w:w="999"/>
        <w:gridCol w:w="1536"/>
        <w:gridCol w:w="1582"/>
      </w:tblGrid>
      <w:tr w:rsidR="00D42234" w:rsidRPr="002B170E" w14:paraId="1FD1FD07" w14:textId="77777777" w:rsidTr="00A26418">
        <w:trPr>
          <w:trHeight w:val="20"/>
        </w:trPr>
        <w:tc>
          <w:tcPr>
            <w:tcW w:w="2122" w:type="dxa"/>
            <w:vMerge w:val="restart"/>
            <w:shd w:val="clear" w:color="auto" w:fill="098AA8"/>
            <w:vAlign w:val="center"/>
          </w:tcPr>
          <w:p w14:paraId="7175D5EF"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rPr>
            </w:pPr>
            <w:r w:rsidRPr="002B170E">
              <w:rPr>
                <w:rFonts w:asciiTheme="minorHAnsi" w:hAnsiTheme="minorHAnsi" w:cstheme="minorHAnsi"/>
                <w:color w:val="FFFFFF" w:themeColor="background1"/>
                <w:sz w:val="20"/>
                <w:szCs w:val="20"/>
              </w:rPr>
              <w:t>Найменування маршруту (кінцевих пунктів)</w:t>
            </w:r>
          </w:p>
        </w:tc>
        <w:tc>
          <w:tcPr>
            <w:tcW w:w="2822" w:type="dxa"/>
            <w:vMerge w:val="restart"/>
            <w:shd w:val="clear" w:color="auto" w:fill="098AA8"/>
            <w:vAlign w:val="center"/>
          </w:tcPr>
          <w:p w14:paraId="509D2AC2"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rPr>
            </w:pPr>
            <w:r w:rsidRPr="002B170E">
              <w:rPr>
                <w:rFonts w:asciiTheme="minorHAnsi" w:hAnsiTheme="minorHAnsi" w:cstheme="minorHAnsi"/>
                <w:color w:val="FFFFFF" w:themeColor="background1"/>
                <w:sz w:val="20"/>
                <w:szCs w:val="20"/>
              </w:rPr>
              <w:t>Траса слідування (найменування зупинок)</w:t>
            </w:r>
          </w:p>
        </w:tc>
        <w:tc>
          <w:tcPr>
            <w:tcW w:w="1997" w:type="dxa"/>
            <w:gridSpan w:val="2"/>
            <w:shd w:val="clear" w:color="auto" w:fill="098AA8"/>
            <w:vAlign w:val="center"/>
          </w:tcPr>
          <w:p w14:paraId="387E34E9"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rPr>
            </w:pPr>
            <w:r w:rsidRPr="002B170E">
              <w:rPr>
                <w:rFonts w:asciiTheme="minorHAnsi" w:hAnsiTheme="minorHAnsi" w:cstheme="minorHAnsi"/>
                <w:color w:val="FFFFFF" w:themeColor="background1"/>
                <w:sz w:val="18"/>
                <w:szCs w:val="18"/>
              </w:rPr>
              <w:t>Довжина маршруту, км</w:t>
            </w:r>
          </w:p>
        </w:tc>
        <w:tc>
          <w:tcPr>
            <w:tcW w:w="1536" w:type="dxa"/>
            <w:vMerge w:val="restart"/>
            <w:shd w:val="clear" w:color="auto" w:fill="098AA8"/>
            <w:vAlign w:val="center"/>
          </w:tcPr>
          <w:p w14:paraId="5CC09FB7"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rPr>
            </w:pPr>
            <w:r w:rsidRPr="002B170E">
              <w:rPr>
                <w:rFonts w:asciiTheme="minorHAnsi" w:hAnsiTheme="minorHAnsi" w:cstheme="minorHAnsi"/>
                <w:color w:val="FFFFFF" w:themeColor="background1"/>
                <w:sz w:val="20"/>
                <w:szCs w:val="20"/>
              </w:rPr>
              <w:t>Кількість оборотних рейсів за добу</w:t>
            </w:r>
          </w:p>
        </w:tc>
        <w:tc>
          <w:tcPr>
            <w:tcW w:w="1582" w:type="dxa"/>
            <w:vMerge w:val="restart"/>
            <w:shd w:val="clear" w:color="auto" w:fill="098AA8"/>
            <w:vAlign w:val="center"/>
          </w:tcPr>
          <w:p w14:paraId="64BC1DD9"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rPr>
            </w:pPr>
            <w:r w:rsidRPr="002B170E">
              <w:rPr>
                <w:rFonts w:asciiTheme="minorHAnsi" w:hAnsiTheme="minorHAnsi" w:cstheme="minorHAnsi"/>
                <w:color w:val="FFFFFF" w:themeColor="background1"/>
                <w:sz w:val="20"/>
                <w:szCs w:val="20"/>
              </w:rPr>
              <w:t>Перевізник</w:t>
            </w:r>
          </w:p>
        </w:tc>
      </w:tr>
      <w:tr w:rsidR="00D42234" w:rsidRPr="002B170E" w14:paraId="2F19C59A" w14:textId="77777777" w:rsidTr="00A26418">
        <w:trPr>
          <w:trHeight w:val="20"/>
        </w:trPr>
        <w:tc>
          <w:tcPr>
            <w:tcW w:w="2122" w:type="dxa"/>
            <w:vMerge/>
            <w:shd w:val="clear" w:color="auto" w:fill="auto"/>
          </w:tcPr>
          <w:p w14:paraId="55E4BE4C"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rPr>
            </w:pPr>
          </w:p>
        </w:tc>
        <w:tc>
          <w:tcPr>
            <w:tcW w:w="2822" w:type="dxa"/>
            <w:vMerge/>
            <w:shd w:val="clear" w:color="auto" w:fill="auto"/>
          </w:tcPr>
          <w:p w14:paraId="436551C3"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rPr>
            </w:pPr>
          </w:p>
        </w:tc>
        <w:tc>
          <w:tcPr>
            <w:tcW w:w="998" w:type="dxa"/>
            <w:shd w:val="clear" w:color="auto" w:fill="098AA8"/>
            <w:vAlign w:val="center"/>
          </w:tcPr>
          <w:p w14:paraId="20FE6BC0"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14"/>
                <w:szCs w:val="14"/>
              </w:rPr>
            </w:pPr>
            <w:r w:rsidRPr="002B170E">
              <w:rPr>
                <w:rFonts w:asciiTheme="minorHAnsi" w:hAnsiTheme="minorHAnsi" w:cstheme="minorHAnsi"/>
                <w:color w:val="FFFFFF" w:themeColor="background1"/>
                <w:sz w:val="14"/>
                <w:szCs w:val="14"/>
              </w:rPr>
              <w:t>в прямому напрямку</w:t>
            </w:r>
          </w:p>
        </w:tc>
        <w:tc>
          <w:tcPr>
            <w:tcW w:w="999" w:type="dxa"/>
            <w:shd w:val="clear" w:color="auto" w:fill="098AA8"/>
            <w:vAlign w:val="center"/>
          </w:tcPr>
          <w:p w14:paraId="5B786A48"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14"/>
                <w:szCs w:val="14"/>
              </w:rPr>
            </w:pPr>
            <w:r w:rsidRPr="002B170E">
              <w:rPr>
                <w:rFonts w:asciiTheme="minorHAnsi" w:hAnsiTheme="minorHAnsi" w:cstheme="minorHAnsi"/>
                <w:color w:val="FFFFFF" w:themeColor="background1"/>
                <w:sz w:val="14"/>
                <w:szCs w:val="14"/>
              </w:rPr>
              <w:t xml:space="preserve">в </w:t>
            </w:r>
            <w:proofErr w:type="spellStart"/>
            <w:r w:rsidRPr="002B170E">
              <w:rPr>
                <w:rFonts w:asciiTheme="minorHAnsi" w:hAnsiTheme="minorHAnsi" w:cstheme="minorHAnsi"/>
                <w:color w:val="FFFFFF" w:themeColor="background1"/>
                <w:sz w:val="14"/>
                <w:szCs w:val="14"/>
              </w:rPr>
              <w:t>зворотньому</w:t>
            </w:r>
            <w:proofErr w:type="spellEnd"/>
            <w:r w:rsidRPr="002B170E">
              <w:rPr>
                <w:rFonts w:asciiTheme="minorHAnsi" w:hAnsiTheme="minorHAnsi" w:cstheme="minorHAnsi"/>
                <w:color w:val="FFFFFF" w:themeColor="background1"/>
                <w:sz w:val="14"/>
                <w:szCs w:val="14"/>
              </w:rPr>
              <w:t xml:space="preserve"> напрямку</w:t>
            </w:r>
          </w:p>
        </w:tc>
        <w:tc>
          <w:tcPr>
            <w:tcW w:w="1536" w:type="dxa"/>
            <w:vMerge/>
            <w:shd w:val="clear" w:color="auto" w:fill="auto"/>
          </w:tcPr>
          <w:p w14:paraId="35923B93" w14:textId="77777777" w:rsidR="00D42234" w:rsidRPr="002B170E" w:rsidRDefault="00D42234" w:rsidP="00D42234">
            <w:pPr>
              <w:widowControl w:val="0"/>
              <w:suppressLineNumbers/>
              <w:suppressAutoHyphens/>
              <w:spacing w:after="0" w:line="240" w:lineRule="auto"/>
              <w:contextualSpacing/>
              <w:jc w:val="center"/>
              <w:rPr>
                <w:rFonts w:asciiTheme="minorHAnsi" w:hAnsiTheme="minorHAnsi" w:cstheme="minorHAnsi"/>
                <w:color w:val="FFFFFF" w:themeColor="background1"/>
                <w:sz w:val="20"/>
                <w:szCs w:val="20"/>
                <w:highlight w:val="red"/>
              </w:rPr>
            </w:pPr>
          </w:p>
        </w:tc>
        <w:tc>
          <w:tcPr>
            <w:tcW w:w="1582" w:type="dxa"/>
            <w:vMerge/>
            <w:shd w:val="clear" w:color="auto" w:fill="auto"/>
          </w:tcPr>
          <w:p w14:paraId="46045410"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rPr>
            </w:pPr>
          </w:p>
        </w:tc>
      </w:tr>
      <w:tr w:rsidR="00D42234" w:rsidRPr="002B170E" w14:paraId="5C85531B" w14:textId="77777777" w:rsidTr="00A26418">
        <w:trPr>
          <w:trHeight w:val="20"/>
        </w:trPr>
        <w:tc>
          <w:tcPr>
            <w:tcW w:w="2122" w:type="dxa"/>
            <w:shd w:val="clear" w:color="auto" w:fill="auto"/>
            <w:hideMark/>
          </w:tcPr>
          <w:p w14:paraId="0ABE6BFB"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Чугуїв (АС) - Залізничний вокзал</w:t>
            </w:r>
          </w:p>
        </w:tc>
        <w:tc>
          <w:tcPr>
            <w:tcW w:w="2822" w:type="dxa"/>
            <w:shd w:val="clear" w:color="auto" w:fill="auto"/>
            <w:hideMark/>
          </w:tcPr>
          <w:p w14:paraId="46413727"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АС "Чугуїв", Здоров я, Магазин, Автопарк, Залізничний вокзал</w:t>
            </w:r>
          </w:p>
        </w:tc>
        <w:tc>
          <w:tcPr>
            <w:tcW w:w="998" w:type="dxa"/>
            <w:shd w:val="clear" w:color="auto" w:fill="auto"/>
            <w:hideMark/>
          </w:tcPr>
          <w:p w14:paraId="4EEDAB22"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2,9</w:t>
            </w:r>
          </w:p>
        </w:tc>
        <w:tc>
          <w:tcPr>
            <w:tcW w:w="999" w:type="dxa"/>
            <w:shd w:val="clear" w:color="auto" w:fill="auto"/>
            <w:hideMark/>
          </w:tcPr>
          <w:p w14:paraId="0ECB1AA3"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2,9</w:t>
            </w:r>
          </w:p>
        </w:tc>
        <w:tc>
          <w:tcPr>
            <w:tcW w:w="1536" w:type="dxa"/>
            <w:shd w:val="clear" w:color="auto" w:fill="auto"/>
            <w:hideMark/>
          </w:tcPr>
          <w:p w14:paraId="20C9862E"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10</w:t>
            </w:r>
          </w:p>
        </w:tc>
        <w:tc>
          <w:tcPr>
            <w:tcW w:w="1582" w:type="dxa"/>
            <w:shd w:val="clear" w:color="auto" w:fill="auto"/>
            <w:hideMark/>
          </w:tcPr>
          <w:p w14:paraId="6E2D5791"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ТОВ "АТП 16350"</w:t>
            </w:r>
          </w:p>
        </w:tc>
      </w:tr>
      <w:tr w:rsidR="00D42234" w:rsidRPr="002B170E" w14:paraId="214A5845" w14:textId="77777777" w:rsidTr="00A26418">
        <w:trPr>
          <w:trHeight w:val="20"/>
        </w:trPr>
        <w:tc>
          <w:tcPr>
            <w:tcW w:w="2122" w:type="dxa"/>
            <w:shd w:val="clear" w:color="auto" w:fill="auto"/>
            <w:noWrap/>
            <w:hideMark/>
          </w:tcPr>
          <w:p w14:paraId="01D20F59"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 xml:space="preserve">Чугуїв (АС)- </w:t>
            </w:r>
            <w:proofErr w:type="spellStart"/>
            <w:r w:rsidRPr="002B170E">
              <w:rPr>
                <w:rFonts w:asciiTheme="minorHAnsi" w:eastAsia="Times New Roman" w:hAnsiTheme="minorHAnsi" w:cstheme="minorHAnsi"/>
                <w:color w:val="000000"/>
                <w:sz w:val="20"/>
                <w:szCs w:val="20"/>
              </w:rPr>
              <w:t>Зачуговка</w:t>
            </w:r>
            <w:proofErr w:type="spellEnd"/>
          </w:p>
        </w:tc>
        <w:tc>
          <w:tcPr>
            <w:tcW w:w="2822" w:type="dxa"/>
            <w:shd w:val="clear" w:color="auto" w:fill="auto"/>
            <w:noWrap/>
            <w:hideMark/>
          </w:tcPr>
          <w:p w14:paraId="72A38951"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за вимогою</w:t>
            </w:r>
          </w:p>
        </w:tc>
        <w:tc>
          <w:tcPr>
            <w:tcW w:w="998" w:type="dxa"/>
            <w:shd w:val="clear" w:color="auto" w:fill="auto"/>
            <w:noWrap/>
            <w:hideMark/>
          </w:tcPr>
          <w:p w14:paraId="06D7ED48"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4,5</w:t>
            </w:r>
          </w:p>
        </w:tc>
        <w:tc>
          <w:tcPr>
            <w:tcW w:w="999" w:type="dxa"/>
            <w:shd w:val="clear" w:color="auto" w:fill="auto"/>
            <w:noWrap/>
            <w:hideMark/>
          </w:tcPr>
          <w:p w14:paraId="24B68926"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4,5</w:t>
            </w:r>
          </w:p>
        </w:tc>
        <w:tc>
          <w:tcPr>
            <w:tcW w:w="1536" w:type="dxa"/>
            <w:shd w:val="clear" w:color="auto" w:fill="auto"/>
            <w:noWrap/>
            <w:hideMark/>
          </w:tcPr>
          <w:p w14:paraId="09B82DCE"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15</w:t>
            </w:r>
          </w:p>
        </w:tc>
        <w:tc>
          <w:tcPr>
            <w:tcW w:w="1582" w:type="dxa"/>
            <w:shd w:val="clear" w:color="auto" w:fill="auto"/>
            <w:noWrap/>
            <w:hideMark/>
          </w:tcPr>
          <w:p w14:paraId="79C1F7BF"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ТОВ "АТП 16350"</w:t>
            </w:r>
          </w:p>
        </w:tc>
      </w:tr>
      <w:tr w:rsidR="00D42234" w:rsidRPr="002B170E" w14:paraId="6A984453" w14:textId="77777777" w:rsidTr="00A26418">
        <w:trPr>
          <w:trHeight w:val="20"/>
        </w:trPr>
        <w:tc>
          <w:tcPr>
            <w:tcW w:w="2122" w:type="dxa"/>
            <w:shd w:val="clear" w:color="auto" w:fill="auto"/>
            <w:noWrap/>
            <w:hideMark/>
          </w:tcPr>
          <w:p w14:paraId="3C290889"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АС "Чугуїв - Нові Будинки</w:t>
            </w:r>
          </w:p>
        </w:tc>
        <w:tc>
          <w:tcPr>
            <w:tcW w:w="2822" w:type="dxa"/>
            <w:shd w:val="clear" w:color="auto" w:fill="auto"/>
            <w:hideMark/>
          </w:tcPr>
          <w:p w14:paraId="0D3955D3"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АС Чугуїв, КП Чугуїв, Сів. Донець, Нові Будинки</w:t>
            </w:r>
          </w:p>
        </w:tc>
        <w:tc>
          <w:tcPr>
            <w:tcW w:w="998" w:type="dxa"/>
            <w:shd w:val="clear" w:color="auto" w:fill="auto"/>
            <w:noWrap/>
            <w:hideMark/>
          </w:tcPr>
          <w:p w14:paraId="6B9E4243"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4,05</w:t>
            </w:r>
          </w:p>
        </w:tc>
        <w:tc>
          <w:tcPr>
            <w:tcW w:w="999" w:type="dxa"/>
            <w:shd w:val="clear" w:color="auto" w:fill="auto"/>
            <w:noWrap/>
            <w:hideMark/>
          </w:tcPr>
          <w:p w14:paraId="3160F08A"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4,05</w:t>
            </w:r>
          </w:p>
        </w:tc>
        <w:tc>
          <w:tcPr>
            <w:tcW w:w="1536" w:type="dxa"/>
            <w:shd w:val="clear" w:color="auto" w:fill="auto"/>
            <w:noWrap/>
            <w:hideMark/>
          </w:tcPr>
          <w:p w14:paraId="6EF89CB2"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24</w:t>
            </w:r>
          </w:p>
        </w:tc>
        <w:tc>
          <w:tcPr>
            <w:tcW w:w="1582" w:type="dxa"/>
            <w:shd w:val="clear" w:color="auto" w:fill="auto"/>
            <w:noWrap/>
            <w:hideMark/>
          </w:tcPr>
          <w:p w14:paraId="52A04C34"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ТОВ "АТП 16350"</w:t>
            </w:r>
          </w:p>
        </w:tc>
      </w:tr>
      <w:tr w:rsidR="00D42234" w:rsidRPr="002B170E" w14:paraId="7E78756C" w14:textId="77777777" w:rsidTr="00A26418">
        <w:trPr>
          <w:trHeight w:val="20"/>
        </w:trPr>
        <w:tc>
          <w:tcPr>
            <w:tcW w:w="2122" w:type="dxa"/>
            <w:shd w:val="clear" w:color="auto" w:fill="auto"/>
            <w:noWrap/>
            <w:hideMark/>
          </w:tcPr>
          <w:p w14:paraId="6E821165"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Чугуїв (АС)-АРЗ</w:t>
            </w:r>
          </w:p>
        </w:tc>
        <w:tc>
          <w:tcPr>
            <w:tcW w:w="2822" w:type="dxa"/>
            <w:shd w:val="clear" w:color="auto" w:fill="auto"/>
            <w:hideMark/>
          </w:tcPr>
          <w:p w14:paraId="0EE24974"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АС Чугуїв, КП Чугуїв, Городок, ДЄУ 642, АРЗ</w:t>
            </w:r>
          </w:p>
        </w:tc>
        <w:tc>
          <w:tcPr>
            <w:tcW w:w="998" w:type="dxa"/>
            <w:shd w:val="clear" w:color="auto" w:fill="auto"/>
            <w:noWrap/>
            <w:hideMark/>
          </w:tcPr>
          <w:p w14:paraId="1A28A110"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2,8</w:t>
            </w:r>
          </w:p>
        </w:tc>
        <w:tc>
          <w:tcPr>
            <w:tcW w:w="999" w:type="dxa"/>
            <w:shd w:val="clear" w:color="auto" w:fill="auto"/>
            <w:noWrap/>
            <w:hideMark/>
          </w:tcPr>
          <w:p w14:paraId="23B7A5F3"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2,8</w:t>
            </w:r>
          </w:p>
        </w:tc>
        <w:tc>
          <w:tcPr>
            <w:tcW w:w="1536" w:type="dxa"/>
            <w:shd w:val="clear" w:color="auto" w:fill="auto"/>
            <w:noWrap/>
            <w:hideMark/>
          </w:tcPr>
          <w:p w14:paraId="57662B86"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33</w:t>
            </w:r>
          </w:p>
        </w:tc>
        <w:tc>
          <w:tcPr>
            <w:tcW w:w="1582" w:type="dxa"/>
            <w:shd w:val="clear" w:color="auto" w:fill="auto"/>
            <w:noWrap/>
            <w:hideMark/>
          </w:tcPr>
          <w:p w14:paraId="05A0A221"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ТОВ "АТП 16350"</w:t>
            </w:r>
          </w:p>
        </w:tc>
      </w:tr>
      <w:tr w:rsidR="00D42234" w:rsidRPr="002B170E" w14:paraId="7014AED7" w14:textId="77777777" w:rsidTr="00A26418">
        <w:trPr>
          <w:trHeight w:val="20"/>
        </w:trPr>
        <w:tc>
          <w:tcPr>
            <w:tcW w:w="2122" w:type="dxa"/>
            <w:shd w:val="clear" w:color="auto" w:fill="auto"/>
            <w:noWrap/>
          </w:tcPr>
          <w:p w14:paraId="6E3D9B3B"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Чугуїв (АС)-вул. Волонтерська</w:t>
            </w:r>
          </w:p>
        </w:tc>
        <w:tc>
          <w:tcPr>
            <w:tcW w:w="2822" w:type="dxa"/>
            <w:shd w:val="clear" w:color="auto" w:fill="auto"/>
          </w:tcPr>
          <w:p w14:paraId="4C790EF5"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АС Чугуїв, Здоров’я, Магазин, Автопарк, вул. Робоча, завод ЧЗТА, вул. Волонтерська</w:t>
            </w:r>
          </w:p>
        </w:tc>
        <w:tc>
          <w:tcPr>
            <w:tcW w:w="998" w:type="dxa"/>
            <w:shd w:val="clear" w:color="auto" w:fill="auto"/>
            <w:noWrap/>
          </w:tcPr>
          <w:p w14:paraId="5B3FB5D4"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3,7</w:t>
            </w:r>
          </w:p>
        </w:tc>
        <w:tc>
          <w:tcPr>
            <w:tcW w:w="999" w:type="dxa"/>
            <w:shd w:val="clear" w:color="auto" w:fill="auto"/>
            <w:noWrap/>
          </w:tcPr>
          <w:p w14:paraId="362F6447"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3,7</w:t>
            </w:r>
          </w:p>
        </w:tc>
        <w:tc>
          <w:tcPr>
            <w:tcW w:w="1536" w:type="dxa"/>
            <w:shd w:val="clear" w:color="auto" w:fill="auto"/>
            <w:noWrap/>
          </w:tcPr>
          <w:p w14:paraId="5326BE99"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31</w:t>
            </w:r>
          </w:p>
        </w:tc>
        <w:tc>
          <w:tcPr>
            <w:tcW w:w="1582" w:type="dxa"/>
            <w:shd w:val="clear" w:color="auto" w:fill="auto"/>
            <w:noWrap/>
          </w:tcPr>
          <w:p w14:paraId="106AE660"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 xml:space="preserve">ФОП </w:t>
            </w:r>
            <w:proofErr w:type="spellStart"/>
            <w:r w:rsidRPr="002B170E">
              <w:rPr>
                <w:rFonts w:asciiTheme="minorHAnsi" w:eastAsia="Times New Roman" w:hAnsiTheme="minorHAnsi" w:cstheme="minorHAnsi"/>
                <w:color w:val="000000"/>
                <w:sz w:val="20"/>
                <w:szCs w:val="20"/>
              </w:rPr>
              <w:t>Сапелкін</w:t>
            </w:r>
            <w:proofErr w:type="spellEnd"/>
            <w:r w:rsidRPr="002B170E">
              <w:rPr>
                <w:rFonts w:asciiTheme="minorHAnsi" w:eastAsia="Times New Roman" w:hAnsiTheme="minorHAnsi" w:cstheme="minorHAnsi"/>
                <w:color w:val="000000"/>
                <w:sz w:val="20"/>
                <w:szCs w:val="20"/>
              </w:rPr>
              <w:t xml:space="preserve"> М.М.</w:t>
            </w:r>
          </w:p>
        </w:tc>
      </w:tr>
      <w:tr w:rsidR="00D42234" w:rsidRPr="002B170E" w14:paraId="1EB885EA" w14:textId="77777777" w:rsidTr="00A26418">
        <w:trPr>
          <w:trHeight w:val="20"/>
        </w:trPr>
        <w:tc>
          <w:tcPr>
            <w:tcW w:w="2122" w:type="dxa"/>
            <w:shd w:val="clear" w:color="auto" w:fill="auto"/>
            <w:noWrap/>
          </w:tcPr>
          <w:p w14:paraId="64845042"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 xml:space="preserve">Чугуїв(АС) – Велика Бабка через </w:t>
            </w:r>
            <w:proofErr w:type="spellStart"/>
            <w:r w:rsidRPr="002B170E">
              <w:rPr>
                <w:rFonts w:asciiTheme="minorHAnsi" w:eastAsia="Times New Roman" w:hAnsiTheme="minorHAnsi" w:cstheme="minorHAnsi"/>
                <w:color w:val="000000"/>
                <w:sz w:val="20"/>
                <w:szCs w:val="20"/>
              </w:rPr>
              <w:t>Тетлегу</w:t>
            </w:r>
            <w:proofErr w:type="spellEnd"/>
          </w:p>
        </w:tc>
        <w:tc>
          <w:tcPr>
            <w:tcW w:w="2822" w:type="dxa"/>
            <w:shd w:val="clear" w:color="auto" w:fill="auto"/>
          </w:tcPr>
          <w:p w14:paraId="4307F261"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 xml:space="preserve">АС Чугуїв, </w:t>
            </w:r>
            <w:proofErr w:type="spellStart"/>
            <w:r w:rsidRPr="002B170E">
              <w:rPr>
                <w:rFonts w:asciiTheme="minorHAnsi" w:eastAsia="Times New Roman" w:hAnsiTheme="minorHAnsi" w:cstheme="minorHAnsi"/>
                <w:color w:val="000000"/>
                <w:sz w:val="20"/>
                <w:szCs w:val="20"/>
              </w:rPr>
              <w:t>Тетлега</w:t>
            </w:r>
            <w:proofErr w:type="spellEnd"/>
            <w:r w:rsidRPr="002B170E">
              <w:rPr>
                <w:rFonts w:asciiTheme="minorHAnsi" w:eastAsia="Times New Roman" w:hAnsiTheme="minorHAnsi" w:cstheme="minorHAnsi"/>
                <w:color w:val="000000"/>
                <w:sz w:val="20"/>
                <w:szCs w:val="20"/>
              </w:rPr>
              <w:t>, Велика Бабка</w:t>
            </w:r>
          </w:p>
        </w:tc>
        <w:tc>
          <w:tcPr>
            <w:tcW w:w="998" w:type="dxa"/>
            <w:shd w:val="clear" w:color="auto" w:fill="auto"/>
            <w:noWrap/>
          </w:tcPr>
          <w:p w14:paraId="22EA5D7D"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32,0</w:t>
            </w:r>
          </w:p>
        </w:tc>
        <w:tc>
          <w:tcPr>
            <w:tcW w:w="999" w:type="dxa"/>
            <w:shd w:val="clear" w:color="auto" w:fill="auto"/>
            <w:noWrap/>
          </w:tcPr>
          <w:p w14:paraId="14114D9E"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23,4</w:t>
            </w:r>
          </w:p>
        </w:tc>
        <w:tc>
          <w:tcPr>
            <w:tcW w:w="1536" w:type="dxa"/>
            <w:shd w:val="clear" w:color="auto" w:fill="auto"/>
            <w:noWrap/>
          </w:tcPr>
          <w:p w14:paraId="76DB6BA1"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6</w:t>
            </w:r>
          </w:p>
        </w:tc>
        <w:tc>
          <w:tcPr>
            <w:tcW w:w="1582" w:type="dxa"/>
            <w:shd w:val="clear" w:color="auto" w:fill="auto"/>
            <w:noWrap/>
          </w:tcPr>
          <w:p w14:paraId="5ABCF965"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 xml:space="preserve">ФОП </w:t>
            </w:r>
            <w:proofErr w:type="spellStart"/>
            <w:r w:rsidRPr="002B170E">
              <w:rPr>
                <w:rFonts w:asciiTheme="minorHAnsi" w:eastAsia="Times New Roman" w:hAnsiTheme="minorHAnsi" w:cstheme="minorHAnsi"/>
                <w:color w:val="000000"/>
                <w:sz w:val="20"/>
                <w:szCs w:val="20"/>
              </w:rPr>
              <w:t>Сапелкін</w:t>
            </w:r>
            <w:proofErr w:type="spellEnd"/>
            <w:r w:rsidRPr="002B170E">
              <w:rPr>
                <w:rFonts w:asciiTheme="minorHAnsi" w:eastAsia="Times New Roman" w:hAnsiTheme="minorHAnsi" w:cstheme="minorHAnsi"/>
                <w:color w:val="000000"/>
                <w:sz w:val="20"/>
                <w:szCs w:val="20"/>
              </w:rPr>
              <w:t xml:space="preserve"> М.М.</w:t>
            </w:r>
          </w:p>
        </w:tc>
      </w:tr>
      <w:tr w:rsidR="00D42234" w:rsidRPr="002B170E" w14:paraId="05089A8A" w14:textId="77777777" w:rsidTr="00A26418">
        <w:trPr>
          <w:trHeight w:val="20"/>
        </w:trPr>
        <w:tc>
          <w:tcPr>
            <w:tcW w:w="2122" w:type="dxa"/>
            <w:shd w:val="clear" w:color="auto" w:fill="auto"/>
            <w:noWrap/>
          </w:tcPr>
          <w:p w14:paraId="27F61CE7"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 xml:space="preserve">Чугуїв (АС) – </w:t>
            </w:r>
            <w:proofErr w:type="spellStart"/>
            <w:r w:rsidRPr="002B170E">
              <w:rPr>
                <w:rFonts w:asciiTheme="minorHAnsi" w:eastAsia="Times New Roman" w:hAnsiTheme="minorHAnsi" w:cstheme="minorHAnsi"/>
                <w:color w:val="000000"/>
                <w:sz w:val="20"/>
                <w:szCs w:val="20"/>
              </w:rPr>
              <w:t>с.Кочеток</w:t>
            </w:r>
            <w:proofErr w:type="spellEnd"/>
          </w:p>
        </w:tc>
        <w:tc>
          <w:tcPr>
            <w:tcW w:w="2822" w:type="dxa"/>
            <w:shd w:val="clear" w:color="auto" w:fill="auto"/>
          </w:tcPr>
          <w:p w14:paraId="27BF9AEB"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 xml:space="preserve">Чугуїв АС, Чугуїв КП, вул. </w:t>
            </w:r>
            <w:proofErr w:type="spellStart"/>
            <w:r w:rsidRPr="002B170E">
              <w:rPr>
                <w:rFonts w:asciiTheme="minorHAnsi" w:eastAsia="Times New Roman" w:hAnsiTheme="minorHAnsi" w:cstheme="minorHAnsi"/>
                <w:color w:val="000000"/>
                <w:sz w:val="20"/>
                <w:szCs w:val="20"/>
              </w:rPr>
              <w:t>Кочетоцька</w:t>
            </w:r>
            <w:proofErr w:type="spellEnd"/>
            <w:r w:rsidRPr="002B170E">
              <w:rPr>
                <w:rFonts w:asciiTheme="minorHAnsi" w:eastAsia="Times New Roman" w:hAnsiTheme="minorHAnsi" w:cstheme="minorHAnsi"/>
                <w:color w:val="000000"/>
                <w:sz w:val="20"/>
                <w:szCs w:val="20"/>
              </w:rPr>
              <w:t>, вул. Донецька, Цегельний завод, Дачі, Півник, Райдуга, Кочеток, Кочеток (Ювілейний)</w:t>
            </w:r>
          </w:p>
        </w:tc>
        <w:tc>
          <w:tcPr>
            <w:tcW w:w="998" w:type="dxa"/>
            <w:shd w:val="clear" w:color="auto" w:fill="auto"/>
            <w:noWrap/>
          </w:tcPr>
          <w:p w14:paraId="7CA6EA68"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7,2</w:t>
            </w:r>
          </w:p>
        </w:tc>
        <w:tc>
          <w:tcPr>
            <w:tcW w:w="999" w:type="dxa"/>
            <w:shd w:val="clear" w:color="auto" w:fill="auto"/>
            <w:noWrap/>
          </w:tcPr>
          <w:p w14:paraId="2A7B8B19"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7,2</w:t>
            </w:r>
          </w:p>
        </w:tc>
        <w:tc>
          <w:tcPr>
            <w:tcW w:w="1536" w:type="dxa"/>
            <w:shd w:val="clear" w:color="auto" w:fill="auto"/>
            <w:noWrap/>
          </w:tcPr>
          <w:p w14:paraId="60940689" w14:textId="77777777" w:rsidR="00D42234" w:rsidRPr="002B170E" w:rsidRDefault="00D42234" w:rsidP="00A2641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24</w:t>
            </w:r>
          </w:p>
        </w:tc>
        <w:tc>
          <w:tcPr>
            <w:tcW w:w="1582" w:type="dxa"/>
            <w:shd w:val="clear" w:color="auto" w:fill="auto"/>
            <w:noWrap/>
          </w:tcPr>
          <w:p w14:paraId="29CBA869" w14:textId="77777777" w:rsidR="00D42234" w:rsidRPr="002B170E" w:rsidRDefault="00D42234" w:rsidP="00D42234">
            <w:pPr>
              <w:widowControl w:val="0"/>
              <w:suppressLineNumbers/>
              <w:suppressAutoHyphens/>
              <w:spacing w:after="0" w:line="240" w:lineRule="auto"/>
              <w:contextualSpacing/>
              <w:rPr>
                <w:rFonts w:asciiTheme="minorHAnsi" w:eastAsia="Times New Roman" w:hAnsiTheme="minorHAnsi" w:cstheme="minorHAnsi"/>
                <w:color w:val="000000"/>
                <w:sz w:val="20"/>
                <w:szCs w:val="20"/>
              </w:rPr>
            </w:pPr>
            <w:r w:rsidRPr="002B170E">
              <w:rPr>
                <w:rFonts w:asciiTheme="minorHAnsi" w:eastAsia="Times New Roman" w:hAnsiTheme="minorHAnsi" w:cstheme="minorHAnsi"/>
                <w:color w:val="000000"/>
                <w:sz w:val="20"/>
                <w:szCs w:val="20"/>
              </w:rPr>
              <w:t xml:space="preserve">ФОП </w:t>
            </w:r>
            <w:proofErr w:type="spellStart"/>
            <w:r w:rsidRPr="002B170E">
              <w:rPr>
                <w:rFonts w:asciiTheme="minorHAnsi" w:eastAsia="Times New Roman" w:hAnsiTheme="minorHAnsi" w:cstheme="minorHAnsi"/>
                <w:color w:val="000000"/>
                <w:sz w:val="20"/>
                <w:szCs w:val="20"/>
              </w:rPr>
              <w:t>Сапелкін</w:t>
            </w:r>
            <w:proofErr w:type="spellEnd"/>
            <w:r w:rsidRPr="002B170E">
              <w:rPr>
                <w:rFonts w:asciiTheme="minorHAnsi" w:eastAsia="Times New Roman" w:hAnsiTheme="minorHAnsi" w:cstheme="minorHAnsi"/>
                <w:color w:val="000000"/>
                <w:sz w:val="20"/>
                <w:szCs w:val="20"/>
              </w:rPr>
              <w:t xml:space="preserve"> М.М.</w:t>
            </w:r>
          </w:p>
        </w:tc>
      </w:tr>
    </w:tbl>
    <w:p w14:paraId="361D642B" w14:textId="77777777" w:rsidR="00446493" w:rsidRPr="002B170E" w:rsidRDefault="00446493" w:rsidP="00446493"/>
    <w:p w14:paraId="20989CC4" w14:textId="77777777" w:rsidR="00446493" w:rsidRPr="002B170E" w:rsidRDefault="00446493" w:rsidP="00446493">
      <w:pPr>
        <w:rPr>
          <w:b/>
          <w:bCs/>
        </w:rPr>
      </w:pPr>
      <w:r w:rsidRPr="002B170E">
        <w:rPr>
          <w:b/>
          <w:bCs/>
        </w:rPr>
        <w:t>Характеристика доріг з твердим покриттям Чугуївської міської ТГ</w:t>
      </w:r>
    </w:p>
    <w:tbl>
      <w:tblPr>
        <w:tblW w:w="10060" w:type="dxa"/>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CellMar>
          <w:left w:w="28" w:type="dxa"/>
          <w:right w:w="28" w:type="dxa"/>
        </w:tblCellMar>
        <w:tblLook w:val="04A0" w:firstRow="1" w:lastRow="0" w:firstColumn="1" w:lastColumn="0" w:noHBand="0" w:noVBand="1"/>
      </w:tblPr>
      <w:tblGrid>
        <w:gridCol w:w="2749"/>
        <w:gridCol w:w="1076"/>
        <w:gridCol w:w="1160"/>
        <w:gridCol w:w="3036"/>
        <w:gridCol w:w="2039"/>
      </w:tblGrid>
      <w:tr w:rsidR="00446493" w:rsidRPr="002B170E" w14:paraId="6DAD755B" w14:textId="77777777" w:rsidTr="001F2198">
        <w:trPr>
          <w:trHeight w:val="20"/>
        </w:trPr>
        <w:tc>
          <w:tcPr>
            <w:tcW w:w="2749" w:type="dxa"/>
            <w:shd w:val="clear" w:color="auto" w:fill="098AA8"/>
            <w:vAlign w:val="center"/>
            <w:hideMark/>
          </w:tcPr>
          <w:p w14:paraId="19C2C833" w14:textId="77777777" w:rsidR="00D42234" w:rsidRPr="002B170E" w:rsidRDefault="00D42234" w:rsidP="00446493">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Назва населеного пункту</w:t>
            </w:r>
            <w:r w:rsidR="00446493" w:rsidRPr="002B170E">
              <w:rPr>
                <w:rFonts w:asciiTheme="minorHAnsi" w:eastAsia="Times New Roman" w:hAnsiTheme="minorHAnsi" w:cstheme="minorHAnsi"/>
                <w:color w:val="FFFFFF" w:themeColor="background1"/>
                <w:sz w:val="20"/>
                <w:szCs w:val="20"/>
                <w:lang w:eastAsia="uk-UA"/>
              </w:rPr>
              <w:t>, адреса</w:t>
            </w:r>
          </w:p>
        </w:tc>
        <w:tc>
          <w:tcPr>
            <w:tcW w:w="1076" w:type="dxa"/>
            <w:shd w:val="clear" w:color="auto" w:fill="098AA8"/>
            <w:vAlign w:val="center"/>
            <w:hideMark/>
          </w:tcPr>
          <w:p w14:paraId="6086FA75" w14:textId="77777777" w:rsidR="00D42234" w:rsidRPr="002B170E" w:rsidRDefault="00D42234" w:rsidP="00446493">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Позначення дороги</w:t>
            </w:r>
          </w:p>
        </w:tc>
        <w:tc>
          <w:tcPr>
            <w:tcW w:w="1160" w:type="dxa"/>
            <w:shd w:val="clear" w:color="auto" w:fill="098AA8"/>
            <w:vAlign w:val="center"/>
            <w:hideMark/>
          </w:tcPr>
          <w:p w14:paraId="3543419B" w14:textId="77777777" w:rsidR="00D42234" w:rsidRPr="002B170E" w:rsidRDefault="00D42234" w:rsidP="00446493">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Протяжність, км</w:t>
            </w:r>
          </w:p>
        </w:tc>
        <w:tc>
          <w:tcPr>
            <w:tcW w:w="3036" w:type="dxa"/>
            <w:shd w:val="clear" w:color="auto" w:fill="098AA8"/>
            <w:vAlign w:val="center"/>
            <w:hideMark/>
          </w:tcPr>
          <w:p w14:paraId="7038AEBF" w14:textId="77777777" w:rsidR="00D42234" w:rsidRPr="002B170E" w:rsidRDefault="00D42234" w:rsidP="00446493">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ДМ- державного (міжнародного) значення; МЗ – місцевого значення</w:t>
            </w:r>
          </w:p>
        </w:tc>
        <w:tc>
          <w:tcPr>
            <w:tcW w:w="2039" w:type="dxa"/>
            <w:shd w:val="clear" w:color="auto" w:fill="098AA8"/>
            <w:vAlign w:val="center"/>
            <w:hideMark/>
          </w:tcPr>
          <w:p w14:paraId="4994D49D" w14:textId="77777777" w:rsidR="00D42234" w:rsidRPr="002B170E" w:rsidRDefault="00D42234" w:rsidP="00446493">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Стан дороги (добрий, задовільний, незадовільний)</w:t>
            </w:r>
          </w:p>
        </w:tc>
      </w:tr>
      <w:tr w:rsidR="00D42234" w:rsidRPr="002B170E" w14:paraId="7F3192B5" w14:textId="77777777" w:rsidTr="001F2198">
        <w:trPr>
          <w:trHeight w:val="20"/>
        </w:trPr>
        <w:tc>
          <w:tcPr>
            <w:tcW w:w="2749" w:type="dxa"/>
            <w:shd w:val="clear" w:color="auto" w:fill="E7E6E6" w:themeFill="background2"/>
            <w:hideMark/>
          </w:tcPr>
          <w:p w14:paraId="327C1A99" w14:textId="77777777" w:rsidR="00D42234" w:rsidRPr="002B170E" w:rsidRDefault="00D42234" w:rsidP="00446493">
            <w:pPr>
              <w:widowControl w:val="0"/>
              <w:suppressLineNumbers/>
              <w:suppressAutoHyphens/>
              <w:spacing w:after="0" w:line="240" w:lineRule="auto"/>
              <w:contextualSpacing/>
              <w:rPr>
                <w:rFonts w:asciiTheme="minorHAnsi" w:eastAsia="Times New Roman" w:hAnsiTheme="minorHAnsi" w:cstheme="minorHAnsi"/>
                <w:b/>
                <w:bCs/>
                <w:sz w:val="20"/>
                <w:szCs w:val="20"/>
                <w:lang w:eastAsia="uk-UA"/>
              </w:rPr>
            </w:pPr>
            <w:r w:rsidRPr="002B170E">
              <w:rPr>
                <w:rFonts w:asciiTheme="minorHAnsi" w:eastAsia="Times New Roman" w:hAnsiTheme="minorHAnsi" w:cstheme="minorHAnsi"/>
                <w:b/>
                <w:bCs/>
                <w:sz w:val="20"/>
                <w:szCs w:val="20"/>
                <w:lang w:eastAsia="uk-UA"/>
              </w:rPr>
              <w:t xml:space="preserve">м. Чугуїв </w:t>
            </w:r>
          </w:p>
        </w:tc>
        <w:tc>
          <w:tcPr>
            <w:tcW w:w="1076" w:type="dxa"/>
            <w:shd w:val="clear" w:color="auto" w:fill="E7E6E6" w:themeFill="background2"/>
            <w:hideMark/>
          </w:tcPr>
          <w:p w14:paraId="5E1520D8"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sz w:val="20"/>
                <w:szCs w:val="20"/>
                <w:lang w:eastAsia="uk-UA"/>
              </w:rPr>
            </w:pPr>
            <w:r w:rsidRPr="002B170E">
              <w:rPr>
                <w:rFonts w:asciiTheme="minorHAnsi" w:eastAsia="Times New Roman" w:hAnsiTheme="minorHAnsi" w:cstheme="minorHAnsi"/>
                <w:b/>
                <w:bCs/>
                <w:sz w:val="20"/>
                <w:szCs w:val="20"/>
                <w:lang w:eastAsia="uk-UA"/>
              </w:rPr>
              <w:t> </w:t>
            </w:r>
          </w:p>
        </w:tc>
        <w:tc>
          <w:tcPr>
            <w:tcW w:w="1160" w:type="dxa"/>
            <w:shd w:val="clear" w:color="auto" w:fill="E7E6E6" w:themeFill="background2"/>
            <w:hideMark/>
          </w:tcPr>
          <w:p w14:paraId="6B99E053"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sz w:val="20"/>
                <w:szCs w:val="20"/>
                <w:lang w:eastAsia="uk-UA"/>
              </w:rPr>
            </w:pPr>
            <w:r w:rsidRPr="002B170E">
              <w:rPr>
                <w:rFonts w:asciiTheme="minorHAnsi" w:eastAsia="Times New Roman" w:hAnsiTheme="minorHAnsi" w:cstheme="minorHAnsi"/>
                <w:b/>
                <w:bCs/>
                <w:sz w:val="20"/>
                <w:szCs w:val="20"/>
                <w:lang w:eastAsia="uk-UA"/>
              </w:rPr>
              <w:t> </w:t>
            </w:r>
          </w:p>
        </w:tc>
        <w:tc>
          <w:tcPr>
            <w:tcW w:w="3036" w:type="dxa"/>
            <w:shd w:val="clear" w:color="auto" w:fill="E7E6E6" w:themeFill="background2"/>
            <w:hideMark/>
          </w:tcPr>
          <w:p w14:paraId="093FB289"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sz w:val="20"/>
                <w:szCs w:val="20"/>
                <w:lang w:eastAsia="uk-UA"/>
              </w:rPr>
            </w:pPr>
            <w:r w:rsidRPr="002B170E">
              <w:rPr>
                <w:rFonts w:asciiTheme="minorHAnsi" w:eastAsia="Times New Roman" w:hAnsiTheme="minorHAnsi" w:cstheme="minorHAnsi"/>
                <w:b/>
                <w:bCs/>
                <w:sz w:val="20"/>
                <w:szCs w:val="20"/>
                <w:lang w:eastAsia="uk-UA"/>
              </w:rPr>
              <w:t> </w:t>
            </w:r>
          </w:p>
        </w:tc>
        <w:tc>
          <w:tcPr>
            <w:tcW w:w="2039" w:type="dxa"/>
            <w:shd w:val="clear" w:color="auto" w:fill="E7E6E6" w:themeFill="background2"/>
            <w:hideMark/>
          </w:tcPr>
          <w:p w14:paraId="6BB0F846"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sz w:val="20"/>
                <w:szCs w:val="20"/>
                <w:lang w:eastAsia="uk-UA"/>
              </w:rPr>
            </w:pPr>
            <w:r w:rsidRPr="002B170E">
              <w:rPr>
                <w:rFonts w:asciiTheme="minorHAnsi" w:eastAsia="Times New Roman" w:hAnsiTheme="minorHAnsi" w:cstheme="minorHAnsi"/>
                <w:b/>
                <w:bCs/>
                <w:sz w:val="20"/>
                <w:szCs w:val="20"/>
                <w:lang w:eastAsia="uk-UA"/>
              </w:rPr>
              <w:t> </w:t>
            </w:r>
          </w:p>
        </w:tc>
      </w:tr>
      <w:tr w:rsidR="00446493" w:rsidRPr="002B170E" w14:paraId="7CE2B647" w14:textId="77777777" w:rsidTr="001F2198">
        <w:trPr>
          <w:trHeight w:val="20"/>
        </w:trPr>
        <w:tc>
          <w:tcPr>
            <w:tcW w:w="2749" w:type="dxa"/>
            <w:shd w:val="clear" w:color="000000" w:fill="FFFFFF"/>
            <w:hideMark/>
          </w:tcPr>
          <w:p w14:paraId="2BD61E92" w14:textId="77777777" w:rsidR="00D42234" w:rsidRPr="002B170E" w:rsidRDefault="00D42234"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Харківська</w:t>
            </w:r>
          </w:p>
        </w:tc>
        <w:tc>
          <w:tcPr>
            <w:tcW w:w="1076" w:type="dxa"/>
            <w:shd w:val="clear" w:color="auto" w:fill="auto"/>
            <w:hideMark/>
          </w:tcPr>
          <w:p w14:paraId="505F8168"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М03</w:t>
            </w:r>
          </w:p>
        </w:tc>
        <w:tc>
          <w:tcPr>
            <w:tcW w:w="1160" w:type="dxa"/>
            <w:shd w:val="clear" w:color="auto" w:fill="auto"/>
            <w:hideMark/>
          </w:tcPr>
          <w:p w14:paraId="7AF45FB9"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5,770</w:t>
            </w:r>
          </w:p>
        </w:tc>
        <w:tc>
          <w:tcPr>
            <w:tcW w:w="3036" w:type="dxa"/>
            <w:shd w:val="clear" w:color="auto" w:fill="auto"/>
            <w:hideMark/>
          </w:tcPr>
          <w:p w14:paraId="0C094075"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Державного значення: Київ-Харків-Довжанський</w:t>
            </w:r>
          </w:p>
        </w:tc>
        <w:tc>
          <w:tcPr>
            <w:tcW w:w="2039" w:type="dxa"/>
            <w:shd w:val="clear" w:color="000000" w:fill="FFFFFF"/>
            <w:hideMark/>
          </w:tcPr>
          <w:p w14:paraId="59FA92E8"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779C57D5" w14:textId="77777777" w:rsidTr="001F2198">
        <w:trPr>
          <w:trHeight w:val="20"/>
        </w:trPr>
        <w:tc>
          <w:tcPr>
            <w:tcW w:w="2749" w:type="dxa"/>
            <w:shd w:val="clear" w:color="auto" w:fill="auto"/>
            <w:hideMark/>
          </w:tcPr>
          <w:p w14:paraId="2077C67E" w14:textId="77777777" w:rsidR="00D42234" w:rsidRPr="002B170E" w:rsidRDefault="00D42234"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Торгова</w:t>
            </w:r>
          </w:p>
        </w:tc>
        <w:tc>
          <w:tcPr>
            <w:tcW w:w="1076" w:type="dxa"/>
            <w:shd w:val="clear" w:color="000000" w:fill="FFFFFF"/>
            <w:hideMark/>
          </w:tcPr>
          <w:p w14:paraId="2E069DA0" w14:textId="77777777" w:rsidR="00D42234" w:rsidRPr="002B170E" w:rsidRDefault="00446493"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r w:rsidR="00D42234"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4ED9D266"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0,525</w:t>
            </w:r>
          </w:p>
        </w:tc>
        <w:tc>
          <w:tcPr>
            <w:tcW w:w="3036" w:type="dxa"/>
            <w:shd w:val="clear" w:color="auto" w:fill="auto"/>
            <w:hideMark/>
          </w:tcPr>
          <w:p w14:paraId="156973A4"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0986133A"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0DC0F0FD" w14:textId="77777777" w:rsidTr="001F2198">
        <w:trPr>
          <w:trHeight w:val="20"/>
        </w:trPr>
        <w:tc>
          <w:tcPr>
            <w:tcW w:w="2749" w:type="dxa"/>
            <w:shd w:val="clear" w:color="auto" w:fill="auto"/>
            <w:hideMark/>
          </w:tcPr>
          <w:p w14:paraId="43E27652"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Преображенська</w:t>
            </w:r>
          </w:p>
        </w:tc>
        <w:tc>
          <w:tcPr>
            <w:tcW w:w="1076" w:type="dxa"/>
            <w:shd w:val="clear" w:color="000000" w:fill="FFFFFF"/>
            <w:hideMark/>
          </w:tcPr>
          <w:p w14:paraId="61E21003"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388D365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1,850</w:t>
            </w:r>
          </w:p>
        </w:tc>
        <w:tc>
          <w:tcPr>
            <w:tcW w:w="3036" w:type="dxa"/>
            <w:shd w:val="clear" w:color="auto" w:fill="auto"/>
            <w:hideMark/>
          </w:tcPr>
          <w:p w14:paraId="1C6A1C4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2DCC32A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7EFC8A0C" w14:textId="77777777" w:rsidTr="001F2198">
        <w:trPr>
          <w:trHeight w:val="20"/>
        </w:trPr>
        <w:tc>
          <w:tcPr>
            <w:tcW w:w="2749" w:type="dxa"/>
            <w:shd w:val="clear" w:color="auto" w:fill="auto"/>
            <w:hideMark/>
          </w:tcPr>
          <w:p w14:paraId="3DE9E118"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Преображенська</w:t>
            </w:r>
          </w:p>
        </w:tc>
        <w:tc>
          <w:tcPr>
            <w:tcW w:w="1076" w:type="dxa"/>
            <w:shd w:val="clear" w:color="000000" w:fill="FFFFFF"/>
            <w:hideMark/>
          </w:tcPr>
          <w:p w14:paraId="506D1EA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053CAFD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0,570</w:t>
            </w:r>
          </w:p>
        </w:tc>
        <w:tc>
          <w:tcPr>
            <w:tcW w:w="3036" w:type="dxa"/>
            <w:shd w:val="clear" w:color="auto" w:fill="auto"/>
            <w:hideMark/>
          </w:tcPr>
          <w:p w14:paraId="0432FBDE"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32F5139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5823F61A" w14:textId="77777777" w:rsidTr="001F2198">
        <w:trPr>
          <w:trHeight w:val="20"/>
        </w:trPr>
        <w:tc>
          <w:tcPr>
            <w:tcW w:w="2749" w:type="dxa"/>
            <w:shd w:val="clear" w:color="auto" w:fill="auto"/>
            <w:hideMark/>
          </w:tcPr>
          <w:p w14:paraId="3948EF89"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Червоної калини</w:t>
            </w:r>
          </w:p>
        </w:tc>
        <w:tc>
          <w:tcPr>
            <w:tcW w:w="1076" w:type="dxa"/>
            <w:shd w:val="clear" w:color="000000" w:fill="FFFFFF"/>
            <w:hideMark/>
          </w:tcPr>
          <w:p w14:paraId="3E1A3A4E"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0F3B8C8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0,830</w:t>
            </w:r>
          </w:p>
        </w:tc>
        <w:tc>
          <w:tcPr>
            <w:tcW w:w="3036" w:type="dxa"/>
            <w:shd w:val="clear" w:color="auto" w:fill="auto"/>
            <w:hideMark/>
          </w:tcPr>
          <w:p w14:paraId="7A8A770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2D05F20F"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1C7DAF7F" w14:textId="77777777" w:rsidTr="001F2198">
        <w:trPr>
          <w:trHeight w:val="20"/>
        </w:trPr>
        <w:tc>
          <w:tcPr>
            <w:tcW w:w="2749" w:type="dxa"/>
            <w:shd w:val="clear" w:color="auto" w:fill="auto"/>
            <w:hideMark/>
          </w:tcPr>
          <w:p w14:paraId="76A51650"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Харківський тупик</w:t>
            </w:r>
          </w:p>
        </w:tc>
        <w:tc>
          <w:tcPr>
            <w:tcW w:w="1076" w:type="dxa"/>
            <w:shd w:val="clear" w:color="000000" w:fill="FFFFFF"/>
            <w:hideMark/>
          </w:tcPr>
          <w:p w14:paraId="3655F73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1AF9F87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0,140</w:t>
            </w:r>
          </w:p>
        </w:tc>
        <w:tc>
          <w:tcPr>
            <w:tcW w:w="3036" w:type="dxa"/>
            <w:shd w:val="clear" w:color="auto" w:fill="auto"/>
            <w:hideMark/>
          </w:tcPr>
          <w:p w14:paraId="02BC930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1761C2DF"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41722826" w14:textId="77777777" w:rsidTr="001F2198">
        <w:trPr>
          <w:trHeight w:val="20"/>
        </w:trPr>
        <w:tc>
          <w:tcPr>
            <w:tcW w:w="2749" w:type="dxa"/>
            <w:shd w:val="clear" w:color="auto" w:fill="auto"/>
            <w:hideMark/>
          </w:tcPr>
          <w:p w14:paraId="1CC25462" w14:textId="77777777" w:rsidR="00D42234" w:rsidRPr="002B170E" w:rsidRDefault="00D42234"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вул. 92 </w:t>
            </w:r>
            <w:proofErr w:type="spellStart"/>
            <w:r w:rsidRPr="002B170E">
              <w:rPr>
                <w:rFonts w:asciiTheme="minorHAnsi" w:eastAsia="Times New Roman" w:hAnsiTheme="minorHAnsi" w:cstheme="minorHAnsi"/>
                <w:color w:val="000000"/>
                <w:sz w:val="20"/>
                <w:szCs w:val="20"/>
                <w:lang w:eastAsia="uk-UA"/>
              </w:rPr>
              <w:t>ОМБр</w:t>
            </w:r>
            <w:proofErr w:type="spellEnd"/>
          </w:p>
        </w:tc>
        <w:tc>
          <w:tcPr>
            <w:tcW w:w="1076" w:type="dxa"/>
            <w:shd w:val="clear" w:color="auto" w:fill="auto"/>
            <w:hideMark/>
          </w:tcPr>
          <w:p w14:paraId="662C04BF"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М03</w:t>
            </w:r>
          </w:p>
        </w:tc>
        <w:tc>
          <w:tcPr>
            <w:tcW w:w="1160" w:type="dxa"/>
            <w:shd w:val="clear" w:color="auto" w:fill="auto"/>
            <w:hideMark/>
          </w:tcPr>
          <w:p w14:paraId="41BF08BA"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0,550</w:t>
            </w:r>
          </w:p>
        </w:tc>
        <w:tc>
          <w:tcPr>
            <w:tcW w:w="3036" w:type="dxa"/>
            <w:shd w:val="clear" w:color="auto" w:fill="auto"/>
            <w:hideMark/>
          </w:tcPr>
          <w:p w14:paraId="58BE8C47"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Державного значення: Київ-Харків-Довжанський</w:t>
            </w:r>
          </w:p>
        </w:tc>
        <w:tc>
          <w:tcPr>
            <w:tcW w:w="2039" w:type="dxa"/>
            <w:shd w:val="clear" w:color="000000" w:fill="FFFFFF"/>
            <w:hideMark/>
          </w:tcPr>
          <w:p w14:paraId="21186F4A"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144ABC7A" w14:textId="77777777" w:rsidTr="001F2198">
        <w:trPr>
          <w:trHeight w:val="20"/>
        </w:trPr>
        <w:tc>
          <w:tcPr>
            <w:tcW w:w="2749" w:type="dxa"/>
            <w:shd w:val="clear" w:color="auto" w:fill="auto"/>
            <w:hideMark/>
          </w:tcPr>
          <w:p w14:paraId="537B1178"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вул. 92 </w:t>
            </w:r>
            <w:proofErr w:type="spellStart"/>
            <w:r w:rsidRPr="002B170E">
              <w:rPr>
                <w:rFonts w:asciiTheme="minorHAnsi" w:eastAsia="Times New Roman" w:hAnsiTheme="minorHAnsi" w:cstheme="minorHAnsi"/>
                <w:color w:val="000000"/>
                <w:sz w:val="20"/>
                <w:szCs w:val="20"/>
                <w:lang w:eastAsia="uk-UA"/>
              </w:rPr>
              <w:t>ОМБр</w:t>
            </w:r>
            <w:proofErr w:type="spellEnd"/>
            <w:r w:rsidRPr="002B170E">
              <w:rPr>
                <w:rFonts w:asciiTheme="minorHAnsi" w:eastAsia="Times New Roman" w:hAnsiTheme="minorHAnsi" w:cstheme="minorHAnsi"/>
                <w:color w:val="000000"/>
                <w:sz w:val="20"/>
                <w:szCs w:val="20"/>
                <w:lang w:eastAsia="uk-UA"/>
              </w:rPr>
              <w:t xml:space="preserve"> буд. 1-18</w:t>
            </w:r>
          </w:p>
        </w:tc>
        <w:tc>
          <w:tcPr>
            <w:tcW w:w="1076" w:type="dxa"/>
            <w:shd w:val="clear" w:color="000000" w:fill="FFFFFF"/>
            <w:hideMark/>
          </w:tcPr>
          <w:p w14:paraId="335A165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2218CB99"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0,375</w:t>
            </w:r>
          </w:p>
        </w:tc>
        <w:tc>
          <w:tcPr>
            <w:tcW w:w="3036" w:type="dxa"/>
            <w:shd w:val="clear" w:color="auto" w:fill="auto"/>
            <w:hideMark/>
          </w:tcPr>
          <w:p w14:paraId="2C476FF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4B9E55B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3FACF6C7" w14:textId="77777777" w:rsidTr="001F2198">
        <w:trPr>
          <w:trHeight w:val="20"/>
        </w:trPr>
        <w:tc>
          <w:tcPr>
            <w:tcW w:w="2749" w:type="dxa"/>
            <w:shd w:val="clear" w:color="auto" w:fill="auto"/>
            <w:hideMark/>
          </w:tcPr>
          <w:p w14:paraId="122D3EE2"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вул. </w:t>
            </w:r>
            <w:proofErr w:type="spellStart"/>
            <w:r w:rsidRPr="002B170E">
              <w:rPr>
                <w:rFonts w:asciiTheme="minorHAnsi" w:eastAsia="Times New Roman" w:hAnsiTheme="minorHAnsi" w:cstheme="minorHAnsi"/>
                <w:color w:val="000000"/>
                <w:sz w:val="20"/>
                <w:szCs w:val="20"/>
                <w:lang w:eastAsia="uk-UA"/>
              </w:rPr>
              <w:t>Зачуговська</w:t>
            </w:r>
            <w:proofErr w:type="spellEnd"/>
          </w:p>
        </w:tc>
        <w:tc>
          <w:tcPr>
            <w:tcW w:w="1076" w:type="dxa"/>
            <w:shd w:val="clear" w:color="000000" w:fill="FFFFFF"/>
            <w:hideMark/>
          </w:tcPr>
          <w:p w14:paraId="6CD21E2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53DC4F0E"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1,225</w:t>
            </w:r>
          </w:p>
        </w:tc>
        <w:tc>
          <w:tcPr>
            <w:tcW w:w="3036" w:type="dxa"/>
            <w:shd w:val="clear" w:color="auto" w:fill="auto"/>
            <w:hideMark/>
          </w:tcPr>
          <w:p w14:paraId="45D1BA9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19F0A31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6173B68B" w14:textId="77777777" w:rsidTr="001F2198">
        <w:trPr>
          <w:trHeight w:val="20"/>
        </w:trPr>
        <w:tc>
          <w:tcPr>
            <w:tcW w:w="2749" w:type="dxa"/>
            <w:shd w:val="clear" w:color="auto" w:fill="auto"/>
            <w:hideMark/>
          </w:tcPr>
          <w:p w14:paraId="69841931"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вул. </w:t>
            </w:r>
            <w:proofErr w:type="spellStart"/>
            <w:r w:rsidRPr="002B170E">
              <w:rPr>
                <w:rFonts w:asciiTheme="minorHAnsi" w:eastAsia="Times New Roman" w:hAnsiTheme="minorHAnsi" w:cstheme="minorHAnsi"/>
                <w:color w:val="000000"/>
                <w:sz w:val="20"/>
                <w:szCs w:val="20"/>
                <w:lang w:eastAsia="uk-UA"/>
              </w:rPr>
              <w:t>Кочетокська</w:t>
            </w:r>
            <w:proofErr w:type="spellEnd"/>
          </w:p>
        </w:tc>
        <w:tc>
          <w:tcPr>
            <w:tcW w:w="1076" w:type="dxa"/>
            <w:shd w:val="clear" w:color="000000" w:fill="FFFFFF"/>
            <w:hideMark/>
          </w:tcPr>
          <w:p w14:paraId="0BC7520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78A2BF97"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1,215</w:t>
            </w:r>
          </w:p>
        </w:tc>
        <w:tc>
          <w:tcPr>
            <w:tcW w:w="3036" w:type="dxa"/>
            <w:shd w:val="clear" w:color="auto" w:fill="auto"/>
            <w:hideMark/>
          </w:tcPr>
          <w:p w14:paraId="169CF70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1EBD5BB3"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185975F6" w14:textId="77777777" w:rsidTr="001F2198">
        <w:trPr>
          <w:trHeight w:val="20"/>
        </w:trPr>
        <w:tc>
          <w:tcPr>
            <w:tcW w:w="2749" w:type="dxa"/>
            <w:shd w:val="clear" w:color="auto" w:fill="auto"/>
            <w:hideMark/>
          </w:tcPr>
          <w:p w14:paraId="2F2EEE81"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вул. </w:t>
            </w:r>
            <w:proofErr w:type="spellStart"/>
            <w:r w:rsidRPr="002B170E">
              <w:rPr>
                <w:rFonts w:asciiTheme="minorHAnsi" w:eastAsia="Times New Roman" w:hAnsiTheme="minorHAnsi" w:cstheme="minorHAnsi"/>
                <w:color w:val="000000"/>
                <w:sz w:val="20"/>
                <w:szCs w:val="20"/>
                <w:lang w:eastAsia="uk-UA"/>
              </w:rPr>
              <w:t>Новосадова</w:t>
            </w:r>
            <w:proofErr w:type="spellEnd"/>
          </w:p>
        </w:tc>
        <w:tc>
          <w:tcPr>
            <w:tcW w:w="1076" w:type="dxa"/>
            <w:shd w:val="clear" w:color="000000" w:fill="FFFFFF"/>
            <w:hideMark/>
          </w:tcPr>
          <w:p w14:paraId="368095F1"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7E051889"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0,875</w:t>
            </w:r>
          </w:p>
        </w:tc>
        <w:tc>
          <w:tcPr>
            <w:tcW w:w="3036" w:type="dxa"/>
            <w:shd w:val="clear" w:color="auto" w:fill="auto"/>
            <w:hideMark/>
          </w:tcPr>
          <w:p w14:paraId="248B45BE"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0DFF5B2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201FF633" w14:textId="77777777" w:rsidTr="001F2198">
        <w:trPr>
          <w:trHeight w:val="20"/>
        </w:trPr>
        <w:tc>
          <w:tcPr>
            <w:tcW w:w="2749" w:type="dxa"/>
            <w:shd w:val="clear" w:color="auto" w:fill="auto"/>
            <w:hideMark/>
          </w:tcPr>
          <w:p w14:paraId="3B0F2314"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lastRenderedPageBreak/>
              <w:t xml:space="preserve">вул. Петра </w:t>
            </w:r>
            <w:proofErr w:type="spellStart"/>
            <w:r w:rsidRPr="002B170E">
              <w:rPr>
                <w:rFonts w:asciiTheme="minorHAnsi" w:eastAsia="Times New Roman" w:hAnsiTheme="minorHAnsi" w:cstheme="minorHAnsi"/>
                <w:color w:val="000000"/>
                <w:sz w:val="20"/>
                <w:szCs w:val="20"/>
                <w:lang w:eastAsia="uk-UA"/>
              </w:rPr>
              <w:t>Панєжди</w:t>
            </w:r>
            <w:proofErr w:type="spellEnd"/>
          </w:p>
        </w:tc>
        <w:tc>
          <w:tcPr>
            <w:tcW w:w="1076" w:type="dxa"/>
            <w:shd w:val="clear" w:color="000000" w:fill="FFFFFF"/>
            <w:hideMark/>
          </w:tcPr>
          <w:p w14:paraId="4EC17F6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70412A51"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0,300</w:t>
            </w:r>
          </w:p>
        </w:tc>
        <w:tc>
          <w:tcPr>
            <w:tcW w:w="3036" w:type="dxa"/>
            <w:shd w:val="clear" w:color="auto" w:fill="auto"/>
            <w:hideMark/>
          </w:tcPr>
          <w:p w14:paraId="0F01637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4351471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333DD877" w14:textId="77777777" w:rsidTr="001F2198">
        <w:trPr>
          <w:trHeight w:val="20"/>
        </w:trPr>
        <w:tc>
          <w:tcPr>
            <w:tcW w:w="2749" w:type="dxa"/>
            <w:shd w:val="clear" w:color="auto" w:fill="auto"/>
            <w:hideMark/>
          </w:tcPr>
          <w:p w14:paraId="0534BDA6"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Фортечний узвіз</w:t>
            </w:r>
          </w:p>
        </w:tc>
        <w:tc>
          <w:tcPr>
            <w:tcW w:w="1076" w:type="dxa"/>
            <w:shd w:val="clear" w:color="000000" w:fill="FFFFFF"/>
            <w:hideMark/>
          </w:tcPr>
          <w:p w14:paraId="535C48D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1663618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1,034</w:t>
            </w:r>
          </w:p>
        </w:tc>
        <w:tc>
          <w:tcPr>
            <w:tcW w:w="3036" w:type="dxa"/>
            <w:shd w:val="clear" w:color="auto" w:fill="auto"/>
            <w:hideMark/>
          </w:tcPr>
          <w:p w14:paraId="7DA0864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124D1C2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4C49CB03" w14:textId="77777777" w:rsidTr="001F2198">
        <w:trPr>
          <w:trHeight w:val="20"/>
        </w:trPr>
        <w:tc>
          <w:tcPr>
            <w:tcW w:w="2749" w:type="dxa"/>
            <w:shd w:val="clear" w:color="auto" w:fill="auto"/>
            <w:hideMark/>
          </w:tcPr>
          <w:p w14:paraId="66A60DF7"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Кожедуба</w:t>
            </w:r>
          </w:p>
        </w:tc>
        <w:tc>
          <w:tcPr>
            <w:tcW w:w="1076" w:type="dxa"/>
            <w:shd w:val="clear" w:color="000000" w:fill="FFFFFF"/>
            <w:hideMark/>
          </w:tcPr>
          <w:p w14:paraId="0B72BA8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4B6AF2A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0,500</w:t>
            </w:r>
          </w:p>
        </w:tc>
        <w:tc>
          <w:tcPr>
            <w:tcW w:w="3036" w:type="dxa"/>
            <w:shd w:val="clear" w:color="auto" w:fill="auto"/>
            <w:hideMark/>
          </w:tcPr>
          <w:p w14:paraId="60EB1B0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36789DC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188685AC" w14:textId="77777777" w:rsidTr="001F2198">
        <w:trPr>
          <w:trHeight w:val="20"/>
        </w:trPr>
        <w:tc>
          <w:tcPr>
            <w:tcW w:w="2749" w:type="dxa"/>
            <w:shd w:val="clear" w:color="auto" w:fill="auto"/>
            <w:hideMark/>
          </w:tcPr>
          <w:p w14:paraId="45FE0543"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Давній вал</w:t>
            </w:r>
          </w:p>
        </w:tc>
        <w:tc>
          <w:tcPr>
            <w:tcW w:w="1076" w:type="dxa"/>
            <w:shd w:val="clear" w:color="000000" w:fill="FFFFFF"/>
            <w:hideMark/>
          </w:tcPr>
          <w:p w14:paraId="3D1CA6A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0F31D07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1,150</w:t>
            </w:r>
          </w:p>
        </w:tc>
        <w:tc>
          <w:tcPr>
            <w:tcW w:w="3036" w:type="dxa"/>
            <w:shd w:val="clear" w:color="auto" w:fill="auto"/>
            <w:hideMark/>
          </w:tcPr>
          <w:p w14:paraId="0517853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725DEE29"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24777E50" w14:textId="77777777" w:rsidTr="001F2198">
        <w:trPr>
          <w:trHeight w:val="20"/>
        </w:trPr>
        <w:tc>
          <w:tcPr>
            <w:tcW w:w="2749" w:type="dxa"/>
            <w:shd w:val="clear" w:color="auto" w:fill="auto"/>
            <w:hideMark/>
          </w:tcPr>
          <w:p w14:paraId="7BC2C4D0"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Гвардійська</w:t>
            </w:r>
          </w:p>
        </w:tc>
        <w:tc>
          <w:tcPr>
            <w:tcW w:w="1076" w:type="dxa"/>
            <w:shd w:val="clear" w:color="000000" w:fill="FFFFFF"/>
            <w:hideMark/>
          </w:tcPr>
          <w:p w14:paraId="7A055BA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3A999AF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1,900</w:t>
            </w:r>
          </w:p>
        </w:tc>
        <w:tc>
          <w:tcPr>
            <w:tcW w:w="3036" w:type="dxa"/>
            <w:shd w:val="clear" w:color="auto" w:fill="auto"/>
            <w:hideMark/>
          </w:tcPr>
          <w:p w14:paraId="31DBB1D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5442DF2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0403186B" w14:textId="77777777" w:rsidTr="001F2198">
        <w:trPr>
          <w:trHeight w:val="20"/>
        </w:trPr>
        <w:tc>
          <w:tcPr>
            <w:tcW w:w="2749" w:type="dxa"/>
            <w:shd w:val="clear" w:color="auto" w:fill="auto"/>
            <w:hideMark/>
          </w:tcPr>
          <w:p w14:paraId="17357DCF"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Леонова</w:t>
            </w:r>
          </w:p>
        </w:tc>
        <w:tc>
          <w:tcPr>
            <w:tcW w:w="1076" w:type="dxa"/>
            <w:shd w:val="clear" w:color="000000" w:fill="FFFFFF"/>
            <w:hideMark/>
          </w:tcPr>
          <w:p w14:paraId="7A28314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72F6A09E"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0,625</w:t>
            </w:r>
          </w:p>
        </w:tc>
        <w:tc>
          <w:tcPr>
            <w:tcW w:w="3036" w:type="dxa"/>
            <w:shd w:val="clear" w:color="auto" w:fill="auto"/>
            <w:hideMark/>
          </w:tcPr>
          <w:p w14:paraId="7A7CC01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1EE2F5F9"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095EDBBF" w14:textId="77777777" w:rsidTr="001F2198">
        <w:trPr>
          <w:trHeight w:val="20"/>
        </w:trPr>
        <w:tc>
          <w:tcPr>
            <w:tcW w:w="2749" w:type="dxa"/>
            <w:shd w:val="clear" w:color="auto" w:fill="auto"/>
            <w:hideMark/>
          </w:tcPr>
          <w:p w14:paraId="05CC74E0"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вул. </w:t>
            </w:r>
            <w:proofErr w:type="spellStart"/>
            <w:r w:rsidRPr="002B170E">
              <w:rPr>
                <w:rFonts w:asciiTheme="minorHAnsi" w:eastAsia="Times New Roman" w:hAnsiTheme="minorHAnsi" w:cstheme="minorHAnsi"/>
                <w:color w:val="000000"/>
                <w:sz w:val="20"/>
                <w:szCs w:val="20"/>
                <w:lang w:eastAsia="uk-UA"/>
              </w:rPr>
              <w:t>Старонікольська</w:t>
            </w:r>
            <w:proofErr w:type="spellEnd"/>
          </w:p>
        </w:tc>
        <w:tc>
          <w:tcPr>
            <w:tcW w:w="1076" w:type="dxa"/>
            <w:shd w:val="clear" w:color="000000" w:fill="FFFFFF"/>
            <w:hideMark/>
          </w:tcPr>
          <w:p w14:paraId="0FAC6B1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649580F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1,575</w:t>
            </w:r>
          </w:p>
        </w:tc>
        <w:tc>
          <w:tcPr>
            <w:tcW w:w="3036" w:type="dxa"/>
            <w:shd w:val="clear" w:color="auto" w:fill="auto"/>
            <w:hideMark/>
          </w:tcPr>
          <w:p w14:paraId="56823AC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5D14FDF1"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21588862" w14:textId="77777777" w:rsidTr="001F2198">
        <w:trPr>
          <w:trHeight w:val="20"/>
        </w:trPr>
        <w:tc>
          <w:tcPr>
            <w:tcW w:w="2749" w:type="dxa"/>
            <w:shd w:val="clear" w:color="auto" w:fill="auto"/>
            <w:hideMark/>
          </w:tcPr>
          <w:p w14:paraId="1720F605"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вул. </w:t>
            </w:r>
            <w:proofErr w:type="spellStart"/>
            <w:r w:rsidRPr="002B170E">
              <w:rPr>
                <w:rFonts w:asciiTheme="minorHAnsi" w:eastAsia="Times New Roman" w:hAnsiTheme="minorHAnsi" w:cstheme="minorHAnsi"/>
                <w:color w:val="000000"/>
                <w:sz w:val="20"/>
                <w:szCs w:val="20"/>
                <w:lang w:eastAsia="uk-UA"/>
              </w:rPr>
              <w:t>Манєжна</w:t>
            </w:r>
            <w:proofErr w:type="spellEnd"/>
          </w:p>
        </w:tc>
        <w:tc>
          <w:tcPr>
            <w:tcW w:w="1076" w:type="dxa"/>
            <w:shd w:val="clear" w:color="000000" w:fill="FFFFFF"/>
            <w:hideMark/>
          </w:tcPr>
          <w:p w14:paraId="668AEA2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7A4650F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0,625</w:t>
            </w:r>
          </w:p>
        </w:tc>
        <w:tc>
          <w:tcPr>
            <w:tcW w:w="3036" w:type="dxa"/>
            <w:shd w:val="clear" w:color="auto" w:fill="auto"/>
            <w:hideMark/>
          </w:tcPr>
          <w:p w14:paraId="769D937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162EED7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2E812EB7" w14:textId="77777777" w:rsidTr="001F2198">
        <w:trPr>
          <w:trHeight w:val="20"/>
        </w:trPr>
        <w:tc>
          <w:tcPr>
            <w:tcW w:w="2749" w:type="dxa"/>
            <w:shd w:val="clear" w:color="auto" w:fill="auto"/>
            <w:hideMark/>
          </w:tcPr>
          <w:p w14:paraId="5C74DA23"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Паркова</w:t>
            </w:r>
          </w:p>
        </w:tc>
        <w:tc>
          <w:tcPr>
            <w:tcW w:w="1076" w:type="dxa"/>
            <w:shd w:val="clear" w:color="000000" w:fill="FFFFFF"/>
            <w:hideMark/>
          </w:tcPr>
          <w:p w14:paraId="09E155F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24AAE79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0,625</w:t>
            </w:r>
          </w:p>
        </w:tc>
        <w:tc>
          <w:tcPr>
            <w:tcW w:w="3036" w:type="dxa"/>
            <w:shd w:val="clear" w:color="auto" w:fill="auto"/>
            <w:hideMark/>
          </w:tcPr>
          <w:p w14:paraId="4B83CBBF"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1A2C3F3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509C8203" w14:textId="77777777" w:rsidTr="001F2198">
        <w:trPr>
          <w:trHeight w:val="20"/>
        </w:trPr>
        <w:tc>
          <w:tcPr>
            <w:tcW w:w="2749" w:type="dxa"/>
            <w:shd w:val="clear" w:color="auto" w:fill="auto"/>
            <w:hideMark/>
          </w:tcPr>
          <w:p w14:paraId="2CE9FC3F"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пров. Парковий</w:t>
            </w:r>
          </w:p>
        </w:tc>
        <w:tc>
          <w:tcPr>
            <w:tcW w:w="1076" w:type="dxa"/>
            <w:shd w:val="clear" w:color="000000" w:fill="FFFFFF"/>
            <w:hideMark/>
          </w:tcPr>
          <w:p w14:paraId="277EC79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45BBC95E"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0,200</w:t>
            </w:r>
          </w:p>
        </w:tc>
        <w:tc>
          <w:tcPr>
            <w:tcW w:w="3036" w:type="dxa"/>
            <w:shd w:val="clear" w:color="auto" w:fill="auto"/>
            <w:hideMark/>
          </w:tcPr>
          <w:p w14:paraId="5028E90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4C7F744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7B67AFE2" w14:textId="77777777" w:rsidTr="001F2198">
        <w:trPr>
          <w:trHeight w:val="20"/>
        </w:trPr>
        <w:tc>
          <w:tcPr>
            <w:tcW w:w="2749" w:type="dxa"/>
            <w:shd w:val="clear" w:color="auto" w:fill="auto"/>
            <w:hideMark/>
          </w:tcPr>
          <w:p w14:paraId="1F348C1A"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Літвінова</w:t>
            </w:r>
          </w:p>
        </w:tc>
        <w:tc>
          <w:tcPr>
            <w:tcW w:w="1076" w:type="dxa"/>
            <w:shd w:val="clear" w:color="000000" w:fill="FFFFFF"/>
            <w:hideMark/>
          </w:tcPr>
          <w:p w14:paraId="3DEF813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283CBE33"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0,625</w:t>
            </w:r>
          </w:p>
        </w:tc>
        <w:tc>
          <w:tcPr>
            <w:tcW w:w="3036" w:type="dxa"/>
            <w:shd w:val="clear" w:color="auto" w:fill="auto"/>
            <w:hideMark/>
          </w:tcPr>
          <w:p w14:paraId="3D596C3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2A9A4577"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36A9CB29" w14:textId="77777777" w:rsidTr="001F2198">
        <w:trPr>
          <w:trHeight w:val="20"/>
        </w:trPr>
        <w:tc>
          <w:tcPr>
            <w:tcW w:w="2749" w:type="dxa"/>
            <w:shd w:val="clear" w:color="auto" w:fill="auto"/>
            <w:hideMark/>
          </w:tcPr>
          <w:p w14:paraId="53D36025"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Перемоги</w:t>
            </w:r>
          </w:p>
        </w:tc>
        <w:tc>
          <w:tcPr>
            <w:tcW w:w="1076" w:type="dxa"/>
            <w:shd w:val="clear" w:color="000000" w:fill="FFFFFF"/>
            <w:hideMark/>
          </w:tcPr>
          <w:p w14:paraId="6F1C4CC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2BBA1FE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0,700</w:t>
            </w:r>
          </w:p>
        </w:tc>
        <w:tc>
          <w:tcPr>
            <w:tcW w:w="3036" w:type="dxa"/>
            <w:shd w:val="clear" w:color="auto" w:fill="auto"/>
            <w:hideMark/>
          </w:tcPr>
          <w:p w14:paraId="1E6677A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5C07EA0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3D147182" w14:textId="77777777" w:rsidTr="001F2198">
        <w:trPr>
          <w:trHeight w:val="20"/>
        </w:trPr>
        <w:tc>
          <w:tcPr>
            <w:tcW w:w="2749" w:type="dxa"/>
            <w:shd w:val="clear" w:color="auto" w:fill="auto"/>
            <w:hideMark/>
          </w:tcPr>
          <w:p w14:paraId="2AE3BBB6"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Літературна</w:t>
            </w:r>
          </w:p>
        </w:tc>
        <w:tc>
          <w:tcPr>
            <w:tcW w:w="1076" w:type="dxa"/>
            <w:shd w:val="clear" w:color="000000" w:fill="FFFFFF"/>
            <w:hideMark/>
          </w:tcPr>
          <w:p w14:paraId="7DA50A7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3F8F267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0,640</w:t>
            </w:r>
          </w:p>
        </w:tc>
        <w:tc>
          <w:tcPr>
            <w:tcW w:w="3036" w:type="dxa"/>
            <w:shd w:val="clear" w:color="auto" w:fill="auto"/>
            <w:hideMark/>
          </w:tcPr>
          <w:p w14:paraId="71C25AF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4827E1F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0DDB6BDD" w14:textId="77777777" w:rsidTr="001F2198">
        <w:trPr>
          <w:trHeight w:val="20"/>
        </w:trPr>
        <w:tc>
          <w:tcPr>
            <w:tcW w:w="2749" w:type="dxa"/>
            <w:shd w:val="clear" w:color="auto" w:fill="auto"/>
            <w:hideMark/>
          </w:tcPr>
          <w:p w14:paraId="54536B95"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пров. Відомчий</w:t>
            </w:r>
          </w:p>
        </w:tc>
        <w:tc>
          <w:tcPr>
            <w:tcW w:w="1076" w:type="dxa"/>
            <w:shd w:val="clear" w:color="000000" w:fill="FFFFFF"/>
            <w:hideMark/>
          </w:tcPr>
          <w:p w14:paraId="1F53076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4F50A15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0,200</w:t>
            </w:r>
          </w:p>
        </w:tc>
        <w:tc>
          <w:tcPr>
            <w:tcW w:w="3036" w:type="dxa"/>
            <w:shd w:val="clear" w:color="auto" w:fill="auto"/>
            <w:hideMark/>
          </w:tcPr>
          <w:p w14:paraId="634A37AF"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31470D71"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0DF81DE3" w14:textId="77777777" w:rsidTr="001F2198">
        <w:trPr>
          <w:trHeight w:val="20"/>
        </w:trPr>
        <w:tc>
          <w:tcPr>
            <w:tcW w:w="2749" w:type="dxa"/>
            <w:shd w:val="clear" w:color="auto" w:fill="auto"/>
            <w:hideMark/>
          </w:tcPr>
          <w:p w14:paraId="35C5BF86"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Нагірний</w:t>
            </w:r>
          </w:p>
        </w:tc>
        <w:tc>
          <w:tcPr>
            <w:tcW w:w="1076" w:type="dxa"/>
            <w:shd w:val="clear" w:color="000000" w:fill="FFFFFF"/>
            <w:hideMark/>
          </w:tcPr>
          <w:p w14:paraId="7E51410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0E38C971"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0,200</w:t>
            </w:r>
          </w:p>
        </w:tc>
        <w:tc>
          <w:tcPr>
            <w:tcW w:w="3036" w:type="dxa"/>
            <w:shd w:val="clear" w:color="auto" w:fill="auto"/>
            <w:hideMark/>
          </w:tcPr>
          <w:p w14:paraId="3394BF81"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6C838E5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5DC786F8" w14:textId="77777777" w:rsidTr="001F2198">
        <w:trPr>
          <w:trHeight w:val="20"/>
        </w:trPr>
        <w:tc>
          <w:tcPr>
            <w:tcW w:w="2749" w:type="dxa"/>
            <w:shd w:val="clear" w:color="auto" w:fill="auto"/>
            <w:hideMark/>
          </w:tcPr>
          <w:p w14:paraId="029F3A33"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Олександра Зачепило</w:t>
            </w:r>
          </w:p>
        </w:tc>
        <w:tc>
          <w:tcPr>
            <w:tcW w:w="1076" w:type="dxa"/>
            <w:shd w:val="clear" w:color="000000" w:fill="FFFFFF"/>
            <w:hideMark/>
          </w:tcPr>
          <w:p w14:paraId="31887AD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5BDE3CF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0,500</w:t>
            </w:r>
          </w:p>
        </w:tc>
        <w:tc>
          <w:tcPr>
            <w:tcW w:w="3036" w:type="dxa"/>
            <w:shd w:val="clear" w:color="auto" w:fill="auto"/>
            <w:hideMark/>
          </w:tcPr>
          <w:p w14:paraId="77D4AD0F"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35000B8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7D59666E" w14:textId="77777777" w:rsidTr="001F2198">
        <w:trPr>
          <w:trHeight w:val="20"/>
        </w:trPr>
        <w:tc>
          <w:tcPr>
            <w:tcW w:w="2749" w:type="dxa"/>
            <w:shd w:val="clear" w:color="auto" w:fill="auto"/>
            <w:hideMark/>
          </w:tcPr>
          <w:p w14:paraId="4A91D021"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пров. Медичний</w:t>
            </w:r>
          </w:p>
        </w:tc>
        <w:tc>
          <w:tcPr>
            <w:tcW w:w="1076" w:type="dxa"/>
            <w:shd w:val="clear" w:color="000000" w:fill="FFFFFF"/>
            <w:hideMark/>
          </w:tcPr>
          <w:p w14:paraId="56EA5B6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77C0667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0,350</w:t>
            </w:r>
          </w:p>
        </w:tc>
        <w:tc>
          <w:tcPr>
            <w:tcW w:w="3036" w:type="dxa"/>
            <w:shd w:val="clear" w:color="auto" w:fill="auto"/>
            <w:hideMark/>
          </w:tcPr>
          <w:p w14:paraId="2B27AEF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2C70C59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704C7EEA" w14:textId="77777777" w:rsidTr="001F2198">
        <w:trPr>
          <w:trHeight w:val="20"/>
        </w:trPr>
        <w:tc>
          <w:tcPr>
            <w:tcW w:w="2749" w:type="dxa"/>
            <w:shd w:val="clear" w:color="auto" w:fill="auto"/>
            <w:hideMark/>
          </w:tcPr>
          <w:p w14:paraId="69BB80B8"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пров. Стадіонний</w:t>
            </w:r>
          </w:p>
        </w:tc>
        <w:tc>
          <w:tcPr>
            <w:tcW w:w="1076" w:type="dxa"/>
            <w:shd w:val="clear" w:color="000000" w:fill="FFFFFF"/>
            <w:hideMark/>
          </w:tcPr>
          <w:p w14:paraId="59460F4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6FC5CB7F"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0,100</w:t>
            </w:r>
          </w:p>
        </w:tc>
        <w:tc>
          <w:tcPr>
            <w:tcW w:w="3036" w:type="dxa"/>
            <w:shd w:val="clear" w:color="auto" w:fill="auto"/>
            <w:hideMark/>
          </w:tcPr>
          <w:p w14:paraId="121CAEC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716950C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1C0E066E" w14:textId="77777777" w:rsidTr="001F2198">
        <w:trPr>
          <w:trHeight w:val="20"/>
        </w:trPr>
        <w:tc>
          <w:tcPr>
            <w:tcW w:w="2749" w:type="dxa"/>
            <w:shd w:val="clear" w:color="auto" w:fill="auto"/>
            <w:hideMark/>
          </w:tcPr>
          <w:p w14:paraId="41ADBFD5"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Стадіонна</w:t>
            </w:r>
          </w:p>
        </w:tc>
        <w:tc>
          <w:tcPr>
            <w:tcW w:w="1076" w:type="dxa"/>
            <w:shd w:val="clear" w:color="000000" w:fill="FFFFFF"/>
            <w:hideMark/>
          </w:tcPr>
          <w:p w14:paraId="41A52CB7"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78B13641"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0,375</w:t>
            </w:r>
          </w:p>
        </w:tc>
        <w:tc>
          <w:tcPr>
            <w:tcW w:w="3036" w:type="dxa"/>
            <w:shd w:val="clear" w:color="auto" w:fill="auto"/>
            <w:hideMark/>
          </w:tcPr>
          <w:p w14:paraId="417B4A4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31DD90F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72E67B18" w14:textId="77777777" w:rsidTr="001F2198">
        <w:trPr>
          <w:trHeight w:val="20"/>
        </w:trPr>
        <w:tc>
          <w:tcPr>
            <w:tcW w:w="2749" w:type="dxa"/>
            <w:shd w:val="clear" w:color="auto" w:fill="auto"/>
            <w:hideMark/>
          </w:tcPr>
          <w:p w14:paraId="61196920"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Івана Нечуя-Левицького</w:t>
            </w:r>
          </w:p>
        </w:tc>
        <w:tc>
          <w:tcPr>
            <w:tcW w:w="1076" w:type="dxa"/>
            <w:shd w:val="clear" w:color="000000" w:fill="FFFFFF"/>
            <w:hideMark/>
          </w:tcPr>
          <w:p w14:paraId="26E2CF3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663320C1"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0,450</w:t>
            </w:r>
          </w:p>
        </w:tc>
        <w:tc>
          <w:tcPr>
            <w:tcW w:w="3036" w:type="dxa"/>
            <w:shd w:val="clear" w:color="auto" w:fill="auto"/>
            <w:hideMark/>
          </w:tcPr>
          <w:p w14:paraId="527C6E6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0AA4E4B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09C3098E" w14:textId="77777777" w:rsidTr="001F2198">
        <w:trPr>
          <w:trHeight w:val="20"/>
        </w:trPr>
        <w:tc>
          <w:tcPr>
            <w:tcW w:w="2749" w:type="dxa"/>
            <w:shd w:val="clear" w:color="auto" w:fill="auto"/>
            <w:hideMark/>
          </w:tcPr>
          <w:p w14:paraId="0F0D4048"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Пирогова</w:t>
            </w:r>
          </w:p>
        </w:tc>
        <w:tc>
          <w:tcPr>
            <w:tcW w:w="1076" w:type="dxa"/>
            <w:shd w:val="clear" w:color="000000" w:fill="FFFFFF"/>
            <w:hideMark/>
          </w:tcPr>
          <w:p w14:paraId="0A67C7A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4A63F03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1,110</w:t>
            </w:r>
          </w:p>
        </w:tc>
        <w:tc>
          <w:tcPr>
            <w:tcW w:w="3036" w:type="dxa"/>
            <w:shd w:val="clear" w:color="auto" w:fill="auto"/>
            <w:hideMark/>
          </w:tcPr>
          <w:p w14:paraId="7702786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34D27AF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7B6AEF69" w14:textId="77777777" w:rsidTr="001F2198">
        <w:trPr>
          <w:trHeight w:val="20"/>
        </w:trPr>
        <w:tc>
          <w:tcPr>
            <w:tcW w:w="2749" w:type="dxa"/>
            <w:shd w:val="clear" w:color="auto" w:fill="auto"/>
            <w:hideMark/>
          </w:tcPr>
          <w:p w14:paraId="1A524130"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Остапа Вишні</w:t>
            </w:r>
          </w:p>
        </w:tc>
        <w:tc>
          <w:tcPr>
            <w:tcW w:w="1076" w:type="dxa"/>
            <w:shd w:val="clear" w:color="000000" w:fill="FFFFFF"/>
            <w:hideMark/>
          </w:tcPr>
          <w:p w14:paraId="609B958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4BC4DDC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0,141</w:t>
            </w:r>
          </w:p>
        </w:tc>
        <w:tc>
          <w:tcPr>
            <w:tcW w:w="3036" w:type="dxa"/>
            <w:shd w:val="clear" w:color="auto" w:fill="auto"/>
            <w:hideMark/>
          </w:tcPr>
          <w:p w14:paraId="5A7DAEF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22ADAA4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2039C96D" w14:textId="77777777" w:rsidTr="001F2198">
        <w:trPr>
          <w:trHeight w:val="20"/>
        </w:trPr>
        <w:tc>
          <w:tcPr>
            <w:tcW w:w="2749" w:type="dxa"/>
            <w:shd w:val="clear" w:color="auto" w:fill="auto"/>
            <w:hideMark/>
          </w:tcPr>
          <w:p w14:paraId="506F8C20"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Уланська</w:t>
            </w:r>
          </w:p>
        </w:tc>
        <w:tc>
          <w:tcPr>
            <w:tcW w:w="1076" w:type="dxa"/>
            <w:shd w:val="clear" w:color="000000" w:fill="FFFFFF"/>
            <w:hideMark/>
          </w:tcPr>
          <w:p w14:paraId="625F809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04D4057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0,700</w:t>
            </w:r>
          </w:p>
        </w:tc>
        <w:tc>
          <w:tcPr>
            <w:tcW w:w="3036" w:type="dxa"/>
            <w:shd w:val="clear" w:color="auto" w:fill="auto"/>
            <w:hideMark/>
          </w:tcPr>
          <w:p w14:paraId="54E2179E"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00B0F87F"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320A78D1" w14:textId="77777777" w:rsidTr="001F2198">
        <w:trPr>
          <w:trHeight w:val="20"/>
        </w:trPr>
        <w:tc>
          <w:tcPr>
            <w:tcW w:w="2749" w:type="dxa"/>
            <w:shd w:val="clear" w:color="auto" w:fill="auto"/>
            <w:hideMark/>
          </w:tcPr>
          <w:p w14:paraId="63F1114B"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вул. </w:t>
            </w:r>
            <w:proofErr w:type="spellStart"/>
            <w:r w:rsidRPr="002B170E">
              <w:rPr>
                <w:rFonts w:asciiTheme="minorHAnsi" w:eastAsia="Times New Roman" w:hAnsiTheme="minorHAnsi" w:cstheme="minorHAnsi"/>
                <w:color w:val="000000"/>
                <w:sz w:val="20"/>
                <w:szCs w:val="20"/>
                <w:lang w:eastAsia="uk-UA"/>
              </w:rPr>
              <w:t>Червономанежна</w:t>
            </w:r>
            <w:proofErr w:type="spellEnd"/>
          </w:p>
        </w:tc>
        <w:tc>
          <w:tcPr>
            <w:tcW w:w="1076" w:type="dxa"/>
            <w:shd w:val="clear" w:color="000000" w:fill="FFFFFF"/>
            <w:hideMark/>
          </w:tcPr>
          <w:p w14:paraId="3231668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2C36A647"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0,800</w:t>
            </w:r>
          </w:p>
        </w:tc>
        <w:tc>
          <w:tcPr>
            <w:tcW w:w="3036" w:type="dxa"/>
            <w:shd w:val="clear" w:color="auto" w:fill="auto"/>
            <w:hideMark/>
          </w:tcPr>
          <w:p w14:paraId="4795C0D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5713EA2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0C24224B" w14:textId="77777777" w:rsidTr="001F2198">
        <w:trPr>
          <w:trHeight w:val="20"/>
        </w:trPr>
        <w:tc>
          <w:tcPr>
            <w:tcW w:w="2749" w:type="dxa"/>
            <w:shd w:val="clear" w:color="auto" w:fill="auto"/>
            <w:hideMark/>
          </w:tcPr>
          <w:p w14:paraId="56C9A891"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пров. </w:t>
            </w:r>
            <w:proofErr w:type="spellStart"/>
            <w:r w:rsidRPr="002B170E">
              <w:rPr>
                <w:rFonts w:asciiTheme="minorHAnsi" w:eastAsia="Times New Roman" w:hAnsiTheme="minorHAnsi" w:cstheme="minorHAnsi"/>
                <w:color w:val="000000"/>
                <w:sz w:val="20"/>
                <w:szCs w:val="20"/>
                <w:lang w:eastAsia="uk-UA"/>
              </w:rPr>
              <w:t>Червономанежний</w:t>
            </w:r>
            <w:proofErr w:type="spellEnd"/>
          </w:p>
        </w:tc>
        <w:tc>
          <w:tcPr>
            <w:tcW w:w="1076" w:type="dxa"/>
            <w:shd w:val="clear" w:color="000000" w:fill="FFFFFF"/>
            <w:hideMark/>
          </w:tcPr>
          <w:p w14:paraId="115496D3"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752ACF73"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0,275</w:t>
            </w:r>
          </w:p>
        </w:tc>
        <w:tc>
          <w:tcPr>
            <w:tcW w:w="3036" w:type="dxa"/>
            <w:shd w:val="clear" w:color="auto" w:fill="auto"/>
            <w:hideMark/>
          </w:tcPr>
          <w:p w14:paraId="066574D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7D3F9AD7"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3B1A096F" w14:textId="77777777" w:rsidTr="001F2198">
        <w:trPr>
          <w:trHeight w:val="20"/>
        </w:trPr>
        <w:tc>
          <w:tcPr>
            <w:tcW w:w="2749" w:type="dxa"/>
            <w:shd w:val="clear" w:color="auto" w:fill="auto"/>
            <w:hideMark/>
          </w:tcPr>
          <w:p w14:paraId="61445835"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Шевченко</w:t>
            </w:r>
          </w:p>
        </w:tc>
        <w:tc>
          <w:tcPr>
            <w:tcW w:w="1076" w:type="dxa"/>
            <w:shd w:val="clear" w:color="000000" w:fill="FFFFFF"/>
            <w:hideMark/>
          </w:tcPr>
          <w:p w14:paraId="15F8D59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06274173"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0,375</w:t>
            </w:r>
          </w:p>
        </w:tc>
        <w:tc>
          <w:tcPr>
            <w:tcW w:w="3036" w:type="dxa"/>
            <w:shd w:val="clear" w:color="auto" w:fill="auto"/>
            <w:hideMark/>
          </w:tcPr>
          <w:p w14:paraId="2B069DB7"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37DD2D27"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51A5F832" w14:textId="77777777" w:rsidTr="001F2198">
        <w:trPr>
          <w:trHeight w:val="20"/>
        </w:trPr>
        <w:tc>
          <w:tcPr>
            <w:tcW w:w="2749" w:type="dxa"/>
            <w:shd w:val="clear" w:color="auto" w:fill="auto"/>
            <w:hideMark/>
          </w:tcPr>
          <w:p w14:paraId="70E8C01D"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Героїв Чорнобильців</w:t>
            </w:r>
          </w:p>
        </w:tc>
        <w:tc>
          <w:tcPr>
            <w:tcW w:w="1076" w:type="dxa"/>
            <w:shd w:val="clear" w:color="000000" w:fill="FFFFFF"/>
            <w:hideMark/>
          </w:tcPr>
          <w:p w14:paraId="2C1EFBBE"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3BAC6E6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1,375</w:t>
            </w:r>
          </w:p>
        </w:tc>
        <w:tc>
          <w:tcPr>
            <w:tcW w:w="3036" w:type="dxa"/>
            <w:shd w:val="clear" w:color="auto" w:fill="auto"/>
            <w:hideMark/>
          </w:tcPr>
          <w:p w14:paraId="61136E9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418620D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027849FC" w14:textId="77777777" w:rsidTr="001F2198">
        <w:trPr>
          <w:trHeight w:val="20"/>
        </w:trPr>
        <w:tc>
          <w:tcPr>
            <w:tcW w:w="2749" w:type="dxa"/>
            <w:shd w:val="clear" w:color="auto" w:fill="auto"/>
            <w:hideMark/>
          </w:tcPr>
          <w:p w14:paraId="672F832F"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пров. Чайка</w:t>
            </w:r>
          </w:p>
        </w:tc>
        <w:tc>
          <w:tcPr>
            <w:tcW w:w="1076" w:type="dxa"/>
            <w:shd w:val="clear" w:color="000000" w:fill="FFFFFF"/>
            <w:hideMark/>
          </w:tcPr>
          <w:p w14:paraId="24C886EE"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3BED1EA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0,425</w:t>
            </w:r>
          </w:p>
        </w:tc>
        <w:tc>
          <w:tcPr>
            <w:tcW w:w="3036" w:type="dxa"/>
            <w:shd w:val="clear" w:color="auto" w:fill="auto"/>
            <w:hideMark/>
          </w:tcPr>
          <w:p w14:paraId="12BE678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2D9684F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106D85F8" w14:textId="77777777" w:rsidTr="001F2198">
        <w:trPr>
          <w:trHeight w:val="20"/>
        </w:trPr>
        <w:tc>
          <w:tcPr>
            <w:tcW w:w="2749" w:type="dxa"/>
            <w:shd w:val="clear" w:color="auto" w:fill="auto"/>
            <w:hideMark/>
          </w:tcPr>
          <w:p w14:paraId="5BBAEFE2"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Андрія Чайковського</w:t>
            </w:r>
          </w:p>
        </w:tc>
        <w:tc>
          <w:tcPr>
            <w:tcW w:w="1076" w:type="dxa"/>
            <w:shd w:val="clear" w:color="000000" w:fill="FFFFFF"/>
            <w:hideMark/>
          </w:tcPr>
          <w:p w14:paraId="2D9198CE"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459FF04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0,500</w:t>
            </w:r>
          </w:p>
        </w:tc>
        <w:tc>
          <w:tcPr>
            <w:tcW w:w="3036" w:type="dxa"/>
            <w:shd w:val="clear" w:color="auto" w:fill="auto"/>
            <w:hideMark/>
          </w:tcPr>
          <w:p w14:paraId="23D28F2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5FCB2C4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4F0192EC" w14:textId="77777777" w:rsidTr="001F2198">
        <w:trPr>
          <w:trHeight w:val="20"/>
        </w:trPr>
        <w:tc>
          <w:tcPr>
            <w:tcW w:w="2749" w:type="dxa"/>
            <w:shd w:val="clear" w:color="auto" w:fill="auto"/>
            <w:hideMark/>
          </w:tcPr>
          <w:p w14:paraId="54B93217"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Музична</w:t>
            </w:r>
          </w:p>
        </w:tc>
        <w:tc>
          <w:tcPr>
            <w:tcW w:w="1076" w:type="dxa"/>
            <w:shd w:val="clear" w:color="000000" w:fill="FFFFFF"/>
            <w:hideMark/>
          </w:tcPr>
          <w:p w14:paraId="5FC382A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6A77585E"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0,600</w:t>
            </w:r>
          </w:p>
        </w:tc>
        <w:tc>
          <w:tcPr>
            <w:tcW w:w="3036" w:type="dxa"/>
            <w:shd w:val="clear" w:color="auto" w:fill="auto"/>
            <w:hideMark/>
          </w:tcPr>
          <w:p w14:paraId="7F85EDF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50079C3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7A2572AB" w14:textId="77777777" w:rsidTr="001F2198">
        <w:trPr>
          <w:trHeight w:val="20"/>
        </w:trPr>
        <w:tc>
          <w:tcPr>
            <w:tcW w:w="2749" w:type="dxa"/>
            <w:shd w:val="clear" w:color="auto" w:fill="auto"/>
            <w:hideMark/>
          </w:tcPr>
          <w:p w14:paraId="0A6E3B82"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пл. Захисників Чугуєва</w:t>
            </w:r>
          </w:p>
        </w:tc>
        <w:tc>
          <w:tcPr>
            <w:tcW w:w="1076" w:type="dxa"/>
            <w:shd w:val="clear" w:color="000000" w:fill="FFFFFF"/>
            <w:hideMark/>
          </w:tcPr>
          <w:p w14:paraId="41EDA08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54350F2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0,450</w:t>
            </w:r>
          </w:p>
        </w:tc>
        <w:tc>
          <w:tcPr>
            <w:tcW w:w="3036" w:type="dxa"/>
            <w:shd w:val="clear" w:color="auto" w:fill="auto"/>
            <w:hideMark/>
          </w:tcPr>
          <w:p w14:paraId="1292FB0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2BB5D7D3"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144A0BE7" w14:textId="77777777" w:rsidTr="001F2198">
        <w:trPr>
          <w:trHeight w:val="20"/>
        </w:trPr>
        <w:tc>
          <w:tcPr>
            <w:tcW w:w="2749" w:type="dxa"/>
            <w:shd w:val="clear" w:color="auto" w:fill="auto"/>
            <w:hideMark/>
          </w:tcPr>
          <w:p w14:paraId="09AD1318"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Східна</w:t>
            </w:r>
          </w:p>
        </w:tc>
        <w:tc>
          <w:tcPr>
            <w:tcW w:w="1076" w:type="dxa"/>
            <w:shd w:val="clear" w:color="000000" w:fill="FFFFFF"/>
            <w:hideMark/>
          </w:tcPr>
          <w:p w14:paraId="4FC234B1"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686C543F"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0,350</w:t>
            </w:r>
          </w:p>
        </w:tc>
        <w:tc>
          <w:tcPr>
            <w:tcW w:w="3036" w:type="dxa"/>
            <w:shd w:val="clear" w:color="auto" w:fill="auto"/>
            <w:hideMark/>
          </w:tcPr>
          <w:p w14:paraId="1EE8EEF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69238FA1"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20E204AC" w14:textId="77777777" w:rsidTr="001F2198">
        <w:trPr>
          <w:trHeight w:val="20"/>
        </w:trPr>
        <w:tc>
          <w:tcPr>
            <w:tcW w:w="2749" w:type="dxa"/>
            <w:shd w:val="clear" w:color="auto" w:fill="auto"/>
            <w:hideMark/>
          </w:tcPr>
          <w:p w14:paraId="77B74C6B"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Дружби</w:t>
            </w:r>
          </w:p>
        </w:tc>
        <w:tc>
          <w:tcPr>
            <w:tcW w:w="1076" w:type="dxa"/>
            <w:shd w:val="clear" w:color="000000" w:fill="FFFFFF"/>
            <w:hideMark/>
          </w:tcPr>
          <w:p w14:paraId="4DFBAB3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4AE4510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0,425</w:t>
            </w:r>
          </w:p>
        </w:tc>
        <w:tc>
          <w:tcPr>
            <w:tcW w:w="3036" w:type="dxa"/>
            <w:shd w:val="clear" w:color="auto" w:fill="auto"/>
            <w:hideMark/>
          </w:tcPr>
          <w:p w14:paraId="3405FAB3"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646F677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01216E9E" w14:textId="77777777" w:rsidTr="001F2198">
        <w:trPr>
          <w:trHeight w:val="20"/>
        </w:trPr>
        <w:tc>
          <w:tcPr>
            <w:tcW w:w="2749" w:type="dxa"/>
            <w:shd w:val="clear" w:color="auto" w:fill="auto"/>
            <w:hideMark/>
          </w:tcPr>
          <w:p w14:paraId="19DA014B"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Південна</w:t>
            </w:r>
          </w:p>
        </w:tc>
        <w:tc>
          <w:tcPr>
            <w:tcW w:w="1076" w:type="dxa"/>
            <w:shd w:val="clear" w:color="000000" w:fill="FFFFFF"/>
            <w:hideMark/>
          </w:tcPr>
          <w:p w14:paraId="5B7066A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021FB8D1"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0,250</w:t>
            </w:r>
          </w:p>
        </w:tc>
        <w:tc>
          <w:tcPr>
            <w:tcW w:w="3036" w:type="dxa"/>
            <w:shd w:val="clear" w:color="auto" w:fill="auto"/>
            <w:hideMark/>
          </w:tcPr>
          <w:p w14:paraId="1601E5B9"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61D69BB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6179F67F" w14:textId="77777777" w:rsidTr="001F2198">
        <w:trPr>
          <w:trHeight w:val="20"/>
        </w:trPr>
        <w:tc>
          <w:tcPr>
            <w:tcW w:w="2749" w:type="dxa"/>
            <w:shd w:val="clear" w:color="auto" w:fill="auto"/>
            <w:hideMark/>
          </w:tcPr>
          <w:p w14:paraId="7A9D456A"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Волонтерська</w:t>
            </w:r>
          </w:p>
        </w:tc>
        <w:tc>
          <w:tcPr>
            <w:tcW w:w="1076" w:type="dxa"/>
            <w:shd w:val="clear" w:color="000000" w:fill="FFFFFF"/>
            <w:hideMark/>
          </w:tcPr>
          <w:p w14:paraId="7E7CDF2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178ACDD7"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1,350</w:t>
            </w:r>
          </w:p>
        </w:tc>
        <w:tc>
          <w:tcPr>
            <w:tcW w:w="3036" w:type="dxa"/>
            <w:shd w:val="clear" w:color="auto" w:fill="auto"/>
            <w:hideMark/>
          </w:tcPr>
          <w:p w14:paraId="43077AC3"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10FD538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00C5724B" w14:textId="77777777" w:rsidTr="001F2198">
        <w:trPr>
          <w:trHeight w:val="20"/>
        </w:trPr>
        <w:tc>
          <w:tcPr>
            <w:tcW w:w="2749" w:type="dxa"/>
            <w:shd w:val="clear" w:color="auto" w:fill="auto"/>
            <w:hideMark/>
          </w:tcPr>
          <w:p w14:paraId="1EF25688"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Зміївська</w:t>
            </w:r>
          </w:p>
        </w:tc>
        <w:tc>
          <w:tcPr>
            <w:tcW w:w="1076" w:type="dxa"/>
            <w:shd w:val="clear" w:color="000000" w:fill="FFFFFF"/>
            <w:hideMark/>
          </w:tcPr>
          <w:p w14:paraId="51EE649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4194DB41"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0,420</w:t>
            </w:r>
          </w:p>
        </w:tc>
        <w:tc>
          <w:tcPr>
            <w:tcW w:w="3036" w:type="dxa"/>
            <w:shd w:val="clear" w:color="auto" w:fill="auto"/>
            <w:hideMark/>
          </w:tcPr>
          <w:p w14:paraId="06AC188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133559DF"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08FE08ED" w14:textId="77777777" w:rsidTr="001F2198">
        <w:trPr>
          <w:trHeight w:val="20"/>
        </w:trPr>
        <w:tc>
          <w:tcPr>
            <w:tcW w:w="2749" w:type="dxa"/>
            <w:shd w:val="clear" w:color="auto" w:fill="auto"/>
            <w:hideMark/>
          </w:tcPr>
          <w:p w14:paraId="31BE5627"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Північна</w:t>
            </w:r>
          </w:p>
        </w:tc>
        <w:tc>
          <w:tcPr>
            <w:tcW w:w="1076" w:type="dxa"/>
            <w:shd w:val="clear" w:color="000000" w:fill="FFFFFF"/>
            <w:hideMark/>
          </w:tcPr>
          <w:p w14:paraId="6DFBE4C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73842D4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0,350</w:t>
            </w:r>
          </w:p>
        </w:tc>
        <w:tc>
          <w:tcPr>
            <w:tcW w:w="3036" w:type="dxa"/>
            <w:shd w:val="clear" w:color="auto" w:fill="auto"/>
            <w:hideMark/>
          </w:tcPr>
          <w:p w14:paraId="30CAA90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69C36B73"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2C737547" w14:textId="77777777" w:rsidTr="001F2198">
        <w:trPr>
          <w:trHeight w:val="20"/>
        </w:trPr>
        <w:tc>
          <w:tcPr>
            <w:tcW w:w="2749" w:type="dxa"/>
            <w:shd w:val="clear" w:color="auto" w:fill="auto"/>
            <w:hideMark/>
          </w:tcPr>
          <w:p w14:paraId="14A92007"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А.Злобіна</w:t>
            </w:r>
          </w:p>
        </w:tc>
        <w:tc>
          <w:tcPr>
            <w:tcW w:w="1076" w:type="dxa"/>
            <w:shd w:val="clear" w:color="000000" w:fill="FFFFFF"/>
            <w:hideMark/>
          </w:tcPr>
          <w:p w14:paraId="373E5B4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6E4159A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1,880</w:t>
            </w:r>
          </w:p>
        </w:tc>
        <w:tc>
          <w:tcPr>
            <w:tcW w:w="3036" w:type="dxa"/>
            <w:shd w:val="clear" w:color="auto" w:fill="auto"/>
            <w:hideMark/>
          </w:tcPr>
          <w:p w14:paraId="5C1892B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35C04713"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40D1DE59" w14:textId="77777777" w:rsidTr="001F2198">
        <w:trPr>
          <w:trHeight w:val="20"/>
        </w:trPr>
        <w:tc>
          <w:tcPr>
            <w:tcW w:w="2749" w:type="dxa"/>
            <w:shd w:val="clear" w:color="auto" w:fill="auto"/>
            <w:hideMark/>
          </w:tcPr>
          <w:p w14:paraId="6466E24F"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Промислова</w:t>
            </w:r>
          </w:p>
        </w:tc>
        <w:tc>
          <w:tcPr>
            <w:tcW w:w="1076" w:type="dxa"/>
            <w:shd w:val="clear" w:color="000000" w:fill="FFFFFF"/>
            <w:hideMark/>
          </w:tcPr>
          <w:p w14:paraId="5A04CF6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0595B967"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1,600</w:t>
            </w:r>
          </w:p>
        </w:tc>
        <w:tc>
          <w:tcPr>
            <w:tcW w:w="3036" w:type="dxa"/>
            <w:shd w:val="clear" w:color="auto" w:fill="auto"/>
            <w:hideMark/>
          </w:tcPr>
          <w:p w14:paraId="5BF6581E"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149F5D7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30D4F4D7" w14:textId="77777777" w:rsidTr="001F2198">
        <w:trPr>
          <w:trHeight w:val="20"/>
        </w:trPr>
        <w:tc>
          <w:tcPr>
            <w:tcW w:w="2749" w:type="dxa"/>
            <w:shd w:val="clear" w:color="auto" w:fill="auto"/>
            <w:hideMark/>
          </w:tcPr>
          <w:p w14:paraId="4E4BCBAE"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пров. Рятувальників</w:t>
            </w:r>
          </w:p>
        </w:tc>
        <w:tc>
          <w:tcPr>
            <w:tcW w:w="1076" w:type="dxa"/>
            <w:shd w:val="clear" w:color="000000" w:fill="FFFFFF"/>
            <w:hideMark/>
          </w:tcPr>
          <w:p w14:paraId="4CD1B9C3"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24D048B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1,250</w:t>
            </w:r>
          </w:p>
        </w:tc>
        <w:tc>
          <w:tcPr>
            <w:tcW w:w="3036" w:type="dxa"/>
            <w:shd w:val="clear" w:color="auto" w:fill="auto"/>
            <w:hideMark/>
          </w:tcPr>
          <w:p w14:paraId="6582EE1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6AF414F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74CAB953" w14:textId="77777777" w:rsidTr="001F2198">
        <w:trPr>
          <w:trHeight w:val="20"/>
        </w:trPr>
        <w:tc>
          <w:tcPr>
            <w:tcW w:w="2749" w:type="dxa"/>
            <w:shd w:val="clear" w:color="auto" w:fill="auto"/>
            <w:hideMark/>
          </w:tcPr>
          <w:p w14:paraId="74C19D11"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Робоча</w:t>
            </w:r>
          </w:p>
        </w:tc>
        <w:tc>
          <w:tcPr>
            <w:tcW w:w="1076" w:type="dxa"/>
            <w:shd w:val="clear" w:color="000000" w:fill="FFFFFF"/>
            <w:hideMark/>
          </w:tcPr>
          <w:p w14:paraId="42B3818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7B7CBE5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0,884</w:t>
            </w:r>
          </w:p>
        </w:tc>
        <w:tc>
          <w:tcPr>
            <w:tcW w:w="3036" w:type="dxa"/>
            <w:shd w:val="clear" w:color="auto" w:fill="auto"/>
            <w:hideMark/>
          </w:tcPr>
          <w:p w14:paraId="7B9E95BF"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0DE3BCB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09B4E1B0" w14:textId="77777777" w:rsidTr="001F2198">
        <w:trPr>
          <w:trHeight w:val="20"/>
        </w:trPr>
        <w:tc>
          <w:tcPr>
            <w:tcW w:w="2749" w:type="dxa"/>
            <w:shd w:val="clear" w:color="auto" w:fill="auto"/>
            <w:hideMark/>
          </w:tcPr>
          <w:p w14:paraId="20349BFE"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Заводська</w:t>
            </w:r>
          </w:p>
        </w:tc>
        <w:tc>
          <w:tcPr>
            <w:tcW w:w="1076" w:type="dxa"/>
            <w:shd w:val="clear" w:color="000000" w:fill="FFFFFF"/>
            <w:hideMark/>
          </w:tcPr>
          <w:p w14:paraId="1D51160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4AC79BB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1,050</w:t>
            </w:r>
          </w:p>
        </w:tc>
        <w:tc>
          <w:tcPr>
            <w:tcW w:w="3036" w:type="dxa"/>
            <w:shd w:val="clear" w:color="auto" w:fill="auto"/>
            <w:hideMark/>
          </w:tcPr>
          <w:p w14:paraId="66AE38D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44C6624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79CFD80E" w14:textId="77777777" w:rsidTr="001F2198">
        <w:trPr>
          <w:trHeight w:val="20"/>
        </w:trPr>
        <w:tc>
          <w:tcPr>
            <w:tcW w:w="2749" w:type="dxa"/>
            <w:shd w:val="clear" w:color="auto" w:fill="auto"/>
            <w:hideMark/>
          </w:tcPr>
          <w:p w14:paraId="7B42D0A2"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Залізнична</w:t>
            </w:r>
          </w:p>
        </w:tc>
        <w:tc>
          <w:tcPr>
            <w:tcW w:w="1076" w:type="dxa"/>
            <w:shd w:val="clear" w:color="000000" w:fill="FFFFFF"/>
            <w:hideMark/>
          </w:tcPr>
          <w:p w14:paraId="4D4AE3C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4D11AFD9"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0,765</w:t>
            </w:r>
          </w:p>
        </w:tc>
        <w:tc>
          <w:tcPr>
            <w:tcW w:w="3036" w:type="dxa"/>
            <w:shd w:val="clear" w:color="auto" w:fill="auto"/>
            <w:hideMark/>
          </w:tcPr>
          <w:p w14:paraId="3A93EE2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58240B3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7F5D8877" w14:textId="77777777" w:rsidTr="001F2198">
        <w:trPr>
          <w:trHeight w:val="20"/>
        </w:trPr>
        <w:tc>
          <w:tcPr>
            <w:tcW w:w="2749" w:type="dxa"/>
            <w:shd w:val="clear" w:color="auto" w:fill="auto"/>
            <w:hideMark/>
          </w:tcPr>
          <w:p w14:paraId="35A09A6E"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пров. Індустріальний</w:t>
            </w:r>
          </w:p>
        </w:tc>
        <w:tc>
          <w:tcPr>
            <w:tcW w:w="1076" w:type="dxa"/>
            <w:shd w:val="clear" w:color="000000" w:fill="FFFFFF"/>
            <w:hideMark/>
          </w:tcPr>
          <w:p w14:paraId="6D5145D9"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61F19881"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0,125</w:t>
            </w:r>
          </w:p>
        </w:tc>
        <w:tc>
          <w:tcPr>
            <w:tcW w:w="3036" w:type="dxa"/>
            <w:shd w:val="clear" w:color="auto" w:fill="auto"/>
            <w:hideMark/>
          </w:tcPr>
          <w:p w14:paraId="0C7484A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6D12A55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5AAC44E7" w14:textId="77777777" w:rsidTr="001F2198">
        <w:trPr>
          <w:trHeight w:val="20"/>
        </w:trPr>
        <w:tc>
          <w:tcPr>
            <w:tcW w:w="2749" w:type="dxa"/>
            <w:shd w:val="clear" w:color="auto" w:fill="auto"/>
            <w:hideMark/>
          </w:tcPr>
          <w:p w14:paraId="42492E4C"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пров. </w:t>
            </w:r>
            <w:proofErr w:type="spellStart"/>
            <w:r w:rsidRPr="002B170E">
              <w:rPr>
                <w:rFonts w:asciiTheme="minorHAnsi" w:eastAsia="Times New Roman" w:hAnsiTheme="minorHAnsi" w:cstheme="minorHAnsi"/>
                <w:color w:val="000000"/>
                <w:sz w:val="20"/>
                <w:szCs w:val="20"/>
                <w:lang w:eastAsia="uk-UA"/>
              </w:rPr>
              <w:t>Осинівський</w:t>
            </w:r>
            <w:proofErr w:type="spellEnd"/>
          </w:p>
        </w:tc>
        <w:tc>
          <w:tcPr>
            <w:tcW w:w="1076" w:type="dxa"/>
            <w:shd w:val="clear" w:color="000000" w:fill="FFFFFF"/>
            <w:hideMark/>
          </w:tcPr>
          <w:p w14:paraId="0C81F733"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70F50DF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0,425</w:t>
            </w:r>
          </w:p>
        </w:tc>
        <w:tc>
          <w:tcPr>
            <w:tcW w:w="3036" w:type="dxa"/>
            <w:shd w:val="clear" w:color="auto" w:fill="auto"/>
            <w:hideMark/>
          </w:tcPr>
          <w:p w14:paraId="042647B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4B997F0F"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0C655D3D" w14:textId="77777777" w:rsidTr="001F2198">
        <w:trPr>
          <w:trHeight w:val="20"/>
        </w:trPr>
        <w:tc>
          <w:tcPr>
            <w:tcW w:w="2749" w:type="dxa"/>
            <w:shd w:val="clear" w:color="auto" w:fill="auto"/>
            <w:hideMark/>
          </w:tcPr>
          <w:p w14:paraId="1DDC45AF"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вул. </w:t>
            </w:r>
            <w:proofErr w:type="spellStart"/>
            <w:r w:rsidRPr="002B170E">
              <w:rPr>
                <w:rFonts w:asciiTheme="minorHAnsi" w:eastAsia="Times New Roman" w:hAnsiTheme="minorHAnsi" w:cstheme="minorHAnsi"/>
                <w:color w:val="000000"/>
                <w:sz w:val="20"/>
                <w:szCs w:val="20"/>
                <w:lang w:eastAsia="uk-UA"/>
              </w:rPr>
              <w:t>Осинівська</w:t>
            </w:r>
            <w:proofErr w:type="spellEnd"/>
          </w:p>
        </w:tc>
        <w:tc>
          <w:tcPr>
            <w:tcW w:w="1076" w:type="dxa"/>
            <w:shd w:val="clear" w:color="000000" w:fill="FFFFFF"/>
            <w:hideMark/>
          </w:tcPr>
          <w:p w14:paraId="266A1667"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4EEA405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2,150</w:t>
            </w:r>
          </w:p>
        </w:tc>
        <w:tc>
          <w:tcPr>
            <w:tcW w:w="3036" w:type="dxa"/>
            <w:shd w:val="clear" w:color="auto" w:fill="auto"/>
            <w:hideMark/>
          </w:tcPr>
          <w:p w14:paraId="0BB40C8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15522BC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212AD42B" w14:textId="77777777" w:rsidTr="001F2198">
        <w:trPr>
          <w:trHeight w:val="20"/>
        </w:trPr>
        <w:tc>
          <w:tcPr>
            <w:tcW w:w="2749" w:type="dxa"/>
            <w:shd w:val="clear" w:color="auto" w:fill="auto"/>
            <w:hideMark/>
          </w:tcPr>
          <w:p w14:paraId="27B6A3A3"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вул. Якова </w:t>
            </w:r>
            <w:proofErr w:type="spellStart"/>
            <w:r w:rsidRPr="002B170E">
              <w:rPr>
                <w:rFonts w:asciiTheme="minorHAnsi" w:eastAsia="Times New Roman" w:hAnsiTheme="minorHAnsi" w:cstheme="minorHAnsi"/>
                <w:color w:val="000000"/>
                <w:sz w:val="20"/>
                <w:szCs w:val="20"/>
                <w:lang w:eastAsia="uk-UA"/>
              </w:rPr>
              <w:t>Остряниці</w:t>
            </w:r>
            <w:proofErr w:type="spellEnd"/>
          </w:p>
        </w:tc>
        <w:tc>
          <w:tcPr>
            <w:tcW w:w="1076" w:type="dxa"/>
            <w:shd w:val="clear" w:color="000000" w:fill="FFFFFF"/>
            <w:hideMark/>
          </w:tcPr>
          <w:p w14:paraId="24B059B7"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1C6E8F7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0,350</w:t>
            </w:r>
          </w:p>
        </w:tc>
        <w:tc>
          <w:tcPr>
            <w:tcW w:w="3036" w:type="dxa"/>
            <w:shd w:val="clear" w:color="auto" w:fill="auto"/>
            <w:hideMark/>
          </w:tcPr>
          <w:p w14:paraId="58833EE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3E10AF8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4527A509" w14:textId="77777777" w:rsidTr="001F2198">
        <w:trPr>
          <w:trHeight w:val="20"/>
        </w:trPr>
        <w:tc>
          <w:tcPr>
            <w:tcW w:w="2749" w:type="dxa"/>
            <w:shd w:val="clear" w:color="auto" w:fill="auto"/>
            <w:hideMark/>
          </w:tcPr>
          <w:p w14:paraId="031A2E59"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Підгірна</w:t>
            </w:r>
          </w:p>
        </w:tc>
        <w:tc>
          <w:tcPr>
            <w:tcW w:w="1076" w:type="dxa"/>
            <w:shd w:val="clear" w:color="000000" w:fill="FFFFFF"/>
            <w:hideMark/>
          </w:tcPr>
          <w:p w14:paraId="1E70ACB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639E3AD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0,656</w:t>
            </w:r>
          </w:p>
        </w:tc>
        <w:tc>
          <w:tcPr>
            <w:tcW w:w="3036" w:type="dxa"/>
            <w:shd w:val="clear" w:color="auto" w:fill="auto"/>
            <w:hideMark/>
          </w:tcPr>
          <w:p w14:paraId="48449649"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0A46473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661D5F1B" w14:textId="77777777" w:rsidTr="001F2198">
        <w:trPr>
          <w:trHeight w:val="20"/>
        </w:trPr>
        <w:tc>
          <w:tcPr>
            <w:tcW w:w="2749" w:type="dxa"/>
            <w:shd w:val="clear" w:color="auto" w:fill="auto"/>
            <w:hideMark/>
          </w:tcPr>
          <w:p w14:paraId="1CF314C0"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lastRenderedPageBreak/>
              <w:t>вул. Площа Різдвяна</w:t>
            </w:r>
          </w:p>
        </w:tc>
        <w:tc>
          <w:tcPr>
            <w:tcW w:w="1076" w:type="dxa"/>
            <w:shd w:val="clear" w:color="000000" w:fill="FFFFFF"/>
            <w:hideMark/>
          </w:tcPr>
          <w:p w14:paraId="346FD25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40E5C74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0,300</w:t>
            </w:r>
          </w:p>
        </w:tc>
        <w:tc>
          <w:tcPr>
            <w:tcW w:w="3036" w:type="dxa"/>
            <w:shd w:val="clear" w:color="auto" w:fill="auto"/>
            <w:hideMark/>
          </w:tcPr>
          <w:p w14:paraId="4A1A969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790F96E9"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367C4444" w14:textId="77777777" w:rsidTr="001F2198">
        <w:trPr>
          <w:trHeight w:val="20"/>
        </w:trPr>
        <w:tc>
          <w:tcPr>
            <w:tcW w:w="2749" w:type="dxa"/>
            <w:shd w:val="clear" w:color="auto" w:fill="auto"/>
            <w:hideMark/>
          </w:tcPr>
          <w:p w14:paraId="0FD66F65"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Рєпіна</w:t>
            </w:r>
          </w:p>
        </w:tc>
        <w:tc>
          <w:tcPr>
            <w:tcW w:w="1076" w:type="dxa"/>
            <w:shd w:val="clear" w:color="000000" w:fill="FFFFFF"/>
            <w:hideMark/>
          </w:tcPr>
          <w:p w14:paraId="307C2E57"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270A7F5F"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0,490</w:t>
            </w:r>
          </w:p>
        </w:tc>
        <w:tc>
          <w:tcPr>
            <w:tcW w:w="3036" w:type="dxa"/>
            <w:shd w:val="clear" w:color="auto" w:fill="auto"/>
            <w:hideMark/>
          </w:tcPr>
          <w:p w14:paraId="58C52917"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1EC63F6F"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5A02FBE5" w14:textId="77777777" w:rsidTr="001F2198">
        <w:trPr>
          <w:trHeight w:val="20"/>
        </w:trPr>
        <w:tc>
          <w:tcPr>
            <w:tcW w:w="2749" w:type="dxa"/>
            <w:shd w:val="clear" w:color="auto" w:fill="auto"/>
            <w:hideMark/>
          </w:tcPr>
          <w:p w14:paraId="5853AE5B"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Донецька</w:t>
            </w:r>
          </w:p>
        </w:tc>
        <w:tc>
          <w:tcPr>
            <w:tcW w:w="1076" w:type="dxa"/>
            <w:shd w:val="clear" w:color="000000" w:fill="FFFFFF"/>
            <w:hideMark/>
          </w:tcPr>
          <w:p w14:paraId="1D54C81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588D6EA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0,600</w:t>
            </w:r>
          </w:p>
        </w:tc>
        <w:tc>
          <w:tcPr>
            <w:tcW w:w="3036" w:type="dxa"/>
            <w:shd w:val="clear" w:color="auto" w:fill="auto"/>
            <w:hideMark/>
          </w:tcPr>
          <w:p w14:paraId="44D9E08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75871379"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5350E7B9" w14:textId="77777777" w:rsidTr="001F2198">
        <w:trPr>
          <w:trHeight w:val="20"/>
        </w:trPr>
        <w:tc>
          <w:tcPr>
            <w:tcW w:w="2749" w:type="dxa"/>
            <w:shd w:val="clear" w:color="auto" w:fill="auto"/>
            <w:hideMark/>
          </w:tcPr>
          <w:p w14:paraId="3F86729B"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Музейна</w:t>
            </w:r>
          </w:p>
        </w:tc>
        <w:tc>
          <w:tcPr>
            <w:tcW w:w="1076" w:type="dxa"/>
            <w:shd w:val="clear" w:color="000000" w:fill="FFFFFF"/>
            <w:hideMark/>
          </w:tcPr>
          <w:p w14:paraId="23E78C29"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04F8D14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0,525</w:t>
            </w:r>
          </w:p>
        </w:tc>
        <w:tc>
          <w:tcPr>
            <w:tcW w:w="3036" w:type="dxa"/>
            <w:shd w:val="clear" w:color="auto" w:fill="auto"/>
            <w:hideMark/>
          </w:tcPr>
          <w:p w14:paraId="58820043"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0E50F843"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74AC8875" w14:textId="77777777" w:rsidTr="001F2198">
        <w:trPr>
          <w:trHeight w:val="20"/>
        </w:trPr>
        <w:tc>
          <w:tcPr>
            <w:tcW w:w="2749" w:type="dxa"/>
            <w:shd w:val="clear" w:color="auto" w:fill="auto"/>
            <w:hideMark/>
          </w:tcPr>
          <w:p w14:paraId="61D685B0"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вул. </w:t>
            </w:r>
            <w:proofErr w:type="spellStart"/>
            <w:r w:rsidRPr="002B170E">
              <w:rPr>
                <w:rFonts w:asciiTheme="minorHAnsi" w:eastAsia="Times New Roman" w:hAnsiTheme="minorHAnsi" w:cstheme="minorHAnsi"/>
                <w:color w:val="000000"/>
                <w:sz w:val="20"/>
                <w:szCs w:val="20"/>
                <w:lang w:eastAsia="uk-UA"/>
              </w:rPr>
              <w:t>Есхарівська</w:t>
            </w:r>
            <w:proofErr w:type="spellEnd"/>
          </w:p>
        </w:tc>
        <w:tc>
          <w:tcPr>
            <w:tcW w:w="1076" w:type="dxa"/>
            <w:shd w:val="clear" w:color="000000" w:fill="FFFFFF"/>
            <w:hideMark/>
          </w:tcPr>
          <w:p w14:paraId="7DD396D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394E912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0,518</w:t>
            </w:r>
          </w:p>
        </w:tc>
        <w:tc>
          <w:tcPr>
            <w:tcW w:w="3036" w:type="dxa"/>
            <w:shd w:val="clear" w:color="auto" w:fill="auto"/>
            <w:hideMark/>
          </w:tcPr>
          <w:p w14:paraId="1623069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58C0BA0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087ECF08" w14:textId="77777777" w:rsidTr="001F2198">
        <w:trPr>
          <w:trHeight w:val="20"/>
        </w:trPr>
        <w:tc>
          <w:tcPr>
            <w:tcW w:w="2749" w:type="dxa"/>
            <w:shd w:val="clear" w:color="auto" w:fill="auto"/>
            <w:hideMark/>
          </w:tcPr>
          <w:p w14:paraId="19FBF761"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Солов’їна</w:t>
            </w:r>
          </w:p>
        </w:tc>
        <w:tc>
          <w:tcPr>
            <w:tcW w:w="1076" w:type="dxa"/>
            <w:shd w:val="clear" w:color="000000" w:fill="FFFFFF"/>
            <w:hideMark/>
          </w:tcPr>
          <w:p w14:paraId="724DF5E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33DFFC4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0,500</w:t>
            </w:r>
          </w:p>
        </w:tc>
        <w:tc>
          <w:tcPr>
            <w:tcW w:w="3036" w:type="dxa"/>
            <w:shd w:val="clear" w:color="auto" w:fill="auto"/>
            <w:hideMark/>
          </w:tcPr>
          <w:p w14:paraId="32DD395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6BED450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72B8503F" w14:textId="77777777" w:rsidTr="001F2198">
        <w:trPr>
          <w:trHeight w:val="20"/>
        </w:trPr>
        <w:tc>
          <w:tcPr>
            <w:tcW w:w="2749" w:type="dxa"/>
            <w:shd w:val="clear" w:color="auto" w:fill="auto"/>
            <w:hideMark/>
          </w:tcPr>
          <w:p w14:paraId="03D90827"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Вільхова</w:t>
            </w:r>
          </w:p>
        </w:tc>
        <w:tc>
          <w:tcPr>
            <w:tcW w:w="1076" w:type="dxa"/>
            <w:shd w:val="clear" w:color="000000" w:fill="FFFFFF"/>
            <w:hideMark/>
          </w:tcPr>
          <w:p w14:paraId="381A740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69E1B1F7"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0,150</w:t>
            </w:r>
          </w:p>
        </w:tc>
        <w:tc>
          <w:tcPr>
            <w:tcW w:w="3036" w:type="dxa"/>
            <w:shd w:val="clear" w:color="auto" w:fill="auto"/>
            <w:hideMark/>
          </w:tcPr>
          <w:p w14:paraId="12753BE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3686F6D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62DBECE9" w14:textId="77777777" w:rsidTr="001F2198">
        <w:trPr>
          <w:trHeight w:val="20"/>
        </w:trPr>
        <w:tc>
          <w:tcPr>
            <w:tcW w:w="2749" w:type="dxa"/>
            <w:shd w:val="clear" w:color="auto" w:fill="auto"/>
            <w:hideMark/>
          </w:tcPr>
          <w:p w14:paraId="23EB7F4B"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вул. </w:t>
            </w:r>
            <w:proofErr w:type="spellStart"/>
            <w:r w:rsidRPr="002B170E">
              <w:rPr>
                <w:rFonts w:asciiTheme="minorHAnsi" w:eastAsia="Times New Roman" w:hAnsiTheme="minorHAnsi" w:cstheme="minorHAnsi"/>
                <w:color w:val="000000"/>
                <w:sz w:val="20"/>
                <w:szCs w:val="20"/>
                <w:lang w:eastAsia="uk-UA"/>
              </w:rPr>
              <w:t>Панєжди</w:t>
            </w:r>
            <w:proofErr w:type="spellEnd"/>
          </w:p>
        </w:tc>
        <w:tc>
          <w:tcPr>
            <w:tcW w:w="1076" w:type="dxa"/>
            <w:shd w:val="clear" w:color="000000" w:fill="FFFFFF"/>
            <w:hideMark/>
          </w:tcPr>
          <w:p w14:paraId="1C7F243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549CD56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0,400</w:t>
            </w:r>
          </w:p>
        </w:tc>
        <w:tc>
          <w:tcPr>
            <w:tcW w:w="3036" w:type="dxa"/>
            <w:shd w:val="clear" w:color="auto" w:fill="auto"/>
            <w:hideMark/>
          </w:tcPr>
          <w:p w14:paraId="1FB49E13"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6F2112D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19D9BCFA" w14:textId="77777777" w:rsidTr="001F2198">
        <w:trPr>
          <w:trHeight w:val="20"/>
        </w:trPr>
        <w:tc>
          <w:tcPr>
            <w:tcW w:w="2749" w:type="dxa"/>
            <w:shd w:val="clear" w:color="auto" w:fill="auto"/>
            <w:hideMark/>
          </w:tcPr>
          <w:p w14:paraId="2A1C92C5"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вул. Якова </w:t>
            </w:r>
            <w:proofErr w:type="spellStart"/>
            <w:r w:rsidRPr="002B170E">
              <w:rPr>
                <w:rFonts w:asciiTheme="minorHAnsi" w:eastAsia="Times New Roman" w:hAnsiTheme="minorHAnsi" w:cstheme="minorHAnsi"/>
                <w:color w:val="000000"/>
                <w:sz w:val="20"/>
                <w:szCs w:val="20"/>
                <w:lang w:eastAsia="uk-UA"/>
              </w:rPr>
              <w:t>Остряниці</w:t>
            </w:r>
            <w:proofErr w:type="spellEnd"/>
          </w:p>
        </w:tc>
        <w:tc>
          <w:tcPr>
            <w:tcW w:w="1076" w:type="dxa"/>
            <w:shd w:val="clear" w:color="000000" w:fill="FFFFFF"/>
            <w:hideMark/>
          </w:tcPr>
          <w:p w14:paraId="2537472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54B1E78E"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0,250</w:t>
            </w:r>
          </w:p>
        </w:tc>
        <w:tc>
          <w:tcPr>
            <w:tcW w:w="3036" w:type="dxa"/>
            <w:shd w:val="clear" w:color="auto" w:fill="auto"/>
            <w:hideMark/>
          </w:tcPr>
          <w:p w14:paraId="480D0F7F"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38185DF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D42234" w:rsidRPr="002B170E" w14:paraId="2C815AB0" w14:textId="77777777" w:rsidTr="001F2198">
        <w:trPr>
          <w:trHeight w:val="20"/>
        </w:trPr>
        <w:tc>
          <w:tcPr>
            <w:tcW w:w="2749" w:type="dxa"/>
            <w:shd w:val="clear" w:color="auto" w:fill="E7E6E6" w:themeFill="background2"/>
            <w:hideMark/>
          </w:tcPr>
          <w:p w14:paraId="51337A0B" w14:textId="77777777" w:rsidR="00D42234" w:rsidRPr="002B170E" w:rsidRDefault="00D42234" w:rsidP="00446493">
            <w:pPr>
              <w:widowControl w:val="0"/>
              <w:suppressLineNumbers/>
              <w:suppressAutoHyphens/>
              <w:spacing w:after="0" w:line="240" w:lineRule="auto"/>
              <w:contextualSpacing/>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с. Велика Бабка</w:t>
            </w:r>
          </w:p>
        </w:tc>
        <w:tc>
          <w:tcPr>
            <w:tcW w:w="1076" w:type="dxa"/>
            <w:shd w:val="clear" w:color="auto" w:fill="E7E6E6" w:themeFill="background2"/>
            <w:hideMark/>
          </w:tcPr>
          <w:p w14:paraId="3EDDCCD1"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c>
          <w:tcPr>
            <w:tcW w:w="1160" w:type="dxa"/>
            <w:shd w:val="clear" w:color="auto" w:fill="E7E6E6" w:themeFill="background2"/>
            <w:hideMark/>
          </w:tcPr>
          <w:p w14:paraId="5E073914"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c>
          <w:tcPr>
            <w:tcW w:w="3036" w:type="dxa"/>
            <w:shd w:val="clear" w:color="auto" w:fill="E7E6E6" w:themeFill="background2"/>
            <w:hideMark/>
          </w:tcPr>
          <w:p w14:paraId="56259539"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c>
          <w:tcPr>
            <w:tcW w:w="2039" w:type="dxa"/>
            <w:shd w:val="clear" w:color="auto" w:fill="E7E6E6" w:themeFill="background2"/>
            <w:hideMark/>
          </w:tcPr>
          <w:p w14:paraId="7ADA8731"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r>
      <w:tr w:rsidR="00446493" w:rsidRPr="002B170E" w14:paraId="0904E99C" w14:textId="77777777" w:rsidTr="001F2198">
        <w:trPr>
          <w:trHeight w:val="20"/>
        </w:trPr>
        <w:tc>
          <w:tcPr>
            <w:tcW w:w="2749" w:type="dxa"/>
            <w:shd w:val="clear" w:color="auto" w:fill="auto"/>
            <w:hideMark/>
          </w:tcPr>
          <w:p w14:paraId="7980DD63" w14:textId="77777777" w:rsidR="00D42234" w:rsidRPr="002B170E" w:rsidRDefault="00D42234"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Перемоги</w:t>
            </w:r>
          </w:p>
        </w:tc>
        <w:tc>
          <w:tcPr>
            <w:tcW w:w="1076" w:type="dxa"/>
            <w:shd w:val="clear" w:color="auto" w:fill="auto"/>
            <w:hideMark/>
          </w:tcPr>
          <w:p w14:paraId="5FBA1BCB"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202122"/>
                <w:sz w:val="20"/>
                <w:szCs w:val="20"/>
                <w:lang w:eastAsia="uk-UA"/>
              </w:rPr>
            </w:pPr>
            <w:r w:rsidRPr="002B170E">
              <w:rPr>
                <w:rFonts w:asciiTheme="minorHAnsi" w:eastAsia="Times New Roman" w:hAnsiTheme="minorHAnsi" w:cstheme="minorHAnsi"/>
                <w:color w:val="202122"/>
                <w:sz w:val="20"/>
                <w:szCs w:val="20"/>
                <w:lang w:eastAsia="uk-UA"/>
              </w:rPr>
              <w:t>С21262</w:t>
            </w:r>
          </w:p>
        </w:tc>
        <w:tc>
          <w:tcPr>
            <w:tcW w:w="1160" w:type="dxa"/>
            <w:shd w:val="clear" w:color="auto" w:fill="auto"/>
            <w:hideMark/>
          </w:tcPr>
          <w:p w14:paraId="01C92C44"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0,660</w:t>
            </w:r>
          </w:p>
        </w:tc>
        <w:tc>
          <w:tcPr>
            <w:tcW w:w="3036" w:type="dxa"/>
            <w:shd w:val="clear" w:color="auto" w:fill="auto"/>
            <w:hideMark/>
          </w:tcPr>
          <w:p w14:paraId="1DB3E74D"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202122"/>
                <w:sz w:val="20"/>
                <w:szCs w:val="20"/>
                <w:lang w:eastAsia="uk-UA"/>
              </w:rPr>
            </w:pPr>
            <w:r w:rsidRPr="002B170E">
              <w:rPr>
                <w:rFonts w:asciiTheme="minorHAnsi" w:eastAsia="Times New Roman" w:hAnsiTheme="minorHAnsi" w:cstheme="minorHAnsi"/>
                <w:color w:val="202122"/>
                <w:sz w:val="20"/>
                <w:szCs w:val="20"/>
                <w:lang w:eastAsia="uk-UA"/>
              </w:rPr>
              <w:t>Місцевого значення Піщане – Велика Бабка</w:t>
            </w:r>
          </w:p>
        </w:tc>
        <w:tc>
          <w:tcPr>
            <w:tcW w:w="2039" w:type="dxa"/>
            <w:shd w:val="clear" w:color="000000" w:fill="FFFFFF"/>
            <w:hideMark/>
          </w:tcPr>
          <w:p w14:paraId="19BD2A1A"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D42234" w:rsidRPr="002B170E" w14:paraId="07AB47B8" w14:textId="77777777" w:rsidTr="001F2198">
        <w:trPr>
          <w:trHeight w:val="20"/>
        </w:trPr>
        <w:tc>
          <w:tcPr>
            <w:tcW w:w="2749" w:type="dxa"/>
            <w:shd w:val="clear" w:color="auto" w:fill="E7E6E6" w:themeFill="background2"/>
            <w:hideMark/>
          </w:tcPr>
          <w:p w14:paraId="1C82C810" w14:textId="77777777" w:rsidR="00D42234" w:rsidRPr="002B170E" w:rsidRDefault="00D42234" w:rsidP="00446493">
            <w:pPr>
              <w:widowControl w:val="0"/>
              <w:suppressLineNumbers/>
              <w:suppressAutoHyphens/>
              <w:spacing w:after="0" w:line="240" w:lineRule="auto"/>
              <w:contextualSpacing/>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с. Піщане</w:t>
            </w:r>
          </w:p>
        </w:tc>
        <w:tc>
          <w:tcPr>
            <w:tcW w:w="1076" w:type="dxa"/>
            <w:shd w:val="clear" w:color="auto" w:fill="E7E6E6" w:themeFill="background2"/>
            <w:hideMark/>
          </w:tcPr>
          <w:p w14:paraId="6041BEBD"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c>
          <w:tcPr>
            <w:tcW w:w="1160" w:type="dxa"/>
            <w:shd w:val="clear" w:color="auto" w:fill="E7E6E6" w:themeFill="background2"/>
            <w:hideMark/>
          </w:tcPr>
          <w:p w14:paraId="553F49F3"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c>
          <w:tcPr>
            <w:tcW w:w="3036" w:type="dxa"/>
            <w:shd w:val="clear" w:color="auto" w:fill="E7E6E6" w:themeFill="background2"/>
            <w:hideMark/>
          </w:tcPr>
          <w:p w14:paraId="7804E1B1"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c>
          <w:tcPr>
            <w:tcW w:w="2039" w:type="dxa"/>
            <w:shd w:val="clear" w:color="auto" w:fill="E7E6E6" w:themeFill="background2"/>
            <w:hideMark/>
          </w:tcPr>
          <w:p w14:paraId="6E532B26"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r>
      <w:tr w:rsidR="00446493" w:rsidRPr="002B170E" w14:paraId="75C2C144" w14:textId="77777777" w:rsidTr="001F2198">
        <w:trPr>
          <w:trHeight w:val="20"/>
        </w:trPr>
        <w:tc>
          <w:tcPr>
            <w:tcW w:w="2749" w:type="dxa"/>
            <w:shd w:val="clear" w:color="auto" w:fill="auto"/>
            <w:hideMark/>
          </w:tcPr>
          <w:p w14:paraId="50EB1B82"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Вигін</w:t>
            </w:r>
          </w:p>
        </w:tc>
        <w:tc>
          <w:tcPr>
            <w:tcW w:w="1076" w:type="dxa"/>
            <w:shd w:val="clear" w:color="000000" w:fill="FFFFFF"/>
            <w:hideMark/>
          </w:tcPr>
          <w:p w14:paraId="668B36DF"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05C4F16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0,560</w:t>
            </w:r>
          </w:p>
        </w:tc>
        <w:tc>
          <w:tcPr>
            <w:tcW w:w="3036" w:type="dxa"/>
            <w:shd w:val="clear" w:color="auto" w:fill="auto"/>
            <w:hideMark/>
          </w:tcPr>
          <w:p w14:paraId="6F6D3DC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4CE7DAD3"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07B7EC3F" w14:textId="77777777" w:rsidTr="001F2198">
        <w:trPr>
          <w:trHeight w:val="20"/>
        </w:trPr>
        <w:tc>
          <w:tcPr>
            <w:tcW w:w="2749" w:type="dxa"/>
            <w:shd w:val="clear" w:color="auto" w:fill="auto"/>
            <w:hideMark/>
          </w:tcPr>
          <w:p w14:paraId="4B7D4E21"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Арапівка</w:t>
            </w:r>
          </w:p>
        </w:tc>
        <w:tc>
          <w:tcPr>
            <w:tcW w:w="1076" w:type="dxa"/>
            <w:shd w:val="clear" w:color="000000" w:fill="FFFFFF"/>
            <w:hideMark/>
          </w:tcPr>
          <w:p w14:paraId="212B2EB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10ABFD7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2,200</w:t>
            </w:r>
          </w:p>
        </w:tc>
        <w:tc>
          <w:tcPr>
            <w:tcW w:w="3036" w:type="dxa"/>
            <w:shd w:val="clear" w:color="auto" w:fill="auto"/>
            <w:hideMark/>
          </w:tcPr>
          <w:p w14:paraId="3126C58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3774679E"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60D033FF" w14:textId="77777777" w:rsidTr="001F2198">
        <w:trPr>
          <w:trHeight w:val="20"/>
        </w:trPr>
        <w:tc>
          <w:tcPr>
            <w:tcW w:w="2749" w:type="dxa"/>
            <w:shd w:val="clear" w:color="auto" w:fill="auto"/>
            <w:hideMark/>
          </w:tcPr>
          <w:p w14:paraId="35EEEA2E"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вул. </w:t>
            </w:r>
            <w:proofErr w:type="spellStart"/>
            <w:r w:rsidRPr="002B170E">
              <w:rPr>
                <w:rFonts w:asciiTheme="minorHAnsi" w:eastAsia="Times New Roman" w:hAnsiTheme="minorHAnsi" w:cstheme="minorHAnsi"/>
                <w:color w:val="000000"/>
                <w:sz w:val="20"/>
                <w:szCs w:val="20"/>
                <w:lang w:eastAsia="uk-UA"/>
              </w:rPr>
              <w:t>Аргунівка</w:t>
            </w:r>
            <w:proofErr w:type="spellEnd"/>
          </w:p>
        </w:tc>
        <w:tc>
          <w:tcPr>
            <w:tcW w:w="1076" w:type="dxa"/>
            <w:shd w:val="clear" w:color="000000" w:fill="FFFFFF"/>
            <w:hideMark/>
          </w:tcPr>
          <w:p w14:paraId="299AB08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2E728E9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0,550</w:t>
            </w:r>
          </w:p>
        </w:tc>
        <w:tc>
          <w:tcPr>
            <w:tcW w:w="3036" w:type="dxa"/>
            <w:shd w:val="clear" w:color="auto" w:fill="auto"/>
            <w:hideMark/>
          </w:tcPr>
          <w:p w14:paraId="7BD44FF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1B0D1AF7"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21D734AA" w14:textId="77777777" w:rsidTr="001F2198">
        <w:trPr>
          <w:trHeight w:val="20"/>
        </w:trPr>
        <w:tc>
          <w:tcPr>
            <w:tcW w:w="2749" w:type="dxa"/>
            <w:shd w:val="clear" w:color="auto" w:fill="auto"/>
            <w:hideMark/>
          </w:tcPr>
          <w:p w14:paraId="2E67954E"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вул. </w:t>
            </w:r>
            <w:proofErr w:type="spellStart"/>
            <w:r w:rsidRPr="002B170E">
              <w:rPr>
                <w:rFonts w:asciiTheme="minorHAnsi" w:eastAsia="Times New Roman" w:hAnsiTheme="minorHAnsi" w:cstheme="minorHAnsi"/>
                <w:color w:val="000000"/>
                <w:sz w:val="20"/>
                <w:szCs w:val="20"/>
                <w:lang w:eastAsia="uk-UA"/>
              </w:rPr>
              <w:t>Бєляївка</w:t>
            </w:r>
            <w:proofErr w:type="spellEnd"/>
          </w:p>
        </w:tc>
        <w:tc>
          <w:tcPr>
            <w:tcW w:w="1076" w:type="dxa"/>
            <w:shd w:val="clear" w:color="000000" w:fill="FFFFFF"/>
            <w:hideMark/>
          </w:tcPr>
          <w:p w14:paraId="56D798BE"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280B8ED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0,540</w:t>
            </w:r>
          </w:p>
        </w:tc>
        <w:tc>
          <w:tcPr>
            <w:tcW w:w="3036" w:type="dxa"/>
            <w:shd w:val="clear" w:color="auto" w:fill="auto"/>
            <w:hideMark/>
          </w:tcPr>
          <w:p w14:paraId="5E736B1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0CE0A99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54F4AFC8" w14:textId="77777777" w:rsidTr="001F2198">
        <w:trPr>
          <w:trHeight w:val="20"/>
        </w:trPr>
        <w:tc>
          <w:tcPr>
            <w:tcW w:w="2749" w:type="dxa"/>
            <w:shd w:val="clear" w:color="auto" w:fill="auto"/>
            <w:hideMark/>
          </w:tcPr>
          <w:p w14:paraId="580C2EAE"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пров. </w:t>
            </w:r>
            <w:proofErr w:type="spellStart"/>
            <w:r w:rsidRPr="002B170E">
              <w:rPr>
                <w:rFonts w:asciiTheme="minorHAnsi" w:eastAsia="Times New Roman" w:hAnsiTheme="minorHAnsi" w:cstheme="minorHAnsi"/>
                <w:color w:val="000000"/>
                <w:sz w:val="20"/>
                <w:szCs w:val="20"/>
                <w:lang w:eastAsia="uk-UA"/>
              </w:rPr>
              <w:t>Філіпов</w:t>
            </w:r>
            <w:proofErr w:type="spellEnd"/>
          </w:p>
        </w:tc>
        <w:tc>
          <w:tcPr>
            <w:tcW w:w="1076" w:type="dxa"/>
            <w:shd w:val="clear" w:color="000000" w:fill="FFFFFF"/>
            <w:hideMark/>
          </w:tcPr>
          <w:p w14:paraId="6667A9A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31E3F00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0,420</w:t>
            </w:r>
          </w:p>
        </w:tc>
        <w:tc>
          <w:tcPr>
            <w:tcW w:w="3036" w:type="dxa"/>
            <w:shd w:val="clear" w:color="auto" w:fill="auto"/>
            <w:hideMark/>
          </w:tcPr>
          <w:p w14:paraId="107B917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6F8824B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19AF5DB1" w14:textId="77777777" w:rsidTr="001F2198">
        <w:trPr>
          <w:trHeight w:val="20"/>
        </w:trPr>
        <w:tc>
          <w:tcPr>
            <w:tcW w:w="2749" w:type="dxa"/>
            <w:shd w:val="clear" w:color="auto" w:fill="auto"/>
            <w:hideMark/>
          </w:tcPr>
          <w:p w14:paraId="4A0873E2"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вул. </w:t>
            </w:r>
            <w:proofErr w:type="spellStart"/>
            <w:r w:rsidRPr="002B170E">
              <w:rPr>
                <w:rFonts w:asciiTheme="minorHAnsi" w:eastAsia="Times New Roman" w:hAnsiTheme="minorHAnsi" w:cstheme="minorHAnsi"/>
                <w:color w:val="000000"/>
                <w:sz w:val="20"/>
                <w:szCs w:val="20"/>
                <w:lang w:eastAsia="uk-UA"/>
              </w:rPr>
              <w:t>Козлинка</w:t>
            </w:r>
            <w:proofErr w:type="spellEnd"/>
          </w:p>
        </w:tc>
        <w:tc>
          <w:tcPr>
            <w:tcW w:w="1076" w:type="dxa"/>
            <w:shd w:val="clear" w:color="000000" w:fill="FFFFFF"/>
            <w:hideMark/>
          </w:tcPr>
          <w:p w14:paraId="415271F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12EB6B99"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0,340</w:t>
            </w:r>
          </w:p>
        </w:tc>
        <w:tc>
          <w:tcPr>
            <w:tcW w:w="3036" w:type="dxa"/>
            <w:shd w:val="clear" w:color="auto" w:fill="auto"/>
            <w:hideMark/>
          </w:tcPr>
          <w:p w14:paraId="6C8B960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4206CB3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D42234" w:rsidRPr="002B170E" w14:paraId="1CBE090E" w14:textId="77777777" w:rsidTr="001F2198">
        <w:trPr>
          <w:trHeight w:val="20"/>
        </w:trPr>
        <w:tc>
          <w:tcPr>
            <w:tcW w:w="2749" w:type="dxa"/>
            <w:shd w:val="clear" w:color="auto" w:fill="E7E6E6" w:themeFill="background2"/>
            <w:hideMark/>
          </w:tcPr>
          <w:p w14:paraId="77AA1F2C" w14:textId="77777777" w:rsidR="00D42234" w:rsidRPr="002B170E" w:rsidRDefault="00D42234" w:rsidP="00446493">
            <w:pPr>
              <w:widowControl w:val="0"/>
              <w:suppressLineNumbers/>
              <w:suppressAutoHyphens/>
              <w:spacing w:after="0" w:line="240" w:lineRule="auto"/>
              <w:contextualSpacing/>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с. Кам’яна Яруга</w:t>
            </w:r>
          </w:p>
        </w:tc>
        <w:tc>
          <w:tcPr>
            <w:tcW w:w="1076" w:type="dxa"/>
            <w:shd w:val="clear" w:color="auto" w:fill="E7E6E6" w:themeFill="background2"/>
            <w:hideMark/>
          </w:tcPr>
          <w:p w14:paraId="547ACCF3"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c>
          <w:tcPr>
            <w:tcW w:w="1160" w:type="dxa"/>
            <w:shd w:val="clear" w:color="auto" w:fill="E7E6E6" w:themeFill="background2"/>
            <w:hideMark/>
          </w:tcPr>
          <w:p w14:paraId="06156AC3"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c>
          <w:tcPr>
            <w:tcW w:w="3036" w:type="dxa"/>
            <w:shd w:val="clear" w:color="auto" w:fill="E7E6E6" w:themeFill="background2"/>
            <w:hideMark/>
          </w:tcPr>
          <w:p w14:paraId="7EAD5E34"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c>
          <w:tcPr>
            <w:tcW w:w="2039" w:type="dxa"/>
            <w:shd w:val="clear" w:color="auto" w:fill="E7E6E6" w:themeFill="background2"/>
            <w:hideMark/>
          </w:tcPr>
          <w:p w14:paraId="5C03E6E7"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r>
      <w:tr w:rsidR="00446493" w:rsidRPr="002B170E" w14:paraId="1C6A3F24" w14:textId="77777777" w:rsidTr="001F2198">
        <w:trPr>
          <w:trHeight w:val="20"/>
        </w:trPr>
        <w:tc>
          <w:tcPr>
            <w:tcW w:w="2749" w:type="dxa"/>
            <w:shd w:val="clear" w:color="auto" w:fill="auto"/>
            <w:hideMark/>
          </w:tcPr>
          <w:p w14:paraId="416E2F75"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Центральна</w:t>
            </w:r>
          </w:p>
        </w:tc>
        <w:tc>
          <w:tcPr>
            <w:tcW w:w="1076" w:type="dxa"/>
            <w:shd w:val="clear" w:color="000000" w:fill="FFFFFF"/>
            <w:hideMark/>
          </w:tcPr>
          <w:p w14:paraId="3B1F7F6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4266B15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4,500</w:t>
            </w:r>
          </w:p>
        </w:tc>
        <w:tc>
          <w:tcPr>
            <w:tcW w:w="3036" w:type="dxa"/>
            <w:shd w:val="clear" w:color="auto" w:fill="auto"/>
            <w:hideMark/>
          </w:tcPr>
          <w:p w14:paraId="78AD145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22F1417E"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0839EAF0" w14:textId="77777777" w:rsidTr="001F2198">
        <w:trPr>
          <w:trHeight w:val="20"/>
        </w:trPr>
        <w:tc>
          <w:tcPr>
            <w:tcW w:w="2749" w:type="dxa"/>
            <w:shd w:val="clear" w:color="auto" w:fill="auto"/>
            <w:hideMark/>
          </w:tcPr>
          <w:p w14:paraId="3304FCAE"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Татарська</w:t>
            </w:r>
          </w:p>
        </w:tc>
        <w:tc>
          <w:tcPr>
            <w:tcW w:w="1076" w:type="dxa"/>
            <w:shd w:val="clear" w:color="000000" w:fill="FFFFFF"/>
            <w:hideMark/>
          </w:tcPr>
          <w:p w14:paraId="615E6651"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7D8819B9"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2,500</w:t>
            </w:r>
          </w:p>
        </w:tc>
        <w:tc>
          <w:tcPr>
            <w:tcW w:w="3036" w:type="dxa"/>
            <w:shd w:val="clear" w:color="auto" w:fill="auto"/>
            <w:hideMark/>
          </w:tcPr>
          <w:p w14:paraId="694FC86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34C86E3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28A4D5C5" w14:textId="77777777" w:rsidTr="001F2198">
        <w:trPr>
          <w:trHeight w:val="20"/>
        </w:trPr>
        <w:tc>
          <w:tcPr>
            <w:tcW w:w="2749" w:type="dxa"/>
            <w:shd w:val="clear" w:color="auto" w:fill="auto"/>
            <w:hideMark/>
          </w:tcPr>
          <w:p w14:paraId="30F6A552" w14:textId="77777777" w:rsidR="00D42234" w:rsidRPr="002B170E" w:rsidRDefault="00D42234"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Харківська</w:t>
            </w:r>
          </w:p>
        </w:tc>
        <w:tc>
          <w:tcPr>
            <w:tcW w:w="1076" w:type="dxa"/>
            <w:shd w:val="clear" w:color="000000" w:fill="FFFFFF"/>
            <w:hideMark/>
          </w:tcPr>
          <w:p w14:paraId="0131141C"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М03</w:t>
            </w:r>
          </w:p>
        </w:tc>
        <w:tc>
          <w:tcPr>
            <w:tcW w:w="1160" w:type="dxa"/>
            <w:shd w:val="clear" w:color="auto" w:fill="auto"/>
            <w:hideMark/>
          </w:tcPr>
          <w:p w14:paraId="52DD1711"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2,600</w:t>
            </w:r>
          </w:p>
        </w:tc>
        <w:tc>
          <w:tcPr>
            <w:tcW w:w="3036" w:type="dxa"/>
            <w:shd w:val="clear" w:color="auto" w:fill="auto"/>
            <w:hideMark/>
          </w:tcPr>
          <w:p w14:paraId="06CAB70E"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Державного значення: Київ-Харків-Довжанський</w:t>
            </w:r>
          </w:p>
        </w:tc>
        <w:tc>
          <w:tcPr>
            <w:tcW w:w="2039" w:type="dxa"/>
            <w:shd w:val="clear" w:color="000000" w:fill="FFFFFF"/>
            <w:hideMark/>
          </w:tcPr>
          <w:p w14:paraId="29DD44CA"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D42234" w:rsidRPr="002B170E" w14:paraId="10E87E11" w14:textId="77777777" w:rsidTr="001F2198">
        <w:trPr>
          <w:trHeight w:val="20"/>
        </w:trPr>
        <w:tc>
          <w:tcPr>
            <w:tcW w:w="2749" w:type="dxa"/>
            <w:shd w:val="clear" w:color="auto" w:fill="E7E6E6" w:themeFill="background2"/>
            <w:hideMark/>
          </w:tcPr>
          <w:p w14:paraId="56A9BEFB" w14:textId="77777777" w:rsidR="00D42234" w:rsidRPr="002B170E" w:rsidRDefault="00D42234" w:rsidP="00446493">
            <w:pPr>
              <w:widowControl w:val="0"/>
              <w:suppressLineNumbers/>
              <w:suppressAutoHyphens/>
              <w:spacing w:after="0" w:line="240" w:lineRule="auto"/>
              <w:contextualSpacing/>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xml:space="preserve">с. </w:t>
            </w:r>
            <w:proofErr w:type="spellStart"/>
            <w:r w:rsidRPr="002B170E">
              <w:rPr>
                <w:rFonts w:asciiTheme="minorHAnsi" w:eastAsia="Times New Roman" w:hAnsiTheme="minorHAnsi" w:cstheme="minorHAnsi"/>
                <w:b/>
                <w:bCs/>
                <w:color w:val="000000"/>
                <w:sz w:val="20"/>
                <w:szCs w:val="20"/>
                <w:lang w:eastAsia="uk-UA"/>
              </w:rPr>
              <w:t>Зарожне</w:t>
            </w:r>
            <w:proofErr w:type="spellEnd"/>
          </w:p>
        </w:tc>
        <w:tc>
          <w:tcPr>
            <w:tcW w:w="1076" w:type="dxa"/>
            <w:shd w:val="clear" w:color="auto" w:fill="E7E6E6" w:themeFill="background2"/>
            <w:hideMark/>
          </w:tcPr>
          <w:p w14:paraId="491089E9"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c>
          <w:tcPr>
            <w:tcW w:w="1160" w:type="dxa"/>
            <w:shd w:val="clear" w:color="auto" w:fill="E7E6E6" w:themeFill="background2"/>
            <w:hideMark/>
          </w:tcPr>
          <w:p w14:paraId="1A878A9C"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c>
          <w:tcPr>
            <w:tcW w:w="3036" w:type="dxa"/>
            <w:shd w:val="clear" w:color="auto" w:fill="E7E6E6" w:themeFill="background2"/>
            <w:hideMark/>
          </w:tcPr>
          <w:p w14:paraId="5CDD49C7"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c>
          <w:tcPr>
            <w:tcW w:w="2039" w:type="dxa"/>
            <w:shd w:val="clear" w:color="auto" w:fill="E7E6E6" w:themeFill="background2"/>
            <w:hideMark/>
          </w:tcPr>
          <w:p w14:paraId="30643F98"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r>
      <w:tr w:rsidR="00446493" w:rsidRPr="002B170E" w14:paraId="5723115A" w14:textId="77777777" w:rsidTr="001F2198">
        <w:trPr>
          <w:trHeight w:val="20"/>
        </w:trPr>
        <w:tc>
          <w:tcPr>
            <w:tcW w:w="2749" w:type="dxa"/>
            <w:shd w:val="clear" w:color="auto" w:fill="auto"/>
            <w:hideMark/>
          </w:tcPr>
          <w:p w14:paraId="42390F78" w14:textId="77777777" w:rsidR="00D42234" w:rsidRPr="002B170E" w:rsidRDefault="00D42234"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вул. Харківська </w:t>
            </w:r>
          </w:p>
        </w:tc>
        <w:tc>
          <w:tcPr>
            <w:tcW w:w="1076" w:type="dxa"/>
            <w:shd w:val="clear" w:color="auto" w:fill="auto"/>
            <w:hideMark/>
          </w:tcPr>
          <w:p w14:paraId="22133866"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202122"/>
                <w:sz w:val="20"/>
                <w:szCs w:val="20"/>
                <w:lang w:eastAsia="uk-UA"/>
              </w:rPr>
            </w:pPr>
            <w:r w:rsidRPr="002B170E">
              <w:rPr>
                <w:rFonts w:asciiTheme="minorHAnsi" w:eastAsia="Times New Roman" w:hAnsiTheme="minorHAnsi" w:cstheme="minorHAnsi"/>
                <w:color w:val="202122"/>
                <w:sz w:val="20"/>
                <w:szCs w:val="20"/>
                <w:lang w:eastAsia="uk-UA"/>
              </w:rPr>
              <w:t>С212608</w:t>
            </w:r>
          </w:p>
        </w:tc>
        <w:tc>
          <w:tcPr>
            <w:tcW w:w="1160" w:type="dxa"/>
            <w:shd w:val="clear" w:color="auto" w:fill="auto"/>
            <w:hideMark/>
          </w:tcPr>
          <w:p w14:paraId="566777AC"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0,900</w:t>
            </w:r>
          </w:p>
        </w:tc>
        <w:tc>
          <w:tcPr>
            <w:tcW w:w="3036" w:type="dxa"/>
            <w:shd w:val="clear" w:color="auto" w:fill="auto"/>
            <w:hideMark/>
          </w:tcPr>
          <w:p w14:paraId="5A66DA6C"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Місцевого значення: </w:t>
            </w:r>
            <w:proofErr w:type="spellStart"/>
            <w:r w:rsidRPr="002B170E">
              <w:rPr>
                <w:rFonts w:asciiTheme="minorHAnsi" w:eastAsia="Times New Roman" w:hAnsiTheme="minorHAnsi" w:cstheme="minorHAnsi"/>
                <w:color w:val="000000"/>
                <w:sz w:val="20"/>
                <w:szCs w:val="20"/>
                <w:lang w:eastAsia="uk-UA"/>
              </w:rPr>
              <w:t>Зарожне</w:t>
            </w:r>
            <w:proofErr w:type="spellEnd"/>
            <w:r w:rsidRPr="002B170E">
              <w:rPr>
                <w:rFonts w:asciiTheme="minorHAnsi" w:eastAsia="Times New Roman" w:hAnsiTheme="minorHAnsi" w:cstheme="minorHAnsi"/>
                <w:color w:val="000000"/>
                <w:sz w:val="20"/>
                <w:szCs w:val="20"/>
                <w:lang w:eastAsia="uk-UA"/>
              </w:rPr>
              <w:t xml:space="preserve"> – Велика Бабка – </w:t>
            </w:r>
            <w:proofErr w:type="spellStart"/>
            <w:r w:rsidRPr="002B170E">
              <w:rPr>
                <w:rFonts w:asciiTheme="minorHAnsi" w:eastAsia="Times New Roman" w:hAnsiTheme="minorHAnsi" w:cstheme="minorHAnsi"/>
                <w:color w:val="000000"/>
                <w:sz w:val="20"/>
                <w:szCs w:val="20"/>
                <w:lang w:eastAsia="uk-UA"/>
              </w:rPr>
              <w:t>Молодове</w:t>
            </w:r>
            <w:proofErr w:type="spellEnd"/>
          </w:p>
        </w:tc>
        <w:tc>
          <w:tcPr>
            <w:tcW w:w="2039" w:type="dxa"/>
            <w:shd w:val="clear" w:color="000000" w:fill="FFFFFF"/>
            <w:hideMark/>
          </w:tcPr>
          <w:p w14:paraId="36D65261"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3D954641" w14:textId="77777777" w:rsidTr="001F2198">
        <w:trPr>
          <w:trHeight w:val="20"/>
        </w:trPr>
        <w:tc>
          <w:tcPr>
            <w:tcW w:w="2749" w:type="dxa"/>
            <w:shd w:val="clear" w:color="auto" w:fill="auto"/>
            <w:hideMark/>
          </w:tcPr>
          <w:p w14:paraId="775D99C9"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Робоча</w:t>
            </w:r>
          </w:p>
        </w:tc>
        <w:tc>
          <w:tcPr>
            <w:tcW w:w="1076" w:type="dxa"/>
            <w:shd w:val="clear" w:color="000000" w:fill="FFFFFF"/>
            <w:hideMark/>
          </w:tcPr>
          <w:p w14:paraId="5CE1AA0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5844D20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1,000</w:t>
            </w:r>
          </w:p>
        </w:tc>
        <w:tc>
          <w:tcPr>
            <w:tcW w:w="3036" w:type="dxa"/>
            <w:shd w:val="clear" w:color="auto" w:fill="auto"/>
            <w:hideMark/>
          </w:tcPr>
          <w:p w14:paraId="633AC15E"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60191707"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44B4D4DB" w14:textId="77777777" w:rsidTr="001F2198">
        <w:trPr>
          <w:trHeight w:val="20"/>
        </w:trPr>
        <w:tc>
          <w:tcPr>
            <w:tcW w:w="2749" w:type="dxa"/>
            <w:shd w:val="clear" w:color="auto" w:fill="auto"/>
            <w:hideMark/>
          </w:tcPr>
          <w:p w14:paraId="22B4F5DF"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Чугуївська</w:t>
            </w:r>
          </w:p>
        </w:tc>
        <w:tc>
          <w:tcPr>
            <w:tcW w:w="1076" w:type="dxa"/>
            <w:shd w:val="clear" w:color="000000" w:fill="FFFFFF"/>
            <w:hideMark/>
          </w:tcPr>
          <w:p w14:paraId="13491FB7"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77526FB1"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1,298</w:t>
            </w:r>
          </w:p>
        </w:tc>
        <w:tc>
          <w:tcPr>
            <w:tcW w:w="3036" w:type="dxa"/>
            <w:shd w:val="clear" w:color="auto" w:fill="auto"/>
            <w:hideMark/>
          </w:tcPr>
          <w:p w14:paraId="3093CCB1"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312071A7"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3156E720" w14:textId="77777777" w:rsidTr="001F2198">
        <w:trPr>
          <w:trHeight w:val="20"/>
        </w:trPr>
        <w:tc>
          <w:tcPr>
            <w:tcW w:w="2749" w:type="dxa"/>
            <w:shd w:val="clear" w:color="auto" w:fill="auto"/>
            <w:hideMark/>
          </w:tcPr>
          <w:p w14:paraId="6856B072"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пров. Шкільний</w:t>
            </w:r>
          </w:p>
        </w:tc>
        <w:tc>
          <w:tcPr>
            <w:tcW w:w="1076" w:type="dxa"/>
            <w:shd w:val="clear" w:color="000000" w:fill="FFFFFF"/>
            <w:hideMark/>
          </w:tcPr>
          <w:p w14:paraId="60BBEBE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24565C6E"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0,365</w:t>
            </w:r>
          </w:p>
        </w:tc>
        <w:tc>
          <w:tcPr>
            <w:tcW w:w="3036" w:type="dxa"/>
            <w:shd w:val="clear" w:color="auto" w:fill="auto"/>
            <w:hideMark/>
          </w:tcPr>
          <w:p w14:paraId="2024BB6F"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3C375223"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D42234" w:rsidRPr="002B170E" w14:paraId="4BB2F1F1" w14:textId="77777777" w:rsidTr="001F2198">
        <w:trPr>
          <w:trHeight w:val="20"/>
        </w:trPr>
        <w:tc>
          <w:tcPr>
            <w:tcW w:w="2749" w:type="dxa"/>
            <w:shd w:val="clear" w:color="auto" w:fill="E7E6E6" w:themeFill="background2"/>
            <w:hideMark/>
          </w:tcPr>
          <w:p w14:paraId="6DED8B5E" w14:textId="77777777" w:rsidR="00D42234" w:rsidRPr="002B170E" w:rsidRDefault="00D42234" w:rsidP="00446493">
            <w:pPr>
              <w:widowControl w:val="0"/>
              <w:suppressLineNumbers/>
              <w:suppressAutoHyphens/>
              <w:spacing w:after="0" w:line="240" w:lineRule="auto"/>
              <w:contextualSpacing/>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с-ще Кочеток</w:t>
            </w:r>
          </w:p>
        </w:tc>
        <w:tc>
          <w:tcPr>
            <w:tcW w:w="1076" w:type="dxa"/>
            <w:shd w:val="clear" w:color="auto" w:fill="E7E6E6" w:themeFill="background2"/>
            <w:hideMark/>
          </w:tcPr>
          <w:p w14:paraId="4D087FB2"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c>
          <w:tcPr>
            <w:tcW w:w="1160" w:type="dxa"/>
            <w:shd w:val="clear" w:color="auto" w:fill="E7E6E6" w:themeFill="background2"/>
            <w:hideMark/>
          </w:tcPr>
          <w:p w14:paraId="5A17B4E4"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c>
          <w:tcPr>
            <w:tcW w:w="3036" w:type="dxa"/>
            <w:shd w:val="clear" w:color="auto" w:fill="E7E6E6" w:themeFill="background2"/>
            <w:hideMark/>
          </w:tcPr>
          <w:p w14:paraId="5A8377E0"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c>
          <w:tcPr>
            <w:tcW w:w="2039" w:type="dxa"/>
            <w:shd w:val="clear" w:color="auto" w:fill="E7E6E6" w:themeFill="background2"/>
            <w:hideMark/>
          </w:tcPr>
          <w:p w14:paraId="009ABF8B"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 </w:t>
            </w:r>
          </w:p>
        </w:tc>
      </w:tr>
      <w:tr w:rsidR="00446493" w:rsidRPr="002B170E" w14:paraId="1B3DD063" w14:textId="77777777" w:rsidTr="001F2198">
        <w:trPr>
          <w:trHeight w:val="20"/>
        </w:trPr>
        <w:tc>
          <w:tcPr>
            <w:tcW w:w="2749" w:type="dxa"/>
            <w:shd w:val="clear" w:color="auto" w:fill="auto"/>
            <w:hideMark/>
          </w:tcPr>
          <w:p w14:paraId="2AF8781B" w14:textId="77777777" w:rsidR="00D42234" w:rsidRPr="002B170E" w:rsidRDefault="00D42234"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Чугуївська</w:t>
            </w:r>
          </w:p>
        </w:tc>
        <w:tc>
          <w:tcPr>
            <w:tcW w:w="1076" w:type="dxa"/>
            <w:shd w:val="clear" w:color="auto" w:fill="auto"/>
            <w:hideMark/>
          </w:tcPr>
          <w:p w14:paraId="192462AD"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Т-21-11</w:t>
            </w:r>
          </w:p>
        </w:tc>
        <w:tc>
          <w:tcPr>
            <w:tcW w:w="1160" w:type="dxa"/>
            <w:shd w:val="clear" w:color="auto" w:fill="auto"/>
            <w:hideMark/>
          </w:tcPr>
          <w:p w14:paraId="23EA4989"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1,550</w:t>
            </w:r>
          </w:p>
        </w:tc>
        <w:tc>
          <w:tcPr>
            <w:tcW w:w="3036" w:type="dxa"/>
            <w:shd w:val="clear" w:color="auto" w:fill="auto"/>
            <w:hideMark/>
          </w:tcPr>
          <w:p w14:paraId="6E13D992"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Місцевого значення: Чугуїв-Печеніги-Великий Бурлук</w:t>
            </w:r>
          </w:p>
        </w:tc>
        <w:tc>
          <w:tcPr>
            <w:tcW w:w="2039" w:type="dxa"/>
            <w:shd w:val="clear" w:color="000000" w:fill="FFFFFF"/>
            <w:hideMark/>
          </w:tcPr>
          <w:p w14:paraId="0A8E96DA"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743A3BB5" w14:textId="77777777" w:rsidTr="001F2198">
        <w:trPr>
          <w:trHeight w:val="20"/>
        </w:trPr>
        <w:tc>
          <w:tcPr>
            <w:tcW w:w="2749" w:type="dxa"/>
            <w:shd w:val="clear" w:color="auto" w:fill="auto"/>
            <w:hideMark/>
          </w:tcPr>
          <w:p w14:paraId="2D70195E" w14:textId="77777777" w:rsidR="00D42234" w:rsidRPr="002B170E" w:rsidRDefault="00D42234"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Ра</w:t>
            </w:r>
            <w:r w:rsidR="00446493" w:rsidRPr="002B170E">
              <w:rPr>
                <w:rFonts w:asciiTheme="minorHAnsi" w:eastAsia="Times New Roman" w:hAnsiTheme="minorHAnsi" w:cstheme="minorHAnsi"/>
                <w:color w:val="000000"/>
                <w:sz w:val="20"/>
                <w:szCs w:val="20"/>
                <w:lang w:eastAsia="uk-UA"/>
              </w:rPr>
              <w:t>й</w:t>
            </w:r>
            <w:r w:rsidRPr="002B170E">
              <w:rPr>
                <w:rFonts w:asciiTheme="minorHAnsi" w:eastAsia="Times New Roman" w:hAnsiTheme="minorHAnsi" w:cstheme="minorHAnsi"/>
                <w:color w:val="000000"/>
                <w:sz w:val="20"/>
                <w:szCs w:val="20"/>
                <w:lang w:eastAsia="uk-UA"/>
              </w:rPr>
              <w:t>дужна</w:t>
            </w:r>
          </w:p>
        </w:tc>
        <w:tc>
          <w:tcPr>
            <w:tcW w:w="1076" w:type="dxa"/>
            <w:shd w:val="clear" w:color="auto" w:fill="auto"/>
            <w:hideMark/>
          </w:tcPr>
          <w:p w14:paraId="4089F5DA"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Т-21-12</w:t>
            </w:r>
          </w:p>
        </w:tc>
        <w:tc>
          <w:tcPr>
            <w:tcW w:w="1160" w:type="dxa"/>
            <w:shd w:val="clear" w:color="auto" w:fill="auto"/>
            <w:hideMark/>
          </w:tcPr>
          <w:p w14:paraId="07A989B6"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1,600</w:t>
            </w:r>
          </w:p>
        </w:tc>
        <w:tc>
          <w:tcPr>
            <w:tcW w:w="3036" w:type="dxa"/>
            <w:shd w:val="clear" w:color="auto" w:fill="auto"/>
            <w:hideMark/>
          </w:tcPr>
          <w:p w14:paraId="0E14B29C"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Місцевого значення: Чугуїв-Печеніги-Великий Бурлук</w:t>
            </w:r>
          </w:p>
        </w:tc>
        <w:tc>
          <w:tcPr>
            <w:tcW w:w="2039" w:type="dxa"/>
            <w:shd w:val="clear" w:color="000000" w:fill="FFFFFF"/>
            <w:hideMark/>
          </w:tcPr>
          <w:p w14:paraId="4B14B395" w14:textId="77777777" w:rsidR="00D42234" w:rsidRPr="002B170E" w:rsidRDefault="00D42234" w:rsidP="00D42234">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3DFB9292" w14:textId="77777777" w:rsidTr="001F2198">
        <w:trPr>
          <w:trHeight w:val="20"/>
        </w:trPr>
        <w:tc>
          <w:tcPr>
            <w:tcW w:w="2749" w:type="dxa"/>
            <w:shd w:val="clear" w:color="auto" w:fill="auto"/>
            <w:hideMark/>
          </w:tcPr>
          <w:p w14:paraId="79119420"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вул. Осіння </w:t>
            </w:r>
          </w:p>
        </w:tc>
        <w:tc>
          <w:tcPr>
            <w:tcW w:w="1076" w:type="dxa"/>
            <w:shd w:val="clear" w:color="000000" w:fill="FFFFFF"/>
            <w:hideMark/>
          </w:tcPr>
          <w:p w14:paraId="326C75C1"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05EE36C6"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0,660</w:t>
            </w:r>
          </w:p>
        </w:tc>
        <w:tc>
          <w:tcPr>
            <w:tcW w:w="3036" w:type="dxa"/>
            <w:shd w:val="clear" w:color="auto" w:fill="auto"/>
            <w:hideMark/>
          </w:tcPr>
          <w:p w14:paraId="1EB7EC4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10EF0E12"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587E5D6C" w14:textId="77777777" w:rsidTr="001F2198">
        <w:trPr>
          <w:trHeight w:val="20"/>
        </w:trPr>
        <w:tc>
          <w:tcPr>
            <w:tcW w:w="2749" w:type="dxa"/>
            <w:shd w:val="clear" w:color="auto" w:fill="auto"/>
            <w:hideMark/>
          </w:tcPr>
          <w:p w14:paraId="7732B032"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вул. Сергія </w:t>
            </w:r>
            <w:proofErr w:type="spellStart"/>
            <w:r w:rsidRPr="002B170E">
              <w:rPr>
                <w:rFonts w:asciiTheme="minorHAnsi" w:eastAsia="Times New Roman" w:hAnsiTheme="minorHAnsi" w:cstheme="minorHAnsi"/>
                <w:color w:val="000000"/>
                <w:sz w:val="20"/>
                <w:szCs w:val="20"/>
                <w:lang w:eastAsia="uk-UA"/>
              </w:rPr>
              <w:t>Поліцинського</w:t>
            </w:r>
            <w:proofErr w:type="spellEnd"/>
            <w:r w:rsidRPr="002B170E">
              <w:rPr>
                <w:rFonts w:asciiTheme="minorHAnsi" w:eastAsia="Times New Roman" w:hAnsiTheme="minorHAnsi" w:cstheme="minorHAnsi"/>
                <w:color w:val="000000"/>
                <w:sz w:val="20"/>
                <w:szCs w:val="20"/>
                <w:lang w:eastAsia="uk-UA"/>
              </w:rPr>
              <w:t xml:space="preserve"> </w:t>
            </w:r>
          </w:p>
        </w:tc>
        <w:tc>
          <w:tcPr>
            <w:tcW w:w="1076" w:type="dxa"/>
            <w:shd w:val="clear" w:color="000000" w:fill="FFFFFF"/>
            <w:hideMark/>
          </w:tcPr>
          <w:p w14:paraId="6E9E611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4D0014D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0,560</w:t>
            </w:r>
          </w:p>
        </w:tc>
        <w:tc>
          <w:tcPr>
            <w:tcW w:w="3036" w:type="dxa"/>
            <w:shd w:val="clear" w:color="auto" w:fill="auto"/>
            <w:hideMark/>
          </w:tcPr>
          <w:p w14:paraId="172D23DA"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39C51333"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4A7D2460" w14:textId="77777777" w:rsidTr="001F2198">
        <w:trPr>
          <w:trHeight w:val="20"/>
        </w:trPr>
        <w:tc>
          <w:tcPr>
            <w:tcW w:w="2749" w:type="dxa"/>
            <w:shd w:val="clear" w:color="auto" w:fill="auto"/>
            <w:hideMark/>
          </w:tcPr>
          <w:p w14:paraId="02D2E688"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пров. Сергія </w:t>
            </w:r>
            <w:proofErr w:type="spellStart"/>
            <w:r w:rsidRPr="002B170E">
              <w:rPr>
                <w:rFonts w:asciiTheme="minorHAnsi" w:eastAsia="Times New Roman" w:hAnsiTheme="minorHAnsi" w:cstheme="minorHAnsi"/>
                <w:color w:val="000000"/>
                <w:sz w:val="20"/>
                <w:szCs w:val="20"/>
                <w:lang w:eastAsia="uk-UA"/>
              </w:rPr>
              <w:t>Поліцинського</w:t>
            </w:r>
            <w:proofErr w:type="spellEnd"/>
          </w:p>
        </w:tc>
        <w:tc>
          <w:tcPr>
            <w:tcW w:w="1076" w:type="dxa"/>
            <w:shd w:val="clear" w:color="000000" w:fill="FFFFFF"/>
            <w:hideMark/>
          </w:tcPr>
          <w:p w14:paraId="6FE2B144"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66B770F1"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0,120</w:t>
            </w:r>
          </w:p>
        </w:tc>
        <w:tc>
          <w:tcPr>
            <w:tcW w:w="3036" w:type="dxa"/>
            <w:shd w:val="clear" w:color="auto" w:fill="auto"/>
            <w:hideMark/>
          </w:tcPr>
          <w:p w14:paraId="2674CC6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69D2791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5BABE5E8" w14:textId="77777777" w:rsidTr="001F2198">
        <w:trPr>
          <w:trHeight w:val="20"/>
        </w:trPr>
        <w:tc>
          <w:tcPr>
            <w:tcW w:w="2749" w:type="dxa"/>
            <w:shd w:val="clear" w:color="auto" w:fill="auto"/>
            <w:hideMark/>
          </w:tcPr>
          <w:p w14:paraId="3DE964B8"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Літвінова</w:t>
            </w:r>
          </w:p>
        </w:tc>
        <w:tc>
          <w:tcPr>
            <w:tcW w:w="1076" w:type="dxa"/>
            <w:shd w:val="clear" w:color="000000" w:fill="FFFFFF"/>
            <w:hideMark/>
          </w:tcPr>
          <w:p w14:paraId="3DC9CB9F"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0195785E"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2,000</w:t>
            </w:r>
          </w:p>
        </w:tc>
        <w:tc>
          <w:tcPr>
            <w:tcW w:w="3036" w:type="dxa"/>
            <w:shd w:val="clear" w:color="auto" w:fill="auto"/>
            <w:hideMark/>
          </w:tcPr>
          <w:p w14:paraId="5E376D5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0F6974A0"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21E10A25" w14:textId="77777777" w:rsidTr="001F2198">
        <w:trPr>
          <w:trHeight w:val="20"/>
        </w:trPr>
        <w:tc>
          <w:tcPr>
            <w:tcW w:w="2749" w:type="dxa"/>
            <w:shd w:val="clear" w:color="auto" w:fill="auto"/>
            <w:hideMark/>
          </w:tcPr>
          <w:p w14:paraId="6C9FCF91"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пров. Літвінова</w:t>
            </w:r>
          </w:p>
        </w:tc>
        <w:tc>
          <w:tcPr>
            <w:tcW w:w="1076" w:type="dxa"/>
            <w:shd w:val="clear" w:color="000000" w:fill="FFFFFF"/>
            <w:hideMark/>
          </w:tcPr>
          <w:p w14:paraId="49EAE928"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53FF8A8F"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0,140</w:t>
            </w:r>
          </w:p>
        </w:tc>
        <w:tc>
          <w:tcPr>
            <w:tcW w:w="3036" w:type="dxa"/>
            <w:shd w:val="clear" w:color="auto" w:fill="auto"/>
            <w:hideMark/>
          </w:tcPr>
          <w:p w14:paraId="0D73606D"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1E46EC39"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r w:rsidR="00446493" w:rsidRPr="002B170E" w14:paraId="1CC087BD" w14:textId="77777777" w:rsidTr="001F2198">
        <w:trPr>
          <w:trHeight w:val="20"/>
        </w:trPr>
        <w:tc>
          <w:tcPr>
            <w:tcW w:w="2749" w:type="dxa"/>
            <w:shd w:val="clear" w:color="auto" w:fill="auto"/>
            <w:hideMark/>
          </w:tcPr>
          <w:p w14:paraId="514EF333" w14:textId="77777777" w:rsidR="00446493" w:rsidRPr="002B170E" w:rsidRDefault="00446493" w:rsidP="00446493">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вул. Донецька</w:t>
            </w:r>
          </w:p>
        </w:tc>
        <w:tc>
          <w:tcPr>
            <w:tcW w:w="1076" w:type="dxa"/>
            <w:shd w:val="clear" w:color="000000" w:fill="FFFFFF"/>
            <w:hideMark/>
          </w:tcPr>
          <w:p w14:paraId="5CD4C97C"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w:t>
            </w:r>
          </w:p>
        </w:tc>
        <w:tc>
          <w:tcPr>
            <w:tcW w:w="1160" w:type="dxa"/>
            <w:shd w:val="clear" w:color="auto" w:fill="auto"/>
            <w:hideMark/>
          </w:tcPr>
          <w:p w14:paraId="6A4291B5"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0,400</w:t>
            </w:r>
          </w:p>
        </w:tc>
        <w:tc>
          <w:tcPr>
            <w:tcW w:w="3036" w:type="dxa"/>
            <w:shd w:val="clear" w:color="auto" w:fill="auto"/>
            <w:hideMark/>
          </w:tcPr>
          <w:p w14:paraId="16DCA9AB"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Комунальна (місцевого значення)</w:t>
            </w:r>
          </w:p>
        </w:tc>
        <w:tc>
          <w:tcPr>
            <w:tcW w:w="2039" w:type="dxa"/>
            <w:shd w:val="clear" w:color="000000" w:fill="FFFFFF"/>
            <w:hideMark/>
          </w:tcPr>
          <w:p w14:paraId="2A65C197" w14:textId="77777777" w:rsidR="00446493" w:rsidRPr="002B170E" w:rsidRDefault="00446493" w:rsidP="00446493">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задовільний</w:t>
            </w:r>
          </w:p>
        </w:tc>
      </w:tr>
    </w:tbl>
    <w:p w14:paraId="212414E2" w14:textId="77777777" w:rsidR="00733AC6" w:rsidRPr="002B170E" w:rsidRDefault="00733AC6" w:rsidP="008A02B3">
      <w:pPr>
        <w:widowControl w:val="0"/>
        <w:suppressLineNumbers/>
        <w:suppressAutoHyphens/>
        <w:spacing w:after="80"/>
        <w:jc w:val="both"/>
      </w:pPr>
    </w:p>
    <w:p w14:paraId="0041F6ED" w14:textId="77777777" w:rsidR="00D8402F" w:rsidRPr="002B170E" w:rsidRDefault="00D8402F" w:rsidP="00D8402F">
      <w:pPr>
        <w:widowControl w:val="0"/>
        <w:suppressLineNumbers/>
        <w:suppressAutoHyphens/>
        <w:spacing w:after="80"/>
        <w:jc w:val="both"/>
        <w:rPr>
          <w:b/>
          <w:bCs/>
        </w:rPr>
      </w:pPr>
      <w:r w:rsidRPr="002B170E">
        <w:rPr>
          <w:b/>
          <w:bCs/>
        </w:rPr>
        <w:t>Громадський транспорт, залізничне, водне та повітряне сполучення</w:t>
      </w:r>
    </w:p>
    <w:tbl>
      <w:tblPr>
        <w:tblW w:w="10065" w:type="dxa"/>
        <w:tblInd w:w="-5" w:type="dxa"/>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Layout w:type="fixed"/>
        <w:tblCellMar>
          <w:left w:w="28" w:type="dxa"/>
          <w:right w:w="28" w:type="dxa"/>
        </w:tblCellMar>
        <w:tblLook w:val="0000" w:firstRow="0" w:lastRow="0" w:firstColumn="0" w:lastColumn="0" w:noHBand="0" w:noVBand="0"/>
      </w:tblPr>
      <w:tblGrid>
        <w:gridCol w:w="284"/>
        <w:gridCol w:w="1136"/>
        <w:gridCol w:w="3825"/>
        <w:gridCol w:w="1276"/>
        <w:gridCol w:w="1272"/>
        <w:gridCol w:w="2272"/>
      </w:tblGrid>
      <w:tr w:rsidR="00D8402F" w:rsidRPr="002B170E" w14:paraId="21207C2D" w14:textId="77777777" w:rsidTr="001F2198">
        <w:tc>
          <w:tcPr>
            <w:tcW w:w="284" w:type="dxa"/>
            <w:shd w:val="clear" w:color="auto" w:fill="098AA8"/>
            <w:vAlign w:val="center"/>
          </w:tcPr>
          <w:p w14:paraId="7DAA86E2" w14:textId="77777777" w:rsidR="00D8402F" w:rsidRPr="002B170E" w:rsidRDefault="00D8402F" w:rsidP="00D8402F">
            <w:pPr>
              <w:widowControl w:val="0"/>
              <w:spacing w:after="100" w:afterAutospacing="1" w:line="240" w:lineRule="auto"/>
              <w:contextualSpacing/>
              <w:jc w:val="center"/>
              <w:rPr>
                <w:rFonts w:asciiTheme="minorHAnsi" w:hAnsiTheme="minorHAnsi" w:cstheme="minorHAnsi"/>
                <w:color w:val="FFFFFF" w:themeColor="background1"/>
                <w:sz w:val="20"/>
                <w:szCs w:val="20"/>
              </w:rPr>
            </w:pPr>
            <w:r w:rsidRPr="002B170E">
              <w:rPr>
                <w:rFonts w:asciiTheme="minorHAnsi" w:hAnsiTheme="minorHAnsi" w:cstheme="minorHAnsi"/>
                <w:color w:val="FFFFFF" w:themeColor="background1"/>
                <w:sz w:val="20"/>
                <w:szCs w:val="20"/>
              </w:rPr>
              <w:t>№</w:t>
            </w:r>
          </w:p>
        </w:tc>
        <w:tc>
          <w:tcPr>
            <w:tcW w:w="1136" w:type="dxa"/>
            <w:shd w:val="clear" w:color="auto" w:fill="098AA8"/>
            <w:vAlign w:val="center"/>
          </w:tcPr>
          <w:p w14:paraId="1205936D" w14:textId="77777777" w:rsidR="00D8402F" w:rsidRPr="002B170E" w:rsidRDefault="00D8402F" w:rsidP="00D8402F">
            <w:pPr>
              <w:widowControl w:val="0"/>
              <w:spacing w:after="100" w:afterAutospacing="1" w:line="240" w:lineRule="auto"/>
              <w:contextualSpacing/>
              <w:jc w:val="center"/>
              <w:rPr>
                <w:rFonts w:asciiTheme="minorHAnsi" w:hAnsiTheme="minorHAnsi" w:cstheme="minorHAnsi"/>
                <w:color w:val="FFFFFF" w:themeColor="background1"/>
                <w:sz w:val="20"/>
                <w:szCs w:val="20"/>
              </w:rPr>
            </w:pPr>
            <w:r w:rsidRPr="002B170E">
              <w:rPr>
                <w:rFonts w:asciiTheme="minorHAnsi" w:hAnsiTheme="minorHAnsi" w:cstheme="minorHAnsi"/>
                <w:color w:val="FFFFFF" w:themeColor="background1"/>
                <w:sz w:val="20"/>
                <w:szCs w:val="20"/>
              </w:rPr>
              <w:t>Тип сполучення</w:t>
            </w:r>
          </w:p>
        </w:tc>
        <w:tc>
          <w:tcPr>
            <w:tcW w:w="3825" w:type="dxa"/>
            <w:shd w:val="clear" w:color="auto" w:fill="098AA8"/>
            <w:vAlign w:val="center"/>
          </w:tcPr>
          <w:p w14:paraId="7AF5801B" w14:textId="77777777" w:rsidR="00D8402F" w:rsidRPr="002B170E" w:rsidRDefault="00D8402F" w:rsidP="00D8402F">
            <w:pPr>
              <w:widowControl w:val="0"/>
              <w:spacing w:after="100" w:afterAutospacing="1" w:line="240" w:lineRule="auto"/>
              <w:contextualSpacing/>
              <w:jc w:val="center"/>
              <w:rPr>
                <w:rFonts w:asciiTheme="minorHAnsi" w:hAnsiTheme="minorHAnsi" w:cstheme="minorHAnsi"/>
                <w:color w:val="FFFFFF" w:themeColor="background1"/>
                <w:sz w:val="20"/>
                <w:szCs w:val="20"/>
              </w:rPr>
            </w:pPr>
            <w:r w:rsidRPr="002B170E">
              <w:rPr>
                <w:rFonts w:asciiTheme="minorHAnsi" w:hAnsiTheme="minorHAnsi" w:cstheme="minorHAnsi"/>
                <w:color w:val="FFFFFF" w:themeColor="background1"/>
                <w:sz w:val="20"/>
                <w:szCs w:val="20"/>
              </w:rPr>
              <w:t>Назва</w:t>
            </w:r>
          </w:p>
        </w:tc>
        <w:tc>
          <w:tcPr>
            <w:tcW w:w="1276" w:type="dxa"/>
            <w:shd w:val="clear" w:color="auto" w:fill="098AA8"/>
            <w:vAlign w:val="center"/>
          </w:tcPr>
          <w:p w14:paraId="37407EE6" w14:textId="77777777" w:rsidR="00D8402F" w:rsidRPr="002B170E" w:rsidRDefault="00D8402F" w:rsidP="00D8402F">
            <w:pPr>
              <w:widowControl w:val="0"/>
              <w:spacing w:after="100" w:afterAutospacing="1" w:line="240" w:lineRule="auto"/>
              <w:contextualSpacing/>
              <w:jc w:val="center"/>
              <w:rPr>
                <w:rFonts w:asciiTheme="minorHAnsi" w:hAnsiTheme="minorHAnsi" w:cstheme="minorHAnsi"/>
                <w:color w:val="FFFFFF" w:themeColor="background1"/>
                <w:sz w:val="20"/>
                <w:szCs w:val="20"/>
              </w:rPr>
            </w:pPr>
            <w:r w:rsidRPr="002B170E">
              <w:rPr>
                <w:rFonts w:asciiTheme="minorHAnsi" w:hAnsiTheme="minorHAnsi" w:cstheme="minorHAnsi"/>
                <w:color w:val="FFFFFF" w:themeColor="background1"/>
                <w:sz w:val="20"/>
                <w:szCs w:val="20"/>
              </w:rPr>
              <w:t>Адреса</w:t>
            </w:r>
          </w:p>
        </w:tc>
        <w:tc>
          <w:tcPr>
            <w:tcW w:w="1272" w:type="dxa"/>
            <w:shd w:val="clear" w:color="auto" w:fill="098AA8"/>
            <w:vAlign w:val="center"/>
          </w:tcPr>
          <w:p w14:paraId="40511765" w14:textId="77777777" w:rsidR="00D8402F" w:rsidRPr="002B170E" w:rsidRDefault="00D8402F" w:rsidP="00D8402F">
            <w:pPr>
              <w:widowControl w:val="0"/>
              <w:spacing w:after="100" w:afterAutospacing="1" w:line="240" w:lineRule="auto"/>
              <w:contextualSpacing/>
              <w:jc w:val="center"/>
              <w:rPr>
                <w:rFonts w:asciiTheme="minorHAnsi" w:hAnsiTheme="minorHAnsi" w:cstheme="minorHAnsi"/>
                <w:color w:val="FFFFFF" w:themeColor="background1"/>
                <w:sz w:val="20"/>
                <w:szCs w:val="20"/>
              </w:rPr>
            </w:pPr>
            <w:r w:rsidRPr="002B170E">
              <w:rPr>
                <w:rFonts w:asciiTheme="minorHAnsi" w:hAnsiTheme="minorHAnsi" w:cstheme="minorHAnsi"/>
                <w:color w:val="FFFFFF" w:themeColor="background1"/>
                <w:sz w:val="20"/>
                <w:szCs w:val="20"/>
              </w:rPr>
              <w:t>Режим роботи</w:t>
            </w:r>
          </w:p>
        </w:tc>
        <w:tc>
          <w:tcPr>
            <w:tcW w:w="2272" w:type="dxa"/>
            <w:shd w:val="clear" w:color="auto" w:fill="098AA8"/>
            <w:vAlign w:val="center"/>
          </w:tcPr>
          <w:p w14:paraId="01FB4F5E" w14:textId="77777777" w:rsidR="00D8402F" w:rsidRPr="002B170E" w:rsidRDefault="00D8402F" w:rsidP="00D8402F">
            <w:pPr>
              <w:widowControl w:val="0"/>
              <w:spacing w:after="100" w:afterAutospacing="1" w:line="240" w:lineRule="auto"/>
              <w:contextualSpacing/>
              <w:jc w:val="center"/>
              <w:rPr>
                <w:rFonts w:asciiTheme="minorHAnsi" w:hAnsiTheme="minorHAnsi" w:cstheme="minorHAnsi"/>
                <w:color w:val="FFFFFF" w:themeColor="background1"/>
                <w:sz w:val="20"/>
                <w:szCs w:val="20"/>
              </w:rPr>
            </w:pPr>
            <w:r w:rsidRPr="002B170E">
              <w:rPr>
                <w:rFonts w:asciiTheme="minorHAnsi" w:hAnsiTheme="minorHAnsi" w:cstheme="minorHAnsi"/>
                <w:color w:val="FFFFFF" w:themeColor="background1"/>
                <w:sz w:val="20"/>
                <w:szCs w:val="20"/>
              </w:rPr>
              <w:t>Основні маршрути</w:t>
            </w:r>
          </w:p>
        </w:tc>
      </w:tr>
      <w:tr w:rsidR="00D8402F" w:rsidRPr="002B170E" w14:paraId="2595A402" w14:textId="77777777" w:rsidTr="001F2198">
        <w:tc>
          <w:tcPr>
            <w:tcW w:w="284" w:type="dxa"/>
            <w:shd w:val="clear" w:color="auto" w:fill="auto"/>
          </w:tcPr>
          <w:p w14:paraId="76489892" w14:textId="77777777" w:rsidR="00D8402F" w:rsidRPr="002B170E" w:rsidRDefault="00D8402F">
            <w:pPr>
              <w:pStyle w:val="a8"/>
              <w:widowControl w:val="0"/>
              <w:numPr>
                <w:ilvl w:val="0"/>
                <w:numId w:val="33"/>
              </w:numPr>
              <w:spacing w:after="100" w:afterAutospacing="1" w:line="240" w:lineRule="auto"/>
              <w:rPr>
                <w:rFonts w:asciiTheme="minorHAnsi" w:hAnsiTheme="minorHAnsi" w:cstheme="minorHAnsi"/>
                <w:sz w:val="20"/>
                <w:szCs w:val="20"/>
              </w:rPr>
            </w:pPr>
            <w:r w:rsidRPr="002B170E">
              <w:rPr>
                <w:rFonts w:asciiTheme="minorHAnsi" w:hAnsiTheme="minorHAnsi" w:cstheme="minorHAnsi"/>
                <w:sz w:val="20"/>
                <w:szCs w:val="20"/>
              </w:rPr>
              <w:t>1</w:t>
            </w:r>
            <w:r w:rsidRPr="002B170E">
              <w:rPr>
                <w:rFonts w:asciiTheme="minorHAnsi" w:hAnsiTheme="minorHAnsi" w:cstheme="minorHAnsi"/>
                <w:sz w:val="20"/>
                <w:szCs w:val="20"/>
              </w:rPr>
              <w:lastRenderedPageBreak/>
              <w:t>.</w:t>
            </w:r>
          </w:p>
        </w:tc>
        <w:tc>
          <w:tcPr>
            <w:tcW w:w="1136" w:type="dxa"/>
          </w:tcPr>
          <w:p w14:paraId="5A122228" w14:textId="77777777" w:rsidR="00D8402F" w:rsidRPr="002B170E" w:rsidRDefault="00D8402F" w:rsidP="00D8402F">
            <w:pPr>
              <w:widowControl w:val="0"/>
              <w:spacing w:after="100" w:afterAutospacing="1" w:line="240" w:lineRule="auto"/>
              <w:contextualSpacing/>
              <w:rPr>
                <w:rFonts w:asciiTheme="minorHAnsi" w:hAnsiTheme="minorHAnsi" w:cstheme="minorHAnsi"/>
                <w:sz w:val="20"/>
                <w:szCs w:val="20"/>
              </w:rPr>
            </w:pPr>
            <w:r w:rsidRPr="002B170E">
              <w:rPr>
                <w:rFonts w:asciiTheme="minorHAnsi" w:hAnsiTheme="minorHAnsi" w:cstheme="minorHAnsi"/>
                <w:sz w:val="20"/>
                <w:szCs w:val="20"/>
              </w:rPr>
              <w:lastRenderedPageBreak/>
              <w:t>Залізнична станція</w:t>
            </w:r>
          </w:p>
        </w:tc>
        <w:tc>
          <w:tcPr>
            <w:tcW w:w="3825" w:type="dxa"/>
            <w:shd w:val="clear" w:color="auto" w:fill="auto"/>
          </w:tcPr>
          <w:p w14:paraId="04B541F6" w14:textId="77777777" w:rsidR="00D8402F" w:rsidRPr="002B170E" w:rsidRDefault="00DA5B5C" w:rsidP="00DA5B5C">
            <w:pPr>
              <w:widowControl w:val="0"/>
              <w:spacing w:after="100" w:afterAutospacing="1" w:line="240" w:lineRule="auto"/>
              <w:contextualSpacing/>
              <w:rPr>
                <w:rFonts w:asciiTheme="minorHAnsi" w:hAnsiTheme="minorHAnsi" w:cstheme="minorHAnsi"/>
                <w:sz w:val="20"/>
                <w:szCs w:val="20"/>
              </w:rPr>
            </w:pPr>
            <w:r w:rsidRPr="002B170E">
              <w:rPr>
                <w:rFonts w:asciiTheme="minorHAnsi" w:hAnsiTheme="minorHAnsi" w:cstheme="minorHAnsi"/>
                <w:sz w:val="20"/>
                <w:szCs w:val="20"/>
              </w:rPr>
              <w:t xml:space="preserve">Проміжна залізнична станція 3-го класу Куп'янської дирекції Південної залізниці на </w:t>
            </w:r>
            <w:r w:rsidRPr="002B170E">
              <w:rPr>
                <w:rFonts w:asciiTheme="minorHAnsi" w:hAnsiTheme="minorHAnsi" w:cstheme="minorHAnsi"/>
                <w:sz w:val="20"/>
                <w:szCs w:val="20"/>
              </w:rPr>
              <w:lastRenderedPageBreak/>
              <w:t xml:space="preserve">двоколійній електрифікованій постійним струмом (=3 кВ) лінії Зелений Колодязь — </w:t>
            </w:r>
            <w:proofErr w:type="spellStart"/>
            <w:r w:rsidRPr="002B170E">
              <w:rPr>
                <w:rFonts w:asciiTheme="minorHAnsi" w:hAnsiTheme="minorHAnsi" w:cstheme="minorHAnsi"/>
                <w:sz w:val="20"/>
                <w:szCs w:val="20"/>
              </w:rPr>
              <w:t>Коробочкине</w:t>
            </w:r>
            <w:proofErr w:type="spellEnd"/>
            <w:r w:rsidRPr="002B170E">
              <w:rPr>
                <w:rFonts w:asciiTheme="minorHAnsi" w:hAnsiTheme="minorHAnsi" w:cstheme="minorHAnsi"/>
                <w:sz w:val="20"/>
                <w:szCs w:val="20"/>
              </w:rPr>
              <w:t xml:space="preserve"> між колійними постами 50 км та 57 км. Розташована у місті Чугуїв Чугуївського району Харківської області.</w:t>
            </w:r>
          </w:p>
        </w:tc>
        <w:tc>
          <w:tcPr>
            <w:tcW w:w="1276" w:type="dxa"/>
            <w:shd w:val="clear" w:color="auto" w:fill="auto"/>
          </w:tcPr>
          <w:p w14:paraId="38B01D49" w14:textId="77777777" w:rsidR="00D8402F" w:rsidRPr="002B170E" w:rsidRDefault="00D8402F" w:rsidP="00D8402F">
            <w:pPr>
              <w:widowControl w:val="0"/>
              <w:spacing w:after="100" w:afterAutospacing="1" w:line="240" w:lineRule="auto"/>
              <w:contextualSpacing/>
              <w:rPr>
                <w:rFonts w:asciiTheme="minorHAnsi" w:hAnsiTheme="minorHAnsi" w:cstheme="minorHAnsi"/>
                <w:sz w:val="20"/>
                <w:szCs w:val="20"/>
              </w:rPr>
            </w:pPr>
            <w:r w:rsidRPr="002B170E">
              <w:rPr>
                <w:rFonts w:asciiTheme="minorHAnsi" w:hAnsiTheme="minorHAnsi" w:cstheme="minorHAnsi"/>
                <w:sz w:val="20"/>
                <w:szCs w:val="20"/>
              </w:rPr>
              <w:lastRenderedPageBreak/>
              <w:t xml:space="preserve">м. Чугуїв. Чугуївського </w:t>
            </w:r>
            <w:r w:rsidRPr="002B170E">
              <w:rPr>
                <w:rFonts w:asciiTheme="minorHAnsi" w:hAnsiTheme="minorHAnsi" w:cstheme="minorHAnsi"/>
                <w:sz w:val="20"/>
                <w:szCs w:val="20"/>
              </w:rPr>
              <w:lastRenderedPageBreak/>
              <w:t>району</w:t>
            </w:r>
          </w:p>
        </w:tc>
        <w:tc>
          <w:tcPr>
            <w:tcW w:w="1272" w:type="dxa"/>
            <w:shd w:val="clear" w:color="auto" w:fill="auto"/>
          </w:tcPr>
          <w:p w14:paraId="576045B8" w14:textId="77777777" w:rsidR="00D8402F" w:rsidRPr="002B170E" w:rsidRDefault="00D8402F" w:rsidP="00D8402F">
            <w:pPr>
              <w:widowControl w:val="0"/>
              <w:spacing w:after="100" w:afterAutospacing="1" w:line="240" w:lineRule="auto"/>
              <w:contextualSpacing/>
              <w:rPr>
                <w:rFonts w:asciiTheme="minorHAnsi" w:hAnsiTheme="minorHAnsi" w:cstheme="minorHAnsi"/>
                <w:sz w:val="20"/>
                <w:szCs w:val="20"/>
              </w:rPr>
            </w:pPr>
            <w:r w:rsidRPr="002B170E">
              <w:rPr>
                <w:rFonts w:asciiTheme="minorHAnsi" w:hAnsiTheme="minorHAnsi" w:cstheme="minorHAnsi"/>
                <w:sz w:val="20"/>
                <w:szCs w:val="20"/>
              </w:rPr>
              <w:lastRenderedPageBreak/>
              <w:t>цілодобово</w:t>
            </w:r>
          </w:p>
        </w:tc>
        <w:tc>
          <w:tcPr>
            <w:tcW w:w="2272" w:type="dxa"/>
            <w:shd w:val="clear" w:color="auto" w:fill="auto"/>
          </w:tcPr>
          <w:p w14:paraId="235F99A2" w14:textId="77777777" w:rsidR="00D8402F" w:rsidRPr="002B170E" w:rsidRDefault="00D8402F" w:rsidP="00D8402F">
            <w:pPr>
              <w:widowControl w:val="0"/>
              <w:spacing w:after="100" w:afterAutospacing="1" w:line="240" w:lineRule="auto"/>
              <w:contextualSpacing/>
              <w:rPr>
                <w:rFonts w:asciiTheme="minorHAnsi" w:hAnsiTheme="minorHAnsi" w:cstheme="minorHAnsi"/>
                <w:sz w:val="20"/>
                <w:szCs w:val="20"/>
              </w:rPr>
            </w:pPr>
            <w:r w:rsidRPr="002B170E">
              <w:rPr>
                <w:rFonts w:asciiTheme="minorHAnsi" w:hAnsiTheme="minorHAnsi" w:cstheme="minorHAnsi"/>
                <w:sz w:val="20"/>
                <w:szCs w:val="20"/>
              </w:rPr>
              <w:t>У зв’язку з військовим станом нема інформації</w:t>
            </w:r>
          </w:p>
        </w:tc>
      </w:tr>
      <w:tr w:rsidR="00D8402F" w:rsidRPr="002B170E" w14:paraId="27F72172" w14:textId="77777777" w:rsidTr="001F2198">
        <w:tc>
          <w:tcPr>
            <w:tcW w:w="284" w:type="dxa"/>
            <w:shd w:val="clear" w:color="auto" w:fill="auto"/>
          </w:tcPr>
          <w:p w14:paraId="78C1B77E" w14:textId="77777777" w:rsidR="00D8402F" w:rsidRPr="002B170E" w:rsidRDefault="00D8402F">
            <w:pPr>
              <w:pStyle w:val="a8"/>
              <w:widowControl w:val="0"/>
              <w:numPr>
                <w:ilvl w:val="0"/>
                <w:numId w:val="33"/>
              </w:numPr>
              <w:spacing w:after="100" w:afterAutospacing="1" w:line="240" w:lineRule="auto"/>
              <w:rPr>
                <w:rFonts w:asciiTheme="minorHAnsi" w:hAnsiTheme="minorHAnsi" w:cstheme="minorHAnsi"/>
                <w:sz w:val="20"/>
                <w:szCs w:val="20"/>
              </w:rPr>
            </w:pPr>
            <w:r w:rsidRPr="002B170E">
              <w:rPr>
                <w:rFonts w:asciiTheme="minorHAnsi" w:hAnsiTheme="minorHAnsi" w:cstheme="minorHAnsi"/>
                <w:sz w:val="20"/>
                <w:szCs w:val="20"/>
              </w:rPr>
              <w:t>1.</w:t>
            </w:r>
          </w:p>
        </w:tc>
        <w:tc>
          <w:tcPr>
            <w:tcW w:w="1136" w:type="dxa"/>
          </w:tcPr>
          <w:p w14:paraId="3AA943A7" w14:textId="77777777" w:rsidR="00D8402F" w:rsidRPr="002B170E" w:rsidRDefault="00D8402F" w:rsidP="00D8402F">
            <w:pPr>
              <w:widowControl w:val="0"/>
              <w:spacing w:after="100" w:afterAutospacing="1" w:line="240" w:lineRule="auto"/>
              <w:contextualSpacing/>
              <w:rPr>
                <w:rFonts w:asciiTheme="minorHAnsi" w:hAnsiTheme="minorHAnsi" w:cstheme="minorHAnsi"/>
                <w:sz w:val="20"/>
                <w:szCs w:val="20"/>
              </w:rPr>
            </w:pPr>
            <w:r w:rsidRPr="002B170E">
              <w:rPr>
                <w:rFonts w:asciiTheme="minorHAnsi" w:hAnsiTheme="minorHAnsi" w:cstheme="minorHAnsi"/>
                <w:sz w:val="20"/>
                <w:szCs w:val="20"/>
              </w:rPr>
              <w:t>Автовокзал</w:t>
            </w:r>
          </w:p>
        </w:tc>
        <w:tc>
          <w:tcPr>
            <w:tcW w:w="3825" w:type="dxa"/>
            <w:shd w:val="clear" w:color="auto" w:fill="auto"/>
          </w:tcPr>
          <w:p w14:paraId="0A952048" w14:textId="77777777" w:rsidR="00D8402F" w:rsidRPr="002B170E" w:rsidRDefault="00D8402F" w:rsidP="00D8402F">
            <w:pPr>
              <w:widowControl w:val="0"/>
              <w:spacing w:after="100" w:afterAutospacing="1" w:line="240" w:lineRule="auto"/>
              <w:contextualSpacing/>
              <w:rPr>
                <w:rFonts w:asciiTheme="minorHAnsi" w:hAnsiTheme="minorHAnsi" w:cstheme="minorHAnsi"/>
                <w:sz w:val="20"/>
                <w:szCs w:val="20"/>
              </w:rPr>
            </w:pPr>
            <w:r w:rsidRPr="002B170E">
              <w:rPr>
                <w:rFonts w:asciiTheme="minorHAnsi" w:hAnsiTheme="minorHAnsi" w:cstheme="minorHAnsi"/>
                <w:sz w:val="20"/>
                <w:szCs w:val="20"/>
              </w:rPr>
              <w:t xml:space="preserve">Чугуївська АС </w:t>
            </w:r>
            <w:proofErr w:type="spellStart"/>
            <w:r w:rsidRPr="002B170E">
              <w:rPr>
                <w:rFonts w:asciiTheme="minorHAnsi" w:hAnsiTheme="minorHAnsi" w:cstheme="minorHAnsi"/>
                <w:sz w:val="20"/>
                <w:szCs w:val="20"/>
              </w:rPr>
              <w:t>Харкіського</w:t>
            </w:r>
            <w:proofErr w:type="spellEnd"/>
            <w:r w:rsidRPr="002B170E">
              <w:rPr>
                <w:rFonts w:asciiTheme="minorHAnsi" w:hAnsiTheme="minorHAnsi" w:cstheme="minorHAnsi"/>
                <w:sz w:val="20"/>
                <w:szCs w:val="20"/>
              </w:rPr>
              <w:t xml:space="preserve"> підприємства автобусних станцій</w:t>
            </w:r>
          </w:p>
        </w:tc>
        <w:tc>
          <w:tcPr>
            <w:tcW w:w="1276" w:type="dxa"/>
            <w:shd w:val="clear" w:color="auto" w:fill="auto"/>
          </w:tcPr>
          <w:p w14:paraId="16042FFE" w14:textId="77777777" w:rsidR="00D8402F" w:rsidRPr="002B170E" w:rsidRDefault="00D8402F" w:rsidP="00DA5B5C">
            <w:pPr>
              <w:pStyle w:val="stationinfolistitem"/>
              <w:widowControl w:val="0"/>
              <w:shd w:val="clear" w:color="auto" w:fill="FFFFFF"/>
              <w:spacing w:before="0" w:beforeAutospacing="0"/>
              <w:contextualSpacing/>
              <w:rPr>
                <w:rFonts w:asciiTheme="minorHAnsi" w:hAnsiTheme="minorHAnsi" w:cstheme="minorHAnsi"/>
                <w:sz w:val="20"/>
                <w:szCs w:val="20"/>
              </w:rPr>
            </w:pPr>
            <w:proofErr w:type="spellStart"/>
            <w:r w:rsidRPr="002B170E">
              <w:rPr>
                <w:rFonts w:asciiTheme="minorHAnsi" w:hAnsiTheme="minorHAnsi" w:cstheme="minorHAnsi"/>
                <w:sz w:val="20"/>
                <w:szCs w:val="20"/>
              </w:rPr>
              <w:t>м.Чугуїв</w:t>
            </w:r>
            <w:proofErr w:type="spellEnd"/>
            <w:r w:rsidRPr="002B170E">
              <w:rPr>
                <w:rFonts w:asciiTheme="minorHAnsi" w:hAnsiTheme="minorHAnsi" w:cstheme="minorHAnsi"/>
                <w:sz w:val="20"/>
                <w:szCs w:val="20"/>
              </w:rPr>
              <w:t>, вул. Харківська, 133</w:t>
            </w:r>
          </w:p>
        </w:tc>
        <w:tc>
          <w:tcPr>
            <w:tcW w:w="1272" w:type="dxa"/>
            <w:shd w:val="clear" w:color="auto" w:fill="auto"/>
          </w:tcPr>
          <w:p w14:paraId="39B1E1D7" w14:textId="77777777" w:rsidR="00D8402F" w:rsidRPr="002B170E" w:rsidRDefault="00D8402F" w:rsidP="00D8402F">
            <w:pPr>
              <w:widowControl w:val="0"/>
              <w:spacing w:after="100" w:afterAutospacing="1" w:line="240" w:lineRule="auto"/>
              <w:contextualSpacing/>
              <w:rPr>
                <w:rFonts w:asciiTheme="minorHAnsi" w:hAnsiTheme="minorHAnsi" w:cstheme="minorHAnsi"/>
                <w:sz w:val="20"/>
                <w:szCs w:val="20"/>
              </w:rPr>
            </w:pPr>
            <w:r w:rsidRPr="002B170E">
              <w:rPr>
                <w:rFonts w:asciiTheme="minorHAnsi" w:hAnsiTheme="minorHAnsi" w:cstheme="minorHAnsi"/>
                <w:sz w:val="20"/>
                <w:szCs w:val="20"/>
                <w:shd w:val="clear" w:color="auto" w:fill="FFFFFF"/>
              </w:rPr>
              <w:t>6:30 до 20:30</w:t>
            </w:r>
          </w:p>
        </w:tc>
        <w:tc>
          <w:tcPr>
            <w:tcW w:w="2272" w:type="dxa"/>
            <w:shd w:val="clear" w:color="auto" w:fill="auto"/>
          </w:tcPr>
          <w:p w14:paraId="7831C247" w14:textId="77777777" w:rsidR="00D8402F" w:rsidRPr="002B170E" w:rsidRDefault="00D8402F" w:rsidP="00D8402F">
            <w:pPr>
              <w:widowControl w:val="0"/>
              <w:spacing w:after="100" w:afterAutospacing="1" w:line="240" w:lineRule="auto"/>
              <w:contextualSpacing/>
              <w:rPr>
                <w:rFonts w:asciiTheme="minorHAnsi" w:hAnsiTheme="minorHAnsi" w:cstheme="minorHAnsi"/>
                <w:sz w:val="20"/>
                <w:szCs w:val="20"/>
              </w:rPr>
            </w:pPr>
            <w:r w:rsidRPr="002B170E">
              <w:rPr>
                <w:rFonts w:asciiTheme="minorHAnsi" w:hAnsiTheme="minorHAnsi" w:cstheme="minorHAnsi"/>
                <w:sz w:val="20"/>
                <w:szCs w:val="20"/>
                <w:shd w:val="clear" w:color="auto" w:fill="FFFFFF"/>
              </w:rPr>
              <w:t xml:space="preserve">На </w:t>
            </w:r>
            <w:r w:rsidR="00DA5B5C" w:rsidRPr="002B170E">
              <w:rPr>
                <w:rFonts w:asciiTheme="minorHAnsi" w:hAnsiTheme="minorHAnsi" w:cstheme="minorHAnsi"/>
                <w:sz w:val="20"/>
                <w:szCs w:val="20"/>
                <w:shd w:val="clear" w:color="auto" w:fill="FFFFFF"/>
              </w:rPr>
              <w:t>автовокзалі</w:t>
            </w:r>
            <w:r w:rsidRPr="002B170E">
              <w:rPr>
                <w:rFonts w:asciiTheme="minorHAnsi" w:hAnsiTheme="minorHAnsi" w:cstheme="minorHAnsi"/>
                <w:sz w:val="20"/>
                <w:szCs w:val="20"/>
                <w:shd w:val="clear" w:color="auto" w:fill="FFFFFF"/>
              </w:rPr>
              <w:t xml:space="preserve"> зупиняються пасажирський транспорт обласного та міського сполучення</w:t>
            </w:r>
          </w:p>
        </w:tc>
      </w:tr>
    </w:tbl>
    <w:p w14:paraId="4ECACB6F" w14:textId="77777777" w:rsidR="00733AC6" w:rsidRPr="002B170E" w:rsidRDefault="00733AC6" w:rsidP="008A02B3">
      <w:pPr>
        <w:widowControl w:val="0"/>
        <w:suppressLineNumbers/>
        <w:suppressAutoHyphens/>
        <w:spacing w:after="80"/>
        <w:jc w:val="both"/>
      </w:pPr>
    </w:p>
    <w:p w14:paraId="54EB43EE" w14:textId="77777777" w:rsidR="00950414" w:rsidRPr="002B170E" w:rsidRDefault="00950414">
      <w:pPr>
        <w:pStyle w:val="a8"/>
        <w:widowControl w:val="0"/>
        <w:numPr>
          <w:ilvl w:val="0"/>
          <w:numId w:val="14"/>
        </w:numPr>
        <w:suppressLineNumbers/>
        <w:suppressAutoHyphens/>
        <w:spacing w:after="80"/>
        <w:jc w:val="both"/>
        <w:rPr>
          <w:b/>
          <w:bCs/>
        </w:rPr>
      </w:pPr>
      <w:r w:rsidRPr="002B170E">
        <w:rPr>
          <w:b/>
          <w:bCs/>
        </w:rPr>
        <w:t>житлово-комунальна — житловий фонд, наявність, стан та протяжність комунікацій (теплопостачання, електропостачання, водо та газопроводи, очисні споруди, системи водовідведення), поводження з побутовими відходами</w:t>
      </w:r>
    </w:p>
    <w:p w14:paraId="6099DCCC" w14:textId="77777777" w:rsidR="00733AC6" w:rsidRPr="002B170E" w:rsidRDefault="00733AC6" w:rsidP="00733AC6">
      <w:pPr>
        <w:widowControl w:val="0"/>
        <w:suppressLineNumbers/>
        <w:suppressAutoHyphens/>
        <w:spacing w:after="80"/>
        <w:jc w:val="both"/>
        <w:rPr>
          <w:b/>
          <w:bCs/>
        </w:rPr>
      </w:pPr>
      <w:r w:rsidRPr="002B170E">
        <w:rPr>
          <w:b/>
          <w:bCs/>
        </w:rPr>
        <w:t>Житлово-комунальне господарство:</w:t>
      </w:r>
    </w:p>
    <w:p w14:paraId="09B86810" w14:textId="77777777" w:rsidR="00733AC6" w:rsidRPr="002B170E" w:rsidRDefault="00733AC6">
      <w:pPr>
        <w:pStyle w:val="a8"/>
        <w:widowControl w:val="0"/>
        <w:numPr>
          <w:ilvl w:val="0"/>
          <w:numId w:val="26"/>
        </w:numPr>
        <w:suppressLineNumbers/>
        <w:suppressAutoHyphens/>
        <w:spacing w:after="80"/>
        <w:jc w:val="both"/>
      </w:pPr>
      <w:r w:rsidRPr="002B170E">
        <w:t>КП «</w:t>
      </w:r>
      <w:proofErr w:type="spellStart"/>
      <w:r w:rsidRPr="002B170E">
        <w:t>Чугуїввода</w:t>
      </w:r>
      <w:proofErr w:type="spellEnd"/>
      <w:r w:rsidRPr="002B170E">
        <w:t>»:</w:t>
      </w:r>
    </w:p>
    <w:p w14:paraId="027CDB26" w14:textId="77777777" w:rsidR="00733AC6" w:rsidRPr="002B170E" w:rsidRDefault="00733AC6">
      <w:pPr>
        <w:pStyle w:val="a8"/>
        <w:widowControl w:val="0"/>
        <w:numPr>
          <w:ilvl w:val="0"/>
          <w:numId w:val="27"/>
        </w:numPr>
        <w:suppressLineNumbers/>
        <w:suppressAutoHyphens/>
        <w:spacing w:after="80"/>
        <w:jc w:val="both"/>
      </w:pPr>
      <w:r w:rsidRPr="002B170E">
        <w:t>загальна довжина водопровідних мереж – 139,67 км, в т. ч.:</w:t>
      </w:r>
    </w:p>
    <w:p w14:paraId="0AEFF02A" w14:textId="77777777" w:rsidR="00733AC6" w:rsidRPr="002B170E" w:rsidRDefault="00733AC6">
      <w:pPr>
        <w:pStyle w:val="a8"/>
        <w:widowControl w:val="0"/>
        <w:numPr>
          <w:ilvl w:val="0"/>
          <w:numId w:val="28"/>
        </w:numPr>
        <w:suppressLineNumbers/>
        <w:suppressAutoHyphens/>
        <w:spacing w:after="80"/>
        <w:jc w:val="both"/>
      </w:pPr>
      <w:r w:rsidRPr="002B170E">
        <w:t xml:space="preserve">м. </w:t>
      </w:r>
      <w:proofErr w:type="spellStart"/>
      <w:r w:rsidRPr="002B170E">
        <w:t>Чугув</w:t>
      </w:r>
      <w:proofErr w:type="spellEnd"/>
      <w:r w:rsidRPr="002B170E">
        <w:t xml:space="preserve"> – 120,2 км;</w:t>
      </w:r>
    </w:p>
    <w:p w14:paraId="31DD26F2" w14:textId="77777777" w:rsidR="00733AC6" w:rsidRPr="002B170E" w:rsidRDefault="00733AC6">
      <w:pPr>
        <w:pStyle w:val="a8"/>
        <w:widowControl w:val="0"/>
        <w:numPr>
          <w:ilvl w:val="0"/>
          <w:numId w:val="28"/>
        </w:numPr>
        <w:suppressLineNumbers/>
        <w:suppressAutoHyphens/>
        <w:spacing w:after="80"/>
        <w:jc w:val="both"/>
      </w:pPr>
      <w:r w:rsidRPr="002B170E">
        <w:t>с. Велика Бабка – 7,15 км;</w:t>
      </w:r>
    </w:p>
    <w:p w14:paraId="0C2BD86A" w14:textId="77777777" w:rsidR="00733AC6" w:rsidRPr="002B170E" w:rsidRDefault="00733AC6">
      <w:pPr>
        <w:pStyle w:val="a8"/>
        <w:widowControl w:val="0"/>
        <w:numPr>
          <w:ilvl w:val="0"/>
          <w:numId w:val="28"/>
        </w:numPr>
        <w:suppressLineNumbers/>
        <w:suppressAutoHyphens/>
        <w:spacing w:after="80"/>
        <w:jc w:val="both"/>
      </w:pPr>
      <w:r w:rsidRPr="002B170E">
        <w:t xml:space="preserve">с. </w:t>
      </w:r>
      <w:proofErr w:type="spellStart"/>
      <w:r w:rsidRPr="002B170E">
        <w:t>Зарожне</w:t>
      </w:r>
      <w:proofErr w:type="spellEnd"/>
      <w:r w:rsidRPr="002B170E">
        <w:t xml:space="preserve"> – 8,3 км;</w:t>
      </w:r>
    </w:p>
    <w:p w14:paraId="091A222E" w14:textId="77777777" w:rsidR="00733AC6" w:rsidRPr="002B170E" w:rsidRDefault="00733AC6">
      <w:pPr>
        <w:pStyle w:val="a8"/>
        <w:widowControl w:val="0"/>
        <w:numPr>
          <w:ilvl w:val="0"/>
          <w:numId w:val="28"/>
        </w:numPr>
        <w:suppressLineNumbers/>
        <w:suppressAutoHyphens/>
        <w:spacing w:after="80"/>
        <w:jc w:val="both"/>
      </w:pPr>
      <w:r w:rsidRPr="002B170E">
        <w:t xml:space="preserve">с. </w:t>
      </w:r>
      <w:proofErr w:type="spellStart"/>
      <w:r w:rsidRPr="002B170E">
        <w:t>Тетлега</w:t>
      </w:r>
      <w:proofErr w:type="spellEnd"/>
      <w:r w:rsidRPr="002B170E">
        <w:t xml:space="preserve"> – 4,02 км. </w:t>
      </w:r>
    </w:p>
    <w:p w14:paraId="4A9DFB5D" w14:textId="77777777" w:rsidR="00733AC6" w:rsidRPr="002B170E" w:rsidRDefault="00733AC6">
      <w:pPr>
        <w:pStyle w:val="a8"/>
        <w:widowControl w:val="0"/>
        <w:numPr>
          <w:ilvl w:val="0"/>
          <w:numId w:val="27"/>
        </w:numPr>
        <w:suppressLineNumbers/>
        <w:suppressAutoHyphens/>
        <w:spacing w:after="80"/>
        <w:jc w:val="both"/>
      </w:pPr>
      <w:r w:rsidRPr="002B170E">
        <w:t>загальна довжина каналізаційних мереж по м. Чугуєву– 55,6 км;</w:t>
      </w:r>
    </w:p>
    <w:p w14:paraId="29C10D45" w14:textId="77777777" w:rsidR="00733AC6" w:rsidRPr="002B170E" w:rsidRDefault="00733AC6">
      <w:pPr>
        <w:pStyle w:val="a8"/>
        <w:widowControl w:val="0"/>
        <w:numPr>
          <w:ilvl w:val="0"/>
          <w:numId w:val="27"/>
        </w:numPr>
        <w:suppressLineNumbers/>
        <w:suppressAutoHyphens/>
        <w:spacing w:after="80"/>
        <w:jc w:val="both"/>
      </w:pPr>
      <w:r w:rsidRPr="002B170E">
        <w:t>2 водопровідно-насосні станції;</w:t>
      </w:r>
    </w:p>
    <w:p w14:paraId="6E26D034" w14:textId="77777777" w:rsidR="00733AC6" w:rsidRPr="002B170E" w:rsidRDefault="00733AC6">
      <w:pPr>
        <w:pStyle w:val="a8"/>
        <w:widowControl w:val="0"/>
        <w:numPr>
          <w:ilvl w:val="0"/>
          <w:numId w:val="27"/>
        </w:numPr>
        <w:suppressLineNumbers/>
        <w:suppressAutoHyphens/>
        <w:spacing w:after="80"/>
        <w:jc w:val="both"/>
      </w:pPr>
      <w:r w:rsidRPr="002B170E">
        <w:t>6 каналізаційно-насосних станцій;</w:t>
      </w:r>
    </w:p>
    <w:p w14:paraId="620E474F" w14:textId="77777777" w:rsidR="00733AC6" w:rsidRPr="002B170E" w:rsidRDefault="00733AC6">
      <w:pPr>
        <w:pStyle w:val="a8"/>
        <w:widowControl w:val="0"/>
        <w:numPr>
          <w:ilvl w:val="0"/>
          <w:numId w:val="27"/>
        </w:numPr>
        <w:suppressLineNumbers/>
        <w:suppressAutoHyphens/>
        <w:spacing w:after="80"/>
        <w:jc w:val="both"/>
      </w:pPr>
      <w:r w:rsidRPr="002B170E">
        <w:t>16 свердловин, в т.ч.:</w:t>
      </w:r>
    </w:p>
    <w:p w14:paraId="58D29B9B" w14:textId="77777777" w:rsidR="00733AC6" w:rsidRPr="002B170E" w:rsidRDefault="00733AC6">
      <w:pPr>
        <w:pStyle w:val="a8"/>
        <w:widowControl w:val="0"/>
        <w:numPr>
          <w:ilvl w:val="0"/>
          <w:numId w:val="28"/>
        </w:numPr>
        <w:suppressLineNumbers/>
        <w:suppressAutoHyphens/>
        <w:spacing w:after="80"/>
        <w:jc w:val="both"/>
      </w:pPr>
      <w:r w:rsidRPr="002B170E">
        <w:t>-</w:t>
      </w:r>
      <w:r w:rsidRPr="002B170E">
        <w:tab/>
        <w:t xml:space="preserve">м. Чугуїв – 13 (1 - </w:t>
      </w:r>
      <w:proofErr w:type="spellStart"/>
      <w:r w:rsidRPr="002B170E">
        <w:t>затампонована</w:t>
      </w:r>
      <w:proofErr w:type="spellEnd"/>
      <w:r w:rsidRPr="002B170E">
        <w:t>)</w:t>
      </w:r>
    </w:p>
    <w:p w14:paraId="22A87775" w14:textId="77777777" w:rsidR="00733AC6" w:rsidRPr="002B170E" w:rsidRDefault="00733AC6">
      <w:pPr>
        <w:pStyle w:val="a8"/>
        <w:widowControl w:val="0"/>
        <w:numPr>
          <w:ilvl w:val="0"/>
          <w:numId w:val="28"/>
        </w:numPr>
        <w:suppressLineNumbers/>
        <w:suppressAutoHyphens/>
        <w:spacing w:after="80"/>
        <w:jc w:val="both"/>
      </w:pPr>
      <w:r w:rsidRPr="002B170E">
        <w:t>-</w:t>
      </w:r>
      <w:r w:rsidRPr="002B170E">
        <w:tab/>
        <w:t>с. Велика Бабка – 2;</w:t>
      </w:r>
    </w:p>
    <w:p w14:paraId="33FB776E" w14:textId="77777777" w:rsidR="00733AC6" w:rsidRPr="002B170E" w:rsidRDefault="00733AC6">
      <w:pPr>
        <w:pStyle w:val="a8"/>
        <w:widowControl w:val="0"/>
        <w:numPr>
          <w:ilvl w:val="0"/>
          <w:numId w:val="28"/>
        </w:numPr>
        <w:suppressLineNumbers/>
        <w:suppressAutoHyphens/>
        <w:spacing w:after="80"/>
        <w:jc w:val="both"/>
      </w:pPr>
      <w:r w:rsidRPr="002B170E">
        <w:t>-</w:t>
      </w:r>
      <w:r w:rsidRPr="002B170E">
        <w:tab/>
        <w:t xml:space="preserve">с. </w:t>
      </w:r>
      <w:proofErr w:type="spellStart"/>
      <w:r w:rsidRPr="002B170E">
        <w:t>Зарожне</w:t>
      </w:r>
      <w:proofErr w:type="spellEnd"/>
      <w:r w:rsidRPr="002B170E">
        <w:t xml:space="preserve"> – 1.</w:t>
      </w:r>
    </w:p>
    <w:p w14:paraId="51218C14" w14:textId="77777777" w:rsidR="00733AC6" w:rsidRPr="002B170E" w:rsidRDefault="00733AC6">
      <w:pPr>
        <w:pStyle w:val="a8"/>
        <w:widowControl w:val="0"/>
        <w:numPr>
          <w:ilvl w:val="0"/>
          <w:numId w:val="26"/>
        </w:numPr>
        <w:suppressLineNumbers/>
        <w:suppressAutoHyphens/>
        <w:spacing w:after="80"/>
        <w:jc w:val="both"/>
      </w:pPr>
      <w:r w:rsidRPr="002B170E">
        <w:t>КП «</w:t>
      </w:r>
      <w:proofErr w:type="spellStart"/>
      <w:r w:rsidRPr="002B170E">
        <w:t>Чугуївтепло</w:t>
      </w:r>
      <w:proofErr w:type="spellEnd"/>
      <w:r w:rsidRPr="002B170E">
        <w:t>»:</w:t>
      </w:r>
    </w:p>
    <w:p w14:paraId="0F07C24C" w14:textId="77777777" w:rsidR="00733AC6" w:rsidRPr="002B170E" w:rsidRDefault="00733AC6">
      <w:pPr>
        <w:pStyle w:val="a8"/>
        <w:widowControl w:val="0"/>
        <w:numPr>
          <w:ilvl w:val="0"/>
          <w:numId w:val="27"/>
        </w:numPr>
        <w:suppressLineNumbers/>
        <w:suppressAutoHyphens/>
        <w:spacing w:after="80"/>
        <w:jc w:val="both"/>
      </w:pPr>
      <w:r w:rsidRPr="002B170E">
        <w:t xml:space="preserve">загальна довжина теплових мереж 26,04 км в двотрубному обчисленні; </w:t>
      </w:r>
    </w:p>
    <w:p w14:paraId="37B587B8" w14:textId="77777777" w:rsidR="00733AC6" w:rsidRPr="002B170E" w:rsidRDefault="00733AC6">
      <w:pPr>
        <w:pStyle w:val="a8"/>
        <w:widowControl w:val="0"/>
        <w:numPr>
          <w:ilvl w:val="0"/>
          <w:numId w:val="27"/>
        </w:numPr>
        <w:suppressLineNumbers/>
        <w:suppressAutoHyphens/>
        <w:spacing w:after="80"/>
        <w:jc w:val="both"/>
      </w:pPr>
      <w:r w:rsidRPr="002B170E">
        <w:t>14 котелень</w:t>
      </w:r>
    </w:p>
    <w:p w14:paraId="4A247AD4" w14:textId="77777777" w:rsidR="00733AC6" w:rsidRPr="002B170E" w:rsidRDefault="00733AC6">
      <w:pPr>
        <w:pStyle w:val="a8"/>
        <w:widowControl w:val="0"/>
        <w:numPr>
          <w:ilvl w:val="0"/>
          <w:numId w:val="26"/>
        </w:numPr>
        <w:suppressLineNumbers/>
        <w:suppressAutoHyphens/>
        <w:spacing w:after="80"/>
        <w:jc w:val="both"/>
      </w:pPr>
      <w:proofErr w:type="spellStart"/>
      <w:r w:rsidRPr="002B170E">
        <w:t>Кочетоцьке</w:t>
      </w:r>
      <w:proofErr w:type="spellEnd"/>
      <w:r w:rsidRPr="002B170E">
        <w:t xml:space="preserve"> виробниче водопровідно-каналізаційне господарство:</w:t>
      </w:r>
    </w:p>
    <w:p w14:paraId="748900D0" w14:textId="77777777" w:rsidR="00733AC6" w:rsidRPr="002B170E" w:rsidRDefault="00733AC6">
      <w:pPr>
        <w:pStyle w:val="a8"/>
        <w:widowControl w:val="0"/>
        <w:numPr>
          <w:ilvl w:val="0"/>
          <w:numId w:val="29"/>
        </w:numPr>
        <w:suppressLineNumbers/>
        <w:suppressAutoHyphens/>
        <w:spacing w:after="80"/>
        <w:jc w:val="both"/>
      </w:pPr>
      <w:r w:rsidRPr="002B170E">
        <w:t>загальна довжина теплових мереж – 2,371 км в двотрубному обчисленні;</w:t>
      </w:r>
    </w:p>
    <w:p w14:paraId="46F117AF" w14:textId="77777777" w:rsidR="00733AC6" w:rsidRPr="002B170E" w:rsidRDefault="00733AC6">
      <w:pPr>
        <w:pStyle w:val="a8"/>
        <w:widowControl w:val="0"/>
        <w:numPr>
          <w:ilvl w:val="0"/>
          <w:numId w:val="29"/>
        </w:numPr>
        <w:suppressLineNumbers/>
        <w:suppressAutoHyphens/>
        <w:spacing w:after="80"/>
        <w:jc w:val="both"/>
      </w:pPr>
      <w:r w:rsidRPr="002B170E">
        <w:t>котельні – 2;</w:t>
      </w:r>
    </w:p>
    <w:p w14:paraId="2A26729C" w14:textId="77777777" w:rsidR="00733AC6" w:rsidRPr="002B170E" w:rsidRDefault="00733AC6">
      <w:pPr>
        <w:pStyle w:val="a8"/>
        <w:widowControl w:val="0"/>
        <w:numPr>
          <w:ilvl w:val="0"/>
          <w:numId w:val="29"/>
        </w:numPr>
        <w:suppressLineNumbers/>
        <w:suppressAutoHyphens/>
        <w:spacing w:after="80"/>
        <w:jc w:val="both"/>
      </w:pPr>
      <w:r w:rsidRPr="002B170E">
        <w:t>загальна довжина каналізаційних мереж – 6,4 км;</w:t>
      </w:r>
    </w:p>
    <w:p w14:paraId="2007A2F1" w14:textId="77777777" w:rsidR="00733AC6" w:rsidRPr="002B170E" w:rsidRDefault="00733AC6">
      <w:pPr>
        <w:pStyle w:val="a8"/>
        <w:widowControl w:val="0"/>
        <w:numPr>
          <w:ilvl w:val="0"/>
          <w:numId w:val="29"/>
        </w:numPr>
        <w:suppressLineNumbers/>
        <w:suppressAutoHyphens/>
        <w:spacing w:after="80"/>
        <w:jc w:val="both"/>
      </w:pPr>
      <w:r w:rsidRPr="002B170E">
        <w:t>каналізаційно-насосна станція – 1;</w:t>
      </w:r>
    </w:p>
    <w:p w14:paraId="6002A9FA" w14:textId="77777777" w:rsidR="00733AC6" w:rsidRPr="002B170E" w:rsidRDefault="00733AC6">
      <w:pPr>
        <w:pStyle w:val="a8"/>
        <w:widowControl w:val="0"/>
        <w:numPr>
          <w:ilvl w:val="0"/>
          <w:numId w:val="29"/>
        </w:numPr>
        <w:suppressLineNumbers/>
        <w:suppressAutoHyphens/>
        <w:spacing w:after="80"/>
        <w:jc w:val="both"/>
      </w:pPr>
      <w:r w:rsidRPr="002B170E">
        <w:t>каналізаційно-очисна станція – 1.</w:t>
      </w:r>
    </w:p>
    <w:p w14:paraId="613FBF06" w14:textId="77777777" w:rsidR="00733AC6" w:rsidRPr="002B170E" w:rsidRDefault="00733AC6">
      <w:pPr>
        <w:pStyle w:val="a8"/>
        <w:widowControl w:val="0"/>
        <w:numPr>
          <w:ilvl w:val="0"/>
          <w:numId w:val="26"/>
        </w:numPr>
        <w:suppressLineNumbers/>
        <w:suppressAutoHyphens/>
        <w:spacing w:after="80"/>
        <w:jc w:val="both"/>
      </w:pPr>
      <w:r w:rsidRPr="002B170E">
        <w:t>КП «Чугуївський комунальний комплекс»:</w:t>
      </w:r>
    </w:p>
    <w:p w14:paraId="659035E6" w14:textId="77777777" w:rsidR="00733AC6" w:rsidRPr="002B170E" w:rsidRDefault="00733AC6">
      <w:pPr>
        <w:pStyle w:val="a8"/>
        <w:widowControl w:val="0"/>
        <w:numPr>
          <w:ilvl w:val="0"/>
          <w:numId w:val="30"/>
        </w:numPr>
        <w:suppressLineNumbers/>
        <w:suppressAutoHyphens/>
        <w:spacing w:after="80"/>
        <w:jc w:val="both"/>
      </w:pPr>
      <w:r w:rsidRPr="002B170E">
        <w:t>1 парк;</w:t>
      </w:r>
    </w:p>
    <w:p w14:paraId="6870A7E5" w14:textId="77777777" w:rsidR="00733AC6" w:rsidRPr="002B170E" w:rsidRDefault="00733AC6">
      <w:pPr>
        <w:pStyle w:val="a8"/>
        <w:widowControl w:val="0"/>
        <w:numPr>
          <w:ilvl w:val="0"/>
          <w:numId w:val="30"/>
        </w:numPr>
        <w:suppressLineNumbers/>
        <w:suppressAutoHyphens/>
        <w:spacing w:after="80"/>
        <w:jc w:val="both"/>
      </w:pPr>
      <w:r w:rsidRPr="002B170E">
        <w:t>12 скверів</w:t>
      </w:r>
    </w:p>
    <w:p w14:paraId="44E5F93F" w14:textId="77777777" w:rsidR="00733AC6" w:rsidRPr="002B170E" w:rsidRDefault="00733AC6">
      <w:pPr>
        <w:pStyle w:val="a8"/>
        <w:widowControl w:val="0"/>
        <w:numPr>
          <w:ilvl w:val="0"/>
          <w:numId w:val="26"/>
        </w:numPr>
        <w:suppressLineNumbers/>
        <w:suppressAutoHyphens/>
        <w:spacing w:after="80"/>
        <w:jc w:val="both"/>
      </w:pPr>
      <w:r w:rsidRPr="002B170E">
        <w:t>Вулична дорожня мережа -  218,0 км, в т.ч.:</w:t>
      </w:r>
    </w:p>
    <w:p w14:paraId="4597C5CB" w14:textId="77777777" w:rsidR="00733AC6" w:rsidRPr="002B170E" w:rsidRDefault="00733AC6">
      <w:pPr>
        <w:pStyle w:val="a8"/>
        <w:widowControl w:val="0"/>
        <w:numPr>
          <w:ilvl w:val="0"/>
          <w:numId w:val="31"/>
        </w:numPr>
        <w:suppressLineNumbers/>
        <w:suppressAutoHyphens/>
        <w:spacing w:after="80"/>
        <w:jc w:val="both"/>
      </w:pPr>
      <w:r w:rsidRPr="002B170E">
        <w:t xml:space="preserve">м. </w:t>
      </w:r>
      <w:proofErr w:type="spellStart"/>
      <w:r w:rsidRPr="002B170E">
        <w:t>Чугув</w:t>
      </w:r>
      <w:proofErr w:type="spellEnd"/>
      <w:r w:rsidRPr="002B170E">
        <w:t xml:space="preserve"> – 101,6 км;</w:t>
      </w:r>
    </w:p>
    <w:p w14:paraId="6A8BE9C4" w14:textId="77777777" w:rsidR="00733AC6" w:rsidRPr="002B170E" w:rsidRDefault="00733AC6">
      <w:pPr>
        <w:pStyle w:val="a8"/>
        <w:widowControl w:val="0"/>
        <w:numPr>
          <w:ilvl w:val="0"/>
          <w:numId w:val="31"/>
        </w:numPr>
        <w:suppressLineNumbers/>
        <w:suppressAutoHyphens/>
        <w:spacing w:after="80"/>
        <w:jc w:val="both"/>
      </w:pPr>
      <w:r w:rsidRPr="002B170E">
        <w:lastRenderedPageBreak/>
        <w:t>с. Велика Бабка – 20,5 км;</w:t>
      </w:r>
    </w:p>
    <w:p w14:paraId="1493E90F" w14:textId="77777777" w:rsidR="00733AC6" w:rsidRPr="002B170E" w:rsidRDefault="00733AC6">
      <w:pPr>
        <w:pStyle w:val="a8"/>
        <w:widowControl w:val="0"/>
        <w:numPr>
          <w:ilvl w:val="0"/>
          <w:numId w:val="31"/>
        </w:numPr>
        <w:suppressLineNumbers/>
        <w:suppressAutoHyphens/>
        <w:spacing w:after="80"/>
        <w:jc w:val="both"/>
      </w:pPr>
      <w:r w:rsidRPr="002B170E">
        <w:t xml:space="preserve">с. </w:t>
      </w:r>
      <w:proofErr w:type="spellStart"/>
      <w:r w:rsidRPr="002B170E">
        <w:t>Зарожне</w:t>
      </w:r>
      <w:proofErr w:type="spellEnd"/>
      <w:r w:rsidRPr="002B170E">
        <w:t xml:space="preserve"> – 47,1 км;</w:t>
      </w:r>
    </w:p>
    <w:p w14:paraId="0960AAA9" w14:textId="77777777" w:rsidR="00733AC6" w:rsidRPr="002B170E" w:rsidRDefault="00733AC6">
      <w:pPr>
        <w:pStyle w:val="a8"/>
        <w:widowControl w:val="0"/>
        <w:numPr>
          <w:ilvl w:val="0"/>
          <w:numId w:val="31"/>
        </w:numPr>
        <w:suppressLineNumbers/>
        <w:suppressAutoHyphens/>
        <w:spacing w:after="80"/>
        <w:jc w:val="both"/>
      </w:pPr>
      <w:r w:rsidRPr="002B170E">
        <w:t>с. Кам’яна Яруга – 34,1 км</w:t>
      </w:r>
    </w:p>
    <w:p w14:paraId="5C7FD070" w14:textId="77777777" w:rsidR="00733AC6" w:rsidRPr="002B170E" w:rsidRDefault="00733AC6">
      <w:pPr>
        <w:pStyle w:val="a8"/>
        <w:widowControl w:val="0"/>
        <w:numPr>
          <w:ilvl w:val="0"/>
          <w:numId w:val="31"/>
        </w:numPr>
        <w:suppressLineNumbers/>
        <w:suppressAutoHyphens/>
        <w:spacing w:after="80"/>
        <w:jc w:val="both"/>
      </w:pPr>
      <w:r w:rsidRPr="002B170E">
        <w:t>смт. Кочеток – 14,7 км</w:t>
      </w:r>
    </w:p>
    <w:p w14:paraId="2E6C379F" w14:textId="77777777" w:rsidR="000F13B7" w:rsidRPr="002B170E" w:rsidRDefault="00733AC6">
      <w:pPr>
        <w:pStyle w:val="a8"/>
        <w:widowControl w:val="0"/>
        <w:numPr>
          <w:ilvl w:val="0"/>
          <w:numId w:val="26"/>
        </w:numPr>
        <w:suppressLineNumbers/>
        <w:suppressAutoHyphens/>
        <w:spacing w:after="80"/>
        <w:jc w:val="both"/>
      </w:pPr>
      <w:r w:rsidRPr="002B170E">
        <w:t>Тротуари – 30 км.</w:t>
      </w:r>
    </w:p>
    <w:p w14:paraId="089EADED" w14:textId="77777777" w:rsidR="00950414" w:rsidRPr="002B170E" w:rsidRDefault="00950414" w:rsidP="00950414">
      <w:pPr>
        <w:widowControl w:val="0"/>
        <w:suppressLineNumbers/>
        <w:suppressAutoHyphens/>
        <w:spacing w:after="80"/>
        <w:jc w:val="both"/>
        <w:rPr>
          <w:b/>
          <w:bCs/>
        </w:rPr>
      </w:pPr>
      <w:r w:rsidRPr="002B170E">
        <w:rPr>
          <w:b/>
          <w:bCs/>
        </w:rPr>
        <w:t>Житловий фонд:</w:t>
      </w:r>
    </w:p>
    <w:p w14:paraId="4A83046F" w14:textId="77777777" w:rsidR="00733AC6" w:rsidRPr="002B170E" w:rsidRDefault="00733AC6">
      <w:pPr>
        <w:pStyle w:val="a8"/>
        <w:widowControl w:val="0"/>
        <w:numPr>
          <w:ilvl w:val="0"/>
          <w:numId w:val="32"/>
        </w:numPr>
        <w:suppressLineNumbers/>
        <w:suppressAutoHyphens/>
        <w:spacing w:after="80"/>
        <w:jc w:val="both"/>
      </w:pPr>
      <w:r w:rsidRPr="002B170E">
        <w:t>Комунальне житлово-експлуатаційне підприємство м. Чугуєва: обслуговує 100 багатоповерхових житлових будинків та 6 гуртожитків у м. Чугуєві;</w:t>
      </w:r>
    </w:p>
    <w:p w14:paraId="1F4DFE07" w14:textId="77777777" w:rsidR="00733AC6" w:rsidRPr="002B170E" w:rsidRDefault="00733AC6">
      <w:pPr>
        <w:pStyle w:val="a8"/>
        <w:widowControl w:val="0"/>
        <w:numPr>
          <w:ilvl w:val="0"/>
          <w:numId w:val="32"/>
        </w:numPr>
        <w:suppressLineNumbers/>
        <w:suppressAutoHyphens/>
        <w:spacing w:after="80"/>
        <w:jc w:val="both"/>
      </w:pPr>
      <w:r w:rsidRPr="002B170E">
        <w:t>ФОП Ананьєв: обслуговує 30  багатоповерхових житлових будинків у смт Кочеток;</w:t>
      </w:r>
    </w:p>
    <w:p w14:paraId="0E171502" w14:textId="77777777" w:rsidR="00733AC6" w:rsidRPr="002B170E" w:rsidRDefault="00733AC6">
      <w:pPr>
        <w:pStyle w:val="a8"/>
        <w:widowControl w:val="0"/>
        <w:numPr>
          <w:ilvl w:val="0"/>
          <w:numId w:val="32"/>
        </w:numPr>
        <w:suppressLineNumbers/>
        <w:suppressAutoHyphens/>
        <w:spacing w:after="80"/>
        <w:jc w:val="both"/>
      </w:pPr>
      <w:r w:rsidRPr="002B170E">
        <w:t>ОСББ - 73 (94 будинки) - м. Чугуїв;</w:t>
      </w:r>
    </w:p>
    <w:p w14:paraId="268DA5A0" w14:textId="77777777" w:rsidR="00733AC6" w:rsidRPr="002B170E" w:rsidRDefault="00733AC6">
      <w:pPr>
        <w:pStyle w:val="a8"/>
        <w:widowControl w:val="0"/>
        <w:numPr>
          <w:ilvl w:val="0"/>
          <w:numId w:val="32"/>
        </w:numPr>
        <w:suppressLineNumbers/>
        <w:suppressAutoHyphens/>
        <w:spacing w:after="80"/>
        <w:jc w:val="both"/>
      </w:pPr>
      <w:r w:rsidRPr="002B170E">
        <w:t>ОСББ -  8 –  смт Кочеток;</w:t>
      </w:r>
    </w:p>
    <w:p w14:paraId="2317B1EF" w14:textId="77777777" w:rsidR="00733AC6" w:rsidRPr="002B170E" w:rsidRDefault="00733AC6">
      <w:pPr>
        <w:pStyle w:val="a8"/>
        <w:widowControl w:val="0"/>
        <w:numPr>
          <w:ilvl w:val="0"/>
          <w:numId w:val="32"/>
        </w:numPr>
        <w:suppressLineNumbers/>
        <w:suppressAutoHyphens/>
        <w:spacing w:after="80"/>
        <w:jc w:val="both"/>
      </w:pPr>
      <w:r w:rsidRPr="002B170E">
        <w:t>ЖБК – 1  м. Чугуїв;</w:t>
      </w:r>
    </w:p>
    <w:p w14:paraId="5F11EA40" w14:textId="77777777" w:rsidR="000F13B7" w:rsidRPr="002B170E" w:rsidRDefault="00733AC6">
      <w:pPr>
        <w:pStyle w:val="a8"/>
        <w:widowControl w:val="0"/>
        <w:numPr>
          <w:ilvl w:val="0"/>
          <w:numId w:val="32"/>
        </w:numPr>
        <w:suppressLineNumbers/>
        <w:suppressAutoHyphens/>
        <w:spacing w:after="80"/>
        <w:jc w:val="both"/>
      </w:pPr>
      <w:r w:rsidRPr="002B170E">
        <w:t>82 ліфтові установки в м. Чугуєві.</w:t>
      </w:r>
    </w:p>
    <w:p w14:paraId="4D547D94" w14:textId="77777777" w:rsidR="000F13B7" w:rsidRPr="002B170E" w:rsidRDefault="000F13B7" w:rsidP="00950414">
      <w:pPr>
        <w:widowControl w:val="0"/>
        <w:suppressLineNumbers/>
        <w:suppressAutoHyphens/>
        <w:spacing w:after="80"/>
        <w:jc w:val="both"/>
      </w:pPr>
    </w:p>
    <w:p w14:paraId="3D6278EC" w14:textId="77777777" w:rsidR="00950414" w:rsidRPr="002B170E" w:rsidRDefault="00950414">
      <w:pPr>
        <w:pStyle w:val="a8"/>
        <w:widowControl w:val="0"/>
        <w:numPr>
          <w:ilvl w:val="0"/>
          <w:numId w:val="14"/>
        </w:numPr>
        <w:suppressLineNumbers/>
        <w:suppressAutoHyphens/>
        <w:spacing w:after="80"/>
        <w:jc w:val="both"/>
        <w:rPr>
          <w:b/>
          <w:bCs/>
        </w:rPr>
      </w:pPr>
      <w:r w:rsidRPr="002B170E">
        <w:rPr>
          <w:b/>
          <w:bCs/>
        </w:rPr>
        <w:t>поштова та зв’язку (доступ до електронних комунікаційних мереж загального користування, в тому числі широкосмугового інтернету);</w:t>
      </w:r>
    </w:p>
    <w:p w14:paraId="05C5CDA1" w14:textId="77777777" w:rsidR="00774151" w:rsidRPr="002B170E" w:rsidRDefault="00774151" w:rsidP="00774151">
      <w:pPr>
        <w:widowControl w:val="0"/>
        <w:suppressLineNumbers/>
        <w:suppressAutoHyphens/>
        <w:spacing w:after="80"/>
        <w:jc w:val="both"/>
        <w:rPr>
          <w:b/>
          <w:bCs/>
        </w:rPr>
      </w:pPr>
      <w:r w:rsidRPr="002B170E">
        <w:rPr>
          <w:b/>
          <w:bCs/>
        </w:rPr>
        <w:t>Поштові відділення на території громади</w:t>
      </w:r>
    </w:p>
    <w:tbl>
      <w:tblPr>
        <w:tblW w:w="9923" w:type="dxa"/>
        <w:tblInd w:w="-5" w:type="dxa"/>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Layout w:type="fixed"/>
        <w:tblLook w:val="0000" w:firstRow="0" w:lastRow="0" w:firstColumn="0" w:lastColumn="0" w:noHBand="0" w:noVBand="0"/>
      </w:tblPr>
      <w:tblGrid>
        <w:gridCol w:w="426"/>
        <w:gridCol w:w="4748"/>
        <w:gridCol w:w="4749"/>
      </w:tblGrid>
      <w:tr w:rsidR="00774151" w:rsidRPr="002B170E" w14:paraId="44E10B44" w14:textId="77777777" w:rsidTr="00F1446D">
        <w:tc>
          <w:tcPr>
            <w:tcW w:w="426" w:type="dxa"/>
            <w:shd w:val="clear" w:color="auto" w:fill="098AA8"/>
            <w:vAlign w:val="center"/>
          </w:tcPr>
          <w:p w14:paraId="106E4F71" w14:textId="77777777" w:rsidR="00774151" w:rsidRPr="002B170E" w:rsidRDefault="00774151" w:rsidP="00774151">
            <w:pPr>
              <w:widowControl w:val="0"/>
              <w:spacing w:after="0" w:line="240" w:lineRule="auto"/>
              <w:contextualSpacing/>
              <w:jc w:val="center"/>
              <w:rPr>
                <w:rFonts w:asciiTheme="minorHAnsi" w:hAnsiTheme="minorHAnsi" w:cstheme="minorHAnsi"/>
                <w:color w:val="FFFFFF" w:themeColor="background1"/>
                <w:sz w:val="20"/>
                <w:szCs w:val="20"/>
              </w:rPr>
            </w:pPr>
            <w:r w:rsidRPr="002B170E">
              <w:rPr>
                <w:rFonts w:asciiTheme="minorHAnsi" w:hAnsiTheme="minorHAnsi" w:cstheme="minorHAnsi"/>
                <w:color w:val="FFFFFF" w:themeColor="background1"/>
                <w:sz w:val="20"/>
                <w:szCs w:val="20"/>
              </w:rPr>
              <w:t>№</w:t>
            </w:r>
          </w:p>
        </w:tc>
        <w:tc>
          <w:tcPr>
            <w:tcW w:w="4748" w:type="dxa"/>
            <w:shd w:val="clear" w:color="auto" w:fill="098AA8"/>
            <w:vAlign w:val="center"/>
          </w:tcPr>
          <w:p w14:paraId="72EA4D22" w14:textId="77777777" w:rsidR="00774151" w:rsidRPr="002B170E" w:rsidRDefault="00774151" w:rsidP="00774151">
            <w:pPr>
              <w:widowControl w:val="0"/>
              <w:spacing w:after="0" w:line="240" w:lineRule="auto"/>
              <w:contextualSpacing/>
              <w:jc w:val="center"/>
              <w:rPr>
                <w:rFonts w:asciiTheme="minorHAnsi" w:hAnsiTheme="minorHAnsi" w:cstheme="minorHAnsi"/>
                <w:color w:val="FFFFFF" w:themeColor="background1"/>
                <w:sz w:val="20"/>
                <w:szCs w:val="20"/>
              </w:rPr>
            </w:pPr>
            <w:r w:rsidRPr="002B170E">
              <w:rPr>
                <w:rFonts w:asciiTheme="minorHAnsi" w:hAnsiTheme="minorHAnsi" w:cstheme="minorHAnsi"/>
                <w:color w:val="FFFFFF" w:themeColor="background1"/>
                <w:sz w:val="20"/>
                <w:szCs w:val="20"/>
              </w:rPr>
              <w:t>Назва</w:t>
            </w:r>
          </w:p>
        </w:tc>
        <w:tc>
          <w:tcPr>
            <w:tcW w:w="4749" w:type="dxa"/>
            <w:shd w:val="clear" w:color="auto" w:fill="098AA8"/>
            <w:vAlign w:val="center"/>
          </w:tcPr>
          <w:p w14:paraId="219DFC34" w14:textId="77777777" w:rsidR="00774151" w:rsidRPr="002B170E" w:rsidRDefault="00774151" w:rsidP="00774151">
            <w:pPr>
              <w:widowControl w:val="0"/>
              <w:spacing w:after="0" w:line="240" w:lineRule="auto"/>
              <w:contextualSpacing/>
              <w:jc w:val="center"/>
              <w:rPr>
                <w:rFonts w:asciiTheme="minorHAnsi" w:hAnsiTheme="minorHAnsi" w:cstheme="minorHAnsi"/>
                <w:color w:val="FFFFFF" w:themeColor="background1"/>
                <w:sz w:val="20"/>
                <w:szCs w:val="20"/>
              </w:rPr>
            </w:pPr>
            <w:r w:rsidRPr="002B170E">
              <w:rPr>
                <w:rFonts w:asciiTheme="minorHAnsi" w:hAnsiTheme="minorHAnsi" w:cstheme="minorHAnsi"/>
                <w:color w:val="FFFFFF" w:themeColor="background1"/>
                <w:sz w:val="20"/>
                <w:szCs w:val="20"/>
              </w:rPr>
              <w:t>Адреса</w:t>
            </w:r>
          </w:p>
        </w:tc>
      </w:tr>
      <w:tr w:rsidR="002E6B7F" w:rsidRPr="002B170E" w14:paraId="0183AFDF" w14:textId="77777777" w:rsidTr="00F1446D">
        <w:tc>
          <w:tcPr>
            <w:tcW w:w="426" w:type="dxa"/>
            <w:shd w:val="clear" w:color="auto" w:fill="auto"/>
            <w:vAlign w:val="center"/>
          </w:tcPr>
          <w:p w14:paraId="087A0846" w14:textId="77777777" w:rsidR="00774151" w:rsidRPr="002B170E" w:rsidRDefault="00774151" w:rsidP="00774151">
            <w:pPr>
              <w:widowControl w:val="0"/>
              <w:snapToGrid w:val="0"/>
              <w:spacing w:after="0" w:line="240" w:lineRule="auto"/>
              <w:contextualSpacing/>
              <w:rPr>
                <w:rFonts w:asciiTheme="minorHAnsi" w:hAnsiTheme="minorHAnsi" w:cstheme="minorHAnsi"/>
                <w:sz w:val="20"/>
                <w:szCs w:val="20"/>
              </w:rPr>
            </w:pPr>
            <w:r w:rsidRPr="002B170E">
              <w:rPr>
                <w:rFonts w:asciiTheme="minorHAnsi" w:hAnsiTheme="minorHAnsi" w:cstheme="minorHAnsi"/>
                <w:sz w:val="20"/>
                <w:szCs w:val="20"/>
              </w:rPr>
              <w:t>1.</w:t>
            </w:r>
          </w:p>
        </w:tc>
        <w:tc>
          <w:tcPr>
            <w:tcW w:w="4748" w:type="dxa"/>
            <w:shd w:val="clear" w:color="auto" w:fill="auto"/>
            <w:vAlign w:val="center"/>
          </w:tcPr>
          <w:p w14:paraId="4C9C0D5E" w14:textId="77777777" w:rsidR="00774151" w:rsidRPr="002B170E" w:rsidRDefault="00774151" w:rsidP="00774151">
            <w:pPr>
              <w:widowControl w:val="0"/>
              <w:spacing w:after="0" w:line="240" w:lineRule="auto"/>
              <w:contextualSpacing/>
              <w:rPr>
                <w:rFonts w:asciiTheme="minorHAnsi" w:hAnsiTheme="minorHAnsi" w:cstheme="minorHAnsi"/>
                <w:sz w:val="20"/>
                <w:szCs w:val="20"/>
              </w:rPr>
            </w:pPr>
            <w:r w:rsidRPr="002B170E">
              <w:rPr>
                <w:rFonts w:asciiTheme="minorHAnsi" w:hAnsiTheme="minorHAnsi" w:cstheme="minorHAnsi"/>
                <w:sz w:val="20"/>
                <w:szCs w:val="20"/>
                <w:shd w:val="clear" w:color="auto" w:fill="FFFFFF"/>
              </w:rPr>
              <w:t>Міське відділення № 63505</w:t>
            </w:r>
          </w:p>
        </w:tc>
        <w:tc>
          <w:tcPr>
            <w:tcW w:w="4749" w:type="dxa"/>
            <w:shd w:val="clear" w:color="auto" w:fill="auto"/>
          </w:tcPr>
          <w:p w14:paraId="19B9A1DF" w14:textId="77777777" w:rsidR="00774151" w:rsidRPr="002B170E" w:rsidRDefault="00774151" w:rsidP="00774151">
            <w:pPr>
              <w:widowControl w:val="0"/>
              <w:spacing w:after="0" w:line="240" w:lineRule="auto"/>
              <w:contextualSpacing/>
              <w:rPr>
                <w:rFonts w:asciiTheme="minorHAnsi" w:hAnsiTheme="minorHAnsi" w:cstheme="minorHAnsi"/>
                <w:sz w:val="20"/>
                <w:szCs w:val="20"/>
              </w:rPr>
            </w:pPr>
            <w:r w:rsidRPr="002B170E">
              <w:rPr>
                <w:rFonts w:asciiTheme="minorHAnsi" w:hAnsiTheme="minorHAnsi" w:cstheme="minorHAnsi"/>
                <w:sz w:val="20"/>
                <w:szCs w:val="20"/>
                <w:shd w:val="clear" w:color="auto" w:fill="FFFFFF"/>
              </w:rPr>
              <w:t xml:space="preserve">м. Чугуїв, вул. </w:t>
            </w:r>
            <w:proofErr w:type="spellStart"/>
            <w:r w:rsidRPr="002B170E">
              <w:rPr>
                <w:rFonts w:asciiTheme="minorHAnsi" w:hAnsiTheme="minorHAnsi" w:cstheme="minorHAnsi"/>
                <w:sz w:val="20"/>
                <w:szCs w:val="20"/>
                <w:shd w:val="clear" w:color="auto" w:fill="FFFFFF"/>
              </w:rPr>
              <w:t>Горішного</w:t>
            </w:r>
            <w:proofErr w:type="spellEnd"/>
            <w:r w:rsidRPr="002B170E">
              <w:rPr>
                <w:rFonts w:asciiTheme="minorHAnsi" w:hAnsiTheme="minorHAnsi" w:cstheme="minorHAnsi"/>
                <w:sz w:val="20"/>
                <w:szCs w:val="20"/>
                <w:shd w:val="clear" w:color="auto" w:fill="FFFFFF"/>
              </w:rPr>
              <w:t>, 122</w:t>
            </w:r>
          </w:p>
        </w:tc>
      </w:tr>
      <w:tr w:rsidR="002E6B7F" w:rsidRPr="002B170E" w14:paraId="43139B3A" w14:textId="77777777" w:rsidTr="00F1446D">
        <w:tc>
          <w:tcPr>
            <w:tcW w:w="426" w:type="dxa"/>
            <w:shd w:val="clear" w:color="auto" w:fill="auto"/>
            <w:vAlign w:val="center"/>
          </w:tcPr>
          <w:p w14:paraId="33FEB8E8" w14:textId="77777777" w:rsidR="00774151" w:rsidRPr="002B170E" w:rsidRDefault="00774151" w:rsidP="00774151">
            <w:pPr>
              <w:widowControl w:val="0"/>
              <w:snapToGrid w:val="0"/>
              <w:spacing w:after="0" w:line="240" w:lineRule="auto"/>
              <w:contextualSpacing/>
              <w:rPr>
                <w:rFonts w:asciiTheme="minorHAnsi" w:hAnsiTheme="minorHAnsi" w:cstheme="minorHAnsi"/>
                <w:sz w:val="20"/>
                <w:szCs w:val="20"/>
              </w:rPr>
            </w:pPr>
            <w:r w:rsidRPr="002B170E">
              <w:rPr>
                <w:rFonts w:asciiTheme="minorHAnsi" w:hAnsiTheme="minorHAnsi" w:cstheme="minorHAnsi"/>
                <w:sz w:val="20"/>
                <w:szCs w:val="20"/>
              </w:rPr>
              <w:t>2</w:t>
            </w:r>
          </w:p>
        </w:tc>
        <w:tc>
          <w:tcPr>
            <w:tcW w:w="4748" w:type="dxa"/>
            <w:shd w:val="clear" w:color="auto" w:fill="auto"/>
            <w:vAlign w:val="center"/>
          </w:tcPr>
          <w:p w14:paraId="4E086D48" w14:textId="77777777" w:rsidR="00774151" w:rsidRPr="002B170E" w:rsidRDefault="00774151" w:rsidP="002B170E">
            <w:pPr>
              <w:widowControl w:val="0"/>
              <w:spacing w:after="0" w:line="240" w:lineRule="auto"/>
              <w:contextualSpacing/>
              <w:rPr>
                <w:rFonts w:asciiTheme="minorHAnsi" w:hAnsiTheme="minorHAnsi" w:cstheme="minorHAnsi"/>
                <w:sz w:val="20"/>
                <w:szCs w:val="20"/>
                <w:shd w:val="clear" w:color="auto" w:fill="FFFFFF"/>
              </w:rPr>
            </w:pPr>
            <w:r w:rsidRPr="002B170E">
              <w:rPr>
                <w:rFonts w:asciiTheme="minorHAnsi" w:hAnsiTheme="minorHAnsi" w:cstheme="minorHAnsi"/>
                <w:sz w:val="20"/>
                <w:szCs w:val="20"/>
                <w:shd w:val="clear" w:color="auto" w:fill="FFFFFF"/>
              </w:rPr>
              <w:t>Міське відділення 63503</w:t>
            </w:r>
          </w:p>
        </w:tc>
        <w:tc>
          <w:tcPr>
            <w:tcW w:w="4749" w:type="dxa"/>
            <w:shd w:val="clear" w:color="auto" w:fill="auto"/>
          </w:tcPr>
          <w:p w14:paraId="34552FB2" w14:textId="77777777" w:rsidR="00774151" w:rsidRPr="002B170E" w:rsidRDefault="00774151" w:rsidP="00774151">
            <w:pPr>
              <w:widowControl w:val="0"/>
              <w:spacing w:after="0" w:line="240" w:lineRule="auto"/>
              <w:contextualSpacing/>
              <w:rPr>
                <w:rFonts w:asciiTheme="minorHAnsi" w:hAnsiTheme="minorHAnsi" w:cstheme="minorHAnsi"/>
                <w:sz w:val="20"/>
                <w:szCs w:val="20"/>
              </w:rPr>
            </w:pPr>
            <w:r w:rsidRPr="002B170E">
              <w:rPr>
                <w:rFonts w:asciiTheme="minorHAnsi" w:hAnsiTheme="minorHAnsi" w:cstheme="minorHAnsi"/>
                <w:sz w:val="20"/>
                <w:szCs w:val="20"/>
                <w:shd w:val="clear" w:color="auto" w:fill="FFFFFF"/>
              </w:rPr>
              <w:t>м. Чугуїв, вул. Харківська, 118</w:t>
            </w:r>
          </w:p>
        </w:tc>
      </w:tr>
      <w:tr w:rsidR="002E6B7F" w:rsidRPr="002B170E" w14:paraId="672AE193" w14:textId="77777777" w:rsidTr="00F1446D">
        <w:tc>
          <w:tcPr>
            <w:tcW w:w="426" w:type="dxa"/>
            <w:shd w:val="clear" w:color="auto" w:fill="auto"/>
            <w:vAlign w:val="center"/>
          </w:tcPr>
          <w:p w14:paraId="6236D88F" w14:textId="77777777" w:rsidR="00774151" w:rsidRPr="002B170E" w:rsidRDefault="00774151" w:rsidP="00774151">
            <w:pPr>
              <w:widowControl w:val="0"/>
              <w:snapToGrid w:val="0"/>
              <w:spacing w:after="0" w:line="240" w:lineRule="auto"/>
              <w:contextualSpacing/>
              <w:rPr>
                <w:rFonts w:asciiTheme="minorHAnsi" w:hAnsiTheme="minorHAnsi" w:cstheme="minorHAnsi"/>
                <w:sz w:val="20"/>
                <w:szCs w:val="20"/>
              </w:rPr>
            </w:pPr>
            <w:r w:rsidRPr="002B170E">
              <w:rPr>
                <w:rFonts w:asciiTheme="minorHAnsi" w:hAnsiTheme="minorHAnsi" w:cstheme="minorHAnsi"/>
                <w:sz w:val="20"/>
                <w:szCs w:val="20"/>
              </w:rPr>
              <w:t>3</w:t>
            </w:r>
          </w:p>
        </w:tc>
        <w:tc>
          <w:tcPr>
            <w:tcW w:w="4748" w:type="dxa"/>
            <w:shd w:val="clear" w:color="auto" w:fill="auto"/>
            <w:vAlign w:val="center"/>
          </w:tcPr>
          <w:p w14:paraId="6D1ED3A4" w14:textId="77777777" w:rsidR="00774151" w:rsidRPr="002B170E" w:rsidRDefault="00774151" w:rsidP="002B170E">
            <w:pPr>
              <w:widowControl w:val="0"/>
              <w:spacing w:after="0" w:line="240" w:lineRule="auto"/>
              <w:contextualSpacing/>
              <w:rPr>
                <w:rFonts w:asciiTheme="minorHAnsi" w:hAnsiTheme="minorHAnsi" w:cstheme="minorHAnsi"/>
                <w:sz w:val="20"/>
                <w:szCs w:val="20"/>
                <w:shd w:val="clear" w:color="auto" w:fill="FFFFFF"/>
              </w:rPr>
            </w:pPr>
            <w:r w:rsidRPr="002B170E">
              <w:rPr>
                <w:rFonts w:asciiTheme="minorHAnsi" w:hAnsiTheme="minorHAnsi" w:cstheme="minorHAnsi"/>
                <w:sz w:val="20"/>
                <w:szCs w:val="20"/>
                <w:shd w:val="clear" w:color="auto" w:fill="FFFFFF"/>
              </w:rPr>
              <w:t>Міське відділення №63504</w:t>
            </w:r>
          </w:p>
        </w:tc>
        <w:tc>
          <w:tcPr>
            <w:tcW w:w="4749" w:type="dxa"/>
            <w:shd w:val="clear" w:color="auto" w:fill="auto"/>
          </w:tcPr>
          <w:p w14:paraId="52AA37C8" w14:textId="77777777" w:rsidR="00774151" w:rsidRPr="002B170E" w:rsidRDefault="00774151" w:rsidP="00774151">
            <w:pPr>
              <w:widowControl w:val="0"/>
              <w:spacing w:after="0" w:line="240" w:lineRule="auto"/>
              <w:contextualSpacing/>
              <w:rPr>
                <w:rFonts w:asciiTheme="minorHAnsi" w:hAnsiTheme="minorHAnsi" w:cstheme="minorHAnsi"/>
                <w:sz w:val="20"/>
                <w:szCs w:val="20"/>
                <w:shd w:val="clear" w:color="auto" w:fill="FFFFFF"/>
              </w:rPr>
            </w:pPr>
            <w:r w:rsidRPr="002B170E">
              <w:rPr>
                <w:rFonts w:asciiTheme="minorHAnsi" w:hAnsiTheme="minorHAnsi" w:cstheme="minorHAnsi"/>
                <w:sz w:val="20"/>
                <w:szCs w:val="20"/>
                <w:shd w:val="clear" w:color="auto" w:fill="FFFFFF"/>
              </w:rPr>
              <w:t xml:space="preserve">м. Чугуїв,  </w:t>
            </w:r>
            <w:proofErr w:type="spellStart"/>
            <w:r w:rsidRPr="002B170E">
              <w:rPr>
                <w:rFonts w:asciiTheme="minorHAnsi" w:hAnsiTheme="minorHAnsi" w:cstheme="minorHAnsi"/>
                <w:sz w:val="20"/>
                <w:szCs w:val="20"/>
                <w:shd w:val="clear" w:color="auto" w:fill="FFFFFF"/>
              </w:rPr>
              <w:t>Вул</w:t>
            </w:r>
            <w:proofErr w:type="spellEnd"/>
            <w:r w:rsidRPr="002B170E">
              <w:rPr>
                <w:rFonts w:asciiTheme="minorHAnsi" w:hAnsiTheme="minorHAnsi" w:cstheme="minorHAnsi"/>
                <w:sz w:val="20"/>
                <w:szCs w:val="20"/>
                <w:shd w:val="clear" w:color="auto" w:fill="FFFFFF"/>
              </w:rPr>
              <w:t xml:space="preserve"> Музейна, 9</w:t>
            </w:r>
          </w:p>
        </w:tc>
      </w:tr>
      <w:tr w:rsidR="002E6B7F" w:rsidRPr="002B170E" w14:paraId="5AB88324" w14:textId="77777777" w:rsidTr="00F1446D">
        <w:tc>
          <w:tcPr>
            <w:tcW w:w="426" w:type="dxa"/>
            <w:shd w:val="clear" w:color="auto" w:fill="auto"/>
            <w:vAlign w:val="center"/>
          </w:tcPr>
          <w:p w14:paraId="731CB025" w14:textId="77777777" w:rsidR="00774151" w:rsidRPr="002B170E" w:rsidRDefault="00774151" w:rsidP="00774151">
            <w:pPr>
              <w:widowControl w:val="0"/>
              <w:snapToGrid w:val="0"/>
              <w:spacing w:after="0" w:line="240" w:lineRule="auto"/>
              <w:contextualSpacing/>
              <w:rPr>
                <w:rFonts w:asciiTheme="minorHAnsi" w:hAnsiTheme="minorHAnsi" w:cstheme="minorHAnsi"/>
                <w:sz w:val="20"/>
                <w:szCs w:val="20"/>
              </w:rPr>
            </w:pPr>
            <w:r w:rsidRPr="002B170E">
              <w:rPr>
                <w:rFonts w:asciiTheme="minorHAnsi" w:hAnsiTheme="minorHAnsi" w:cstheme="minorHAnsi"/>
                <w:sz w:val="20"/>
                <w:szCs w:val="20"/>
              </w:rPr>
              <w:t>4</w:t>
            </w:r>
          </w:p>
        </w:tc>
        <w:tc>
          <w:tcPr>
            <w:tcW w:w="4748" w:type="dxa"/>
            <w:shd w:val="clear" w:color="auto" w:fill="auto"/>
            <w:vAlign w:val="center"/>
          </w:tcPr>
          <w:p w14:paraId="2E9E834A" w14:textId="77777777" w:rsidR="00774151" w:rsidRPr="002B170E" w:rsidRDefault="00774151" w:rsidP="002B170E">
            <w:pPr>
              <w:widowControl w:val="0"/>
              <w:spacing w:after="0" w:line="240" w:lineRule="auto"/>
              <w:contextualSpacing/>
              <w:rPr>
                <w:rFonts w:asciiTheme="minorHAnsi" w:hAnsiTheme="minorHAnsi" w:cstheme="minorHAnsi"/>
                <w:sz w:val="20"/>
                <w:szCs w:val="20"/>
                <w:shd w:val="clear" w:color="auto" w:fill="FFFFFF"/>
              </w:rPr>
            </w:pPr>
            <w:r w:rsidRPr="002B170E">
              <w:rPr>
                <w:rFonts w:asciiTheme="minorHAnsi" w:hAnsiTheme="minorHAnsi" w:cstheme="minorHAnsi"/>
                <w:sz w:val="20"/>
                <w:szCs w:val="20"/>
                <w:shd w:val="clear" w:color="auto" w:fill="FFFFFF"/>
              </w:rPr>
              <w:t>Міське відділення № 63501</w:t>
            </w:r>
          </w:p>
        </w:tc>
        <w:tc>
          <w:tcPr>
            <w:tcW w:w="4749" w:type="dxa"/>
            <w:shd w:val="clear" w:color="auto" w:fill="auto"/>
          </w:tcPr>
          <w:p w14:paraId="121F6D80" w14:textId="77777777" w:rsidR="00774151" w:rsidRPr="002B170E" w:rsidRDefault="00774151" w:rsidP="00774151">
            <w:pPr>
              <w:widowControl w:val="0"/>
              <w:spacing w:after="0" w:line="240" w:lineRule="auto"/>
              <w:contextualSpacing/>
              <w:rPr>
                <w:rFonts w:asciiTheme="minorHAnsi" w:hAnsiTheme="minorHAnsi" w:cstheme="minorHAnsi"/>
                <w:sz w:val="20"/>
                <w:szCs w:val="20"/>
                <w:shd w:val="clear" w:color="auto" w:fill="FFFFFF"/>
              </w:rPr>
            </w:pPr>
            <w:r w:rsidRPr="002B170E">
              <w:rPr>
                <w:rFonts w:asciiTheme="minorHAnsi" w:hAnsiTheme="minorHAnsi" w:cstheme="minorHAnsi"/>
                <w:sz w:val="20"/>
                <w:szCs w:val="20"/>
                <w:shd w:val="clear" w:color="auto" w:fill="FFFFFF"/>
              </w:rPr>
              <w:t>м. Чугуїв, м-н Авіатор, 138</w:t>
            </w:r>
          </w:p>
        </w:tc>
      </w:tr>
      <w:tr w:rsidR="002E6B7F" w:rsidRPr="002B170E" w14:paraId="092CBDC4" w14:textId="77777777" w:rsidTr="00F1446D">
        <w:tc>
          <w:tcPr>
            <w:tcW w:w="426" w:type="dxa"/>
            <w:shd w:val="clear" w:color="auto" w:fill="auto"/>
            <w:vAlign w:val="center"/>
          </w:tcPr>
          <w:p w14:paraId="738BEC65" w14:textId="77777777" w:rsidR="00774151" w:rsidRPr="002B170E" w:rsidRDefault="00774151" w:rsidP="00774151">
            <w:pPr>
              <w:widowControl w:val="0"/>
              <w:snapToGrid w:val="0"/>
              <w:spacing w:after="0" w:line="240" w:lineRule="auto"/>
              <w:contextualSpacing/>
              <w:rPr>
                <w:rFonts w:asciiTheme="minorHAnsi" w:hAnsiTheme="minorHAnsi" w:cstheme="minorHAnsi"/>
                <w:sz w:val="20"/>
                <w:szCs w:val="20"/>
              </w:rPr>
            </w:pPr>
            <w:r w:rsidRPr="002B170E">
              <w:rPr>
                <w:rFonts w:asciiTheme="minorHAnsi" w:hAnsiTheme="minorHAnsi" w:cstheme="minorHAnsi"/>
                <w:sz w:val="20"/>
                <w:szCs w:val="20"/>
              </w:rPr>
              <w:t>5</w:t>
            </w:r>
          </w:p>
        </w:tc>
        <w:tc>
          <w:tcPr>
            <w:tcW w:w="4748" w:type="dxa"/>
            <w:shd w:val="clear" w:color="auto" w:fill="auto"/>
            <w:vAlign w:val="center"/>
          </w:tcPr>
          <w:p w14:paraId="59F8C33E" w14:textId="77777777" w:rsidR="00774151" w:rsidRPr="002B170E" w:rsidRDefault="00774151" w:rsidP="002B170E">
            <w:pPr>
              <w:widowControl w:val="0"/>
              <w:spacing w:after="0" w:line="240" w:lineRule="auto"/>
              <w:contextualSpacing/>
              <w:rPr>
                <w:rFonts w:asciiTheme="minorHAnsi" w:hAnsiTheme="minorHAnsi" w:cstheme="minorHAnsi"/>
                <w:sz w:val="20"/>
                <w:szCs w:val="20"/>
                <w:shd w:val="clear" w:color="auto" w:fill="FFFFFF"/>
              </w:rPr>
            </w:pPr>
            <w:r w:rsidRPr="002B170E">
              <w:rPr>
                <w:rFonts w:asciiTheme="minorHAnsi" w:hAnsiTheme="minorHAnsi" w:cstheme="minorHAnsi"/>
                <w:sz w:val="20"/>
                <w:szCs w:val="20"/>
                <w:shd w:val="clear" w:color="auto" w:fill="FFFFFF"/>
              </w:rPr>
              <w:t xml:space="preserve">Сільське </w:t>
            </w:r>
            <w:r w:rsidR="005E42E6" w:rsidRPr="002B170E">
              <w:rPr>
                <w:rFonts w:asciiTheme="minorHAnsi" w:hAnsiTheme="minorHAnsi" w:cstheme="minorHAnsi"/>
                <w:sz w:val="20"/>
                <w:szCs w:val="20"/>
                <w:shd w:val="clear" w:color="auto" w:fill="FFFFFF"/>
              </w:rPr>
              <w:t>відділення</w:t>
            </w:r>
            <w:r w:rsidRPr="002B170E">
              <w:rPr>
                <w:rFonts w:asciiTheme="minorHAnsi" w:hAnsiTheme="minorHAnsi" w:cstheme="minorHAnsi"/>
                <w:sz w:val="20"/>
                <w:szCs w:val="20"/>
                <w:shd w:val="clear" w:color="auto" w:fill="FFFFFF"/>
              </w:rPr>
              <w:t xml:space="preserve"> № 63512</w:t>
            </w:r>
          </w:p>
        </w:tc>
        <w:tc>
          <w:tcPr>
            <w:tcW w:w="4749" w:type="dxa"/>
            <w:shd w:val="clear" w:color="auto" w:fill="auto"/>
          </w:tcPr>
          <w:p w14:paraId="376718BC" w14:textId="77777777" w:rsidR="00774151" w:rsidRPr="002B170E" w:rsidRDefault="00774151" w:rsidP="00774151">
            <w:pPr>
              <w:widowControl w:val="0"/>
              <w:spacing w:after="0" w:line="240" w:lineRule="auto"/>
              <w:contextualSpacing/>
              <w:rPr>
                <w:rFonts w:asciiTheme="minorHAnsi" w:hAnsiTheme="minorHAnsi" w:cstheme="minorHAnsi"/>
                <w:sz w:val="20"/>
                <w:szCs w:val="20"/>
                <w:shd w:val="clear" w:color="auto" w:fill="FFFFFF"/>
              </w:rPr>
            </w:pPr>
            <w:r w:rsidRPr="002B170E">
              <w:rPr>
                <w:rFonts w:asciiTheme="minorHAnsi" w:hAnsiTheme="minorHAnsi" w:cstheme="minorHAnsi"/>
                <w:sz w:val="20"/>
                <w:szCs w:val="20"/>
                <w:shd w:val="clear" w:color="auto" w:fill="FFFFFF"/>
              </w:rPr>
              <w:t xml:space="preserve">с. Кам’яна Яруга, вул. Харківська, 47Г </w:t>
            </w:r>
          </w:p>
        </w:tc>
      </w:tr>
      <w:tr w:rsidR="002E6B7F" w:rsidRPr="002B170E" w14:paraId="1B176981" w14:textId="77777777" w:rsidTr="00F1446D">
        <w:tc>
          <w:tcPr>
            <w:tcW w:w="426" w:type="dxa"/>
            <w:shd w:val="clear" w:color="auto" w:fill="auto"/>
            <w:vAlign w:val="center"/>
          </w:tcPr>
          <w:p w14:paraId="1478B709" w14:textId="77777777" w:rsidR="00774151" w:rsidRPr="002B170E" w:rsidRDefault="00774151" w:rsidP="00774151">
            <w:pPr>
              <w:widowControl w:val="0"/>
              <w:snapToGrid w:val="0"/>
              <w:spacing w:after="0" w:line="240" w:lineRule="auto"/>
              <w:contextualSpacing/>
              <w:rPr>
                <w:rFonts w:asciiTheme="minorHAnsi" w:hAnsiTheme="minorHAnsi" w:cstheme="minorHAnsi"/>
                <w:sz w:val="20"/>
                <w:szCs w:val="20"/>
              </w:rPr>
            </w:pPr>
            <w:r w:rsidRPr="002B170E">
              <w:rPr>
                <w:rFonts w:asciiTheme="minorHAnsi" w:hAnsiTheme="minorHAnsi" w:cstheme="minorHAnsi"/>
                <w:sz w:val="20"/>
                <w:szCs w:val="20"/>
              </w:rPr>
              <w:t>6</w:t>
            </w:r>
          </w:p>
        </w:tc>
        <w:tc>
          <w:tcPr>
            <w:tcW w:w="4748" w:type="dxa"/>
            <w:shd w:val="clear" w:color="auto" w:fill="auto"/>
            <w:vAlign w:val="center"/>
          </w:tcPr>
          <w:p w14:paraId="76129BE6" w14:textId="77777777" w:rsidR="00774151" w:rsidRPr="002B170E" w:rsidRDefault="00774151" w:rsidP="002B170E">
            <w:pPr>
              <w:widowControl w:val="0"/>
              <w:spacing w:after="0" w:line="240" w:lineRule="auto"/>
              <w:contextualSpacing/>
              <w:rPr>
                <w:rFonts w:asciiTheme="minorHAnsi" w:hAnsiTheme="minorHAnsi" w:cstheme="minorHAnsi"/>
                <w:sz w:val="20"/>
                <w:szCs w:val="20"/>
                <w:shd w:val="clear" w:color="auto" w:fill="FFFFFF"/>
              </w:rPr>
            </w:pPr>
            <w:r w:rsidRPr="002B170E">
              <w:rPr>
                <w:rFonts w:asciiTheme="minorHAnsi" w:hAnsiTheme="minorHAnsi" w:cstheme="minorHAnsi"/>
                <w:sz w:val="20"/>
                <w:szCs w:val="20"/>
                <w:shd w:val="clear" w:color="auto" w:fill="FFFFFF"/>
              </w:rPr>
              <w:t>Сільське відділення 63513</w:t>
            </w:r>
          </w:p>
        </w:tc>
        <w:tc>
          <w:tcPr>
            <w:tcW w:w="4749" w:type="dxa"/>
            <w:shd w:val="clear" w:color="auto" w:fill="auto"/>
          </w:tcPr>
          <w:p w14:paraId="42F3B945" w14:textId="77777777" w:rsidR="00774151" w:rsidRPr="002B170E" w:rsidRDefault="00774151" w:rsidP="00774151">
            <w:pPr>
              <w:widowControl w:val="0"/>
              <w:spacing w:after="0" w:line="240" w:lineRule="auto"/>
              <w:contextualSpacing/>
              <w:rPr>
                <w:rFonts w:asciiTheme="minorHAnsi" w:hAnsiTheme="minorHAnsi" w:cstheme="minorHAnsi"/>
                <w:sz w:val="20"/>
                <w:szCs w:val="20"/>
                <w:shd w:val="clear" w:color="auto" w:fill="FFFFFF"/>
              </w:rPr>
            </w:pPr>
            <w:r w:rsidRPr="002B170E">
              <w:rPr>
                <w:rFonts w:asciiTheme="minorHAnsi" w:hAnsiTheme="minorHAnsi" w:cstheme="minorHAnsi"/>
                <w:sz w:val="20"/>
                <w:szCs w:val="20"/>
                <w:shd w:val="clear" w:color="auto" w:fill="FFFFFF"/>
              </w:rPr>
              <w:t>м. Чугуїв, вул. Осіння, 13, с. Кочеток</w:t>
            </w:r>
          </w:p>
        </w:tc>
      </w:tr>
    </w:tbl>
    <w:p w14:paraId="6C3740BE" w14:textId="77777777" w:rsidR="00774151" w:rsidRPr="002B170E" w:rsidRDefault="00774151" w:rsidP="005E42E6">
      <w:pPr>
        <w:widowControl w:val="0"/>
        <w:suppressLineNumbers/>
        <w:suppressAutoHyphens/>
        <w:spacing w:after="80"/>
        <w:jc w:val="both"/>
        <w:rPr>
          <w:b/>
          <w:bCs/>
        </w:rPr>
      </w:pPr>
    </w:p>
    <w:p w14:paraId="1EBBB2C9" w14:textId="77777777" w:rsidR="005E42E6" w:rsidRPr="002B170E" w:rsidRDefault="00EA5575" w:rsidP="005E42E6">
      <w:pPr>
        <w:widowControl w:val="0"/>
        <w:suppressLineNumbers/>
        <w:suppressAutoHyphens/>
        <w:spacing w:after="80"/>
        <w:jc w:val="both"/>
        <w:rPr>
          <w:b/>
          <w:bCs/>
        </w:rPr>
      </w:pPr>
      <w:r w:rsidRPr="002B170E">
        <w:rPr>
          <w:b/>
          <w:bCs/>
        </w:rPr>
        <w:t>Базові вежі стільникового зв’язку</w:t>
      </w:r>
      <w:r w:rsidR="005E42E6" w:rsidRPr="002B170E">
        <w:rPr>
          <w:b/>
          <w:bCs/>
        </w:rPr>
        <w:t xml:space="preserve"> на території громади</w:t>
      </w:r>
    </w:p>
    <w:tbl>
      <w:tblPr>
        <w:tblStyle w:val="af3"/>
        <w:tblW w:w="0" w:type="auto"/>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CellMar>
          <w:left w:w="28" w:type="dxa"/>
          <w:right w:w="28" w:type="dxa"/>
        </w:tblCellMar>
        <w:tblLook w:val="04A0" w:firstRow="1" w:lastRow="0" w:firstColumn="1" w:lastColumn="0" w:noHBand="0" w:noVBand="1"/>
      </w:tblPr>
      <w:tblGrid>
        <w:gridCol w:w="334"/>
        <w:gridCol w:w="5729"/>
        <w:gridCol w:w="1881"/>
        <w:gridCol w:w="1969"/>
      </w:tblGrid>
      <w:tr w:rsidR="005E42E6" w:rsidRPr="002B170E" w14:paraId="00DF651F" w14:textId="77777777" w:rsidTr="005E42E6">
        <w:trPr>
          <w:trHeight w:val="20"/>
        </w:trPr>
        <w:tc>
          <w:tcPr>
            <w:tcW w:w="334" w:type="dxa"/>
            <w:shd w:val="clear" w:color="auto" w:fill="098AA8"/>
            <w:hideMark/>
          </w:tcPr>
          <w:p w14:paraId="21C682F1" w14:textId="77777777" w:rsidR="005E42E6" w:rsidRPr="002B170E" w:rsidRDefault="005E42E6" w:rsidP="00FF3219">
            <w:pPr>
              <w:widowControl w:val="0"/>
              <w:suppressLineNumbers/>
              <w:suppressAutoHyphens/>
              <w:spacing w:after="0" w:line="240" w:lineRule="auto"/>
              <w:contextualSpacing/>
              <w:jc w:val="center"/>
              <w:rPr>
                <w:rFonts w:eastAsia="Calibri"/>
                <w:color w:val="FFFFFF" w:themeColor="background1"/>
              </w:rPr>
            </w:pPr>
          </w:p>
        </w:tc>
        <w:tc>
          <w:tcPr>
            <w:tcW w:w="5729" w:type="dxa"/>
            <w:shd w:val="clear" w:color="auto" w:fill="098AA8"/>
            <w:hideMark/>
          </w:tcPr>
          <w:p w14:paraId="579A1AAF" w14:textId="77777777" w:rsidR="005E42E6" w:rsidRPr="002B170E" w:rsidRDefault="00EA5575" w:rsidP="00FF3219">
            <w:pPr>
              <w:widowControl w:val="0"/>
              <w:suppressLineNumbers/>
              <w:suppressAutoHyphens/>
              <w:spacing w:after="0" w:line="240" w:lineRule="auto"/>
              <w:contextualSpacing/>
              <w:jc w:val="center"/>
              <w:rPr>
                <w:rFonts w:eastAsia="Calibri"/>
                <w:color w:val="FFFFFF" w:themeColor="background1"/>
              </w:rPr>
            </w:pPr>
            <w:r w:rsidRPr="002B170E">
              <w:rPr>
                <w:rFonts w:eastAsia="Calibri"/>
                <w:color w:val="FFFFFF" w:themeColor="background1"/>
              </w:rPr>
              <w:t>Адреса</w:t>
            </w:r>
          </w:p>
        </w:tc>
        <w:tc>
          <w:tcPr>
            <w:tcW w:w="1881" w:type="dxa"/>
            <w:shd w:val="clear" w:color="auto" w:fill="098AA8"/>
          </w:tcPr>
          <w:p w14:paraId="4DFEA22F" w14:textId="77777777" w:rsidR="005E42E6" w:rsidRPr="002B170E" w:rsidRDefault="005E42E6" w:rsidP="00FF3219">
            <w:pPr>
              <w:widowControl w:val="0"/>
              <w:suppressLineNumbers/>
              <w:suppressAutoHyphens/>
              <w:spacing w:after="0" w:line="240" w:lineRule="auto"/>
              <w:contextualSpacing/>
              <w:jc w:val="center"/>
              <w:rPr>
                <w:color w:val="FFFFFF" w:themeColor="background1"/>
              </w:rPr>
            </w:pPr>
            <w:r w:rsidRPr="002B170E">
              <w:rPr>
                <w:color w:val="FFFFFF" w:themeColor="background1"/>
              </w:rPr>
              <w:t>Оператор</w:t>
            </w:r>
          </w:p>
        </w:tc>
        <w:tc>
          <w:tcPr>
            <w:tcW w:w="1969" w:type="dxa"/>
            <w:shd w:val="clear" w:color="auto" w:fill="098AA8"/>
            <w:hideMark/>
          </w:tcPr>
          <w:p w14:paraId="3CA0D385" w14:textId="77777777" w:rsidR="005E42E6" w:rsidRPr="002B170E" w:rsidRDefault="00FF3219" w:rsidP="00FF3219">
            <w:pPr>
              <w:widowControl w:val="0"/>
              <w:suppressLineNumbers/>
              <w:suppressAutoHyphens/>
              <w:spacing w:after="0" w:line="240" w:lineRule="auto"/>
              <w:contextualSpacing/>
              <w:jc w:val="center"/>
              <w:rPr>
                <w:rFonts w:eastAsia="Calibri"/>
                <w:color w:val="FFFFFF" w:themeColor="background1"/>
              </w:rPr>
            </w:pPr>
            <w:r w:rsidRPr="002B170E">
              <w:rPr>
                <w:rFonts w:eastAsia="Calibri"/>
                <w:color w:val="FFFFFF" w:themeColor="background1"/>
              </w:rPr>
              <w:t xml:space="preserve">Населений </w:t>
            </w:r>
            <w:proofErr w:type="spellStart"/>
            <w:r w:rsidRPr="002B170E">
              <w:rPr>
                <w:rFonts w:eastAsia="Calibri"/>
                <w:color w:val="FFFFFF" w:themeColor="background1"/>
              </w:rPr>
              <w:t>пунт</w:t>
            </w:r>
            <w:proofErr w:type="spellEnd"/>
          </w:p>
        </w:tc>
      </w:tr>
      <w:tr w:rsidR="005E42E6" w:rsidRPr="002B170E" w14:paraId="30BA25BA" w14:textId="77777777" w:rsidTr="005E42E6">
        <w:trPr>
          <w:trHeight w:val="20"/>
        </w:trPr>
        <w:tc>
          <w:tcPr>
            <w:tcW w:w="334" w:type="dxa"/>
            <w:hideMark/>
          </w:tcPr>
          <w:p w14:paraId="1536F489"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1</w:t>
            </w:r>
          </w:p>
        </w:tc>
        <w:tc>
          <w:tcPr>
            <w:tcW w:w="5729" w:type="dxa"/>
            <w:hideMark/>
          </w:tcPr>
          <w:p w14:paraId="784FEDEE" w14:textId="77777777" w:rsidR="005E42E6" w:rsidRPr="002B170E" w:rsidRDefault="005E42E6" w:rsidP="00FF3219">
            <w:pPr>
              <w:spacing w:after="0" w:line="240" w:lineRule="auto"/>
              <w:contextualSpacing/>
              <w:rPr>
                <w:rFonts w:asciiTheme="minorHAnsi" w:hAnsiTheme="minorHAnsi" w:cstheme="minorHAnsi"/>
                <w:color w:val="000000"/>
                <w:sz w:val="20"/>
                <w:szCs w:val="20"/>
                <w:lang w:eastAsia="uk-UA"/>
              </w:rPr>
            </w:pPr>
            <w:r w:rsidRPr="002B170E">
              <w:rPr>
                <w:rFonts w:asciiTheme="minorHAnsi" w:hAnsiTheme="minorHAnsi" w:cstheme="minorHAnsi"/>
                <w:color w:val="000000"/>
                <w:sz w:val="20"/>
                <w:szCs w:val="20"/>
                <w:lang w:eastAsia="uk-UA"/>
              </w:rPr>
              <w:t>м. Чугуїв, вул. Харківська, біля № 132</w:t>
            </w:r>
          </w:p>
        </w:tc>
        <w:tc>
          <w:tcPr>
            <w:tcW w:w="1881" w:type="dxa"/>
          </w:tcPr>
          <w:p w14:paraId="2D67B7B7" w14:textId="77777777" w:rsidR="005E42E6" w:rsidRPr="002B170E" w:rsidRDefault="00FF3219"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color w:val="000000"/>
                <w:sz w:val="20"/>
                <w:szCs w:val="20"/>
                <w:lang w:eastAsia="uk-UA"/>
              </w:rPr>
              <w:t>Київстар</w:t>
            </w:r>
          </w:p>
        </w:tc>
        <w:tc>
          <w:tcPr>
            <w:tcW w:w="1969" w:type="dxa"/>
            <w:hideMark/>
          </w:tcPr>
          <w:p w14:paraId="7EFFA717"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proofErr w:type="spellStart"/>
            <w:r w:rsidRPr="002B170E">
              <w:rPr>
                <w:rFonts w:asciiTheme="minorHAnsi" w:hAnsiTheme="minorHAnsi" w:cstheme="minorHAnsi"/>
                <w:sz w:val="20"/>
                <w:szCs w:val="20"/>
                <w:lang w:eastAsia="uk-UA"/>
              </w:rPr>
              <w:t>м.Чугуїв</w:t>
            </w:r>
            <w:proofErr w:type="spellEnd"/>
          </w:p>
        </w:tc>
      </w:tr>
      <w:tr w:rsidR="005E42E6" w:rsidRPr="002B170E" w14:paraId="3DA7A6FA" w14:textId="77777777" w:rsidTr="005E42E6">
        <w:trPr>
          <w:trHeight w:val="20"/>
        </w:trPr>
        <w:tc>
          <w:tcPr>
            <w:tcW w:w="334" w:type="dxa"/>
            <w:hideMark/>
          </w:tcPr>
          <w:p w14:paraId="70461A86"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2</w:t>
            </w:r>
          </w:p>
        </w:tc>
        <w:tc>
          <w:tcPr>
            <w:tcW w:w="5729" w:type="dxa"/>
            <w:hideMark/>
          </w:tcPr>
          <w:p w14:paraId="4C746B3C" w14:textId="77777777" w:rsidR="005E42E6" w:rsidRPr="002B170E" w:rsidRDefault="005E42E6" w:rsidP="00FF3219">
            <w:pPr>
              <w:spacing w:after="0" w:line="240" w:lineRule="auto"/>
              <w:contextualSpacing/>
              <w:rPr>
                <w:rFonts w:asciiTheme="minorHAnsi" w:hAnsiTheme="minorHAnsi" w:cstheme="minorHAnsi"/>
                <w:sz w:val="20"/>
                <w:szCs w:val="20"/>
                <w:lang w:eastAsia="uk-UA"/>
              </w:rPr>
            </w:pPr>
            <w:r w:rsidRPr="002B170E">
              <w:rPr>
                <w:rFonts w:asciiTheme="minorHAnsi" w:hAnsiTheme="minorHAnsi" w:cstheme="minorHAnsi"/>
                <w:sz w:val="20"/>
                <w:szCs w:val="20"/>
                <w:lang w:eastAsia="uk-UA"/>
              </w:rPr>
              <w:t>м. Чугуїв, вул. Паркова, сквер ім. І.Ю. Рєпіна</w:t>
            </w:r>
          </w:p>
        </w:tc>
        <w:tc>
          <w:tcPr>
            <w:tcW w:w="1881" w:type="dxa"/>
          </w:tcPr>
          <w:p w14:paraId="2942ADA5" w14:textId="77777777" w:rsidR="005E42E6" w:rsidRPr="002B170E" w:rsidRDefault="00FF3219"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Київстар</w:t>
            </w:r>
          </w:p>
        </w:tc>
        <w:tc>
          <w:tcPr>
            <w:tcW w:w="1969" w:type="dxa"/>
            <w:hideMark/>
          </w:tcPr>
          <w:p w14:paraId="7E0C6C67"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proofErr w:type="spellStart"/>
            <w:r w:rsidRPr="002B170E">
              <w:rPr>
                <w:rFonts w:asciiTheme="minorHAnsi" w:hAnsiTheme="minorHAnsi" w:cstheme="minorHAnsi"/>
                <w:sz w:val="20"/>
                <w:szCs w:val="20"/>
                <w:lang w:eastAsia="uk-UA"/>
              </w:rPr>
              <w:t>м.Чугуїв</w:t>
            </w:r>
            <w:proofErr w:type="spellEnd"/>
          </w:p>
        </w:tc>
      </w:tr>
      <w:tr w:rsidR="005E42E6" w:rsidRPr="002B170E" w14:paraId="16901E3F" w14:textId="77777777" w:rsidTr="005E42E6">
        <w:trPr>
          <w:trHeight w:val="20"/>
        </w:trPr>
        <w:tc>
          <w:tcPr>
            <w:tcW w:w="334" w:type="dxa"/>
            <w:hideMark/>
          </w:tcPr>
          <w:p w14:paraId="63BD8C86"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3</w:t>
            </w:r>
          </w:p>
        </w:tc>
        <w:tc>
          <w:tcPr>
            <w:tcW w:w="5729" w:type="dxa"/>
            <w:hideMark/>
          </w:tcPr>
          <w:p w14:paraId="79C4EA5C" w14:textId="77777777" w:rsidR="005E42E6" w:rsidRPr="002B170E" w:rsidRDefault="005E42E6" w:rsidP="00FF3219">
            <w:pPr>
              <w:spacing w:after="0" w:line="240" w:lineRule="auto"/>
              <w:contextualSpacing/>
              <w:rPr>
                <w:rFonts w:asciiTheme="minorHAnsi" w:hAnsiTheme="minorHAnsi" w:cstheme="minorHAnsi"/>
                <w:sz w:val="20"/>
                <w:szCs w:val="20"/>
                <w:lang w:eastAsia="uk-UA"/>
              </w:rPr>
            </w:pPr>
            <w:r w:rsidRPr="002B170E">
              <w:rPr>
                <w:rFonts w:asciiTheme="minorHAnsi" w:hAnsiTheme="minorHAnsi" w:cstheme="minorHAnsi"/>
                <w:sz w:val="20"/>
                <w:szCs w:val="20"/>
                <w:lang w:eastAsia="uk-UA"/>
              </w:rPr>
              <w:t>м. Чугуїв, навпроти вул. Шевченко, 1</w:t>
            </w:r>
          </w:p>
        </w:tc>
        <w:tc>
          <w:tcPr>
            <w:tcW w:w="1881" w:type="dxa"/>
          </w:tcPr>
          <w:p w14:paraId="125FCB07" w14:textId="77777777" w:rsidR="005E42E6" w:rsidRPr="002B170E" w:rsidRDefault="0012566B" w:rsidP="005E42E6">
            <w:pPr>
              <w:spacing w:after="0" w:line="240" w:lineRule="auto"/>
              <w:contextualSpacing/>
              <w:jc w:val="center"/>
              <w:rPr>
                <w:rFonts w:asciiTheme="minorHAnsi" w:hAnsiTheme="minorHAnsi" w:cstheme="minorHAnsi"/>
                <w:sz w:val="20"/>
                <w:szCs w:val="20"/>
                <w:lang w:eastAsia="uk-UA"/>
              </w:rPr>
            </w:pPr>
            <w:proofErr w:type="spellStart"/>
            <w:r w:rsidRPr="002B170E">
              <w:rPr>
                <w:rFonts w:asciiTheme="minorHAnsi" w:hAnsiTheme="minorHAnsi" w:cstheme="minorHAnsi"/>
                <w:sz w:val="20"/>
                <w:szCs w:val="20"/>
                <w:lang w:eastAsia="uk-UA"/>
              </w:rPr>
              <w:t>lifecell</w:t>
            </w:r>
            <w:proofErr w:type="spellEnd"/>
          </w:p>
        </w:tc>
        <w:tc>
          <w:tcPr>
            <w:tcW w:w="1969" w:type="dxa"/>
            <w:hideMark/>
          </w:tcPr>
          <w:p w14:paraId="7FFC8BE7"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proofErr w:type="spellStart"/>
            <w:r w:rsidRPr="002B170E">
              <w:rPr>
                <w:rFonts w:asciiTheme="minorHAnsi" w:hAnsiTheme="minorHAnsi" w:cstheme="minorHAnsi"/>
                <w:sz w:val="20"/>
                <w:szCs w:val="20"/>
                <w:lang w:eastAsia="uk-UA"/>
              </w:rPr>
              <w:t>м.Чугуїв</w:t>
            </w:r>
            <w:proofErr w:type="spellEnd"/>
          </w:p>
        </w:tc>
      </w:tr>
      <w:tr w:rsidR="005E42E6" w:rsidRPr="002B170E" w14:paraId="0B7B490B" w14:textId="77777777" w:rsidTr="005E42E6">
        <w:trPr>
          <w:trHeight w:val="20"/>
        </w:trPr>
        <w:tc>
          <w:tcPr>
            <w:tcW w:w="334" w:type="dxa"/>
            <w:hideMark/>
          </w:tcPr>
          <w:p w14:paraId="31E51E25"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4</w:t>
            </w:r>
          </w:p>
        </w:tc>
        <w:tc>
          <w:tcPr>
            <w:tcW w:w="5729" w:type="dxa"/>
            <w:hideMark/>
          </w:tcPr>
          <w:p w14:paraId="3DC24151" w14:textId="77777777" w:rsidR="005E42E6" w:rsidRPr="002B170E" w:rsidRDefault="005E42E6" w:rsidP="00FF3219">
            <w:pPr>
              <w:spacing w:after="0" w:line="240" w:lineRule="auto"/>
              <w:contextualSpacing/>
              <w:rPr>
                <w:rFonts w:asciiTheme="minorHAnsi" w:hAnsiTheme="minorHAnsi" w:cstheme="minorHAnsi"/>
                <w:sz w:val="20"/>
                <w:szCs w:val="20"/>
                <w:lang w:eastAsia="uk-UA"/>
              </w:rPr>
            </w:pPr>
            <w:r w:rsidRPr="002B170E">
              <w:rPr>
                <w:rFonts w:asciiTheme="minorHAnsi" w:hAnsiTheme="minorHAnsi" w:cstheme="minorHAnsi"/>
                <w:sz w:val="20"/>
                <w:szCs w:val="20"/>
                <w:lang w:eastAsia="uk-UA"/>
              </w:rPr>
              <w:t>м. Чугуїв, вул. О.Зачепило, 12 (Чугуївська центральна лікарня),</w:t>
            </w:r>
          </w:p>
        </w:tc>
        <w:tc>
          <w:tcPr>
            <w:tcW w:w="1881" w:type="dxa"/>
          </w:tcPr>
          <w:p w14:paraId="60508C07" w14:textId="77777777" w:rsidR="005E42E6" w:rsidRPr="002B170E" w:rsidRDefault="0012566B" w:rsidP="005E42E6">
            <w:pPr>
              <w:spacing w:after="0" w:line="240" w:lineRule="auto"/>
              <w:contextualSpacing/>
              <w:jc w:val="center"/>
              <w:rPr>
                <w:rFonts w:asciiTheme="minorHAnsi" w:hAnsiTheme="minorHAnsi" w:cstheme="minorHAnsi"/>
                <w:sz w:val="20"/>
                <w:szCs w:val="20"/>
                <w:lang w:eastAsia="uk-UA"/>
              </w:rPr>
            </w:pPr>
            <w:proofErr w:type="spellStart"/>
            <w:r w:rsidRPr="002B170E">
              <w:rPr>
                <w:rFonts w:asciiTheme="minorHAnsi" w:hAnsiTheme="minorHAnsi" w:cstheme="minorHAnsi"/>
                <w:sz w:val="20"/>
                <w:szCs w:val="20"/>
                <w:lang w:eastAsia="uk-UA"/>
              </w:rPr>
              <w:t>lifecell</w:t>
            </w:r>
            <w:proofErr w:type="spellEnd"/>
          </w:p>
        </w:tc>
        <w:tc>
          <w:tcPr>
            <w:tcW w:w="1969" w:type="dxa"/>
            <w:hideMark/>
          </w:tcPr>
          <w:p w14:paraId="0D18CCF3"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proofErr w:type="spellStart"/>
            <w:r w:rsidRPr="002B170E">
              <w:rPr>
                <w:rFonts w:asciiTheme="minorHAnsi" w:hAnsiTheme="minorHAnsi" w:cstheme="minorHAnsi"/>
                <w:sz w:val="20"/>
                <w:szCs w:val="20"/>
                <w:lang w:eastAsia="uk-UA"/>
              </w:rPr>
              <w:t>м.Чугуїв</w:t>
            </w:r>
            <w:proofErr w:type="spellEnd"/>
          </w:p>
        </w:tc>
      </w:tr>
      <w:tr w:rsidR="005E42E6" w:rsidRPr="002B170E" w14:paraId="70857997" w14:textId="77777777" w:rsidTr="005E42E6">
        <w:trPr>
          <w:trHeight w:val="20"/>
        </w:trPr>
        <w:tc>
          <w:tcPr>
            <w:tcW w:w="334" w:type="dxa"/>
            <w:hideMark/>
          </w:tcPr>
          <w:p w14:paraId="13ADD868"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5</w:t>
            </w:r>
          </w:p>
        </w:tc>
        <w:tc>
          <w:tcPr>
            <w:tcW w:w="5729" w:type="dxa"/>
            <w:hideMark/>
          </w:tcPr>
          <w:p w14:paraId="0F53C41C" w14:textId="77777777" w:rsidR="005E42E6" w:rsidRPr="002B170E" w:rsidRDefault="005E42E6" w:rsidP="00FF3219">
            <w:pPr>
              <w:spacing w:after="0" w:line="240" w:lineRule="auto"/>
              <w:contextualSpacing/>
              <w:rPr>
                <w:rFonts w:asciiTheme="minorHAnsi" w:hAnsiTheme="minorHAnsi" w:cstheme="minorHAnsi"/>
                <w:sz w:val="20"/>
                <w:szCs w:val="20"/>
                <w:lang w:eastAsia="uk-UA"/>
              </w:rPr>
            </w:pPr>
            <w:r w:rsidRPr="002B170E">
              <w:rPr>
                <w:rFonts w:asciiTheme="minorHAnsi" w:hAnsiTheme="minorHAnsi" w:cstheme="minorHAnsi"/>
                <w:sz w:val="20"/>
                <w:szCs w:val="20"/>
                <w:lang w:eastAsia="uk-UA"/>
              </w:rPr>
              <w:t>м. Чугуїв, вул. Паркова,навпроти буд. № 3</w:t>
            </w:r>
          </w:p>
        </w:tc>
        <w:tc>
          <w:tcPr>
            <w:tcW w:w="1881" w:type="dxa"/>
          </w:tcPr>
          <w:p w14:paraId="1B970DBD" w14:textId="77777777" w:rsidR="005E42E6" w:rsidRPr="002B170E" w:rsidRDefault="0012566B" w:rsidP="005E42E6">
            <w:pPr>
              <w:spacing w:after="0" w:line="240" w:lineRule="auto"/>
              <w:contextualSpacing/>
              <w:jc w:val="center"/>
              <w:rPr>
                <w:rFonts w:asciiTheme="minorHAnsi" w:hAnsiTheme="minorHAnsi" w:cstheme="minorHAnsi"/>
                <w:sz w:val="20"/>
                <w:szCs w:val="20"/>
                <w:lang w:eastAsia="uk-UA"/>
              </w:rPr>
            </w:pPr>
            <w:proofErr w:type="spellStart"/>
            <w:r w:rsidRPr="002B170E">
              <w:rPr>
                <w:rFonts w:asciiTheme="minorHAnsi" w:hAnsiTheme="minorHAnsi" w:cstheme="minorHAnsi"/>
                <w:sz w:val="20"/>
                <w:szCs w:val="20"/>
                <w:lang w:eastAsia="uk-UA"/>
              </w:rPr>
              <w:t>Vodafone</w:t>
            </w:r>
            <w:proofErr w:type="spellEnd"/>
          </w:p>
        </w:tc>
        <w:tc>
          <w:tcPr>
            <w:tcW w:w="1969" w:type="dxa"/>
            <w:hideMark/>
          </w:tcPr>
          <w:p w14:paraId="0CF6BB8B"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proofErr w:type="spellStart"/>
            <w:r w:rsidRPr="002B170E">
              <w:rPr>
                <w:rFonts w:asciiTheme="minorHAnsi" w:hAnsiTheme="minorHAnsi" w:cstheme="minorHAnsi"/>
                <w:sz w:val="20"/>
                <w:szCs w:val="20"/>
                <w:lang w:eastAsia="uk-UA"/>
              </w:rPr>
              <w:t>м.Чугуїв</w:t>
            </w:r>
            <w:proofErr w:type="spellEnd"/>
          </w:p>
        </w:tc>
      </w:tr>
      <w:tr w:rsidR="0012566B" w:rsidRPr="002B170E" w14:paraId="0BCF6B88" w14:textId="77777777" w:rsidTr="005E42E6">
        <w:trPr>
          <w:trHeight w:val="20"/>
        </w:trPr>
        <w:tc>
          <w:tcPr>
            <w:tcW w:w="334" w:type="dxa"/>
            <w:hideMark/>
          </w:tcPr>
          <w:p w14:paraId="4B969B9A" w14:textId="77777777" w:rsidR="0012566B" w:rsidRPr="002B170E" w:rsidRDefault="0012566B" w:rsidP="0012566B">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6</w:t>
            </w:r>
          </w:p>
        </w:tc>
        <w:tc>
          <w:tcPr>
            <w:tcW w:w="5729" w:type="dxa"/>
            <w:hideMark/>
          </w:tcPr>
          <w:p w14:paraId="6BDC45A0" w14:textId="77777777" w:rsidR="0012566B" w:rsidRPr="002B170E" w:rsidRDefault="0012566B" w:rsidP="0012566B">
            <w:pPr>
              <w:spacing w:after="0" w:line="240" w:lineRule="auto"/>
              <w:contextualSpacing/>
              <w:rPr>
                <w:rFonts w:asciiTheme="minorHAnsi" w:hAnsiTheme="minorHAnsi" w:cstheme="minorHAnsi"/>
                <w:sz w:val="20"/>
                <w:szCs w:val="20"/>
                <w:lang w:eastAsia="uk-UA"/>
              </w:rPr>
            </w:pPr>
            <w:r w:rsidRPr="002B170E">
              <w:rPr>
                <w:rFonts w:asciiTheme="minorHAnsi" w:hAnsiTheme="minorHAnsi" w:cstheme="minorHAnsi"/>
                <w:sz w:val="20"/>
                <w:szCs w:val="20"/>
                <w:lang w:eastAsia="uk-UA"/>
              </w:rPr>
              <w:t>м. Чугуїв, вул. Харківська, 127, (будівля "Біг Хауз")</w:t>
            </w:r>
          </w:p>
        </w:tc>
        <w:tc>
          <w:tcPr>
            <w:tcW w:w="1881" w:type="dxa"/>
          </w:tcPr>
          <w:p w14:paraId="7C67ED6D" w14:textId="77777777" w:rsidR="0012566B" w:rsidRPr="002B170E" w:rsidRDefault="0012566B" w:rsidP="0012566B">
            <w:pPr>
              <w:spacing w:after="0" w:line="240" w:lineRule="auto"/>
              <w:contextualSpacing/>
              <w:jc w:val="center"/>
              <w:rPr>
                <w:rFonts w:asciiTheme="minorHAnsi" w:hAnsiTheme="minorHAnsi" w:cstheme="minorHAnsi"/>
                <w:sz w:val="20"/>
                <w:szCs w:val="20"/>
                <w:lang w:eastAsia="uk-UA"/>
              </w:rPr>
            </w:pPr>
            <w:proofErr w:type="spellStart"/>
            <w:r w:rsidRPr="002B170E">
              <w:rPr>
                <w:rFonts w:asciiTheme="minorHAnsi" w:hAnsiTheme="minorHAnsi" w:cstheme="minorHAnsi"/>
                <w:sz w:val="20"/>
                <w:szCs w:val="20"/>
                <w:lang w:eastAsia="uk-UA"/>
              </w:rPr>
              <w:t>Vodafone</w:t>
            </w:r>
            <w:proofErr w:type="spellEnd"/>
          </w:p>
        </w:tc>
        <w:tc>
          <w:tcPr>
            <w:tcW w:w="1969" w:type="dxa"/>
            <w:hideMark/>
          </w:tcPr>
          <w:p w14:paraId="3A0C7ACA" w14:textId="77777777" w:rsidR="0012566B" w:rsidRPr="002B170E" w:rsidRDefault="0012566B" w:rsidP="0012566B">
            <w:pPr>
              <w:spacing w:after="0" w:line="240" w:lineRule="auto"/>
              <w:contextualSpacing/>
              <w:jc w:val="center"/>
              <w:rPr>
                <w:rFonts w:asciiTheme="minorHAnsi" w:hAnsiTheme="minorHAnsi" w:cstheme="minorHAnsi"/>
                <w:sz w:val="20"/>
                <w:szCs w:val="20"/>
                <w:lang w:eastAsia="uk-UA"/>
              </w:rPr>
            </w:pPr>
            <w:proofErr w:type="spellStart"/>
            <w:r w:rsidRPr="002B170E">
              <w:rPr>
                <w:rFonts w:asciiTheme="minorHAnsi" w:hAnsiTheme="minorHAnsi" w:cstheme="minorHAnsi"/>
                <w:sz w:val="20"/>
                <w:szCs w:val="20"/>
                <w:lang w:eastAsia="uk-UA"/>
              </w:rPr>
              <w:t>м.Чугуїв</w:t>
            </w:r>
            <w:proofErr w:type="spellEnd"/>
          </w:p>
        </w:tc>
      </w:tr>
      <w:tr w:rsidR="0012566B" w:rsidRPr="002B170E" w14:paraId="12EFC5E3" w14:textId="77777777" w:rsidTr="005E42E6">
        <w:trPr>
          <w:trHeight w:val="20"/>
        </w:trPr>
        <w:tc>
          <w:tcPr>
            <w:tcW w:w="334" w:type="dxa"/>
            <w:hideMark/>
          </w:tcPr>
          <w:p w14:paraId="2F5CF335" w14:textId="77777777" w:rsidR="0012566B" w:rsidRPr="002B170E" w:rsidRDefault="0012566B" w:rsidP="0012566B">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7</w:t>
            </w:r>
          </w:p>
        </w:tc>
        <w:tc>
          <w:tcPr>
            <w:tcW w:w="5729" w:type="dxa"/>
            <w:hideMark/>
          </w:tcPr>
          <w:p w14:paraId="1BEB17F1" w14:textId="77777777" w:rsidR="0012566B" w:rsidRPr="002B170E" w:rsidRDefault="0012566B" w:rsidP="0012566B">
            <w:pPr>
              <w:spacing w:after="0" w:line="240" w:lineRule="auto"/>
              <w:contextualSpacing/>
              <w:rPr>
                <w:rFonts w:asciiTheme="minorHAnsi" w:hAnsiTheme="minorHAnsi" w:cstheme="minorHAnsi"/>
                <w:sz w:val="20"/>
                <w:szCs w:val="20"/>
                <w:lang w:eastAsia="uk-UA"/>
              </w:rPr>
            </w:pPr>
            <w:r w:rsidRPr="002B170E">
              <w:rPr>
                <w:rFonts w:asciiTheme="minorHAnsi" w:hAnsiTheme="minorHAnsi" w:cstheme="minorHAnsi"/>
                <w:sz w:val="20"/>
                <w:szCs w:val="20"/>
                <w:lang w:eastAsia="uk-UA"/>
              </w:rPr>
              <w:t xml:space="preserve">м. Чугуїв, вул. </w:t>
            </w:r>
            <w:proofErr w:type="spellStart"/>
            <w:r w:rsidRPr="002B170E">
              <w:rPr>
                <w:rFonts w:asciiTheme="minorHAnsi" w:hAnsiTheme="minorHAnsi" w:cstheme="minorHAnsi"/>
                <w:sz w:val="20"/>
                <w:szCs w:val="20"/>
                <w:lang w:eastAsia="uk-UA"/>
              </w:rPr>
              <w:t>Горішного</w:t>
            </w:r>
            <w:proofErr w:type="spellEnd"/>
            <w:r w:rsidRPr="002B170E">
              <w:rPr>
                <w:rFonts w:asciiTheme="minorHAnsi" w:hAnsiTheme="minorHAnsi" w:cstheme="minorHAnsi"/>
                <w:sz w:val="20"/>
                <w:szCs w:val="20"/>
                <w:lang w:eastAsia="uk-UA"/>
              </w:rPr>
              <w:t>, 130А</w:t>
            </w:r>
          </w:p>
        </w:tc>
        <w:tc>
          <w:tcPr>
            <w:tcW w:w="1881" w:type="dxa"/>
          </w:tcPr>
          <w:p w14:paraId="25022A4E" w14:textId="77777777" w:rsidR="0012566B" w:rsidRPr="002B170E" w:rsidRDefault="0012566B" w:rsidP="0012566B">
            <w:pPr>
              <w:spacing w:after="0" w:line="240" w:lineRule="auto"/>
              <w:contextualSpacing/>
              <w:jc w:val="center"/>
              <w:rPr>
                <w:rFonts w:asciiTheme="minorHAnsi" w:hAnsiTheme="minorHAnsi" w:cstheme="minorHAnsi"/>
                <w:sz w:val="20"/>
                <w:szCs w:val="20"/>
                <w:lang w:eastAsia="uk-UA"/>
              </w:rPr>
            </w:pPr>
            <w:proofErr w:type="spellStart"/>
            <w:r w:rsidRPr="002B170E">
              <w:rPr>
                <w:rFonts w:asciiTheme="minorHAnsi" w:hAnsiTheme="minorHAnsi" w:cstheme="minorHAnsi"/>
                <w:sz w:val="20"/>
                <w:szCs w:val="20"/>
                <w:lang w:eastAsia="uk-UA"/>
              </w:rPr>
              <w:t>Vodafone</w:t>
            </w:r>
            <w:proofErr w:type="spellEnd"/>
          </w:p>
        </w:tc>
        <w:tc>
          <w:tcPr>
            <w:tcW w:w="1969" w:type="dxa"/>
            <w:hideMark/>
          </w:tcPr>
          <w:p w14:paraId="5F1DBD30" w14:textId="77777777" w:rsidR="0012566B" w:rsidRPr="002B170E" w:rsidRDefault="0012566B" w:rsidP="0012566B">
            <w:pPr>
              <w:spacing w:after="0" w:line="240" w:lineRule="auto"/>
              <w:contextualSpacing/>
              <w:jc w:val="center"/>
              <w:rPr>
                <w:rFonts w:asciiTheme="minorHAnsi" w:hAnsiTheme="minorHAnsi" w:cstheme="minorHAnsi"/>
                <w:sz w:val="20"/>
                <w:szCs w:val="20"/>
                <w:lang w:eastAsia="uk-UA"/>
              </w:rPr>
            </w:pPr>
            <w:proofErr w:type="spellStart"/>
            <w:r w:rsidRPr="002B170E">
              <w:rPr>
                <w:rFonts w:asciiTheme="minorHAnsi" w:hAnsiTheme="minorHAnsi" w:cstheme="minorHAnsi"/>
                <w:sz w:val="20"/>
                <w:szCs w:val="20"/>
                <w:lang w:eastAsia="uk-UA"/>
              </w:rPr>
              <w:t>м.Чугуїв</w:t>
            </w:r>
            <w:proofErr w:type="spellEnd"/>
          </w:p>
        </w:tc>
      </w:tr>
      <w:tr w:rsidR="005E42E6" w:rsidRPr="002B170E" w14:paraId="72CB69E5" w14:textId="77777777" w:rsidTr="005E42E6">
        <w:trPr>
          <w:trHeight w:val="20"/>
        </w:trPr>
        <w:tc>
          <w:tcPr>
            <w:tcW w:w="334" w:type="dxa"/>
            <w:hideMark/>
          </w:tcPr>
          <w:p w14:paraId="13875B14"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8</w:t>
            </w:r>
          </w:p>
        </w:tc>
        <w:tc>
          <w:tcPr>
            <w:tcW w:w="5729" w:type="dxa"/>
            <w:hideMark/>
          </w:tcPr>
          <w:p w14:paraId="4ABDB7ED" w14:textId="77777777" w:rsidR="005E42E6" w:rsidRPr="002B170E" w:rsidRDefault="005E42E6" w:rsidP="00FF3219">
            <w:pPr>
              <w:spacing w:after="0" w:line="240" w:lineRule="auto"/>
              <w:contextualSpacing/>
              <w:rPr>
                <w:rFonts w:asciiTheme="minorHAnsi" w:hAnsiTheme="minorHAnsi" w:cstheme="minorHAnsi"/>
                <w:sz w:val="20"/>
                <w:szCs w:val="20"/>
                <w:lang w:eastAsia="uk-UA"/>
              </w:rPr>
            </w:pPr>
            <w:r w:rsidRPr="002B170E">
              <w:rPr>
                <w:rFonts w:asciiTheme="minorHAnsi" w:hAnsiTheme="minorHAnsi" w:cstheme="minorHAnsi"/>
                <w:sz w:val="20"/>
                <w:szCs w:val="20"/>
                <w:lang w:eastAsia="uk-UA"/>
              </w:rPr>
              <w:t>Чугуївський р-н, с. Велика Бабка</w:t>
            </w:r>
          </w:p>
        </w:tc>
        <w:tc>
          <w:tcPr>
            <w:tcW w:w="1881" w:type="dxa"/>
          </w:tcPr>
          <w:p w14:paraId="6B45D8A2" w14:textId="77777777" w:rsidR="005E42E6" w:rsidRPr="002B170E" w:rsidRDefault="00FF3219"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Київстар</w:t>
            </w:r>
          </w:p>
        </w:tc>
        <w:tc>
          <w:tcPr>
            <w:tcW w:w="1969" w:type="dxa"/>
            <w:hideMark/>
          </w:tcPr>
          <w:p w14:paraId="7194C160"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с. Велика бабка</w:t>
            </w:r>
          </w:p>
        </w:tc>
      </w:tr>
      <w:tr w:rsidR="005E42E6" w:rsidRPr="002B170E" w14:paraId="0CD13EF0" w14:textId="77777777" w:rsidTr="005E42E6">
        <w:trPr>
          <w:trHeight w:val="20"/>
        </w:trPr>
        <w:tc>
          <w:tcPr>
            <w:tcW w:w="334" w:type="dxa"/>
            <w:hideMark/>
          </w:tcPr>
          <w:p w14:paraId="00AA774C"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9</w:t>
            </w:r>
          </w:p>
        </w:tc>
        <w:tc>
          <w:tcPr>
            <w:tcW w:w="5729" w:type="dxa"/>
            <w:hideMark/>
          </w:tcPr>
          <w:p w14:paraId="26AF50E3" w14:textId="77777777" w:rsidR="005E42E6" w:rsidRPr="002B170E" w:rsidRDefault="005E42E6" w:rsidP="00FF3219">
            <w:pPr>
              <w:spacing w:after="0" w:line="240" w:lineRule="auto"/>
              <w:contextualSpacing/>
              <w:rPr>
                <w:rFonts w:asciiTheme="minorHAnsi" w:hAnsiTheme="minorHAnsi" w:cstheme="minorHAnsi"/>
                <w:sz w:val="20"/>
                <w:szCs w:val="20"/>
                <w:lang w:eastAsia="uk-UA"/>
              </w:rPr>
            </w:pPr>
            <w:r w:rsidRPr="002B170E">
              <w:rPr>
                <w:rFonts w:asciiTheme="minorHAnsi" w:hAnsiTheme="minorHAnsi" w:cstheme="minorHAnsi"/>
                <w:sz w:val="20"/>
                <w:szCs w:val="20"/>
                <w:lang w:eastAsia="uk-UA"/>
              </w:rPr>
              <w:t>Чугуївський р-н, с. Велика Бабка</w:t>
            </w:r>
          </w:p>
        </w:tc>
        <w:tc>
          <w:tcPr>
            <w:tcW w:w="1881" w:type="dxa"/>
          </w:tcPr>
          <w:p w14:paraId="2EBEE9BC" w14:textId="77777777" w:rsidR="005E42E6" w:rsidRPr="002B170E" w:rsidRDefault="0012566B" w:rsidP="005E42E6">
            <w:pPr>
              <w:spacing w:after="0" w:line="240" w:lineRule="auto"/>
              <w:contextualSpacing/>
              <w:jc w:val="center"/>
              <w:rPr>
                <w:rFonts w:asciiTheme="minorHAnsi" w:hAnsiTheme="minorHAnsi" w:cstheme="minorHAnsi"/>
                <w:sz w:val="20"/>
                <w:szCs w:val="20"/>
                <w:lang w:eastAsia="uk-UA"/>
              </w:rPr>
            </w:pPr>
            <w:proofErr w:type="spellStart"/>
            <w:r w:rsidRPr="002B170E">
              <w:rPr>
                <w:rFonts w:asciiTheme="minorHAnsi" w:hAnsiTheme="minorHAnsi" w:cstheme="minorHAnsi"/>
                <w:sz w:val="20"/>
                <w:szCs w:val="20"/>
                <w:lang w:eastAsia="uk-UA"/>
              </w:rPr>
              <w:t>Vodafone</w:t>
            </w:r>
            <w:proofErr w:type="spellEnd"/>
          </w:p>
        </w:tc>
        <w:tc>
          <w:tcPr>
            <w:tcW w:w="1969" w:type="dxa"/>
            <w:hideMark/>
          </w:tcPr>
          <w:p w14:paraId="6D19AB65"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с. Велика Бабка</w:t>
            </w:r>
          </w:p>
        </w:tc>
      </w:tr>
      <w:tr w:rsidR="005E42E6" w:rsidRPr="002B170E" w14:paraId="2DA951E5" w14:textId="77777777" w:rsidTr="005E42E6">
        <w:trPr>
          <w:trHeight w:val="20"/>
        </w:trPr>
        <w:tc>
          <w:tcPr>
            <w:tcW w:w="334" w:type="dxa"/>
            <w:hideMark/>
          </w:tcPr>
          <w:p w14:paraId="52683502"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10</w:t>
            </w:r>
          </w:p>
        </w:tc>
        <w:tc>
          <w:tcPr>
            <w:tcW w:w="5729" w:type="dxa"/>
            <w:hideMark/>
          </w:tcPr>
          <w:p w14:paraId="02C673EF" w14:textId="77777777" w:rsidR="005E42E6" w:rsidRPr="002B170E" w:rsidRDefault="005E42E6" w:rsidP="00FF3219">
            <w:pPr>
              <w:spacing w:after="0" w:line="240" w:lineRule="auto"/>
              <w:contextualSpacing/>
              <w:rPr>
                <w:rFonts w:asciiTheme="minorHAnsi" w:hAnsiTheme="minorHAnsi" w:cstheme="minorHAnsi"/>
                <w:sz w:val="20"/>
                <w:szCs w:val="20"/>
                <w:lang w:eastAsia="uk-UA"/>
              </w:rPr>
            </w:pPr>
            <w:r w:rsidRPr="002B170E">
              <w:rPr>
                <w:rFonts w:asciiTheme="minorHAnsi" w:hAnsiTheme="minorHAnsi" w:cstheme="minorHAnsi"/>
                <w:sz w:val="20"/>
                <w:szCs w:val="20"/>
                <w:lang w:eastAsia="uk-UA"/>
              </w:rPr>
              <w:t xml:space="preserve">Чугуївський р-н, с. </w:t>
            </w:r>
            <w:proofErr w:type="spellStart"/>
            <w:r w:rsidRPr="002B170E">
              <w:rPr>
                <w:rFonts w:asciiTheme="minorHAnsi" w:hAnsiTheme="minorHAnsi" w:cstheme="minorHAnsi"/>
                <w:sz w:val="20"/>
                <w:szCs w:val="20"/>
                <w:lang w:eastAsia="uk-UA"/>
              </w:rPr>
              <w:t>Зарожне</w:t>
            </w:r>
            <w:proofErr w:type="spellEnd"/>
          </w:p>
        </w:tc>
        <w:tc>
          <w:tcPr>
            <w:tcW w:w="1881" w:type="dxa"/>
          </w:tcPr>
          <w:p w14:paraId="125A4203" w14:textId="77777777" w:rsidR="005E42E6" w:rsidRPr="002B170E" w:rsidRDefault="00FF3219"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Київстар</w:t>
            </w:r>
          </w:p>
        </w:tc>
        <w:tc>
          <w:tcPr>
            <w:tcW w:w="1969" w:type="dxa"/>
            <w:hideMark/>
          </w:tcPr>
          <w:p w14:paraId="2BA32AAF"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 xml:space="preserve">с. </w:t>
            </w:r>
            <w:proofErr w:type="spellStart"/>
            <w:r w:rsidRPr="002B170E">
              <w:rPr>
                <w:rFonts w:asciiTheme="minorHAnsi" w:hAnsiTheme="minorHAnsi" w:cstheme="minorHAnsi"/>
                <w:sz w:val="20"/>
                <w:szCs w:val="20"/>
                <w:lang w:eastAsia="uk-UA"/>
              </w:rPr>
              <w:t>Зарожне</w:t>
            </w:r>
            <w:proofErr w:type="spellEnd"/>
          </w:p>
        </w:tc>
      </w:tr>
      <w:tr w:rsidR="005E42E6" w:rsidRPr="002B170E" w14:paraId="2B1F9789" w14:textId="77777777" w:rsidTr="005E42E6">
        <w:trPr>
          <w:trHeight w:val="20"/>
        </w:trPr>
        <w:tc>
          <w:tcPr>
            <w:tcW w:w="334" w:type="dxa"/>
            <w:hideMark/>
          </w:tcPr>
          <w:p w14:paraId="53B77B42"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11</w:t>
            </w:r>
          </w:p>
        </w:tc>
        <w:tc>
          <w:tcPr>
            <w:tcW w:w="5729" w:type="dxa"/>
            <w:hideMark/>
          </w:tcPr>
          <w:p w14:paraId="41006E3D" w14:textId="77777777" w:rsidR="005E42E6" w:rsidRPr="002B170E" w:rsidRDefault="005E42E6" w:rsidP="00FF3219">
            <w:pPr>
              <w:spacing w:after="0" w:line="240" w:lineRule="auto"/>
              <w:contextualSpacing/>
              <w:rPr>
                <w:rFonts w:asciiTheme="minorHAnsi" w:hAnsiTheme="minorHAnsi" w:cstheme="minorHAnsi"/>
                <w:sz w:val="20"/>
                <w:szCs w:val="20"/>
                <w:lang w:eastAsia="uk-UA"/>
              </w:rPr>
            </w:pPr>
            <w:r w:rsidRPr="002B170E">
              <w:rPr>
                <w:rFonts w:asciiTheme="minorHAnsi" w:hAnsiTheme="minorHAnsi" w:cstheme="minorHAnsi"/>
                <w:sz w:val="20"/>
                <w:szCs w:val="20"/>
                <w:lang w:eastAsia="uk-UA"/>
              </w:rPr>
              <w:t>Чугуївський р-н, с. Кочеток, біля будівлі школи</w:t>
            </w:r>
          </w:p>
        </w:tc>
        <w:tc>
          <w:tcPr>
            <w:tcW w:w="1881" w:type="dxa"/>
          </w:tcPr>
          <w:p w14:paraId="4891FD24" w14:textId="77777777" w:rsidR="005E42E6" w:rsidRPr="002B170E" w:rsidRDefault="0012566B" w:rsidP="005E42E6">
            <w:pPr>
              <w:spacing w:after="0" w:line="240" w:lineRule="auto"/>
              <w:contextualSpacing/>
              <w:jc w:val="center"/>
              <w:rPr>
                <w:rFonts w:asciiTheme="minorHAnsi" w:hAnsiTheme="minorHAnsi" w:cstheme="minorHAnsi"/>
                <w:sz w:val="20"/>
                <w:szCs w:val="20"/>
                <w:lang w:eastAsia="uk-UA"/>
              </w:rPr>
            </w:pPr>
            <w:proofErr w:type="spellStart"/>
            <w:r w:rsidRPr="002B170E">
              <w:rPr>
                <w:rFonts w:asciiTheme="minorHAnsi" w:hAnsiTheme="minorHAnsi" w:cstheme="minorHAnsi"/>
                <w:sz w:val="20"/>
                <w:szCs w:val="20"/>
                <w:lang w:eastAsia="uk-UA"/>
              </w:rPr>
              <w:t>lifecell</w:t>
            </w:r>
            <w:proofErr w:type="spellEnd"/>
          </w:p>
        </w:tc>
        <w:tc>
          <w:tcPr>
            <w:tcW w:w="1969" w:type="dxa"/>
            <w:hideMark/>
          </w:tcPr>
          <w:p w14:paraId="23A925E5"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с. Кочеток</w:t>
            </w:r>
          </w:p>
        </w:tc>
      </w:tr>
      <w:tr w:rsidR="005E42E6" w:rsidRPr="002B170E" w14:paraId="0BF403EB" w14:textId="77777777" w:rsidTr="005E42E6">
        <w:trPr>
          <w:trHeight w:val="20"/>
        </w:trPr>
        <w:tc>
          <w:tcPr>
            <w:tcW w:w="334" w:type="dxa"/>
            <w:hideMark/>
          </w:tcPr>
          <w:p w14:paraId="76053856"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12</w:t>
            </w:r>
          </w:p>
        </w:tc>
        <w:tc>
          <w:tcPr>
            <w:tcW w:w="5729" w:type="dxa"/>
            <w:hideMark/>
          </w:tcPr>
          <w:p w14:paraId="414F25B7" w14:textId="77777777" w:rsidR="005E42E6" w:rsidRPr="002B170E" w:rsidRDefault="005E42E6" w:rsidP="00FF3219">
            <w:pPr>
              <w:spacing w:after="0" w:line="240" w:lineRule="auto"/>
              <w:contextualSpacing/>
              <w:rPr>
                <w:rFonts w:asciiTheme="minorHAnsi" w:hAnsiTheme="minorHAnsi" w:cstheme="minorHAnsi"/>
                <w:sz w:val="20"/>
                <w:szCs w:val="20"/>
                <w:lang w:eastAsia="uk-UA"/>
              </w:rPr>
            </w:pPr>
            <w:r w:rsidRPr="002B170E">
              <w:rPr>
                <w:rFonts w:asciiTheme="minorHAnsi" w:hAnsiTheme="minorHAnsi" w:cstheme="minorHAnsi"/>
                <w:sz w:val="20"/>
                <w:szCs w:val="20"/>
                <w:lang w:eastAsia="uk-UA"/>
              </w:rPr>
              <w:t>Чугуївський р-н, с. Кам’яна Яруга</w:t>
            </w:r>
          </w:p>
        </w:tc>
        <w:tc>
          <w:tcPr>
            <w:tcW w:w="1881" w:type="dxa"/>
          </w:tcPr>
          <w:p w14:paraId="1466BBAB" w14:textId="77777777" w:rsidR="005E42E6" w:rsidRPr="002B170E" w:rsidRDefault="0012566B" w:rsidP="005E42E6">
            <w:pPr>
              <w:spacing w:after="0" w:line="240" w:lineRule="auto"/>
              <w:contextualSpacing/>
              <w:jc w:val="center"/>
              <w:rPr>
                <w:rFonts w:asciiTheme="minorHAnsi" w:hAnsiTheme="minorHAnsi" w:cstheme="minorHAnsi"/>
                <w:sz w:val="20"/>
                <w:szCs w:val="20"/>
                <w:lang w:eastAsia="uk-UA"/>
              </w:rPr>
            </w:pPr>
            <w:proofErr w:type="spellStart"/>
            <w:r w:rsidRPr="002B170E">
              <w:rPr>
                <w:rFonts w:asciiTheme="minorHAnsi" w:hAnsiTheme="minorHAnsi" w:cstheme="minorHAnsi"/>
                <w:sz w:val="20"/>
                <w:szCs w:val="20"/>
                <w:lang w:eastAsia="uk-UA"/>
              </w:rPr>
              <w:t>Vodafone</w:t>
            </w:r>
            <w:proofErr w:type="spellEnd"/>
          </w:p>
        </w:tc>
        <w:tc>
          <w:tcPr>
            <w:tcW w:w="1969" w:type="dxa"/>
            <w:hideMark/>
          </w:tcPr>
          <w:p w14:paraId="443A4EF6"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с. Кам’яна Яруга</w:t>
            </w:r>
          </w:p>
        </w:tc>
      </w:tr>
      <w:tr w:rsidR="005E42E6" w:rsidRPr="002B170E" w14:paraId="057CB2AE" w14:textId="77777777" w:rsidTr="005E42E6">
        <w:trPr>
          <w:trHeight w:val="20"/>
        </w:trPr>
        <w:tc>
          <w:tcPr>
            <w:tcW w:w="334" w:type="dxa"/>
            <w:hideMark/>
          </w:tcPr>
          <w:p w14:paraId="2B470BF7"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13</w:t>
            </w:r>
          </w:p>
        </w:tc>
        <w:tc>
          <w:tcPr>
            <w:tcW w:w="5729" w:type="dxa"/>
            <w:hideMark/>
          </w:tcPr>
          <w:p w14:paraId="5FA2C20B" w14:textId="77777777" w:rsidR="005E42E6" w:rsidRPr="002B170E" w:rsidRDefault="005E42E6" w:rsidP="00FF3219">
            <w:pPr>
              <w:spacing w:after="0" w:line="240" w:lineRule="auto"/>
              <w:contextualSpacing/>
              <w:rPr>
                <w:rFonts w:asciiTheme="minorHAnsi" w:hAnsiTheme="minorHAnsi" w:cstheme="minorHAnsi"/>
                <w:sz w:val="20"/>
                <w:szCs w:val="20"/>
                <w:lang w:eastAsia="uk-UA"/>
              </w:rPr>
            </w:pPr>
            <w:r w:rsidRPr="002B170E">
              <w:rPr>
                <w:rFonts w:asciiTheme="minorHAnsi" w:hAnsiTheme="minorHAnsi" w:cstheme="minorHAnsi"/>
                <w:sz w:val="20"/>
                <w:szCs w:val="20"/>
                <w:lang w:eastAsia="uk-UA"/>
              </w:rPr>
              <w:t>Чугуївський р-н, с. Кочеток,</w:t>
            </w:r>
            <w:r w:rsidR="00FF3219" w:rsidRPr="002B170E">
              <w:rPr>
                <w:rFonts w:asciiTheme="minorHAnsi" w:hAnsiTheme="minorHAnsi" w:cstheme="minorHAnsi"/>
                <w:sz w:val="20"/>
                <w:szCs w:val="20"/>
                <w:lang w:eastAsia="uk-UA"/>
              </w:rPr>
              <w:t xml:space="preserve"> </w:t>
            </w:r>
            <w:proofErr w:type="spellStart"/>
            <w:r w:rsidRPr="002B170E">
              <w:rPr>
                <w:rFonts w:asciiTheme="minorHAnsi" w:hAnsiTheme="minorHAnsi" w:cstheme="minorHAnsi"/>
                <w:sz w:val="20"/>
                <w:szCs w:val="20"/>
                <w:lang w:eastAsia="uk-UA"/>
              </w:rPr>
              <w:t>Чугуїво-Бабчанський</w:t>
            </w:r>
            <w:proofErr w:type="spellEnd"/>
            <w:r w:rsidRPr="002B170E">
              <w:rPr>
                <w:rFonts w:asciiTheme="minorHAnsi" w:hAnsiTheme="minorHAnsi" w:cstheme="minorHAnsi"/>
                <w:sz w:val="20"/>
                <w:szCs w:val="20"/>
                <w:lang w:eastAsia="uk-UA"/>
              </w:rPr>
              <w:t xml:space="preserve"> ліцей</w:t>
            </w:r>
          </w:p>
        </w:tc>
        <w:tc>
          <w:tcPr>
            <w:tcW w:w="1881" w:type="dxa"/>
          </w:tcPr>
          <w:p w14:paraId="01FB0C7F" w14:textId="77777777" w:rsidR="005E42E6" w:rsidRPr="002B170E" w:rsidRDefault="00FF3219"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Київстар</w:t>
            </w:r>
          </w:p>
        </w:tc>
        <w:tc>
          <w:tcPr>
            <w:tcW w:w="1969" w:type="dxa"/>
            <w:hideMark/>
          </w:tcPr>
          <w:p w14:paraId="171B1837"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с. Кочеток</w:t>
            </w:r>
          </w:p>
        </w:tc>
      </w:tr>
      <w:tr w:rsidR="005E42E6" w:rsidRPr="002B170E" w14:paraId="1CC12E19" w14:textId="77777777" w:rsidTr="005E42E6">
        <w:trPr>
          <w:trHeight w:val="20"/>
        </w:trPr>
        <w:tc>
          <w:tcPr>
            <w:tcW w:w="334" w:type="dxa"/>
            <w:hideMark/>
          </w:tcPr>
          <w:p w14:paraId="1BDF6646"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14</w:t>
            </w:r>
          </w:p>
        </w:tc>
        <w:tc>
          <w:tcPr>
            <w:tcW w:w="5729" w:type="dxa"/>
            <w:hideMark/>
          </w:tcPr>
          <w:p w14:paraId="64635395" w14:textId="77777777" w:rsidR="005E42E6" w:rsidRPr="002B170E" w:rsidRDefault="005E42E6" w:rsidP="00FF3219">
            <w:pPr>
              <w:spacing w:after="0" w:line="240" w:lineRule="auto"/>
              <w:contextualSpacing/>
              <w:rPr>
                <w:rFonts w:asciiTheme="minorHAnsi" w:hAnsiTheme="minorHAnsi" w:cstheme="minorHAnsi"/>
                <w:sz w:val="20"/>
                <w:szCs w:val="20"/>
                <w:lang w:eastAsia="uk-UA"/>
              </w:rPr>
            </w:pPr>
            <w:r w:rsidRPr="002B170E">
              <w:rPr>
                <w:rFonts w:asciiTheme="minorHAnsi" w:hAnsiTheme="minorHAnsi" w:cstheme="minorHAnsi"/>
                <w:sz w:val="20"/>
                <w:szCs w:val="20"/>
                <w:lang w:eastAsia="uk-UA"/>
              </w:rPr>
              <w:t>Чугуївський р-н, с. Кам’яна Яруга</w:t>
            </w:r>
            <w:r w:rsidR="00FF3219" w:rsidRPr="002B170E">
              <w:rPr>
                <w:rFonts w:asciiTheme="minorHAnsi" w:hAnsiTheme="minorHAnsi" w:cstheme="minorHAnsi"/>
                <w:sz w:val="20"/>
                <w:szCs w:val="20"/>
                <w:lang w:eastAsia="uk-UA"/>
              </w:rPr>
              <w:t xml:space="preserve"> </w:t>
            </w:r>
            <w:r w:rsidRPr="002B170E">
              <w:rPr>
                <w:rFonts w:asciiTheme="minorHAnsi" w:hAnsiTheme="minorHAnsi" w:cstheme="minorHAnsi"/>
                <w:sz w:val="20"/>
                <w:szCs w:val="20"/>
                <w:lang w:eastAsia="uk-UA"/>
              </w:rPr>
              <w:t xml:space="preserve">(на в’їзді в с/т </w:t>
            </w:r>
            <w:r w:rsidR="00FF3219" w:rsidRPr="002B170E">
              <w:rPr>
                <w:rFonts w:asciiTheme="minorHAnsi" w:hAnsiTheme="minorHAnsi" w:cstheme="minorHAnsi"/>
                <w:sz w:val="20"/>
                <w:szCs w:val="20"/>
                <w:lang w:eastAsia="uk-UA"/>
              </w:rPr>
              <w:t>"Товариш"</w:t>
            </w:r>
            <w:r w:rsidRPr="002B170E">
              <w:rPr>
                <w:rFonts w:asciiTheme="minorHAnsi" w:hAnsiTheme="minorHAnsi" w:cstheme="minorHAnsi"/>
                <w:sz w:val="20"/>
                <w:szCs w:val="20"/>
                <w:lang w:eastAsia="uk-UA"/>
              </w:rPr>
              <w:t>)</w:t>
            </w:r>
          </w:p>
        </w:tc>
        <w:tc>
          <w:tcPr>
            <w:tcW w:w="1881" w:type="dxa"/>
          </w:tcPr>
          <w:p w14:paraId="518A7842" w14:textId="77777777" w:rsidR="005E42E6" w:rsidRPr="002B170E" w:rsidRDefault="0012566B" w:rsidP="005E42E6">
            <w:pPr>
              <w:spacing w:after="0" w:line="240" w:lineRule="auto"/>
              <w:contextualSpacing/>
              <w:jc w:val="center"/>
              <w:rPr>
                <w:rFonts w:asciiTheme="minorHAnsi" w:hAnsiTheme="minorHAnsi" w:cstheme="minorHAnsi"/>
                <w:sz w:val="20"/>
                <w:szCs w:val="20"/>
                <w:lang w:eastAsia="uk-UA"/>
              </w:rPr>
            </w:pPr>
            <w:proofErr w:type="spellStart"/>
            <w:r w:rsidRPr="002B170E">
              <w:rPr>
                <w:rFonts w:asciiTheme="minorHAnsi" w:hAnsiTheme="minorHAnsi" w:cstheme="minorHAnsi"/>
                <w:sz w:val="20"/>
                <w:szCs w:val="20"/>
                <w:lang w:eastAsia="uk-UA"/>
              </w:rPr>
              <w:t>lifecell</w:t>
            </w:r>
            <w:proofErr w:type="spellEnd"/>
          </w:p>
        </w:tc>
        <w:tc>
          <w:tcPr>
            <w:tcW w:w="1969" w:type="dxa"/>
            <w:hideMark/>
          </w:tcPr>
          <w:p w14:paraId="483462DA" w14:textId="77777777" w:rsidR="005E42E6" w:rsidRPr="002B170E" w:rsidRDefault="005E42E6" w:rsidP="005E42E6">
            <w:pPr>
              <w:spacing w:after="0" w:line="240" w:lineRule="auto"/>
              <w:contextualSpacing/>
              <w:jc w:val="center"/>
              <w:rPr>
                <w:rFonts w:asciiTheme="minorHAnsi" w:hAnsiTheme="minorHAnsi" w:cstheme="minorHAnsi"/>
                <w:sz w:val="20"/>
                <w:szCs w:val="20"/>
                <w:lang w:eastAsia="uk-UA"/>
              </w:rPr>
            </w:pPr>
            <w:r w:rsidRPr="002B170E">
              <w:rPr>
                <w:rFonts w:asciiTheme="minorHAnsi" w:hAnsiTheme="minorHAnsi" w:cstheme="minorHAnsi"/>
                <w:sz w:val="20"/>
                <w:szCs w:val="20"/>
                <w:lang w:eastAsia="uk-UA"/>
              </w:rPr>
              <w:t>с. Кам’яна Яруга</w:t>
            </w:r>
          </w:p>
        </w:tc>
      </w:tr>
    </w:tbl>
    <w:p w14:paraId="3A1233F3" w14:textId="77777777" w:rsidR="00950414" w:rsidRPr="002B170E" w:rsidRDefault="00950414">
      <w:pPr>
        <w:pStyle w:val="a8"/>
        <w:widowControl w:val="0"/>
        <w:numPr>
          <w:ilvl w:val="0"/>
          <w:numId w:val="14"/>
        </w:numPr>
        <w:suppressLineNumbers/>
        <w:suppressAutoHyphens/>
        <w:spacing w:after="80"/>
        <w:jc w:val="both"/>
        <w:rPr>
          <w:b/>
          <w:bCs/>
        </w:rPr>
      </w:pPr>
      <w:r w:rsidRPr="002B170E">
        <w:rPr>
          <w:b/>
          <w:bCs/>
        </w:rPr>
        <w:t xml:space="preserve">соціальна </w:t>
      </w:r>
      <w:r w:rsidR="00B3057A" w:rsidRPr="002B170E">
        <w:rPr>
          <w:b/>
          <w:bCs/>
        </w:rPr>
        <w:t xml:space="preserve">інфраструктура </w:t>
      </w:r>
      <w:r w:rsidRPr="002B170E">
        <w:rPr>
          <w:b/>
          <w:bCs/>
        </w:rPr>
        <w:t xml:space="preserve">(наявність та характеристики закладів науки та освіти, охорони </w:t>
      </w:r>
      <w:r w:rsidRPr="002B170E">
        <w:rPr>
          <w:b/>
          <w:bCs/>
        </w:rPr>
        <w:lastRenderedPageBreak/>
        <w:t>здоров’я, культури та дозвілля)</w:t>
      </w:r>
    </w:p>
    <w:p w14:paraId="675FB3F6" w14:textId="77777777" w:rsidR="00EE6E21" w:rsidRPr="002B170E" w:rsidRDefault="00EE6E21" w:rsidP="00EE6E21">
      <w:pPr>
        <w:widowControl w:val="0"/>
        <w:suppressLineNumbers/>
        <w:suppressAutoHyphens/>
        <w:spacing w:after="80"/>
        <w:jc w:val="both"/>
      </w:pPr>
      <w:r w:rsidRPr="002B170E">
        <w:rPr>
          <w:b/>
          <w:bCs/>
        </w:rPr>
        <w:t>Мережа закладів та установ освіти</w:t>
      </w:r>
      <w:r w:rsidRPr="002B170E">
        <w:t xml:space="preserve"> Чугуївської міської територіальної громади включає в себе 12 закладів загальної середньої освіти (10 ліцеїв та 2 гімназії), 11 закладів дошкільної освіти (7 закладів комунальної форми власності, 1 – державної, 3 дошкільних підрозділи у ліцеях), позаміський дитячий оздоровчий табір, КУ </w:t>
      </w:r>
      <w:r w:rsidR="00434110" w:rsidRPr="002B170E">
        <w:t>"</w:t>
      </w:r>
      <w:r w:rsidRPr="002B170E">
        <w:t xml:space="preserve">Центр професійного розвитку педагогічних працівників Чугуївської міської ради, КУ </w:t>
      </w:r>
      <w:r w:rsidR="00434110" w:rsidRPr="002B170E">
        <w:t>"</w:t>
      </w:r>
      <w:proofErr w:type="spellStart"/>
      <w:r w:rsidRPr="002B170E">
        <w:t>Інклюзивно</w:t>
      </w:r>
      <w:proofErr w:type="spellEnd"/>
      <w:r w:rsidRPr="002B170E">
        <w:t>-ресурсний центр</w:t>
      </w:r>
      <w:r w:rsidR="00434110" w:rsidRPr="002B170E">
        <w:t>"</w:t>
      </w:r>
      <w:r w:rsidRPr="002B170E">
        <w:t xml:space="preserve"> Чугуївської міської ради.</w:t>
      </w:r>
    </w:p>
    <w:p w14:paraId="5D87D788" w14:textId="77777777" w:rsidR="00EE6E21" w:rsidRPr="002B170E" w:rsidRDefault="00EE6E21" w:rsidP="00EE6E21">
      <w:pPr>
        <w:widowControl w:val="0"/>
        <w:suppressLineNumbers/>
        <w:suppressAutoHyphens/>
        <w:spacing w:after="80"/>
        <w:jc w:val="both"/>
      </w:pPr>
      <w:r w:rsidRPr="002B170E">
        <w:t xml:space="preserve">Поряд із </w:t>
      </w:r>
      <w:r w:rsidRPr="002B170E">
        <w:rPr>
          <w:b/>
          <w:bCs/>
        </w:rPr>
        <w:t>закладами освіти</w:t>
      </w:r>
      <w:r w:rsidRPr="002B170E">
        <w:t xml:space="preserve"> комунальної форми власності на території громади освітню діяльність здійснюють ще 3 заклади, які забезпечують надання повної загальної</w:t>
      </w:r>
      <w:r w:rsidRPr="002B170E">
        <w:rPr>
          <w:b/>
          <w:bCs/>
        </w:rPr>
        <w:t xml:space="preserve"> середньої освіти</w:t>
      </w:r>
      <w:r w:rsidRPr="002B170E">
        <w:t xml:space="preserve">, а саме: Комунальний заклад </w:t>
      </w:r>
      <w:r w:rsidR="00434110" w:rsidRPr="002B170E">
        <w:t>"</w:t>
      </w:r>
      <w:proofErr w:type="spellStart"/>
      <w:r w:rsidRPr="002B170E">
        <w:t>Кочетоцька</w:t>
      </w:r>
      <w:proofErr w:type="spellEnd"/>
      <w:r w:rsidRPr="002B170E">
        <w:t xml:space="preserve"> санаторна школа</w:t>
      </w:r>
      <w:r w:rsidR="00434110" w:rsidRPr="002B170E">
        <w:t>"</w:t>
      </w:r>
      <w:r w:rsidRPr="002B170E">
        <w:t xml:space="preserve"> Харківської обласної ради, Заклад професійної (професійно-технічної освіти) </w:t>
      </w:r>
      <w:r w:rsidR="00434110" w:rsidRPr="002B170E">
        <w:t>"</w:t>
      </w:r>
      <w:r w:rsidRPr="002B170E">
        <w:t>Чугуївський регіональний центр професійно-технічної освіти Харківської області</w:t>
      </w:r>
      <w:r w:rsidR="00434110" w:rsidRPr="002B170E">
        <w:t>"</w:t>
      </w:r>
      <w:r w:rsidRPr="002B170E">
        <w:t xml:space="preserve"> та </w:t>
      </w:r>
      <w:proofErr w:type="spellStart"/>
      <w:r w:rsidRPr="002B170E">
        <w:t>Чугуєво-Бабчанський</w:t>
      </w:r>
      <w:proofErr w:type="spellEnd"/>
      <w:r w:rsidRPr="002B170E">
        <w:t xml:space="preserve"> фаховий лісовий коледж.</w:t>
      </w:r>
    </w:p>
    <w:p w14:paraId="3F645D37" w14:textId="77777777" w:rsidR="00EE6E21" w:rsidRPr="002B170E" w:rsidRDefault="00EE6E21" w:rsidP="00EE6E21">
      <w:pPr>
        <w:widowControl w:val="0"/>
        <w:suppressLineNumbers/>
        <w:suppressAutoHyphens/>
        <w:spacing w:after="80"/>
        <w:jc w:val="both"/>
      </w:pPr>
      <w:r w:rsidRPr="002B170E">
        <w:t xml:space="preserve">В умовах воєнного стану протягом 2022-2024 років усі заклади освіти працювали </w:t>
      </w:r>
      <w:r w:rsidRPr="002B170E">
        <w:rPr>
          <w:b/>
          <w:bCs/>
        </w:rPr>
        <w:t>дистанційно</w:t>
      </w:r>
      <w:r w:rsidRPr="002B170E">
        <w:t xml:space="preserve">. За цей період </w:t>
      </w:r>
      <w:r w:rsidRPr="002B170E">
        <w:rPr>
          <w:b/>
          <w:bCs/>
        </w:rPr>
        <w:t>кількість учнів</w:t>
      </w:r>
      <w:r w:rsidRPr="002B170E">
        <w:t xml:space="preserve"> у закладах загальної середньої освіти зменшилась з 4383 до 3241 учнів (на 1142 учні, 32 класи), у закладах дошкільної освіти з 1276 до 933 вихованців (на 343 вихованця, 15 груп), у закладах позашкільної освіти з 2106 до 1706 вихованців (на 400 вихованців). </w:t>
      </w:r>
    </w:p>
    <w:p w14:paraId="0858D489" w14:textId="77777777" w:rsidR="00EE6E21" w:rsidRPr="002B170E" w:rsidRDefault="00EE6E21" w:rsidP="00EE6E21">
      <w:pPr>
        <w:widowControl w:val="0"/>
        <w:suppressLineNumbers/>
        <w:suppressAutoHyphens/>
        <w:spacing w:after="80"/>
        <w:jc w:val="both"/>
      </w:pPr>
      <w:r w:rsidRPr="002B170E">
        <w:t xml:space="preserve">Зменшення контингенту учнів та вихованців пов’язане з переїздом родин з дітьми на більш безпечні території України, де організовано очне навчання, </w:t>
      </w:r>
      <w:proofErr w:type="spellStart"/>
      <w:r w:rsidRPr="002B170E">
        <w:t>релокацією</w:t>
      </w:r>
      <w:proofErr w:type="spellEnd"/>
      <w:r w:rsidRPr="002B170E">
        <w:t xml:space="preserve"> державних підприємств та бізнесу, еміграцією. Як наслідок, традиційний обсяг набору до перших класів зменшився на 50%, </w:t>
      </w:r>
      <w:r w:rsidRPr="002B170E">
        <w:rPr>
          <w:b/>
          <w:bCs/>
        </w:rPr>
        <w:t>кількість учнів та вихованців</w:t>
      </w:r>
      <w:r w:rsidRPr="002B170E">
        <w:t xml:space="preserve"> зменшилась в середньому на 26% у порівнянні з довоєнним періодом.</w:t>
      </w:r>
    </w:p>
    <w:p w14:paraId="52DE3F2B" w14:textId="77777777" w:rsidR="00EE6E21" w:rsidRPr="002B170E" w:rsidRDefault="00EE6E21" w:rsidP="00EE6E21">
      <w:pPr>
        <w:widowControl w:val="0"/>
        <w:suppressLineNumbers/>
        <w:suppressAutoHyphens/>
        <w:spacing w:after="80"/>
        <w:jc w:val="both"/>
      </w:pPr>
      <w:r w:rsidRPr="002B170E">
        <w:t>Із загального числа</w:t>
      </w:r>
      <w:r w:rsidRPr="002B170E">
        <w:rPr>
          <w:b/>
          <w:bCs/>
        </w:rPr>
        <w:t xml:space="preserve"> учнів</w:t>
      </w:r>
      <w:r w:rsidRPr="002B170E">
        <w:t xml:space="preserve"> закладів загальної середньої освіти на території громади перебуває </w:t>
      </w:r>
      <w:r w:rsidRPr="002B170E">
        <w:rPr>
          <w:b/>
          <w:bCs/>
        </w:rPr>
        <w:t>1958 осіб</w:t>
      </w:r>
      <w:r w:rsidRPr="002B170E">
        <w:t>, що складає 60%, за межами громади – 1283 особи, з них за кордоном – 815, на території інших областей України – 468.</w:t>
      </w:r>
    </w:p>
    <w:p w14:paraId="332A45B0" w14:textId="77777777" w:rsidR="00B3057A" w:rsidRPr="002B170E" w:rsidRDefault="00B3057A" w:rsidP="00B3057A">
      <w:pPr>
        <w:widowControl w:val="0"/>
        <w:suppressLineNumbers/>
        <w:suppressAutoHyphens/>
        <w:spacing w:after="80"/>
        <w:jc w:val="both"/>
        <w:rPr>
          <w:b/>
          <w:bCs/>
        </w:rPr>
      </w:pPr>
      <w:r w:rsidRPr="002B170E">
        <w:rPr>
          <w:b/>
          <w:bCs/>
        </w:rPr>
        <w:t>Перелік та опис дошкільних та шкільних закладів (станом на 2024 р.)</w:t>
      </w:r>
    </w:p>
    <w:p w14:paraId="77C04E72" w14:textId="77777777" w:rsidR="00434110" w:rsidRPr="002B170E" w:rsidRDefault="00133AC1" w:rsidP="00EE6E21">
      <w:pPr>
        <w:widowControl w:val="0"/>
        <w:suppressLineNumbers/>
        <w:suppressAutoHyphens/>
        <w:spacing w:after="80"/>
        <w:jc w:val="both"/>
        <w:rPr>
          <w:b/>
          <w:bCs/>
        </w:rPr>
      </w:pPr>
      <w:r w:rsidRPr="002B170E">
        <w:rPr>
          <w:noProof/>
          <w:lang w:val="ru-RU" w:eastAsia="ru-RU"/>
        </w:rPr>
        <w:drawing>
          <wp:anchor distT="0" distB="0" distL="114300" distR="114300" simplePos="0" relativeHeight="251675648" behindDoc="0" locked="0" layoutInCell="1" allowOverlap="1" wp14:anchorId="00469213" wp14:editId="2E5EA045">
            <wp:simplePos x="0" y="0"/>
            <wp:positionH relativeFrom="column">
              <wp:posOffset>3089910</wp:posOffset>
            </wp:positionH>
            <wp:positionV relativeFrom="paragraph">
              <wp:posOffset>232410</wp:posOffset>
            </wp:positionV>
            <wp:extent cx="3141980" cy="2036445"/>
            <wp:effectExtent l="0" t="0" r="1270" b="1905"/>
            <wp:wrapThrough wrapText="bothSides">
              <wp:wrapPolygon edited="0">
                <wp:start x="0" y="0"/>
                <wp:lineTo x="0" y="21418"/>
                <wp:lineTo x="21478" y="21418"/>
                <wp:lineTo x="21478" y="0"/>
                <wp:lineTo x="0" y="0"/>
              </wp:wrapPolygon>
            </wp:wrapThrough>
            <wp:docPr id="174545480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41980" cy="2036445"/>
                    </a:xfrm>
                    <a:prstGeom prst="rect">
                      <a:avLst/>
                    </a:prstGeom>
                    <a:noFill/>
                    <a:ln>
                      <a:noFill/>
                    </a:ln>
                  </pic:spPr>
                </pic:pic>
              </a:graphicData>
            </a:graphic>
          </wp:anchor>
        </w:drawing>
      </w:r>
      <w:r w:rsidRPr="002B170E">
        <w:rPr>
          <w:noProof/>
          <w:lang w:val="ru-RU" w:eastAsia="ru-RU"/>
        </w:rPr>
        <w:drawing>
          <wp:anchor distT="0" distB="0" distL="114300" distR="114300" simplePos="0" relativeHeight="251674624" behindDoc="0" locked="0" layoutInCell="1" allowOverlap="1" wp14:anchorId="7F3747D6" wp14:editId="06CBE3FE">
            <wp:simplePos x="0" y="0"/>
            <wp:positionH relativeFrom="column">
              <wp:posOffset>0</wp:posOffset>
            </wp:positionH>
            <wp:positionV relativeFrom="paragraph">
              <wp:posOffset>233045</wp:posOffset>
            </wp:positionV>
            <wp:extent cx="2920365" cy="2036445"/>
            <wp:effectExtent l="0" t="0" r="0" b="1905"/>
            <wp:wrapThrough wrapText="bothSides">
              <wp:wrapPolygon edited="0">
                <wp:start x="0" y="0"/>
                <wp:lineTo x="0" y="21418"/>
                <wp:lineTo x="21417" y="21418"/>
                <wp:lineTo x="21417" y="0"/>
                <wp:lineTo x="0" y="0"/>
              </wp:wrapPolygon>
            </wp:wrapThrough>
            <wp:docPr id="111580497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3147"/>
                    <a:stretch/>
                  </pic:blipFill>
                  <pic:spPr bwMode="auto">
                    <a:xfrm>
                      <a:off x="0" y="0"/>
                      <a:ext cx="2920365" cy="2036445"/>
                    </a:xfrm>
                    <a:prstGeom prst="rect">
                      <a:avLst/>
                    </a:prstGeom>
                    <a:noFill/>
                    <a:ln>
                      <a:noFill/>
                    </a:ln>
                    <a:extLst>
                      <a:ext uri="{53640926-AAD7-44D8-BBD7-CCE9431645EC}">
                        <a14:shadowObscured xmlns:a14="http://schemas.microsoft.com/office/drawing/2010/main"/>
                      </a:ext>
                    </a:extLst>
                  </pic:spPr>
                </pic:pic>
              </a:graphicData>
            </a:graphic>
          </wp:anchor>
        </w:drawing>
      </w:r>
      <w:r w:rsidR="00434110" w:rsidRPr="002B170E">
        <w:rPr>
          <w:b/>
          <w:bCs/>
        </w:rPr>
        <w:t>Дошкільні навчальні заклади (загалом по громаді, у т.ч. приватні)</w:t>
      </w:r>
    </w:p>
    <w:p w14:paraId="278E5FA1" w14:textId="77777777" w:rsidR="00133AC1" w:rsidRPr="002B170E" w:rsidRDefault="00133AC1" w:rsidP="00133AC1">
      <w:pPr>
        <w:widowControl w:val="0"/>
        <w:suppressLineNumbers/>
        <w:suppressAutoHyphens/>
        <w:spacing w:after="80"/>
        <w:jc w:val="both"/>
      </w:pPr>
      <w:r w:rsidRPr="002B170E">
        <w:rPr>
          <w:b/>
          <w:bCs/>
        </w:rPr>
        <w:t xml:space="preserve"> </w:t>
      </w:r>
    </w:p>
    <w:p w14:paraId="1BF772D7" w14:textId="77777777" w:rsidR="00EE6E21" w:rsidRPr="002B170E" w:rsidRDefault="00EE6E21" w:rsidP="00EE6E21">
      <w:pPr>
        <w:widowControl w:val="0"/>
        <w:suppressLineNumbers/>
        <w:suppressAutoHyphens/>
        <w:spacing w:after="80"/>
        <w:jc w:val="both"/>
      </w:pPr>
      <w:r w:rsidRPr="002B170E">
        <w:rPr>
          <w:b/>
          <w:bCs/>
        </w:rPr>
        <w:t>Заклади</w:t>
      </w:r>
      <w:r w:rsidRPr="002B170E">
        <w:t xml:space="preserve"> </w:t>
      </w:r>
      <w:r w:rsidRPr="002B170E">
        <w:rPr>
          <w:b/>
          <w:bCs/>
        </w:rPr>
        <w:t>охорони здоров’я</w:t>
      </w:r>
      <w:r w:rsidRPr="002B170E">
        <w:t xml:space="preserve">, засновником яких є Чугуївська міська рада, отримують фінансування від Національної служби здоров’я України відповідно до підписаних пакетів медичної допомоги. Відповідно до Програми розвитку медичної допомоги на території Чугуївської міської територіальної громади на </w:t>
      </w:r>
      <w:r w:rsidRPr="002B170E">
        <w:lastRenderedPageBreak/>
        <w:t>2024-2028 роки, що затверджена наказом начальника Чугуївської міської військової адміністрації від 18.12.2023 №915 (зі змінами), з бюджету громади фінансуються комунальні послуги та енергоносії, заходи, спрямовані на відновлення приміщень, створення комфортних умов для лікування пацієнтів та для роботи персоналу, поліпшення матеріально-технічної бази, а також відшкодування вартості ліків для пільгових категорій населення.</w:t>
      </w:r>
    </w:p>
    <w:p w14:paraId="7EFD634A" w14:textId="77777777" w:rsidR="00EE6E21" w:rsidRPr="002B170E" w:rsidRDefault="00EE6E21" w:rsidP="00EE6E21">
      <w:pPr>
        <w:widowControl w:val="0"/>
        <w:suppressLineNumbers/>
        <w:suppressAutoHyphens/>
        <w:spacing w:after="80"/>
        <w:jc w:val="both"/>
      </w:pPr>
      <w:r w:rsidRPr="002B170E">
        <w:rPr>
          <w:b/>
          <w:bCs/>
        </w:rPr>
        <w:t>Первинну медико-санітарну допомогу</w:t>
      </w:r>
      <w:r w:rsidRPr="002B170E">
        <w:t xml:space="preserve"> мешканцям громади надає Комунальне підприємство </w:t>
      </w:r>
      <w:r w:rsidR="00434110" w:rsidRPr="002B170E">
        <w:t>"</w:t>
      </w:r>
      <w:r w:rsidRPr="002B170E">
        <w:t>Чугуївський міський центр первинної медико-санітарної допомоги</w:t>
      </w:r>
      <w:r w:rsidR="00434110" w:rsidRPr="002B170E">
        <w:t>"</w:t>
      </w:r>
      <w:r w:rsidRPr="002B170E">
        <w:t xml:space="preserve"> Чугуївської міської ради Харківської області (далі - КП </w:t>
      </w:r>
      <w:r w:rsidR="00434110" w:rsidRPr="002B170E">
        <w:t>"</w:t>
      </w:r>
      <w:r w:rsidRPr="002B170E">
        <w:t>Чугуївський міський ЦПМСД</w:t>
      </w:r>
      <w:r w:rsidR="00434110" w:rsidRPr="002B170E">
        <w:t>"</w:t>
      </w:r>
      <w:r w:rsidRPr="002B170E">
        <w:t xml:space="preserve">), до мережі якого входять 10 амбулаторій загальної практики – сімейної медицини, розташовані в різних мікрорайонах міста, в смт Кочеток, с. Кам’яна Яруга, та 2 фельдшерсько-акушерських пункти, розташовані у селах Велика Бабка та </w:t>
      </w:r>
      <w:proofErr w:type="spellStart"/>
      <w:r w:rsidRPr="002B170E">
        <w:t>Зарожне</w:t>
      </w:r>
      <w:proofErr w:type="spellEnd"/>
      <w:r w:rsidRPr="002B170E">
        <w:t>.</w:t>
      </w:r>
    </w:p>
    <w:p w14:paraId="59D70F22" w14:textId="77777777" w:rsidR="00EE6E21" w:rsidRPr="002B170E" w:rsidRDefault="00EE6E21" w:rsidP="00EE6E21">
      <w:pPr>
        <w:widowControl w:val="0"/>
        <w:suppressLineNumbers/>
        <w:suppressAutoHyphens/>
        <w:spacing w:after="80"/>
        <w:jc w:val="both"/>
      </w:pPr>
      <w:r w:rsidRPr="002B170E">
        <w:t xml:space="preserve">Послуги </w:t>
      </w:r>
      <w:r w:rsidRPr="002B170E">
        <w:rPr>
          <w:b/>
          <w:bCs/>
        </w:rPr>
        <w:t>вторинної медичної допомоги</w:t>
      </w:r>
      <w:r w:rsidRPr="002B170E">
        <w:t xml:space="preserve"> мешканцям Чугуївської громади, інших громад Чугуївського району, а також мешканцям Куп'янського та Ізюмського районів надає Комунальне некомерційне підприємство </w:t>
      </w:r>
      <w:r w:rsidR="00434110" w:rsidRPr="002B170E">
        <w:t>"</w:t>
      </w:r>
      <w:r w:rsidRPr="002B170E">
        <w:t>Чугуївська центральна лікарня ім. М.І. Кононенка</w:t>
      </w:r>
      <w:r w:rsidR="00434110" w:rsidRPr="002B170E">
        <w:t>"</w:t>
      </w:r>
      <w:r w:rsidRPr="002B170E">
        <w:t xml:space="preserve"> Чугуївської міської ради Харківської області (далі КНП </w:t>
      </w:r>
      <w:r w:rsidR="00434110" w:rsidRPr="002B170E">
        <w:t>"</w:t>
      </w:r>
      <w:r w:rsidRPr="002B170E">
        <w:t>Чугуївська ЦЛ ім. М.І. Кононенка</w:t>
      </w:r>
      <w:r w:rsidR="00434110" w:rsidRPr="002B170E">
        <w:t>"</w:t>
      </w:r>
      <w:r w:rsidRPr="002B170E">
        <w:t xml:space="preserve">), яке є кластерною лікарнею. Медична допомога надається також тим, хто отримав поранення внаслідок збройної агресії </w:t>
      </w:r>
      <w:proofErr w:type="spellStart"/>
      <w:r w:rsidRPr="002B170E">
        <w:t>рф</w:t>
      </w:r>
      <w:proofErr w:type="spellEnd"/>
      <w:r w:rsidRPr="002B170E">
        <w:t xml:space="preserve">. </w:t>
      </w:r>
    </w:p>
    <w:p w14:paraId="2A6C71EE" w14:textId="77777777" w:rsidR="00EE6E21" w:rsidRPr="002B170E" w:rsidRDefault="00EE6E21" w:rsidP="00EE6E21">
      <w:pPr>
        <w:widowControl w:val="0"/>
        <w:suppressLineNumbers/>
        <w:suppressAutoHyphens/>
        <w:spacing w:after="80"/>
        <w:jc w:val="both"/>
      </w:pPr>
      <w:r w:rsidRPr="002B170E">
        <w:t>КНП "Чугуївська ЦЛ ім. М.І. Кононенка" з Національною службою здоров'я України укладено договори про медичне обслуговування населення за програмою медичних гарантій на 18 пакетів медичних послуг.</w:t>
      </w:r>
    </w:p>
    <w:p w14:paraId="1D5B847D" w14:textId="77777777" w:rsidR="00EE6E21" w:rsidRPr="002B170E" w:rsidRDefault="00EE6E21" w:rsidP="00EE6E21">
      <w:pPr>
        <w:widowControl w:val="0"/>
        <w:suppressLineNumbers/>
        <w:suppressAutoHyphens/>
        <w:spacing w:after="80"/>
        <w:jc w:val="both"/>
      </w:pPr>
      <w:r w:rsidRPr="002B170E">
        <w:t>Мережа</w:t>
      </w:r>
      <w:r w:rsidRPr="002B170E">
        <w:rPr>
          <w:b/>
          <w:bCs/>
        </w:rPr>
        <w:t xml:space="preserve"> закладів культури </w:t>
      </w:r>
      <w:r w:rsidRPr="002B170E">
        <w:t>м. Чугуєва</w:t>
      </w:r>
      <w:r w:rsidR="00434110" w:rsidRPr="002B170E">
        <w:rPr>
          <w:b/>
          <w:bCs/>
        </w:rPr>
        <w:t xml:space="preserve"> </w:t>
      </w:r>
      <w:r w:rsidR="00434110" w:rsidRPr="002B170E">
        <w:t xml:space="preserve">налічує </w:t>
      </w:r>
      <w:r w:rsidRPr="002B170E">
        <w:rPr>
          <w:b/>
          <w:bCs/>
        </w:rPr>
        <w:t>11 закладів</w:t>
      </w:r>
      <w:r w:rsidRPr="002B170E">
        <w:t xml:space="preserve">: Комунальна установа "Культурний центр "Імідж", Комунальний заклад "Публічна бібліотека" (об’єднує 8 бібліотек), Комунальний заклад спеціалізованої мистецької освіти "Чугуївська дитяча музична школа", Чугуївська дитяча художня школа ім. І.Ю. Рєпіна. </w:t>
      </w:r>
    </w:p>
    <w:p w14:paraId="5AF67EC2" w14:textId="77777777" w:rsidR="000F13B7" w:rsidRPr="002B170E" w:rsidRDefault="000F13B7" w:rsidP="00622686">
      <w:pPr>
        <w:widowControl w:val="0"/>
        <w:suppressLineNumbers/>
        <w:suppressAutoHyphens/>
        <w:spacing w:after="80"/>
        <w:jc w:val="both"/>
      </w:pPr>
    </w:p>
    <w:p w14:paraId="3D69C007" w14:textId="77777777" w:rsidR="00950414" w:rsidRPr="002B170E" w:rsidRDefault="00B3057A">
      <w:pPr>
        <w:pStyle w:val="a8"/>
        <w:widowControl w:val="0"/>
        <w:numPr>
          <w:ilvl w:val="0"/>
          <w:numId w:val="14"/>
        </w:numPr>
        <w:suppressLineNumbers/>
        <w:suppressAutoHyphens/>
        <w:spacing w:after="80"/>
        <w:jc w:val="both"/>
        <w:rPr>
          <w:b/>
          <w:bCs/>
        </w:rPr>
      </w:pPr>
      <w:r w:rsidRPr="002B170E">
        <w:rPr>
          <w:b/>
          <w:bCs/>
        </w:rPr>
        <w:t xml:space="preserve">інфраструктура </w:t>
      </w:r>
      <w:r w:rsidR="00133AC1" w:rsidRPr="002B170E">
        <w:rPr>
          <w:noProof/>
          <w:lang w:val="ru-RU" w:eastAsia="ru-RU"/>
        </w:rPr>
        <w:drawing>
          <wp:anchor distT="0" distB="0" distL="114300" distR="114300" simplePos="0" relativeHeight="251681792" behindDoc="0" locked="0" layoutInCell="1" allowOverlap="1" wp14:anchorId="56F63581" wp14:editId="3E6F727A">
            <wp:simplePos x="0" y="0"/>
            <wp:positionH relativeFrom="column">
              <wp:posOffset>2812415</wp:posOffset>
            </wp:positionH>
            <wp:positionV relativeFrom="paragraph">
              <wp:posOffset>158750</wp:posOffset>
            </wp:positionV>
            <wp:extent cx="3437255" cy="2742565"/>
            <wp:effectExtent l="0" t="0" r="0" b="635"/>
            <wp:wrapSquare wrapText="bothSides"/>
            <wp:docPr id="14249287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37255" cy="2742565"/>
                    </a:xfrm>
                    <a:prstGeom prst="rect">
                      <a:avLst/>
                    </a:prstGeom>
                    <a:noFill/>
                    <a:ln>
                      <a:noFill/>
                    </a:ln>
                  </pic:spPr>
                </pic:pic>
              </a:graphicData>
            </a:graphic>
          </wp:anchor>
        </w:drawing>
      </w:r>
      <w:r w:rsidR="00950414" w:rsidRPr="002B170E">
        <w:rPr>
          <w:b/>
          <w:bCs/>
        </w:rPr>
        <w:t>торгівлі та послуг</w:t>
      </w:r>
    </w:p>
    <w:p w14:paraId="1CF8A76F" w14:textId="77777777" w:rsidR="00E32260" w:rsidRPr="002B170E" w:rsidRDefault="00E32260" w:rsidP="00E32260">
      <w:pPr>
        <w:widowControl w:val="0"/>
        <w:suppressLineNumbers/>
        <w:suppressAutoHyphens/>
        <w:spacing w:after="80"/>
        <w:jc w:val="both"/>
      </w:pPr>
      <w:r w:rsidRPr="002B170E">
        <w:rPr>
          <w:b/>
          <w:bCs/>
        </w:rPr>
        <w:t>Роздрібна торгівля</w:t>
      </w:r>
      <w:r w:rsidRPr="002B170E">
        <w:t>: торгівельна мережа Чугуївської громади налічує 274 торговельних об’єкта, з них: продовольчих магазинів – 30, непродовольчих – 120, 49 магазинів із змішаним асортиментом, торговельні павільйони – 58, кіосків – 8, супермаркети – 10. аптеки – 22, АЗС – 3, торговельні майданчики (ринки) – 3 (1 – ринок, 2 – торгівельних майданчика)</w:t>
      </w:r>
      <w:r w:rsidR="00133AC1" w:rsidRPr="002B170E">
        <w:t xml:space="preserve"> </w:t>
      </w:r>
    </w:p>
    <w:p w14:paraId="0A3C0D77" w14:textId="77777777" w:rsidR="000F13B7" w:rsidRPr="002B170E" w:rsidRDefault="00E32260" w:rsidP="00622686">
      <w:pPr>
        <w:widowControl w:val="0"/>
        <w:suppressLineNumbers/>
        <w:suppressAutoHyphens/>
        <w:spacing w:after="80"/>
        <w:jc w:val="both"/>
        <w:rPr>
          <w:rFonts w:asciiTheme="minorHAnsi" w:eastAsia="Aptos" w:hAnsiTheme="minorHAnsi" w:cstheme="minorHAnsi"/>
          <w:color w:val="000000" w:themeColor="text1"/>
        </w:rPr>
      </w:pPr>
      <w:r w:rsidRPr="002B170E">
        <w:rPr>
          <w:rFonts w:asciiTheme="minorHAnsi" w:eastAsia="Aptos" w:hAnsiTheme="minorHAnsi" w:cstheme="minorHAnsi"/>
          <w:b/>
          <w:bCs/>
          <w:color w:val="000000" w:themeColor="text1"/>
        </w:rPr>
        <w:t>Побутові та інші послуги</w:t>
      </w:r>
      <w:r w:rsidRPr="002B170E">
        <w:rPr>
          <w:rFonts w:asciiTheme="minorHAnsi" w:eastAsia="Aptos" w:hAnsiTheme="minorHAnsi" w:cstheme="minorHAnsi"/>
          <w:color w:val="000000" w:themeColor="text1"/>
        </w:rPr>
        <w:t xml:space="preserve"> надають: 74 </w:t>
      </w:r>
      <w:r w:rsidR="00471F51" w:rsidRPr="002B170E">
        <w:rPr>
          <w:rFonts w:asciiTheme="minorHAnsi" w:eastAsia="Aptos" w:hAnsiTheme="minorHAnsi" w:cstheme="minorHAnsi"/>
          <w:color w:val="000000" w:themeColor="text1"/>
        </w:rPr>
        <w:t>заклади</w:t>
      </w:r>
      <w:r w:rsidRPr="002B170E">
        <w:rPr>
          <w:rFonts w:asciiTheme="minorHAnsi" w:eastAsia="Aptos" w:hAnsiTheme="minorHAnsi" w:cstheme="minorHAnsi"/>
          <w:color w:val="000000" w:themeColor="text1"/>
        </w:rPr>
        <w:t xml:space="preserve">: салони краси, перукарні, майстерні по ремонту складної побутової техніки, </w:t>
      </w:r>
      <w:proofErr w:type="spellStart"/>
      <w:r w:rsidRPr="002B170E">
        <w:rPr>
          <w:rFonts w:asciiTheme="minorHAnsi" w:eastAsia="Aptos" w:hAnsiTheme="minorHAnsi" w:cstheme="minorHAnsi"/>
          <w:color w:val="000000" w:themeColor="text1"/>
        </w:rPr>
        <w:t>теле</w:t>
      </w:r>
      <w:proofErr w:type="spellEnd"/>
      <w:r w:rsidRPr="002B170E">
        <w:rPr>
          <w:rFonts w:asciiTheme="minorHAnsi" w:eastAsia="Aptos" w:hAnsiTheme="minorHAnsi" w:cstheme="minorHAnsi"/>
          <w:color w:val="000000" w:themeColor="text1"/>
        </w:rPr>
        <w:t>-аудіо-відео апаратури, ательє і майстерні індивідуального пошиття швейних виробів, об’єкти з надання фотопослуг, майстерні по ремонту взуття тощо</w:t>
      </w:r>
      <w:r w:rsidR="00B3057A" w:rsidRPr="002B170E">
        <w:rPr>
          <w:rFonts w:asciiTheme="minorHAnsi" w:eastAsia="Aptos" w:hAnsiTheme="minorHAnsi" w:cstheme="minorHAnsi"/>
          <w:color w:val="000000" w:themeColor="text1"/>
        </w:rPr>
        <w:t>.</w:t>
      </w:r>
    </w:p>
    <w:p w14:paraId="3CDD544A" w14:textId="77777777" w:rsidR="00950414" w:rsidRPr="002B170E" w:rsidRDefault="00133AC1">
      <w:pPr>
        <w:pStyle w:val="a8"/>
        <w:widowControl w:val="0"/>
        <w:numPr>
          <w:ilvl w:val="0"/>
          <w:numId w:val="14"/>
        </w:numPr>
        <w:suppressLineNumbers/>
        <w:suppressAutoHyphens/>
        <w:spacing w:after="80"/>
        <w:jc w:val="both"/>
        <w:rPr>
          <w:b/>
          <w:bCs/>
        </w:rPr>
      </w:pPr>
      <w:r w:rsidRPr="002B170E">
        <w:rPr>
          <w:rFonts w:asciiTheme="minorHAnsi" w:hAnsiTheme="minorHAnsi" w:cstheme="minorHAnsi"/>
          <w:noProof/>
          <w:sz w:val="20"/>
          <w:szCs w:val="20"/>
          <w:lang w:val="ru-RU" w:eastAsia="ru-RU"/>
        </w:rPr>
        <w:lastRenderedPageBreak/>
        <w:drawing>
          <wp:anchor distT="0" distB="0" distL="114300" distR="114300" simplePos="0" relativeHeight="251673600" behindDoc="0" locked="0" layoutInCell="1" allowOverlap="1" wp14:anchorId="54877947" wp14:editId="6C447327">
            <wp:simplePos x="0" y="0"/>
            <wp:positionH relativeFrom="column">
              <wp:posOffset>1997710</wp:posOffset>
            </wp:positionH>
            <wp:positionV relativeFrom="paragraph">
              <wp:posOffset>53340</wp:posOffset>
            </wp:positionV>
            <wp:extent cx="4314825" cy="6483350"/>
            <wp:effectExtent l="0" t="0" r="9525" b="0"/>
            <wp:wrapThrough wrapText="bothSides">
              <wp:wrapPolygon edited="0">
                <wp:start x="0" y="0"/>
                <wp:lineTo x="0" y="21515"/>
                <wp:lineTo x="21552" y="21515"/>
                <wp:lineTo x="21552" y="0"/>
                <wp:lineTo x="0" y="0"/>
              </wp:wrapPolygon>
            </wp:wrapThrough>
            <wp:docPr id="476731932"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31932" name=""/>
                    <pic:cNvPicPr/>
                  </pic:nvPicPr>
                  <pic:blipFill>
                    <a:blip r:embed="rId27" cstate="print">
                      <a:extLst>
                        <a:ext uri="{96DAC541-7B7A-43D3-8B79-37D633B846F1}">
                          <asvg:svgBlip xmlns:asvg="http://schemas.microsoft.com/office/drawing/2016/SVG/main" r:embed="rId28"/>
                        </a:ext>
                      </a:extLst>
                    </a:blip>
                    <a:stretch>
                      <a:fillRect/>
                    </a:stretch>
                  </pic:blipFill>
                  <pic:spPr>
                    <a:xfrm>
                      <a:off x="0" y="0"/>
                      <a:ext cx="4314825" cy="6483350"/>
                    </a:xfrm>
                    <a:prstGeom prst="rect">
                      <a:avLst/>
                    </a:prstGeom>
                  </pic:spPr>
                </pic:pic>
              </a:graphicData>
            </a:graphic>
          </wp:anchor>
        </w:drawing>
      </w:r>
      <w:r w:rsidR="00950414" w:rsidRPr="002B170E">
        <w:rPr>
          <w:b/>
          <w:bCs/>
        </w:rPr>
        <w:t>туристична</w:t>
      </w:r>
      <w:r w:rsidR="00B3057A" w:rsidRPr="002B170E">
        <w:rPr>
          <w:b/>
          <w:bCs/>
        </w:rPr>
        <w:t xml:space="preserve"> інфраструктура</w:t>
      </w:r>
    </w:p>
    <w:p w14:paraId="11F76E5B" w14:textId="77777777" w:rsidR="00E32260" w:rsidRPr="002B170E" w:rsidRDefault="00E32260" w:rsidP="00E32260">
      <w:pPr>
        <w:widowControl w:val="0"/>
        <w:suppressLineNumbers/>
        <w:suppressAutoHyphens/>
        <w:spacing w:after="80"/>
        <w:jc w:val="both"/>
      </w:pPr>
      <w:r w:rsidRPr="002B170E">
        <w:t>Чугуїв – батьківщина відомого на весь світ майстра реалістичного живопису Іллі Юхимовича Рєпіна. Саме на Чугуївській землі він ріс і навчався, створив свої шедеври "Протодиякон", "Запорожці пишуть листа турецькому султану", "Вечорниці", "Царівна Софія", "Мужик з лихим оком" та багато інших.</w:t>
      </w:r>
    </w:p>
    <w:p w14:paraId="5C5159DF" w14:textId="77777777" w:rsidR="00E32260" w:rsidRPr="002B170E" w:rsidRDefault="00E32260" w:rsidP="00E32260">
      <w:pPr>
        <w:widowControl w:val="0"/>
        <w:suppressLineNumbers/>
        <w:suppressAutoHyphens/>
        <w:spacing w:after="80"/>
        <w:jc w:val="both"/>
      </w:pPr>
      <w:r w:rsidRPr="002B170E">
        <w:t xml:space="preserve">Зараз у будинку, де свого часу (1876-1877 рр.) мешкав </w:t>
      </w:r>
      <w:r w:rsidRPr="002B170E">
        <w:rPr>
          <w:b/>
          <w:bCs/>
        </w:rPr>
        <w:t>Ілля Рєпін</w:t>
      </w:r>
      <w:r w:rsidRPr="002B170E">
        <w:t xml:space="preserve"> зі своєю сім’єю, діє </w:t>
      </w:r>
      <w:r w:rsidRPr="002B170E">
        <w:rPr>
          <w:b/>
          <w:bCs/>
        </w:rPr>
        <w:t>Меморіальний музей</w:t>
      </w:r>
      <w:r w:rsidRPr="002B170E">
        <w:t>, в якому експонуються оригінали ікон, що належать пензлю великого майстра. На території музею розташована й майстерня художника.</w:t>
      </w:r>
    </w:p>
    <w:p w14:paraId="37F19E6C" w14:textId="77777777" w:rsidR="00E32260" w:rsidRPr="002B170E" w:rsidRDefault="00E32260" w:rsidP="00E32260">
      <w:pPr>
        <w:widowControl w:val="0"/>
        <w:suppressLineNumbers/>
        <w:suppressAutoHyphens/>
        <w:spacing w:after="80"/>
        <w:jc w:val="both"/>
      </w:pPr>
      <w:r w:rsidRPr="002B170E">
        <w:t xml:space="preserve">Щороку, починаючи з 2000 року, у Чугуєві проводиться Міжнародний </w:t>
      </w:r>
      <w:proofErr w:type="spellStart"/>
      <w:r w:rsidRPr="002B170E">
        <w:t>Рєпінський</w:t>
      </w:r>
      <w:proofErr w:type="spellEnd"/>
      <w:r w:rsidRPr="002B170E">
        <w:t xml:space="preserve"> </w:t>
      </w:r>
      <w:r w:rsidRPr="002B170E">
        <w:rPr>
          <w:b/>
          <w:bCs/>
        </w:rPr>
        <w:t>пленер</w:t>
      </w:r>
      <w:r w:rsidRPr="002B170E">
        <w:t xml:space="preserve">, який збирає митців та туристів зі всього світу. Продовжуючи </w:t>
      </w:r>
      <w:proofErr w:type="spellStart"/>
      <w:r w:rsidRPr="002B170E">
        <w:t>рєпінські</w:t>
      </w:r>
      <w:proofErr w:type="spellEnd"/>
      <w:r w:rsidRPr="002B170E">
        <w:t xml:space="preserve"> традиції, у місті започатковано проведення інших пленерів, які залучають не тільки професійних митців з України, а й  виховують покоління юних художників. На сьогодні у місті живуть і працюють понад 70 професійних художників, 16 з яких є членами Національної спілки художників України.</w:t>
      </w:r>
    </w:p>
    <w:p w14:paraId="4B5769FA" w14:textId="77777777" w:rsidR="00E32260" w:rsidRPr="002B170E" w:rsidRDefault="00E32260" w:rsidP="00E32260">
      <w:pPr>
        <w:widowControl w:val="0"/>
        <w:suppressLineNumbers/>
        <w:suppressAutoHyphens/>
        <w:spacing w:after="80"/>
        <w:jc w:val="both"/>
      </w:pPr>
      <w:r w:rsidRPr="002B170E">
        <w:t xml:space="preserve">На території громади розташовані </w:t>
      </w:r>
      <w:r w:rsidRPr="002B170E">
        <w:rPr>
          <w:b/>
          <w:bCs/>
        </w:rPr>
        <w:t>пам’ятки архітектури</w:t>
      </w:r>
      <w:r w:rsidRPr="002B170E">
        <w:t>:</w:t>
      </w:r>
    </w:p>
    <w:p w14:paraId="7389865E" w14:textId="77777777" w:rsidR="00E32260" w:rsidRPr="002B170E" w:rsidRDefault="00E32260">
      <w:pPr>
        <w:pStyle w:val="a8"/>
        <w:widowControl w:val="0"/>
        <w:numPr>
          <w:ilvl w:val="0"/>
          <w:numId w:val="25"/>
        </w:numPr>
        <w:suppressLineNumbers/>
        <w:suppressAutoHyphens/>
        <w:spacing w:after="80"/>
        <w:jc w:val="both"/>
      </w:pPr>
      <w:r w:rsidRPr="002B170E">
        <w:t>нерухомі пам'ятки археології – 24;</w:t>
      </w:r>
    </w:p>
    <w:p w14:paraId="7DF4A939" w14:textId="77777777" w:rsidR="00E32260" w:rsidRPr="002B170E" w:rsidRDefault="00E32260">
      <w:pPr>
        <w:pStyle w:val="a8"/>
        <w:widowControl w:val="0"/>
        <w:numPr>
          <w:ilvl w:val="0"/>
          <w:numId w:val="25"/>
        </w:numPr>
        <w:suppressLineNumbers/>
        <w:suppressAutoHyphens/>
        <w:spacing w:after="80"/>
        <w:jc w:val="both"/>
      </w:pPr>
      <w:r w:rsidRPr="002B170E">
        <w:t>нерухомі пам'ятки історії – 22;</w:t>
      </w:r>
    </w:p>
    <w:p w14:paraId="2E0CF142" w14:textId="77777777" w:rsidR="00E32260" w:rsidRPr="002B170E" w:rsidRDefault="00E32260">
      <w:pPr>
        <w:pStyle w:val="a8"/>
        <w:widowControl w:val="0"/>
        <w:numPr>
          <w:ilvl w:val="0"/>
          <w:numId w:val="25"/>
        </w:numPr>
        <w:suppressLineNumbers/>
        <w:suppressAutoHyphens/>
        <w:spacing w:after="80"/>
        <w:jc w:val="both"/>
      </w:pPr>
      <w:r w:rsidRPr="002B170E">
        <w:t>пам’ятки історії та монументального мистецтва – 2;</w:t>
      </w:r>
    </w:p>
    <w:p w14:paraId="41904D10" w14:textId="77777777" w:rsidR="00AA0E82" w:rsidRPr="002B170E" w:rsidRDefault="00E32260">
      <w:pPr>
        <w:pStyle w:val="a8"/>
        <w:widowControl w:val="0"/>
        <w:numPr>
          <w:ilvl w:val="0"/>
          <w:numId w:val="25"/>
        </w:numPr>
        <w:suppressLineNumbers/>
        <w:suppressAutoHyphens/>
        <w:spacing w:after="80"/>
        <w:jc w:val="both"/>
      </w:pPr>
      <w:r w:rsidRPr="002B170E">
        <w:lastRenderedPageBreak/>
        <w:t>пам’ятки містобудування та архітектури – 17.</w:t>
      </w:r>
      <w:r w:rsidR="00AA0E82" w:rsidRPr="002B170E">
        <w:br w:type="page"/>
      </w:r>
    </w:p>
    <w:p w14:paraId="57E941B7" w14:textId="77777777" w:rsidR="001B3E58" w:rsidRPr="002B170E" w:rsidRDefault="001B3E58">
      <w:pPr>
        <w:pStyle w:val="1"/>
        <w:keepNext w:val="0"/>
        <w:keepLines w:val="0"/>
        <w:widowControl w:val="0"/>
        <w:numPr>
          <w:ilvl w:val="1"/>
          <w:numId w:val="1"/>
        </w:numPr>
        <w:suppressLineNumbers/>
        <w:suppressAutoHyphens/>
        <w:ind w:left="964" w:hanging="680"/>
        <w:jc w:val="both"/>
        <w:rPr>
          <w:b/>
          <w:bCs/>
          <w:sz w:val="28"/>
          <w:szCs w:val="28"/>
        </w:rPr>
      </w:pPr>
      <w:bookmarkStart w:id="13" w:name="_Toc182831822"/>
      <w:r w:rsidRPr="002B170E">
        <w:rPr>
          <w:b/>
          <w:bCs/>
          <w:sz w:val="28"/>
          <w:szCs w:val="28"/>
        </w:rPr>
        <w:lastRenderedPageBreak/>
        <w:t>Містобудівна документація, а також концепція інтегрованого розвитку території територіальної громади, програма комплексного відновлення території територіальної громади</w:t>
      </w:r>
      <w:bookmarkEnd w:id="13"/>
    </w:p>
    <w:p w14:paraId="2A8B00B1" w14:textId="77777777" w:rsidR="001B3E58" w:rsidRPr="002B170E" w:rsidRDefault="001B3E58" w:rsidP="00F513AE">
      <w:pPr>
        <w:widowControl w:val="0"/>
        <w:suppressLineNumbers/>
        <w:suppressAutoHyphens/>
        <w:spacing w:after="80"/>
        <w:jc w:val="both"/>
      </w:pPr>
    </w:p>
    <w:p w14:paraId="31A65FC4" w14:textId="77777777" w:rsidR="00F126F1" w:rsidRPr="002B170E" w:rsidRDefault="00F126F1" w:rsidP="000101DF">
      <w:pPr>
        <w:widowControl w:val="0"/>
        <w:suppressLineNumbers/>
        <w:suppressAutoHyphens/>
        <w:spacing w:after="80"/>
        <w:jc w:val="both"/>
        <w:rPr>
          <w:b/>
          <w:bCs/>
        </w:rPr>
      </w:pPr>
      <w:r w:rsidRPr="002B170E">
        <w:rPr>
          <w:b/>
          <w:bCs/>
        </w:rPr>
        <w:t>Перелік містобудівної документації Чугуївської міської територіальної громади</w:t>
      </w:r>
    </w:p>
    <w:tbl>
      <w:tblPr>
        <w:tblStyle w:val="123"/>
        <w:tblW w:w="10060" w:type="dxa"/>
        <w:tblInd w:w="-120" w:type="dxa"/>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Layout w:type="fixed"/>
        <w:tblCellMar>
          <w:top w:w="0" w:type="dxa"/>
          <w:left w:w="28" w:type="dxa"/>
          <w:bottom w:w="0" w:type="dxa"/>
          <w:right w:w="28" w:type="dxa"/>
        </w:tblCellMar>
        <w:tblLook w:val="0000" w:firstRow="0" w:lastRow="0" w:firstColumn="0" w:lastColumn="0" w:noHBand="0" w:noVBand="0"/>
      </w:tblPr>
      <w:tblGrid>
        <w:gridCol w:w="399"/>
        <w:gridCol w:w="1701"/>
        <w:gridCol w:w="2410"/>
        <w:gridCol w:w="706"/>
        <w:gridCol w:w="854"/>
        <w:gridCol w:w="1559"/>
        <w:gridCol w:w="734"/>
        <w:gridCol w:w="851"/>
        <w:gridCol w:w="846"/>
      </w:tblGrid>
      <w:tr w:rsidR="000101DF" w:rsidRPr="002B170E" w14:paraId="3CD89777" w14:textId="77777777" w:rsidTr="00B3057A">
        <w:trPr>
          <w:trHeight w:val="20"/>
        </w:trPr>
        <w:tc>
          <w:tcPr>
            <w:tcW w:w="399" w:type="dxa"/>
            <w:shd w:val="clear" w:color="auto" w:fill="098AA8"/>
            <w:vAlign w:val="center"/>
          </w:tcPr>
          <w:p w14:paraId="56B4B765"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bCs/>
                <w:color w:val="FFFFFF" w:themeColor="background1"/>
              </w:rPr>
            </w:pPr>
            <w:r w:rsidRPr="002B170E">
              <w:rPr>
                <w:rFonts w:asciiTheme="minorHAnsi" w:hAnsiTheme="minorHAnsi" w:cstheme="minorHAnsi"/>
                <w:bCs/>
                <w:color w:val="FFFFFF" w:themeColor="background1"/>
              </w:rPr>
              <w:t>№</w:t>
            </w:r>
          </w:p>
        </w:tc>
        <w:tc>
          <w:tcPr>
            <w:tcW w:w="1701" w:type="dxa"/>
            <w:shd w:val="clear" w:color="auto" w:fill="098AA8"/>
            <w:vAlign w:val="center"/>
          </w:tcPr>
          <w:p w14:paraId="6DEC8BAF"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bCs/>
                <w:color w:val="FFFFFF" w:themeColor="background1"/>
              </w:rPr>
            </w:pPr>
            <w:r w:rsidRPr="002B170E">
              <w:rPr>
                <w:rFonts w:asciiTheme="minorHAnsi" w:hAnsiTheme="minorHAnsi" w:cstheme="minorHAnsi"/>
                <w:bCs/>
                <w:color w:val="FFFFFF" w:themeColor="background1"/>
              </w:rPr>
              <w:t>Назва містобудівної документації</w:t>
            </w:r>
          </w:p>
        </w:tc>
        <w:tc>
          <w:tcPr>
            <w:tcW w:w="2410" w:type="dxa"/>
            <w:shd w:val="clear" w:color="auto" w:fill="098AA8"/>
            <w:vAlign w:val="center"/>
          </w:tcPr>
          <w:p w14:paraId="26B7AB4B"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bCs/>
                <w:color w:val="FFFFFF" w:themeColor="background1"/>
              </w:rPr>
            </w:pPr>
            <w:r w:rsidRPr="002B170E">
              <w:rPr>
                <w:rFonts w:asciiTheme="minorHAnsi" w:hAnsiTheme="minorHAnsi" w:cstheme="minorHAnsi"/>
                <w:bCs/>
                <w:color w:val="FFFFFF" w:themeColor="background1"/>
              </w:rPr>
              <w:t>Населений пункт</w:t>
            </w:r>
            <w:r w:rsidRPr="002B170E">
              <w:rPr>
                <w:rFonts w:asciiTheme="minorHAnsi" w:hAnsiTheme="minorHAnsi" w:cstheme="minorHAnsi"/>
                <w:bCs/>
                <w:color w:val="FFFFFF" w:themeColor="background1"/>
              </w:rPr>
              <w:br/>
              <w:t>(якщо за межами - вказати територію на яку розроблена документація)</w:t>
            </w:r>
          </w:p>
        </w:tc>
        <w:tc>
          <w:tcPr>
            <w:tcW w:w="706" w:type="dxa"/>
            <w:shd w:val="clear" w:color="auto" w:fill="098AA8"/>
            <w:vAlign w:val="center"/>
          </w:tcPr>
          <w:p w14:paraId="6F331351"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bCs/>
                <w:color w:val="FFFFFF" w:themeColor="background1"/>
              </w:rPr>
            </w:pPr>
            <w:r w:rsidRPr="002B170E">
              <w:rPr>
                <w:rFonts w:asciiTheme="minorHAnsi" w:hAnsiTheme="minorHAnsi" w:cstheme="minorHAnsi"/>
                <w:bCs/>
                <w:color w:val="FFFFFF" w:themeColor="background1"/>
              </w:rPr>
              <w:t>Рік розробки</w:t>
            </w:r>
          </w:p>
        </w:tc>
        <w:tc>
          <w:tcPr>
            <w:tcW w:w="854" w:type="dxa"/>
            <w:shd w:val="clear" w:color="auto" w:fill="098AA8"/>
            <w:vAlign w:val="center"/>
          </w:tcPr>
          <w:p w14:paraId="1578F7AD"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bCs/>
                <w:color w:val="FFFFFF" w:themeColor="background1"/>
              </w:rPr>
            </w:pPr>
            <w:r w:rsidRPr="002B170E">
              <w:rPr>
                <w:rFonts w:asciiTheme="minorHAnsi" w:hAnsiTheme="minorHAnsi" w:cstheme="minorHAnsi"/>
                <w:bCs/>
                <w:color w:val="FFFFFF" w:themeColor="background1"/>
              </w:rPr>
              <w:t>Наявність електронної копії</w:t>
            </w:r>
            <w:r w:rsidR="000101DF" w:rsidRPr="002B170E">
              <w:rPr>
                <w:rFonts w:asciiTheme="minorHAnsi" w:hAnsiTheme="minorHAnsi" w:cstheme="minorHAnsi"/>
                <w:bCs/>
                <w:color w:val="FFFFFF" w:themeColor="background1"/>
              </w:rPr>
              <w:t xml:space="preserve"> </w:t>
            </w:r>
            <w:r w:rsidRPr="002B170E">
              <w:rPr>
                <w:rFonts w:asciiTheme="minorHAnsi" w:hAnsiTheme="minorHAnsi" w:cstheme="minorHAnsi"/>
                <w:bCs/>
                <w:color w:val="FFFFFF" w:themeColor="background1"/>
              </w:rPr>
              <w:t>(вказати формат)</w:t>
            </w:r>
          </w:p>
        </w:tc>
        <w:tc>
          <w:tcPr>
            <w:tcW w:w="1559" w:type="dxa"/>
            <w:shd w:val="clear" w:color="auto" w:fill="098AA8"/>
            <w:vAlign w:val="center"/>
          </w:tcPr>
          <w:p w14:paraId="5CC25507"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bCs/>
                <w:color w:val="FFFFFF" w:themeColor="background1"/>
              </w:rPr>
            </w:pPr>
            <w:r w:rsidRPr="002B170E">
              <w:rPr>
                <w:rFonts w:asciiTheme="minorHAnsi" w:hAnsiTheme="minorHAnsi" w:cstheme="minorHAnsi"/>
                <w:bCs/>
                <w:color w:val="FFFFFF" w:themeColor="background1"/>
              </w:rPr>
              <w:t>Наявність паперового примірника, включаючи пояснювальну записку і графічні матеріали</w:t>
            </w:r>
          </w:p>
        </w:tc>
        <w:tc>
          <w:tcPr>
            <w:tcW w:w="734" w:type="dxa"/>
            <w:shd w:val="clear" w:color="auto" w:fill="098AA8"/>
            <w:vAlign w:val="center"/>
          </w:tcPr>
          <w:p w14:paraId="2644DBB0"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bCs/>
                <w:color w:val="FFFFFF" w:themeColor="background1"/>
              </w:rPr>
            </w:pPr>
            <w:r w:rsidRPr="002B170E">
              <w:rPr>
                <w:rFonts w:asciiTheme="minorHAnsi" w:hAnsiTheme="minorHAnsi" w:cstheme="minorHAnsi"/>
                <w:bCs/>
                <w:color w:val="FFFFFF" w:themeColor="background1"/>
              </w:rPr>
              <w:t>Необхідність внесення змін/розроблення</w:t>
            </w:r>
          </w:p>
        </w:tc>
        <w:tc>
          <w:tcPr>
            <w:tcW w:w="851" w:type="dxa"/>
            <w:shd w:val="clear" w:color="auto" w:fill="098AA8"/>
            <w:vAlign w:val="center"/>
          </w:tcPr>
          <w:p w14:paraId="3AACC93A"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bCs/>
                <w:color w:val="FFFFFF" w:themeColor="background1"/>
              </w:rPr>
            </w:pPr>
            <w:r w:rsidRPr="002B170E">
              <w:rPr>
                <w:rFonts w:asciiTheme="minorHAnsi" w:hAnsiTheme="minorHAnsi" w:cstheme="minorHAnsi"/>
                <w:bCs/>
                <w:color w:val="FFFFFF" w:themeColor="background1"/>
              </w:rPr>
              <w:t>Ступінь реалізації містобудівної документації, %</w:t>
            </w:r>
          </w:p>
        </w:tc>
        <w:tc>
          <w:tcPr>
            <w:tcW w:w="846" w:type="dxa"/>
            <w:shd w:val="clear" w:color="auto" w:fill="098AA8"/>
            <w:vAlign w:val="center"/>
          </w:tcPr>
          <w:p w14:paraId="11B08B31"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bCs/>
                <w:color w:val="FFFFFF" w:themeColor="background1"/>
              </w:rPr>
            </w:pPr>
            <w:r w:rsidRPr="002B170E">
              <w:rPr>
                <w:rFonts w:asciiTheme="minorHAnsi" w:hAnsiTheme="minorHAnsi" w:cstheme="minorHAnsi"/>
                <w:bCs/>
                <w:color w:val="FFFFFF" w:themeColor="background1"/>
              </w:rPr>
              <w:t>Наявність плану зонування території</w:t>
            </w:r>
          </w:p>
        </w:tc>
      </w:tr>
      <w:tr w:rsidR="000101DF" w:rsidRPr="002B170E" w14:paraId="4A648631" w14:textId="77777777" w:rsidTr="00B3057A">
        <w:trPr>
          <w:trHeight w:val="20"/>
        </w:trPr>
        <w:tc>
          <w:tcPr>
            <w:tcW w:w="399" w:type="dxa"/>
            <w:shd w:val="clear" w:color="auto" w:fill="auto"/>
            <w:vAlign w:val="center"/>
          </w:tcPr>
          <w:p w14:paraId="5C3780B4"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1</w:t>
            </w:r>
          </w:p>
        </w:tc>
        <w:tc>
          <w:tcPr>
            <w:tcW w:w="1701" w:type="dxa"/>
            <w:shd w:val="clear" w:color="auto" w:fill="auto"/>
            <w:vAlign w:val="center"/>
          </w:tcPr>
          <w:p w14:paraId="58515660"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Генеральний план</w:t>
            </w:r>
          </w:p>
        </w:tc>
        <w:tc>
          <w:tcPr>
            <w:tcW w:w="2410" w:type="dxa"/>
            <w:shd w:val="clear" w:color="auto" w:fill="auto"/>
            <w:vAlign w:val="center"/>
          </w:tcPr>
          <w:p w14:paraId="436B8AAD"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м. Чугуїв</w:t>
            </w:r>
          </w:p>
        </w:tc>
        <w:tc>
          <w:tcPr>
            <w:tcW w:w="706" w:type="dxa"/>
            <w:shd w:val="clear" w:color="auto" w:fill="auto"/>
            <w:vAlign w:val="center"/>
          </w:tcPr>
          <w:p w14:paraId="0FB3D49C"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1990</w:t>
            </w:r>
          </w:p>
        </w:tc>
        <w:tc>
          <w:tcPr>
            <w:tcW w:w="854" w:type="dxa"/>
            <w:shd w:val="clear" w:color="auto" w:fill="FFFFFF"/>
          </w:tcPr>
          <w:p w14:paraId="00F01C46"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proofErr w:type="spellStart"/>
            <w:r w:rsidRPr="002B170E">
              <w:rPr>
                <w:rFonts w:asciiTheme="minorHAnsi" w:hAnsiTheme="minorHAnsi" w:cstheme="minorHAnsi"/>
                <w:color w:val="000000"/>
              </w:rPr>
              <w:t>pdf</w:t>
            </w:r>
            <w:proofErr w:type="spellEnd"/>
          </w:p>
        </w:tc>
        <w:tc>
          <w:tcPr>
            <w:tcW w:w="1559" w:type="dxa"/>
            <w:shd w:val="clear" w:color="auto" w:fill="FFFFFF"/>
            <w:vAlign w:val="center"/>
          </w:tcPr>
          <w:p w14:paraId="1679545E"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наявна</w:t>
            </w:r>
          </w:p>
        </w:tc>
        <w:tc>
          <w:tcPr>
            <w:tcW w:w="734" w:type="dxa"/>
            <w:shd w:val="clear" w:color="auto" w:fill="FFFFFF"/>
            <w:vAlign w:val="center"/>
          </w:tcPr>
          <w:p w14:paraId="47A650B3"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так</w:t>
            </w:r>
          </w:p>
        </w:tc>
        <w:tc>
          <w:tcPr>
            <w:tcW w:w="851" w:type="dxa"/>
            <w:shd w:val="clear" w:color="auto" w:fill="FFFFFF"/>
            <w:vAlign w:val="center"/>
          </w:tcPr>
          <w:p w14:paraId="5272AAFF"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70%</w:t>
            </w:r>
          </w:p>
        </w:tc>
        <w:tc>
          <w:tcPr>
            <w:tcW w:w="846" w:type="dxa"/>
            <w:shd w:val="clear" w:color="auto" w:fill="FFFFFF"/>
          </w:tcPr>
          <w:p w14:paraId="1416D134"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w:t>
            </w:r>
          </w:p>
        </w:tc>
      </w:tr>
      <w:tr w:rsidR="000101DF" w:rsidRPr="002B170E" w14:paraId="755C0696" w14:textId="77777777" w:rsidTr="00B3057A">
        <w:trPr>
          <w:trHeight w:val="20"/>
        </w:trPr>
        <w:tc>
          <w:tcPr>
            <w:tcW w:w="399" w:type="dxa"/>
            <w:shd w:val="clear" w:color="auto" w:fill="auto"/>
            <w:vAlign w:val="center"/>
          </w:tcPr>
          <w:p w14:paraId="0D7CD886"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2</w:t>
            </w:r>
          </w:p>
        </w:tc>
        <w:tc>
          <w:tcPr>
            <w:tcW w:w="1701" w:type="dxa"/>
            <w:shd w:val="clear" w:color="auto" w:fill="auto"/>
            <w:vAlign w:val="center"/>
          </w:tcPr>
          <w:p w14:paraId="098B548A"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Генеральний план</w:t>
            </w:r>
          </w:p>
        </w:tc>
        <w:tc>
          <w:tcPr>
            <w:tcW w:w="2410" w:type="dxa"/>
            <w:shd w:val="clear" w:color="auto" w:fill="FFFFFF"/>
            <w:vAlign w:val="center"/>
          </w:tcPr>
          <w:p w14:paraId="4136ED07"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с-ще Кочеток</w:t>
            </w:r>
          </w:p>
        </w:tc>
        <w:tc>
          <w:tcPr>
            <w:tcW w:w="706" w:type="dxa"/>
            <w:shd w:val="clear" w:color="auto" w:fill="FFFFFF"/>
            <w:vAlign w:val="center"/>
          </w:tcPr>
          <w:p w14:paraId="732FF68A"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1971</w:t>
            </w:r>
          </w:p>
        </w:tc>
        <w:tc>
          <w:tcPr>
            <w:tcW w:w="854" w:type="dxa"/>
            <w:shd w:val="clear" w:color="auto" w:fill="FFFFFF"/>
          </w:tcPr>
          <w:p w14:paraId="1211F389"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proofErr w:type="spellStart"/>
            <w:r w:rsidRPr="002B170E">
              <w:rPr>
                <w:rFonts w:asciiTheme="minorHAnsi" w:hAnsiTheme="minorHAnsi" w:cstheme="minorHAnsi"/>
                <w:color w:val="000000"/>
              </w:rPr>
              <w:t>jpg</w:t>
            </w:r>
            <w:proofErr w:type="spellEnd"/>
          </w:p>
        </w:tc>
        <w:tc>
          <w:tcPr>
            <w:tcW w:w="1559" w:type="dxa"/>
            <w:shd w:val="clear" w:color="auto" w:fill="FFFFFF"/>
            <w:vAlign w:val="center"/>
          </w:tcPr>
          <w:p w14:paraId="55B89BB8"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наявна</w:t>
            </w:r>
          </w:p>
        </w:tc>
        <w:tc>
          <w:tcPr>
            <w:tcW w:w="734" w:type="dxa"/>
            <w:shd w:val="clear" w:color="auto" w:fill="FFFFFF"/>
            <w:vAlign w:val="center"/>
          </w:tcPr>
          <w:p w14:paraId="263AD097"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так</w:t>
            </w:r>
          </w:p>
        </w:tc>
        <w:tc>
          <w:tcPr>
            <w:tcW w:w="851" w:type="dxa"/>
            <w:shd w:val="clear" w:color="auto" w:fill="FFFFFF"/>
            <w:vAlign w:val="center"/>
          </w:tcPr>
          <w:p w14:paraId="3960F62A"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85%</w:t>
            </w:r>
          </w:p>
        </w:tc>
        <w:tc>
          <w:tcPr>
            <w:tcW w:w="846" w:type="dxa"/>
            <w:shd w:val="clear" w:color="auto" w:fill="FFFFFF"/>
          </w:tcPr>
          <w:p w14:paraId="57D083C5"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w:t>
            </w:r>
          </w:p>
        </w:tc>
      </w:tr>
      <w:tr w:rsidR="000101DF" w:rsidRPr="002B170E" w14:paraId="340CF86B" w14:textId="77777777" w:rsidTr="00B3057A">
        <w:trPr>
          <w:trHeight w:val="20"/>
        </w:trPr>
        <w:tc>
          <w:tcPr>
            <w:tcW w:w="399" w:type="dxa"/>
            <w:shd w:val="clear" w:color="auto" w:fill="auto"/>
            <w:vAlign w:val="center"/>
          </w:tcPr>
          <w:p w14:paraId="6675A984"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3</w:t>
            </w:r>
          </w:p>
        </w:tc>
        <w:tc>
          <w:tcPr>
            <w:tcW w:w="1701" w:type="dxa"/>
            <w:shd w:val="clear" w:color="auto" w:fill="auto"/>
            <w:vAlign w:val="center"/>
          </w:tcPr>
          <w:p w14:paraId="4AF52510"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Генеральний план</w:t>
            </w:r>
          </w:p>
        </w:tc>
        <w:tc>
          <w:tcPr>
            <w:tcW w:w="2410" w:type="dxa"/>
            <w:shd w:val="clear" w:color="auto" w:fill="auto"/>
            <w:vAlign w:val="center"/>
          </w:tcPr>
          <w:p w14:paraId="399BB72C"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с. Кам’яна Яруга</w:t>
            </w:r>
          </w:p>
        </w:tc>
        <w:tc>
          <w:tcPr>
            <w:tcW w:w="706" w:type="dxa"/>
            <w:shd w:val="clear" w:color="auto" w:fill="auto"/>
            <w:vAlign w:val="center"/>
          </w:tcPr>
          <w:p w14:paraId="25CEDD17"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1966</w:t>
            </w:r>
          </w:p>
        </w:tc>
        <w:tc>
          <w:tcPr>
            <w:tcW w:w="854" w:type="dxa"/>
            <w:shd w:val="clear" w:color="auto" w:fill="FFFFFF"/>
          </w:tcPr>
          <w:p w14:paraId="0C04877C"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proofErr w:type="spellStart"/>
            <w:r w:rsidRPr="002B170E">
              <w:rPr>
                <w:rFonts w:asciiTheme="minorHAnsi" w:hAnsiTheme="minorHAnsi" w:cstheme="minorHAnsi"/>
                <w:color w:val="000000"/>
              </w:rPr>
              <w:t>jpg</w:t>
            </w:r>
            <w:proofErr w:type="spellEnd"/>
          </w:p>
        </w:tc>
        <w:tc>
          <w:tcPr>
            <w:tcW w:w="1559" w:type="dxa"/>
            <w:shd w:val="clear" w:color="auto" w:fill="FFFFFF"/>
            <w:vAlign w:val="center"/>
          </w:tcPr>
          <w:p w14:paraId="24CE6881"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наявна</w:t>
            </w:r>
          </w:p>
        </w:tc>
        <w:tc>
          <w:tcPr>
            <w:tcW w:w="734" w:type="dxa"/>
            <w:shd w:val="clear" w:color="auto" w:fill="FFFFFF"/>
            <w:vAlign w:val="center"/>
          </w:tcPr>
          <w:p w14:paraId="1D8BE925"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так</w:t>
            </w:r>
          </w:p>
        </w:tc>
        <w:tc>
          <w:tcPr>
            <w:tcW w:w="851" w:type="dxa"/>
            <w:shd w:val="clear" w:color="auto" w:fill="FFFFFF"/>
            <w:vAlign w:val="center"/>
          </w:tcPr>
          <w:p w14:paraId="1B7BE079"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40%</w:t>
            </w:r>
          </w:p>
        </w:tc>
        <w:tc>
          <w:tcPr>
            <w:tcW w:w="846" w:type="dxa"/>
            <w:shd w:val="clear" w:color="auto" w:fill="FFFFFF"/>
          </w:tcPr>
          <w:p w14:paraId="7A5F45FD"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w:t>
            </w:r>
          </w:p>
        </w:tc>
      </w:tr>
      <w:tr w:rsidR="000101DF" w:rsidRPr="002B170E" w14:paraId="134D72D6" w14:textId="77777777" w:rsidTr="00B3057A">
        <w:trPr>
          <w:trHeight w:val="20"/>
        </w:trPr>
        <w:tc>
          <w:tcPr>
            <w:tcW w:w="399" w:type="dxa"/>
            <w:shd w:val="clear" w:color="auto" w:fill="auto"/>
            <w:vAlign w:val="center"/>
          </w:tcPr>
          <w:p w14:paraId="70A2DDEF"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4</w:t>
            </w:r>
          </w:p>
        </w:tc>
        <w:tc>
          <w:tcPr>
            <w:tcW w:w="1701" w:type="dxa"/>
            <w:shd w:val="clear" w:color="auto" w:fill="auto"/>
            <w:vAlign w:val="center"/>
          </w:tcPr>
          <w:p w14:paraId="33291B74"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Генеральний план</w:t>
            </w:r>
          </w:p>
        </w:tc>
        <w:tc>
          <w:tcPr>
            <w:tcW w:w="2410" w:type="dxa"/>
            <w:shd w:val="clear" w:color="auto" w:fill="auto"/>
            <w:vAlign w:val="center"/>
          </w:tcPr>
          <w:p w14:paraId="4B0EEDE8"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 xml:space="preserve">с. </w:t>
            </w:r>
            <w:proofErr w:type="spellStart"/>
            <w:r w:rsidRPr="002B170E">
              <w:rPr>
                <w:rFonts w:asciiTheme="minorHAnsi" w:hAnsiTheme="minorHAnsi" w:cstheme="minorHAnsi"/>
                <w:color w:val="000000"/>
              </w:rPr>
              <w:t>Клугино-Башкирівка</w:t>
            </w:r>
            <w:proofErr w:type="spellEnd"/>
          </w:p>
        </w:tc>
        <w:tc>
          <w:tcPr>
            <w:tcW w:w="706" w:type="dxa"/>
            <w:shd w:val="clear" w:color="auto" w:fill="auto"/>
            <w:vAlign w:val="center"/>
          </w:tcPr>
          <w:p w14:paraId="16C9C309"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1974</w:t>
            </w:r>
          </w:p>
        </w:tc>
        <w:tc>
          <w:tcPr>
            <w:tcW w:w="854" w:type="dxa"/>
            <w:shd w:val="clear" w:color="auto" w:fill="FFFFFF"/>
            <w:vAlign w:val="center"/>
          </w:tcPr>
          <w:p w14:paraId="554BFD5F"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proofErr w:type="spellStart"/>
            <w:r w:rsidRPr="002B170E">
              <w:rPr>
                <w:rFonts w:asciiTheme="minorHAnsi" w:hAnsiTheme="minorHAnsi" w:cstheme="minorHAnsi"/>
                <w:color w:val="000000"/>
              </w:rPr>
              <w:t>jpg</w:t>
            </w:r>
            <w:proofErr w:type="spellEnd"/>
          </w:p>
        </w:tc>
        <w:tc>
          <w:tcPr>
            <w:tcW w:w="1559" w:type="dxa"/>
            <w:shd w:val="clear" w:color="auto" w:fill="FFFFFF"/>
            <w:vAlign w:val="center"/>
          </w:tcPr>
          <w:p w14:paraId="5F43FBD4"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наявна</w:t>
            </w:r>
          </w:p>
        </w:tc>
        <w:tc>
          <w:tcPr>
            <w:tcW w:w="734" w:type="dxa"/>
            <w:shd w:val="clear" w:color="auto" w:fill="FFFFFF"/>
            <w:vAlign w:val="center"/>
          </w:tcPr>
          <w:p w14:paraId="4E20D772"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так</w:t>
            </w:r>
          </w:p>
        </w:tc>
        <w:tc>
          <w:tcPr>
            <w:tcW w:w="851" w:type="dxa"/>
            <w:shd w:val="clear" w:color="auto" w:fill="FFFFFF"/>
            <w:vAlign w:val="center"/>
          </w:tcPr>
          <w:p w14:paraId="5CF60BAD"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30%</w:t>
            </w:r>
          </w:p>
        </w:tc>
        <w:tc>
          <w:tcPr>
            <w:tcW w:w="846" w:type="dxa"/>
            <w:shd w:val="clear" w:color="auto" w:fill="FFFFFF"/>
          </w:tcPr>
          <w:p w14:paraId="662ACED3"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w:t>
            </w:r>
          </w:p>
        </w:tc>
      </w:tr>
      <w:tr w:rsidR="000101DF" w:rsidRPr="002B170E" w14:paraId="736B3242" w14:textId="77777777" w:rsidTr="00B3057A">
        <w:trPr>
          <w:trHeight w:val="20"/>
        </w:trPr>
        <w:tc>
          <w:tcPr>
            <w:tcW w:w="399" w:type="dxa"/>
            <w:shd w:val="clear" w:color="auto" w:fill="auto"/>
            <w:vAlign w:val="center"/>
          </w:tcPr>
          <w:p w14:paraId="1D3B2ABA"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5</w:t>
            </w:r>
          </w:p>
        </w:tc>
        <w:tc>
          <w:tcPr>
            <w:tcW w:w="1701" w:type="dxa"/>
            <w:shd w:val="clear" w:color="auto" w:fill="auto"/>
            <w:vAlign w:val="center"/>
          </w:tcPr>
          <w:p w14:paraId="01E2D0C7"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Генеральний план</w:t>
            </w:r>
          </w:p>
        </w:tc>
        <w:tc>
          <w:tcPr>
            <w:tcW w:w="2410" w:type="dxa"/>
            <w:shd w:val="clear" w:color="auto" w:fill="auto"/>
            <w:vAlign w:val="center"/>
          </w:tcPr>
          <w:p w14:paraId="75702666"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 xml:space="preserve">с. </w:t>
            </w:r>
            <w:proofErr w:type="spellStart"/>
            <w:r w:rsidRPr="002B170E">
              <w:rPr>
                <w:rFonts w:asciiTheme="minorHAnsi" w:hAnsiTheme="minorHAnsi" w:cstheme="minorHAnsi"/>
                <w:color w:val="000000"/>
              </w:rPr>
              <w:t>Зарожне</w:t>
            </w:r>
            <w:proofErr w:type="spellEnd"/>
          </w:p>
        </w:tc>
        <w:tc>
          <w:tcPr>
            <w:tcW w:w="706" w:type="dxa"/>
            <w:shd w:val="clear" w:color="auto" w:fill="auto"/>
            <w:vAlign w:val="center"/>
          </w:tcPr>
          <w:p w14:paraId="6A7E1B87"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2017</w:t>
            </w:r>
          </w:p>
        </w:tc>
        <w:tc>
          <w:tcPr>
            <w:tcW w:w="854" w:type="dxa"/>
            <w:shd w:val="clear" w:color="auto" w:fill="FFFFFF"/>
            <w:vAlign w:val="center"/>
          </w:tcPr>
          <w:p w14:paraId="02F3005C"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відсутня</w:t>
            </w:r>
          </w:p>
        </w:tc>
        <w:tc>
          <w:tcPr>
            <w:tcW w:w="1559" w:type="dxa"/>
            <w:shd w:val="clear" w:color="auto" w:fill="FFFFFF"/>
            <w:vAlign w:val="center"/>
          </w:tcPr>
          <w:p w14:paraId="3F6175A1"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відсутня</w:t>
            </w:r>
          </w:p>
        </w:tc>
        <w:tc>
          <w:tcPr>
            <w:tcW w:w="734" w:type="dxa"/>
            <w:shd w:val="clear" w:color="auto" w:fill="FFFFFF"/>
            <w:vAlign w:val="center"/>
          </w:tcPr>
          <w:p w14:paraId="18EA81C7"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так</w:t>
            </w:r>
          </w:p>
        </w:tc>
        <w:tc>
          <w:tcPr>
            <w:tcW w:w="851" w:type="dxa"/>
            <w:shd w:val="clear" w:color="auto" w:fill="FFFFFF"/>
            <w:vAlign w:val="center"/>
          </w:tcPr>
          <w:p w14:paraId="77816311"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прим. №1</w:t>
            </w:r>
          </w:p>
        </w:tc>
        <w:tc>
          <w:tcPr>
            <w:tcW w:w="846" w:type="dxa"/>
            <w:shd w:val="clear" w:color="auto" w:fill="FFFFFF"/>
          </w:tcPr>
          <w:p w14:paraId="39C270B9"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w:t>
            </w:r>
          </w:p>
        </w:tc>
      </w:tr>
      <w:tr w:rsidR="000101DF" w:rsidRPr="002B170E" w14:paraId="1641C5E8" w14:textId="77777777" w:rsidTr="00B3057A">
        <w:trPr>
          <w:trHeight w:val="20"/>
        </w:trPr>
        <w:tc>
          <w:tcPr>
            <w:tcW w:w="399" w:type="dxa"/>
            <w:shd w:val="clear" w:color="auto" w:fill="auto"/>
            <w:vAlign w:val="center"/>
          </w:tcPr>
          <w:p w14:paraId="727411FF"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6</w:t>
            </w:r>
          </w:p>
        </w:tc>
        <w:tc>
          <w:tcPr>
            <w:tcW w:w="1701" w:type="dxa"/>
            <w:shd w:val="clear" w:color="auto" w:fill="auto"/>
            <w:vAlign w:val="center"/>
          </w:tcPr>
          <w:p w14:paraId="69E365EF"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Генеральний план</w:t>
            </w:r>
          </w:p>
        </w:tc>
        <w:tc>
          <w:tcPr>
            <w:tcW w:w="2410" w:type="dxa"/>
            <w:shd w:val="clear" w:color="auto" w:fill="auto"/>
            <w:vAlign w:val="center"/>
          </w:tcPr>
          <w:p w14:paraId="53CA7D3B"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both"/>
              <w:rPr>
                <w:rFonts w:asciiTheme="minorHAnsi" w:hAnsiTheme="minorHAnsi" w:cstheme="minorHAnsi"/>
                <w:color w:val="000000"/>
              </w:rPr>
            </w:pPr>
            <w:r w:rsidRPr="002B170E">
              <w:rPr>
                <w:rFonts w:asciiTheme="minorHAnsi" w:hAnsiTheme="minorHAnsi" w:cstheme="minorHAnsi"/>
                <w:color w:val="000000"/>
              </w:rPr>
              <w:t xml:space="preserve">с. </w:t>
            </w:r>
            <w:proofErr w:type="spellStart"/>
            <w:r w:rsidRPr="002B170E">
              <w:rPr>
                <w:rFonts w:asciiTheme="minorHAnsi" w:hAnsiTheme="minorHAnsi" w:cstheme="minorHAnsi"/>
                <w:color w:val="000000"/>
              </w:rPr>
              <w:t>Тетлега</w:t>
            </w:r>
            <w:proofErr w:type="spellEnd"/>
          </w:p>
        </w:tc>
        <w:tc>
          <w:tcPr>
            <w:tcW w:w="706" w:type="dxa"/>
            <w:shd w:val="clear" w:color="auto" w:fill="auto"/>
            <w:vAlign w:val="center"/>
          </w:tcPr>
          <w:p w14:paraId="1A33207F"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2017</w:t>
            </w:r>
          </w:p>
        </w:tc>
        <w:tc>
          <w:tcPr>
            <w:tcW w:w="854" w:type="dxa"/>
            <w:shd w:val="clear" w:color="auto" w:fill="FFFFFF"/>
            <w:vAlign w:val="center"/>
          </w:tcPr>
          <w:p w14:paraId="3672565E"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відсутня</w:t>
            </w:r>
          </w:p>
        </w:tc>
        <w:tc>
          <w:tcPr>
            <w:tcW w:w="1559" w:type="dxa"/>
            <w:shd w:val="clear" w:color="auto" w:fill="FFFFFF"/>
            <w:vAlign w:val="center"/>
          </w:tcPr>
          <w:p w14:paraId="5B6830C2"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відсутня</w:t>
            </w:r>
          </w:p>
        </w:tc>
        <w:tc>
          <w:tcPr>
            <w:tcW w:w="734" w:type="dxa"/>
            <w:shd w:val="clear" w:color="auto" w:fill="FFFFFF"/>
          </w:tcPr>
          <w:p w14:paraId="47236FCC"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так</w:t>
            </w:r>
          </w:p>
        </w:tc>
        <w:tc>
          <w:tcPr>
            <w:tcW w:w="851" w:type="dxa"/>
            <w:shd w:val="clear" w:color="auto" w:fill="FFFFFF"/>
            <w:vAlign w:val="center"/>
          </w:tcPr>
          <w:p w14:paraId="3584BF79"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прим. №1</w:t>
            </w:r>
          </w:p>
        </w:tc>
        <w:tc>
          <w:tcPr>
            <w:tcW w:w="846" w:type="dxa"/>
            <w:shd w:val="clear" w:color="auto" w:fill="FFFFFF"/>
          </w:tcPr>
          <w:p w14:paraId="40B2610B"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w:t>
            </w:r>
          </w:p>
        </w:tc>
      </w:tr>
      <w:tr w:rsidR="000101DF" w:rsidRPr="002B170E" w14:paraId="5F5F2013" w14:textId="77777777" w:rsidTr="00B3057A">
        <w:trPr>
          <w:trHeight w:val="20"/>
        </w:trPr>
        <w:tc>
          <w:tcPr>
            <w:tcW w:w="399" w:type="dxa"/>
            <w:shd w:val="clear" w:color="auto" w:fill="auto"/>
            <w:vAlign w:val="center"/>
          </w:tcPr>
          <w:p w14:paraId="7451FFC3"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7</w:t>
            </w:r>
          </w:p>
        </w:tc>
        <w:tc>
          <w:tcPr>
            <w:tcW w:w="1701" w:type="dxa"/>
            <w:shd w:val="clear" w:color="auto" w:fill="auto"/>
            <w:vAlign w:val="center"/>
          </w:tcPr>
          <w:p w14:paraId="08CDDBAC"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Генеральний план</w:t>
            </w:r>
          </w:p>
        </w:tc>
        <w:tc>
          <w:tcPr>
            <w:tcW w:w="2410" w:type="dxa"/>
            <w:shd w:val="clear" w:color="auto" w:fill="auto"/>
            <w:vAlign w:val="center"/>
          </w:tcPr>
          <w:p w14:paraId="5C710477"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с. Велика Бабка</w:t>
            </w:r>
          </w:p>
        </w:tc>
        <w:tc>
          <w:tcPr>
            <w:tcW w:w="706" w:type="dxa"/>
            <w:shd w:val="clear" w:color="auto" w:fill="auto"/>
            <w:vAlign w:val="center"/>
          </w:tcPr>
          <w:p w14:paraId="76C51ECC"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1968</w:t>
            </w:r>
          </w:p>
        </w:tc>
        <w:tc>
          <w:tcPr>
            <w:tcW w:w="854" w:type="dxa"/>
            <w:shd w:val="clear" w:color="auto" w:fill="FFFFFF"/>
            <w:vAlign w:val="center"/>
          </w:tcPr>
          <w:p w14:paraId="033B6296"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proofErr w:type="spellStart"/>
            <w:r w:rsidRPr="002B170E">
              <w:rPr>
                <w:rFonts w:asciiTheme="minorHAnsi" w:hAnsiTheme="minorHAnsi" w:cstheme="minorHAnsi"/>
                <w:color w:val="000000"/>
              </w:rPr>
              <w:t>jpg</w:t>
            </w:r>
            <w:proofErr w:type="spellEnd"/>
          </w:p>
        </w:tc>
        <w:tc>
          <w:tcPr>
            <w:tcW w:w="1559" w:type="dxa"/>
            <w:shd w:val="clear" w:color="auto" w:fill="FFFFFF"/>
            <w:vAlign w:val="center"/>
          </w:tcPr>
          <w:p w14:paraId="1841CC51"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наявна</w:t>
            </w:r>
          </w:p>
        </w:tc>
        <w:tc>
          <w:tcPr>
            <w:tcW w:w="734" w:type="dxa"/>
            <w:shd w:val="clear" w:color="auto" w:fill="FFFFFF"/>
          </w:tcPr>
          <w:p w14:paraId="2F47FF45"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так</w:t>
            </w:r>
          </w:p>
        </w:tc>
        <w:tc>
          <w:tcPr>
            <w:tcW w:w="851" w:type="dxa"/>
            <w:shd w:val="clear" w:color="auto" w:fill="FFFFFF"/>
            <w:vAlign w:val="center"/>
          </w:tcPr>
          <w:p w14:paraId="7818BB40"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30%</w:t>
            </w:r>
          </w:p>
        </w:tc>
        <w:tc>
          <w:tcPr>
            <w:tcW w:w="846" w:type="dxa"/>
            <w:shd w:val="clear" w:color="auto" w:fill="FFFFFF"/>
          </w:tcPr>
          <w:p w14:paraId="67D48780"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w:t>
            </w:r>
          </w:p>
        </w:tc>
      </w:tr>
      <w:tr w:rsidR="000101DF" w:rsidRPr="002B170E" w14:paraId="6EC1C96F" w14:textId="77777777" w:rsidTr="00B3057A">
        <w:trPr>
          <w:trHeight w:val="20"/>
        </w:trPr>
        <w:tc>
          <w:tcPr>
            <w:tcW w:w="399" w:type="dxa"/>
            <w:shd w:val="clear" w:color="auto" w:fill="auto"/>
            <w:vAlign w:val="center"/>
          </w:tcPr>
          <w:p w14:paraId="5F5E6C4A"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8</w:t>
            </w:r>
          </w:p>
        </w:tc>
        <w:tc>
          <w:tcPr>
            <w:tcW w:w="1701" w:type="dxa"/>
            <w:shd w:val="clear" w:color="auto" w:fill="auto"/>
            <w:vAlign w:val="center"/>
          </w:tcPr>
          <w:p w14:paraId="446D4898"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Генеральний план</w:t>
            </w:r>
          </w:p>
        </w:tc>
        <w:tc>
          <w:tcPr>
            <w:tcW w:w="2410" w:type="dxa"/>
            <w:shd w:val="clear" w:color="auto" w:fill="auto"/>
            <w:vAlign w:val="center"/>
          </w:tcPr>
          <w:p w14:paraId="2F86D6C5"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с. Василів Хутір</w:t>
            </w:r>
          </w:p>
        </w:tc>
        <w:tc>
          <w:tcPr>
            <w:tcW w:w="706" w:type="dxa"/>
            <w:shd w:val="clear" w:color="auto" w:fill="auto"/>
            <w:vAlign w:val="center"/>
          </w:tcPr>
          <w:p w14:paraId="62EA1E74"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1972</w:t>
            </w:r>
          </w:p>
        </w:tc>
        <w:tc>
          <w:tcPr>
            <w:tcW w:w="854" w:type="dxa"/>
            <w:shd w:val="clear" w:color="auto" w:fill="FFFFFF"/>
            <w:vAlign w:val="center"/>
          </w:tcPr>
          <w:p w14:paraId="4A9F2EA4"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proofErr w:type="spellStart"/>
            <w:r w:rsidRPr="002B170E">
              <w:rPr>
                <w:rFonts w:asciiTheme="minorHAnsi" w:hAnsiTheme="minorHAnsi" w:cstheme="minorHAnsi"/>
                <w:color w:val="000000"/>
              </w:rPr>
              <w:t>jpg</w:t>
            </w:r>
            <w:proofErr w:type="spellEnd"/>
          </w:p>
        </w:tc>
        <w:tc>
          <w:tcPr>
            <w:tcW w:w="1559" w:type="dxa"/>
            <w:shd w:val="clear" w:color="auto" w:fill="FFFFFF"/>
            <w:vAlign w:val="center"/>
          </w:tcPr>
          <w:p w14:paraId="57CD3600"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наявна</w:t>
            </w:r>
          </w:p>
        </w:tc>
        <w:tc>
          <w:tcPr>
            <w:tcW w:w="734" w:type="dxa"/>
            <w:shd w:val="clear" w:color="auto" w:fill="FFFFFF"/>
            <w:vAlign w:val="center"/>
          </w:tcPr>
          <w:p w14:paraId="769D7178"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так</w:t>
            </w:r>
          </w:p>
        </w:tc>
        <w:tc>
          <w:tcPr>
            <w:tcW w:w="851" w:type="dxa"/>
            <w:shd w:val="clear" w:color="auto" w:fill="FFFFFF"/>
            <w:vAlign w:val="center"/>
          </w:tcPr>
          <w:p w14:paraId="1116EFC6"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60%</w:t>
            </w:r>
          </w:p>
        </w:tc>
        <w:tc>
          <w:tcPr>
            <w:tcW w:w="846" w:type="dxa"/>
            <w:shd w:val="clear" w:color="auto" w:fill="FFFFFF"/>
          </w:tcPr>
          <w:p w14:paraId="37F9370D"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w:t>
            </w:r>
          </w:p>
        </w:tc>
      </w:tr>
      <w:tr w:rsidR="000101DF" w:rsidRPr="002B170E" w14:paraId="5CD2AEC1" w14:textId="77777777" w:rsidTr="00B3057A">
        <w:trPr>
          <w:trHeight w:val="20"/>
        </w:trPr>
        <w:tc>
          <w:tcPr>
            <w:tcW w:w="399" w:type="dxa"/>
            <w:shd w:val="clear" w:color="auto" w:fill="auto"/>
            <w:vAlign w:val="center"/>
          </w:tcPr>
          <w:p w14:paraId="1B598DC1"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9</w:t>
            </w:r>
          </w:p>
        </w:tc>
        <w:tc>
          <w:tcPr>
            <w:tcW w:w="1701" w:type="dxa"/>
            <w:shd w:val="clear" w:color="auto" w:fill="auto"/>
            <w:vAlign w:val="center"/>
          </w:tcPr>
          <w:p w14:paraId="559FE447"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Генеральний план</w:t>
            </w:r>
          </w:p>
        </w:tc>
        <w:tc>
          <w:tcPr>
            <w:tcW w:w="2410" w:type="dxa"/>
            <w:shd w:val="clear" w:color="auto" w:fill="auto"/>
            <w:vAlign w:val="center"/>
          </w:tcPr>
          <w:p w14:paraId="7205565A"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с. Піщане</w:t>
            </w:r>
          </w:p>
        </w:tc>
        <w:tc>
          <w:tcPr>
            <w:tcW w:w="706" w:type="dxa"/>
            <w:shd w:val="clear" w:color="auto" w:fill="auto"/>
            <w:vAlign w:val="center"/>
          </w:tcPr>
          <w:p w14:paraId="51CE9D60"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w:t>
            </w:r>
          </w:p>
        </w:tc>
        <w:tc>
          <w:tcPr>
            <w:tcW w:w="854" w:type="dxa"/>
            <w:shd w:val="clear" w:color="auto" w:fill="FFFFFF"/>
            <w:vAlign w:val="center"/>
          </w:tcPr>
          <w:p w14:paraId="7E784E41"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відсутня</w:t>
            </w:r>
          </w:p>
        </w:tc>
        <w:tc>
          <w:tcPr>
            <w:tcW w:w="1559" w:type="dxa"/>
            <w:shd w:val="clear" w:color="auto" w:fill="FFFFFF"/>
            <w:vAlign w:val="center"/>
          </w:tcPr>
          <w:p w14:paraId="685F0068"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відсутня</w:t>
            </w:r>
          </w:p>
        </w:tc>
        <w:tc>
          <w:tcPr>
            <w:tcW w:w="734" w:type="dxa"/>
            <w:shd w:val="clear" w:color="auto" w:fill="FFFFFF"/>
            <w:vAlign w:val="center"/>
          </w:tcPr>
          <w:p w14:paraId="1F9F8C18"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так</w:t>
            </w:r>
          </w:p>
        </w:tc>
        <w:tc>
          <w:tcPr>
            <w:tcW w:w="851" w:type="dxa"/>
            <w:shd w:val="clear" w:color="auto" w:fill="FFFFFF"/>
            <w:vAlign w:val="center"/>
          </w:tcPr>
          <w:p w14:paraId="46CE474A"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прим. №2</w:t>
            </w:r>
          </w:p>
        </w:tc>
        <w:tc>
          <w:tcPr>
            <w:tcW w:w="846" w:type="dxa"/>
            <w:shd w:val="clear" w:color="auto" w:fill="FFFFFF"/>
          </w:tcPr>
          <w:p w14:paraId="7291C22A"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w:t>
            </w:r>
          </w:p>
        </w:tc>
      </w:tr>
      <w:tr w:rsidR="000101DF" w:rsidRPr="002B170E" w14:paraId="2DE3B188" w14:textId="77777777" w:rsidTr="00B3057A">
        <w:trPr>
          <w:trHeight w:val="20"/>
        </w:trPr>
        <w:tc>
          <w:tcPr>
            <w:tcW w:w="399" w:type="dxa"/>
            <w:shd w:val="clear" w:color="auto" w:fill="auto"/>
            <w:vAlign w:val="center"/>
          </w:tcPr>
          <w:p w14:paraId="198718BA"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10</w:t>
            </w:r>
          </w:p>
        </w:tc>
        <w:tc>
          <w:tcPr>
            <w:tcW w:w="1701" w:type="dxa"/>
            <w:shd w:val="clear" w:color="auto" w:fill="auto"/>
            <w:vAlign w:val="center"/>
          </w:tcPr>
          <w:p w14:paraId="6ECC5FA6"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Детальний план території</w:t>
            </w:r>
          </w:p>
        </w:tc>
        <w:tc>
          <w:tcPr>
            <w:tcW w:w="2410" w:type="dxa"/>
            <w:shd w:val="clear" w:color="auto" w:fill="auto"/>
            <w:vAlign w:val="center"/>
          </w:tcPr>
          <w:p w14:paraId="317E5978"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Детальний план території садибної забудови, що оточена вул. Мухіна та вул. Фруктовою в. м. Чугуєві з метою забезпечення учасників АТО земельними ділянками для індивідуального житлового будівництва</w:t>
            </w:r>
          </w:p>
        </w:tc>
        <w:tc>
          <w:tcPr>
            <w:tcW w:w="706" w:type="dxa"/>
            <w:shd w:val="clear" w:color="auto" w:fill="auto"/>
            <w:vAlign w:val="center"/>
          </w:tcPr>
          <w:p w14:paraId="573B154D"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2017</w:t>
            </w:r>
          </w:p>
        </w:tc>
        <w:tc>
          <w:tcPr>
            <w:tcW w:w="854" w:type="dxa"/>
            <w:shd w:val="clear" w:color="auto" w:fill="FFFFFF"/>
            <w:vAlign w:val="center"/>
          </w:tcPr>
          <w:p w14:paraId="10AD1A78"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proofErr w:type="spellStart"/>
            <w:r w:rsidRPr="002B170E">
              <w:rPr>
                <w:rFonts w:asciiTheme="minorHAnsi" w:hAnsiTheme="minorHAnsi" w:cstheme="minorHAnsi"/>
                <w:color w:val="000000"/>
              </w:rPr>
              <w:t>pdf</w:t>
            </w:r>
            <w:proofErr w:type="spellEnd"/>
          </w:p>
        </w:tc>
        <w:tc>
          <w:tcPr>
            <w:tcW w:w="1559" w:type="dxa"/>
            <w:shd w:val="clear" w:color="auto" w:fill="FFFFFF"/>
            <w:vAlign w:val="center"/>
          </w:tcPr>
          <w:p w14:paraId="5BDD2BDC"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наявна</w:t>
            </w:r>
          </w:p>
        </w:tc>
        <w:tc>
          <w:tcPr>
            <w:tcW w:w="734" w:type="dxa"/>
            <w:shd w:val="clear" w:color="auto" w:fill="FFFFFF"/>
            <w:vAlign w:val="center"/>
          </w:tcPr>
          <w:p w14:paraId="4EE86E96"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ні</w:t>
            </w:r>
          </w:p>
        </w:tc>
        <w:tc>
          <w:tcPr>
            <w:tcW w:w="851" w:type="dxa"/>
            <w:shd w:val="clear" w:color="auto" w:fill="auto"/>
            <w:vAlign w:val="center"/>
          </w:tcPr>
          <w:p w14:paraId="45E75E43"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0%</w:t>
            </w:r>
          </w:p>
        </w:tc>
        <w:tc>
          <w:tcPr>
            <w:tcW w:w="846" w:type="dxa"/>
            <w:shd w:val="clear" w:color="auto" w:fill="FFFFFF"/>
            <w:vAlign w:val="center"/>
          </w:tcPr>
          <w:p w14:paraId="58180E26"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w:t>
            </w:r>
          </w:p>
        </w:tc>
      </w:tr>
      <w:tr w:rsidR="000101DF" w:rsidRPr="002B170E" w14:paraId="24EDEBD1" w14:textId="77777777" w:rsidTr="00B3057A">
        <w:trPr>
          <w:trHeight w:val="20"/>
        </w:trPr>
        <w:tc>
          <w:tcPr>
            <w:tcW w:w="399" w:type="dxa"/>
            <w:shd w:val="clear" w:color="auto" w:fill="auto"/>
            <w:vAlign w:val="center"/>
          </w:tcPr>
          <w:p w14:paraId="131E6D33"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11</w:t>
            </w:r>
          </w:p>
        </w:tc>
        <w:tc>
          <w:tcPr>
            <w:tcW w:w="1701" w:type="dxa"/>
            <w:shd w:val="clear" w:color="auto" w:fill="auto"/>
            <w:vAlign w:val="center"/>
          </w:tcPr>
          <w:p w14:paraId="114FF940"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Детальний план території</w:t>
            </w:r>
          </w:p>
        </w:tc>
        <w:tc>
          <w:tcPr>
            <w:tcW w:w="2410" w:type="dxa"/>
            <w:shd w:val="clear" w:color="auto" w:fill="auto"/>
            <w:vAlign w:val="center"/>
          </w:tcPr>
          <w:p w14:paraId="4419B6CF"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 xml:space="preserve">Детальний план території кварталу житлово-громадської забудови центральної частини м. Чугуєва орієнтовною площею 5,0 га, що обмежений вулицями Харківською, </w:t>
            </w:r>
            <w:proofErr w:type="spellStart"/>
            <w:r w:rsidRPr="002B170E">
              <w:rPr>
                <w:rFonts w:asciiTheme="minorHAnsi" w:hAnsiTheme="minorHAnsi" w:cstheme="minorHAnsi"/>
                <w:color w:val="000000"/>
              </w:rPr>
              <w:t>Старонікольською</w:t>
            </w:r>
            <w:proofErr w:type="spellEnd"/>
            <w:r w:rsidRPr="002B170E">
              <w:rPr>
                <w:rFonts w:asciiTheme="minorHAnsi" w:hAnsiTheme="minorHAnsi" w:cstheme="minorHAnsi"/>
                <w:color w:val="000000"/>
              </w:rPr>
              <w:t xml:space="preserve"> та Перемоги</w:t>
            </w:r>
          </w:p>
        </w:tc>
        <w:tc>
          <w:tcPr>
            <w:tcW w:w="706" w:type="dxa"/>
            <w:shd w:val="clear" w:color="auto" w:fill="auto"/>
            <w:vAlign w:val="center"/>
          </w:tcPr>
          <w:p w14:paraId="298703A2"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2019</w:t>
            </w:r>
          </w:p>
        </w:tc>
        <w:tc>
          <w:tcPr>
            <w:tcW w:w="854" w:type="dxa"/>
            <w:shd w:val="clear" w:color="auto" w:fill="FFFFFF"/>
            <w:vAlign w:val="center"/>
          </w:tcPr>
          <w:p w14:paraId="3BA32EED"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proofErr w:type="spellStart"/>
            <w:r w:rsidRPr="002B170E">
              <w:rPr>
                <w:rFonts w:asciiTheme="minorHAnsi" w:hAnsiTheme="minorHAnsi" w:cstheme="minorHAnsi"/>
                <w:color w:val="000000"/>
              </w:rPr>
              <w:t>pdf</w:t>
            </w:r>
            <w:proofErr w:type="spellEnd"/>
          </w:p>
        </w:tc>
        <w:tc>
          <w:tcPr>
            <w:tcW w:w="1559" w:type="dxa"/>
            <w:shd w:val="clear" w:color="auto" w:fill="FFFFFF"/>
            <w:vAlign w:val="center"/>
          </w:tcPr>
          <w:p w14:paraId="7E4C021A"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наявна</w:t>
            </w:r>
          </w:p>
        </w:tc>
        <w:tc>
          <w:tcPr>
            <w:tcW w:w="734" w:type="dxa"/>
            <w:shd w:val="clear" w:color="auto" w:fill="FFFFFF"/>
            <w:vAlign w:val="center"/>
          </w:tcPr>
          <w:p w14:paraId="44F98EA4"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ні</w:t>
            </w:r>
          </w:p>
        </w:tc>
        <w:tc>
          <w:tcPr>
            <w:tcW w:w="851" w:type="dxa"/>
            <w:shd w:val="clear" w:color="auto" w:fill="auto"/>
            <w:vAlign w:val="center"/>
          </w:tcPr>
          <w:p w14:paraId="34E1F256"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30%</w:t>
            </w:r>
          </w:p>
        </w:tc>
        <w:tc>
          <w:tcPr>
            <w:tcW w:w="846" w:type="dxa"/>
            <w:shd w:val="clear" w:color="auto" w:fill="FFFFFF"/>
            <w:vAlign w:val="center"/>
          </w:tcPr>
          <w:p w14:paraId="5B1A8F07"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w:t>
            </w:r>
          </w:p>
        </w:tc>
      </w:tr>
      <w:tr w:rsidR="000101DF" w:rsidRPr="002B170E" w14:paraId="0C86D20F" w14:textId="77777777" w:rsidTr="00B3057A">
        <w:trPr>
          <w:trHeight w:val="20"/>
        </w:trPr>
        <w:tc>
          <w:tcPr>
            <w:tcW w:w="399" w:type="dxa"/>
            <w:shd w:val="clear" w:color="auto" w:fill="auto"/>
            <w:vAlign w:val="center"/>
          </w:tcPr>
          <w:p w14:paraId="567C7675"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12</w:t>
            </w:r>
          </w:p>
        </w:tc>
        <w:tc>
          <w:tcPr>
            <w:tcW w:w="1701" w:type="dxa"/>
            <w:shd w:val="clear" w:color="auto" w:fill="auto"/>
            <w:vAlign w:val="center"/>
          </w:tcPr>
          <w:p w14:paraId="7FD955EB"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Детальний план території</w:t>
            </w:r>
          </w:p>
        </w:tc>
        <w:tc>
          <w:tcPr>
            <w:tcW w:w="2410" w:type="dxa"/>
            <w:shd w:val="clear" w:color="auto" w:fill="auto"/>
            <w:vAlign w:val="center"/>
          </w:tcPr>
          <w:p w14:paraId="4FC21C65"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Детальний план території промислової забудови по вул. Вокзальній в м. Чугуєві</w:t>
            </w:r>
          </w:p>
        </w:tc>
        <w:tc>
          <w:tcPr>
            <w:tcW w:w="706" w:type="dxa"/>
            <w:shd w:val="clear" w:color="auto" w:fill="auto"/>
            <w:vAlign w:val="center"/>
          </w:tcPr>
          <w:p w14:paraId="64C82AA0"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2018</w:t>
            </w:r>
          </w:p>
        </w:tc>
        <w:tc>
          <w:tcPr>
            <w:tcW w:w="854" w:type="dxa"/>
            <w:shd w:val="clear" w:color="auto" w:fill="FFFFFF"/>
            <w:vAlign w:val="center"/>
          </w:tcPr>
          <w:p w14:paraId="6E183774"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proofErr w:type="spellStart"/>
            <w:r w:rsidRPr="002B170E">
              <w:rPr>
                <w:rFonts w:asciiTheme="minorHAnsi" w:hAnsiTheme="minorHAnsi" w:cstheme="minorHAnsi"/>
                <w:color w:val="000000"/>
              </w:rPr>
              <w:t>pdf</w:t>
            </w:r>
            <w:proofErr w:type="spellEnd"/>
          </w:p>
        </w:tc>
        <w:tc>
          <w:tcPr>
            <w:tcW w:w="1559" w:type="dxa"/>
            <w:shd w:val="clear" w:color="auto" w:fill="FFFFFF"/>
            <w:vAlign w:val="center"/>
          </w:tcPr>
          <w:p w14:paraId="32145C98"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наявна</w:t>
            </w:r>
          </w:p>
        </w:tc>
        <w:tc>
          <w:tcPr>
            <w:tcW w:w="734" w:type="dxa"/>
            <w:shd w:val="clear" w:color="auto" w:fill="FFFFFF"/>
            <w:vAlign w:val="center"/>
          </w:tcPr>
          <w:p w14:paraId="52310C02"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ні</w:t>
            </w:r>
          </w:p>
        </w:tc>
        <w:tc>
          <w:tcPr>
            <w:tcW w:w="851" w:type="dxa"/>
            <w:shd w:val="clear" w:color="auto" w:fill="auto"/>
            <w:vAlign w:val="center"/>
          </w:tcPr>
          <w:p w14:paraId="3EA68BEF"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95%</w:t>
            </w:r>
          </w:p>
        </w:tc>
        <w:tc>
          <w:tcPr>
            <w:tcW w:w="846" w:type="dxa"/>
            <w:shd w:val="clear" w:color="auto" w:fill="FFFFFF"/>
            <w:vAlign w:val="center"/>
          </w:tcPr>
          <w:p w14:paraId="1653162F"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w:t>
            </w:r>
          </w:p>
        </w:tc>
      </w:tr>
      <w:tr w:rsidR="000101DF" w:rsidRPr="002B170E" w14:paraId="162F0040" w14:textId="77777777" w:rsidTr="00B3057A">
        <w:trPr>
          <w:trHeight w:val="20"/>
        </w:trPr>
        <w:tc>
          <w:tcPr>
            <w:tcW w:w="399" w:type="dxa"/>
            <w:shd w:val="clear" w:color="auto" w:fill="auto"/>
            <w:vAlign w:val="center"/>
          </w:tcPr>
          <w:p w14:paraId="2B3539C8"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13</w:t>
            </w:r>
          </w:p>
        </w:tc>
        <w:tc>
          <w:tcPr>
            <w:tcW w:w="1701" w:type="dxa"/>
            <w:shd w:val="clear" w:color="auto" w:fill="auto"/>
            <w:vAlign w:val="center"/>
          </w:tcPr>
          <w:p w14:paraId="33F66734"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 xml:space="preserve">Детальний план </w:t>
            </w:r>
            <w:r w:rsidRPr="002B170E">
              <w:rPr>
                <w:rFonts w:asciiTheme="minorHAnsi" w:hAnsiTheme="minorHAnsi" w:cstheme="minorHAnsi"/>
                <w:color w:val="000000"/>
              </w:rPr>
              <w:lastRenderedPageBreak/>
              <w:t>території</w:t>
            </w:r>
          </w:p>
        </w:tc>
        <w:tc>
          <w:tcPr>
            <w:tcW w:w="2410" w:type="dxa"/>
            <w:shd w:val="clear" w:color="auto" w:fill="auto"/>
            <w:vAlign w:val="center"/>
          </w:tcPr>
          <w:p w14:paraId="0EE1FC8D"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lastRenderedPageBreak/>
              <w:t xml:space="preserve">Детальний план території </w:t>
            </w:r>
            <w:r w:rsidRPr="002B170E">
              <w:rPr>
                <w:rFonts w:asciiTheme="minorHAnsi" w:hAnsiTheme="minorHAnsi" w:cstheme="minorHAnsi"/>
                <w:color w:val="000000"/>
              </w:rPr>
              <w:lastRenderedPageBreak/>
              <w:t>житлово-громадської забудови, що оточена вул. Щорса та пров. Чайковського, з метою її упорядкування для містобудівних потреб та розміщення об’єктів житлового комплексу в м. Чугуїв Харківської області</w:t>
            </w:r>
          </w:p>
        </w:tc>
        <w:tc>
          <w:tcPr>
            <w:tcW w:w="706" w:type="dxa"/>
            <w:shd w:val="clear" w:color="auto" w:fill="auto"/>
            <w:vAlign w:val="center"/>
          </w:tcPr>
          <w:p w14:paraId="0EA26BB7"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lastRenderedPageBreak/>
              <w:t>2012</w:t>
            </w:r>
          </w:p>
        </w:tc>
        <w:tc>
          <w:tcPr>
            <w:tcW w:w="854" w:type="dxa"/>
            <w:shd w:val="clear" w:color="auto" w:fill="FFFFFF"/>
            <w:vAlign w:val="center"/>
          </w:tcPr>
          <w:p w14:paraId="080B11B1"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proofErr w:type="spellStart"/>
            <w:r w:rsidRPr="002B170E">
              <w:rPr>
                <w:rFonts w:asciiTheme="minorHAnsi" w:hAnsiTheme="minorHAnsi" w:cstheme="minorHAnsi"/>
                <w:color w:val="000000"/>
              </w:rPr>
              <w:t>pdf</w:t>
            </w:r>
            <w:proofErr w:type="spellEnd"/>
          </w:p>
        </w:tc>
        <w:tc>
          <w:tcPr>
            <w:tcW w:w="1559" w:type="dxa"/>
            <w:shd w:val="clear" w:color="auto" w:fill="FFFFFF"/>
            <w:vAlign w:val="center"/>
          </w:tcPr>
          <w:p w14:paraId="2BB26E59"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наявна</w:t>
            </w:r>
          </w:p>
        </w:tc>
        <w:tc>
          <w:tcPr>
            <w:tcW w:w="734" w:type="dxa"/>
            <w:shd w:val="clear" w:color="auto" w:fill="FFFFFF"/>
            <w:vAlign w:val="center"/>
          </w:tcPr>
          <w:p w14:paraId="774004E6"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ні</w:t>
            </w:r>
          </w:p>
        </w:tc>
        <w:tc>
          <w:tcPr>
            <w:tcW w:w="851" w:type="dxa"/>
            <w:shd w:val="clear" w:color="auto" w:fill="auto"/>
            <w:vAlign w:val="center"/>
          </w:tcPr>
          <w:p w14:paraId="6E08F113"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20%</w:t>
            </w:r>
          </w:p>
        </w:tc>
        <w:tc>
          <w:tcPr>
            <w:tcW w:w="846" w:type="dxa"/>
            <w:shd w:val="clear" w:color="auto" w:fill="FFFFFF"/>
            <w:vAlign w:val="center"/>
          </w:tcPr>
          <w:p w14:paraId="68155A1D"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w:t>
            </w:r>
          </w:p>
        </w:tc>
      </w:tr>
      <w:tr w:rsidR="000101DF" w:rsidRPr="002B170E" w14:paraId="53D75A8D" w14:textId="77777777" w:rsidTr="00B3057A">
        <w:trPr>
          <w:trHeight w:val="20"/>
        </w:trPr>
        <w:tc>
          <w:tcPr>
            <w:tcW w:w="399" w:type="dxa"/>
            <w:shd w:val="clear" w:color="auto" w:fill="auto"/>
            <w:vAlign w:val="center"/>
          </w:tcPr>
          <w:p w14:paraId="24295871"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14</w:t>
            </w:r>
          </w:p>
        </w:tc>
        <w:tc>
          <w:tcPr>
            <w:tcW w:w="1701" w:type="dxa"/>
            <w:shd w:val="clear" w:color="auto" w:fill="auto"/>
            <w:vAlign w:val="center"/>
          </w:tcPr>
          <w:p w14:paraId="61329B93"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Детальний план території</w:t>
            </w:r>
          </w:p>
        </w:tc>
        <w:tc>
          <w:tcPr>
            <w:tcW w:w="2410" w:type="dxa"/>
            <w:shd w:val="clear" w:color="auto" w:fill="auto"/>
            <w:vAlign w:val="center"/>
          </w:tcPr>
          <w:p w14:paraId="6D873CE7" w14:textId="77777777" w:rsidR="00F126F1" w:rsidRPr="002B170E" w:rsidRDefault="00F126F1" w:rsidP="000101DF">
            <w:pPr>
              <w:widowControl w:val="0"/>
              <w:suppressLineNumbers/>
              <w:pBdr>
                <w:top w:val="nil"/>
                <w:left w:val="nil"/>
                <w:bottom w:val="nil"/>
                <w:right w:val="nil"/>
                <w:between w:val="nil"/>
              </w:pBdr>
              <w:suppressAutoHyphens/>
              <w:ind w:firstLine="0"/>
              <w:contextualSpacing/>
              <w:rPr>
                <w:rFonts w:asciiTheme="minorHAnsi" w:hAnsiTheme="minorHAnsi" w:cstheme="minorHAnsi"/>
                <w:color w:val="000000"/>
              </w:rPr>
            </w:pPr>
            <w:r w:rsidRPr="002B170E">
              <w:rPr>
                <w:rFonts w:asciiTheme="minorHAnsi" w:hAnsiTheme="minorHAnsi" w:cstheme="minorHAnsi"/>
                <w:color w:val="000000"/>
              </w:rPr>
              <w:t>Детальний план території з метою розміщення амбулаторії загальної практики сімейної медицини</w:t>
            </w:r>
          </w:p>
        </w:tc>
        <w:tc>
          <w:tcPr>
            <w:tcW w:w="706" w:type="dxa"/>
            <w:shd w:val="clear" w:color="auto" w:fill="auto"/>
            <w:vAlign w:val="center"/>
          </w:tcPr>
          <w:p w14:paraId="78385656"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2018</w:t>
            </w:r>
          </w:p>
        </w:tc>
        <w:tc>
          <w:tcPr>
            <w:tcW w:w="854" w:type="dxa"/>
            <w:shd w:val="clear" w:color="auto" w:fill="FFFFFF"/>
            <w:vAlign w:val="center"/>
          </w:tcPr>
          <w:p w14:paraId="24551B27"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proofErr w:type="spellStart"/>
            <w:r w:rsidRPr="002B170E">
              <w:rPr>
                <w:rFonts w:asciiTheme="minorHAnsi" w:hAnsiTheme="minorHAnsi" w:cstheme="minorHAnsi"/>
                <w:color w:val="000000"/>
              </w:rPr>
              <w:t>pdf</w:t>
            </w:r>
            <w:proofErr w:type="spellEnd"/>
          </w:p>
        </w:tc>
        <w:tc>
          <w:tcPr>
            <w:tcW w:w="1559" w:type="dxa"/>
            <w:shd w:val="clear" w:color="auto" w:fill="FFFFFF"/>
            <w:vAlign w:val="center"/>
          </w:tcPr>
          <w:p w14:paraId="6FFF6F06"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наявна</w:t>
            </w:r>
          </w:p>
        </w:tc>
        <w:tc>
          <w:tcPr>
            <w:tcW w:w="734" w:type="dxa"/>
            <w:shd w:val="clear" w:color="auto" w:fill="FFFFFF"/>
            <w:vAlign w:val="center"/>
          </w:tcPr>
          <w:p w14:paraId="35531A70"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ні</w:t>
            </w:r>
          </w:p>
        </w:tc>
        <w:tc>
          <w:tcPr>
            <w:tcW w:w="851" w:type="dxa"/>
            <w:shd w:val="clear" w:color="auto" w:fill="auto"/>
            <w:vAlign w:val="center"/>
          </w:tcPr>
          <w:p w14:paraId="502A0BD6"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r w:rsidRPr="002B170E">
              <w:rPr>
                <w:rFonts w:asciiTheme="minorHAnsi" w:hAnsiTheme="minorHAnsi" w:cstheme="minorHAnsi"/>
                <w:color w:val="000000"/>
              </w:rPr>
              <w:t>85%</w:t>
            </w:r>
          </w:p>
        </w:tc>
        <w:tc>
          <w:tcPr>
            <w:tcW w:w="846" w:type="dxa"/>
            <w:shd w:val="clear" w:color="auto" w:fill="FFFFFF"/>
          </w:tcPr>
          <w:p w14:paraId="7814DFB7" w14:textId="77777777" w:rsidR="00F126F1" w:rsidRPr="002B170E" w:rsidRDefault="00F126F1" w:rsidP="000101DF">
            <w:pPr>
              <w:widowControl w:val="0"/>
              <w:suppressLineNumbers/>
              <w:pBdr>
                <w:top w:val="nil"/>
                <w:left w:val="nil"/>
                <w:bottom w:val="nil"/>
                <w:right w:val="nil"/>
                <w:between w:val="nil"/>
              </w:pBdr>
              <w:suppressAutoHyphens/>
              <w:ind w:firstLine="0"/>
              <w:contextualSpacing/>
              <w:jc w:val="center"/>
              <w:rPr>
                <w:rFonts w:asciiTheme="minorHAnsi" w:hAnsiTheme="minorHAnsi" w:cstheme="minorHAnsi"/>
                <w:color w:val="000000"/>
              </w:rPr>
            </w:pPr>
          </w:p>
        </w:tc>
      </w:tr>
    </w:tbl>
    <w:p w14:paraId="07B9C2CB" w14:textId="77777777" w:rsidR="00F126F1" w:rsidRPr="002B170E" w:rsidRDefault="00F126F1" w:rsidP="00F126F1">
      <w:pPr>
        <w:widowControl w:val="0"/>
        <w:suppressLineNumbers/>
        <w:suppressAutoHyphens/>
        <w:spacing w:after="80"/>
        <w:jc w:val="both"/>
      </w:pPr>
    </w:p>
    <w:p w14:paraId="7C72AAFA" w14:textId="77777777" w:rsidR="00F126F1" w:rsidRPr="002B170E" w:rsidRDefault="00F126F1" w:rsidP="00F126F1">
      <w:pPr>
        <w:widowControl w:val="0"/>
        <w:suppressLineNumbers/>
        <w:suppressAutoHyphens/>
        <w:spacing w:after="80"/>
        <w:jc w:val="both"/>
      </w:pPr>
      <w:r w:rsidRPr="002B170E">
        <w:rPr>
          <w:b/>
          <w:bCs/>
        </w:rPr>
        <w:t>Концепція інтегрованого розвитку</w:t>
      </w:r>
      <w:r w:rsidRPr="002B170E">
        <w:t xml:space="preserve"> </w:t>
      </w:r>
      <w:r w:rsidRPr="002B170E">
        <w:rPr>
          <w:b/>
          <w:bCs/>
        </w:rPr>
        <w:t>території</w:t>
      </w:r>
      <w:r w:rsidRPr="002B170E">
        <w:t xml:space="preserve"> Чугуївської територіальної громади </w:t>
      </w:r>
      <w:r w:rsidRPr="002B170E">
        <w:rPr>
          <w:b/>
          <w:bCs/>
        </w:rPr>
        <w:t>не розроблялась</w:t>
      </w:r>
      <w:r w:rsidRPr="002B170E">
        <w:t>.</w:t>
      </w:r>
    </w:p>
    <w:p w14:paraId="561632BA" w14:textId="77777777" w:rsidR="00F126F1" w:rsidRPr="002B170E" w:rsidRDefault="00F126F1" w:rsidP="00F126F1">
      <w:pPr>
        <w:widowControl w:val="0"/>
        <w:suppressLineNumbers/>
        <w:suppressAutoHyphens/>
        <w:spacing w:after="80"/>
        <w:jc w:val="both"/>
      </w:pPr>
      <w:r w:rsidRPr="002B170E">
        <w:t xml:space="preserve">Відповідно до розпорядження Чугуївської міської військової адміністрації від 20.06.2023  № 120 "Про розробку </w:t>
      </w:r>
      <w:r w:rsidRPr="002B170E">
        <w:rPr>
          <w:b/>
          <w:bCs/>
        </w:rPr>
        <w:t>Програми комплексного відновлення</w:t>
      </w:r>
      <w:r w:rsidRPr="002B170E">
        <w:t xml:space="preserve"> території Чугуївської територіальної громади Чугуївського району Харківської області" (далі – </w:t>
      </w:r>
      <w:proofErr w:type="spellStart"/>
      <w:r w:rsidRPr="002B170E">
        <w:t>проєкт</w:t>
      </w:r>
      <w:proofErr w:type="spellEnd"/>
      <w:r w:rsidRPr="002B170E">
        <w:t xml:space="preserve"> ПКВ) завершено роботу над підготовкою проекту ПКВ Чугуївської територіальної громади. Наразі </w:t>
      </w:r>
      <w:proofErr w:type="spellStart"/>
      <w:r w:rsidRPr="002B170E">
        <w:t>проєкт</w:t>
      </w:r>
      <w:proofErr w:type="spellEnd"/>
      <w:r w:rsidRPr="002B170E">
        <w:t xml:space="preserve"> оприлюднено на офіційному </w:t>
      </w:r>
      <w:proofErr w:type="spellStart"/>
      <w:r w:rsidRPr="002B170E">
        <w:t>вебсайті</w:t>
      </w:r>
      <w:proofErr w:type="spellEnd"/>
      <w:r w:rsidRPr="002B170E">
        <w:t xml:space="preserve"> громади, до 16.11.2024 тривають громадські обговорення даного проєкту ПКВ. </w:t>
      </w:r>
    </w:p>
    <w:p w14:paraId="2CA4F7CB" w14:textId="77777777" w:rsidR="000F13B7" w:rsidRPr="002B170E" w:rsidRDefault="000F13B7" w:rsidP="00F513AE">
      <w:pPr>
        <w:widowControl w:val="0"/>
        <w:suppressLineNumbers/>
        <w:suppressAutoHyphens/>
        <w:spacing w:after="80"/>
        <w:jc w:val="both"/>
      </w:pPr>
    </w:p>
    <w:p w14:paraId="4FC2E1A4" w14:textId="77777777" w:rsidR="001B3E58" w:rsidRPr="002B170E" w:rsidRDefault="001B3E58">
      <w:pPr>
        <w:pStyle w:val="1"/>
        <w:keepNext w:val="0"/>
        <w:keepLines w:val="0"/>
        <w:widowControl w:val="0"/>
        <w:numPr>
          <w:ilvl w:val="1"/>
          <w:numId w:val="1"/>
        </w:numPr>
        <w:suppressLineNumbers/>
        <w:suppressAutoHyphens/>
        <w:ind w:left="964" w:hanging="680"/>
        <w:jc w:val="both"/>
        <w:rPr>
          <w:b/>
          <w:bCs/>
          <w:sz w:val="28"/>
          <w:szCs w:val="28"/>
        </w:rPr>
      </w:pPr>
      <w:bookmarkStart w:id="14" w:name="_Toc182831823"/>
      <w:r w:rsidRPr="002B170E">
        <w:rPr>
          <w:b/>
          <w:bCs/>
          <w:sz w:val="28"/>
          <w:szCs w:val="28"/>
        </w:rPr>
        <w:t>Інформація щодо відповідності регіональній стратегії розвитку (плану відновлення та розвитку регіонів та програмі комплексного відновлення області</w:t>
      </w:r>
      <w:bookmarkEnd w:id="14"/>
    </w:p>
    <w:p w14:paraId="02572194" w14:textId="77777777" w:rsidR="006E634D" w:rsidRPr="002B170E" w:rsidRDefault="006E634D" w:rsidP="006E634D">
      <w:pPr>
        <w:widowControl w:val="0"/>
        <w:suppressLineNumbers/>
        <w:suppressAutoHyphens/>
        <w:spacing w:after="80"/>
        <w:jc w:val="both"/>
      </w:pPr>
    </w:p>
    <w:p w14:paraId="63AFEBCD" w14:textId="77777777" w:rsidR="000F13B7" w:rsidRPr="002B170E" w:rsidRDefault="00E32260" w:rsidP="00AA0E82">
      <w:pPr>
        <w:widowControl w:val="0"/>
        <w:suppressLineNumbers/>
        <w:suppressAutoHyphens/>
        <w:spacing w:after="80"/>
        <w:jc w:val="both"/>
      </w:pPr>
      <w:r w:rsidRPr="002B170E">
        <w:t>Інформація відсутня.</w:t>
      </w:r>
    </w:p>
    <w:p w14:paraId="6EF60AC9" w14:textId="77777777" w:rsidR="000F13B7" w:rsidRPr="002B170E" w:rsidRDefault="000F13B7" w:rsidP="00AA0E82">
      <w:pPr>
        <w:widowControl w:val="0"/>
        <w:suppressLineNumbers/>
        <w:suppressAutoHyphens/>
        <w:spacing w:after="80"/>
        <w:jc w:val="both"/>
      </w:pPr>
    </w:p>
    <w:p w14:paraId="7008C6C4" w14:textId="77777777" w:rsidR="000F13B7" w:rsidRPr="002B170E" w:rsidRDefault="000F13B7" w:rsidP="00AA0E82">
      <w:pPr>
        <w:widowControl w:val="0"/>
        <w:suppressLineNumbers/>
        <w:suppressAutoHyphens/>
        <w:spacing w:after="80"/>
        <w:jc w:val="both"/>
      </w:pPr>
    </w:p>
    <w:p w14:paraId="1BBE2FE3" w14:textId="77777777" w:rsidR="00FB351D" w:rsidRPr="002B170E" w:rsidRDefault="006E634D" w:rsidP="00AA0E82">
      <w:pPr>
        <w:widowControl w:val="0"/>
        <w:suppressLineNumbers/>
        <w:suppressAutoHyphens/>
        <w:spacing w:after="80"/>
        <w:jc w:val="both"/>
      </w:pPr>
      <w:r w:rsidRPr="002B170E">
        <w:t>.</w:t>
      </w:r>
      <w:r w:rsidR="00FB351D" w:rsidRPr="002B170E">
        <w:br w:type="page"/>
      </w:r>
    </w:p>
    <w:p w14:paraId="6A3FD37B" w14:textId="77777777" w:rsidR="001B3E58" w:rsidRPr="002B170E" w:rsidRDefault="001B3E58">
      <w:pPr>
        <w:pStyle w:val="1"/>
        <w:keepNext w:val="0"/>
        <w:keepLines w:val="0"/>
        <w:widowControl w:val="0"/>
        <w:numPr>
          <w:ilvl w:val="1"/>
          <w:numId w:val="1"/>
        </w:numPr>
        <w:suppressLineNumbers/>
        <w:suppressAutoHyphens/>
        <w:ind w:left="964" w:hanging="680"/>
        <w:jc w:val="both"/>
        <w:rPr>
          <w:b/>
          <w:bCs/>
          <w:sz w:val="28"/>
          <w:szCs w:val="28"/>
        </w:rPr>
      </w:pPr>
      <w:bookmarkStart w:id="15" w:name="_Toc182831824"/>
      <w:r w:rsidRPr="002B170E">
        <w:rPr>
          <w:b/>
          <w:bCs/>
          <w:sz w:val="28"/>
          <w:szCs w:val="28"/>
        </w:rPr>
        <w:lastRenderedPageBreak/>
        <w:t>Економічний розвиток</w:t>
      </w:r>
      <w:bookmarkEnd w:id="15"/>
    </w:p>
    <w:p w14:paraId="2DA1027B" w14:textId="77777777" w:rsidR="004F4988" w:rsidRPr="002B170E" w:rsidRDefault="004F4988" w:rsidP="004F4988">
      <w:pPr>
        <w:shd w:val="clear" w:color="auto" w:fill="FFFFFF" w:themeFill="background1"/>
        <w:spacing w:after="120"/>
        <w:jc w:val="both"/>
        <w:rPr>
          <w:rFonts w:asciiTheme="minorHAnsi" w:eastAsia="Times New Roman" w:hAnsiTheme="minorHAnsi" w:cstheme="minorHAnsi"/>
          <w:color w:val="000000" w:themeColor="text1"/>
        </w:rPr>
      </w:pPr>
    </w:p>
    <w:p w14:paraId="14E8F8A3" w14:textId="77777777" w:rsidR="004F4988" w:rsidRPr="002B170E" w:rsidRDefault="004F4988">
      <w:pPr>
        <w:pStyle w:val="a8"/>
        <w:widowControl w:val="0"/>
        <w:numPr>
          <w:ilvl w:val="0"/>
          <w:numId w:val="12"/>
        </w:numPr>
        <w:suppressLineNumbers/>
        <w:suppressAutoHyphens/>
        <w:spacing w:after="80"/>
        <w:jc w:val="both"/>
        <w:rPr>
          <w:rFonts w:asciiTheme="minorHAnsi" w:eastAsia="Times New Roman" w:hAnsiTheme="minorHAnsi" w:cstheme="minorHAnsi"/>
          <w:b/>
          <w:bCs/>
          <w:color w:val="000000" w:themeColor="text1"/>
        </w:rPr>
      </w:pPr>
      <w:r w:rsidRPr="002B170E">
        <w:rPr>
          <w:rFonts w:asciiTheme="minorHAnsi" w:eastAsia="Times New Roman" w:hAnsiTheme="minorHAnsi" w:cstheme="minorHAnsi"/>
          <w:b/>
          <w:bCs/>
          <w:color w:val="000000" w:themeColor="text1"/>
        </w:rPr>
        <w:t>галузева структура економіки та її спеціалізація;</w:t>
      </w:r>
    </w:p>
    <w:p w14:paraId="4897316C" w14:textId="77777777" w:rsidR="00604495" w:rsidRPr="002B170E" w:rsidRDefault="00604495" w:rsidP="00604495">
      <w:p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Станом на початок 2024 року, на території Чугуївської міської територіальної громади функціонує </w:t>
      </w:r>
      <w:r w:rsidRPr="002B170E">
        <w:rPr>
          <w:rFonts w:asciiTheme="minorHAnsi" w:eastAsia="Times New Roman" w:hAnsiTheme="minorHAnsi" w:cstheme="minorHAnsi"/>
          <w:b/>
          <w:bCs/>
          <w:color w:val="000000" w:themeColor="text1"/>
        </w:rPr>
        <w:t>2744 суб’єкти господарювання</w:t>
      </w:r>
      <w:r w:rsidRPr="002B170E">
        <w:rPr>
          <w:rFonts w:asciiTheme="minorHAnsi" w:eastAsia="Times New Roman" w:hAnsiTheme="minorHAnsi" w:cstheme="minorHAnsi"/>
          <w:color w:val="000000" w:themeColor="text1"/>
        </w:rPr>
        <w:t>. У порівнянні з аналогічним періодом, станом на 01.01.2023 року, кількість зареєстрованих суб’єктів господарювання збільшилася на 326 суб’єктів (було – 2418), але по відношення до показника 2022 року скорочення складає 403 об’єкти, що становить близько 13%. Зазначені тенденції в цілому мають негативний вплив на економічне становище громади, зокрема через скорочення надходжень до бюджету громади у вигляді місцевих податків, скорочення робочих місць тощо.</w:t>
      </w:r>
    </w:p>
    <w:p w14:paraId="6B4FDC84" w14:textId="77777777" w:rsidR="00604495" w:rsidRPr="002B170E" w:rsidRDefault="0001207B" w:rsidP="0001207B">
      <w:pPr>
        <w:shd w:val="clear" w:color="auto" w:fill="FFFFFF" w:themeFill="background1"/>
        <w:spacing w:after="120"/>
        <w:jc w:val="both"/>
        <w:rPr>
          <w:rFonts w:asciiTheme="minorHAnsi" w:eastAsia="Times New Roman" w:hAnsiTheme="minorHAnsi" w:cstheme="minorHAnsi"/>
          <w:b/>
          <w:bCs/>
          <w:color w:val="000000" w:themeColor="text1"/>
        </w:rPr>
      </w:pPr>
      <w:r w:rsidRPr="002B170E">
        <w:rPr>
          <w:rFonts w:asciiTheme="minorHAnsi" w:eastAsia="Times New Roman" w:hAnsiTheme="minorHAnsi" w:cstheme="minorHAnsi"/>
          <w:b/>
          <w:bCs/>
          <w:color w:val="000000" w:themeColor="text1"/>
        </w:rPr>
        <w:t>Кількість суб’єктів господарювання за видами діяльності</w:t>
      </w:r>
    </w:p>
    <w:tbl>
      <w:tblPr>
        <w:tblW w:w="9918" w:type="dxa"/>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Layout w:type="fixed"/>
        <w:tblCellMar>
          <w:left w:w="28" w:type="dxa"/>
          <w:right w:w="28" w:type="dxa"/>
        </w:tblCellMar>
        <w:tblLook w:val="04A0" w:firstRow="1" w:lastRow="0" w:firstColumn="1" w:lastColumn="0" w:noHBand="0" w:noVBand="1"/>
      </w:tblPr>
      <w:tblGrid>
        <w:gridCol w:w="7225"/>
        <w:gridCol w:w="673"/>
        <w:gridCol w:w="673"/>
        <w:gridCol w:w="673"/>
        <w:gridCol w:w="674"/>
      </w:tblGrid>
      <w:tr w:rsidR="00604495" w:rsidRPr="002B170E" w14:paraId="3CB23D96" w14:textId="77777777" w:rsidTr="0001207B">
        <w:trPr>
          <w:trHeight w:val="20"/>
        </w:trPr>
        <w:tc>
          <w:tcPr>
            <w:tcW w:w="7225" w:type="dxa"/>
            <w:shd w:val="clear" w:color="auto" w:fill="098AA8"/>
            <w:noWrap/>
            <w:vAlign w:val="center"/>
            <w:hideMark/>
          </w:tcPr>
          <w:p w14:paraId="71CB9D73" w14:textId="77777777" w:rsidR="00604495" w:rsidRPr="002B170E" w:rsidRDefault="00604495" w:rsidP="00604495">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Галузі та види діяльності</w:t>
            </w:r>
          </w:p>
        </w:tc>
        <w:tc>
          <w:tcPr>
            <w:tcW w:w="673" w:type="dxa"/>
            <w:shd w:val="clear" w:color="auto" w:fill="098AA8"/>
            <w:vAlign w:val="center"/>
            <w:hideMark/>
          </w:tcPr>
          <w:p w14:paraId="2B643B64" w14:textId="77777777" w:rsidR="00604495" w:rsidRPr="002B170E" w:rsidRDefault="00604495" w:rsidP="00604495">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2020</w:t>
            </w:r>
          </w:p>
        </w:tc>
        <w:tc>
          <w:tcPr>
            <w:tcW w:w="673" w:type="dxa"/>
            <w:shd w:val="clear" w:color="auto" w:fill="098AA8"/>
            <w:vAlign w:val="center"/>
            <w:hideMark/>
          </w:tcPr>
          <w:p w14:paraId="3F47337C" w14:textId="77777777" w:rsidR="00604495" w:rsidRPr="002B170E" w:rsidRDefault="00604495" w:rsidP="00604495">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2021</w:t>
            </w:r>
          </w:p>
        </w:tc>
        <w:tc>
          <w:tcPr>
            <w:tcW w:w="673" w:type="dxa"/>
            <w:shd w:val="clear" w:color="auto" w:fill="098AA8"/>
            <w:vAlign w:val="center"/>
            <w:hideMark/>
          </w:tcPr>
          <w:p w14:paraId="298EF2D1" w14:textId="77777777" w:rsidR="00604495" w:rsidRPr="002B170E" w:rsidRDefault="00604495" w:rsidP="00604495">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2022</w:t>
            </w:r>
          </w:p>
        </w:tc>
        <w:tc>
          <w:tcPr>
            <w:tcW w:w="674" w:type="dxa"/>
            <w:shd w:val="clear" w:color="auto" w:fill="098AA8"/>
            <w:vAlign w:val="center"/>
            <w:hideMark/>
          </w:tcPr>
          <w:p w14:paraId="6C05FC70" w14:textId="77777777" w:rsidR="00604495" w:rsidRPr="002B170E" w:rsidRDefault="00604495" w:rsidP="00604495">
            <w:pPr>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2023</w:t>
            </w:r>
          </w:p>
        </w:tc>
      </w:tr>
      <w:tr w:rsidR="00604495" w:rsidRPr="002B170E" w14:paraId="30BE6C3D" w14:textId="77777777" w:rsidTr="0001207B">
        <w:trPr>
          <w:trHeight w:val="20"/>
        </w:trPr>
        <w:tc>
          <w:tcPr>
            <w:tcW w:w="7225" w:type="dxa"/>
            <w:shd w:val="clear" w:color="000000" w:fill="FFFFFF"/>
            <w:vAlign w:val="center"/>
            <w:hideMark/>
          </w:tcPr>
          <w:p w14:paraId="1CF188B9" w14:textId="77777777" w:rsidR="00604495" w:rsidRPr="002B170E" w:rsidRDefault="00604495" w:rsidP="00604495">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Сільське господарство, мисливство та лісове господарство</w:t>
            </w:r>
          </w:p>
        </w:tc>
        <w:tc>
          <w:tcPr>
            <w:tcW w:w="673" w:type="dxa"/>
            <w:shd w:val="clear" w:color="000000" w:fill="FFFFFF"/>
            <w:noWrap/>
            <w:vAlign w:val="center"/>
            <w:hideMark/>
          </w:tcPr>
          <w:p w14:paraId="7916E3E4"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51</w:t>
            </w:r>
          </w:p>
        </w:tc>
        <w:tc>
          <w:tcPr>
            <w:tcW w:w="673" w:type="dxa"/>
            <w:shd w:val="clear" w:color="000000" w:fill="FFFFFF"/>
            <w:noWrap/>
            <w:vAlign w:val="center"/>
            <w:hideMark/>
          </w:tcPr>
          <w:p w14:paraId="7E3194FD"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64</w:t>
            </w:r>
          </w:p>
        </w:tc>
        <w:tc>
          <w:tcPr>
            <w:tcW w:w="673" w:type="dxa"/>
            <w:shd w:val="clear" w:color="000000" w:fill="FFFFFF"/>
            <w:noWrap/>
            <w:vAlign w:val="center"/>
            <w:hideMark/>
          </w:tcPr>
          <w:p w14:paraId="4F2DB528"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50</w:t>
            </w:r>
          </w:p>
        </w:tc>
        <w:tc>
          <w:tcPr>
            <w:tcW w:w="674" w:type="dxa"/>
            <w:shd w:val="clear" w:color="000000" w:fill="FFFFFF"/>
            <w:vAlign w:val="center"/>
            <w:hideMark/>
          </w:tcPr>
          <w:p w14:paraId="278B9421"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49</w:t>
            </w:r>
          </w:p>
        </w:tc>
      </w:tr>
      <w:tr w:rsidR="00604495" w:rsidRPr="002B170E" w14:paraId="0CEECA96" w14:textId="77777777" w:rsidTr="0001207B">
        <w:trPr>
          <w:trHeight w:val="20"/>
        </w:trPr>
        <w:tc>
          <w:tcPr>
            <w:tcW w:w="7225" w:type="dxa"/>
            <w:shd w:val="clear" w:color="000000" w:fill="FFFFFF"/>
            <w:vAlign w:val="center"/>
            <w:hideMark/>
          </w:tcPr>
          <w:p w14:paraId="144B271F" w14:textId="77777777" w:rsidR="00604495" w:rsidRPr="002B170E" w:rsidRDefault="00604495" w:rsidP="00604495">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Рибне господарство</w:t>
            </w:r>
          </w:p>
        </w:tc>
        <w:tc>
          <w:tcPr>
            <w:tcW w:w="673" w:type="dxa"/>
            <w:shd w:val="clear" w:color="000000" w:fill="FFFFFF"/>
            <w:noWrap/>
            <w:vAlign w:val="center"/>
            <w:hideMark/>
          </w:tcPr>
          <w:p w14:paraId="22288444"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w:t>
            </w:r>
          </w:p>
        </w:tc>
        <w:tc>
          <w:tcPr>
            <w:tcW w:w="673" w:type="dxa"/>
            <w:shd w:val="clear" w:color="000000" w:fill="FFFFFF"/>
            <w:noWrap/>
            <w:vAlign w:val="center"/>
            <w:hideMark/>
          </w:tcPr>
          <w:p w14:paraId="0766DA6E"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w:t>
            </w:r>
          </w:p>
        </w:tc>
        <w:tc>
          <w:tcPr>
            <w:tcW w:w="673" w:type="dxa"/>
            <w:shd w:val="clear" w:color="000000" w:fill="FFFFFF"/>
            <w:noWrap/>
            <w:vAlign w:val="center"/>
            <w:hideMark/>
          </w:tcPr>
          <w:p w14:paraId="0FD66A82"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w:t>
            </w:r>
          </w:p>
        </w:tc>
        <w:tc>
          <w:tcPr>
            <w:tcW w:w="674" w:type="dxa"/>
            <w:shd w:val="clear" w:color="000000" w:fill="FFFFFF"/>
            <w:vAlign w:val="center"/>
            <w:hideMark/>
          </w:tcPr>
          <w:p w14:paraId="2FC0A7B6"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w:t>
            </w:r>
          </w:p>
        </w:tc>
      </w:tr>
      <w:tr w:rsidR="00604495" w:rsidRPr="002B170E" w14:paraId="39ED297A" w14:textId="77777777" w:rsidTr="0001207B">
        <w:trPr>
          <w:trHeight w:val="20"/>
        </w:trPr>
        <w:tc>
          <w:tcPr>
            <w:tcW w:w="7225" w:type="dxa"/>
            <w:shd w:val="clear" w:color="000000" w:fill="FFFFFF"/>
            <w:vAlign w:val="center"/>
            <w:hideMark/>
          </w:tcPr>
          <w:p w14:paraId="3FDE8B53" w14:textId="77777777" w:rsidR="00604495" w:rsidRPr="002B170E" w:rsidRDefault="00604495" w:rsidP="00604495">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Промисловість, у т.ч.:</w:t>
            </w:r>
          </w:p>
        </w:tc>
        <w:tc>
          <w:tcPr>
            <w:tcW w:w="673" w:type="dxa"/>
            <w:shd w:val="clear" w:color="000000" w:fill="FFFFFF"/>
            <w:noWrap/>
            <w:vAlign w:val="center"/>
            <w:hideMark/>
          </w:tcPr>
          <w:p w14:paraId="5793B6C8"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190</w:t>
            </w:r>
          </w:p>
        </w:tc>
        <w:tc>
          <w:tcPr>
            <w:tcW w:w="673" w:type="dxa"/>
            <w:shd w:val="clear" w:color="000000" w:fill="FFFFFF"/>
            <w:noWrap/>
            <w:vAlign w:val="center"/>
            <w:hideMark/>
          </w:tcPr>
          <w:p w14:paraId="58D8095F"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201</w:t>
            </w:r>
          </w:p>
        </w:tc>
        <w:tc>
          <w:tcPr>
            <w:tcW w:w="673" w:type="dxa"/>
            <w:shd w:val="clear" w:color="000000" w:fill="FFFFFF"/>
            <w:noWrap/>
            <w:vAlign w:val="center"/>
            <w:hideMark/>
          </w:tcPr>
          <w:p w14:paraId="72EC5EDF"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140</w:t>
            </w:r>
          </w:p>
        </w:tc>
        <w:tc>
          <w:tcPr>
            <w:tcW w:w="674" w:type="dxa"/>
            <w:shd w:val="clear" w:color="000000" w:fill="FFFFFF"/>
            <w:vAlign w:val="center"/>
            <w:hideMark/>
          </w:tcPr>
          <w:p w14:paraId="71007749"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140</w:t>
            </w:r>
          </w:p>
        </w:tc>
      </w:tr>
      <w:tr w:rsidR="00604495" w:rsidRPr="002B170E" w14:paraId="06977297" w14:textId="77777777" w:rsidTr="0001207B">
        <w:trPr>
          <w:trHeight w:val="20"/>
        </w:trPr>
        <w:tc>
          <w:tcPr>
            <w:tcW w:w="7225" w:type="dxa"/>
            <w:shd w:val="clear" w:color="000000" w:fill="FFFFFF"/>
            <w:vAlign w:val="center"/>
            <w:hideMark/>
          </w:tcPr>
          <w:p w14:paraId="5A5CEDD5" w14:textId="77777777" w:rsidR="00604495" w:rsidRPr="002B170E" w:rsidRDefault="00604495" w:rsidP="00604495">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   добувна промисловість</w:t>
            </w:r>
          </w:p>
        </w:tc>
        <w:tc>
          <w:tcPr>
            <w:tcW w:w="673" w:type="dxa"/>
            <w:shd w:val="clear" w:color="000000" w:fill="FFFFFF"/>
            <w:noWrap/>
            <w:vAlign w:val="center"/>
            <w:hideMark/>
          </w:tcPr>
          <w:p w14:paraId="3A1CED47"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w:t>
            </w:r>
          </w:p>
        </w:tc>
        <w:tc>
          <w:tcPr>
            <w:tcW w:w="673" w:type="dxa"/>
            <w:shd w:val="clear" w:color="000000" w:fill="FFFFFF"/>
            <w:noWrap/>
            <w:vAlign w:val="center"/>
            <w:hideMark/>
          </w:tcPr>
          <w:p w14:paraId="02C7A206"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w:t>
            </w:r>
          </w:p>
        </w:tc>
        <w:tc>
          <w:tcPr>
            <w:tcW w:w="673" w:type="dxa"/>
            <w:shd w:val="clear" w:color="000000" w:fill="FFFFFF"/>
            <w:noWrap/>
            <w:vAlign w:val="center"/>
            <w:hideMark/>
          </w:tcPr>
          <w:p w14:paraId="3F9F82DE"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w:t>
            </w:r>
          </w:p>
        </w:tc>
        <w:tc>
          <w:tcPr>
            <w:tcW w:w="674" w:type="dxa"/>
            <w:shd w:val="clear" w:color="000000" w:fill="FFFFFF"/>
            <w:vAlign w:val="center"/>
            <w:hideMark/>
          </w:tcPr>
          <w:p w14:paraId="656C4B73"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w:t>
            </w:r>
          </w:p>
        </w:tc>
      </w:tr>
      <w:tr w:rsidR="00604495" w:rsidRPr="002B170E" w14:paraId="772939BC" w14:textId="77777777" w:rsidTr="0001207B">
        <w:trPr>
          <w:trHeight w:val="20"/>
        </w:trPr>
        <w:tc>
          <w:tcPr>
            <w:tcW w:w="7225" w:type="dxa"/>
            <w:shd w:val="clear" w:color="000000" w:fill="FFFFFF"/>
            <w:vAlign w:val="center"/>
            <w:hideMark/>
          </w:tcPr>
          <w:p w14:paraId="7B13CF56" w14:textId="77777777" w:rsidR="00604495" w:rsidRPr="002B170E" w:rsidRDefault="00604495" w:rsidP="00604495">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   обробна промисловість</w:t>
            </w:r>
          </w:p>
        </w:tc>
        <w:tc>
          <w:tcPr>
            <w:tcW w:w="673" w:type="dxa"/>
            <w:shd w:val="clear" w:color="000000" w:fill="FFFFFF"/>
            <w:noWrap/>
            <w:vAlign w:val="center"/>
            <w:hideMark/>
          </w:tcPr>
          <w:p w14:paraId="42061732"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106</w:t>
            </w:r>
          </w:p>
        </w:tc>
        <w:tc>
          <w:tcPr>
            <w:tcW w:w="673" w:type="dxa"/>
            <w:shd w:val="clear" w:color="000000" w:fill="FFFFFF"/>
            <w:noWrap/>
            <w:vAlign w:val="center"/>
            <w:hideMark/>
          </w:tcPr>
          <w:p w14:paraId="7EB4A3DD"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106</w:t>
            </w:r>
          </w:p>
        </w:tc>
        <w:tc>
          <w:tcPr>
            <w:tcW w:w="673" w:type="dxa"/>
            <w:shd w:val="clear" w:color="000000" w:fill="FFFFFF"/>
            <w:noWrap/>
            <w:vAlign w:val="center"/>
            <w:hideMark/>
          </w:tcPr>
          <w:p w14:paraId="72FF5928"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71</w:t>
            </w:r>
          </w:p>
        </w:tc>
        <w:tc>
          <w:tcPr>
            <w:tcW w:w="674" w:type="dxa"/>
            <w:shd w:val="clear" w:color="000000" w:fill="FFFFFF"/>
            <w:vAlign w:val="center"/>
            <w:hideMark/>
          </w:tcPr>
          <w:p w14:paraId="490C47BF"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71</w:t>
            </w:r>
          </w:p>
        </w:tc>
      </w:tr>
      <w:tr w:rsidR="00604495" w:rsidRPr="002B170E" w14:paraId="3E546B06" w14:textId="77777777" w:rsidTr="0001207B">
        <w:trPr>
          <w:trHeight w:val="20"/>
        </w:trPr>
        <w:tc>
          <w:tcPr>
            <w:tcW w:w="7225" w:type="dxa"/>
            <w:shd w:val="clear" w:color="000000" w:fill="FFFFFF"/>
            <w:vAlign w:val="center"/>
            <w:hideMark/>
          </w:tcPr>
          <w:p w14:paraId="0398C8DA" w14:textId="77777777" w:rsidR="00604495" w:rsidRPr="002B170E" w:rsidRDefault="00604495" w:rsidP="00604495">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   виробництво та розподілення електроенергії, газу та води </w:t>
            </w:r>
          </w:p>
        </w:tc>
        <w:tc>
          <w:tcPr>
            <w:tcW w:w="673" w:type="dxa"/>
            <w:shd w:val="clear" w:color="000000" w:fill="FFFFFF"/>
            <w:noWrap/>
            <w:vAlign w:val="center"/>
            <w:hideMark/>
          </w:tcPr>
          <w:p w14:paraId="175E07DF"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15</w:t>
            </w:r>
          </w:p>
        </w:tc>
        <w:tc>
          <w:tcPr>
            <w:tcW w:w="673" w:type="dxa"/>
            <w:shd w:val="clear" w:color="000000" w:fill="FFFFFF"/>
            <w:noWrap/>
            <w:vAlign w:val="center"/>
            <w:hideMark/>
          </w:tcPr>
          <w:p w14:paraId="0D60C417"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8</w:t>
            </w:r>
          </w:p>
        </w:tc>
        <w:tc>
          <w:tcPr>
            <w:tcW w:w="673" w:type="dxa"/>
            <w:shd w:val="clear" w:color="000000" w:fill="FFFFFF"/>
            <w:noWrap/>
            <w:vAlign w:val="center"/>
            <w:hideMark/>
          </w:tcPr>
          <w:p w14:paraId="544F642C"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7</w:t>
            </w:r>
          </w:p>
        </w:tc>
        <w:tc>
          <w:tcPr>
            <w:tcW w:w="674" w:type="dxa"/>
            <w:shd w:val="clear" w:color="000000" w:fill="FFFFFF"/>
            <w:vAlign w:val="center"/>
            <w:hideMark/>
          </w:tcPr>
          <w:p w14:paraId="04C2C035"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7</w:t>
            </w:r>
          </w:p>
        </w:tc>
      </w:tr>
      <w:tr w:rsidR="00604495" w:rsidRPr="002B170E" w14:paraId="0FDEDB7C" w14:textId="77777777" w:rsidTr="0001207B">
        <w:trPr>
          <w:trHeight w:val="20"/>
        </w:trPr>
        <w:tc>
          <w:tcPr>
            <w:tcW w:w="7225" w:type="dxa"/>
            <w:shd w:val="clear" w:color="000000" w:fill="FFFFFF"/>
            <w:vAlign w:val="center"/>
            <w:hideMark/>
          </w:tcPr>
          <w:p w14:paraId="479AA0BE" w14:textId="77777777" w:rsidR="00604495" w:rsidRPr="002B170E" w:rsidRDefault="00604495" w:rsidP="00604495">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Будівництво</w:t>
            </w:r>
          </w:p>
        </w:tc>
        <w:tc>
          <w:tcPr>
            <w:tcW w:w="673" w:type="dxa"/>
            <w:shd w:val="clear" w:color="000000" w:fill="FFFFFF"/>
            <w:noWrap/>
            <w:vAlign w:val="center"/>
            <w:hideMark/>
          </w:tcPr>
          <w:p w14:paraId="12157184"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33</w:t>
            </w:r>
          </w:p>
        </w:tc>
        <w:tc>
          <w:tcPr>
            <w:tcW w:w="673" w:type="dxa"/>
            <w:shd w:val="clear" w:color="000000" w:fill="FFFFFF"/>
            <w:noWrap/>
            <w:vAlign w:val="center"/>
            <w:hideMark/>
          </w:tcPr>
          <w:p w14:paraId="5BB09C49"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50</w:t>
            </w:r>
          </w:p>
        </w:tc>
        <w:tc>
          <w:tcPr>
            <w:tcW w:w="673" w:type="dxa"/>
            <w:shd w:val="clear" w:color="000000" w:fill="FFFFFF"/>
            <w:noWrap/>
            <w:vAlign w:val="center"/>
            <w:hideMark/>
          </w:tcPr>
          <w:p w14:paraId="2168735D"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30</w:t>
            </w:r>
          </w:p>
        </w:tc>
        <w:tc>
          <w:tcPr>
            <w:tcW w:w="674" w:type="dxa"/>
            <w:shd w:val="clear" w:color="000000" w:fill="FFFFFF"/>
            <w:vAlign w:val="center"/>
            <w:hideMark/>
          </w:tcPr>
          <w:p w14:paraId="3F1E7E44"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30</w:t>
            </w:r>
          </w:p>
        </w:tc>
      </w:tr>
      <w:tr w:rsidR="00604495" w:rsidRPr="002B170E" w14:paraId="01A5B1EF" w14:textId="77777777" w:rsidTr="0001207B">
        <w:trPr>
          <w:trHeight w:val="20"/>
        </w:trPr>
        <w:tc>
          <w:tcPr>
            <w:tcW w:w="7225" w:type="dxa"/>
            <w:shd w:val="clear" w:color="000000" w:fill="FFFFFF"/>
            <w:vAlign w:val="center"/>
            <w:hideMark/>
          </w:tcPr>
          <w:p w14:paraId="7396E349" w14:textId="77777777" w:rsidR="00604495" w:rsidRPr="002B170E" w:rsidRDefault="00604495" w:rsidP="00604495">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Оптова і роздрібна торгівля; торгівля транспортними засобами; послуги з ремонту</w:t>
            </w:r>
          </w:p>
        </w:tc>
        <w:tc>
          <w:tcPr>
            <w:tcW w:w="673" w:type="dxa"/>
            <w:shd w:val="clear" w:color="000000" w:fill="FFFFFF"/>
            <w:noWrap/>
            <w:vAlign w:val="center"/>
            <w:hideMark/>
          </w:tcPr>
          <w:p w14:paraId="7E9A4D0B"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959</w:t>
            </w:r>
          </w:p>
        </w:tc>
        <w:tc>
          <w:tcPr>
            <w:tcW w:w="673" w:type="dxa"/>
            <w:shd w:val="clear" w:color="000000" w:fill="FFFFFF"/>
            <w:noWrap/>
            <w:vAlign w:val="center"/>
            <w:hideMark/>
          </w:tcPr>
          <w:p w14:paraId="008AA3FF"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1428</w:t>
            </w:r>
          </w:p>
        </w:tc>
        <w:tc>
          <w:tcPr>
            <w:tcW w:w="673" w:type="dxa"/>
            <w:shd w:val="clear" w:color="000000" w:fill="FFFFFF"/>
            <w:noWrap/>
            <w:vAlign w:val="center"/>
            <w:hideMark/>
          </w:tcPr>
          <w:p w14:paraId="61C230FF"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1029</w:t>
            </w:r>
          </w:p>
        </w:tc>
        <w:tc>
          <w:tcPr>
            <w:tcW w:w="674" w:type="dxa"/>
            <w:shd w:val="clear" w:color="000000" w:fill="FFFFFF"/>
            <w:vAlign w:val="center"/>
            <w:hideMark/>
          </w:tcPr>
          <w:p w14:paraId="71DE8BCA"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1227</w:t>
            </w:r>
          </w:p>
        </w:tc>
      </w:tr>
      <w:tr w:rsidR="00604495" w:rsidRPr="002B170E" w14:paraId="00E4A946" w14:textId="77777777" w:rsidTr="0001207B">
        <w:trPr>
          <w:trHeight w:val="20"/>
        </w:trPr>
        <w:tc>
          <w:tcPr>
            <w:tcW w:w="7225" w:type="dxa"/>
            <w:shd w:val="clear" w:color="000000" w:fill="FFFFFF"/>
            <w:vAlign w:val="center"/>
            <w:hideMark/>
          </w:tcPr>
          <w:p w14:paraId="4CA7C084" w14:textId="77777777" w:rsidR="00604495" w:rsidRPr="002B170E" w:rsidRDefault="00604495" w:rsidP="00604495">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Готелі та ресторани</w:t>
            </w:r>
          </w:p>
        </w:tc>
        <w:tc>
          <w:tcPr>
            <w:tcW w:w="673" w:type="dxa"/>
            <w:shd w:val="clear" w:color="000000" w:fill="FFFFFF"/>
            <w:noWrap/>
            <w:vAlign w:val="center"/>
            <w:hideMark/>
          </w:tcPr>
          <w:p w14:paraId="5A91659D"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68</w:t>
            </w:r>
          </w:p>
        </w:tc>
        <w:tc>
          <w:tcPr>
            <w:tcW w:w="673" w:type="dxa"/>
            <w:shd w:val="clear" w:color="000000" w:fill="FFFFFF"/>
            <w:noWrap/>
            <w:vAlign w:val="center"/>
            <w:hideMark/>
          </w:tcPr>
          <w:p w14:paraId="16F41F4A"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88</w:t>
            </w:r>
          </w:p>
        </w:tc>
        <w:tc>
          <w:tcPr>
            <w:tcW w:w="673" w:type="dxa"/>
            <w:shd w:val="clear" w:color="000000" w:fill="FFFFFF"/>
            <w:noWrap/>
            <w:vAlign w:val="center"/>
            <w:hideMark/>
          </w:tcPr>
          <w:p w14:paraId="2E6118E6"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62</w:t>
            </w:r>
          </w:p>
        </w:tc>
        <w:tc>
          <w:tcPr>
            <w:tcW w:w="674" w:type="dxa"/>
            <w:shd w:val="clear" w:color="000000" w:fill="FFFFFF"/>
            <w:vAlign w:val="center"/>
            <w:hideMark/>
          </w:tcPr>
          <w:p w14:paraId="5E05002D"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69</w:t>
            </w:r>
          </w:p>
        </w:tc>
      </w:tr>
      <w:tr w:rsidR="00604495" w:rsidRPr="002B170E" w14:paraId="67FB2664" w14:textId="77777777" w:rsidTr="0001207B">
        <w:trPr>
          <w:trHeight w:val="20"/>
        </w:trPr>
        <w:tc>
          <w:tcPr>
            <w:tcW w:w="7225" w:type="dxa"/>
            <w:shd w:val="clear" w:color="000000" w:fill="FFFFFF"/>
            <w:vAlign w:val="center"/>
            <w:hideMark/>
          </w:tcPr>
          <w:p w14:paraId="5F3E9D9F" w14:textId="77777777" w:rsidR="00604495" w:rsidRPr="002B170E" w:rsidRDefault="00604495" w:rsidP="00604495">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Транспорт і зв’язок</w:t>
            </w:r>
          </w:p>
        </w:tc>
        <w:tc>
          <w:tcPr>
            <w:tcW w:w="673" w:type="dxa"/>
            <w:shd w:val="clear" w:color="000000" w:fill="FFFFFF"/>
            <w:noWrap/>
            <w:vAlign w:val="center"/>
            <w:hideMark/>
          </w:tcPr>
          <w:p w14:paraId="0031C9A3"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80</w:t>
            </w:r>
          </w:p>
        </w:tc>
        <w:tc>
          <w:tcPr>
            <w:tcW w:w="673" w:type="dxa"/>
            <w:shd w:val="clear" w:color="000000" w:fill="FFFFFF"/>
            <w:noWrap/>
            <w:vAlign w:val="center"/>
            <w:hideMark/>
          </w:tcPr>
          <w:p w14:paraId="11112E3C"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128</w:t>
            </w:r>
          </w:p>
        </w:tc>
        <w:tc>
          <w:tcPr>
            <w:tcW w:w="673" w:type="dxa"/>
            <w:shd w:val="clear" w:color="000000" w:fill="FFFFFF"/>
            <w:noWrap/>
            <w:vAlign w:val="center"/>
            <w:hideMark/>
          </w:tcPr>
          <w:p w14:paraId="5B277A3B"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81</w:t>
            </w:r>
          </w:p>
        </w:tc>
        <w:tc>
          <w:tcPr>
            <w:tcW w:w="674" w:type="dxa"/>
            <w:shd w:val="clear" w:color="000000" w:fill="FFFFFF"/>
            <w:vAlign w:val="center"/>
            <w:hideMark/>
          </w:tcPr>
          <w:p w14:paraId="148907C1"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81</w:t>
            </w:r>
          </w:p>
        </w:tc>
      </w:tr>
      <w:tr w:rsidR="00604495" w:rsidRPr="002B170E" w14:paraId="714FF4A0" w14:textId="77777777" w:rsidTr="0001207B">
        <w:trPr>
          <w:trHeight w:val="20"/>
        </w:trPr>
        <w:tc>
          <w:tcPr>
            <w:tcW w:w="7225" w:type="dxa"/>
            <w:shd w:val="clear" w:color="000000" w:fill="FFFFFF"/>
            <w:vAlign w:val="center"/>
            <w:hideMark/>
          </w:tcPr>
          <w:p w14:paraId="28FCBBC5" w14:textId="77777777" w:rsidR="00604495" w:rsidRPr="002B170E" w:rsidRDefault="00604495" w:rsidP="00604495">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Фінансова діяльність</w:t>
            </w:r>
          </w:p>
        </w:tc>
        <w:tc>
          <w:tcPr>
            <w:tcW w:w="673" w:type="dxa"/>
            <w:shd w:val="clear" w:color="000000" w:fill="FFFFFF"/>
            <w:noWrap/>
            <w:vAlign w:val="center"/>
            <w:hideMark/>
          </w:tcPr>
          <w:p w14:paraId="02BC4E8F"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24</w:t>
            </w:r>
          </w:p>
        </w:tc>
        <w:tc>
          <w:tcPr>
            <w:tcW w:w="673" w:type="dxa"/>
            <w:shd w:val="clear" w:color="000000" w:fill="FFFFFF"/>
            <w:noWrap/>
            <w:vAlign w:val="center"/>
            <w:hideMark/>
          </w:tcPr>
          <w:p w14:paraId="0D1E7D33"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29</w:t>
            </w:r>
          </w:p>
        </w:tc>
        <w:tc>
          <w:tcPr>
            <w:tcW w:w="673" w:type="dxa"/>
            <w:shd w:val="clear" w:color="000000" w:fill="FFFFFF"/>
            <w:noWrap/>
            <w:vAlign w:val="center"/>
            <w:hideMark/>
          </w:tcPr>
          <w:p w14:paraId="65B5B850"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22</w:t>
            </w:r>
          </w:p>
        </w:tc>
        <w:tc>
          <w:tcPr>
            <w:tcW w:w="674" w:type="dxa"/>
            <w:shd w:val="clear" w:color="000000" w:fill="FFFFFF"/>
            <w:vAlign w:val="center"/>
            <w:hideMark/>
          </w:tcPr>
          <w:p w14:paraId="076CBB09"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18</w:t>
            </w:r>
          </w:p>
        </w:tc>
      </w:tr>
      <w:tr w:rsidR="00604495" w:rsidRPr="002B170E" w14:paraId="6DE32A5F" w14:textId="77777777" w:rsidTr="0001207B">
        <w:trPr>
          <w:trHeight w:val="20"/>
        </w:trPr>
        <w:tc>
          <w:tcPr>
            <w:tcW w:w="7225" w:type="dxa"/>
            <w:shd w:val="clear" w:color="000000" w:fill="FFFFFF"/>
            <w:vAlign w:val="center"/>
            <w:hideMark/>
          </w:tcPr>
          <w:p w14:paraId="23688C59" w14:textId="77777777" w:rsidR="00604495" w:rsidRPr="002B170E" w:rsidRDefault="00604495" w:rsidP="00604495">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Операції з нерухомістю, </w:t>
            </w:r>
            <w:proofErr w:type="spellStart"/>
            <w:r w:rsidR="00286EDB" w:rsidRPr="002B170E">
              <w:rPr>
                <w:rFonts w:asciiTheme="minorHAnsi" w:eastAsia="Times New Roman" w:hAnsiTheme="minorHAnsi" w:cstheme="minorHAnsi"/>
                <w:color w:val="000000"/>
                <w:sz w:val="20"/>
                <w:szCs w:val="20"/>
                <w:lang w:eastAsia="uk-UA"/>
              </w:rPr>
              <w:t>винаймання</w:t>
            </w:r>
            <w:proofErr w:type="spellEnd"/>
            <w:r w:rsidRPr="002B170E">
              <w:rPr>
                <w:rFonts w:asciiTheme="minorHAnsi" w:eastAsia="Times New Roman" w:hAnsiTheme="minorHAnsi" w:cstheme="minorHAnsi"/>
                <w:color w:val="000000"/>
                <w:sz w:val="20"/>
                <w:szCs w:val="20"/>
                <w:lang w:eastAsia="uk-UA"/>
              </w:rPr>
              <w:t xml:space="preserve"> та послуги юридичним особам</w:t>
            </w:r>
          </w:p>
        </w:tc>
        <w:tc>
          <w:tcPr>
            <w:tcW w:w="673" w:type="dxa"/>
            <w:shd w:val="clear" w:color="000000" w:fill="FFFFFF"/>
            <w:noWrap/>
            <w:vAlign w:val="center"/>
            <w:hideMark/>
          </w:tcPr>
          <w:p w14:paraId="7CDCED4C"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104</w:t>
            </w:r>
          </w:p>
        </w:tc>
        <w:tc>
          <w:tcPr>
            <w:tcW w:w="673" w:type="dxa"/>
            <w:shd w:val="clear" w:color="000000" w:fill="FFFFFF"/>
            <w:noWrap/>
            <w:vAlign w:val="center"/>
            <w:hideMark/>
          </w:tcPr>
          <w:p w14:paraId="42887AF0"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124</w:t>
            </w:r>
          </w:p>
        </w:tc>
        <w:tc>
          <w:tcPr>
            <w:tcW w:w="673" w:type="dxa"/>
            <w:shd w:val="clear" w:color="000000" w:fill="FFFFFF"/>
            <w:noWrap/>
            <w:vAlign w:val="center"/>
            <w:hideMark/>
          </w:tcPr>
          <w:p w14:paraId="08E12C9F"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101</w:t>
            </w:r>
          </w:p>
        </w:tc>
        <w:tc>
          <w:tcPr>
            <w:tcW w:w="674" w:type="dxa"/>
            <w:shd w:val="clear" w:color="000000" w:fill="FFFFFF"/>
            <w:vAlign w:val="center"/>
            <w:hideMark/>
          </w:tcPr>
          <w:p w14:paraId="417984A9"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91</w:t>
            </w:r>
          </w:p>
        </w:tc>
      </w:tr>
      <w:tr w:rsidR="00604495" w:rsidRPr="002B170E" w14:paraId="2E1199F3" w14:textId="77777777" w:rsidTr="0001207B">
        <w:trPr>
          <w:trHeight w:val="20"/>
        </w:trPr>
        <w:tc>
          <w:tcPr>
            <w:tcW w:w="7225" w:type="dxa"/>
            <w:shd w:val="clear" w:color="000000" w:fill="FFFFFF"/>
            <w:vAlign w:val="center"/>
            <w:hideMark/>
          </w:tcPr>
          <w:p w14:paraId="3EDD7CB1" w14:textId="77777777" w:rsidR="00604495" w:rsidRPr="002B170E" w:rsidRDefault="00604495" w:rsidP="00604495">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Освіта</w:t>
            </w:r>
          </w:p>
        </w:tc>
        <w:tc>
          <w:tcPr>
            <w:tcW w:w="673" w:type="dxa"/>
            <w:shd w:val="clear" w:color="000000" w:fill="FFFFFF"/>
            <w:noWrap/>
            <w:vAlign w:val="center"/>
            <w:hideMark/>
          </w:tcPr>
          <w:p w14:paraId="520567A5"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31</w:t>
            </w:r>
          </w:p>
        </w:tc>
        <w:tc>
          <w:tcPr>
            <w:tcW w:w="673" w:type="dxa"/>
            <w:shd w:val="clear" w:color="000000" w:fill="FFFFFF"/>
            <w:noWrap/>
            <w:vAlign w:val="center"/>
            <w:hideMark/>
          </w:tcPr>
          <w:p w14:paraId="3465FA83"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36</w:t>
            </w:r>
          </w:p>
        </w:tc>
        <w:tc>
          <w:tcPr>
            <w:tcW w:w="673" w:type="dxa"/>
            <w:shd w:val="clear" w:color="000000" w:fill="FFFFFF"/>
            <w:noWrap/>
            <w:vAlign w:val="center"/>
            <w:hideMark/>
          </w:tcPr>
          <w:p w14:paraId="474837B3"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32</w:t>
            </w:r>
          </w:p>
        </w:tc>
        <w:tc>
          <w:tcPr>
            <w:tcW w:w="674" w:type="dxa"/>
            <w:shd w:val="clear" w:color="000000" w:fill="FFFFFF"/>
            <w:vAlign w:val="center"/>
            <w:hideMark/>
          </w:tcPr>
          <w:p w14:paraId="388DAC23"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32</w:t>
            </w:r>
          </w:p>
        </w:tc>
      </w:tr>
      <w:tr w:rsidR="00604495" w:rsidRPr="002B170E" w14:paraId="6B26456F" w14:textId="77777777" w:rsidTr="0001207B">
        <w:trPr>
          <w:trHeight w:val="20"/>
        </w:trPr>
        <w:tc>
          <w:tcPr>
            <w:tcW w:w="7225" w:type="dxa"/>
            <w:shd w:val="clear" w:color="000000" w:fill="FFFFFF"/>
            <w:vAlign w:val="center"/>
            <w:hideMark/>
          </w:tcPr>
          <w:p w14:paraId="744BD3F2" w14:textId="77777777" w:rsidR="00604495" w:rsidRPr="002B170E" w:rsidRDefault="00604495" w:rsidP="00604495">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Охорона здоров’я та соціальна допомога</w:t>
            </w:r>
          </w:p>
        </w:tc>
        <w:tc>
          <w:tcPr>
            <w:tcW w:w="673" w:type="dxa"/>
            <w:shd w:val="clear" w:color="000000" w:fill="FFFFFF"/>
            <w:noWrap/>
            <w:vAlign w:val="center"/>
            <w:hideMark/>
          </w:tcPr>
          <w:p w14:paraId="1C0ECE7F"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48</w:t>
            </w:r>
          </w:p>
        </w:tc>
        <w:tc>
          <w:tcPr>
            <w:tcW w:w="673" w:type="dxa"/>
            <w:shd w:val="clear" w:color="000000" w:fill="FFFFFF"/>
            <w:noWrap/>
            <w:vAlign w:val="center"/>
            <w:hideMark/>
          </w:tcPr>
          <w:p w14:paraId="7F14A10B"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57</w:t>
            </w:r>
          </w:p>
        </w:tc>
        <w:tc>
          <w:tcPr>
            <w:tcW w:w="673" w:type="dxa"/>
            <w:shd w:val="clear" w:color="000000" w:fill="FFFFFF"/>
            <w:noWrap/>
            <w:vAlign w:val="center"/>
            <w:hideMark/>
          </w:tcPr>
          <w:p w14:paraId="55732B11"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44</w:t>
            </w:r>
          </w:p>
        </w:tc>
        <w:tc>
          <w:tcPr>
            <w:tcW w:w="674" w:type="dxa"/>
            <w:shd w:val="clear" w:color="000000" w:fill="FFFFFF"/>
            <w:vAlign w:val="center"/>
            <w:hideMark/>
          </w:tcPr>
          <w:p w14:paraId="3E47FF9F"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44</w:t>
            </w:r>
          </w:p>
        </w:tc>
      </w:tr>
      <w:tr w:rsidR="00604495" w:rsidRPr="002B170E" w14:paraId="3F9D07A4" w14:textId="77777777" w:rsidTr="0001207B">
        <w:trPr>
          <w:trHeight w:val="20"/>
        </w:trPr>
        <w:tc>
          <w:tcPr>
            <w:tcW w:w="7225" w:type="dxa"/>
            <w:shd w:val="clear" w:color="000000" w:fill="FFFFFF"/>
            <w:vAlign w:val="center"/>
            <w:hideMark/>
          </w:tcPr>
          <w:p w14:paraId="3642A8E3" w14:textId="77777777" w:rsidR="00604495" w:rsidRPr="002B170E" w:rsidRDefault="00604495" w:rsidP="00604495">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Колективні, громадські та особисті послуги</w:t>
            </w:r>
          </w:p>
        </w:tc>
        <w:tc>
          <w:tcPr>
            <w:tcW w:w="673" w:type="dxa"/>
            <w:shd w:val="clear" w:color="000000" w:fill="FFFFFF"/>
            <w:noWrap/>
            <w:vAlign w:val="center"/>
            <w:hideMark/>
          </w:tcPr>
          <w:p w14:paraId="3655E628"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164</w:t>
            </w:r>
          </w:p>
        </w:tc>
        <w:tc>
          <w:tcPr>
            <w:tcW w:w="673" w:type="dxa"/>
            <w:shd w:val="clear" w:color="000000" w:fill="FFFFFF"/>
            <w:noWrap/>
            <w:vAlign w:val="center"/>
            <w:hideMark/>
          </w:tcPr>
          <w:p w14:paraId="186B5045"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214</w:t>
            </w:r>
          </w:p>
        </w:tc>
        <w:tc>
          <w:tcPr>
            <w:tcW w:w="673" w:type="dxa"/>
            <w:shd w:val="clear" w:color="000000" w:fill="FFFFFF"/>
            <w:noWrap/>
            <w:vAlign w:val="center"/>
            <w:hideMark/>
          </w:tcPr>
          <w:p w14:paraId="67F32255"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164</w:t>
            </w:r>
          </w:p>
        </w:tc>
        <w:tc>
          <w:tcPr>
            <w:tcW w:w="674" w:type="dxa"/>
            <w:shd w:val="clear" w:color="000000" w:fill="FFFFFF"/>
            <w:vAlign w:val="center"/>
            <w:hideMark/>
          </w:tcPr>
          <w:p w14:paraId="75790AB7"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150</w:t>
            </w:r>
          </w:p>
        </w:tc>
      </w:tr>
      <w:tr w:rsidR="00604495" w:rsidRPr="002B170E" w14:paraId="29CA5BB9" w14:textId="77777777" w:rsidTr="0001207B">
        <w:trPr>
          <w:trHeight w:val="20"/>
        </w:trPr>
        <w:tc>
          <w:tcPr>
            <w:tcW w:w="7225" w:type="dxa"/>
            <w:shd w:val="clear" w:color="000000" w:fill="FFFFFF"/>
            <w:vAlign w:val="center"/>
            <w:hideMark/>
          </w:tcPr>
          <w:p w14:paraId="063AED7B" w14:textId="77777777" w:rsidR="00604495" w:rsidRPr="002B170E" w:rsidRDefault="00604495" w:rsidP="00604495">
            <w:pPr>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Інші види економічної діяльності</w:t>
            </w:r>
          </w:p>
        </w:tc>
        <w:tc>
          <w:tcPr>
            <w:tcW w:w="673" w:type="dxa"/>
            <w:shd w:val="clear" w:color="000000" w:fill="FFFFFF"/>
            <w:noWrap/>
            <w:vAlign w:val="center"/>
            <w:hideMark/>
          </w:tcPr>
          <w:p w14:paraId="1DB5456D"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460</w:t>
            </w:r>
          </w:p>
        </w:tc>
        <w:tc>
          <w:tcPr>
            <w:tcW w:w="673" w:type="dxa"/>
            <w:shd w:val="clear" w:color="000000" w:fill="FFFFFF"/>
            <w:noWrap/>
            <w:vAlign w:val="center"/>
            <w:hideMark/>
          </w:tcPr>
          <w:p w14:paraId="4E3533D9"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501</w:t>
            </w:r>
          </w:p>
        </w:tc>
        <w:tc>
          <w:tcPr>
            <w:tcW w:w="673" w:type="dxa"/>
            <w:shd w:val="clear" w:color="000000" w:fill="FFFFFF"/>
            <w:noWrap/>
            <w:vAlign w:val="center"/>
            <w:hideMark/>
          </w:tcPr>
          <w:p w14:paraId="6A12F015"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507</w:t>
            </w:r>
          </w:p>
        </w:tc>
        <w:tc>
          <w:tcPr>
            <w:tcW w:w="674" w:type="dxa"/>
            <w:shd w:val="clear" w:color="000000" w:fill="FFFFFF"/>
            <w:vAlign w:val="center"/>
            <w:hideMark/>
          </w:tcPr>
          <w:p w14:paraId="7391572D"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657</w:t>
            </w:r>
          </w:p>
        </w:tc>
      </w:tr>
      <w:tr w:rsidR="00604495" w:rsidRPr="002B170E" w14:paraId="7CF31B7E" w14:textId="77777777" w:rsidTr="0001207B">
        <w:trPr>
          <w:trHeight w:val="20"/>
        </w:trPr>
        <w:tc>
          <w:tcPr>
            <w:tcW w:w="7225" w:type="dxa"/>
            <w:shd w:val="clear" w:color="000000" w:fill="FFFFFF"/>
            <w:vAlign w:val="center"/>
            <w:hideMark/>
          </w:tcPr>
          <w:p w14:paraId="532DA425" w14:textId="77777777" w:rsidR="00604495" w:rsidRPr="002B170E" w:rsidRDefault="00604495" w:rsidP="00286EDB">
            <w:pPr>
              <w:spacing w:after="0" w:line="240" w:lineRule="auto"/>
              <w:contextualSpacing/>
              <w:jc w:val="right"/>
              <w:rPr>
                <w:rFonts w:asciiTheme="minorHAnsi" w:eastAsia="Times New Roman" w:hAnsiTheme="minorHAnsi" w:cstheme="minorHAnsi"/>
                <w:b/>
                <w:bCs/>
                <w:color w:val="000000"/>
                <w:sz w:val="20"/>
                <w:szCs w:val="20"/>
                <w:lang w:eastAsia="uk-UA"/>
              </w:rPr>
            </w:pPr>
            <w:r w:rsidRPr="002B170E">
              <w:rPr>
                <w:rFonts w:asciiTheme="minorHAnsi" w:eastAsia="Times New Roman" w:hAnsiTheme="minorHAnsi" w:cstheme="minorHAnsi"/>
                <w:b/>
                <w:bCs/>
                <w:color w:val="000000"/>
                <w:sz w:val="20"/>
                <w:szCs w:val="20"/>
                <w:lang w:eastAsia="uk-UA"/>
              </w:rPr>
              <w:t>Всього</w:t>
            </w:r>
          </w:p>
        </w:tc>
        <w:tc>
          <w:tcPr>
            <w:tcW w:w="673" w:type="dxa"/>
            <w:shd w:val="clear" w:color="000000" w:fill="FFFFFF"/>
            <w:noWrap/>
            <w:vAlign w:val="center"/>
            <w:hideMark/>
          </w:tcPr>
          <w:p w14:paraId="18FEF46A"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2212</w:t>
            </w:r>
          </w:p>
        </w:tc>
        <w:tc>
          <w:tcPr>
            <w:tcW w:w="673" w:type="dxa"/>
            <w:shd w:val="clear" w:color="000000" w:fill="FFFFFF"/>
            <w:noWrap/>
            <w:vAlign w:val="center"/>
            <w:hideMark/>
          </w:tcPr>
          <w:p w14:paraId="07F3393D"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2920</w:t>
            </w:r>
          </w:p>
        </w:tc>
        <w:tc>
          <w:tcPr>
            <w:tcW w:w="673" w:type="dxa"/>
            <w:shd w:val="clear" w:color="000000" w:fill="FFFFFF"/>
            <w:noWrap/>
            <w:vAlign w:val="center"/>
            <w:hideMark/>
          </w:tcPr>
          <w:p w14:paraId="18E78B84"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2262</w:t>
            </w:r>
          </w:p>
        </w:tc>
        <w:tc>
          <w:tcPr>
            <w:tcW w:w="674" w:type="dxa"/>
            <w:shd w:val="clear" w:color="000000" w:fill="FFFFFF"/>
            <w:noWrap/>
            <w:vAlign w:val="center"/>
            <w:hideMark/>
          </w:tcPr>
          <w:p w14:paraId="05DFFCD5" w14:textId="77777777" w:rsidR="00604495" w:rsidRPr="002B170E" w:rsidRDefault="00604495" w:rsidP="00E63221">
            <w:pPr>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2588</w:t>
            </w:r>
          </w:p>
        </w:tc>
      </w:tr>
    </w:tbl>
    <w:p w14:paraId="15729FBF" w14:textId="77777777" w:rsidR="0001207B" w:rsidRPr="002B170E" w:rsidRDefault="0001207B" w:rsidP="009E55FF">
      <w:pPr>
        <w:shd w:val="clear" w:color="auto" w:fill="FFFFFF" w:themeFill="background1"/>
        <w:spacing w:after="0"/>
        <w:jc w:val="both"/>
        <w:rPr>
          <w:rFonts w:asciiTheme="minorHAnsi" w:eastAsia="Times New Roman" w:hAnsiTheme="minorHAnsi" w:cstheme="minorHAnsi"/>
          <w:color w:val="000000" w:themeColor="text1"/>
        </w:rPr>
      </w:pPr>
    </w:p>
    <w:p w14:paraId="6967164F" w14:textId="77777777" w:rsidR="00604495" w:rsidRPr="002B170E" w:rsidRDefault="0001207B" w:rsidP="0001207B">
      <w:pPr>
        <w:shd w:val="clear" w:color="auto" w:fill="FFFFFF" w:themeFill="background1"/>
        <w:spacing w:after="120"/>
        <w:jc w:val="both"/>
        <w:rPr>
          <w:rFonts w:asciiTheme="minorHAnsi" w:eastAsia="Arial" w:hAnsiTheme="minorHAnsi" w:cstheme="minorHAnsi"/>
          <w:bCs/>
          <w:sz w:val="20"/>
          <w:szCs w:val="20"/>
        </w:rPr>
      </w:pPr>
      <w:r w:rsidRPr="002B170E">
        <w:rPr>
          <w:noProof/>
          <w:lang w:val="ru-RU" w:eastAsia="ru-RU"/>
        </w:rPr>
        <w:lastRenderedPageBreak/>
        <w:drawing>
          <wp:anchor distT="0" distB="0" distL="114300" distR="114300" simplePos="0" relativeHeight="251672576" behindDoc="0" locked="0" layoutInCell="1" allowOverlap="1" wp14:anchorId="1902A19F" wp14:editId="14FF0D62">
            <wp:simplePos x="0" y="0"/>
            <wp:positionH relativeFrom="column">
              <wp:posOffset>1351711</wp:posOffset>
            </wp:positionH>
            <wp:positionV relativeFrom="paragraph">
              <wp:posOffset>220980</wp:posOffset>
            </wp:positionV>
            <wp:extent cx="3546990" cy="2160000"/>
            <wp:effectExtent l="0" t="0" r="0" b="0"/>
            <wp:wrapTopAndBottom/>
            <wp:docPr id="13591469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46990" cy="2160000"/>
                    </a:xfrm>
                    <a:prstGeom prst="rect">
                      <a:avLst/>
                    </a:prstGeom>
                    <a:noFill/>
                    <a:ln>
                      <a:noFill/>
                    </a:ln>
                  </pic:spPr>
                </pic:pic>
              </a:graphicData>
            </a:graphic>
          </wp:anchor>
        </w:drawing>
      </w:r>
      <w:r w:rsidRPr="002B170E">
        <w:rPr>
          <w:rFonts w:asciiTheme="minorHAnsi" w:eastAsia="Times New Roman" w:hAnsiTheme="minorHAnsi" w:cstheme="minorHAnsi"/>
          <w:b/>
          <w:bCs/>
          <w:color w:val="000000" w:themeColor="text1"/>
        </w:rPr>
        <w:t>Галузева структура економіки</w:t>
      </w:r>
      <w:r w:rsidRPr="002B170E">
        <w:t xml:space="preserve"> </w:t>
      </w:r>
      <w:r w:rsidRPr="002B170E">
        <w:rPr>
          <w:rFonts w:asciiTheme="minorHAnsi" w:eastAsia="Times New Roman" w:hAnsiTheme="minorHAnsi" w:cstheme="minorHAnsi"/>
          <w:b/>
          <w:bCs/>
          <w:color w:val="000000" w:themeColor="text1"/>
        </w:rPr>
        <w:t>Чугуївської територіальної громади</w:t>
      </w:r>
    </w:p>
    <w:p w14:paraId="32CFD02F" w14:textId="77777777" w:rsidR="0001207B" w:rsidRPr="002B170E" w:rsidRDefault="0001207B">
      <w:pPr>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br w:type="page"/>
      </w:r>
    </w:p>
    <w:p w14:paraId="69725BBC" w14:textId="77777777" w:rsidR="004F4988" w:rsidRPr="002B170E" w:rsidRDefault="004F4988">
      <w:pPr>
        <w:pStyle w:val="a8"/>
        <w:widowControl w:val="0"/>
        <w:numPr>
          <w:ilvl w:val="0"/>
          <w:numId w:val="12"/>
        </w:numPr>
        <w:suppressLineNumbers/>
        <w:suppressAutoHyphens/>
        <w:spacing w:after="80"/>
        <w:jc w:val="both"/>
        <w:rPr>
          <w:rFonts w:asciiTheme="minorHAnsi" w:eastAsia="Times New Roman" w:hAnsiTheme="minorHAnsi" w:cstheme="minorHAnsi"/>
          <w:b/>
          <w:bCs/>
          <w:color w:val="000000" w:themeColor="text1"/>
        </w:rPr>
      </w:pPr>
      <w:r w:rsidRPr="002B170E">
        <w:rPr>
          <w:rFonts w:asciiTheme="minorHAnsi" w:eastAsia="Times New Roman" w:hAnsiTheme="minorHAnsi" w:cstheme="minorHAnsi"/>
          <w:b/>
          <w:bCs/>
          <w:color w:val="000000" w:themeColor="text1"/>
        </w:rPr>
        <w:lastRenderedPageBreak/>
        <w:t>суб’єкти господарювання та їх характеристика;</w:t>
      </w:r>
    </w:p>
    <w:p w14:paraId="63363222" w14:textId="77777777" w:rsidR="00772F52" w:rsidRPr="002B170E" w:rsidRDefault="00772F52" w:rsidP="00772F52">
      <w:p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Системні моніторинги та відстеження економічної діяльності підприємств свідчать про значно менший фактичний показник активно діючих суб’єктів господарювання у громаді.</w:t>
      </w:r>
    </w:p>
    <w:p w14:paraId="312E1F57" w14:textId="77777777" w:rsidR="00772F52" w:rsidRPr="002B170E" w:rsidRDefault="00772F52" w:rsidP="00772F52">
      <w:p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Тривалість воєнного стану впливає на роботу промислових підприємств Чугуївської міської територіальної громади. У 2024 році року промислові підприємства громади  продовжували працювати в умовах складної логістики сировини та реалізації продукції, а також обмежень електропостачання внаслідок ракетних ударів російської федерації, що суттєво вплинуло на обсяги виробництва, відновлення та стабілізацію роботи промислових підприємств. </w:t>
      </w:r>
    </w:p>
    <w:p w14:paraId="5175100A" w14:textId="77777777" w:rsidR="00772F52" w:rsidRPr="002B170E" w:rsidRDefault="00772F52" w:rsidP="00772F52">
      <w:p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Підприємства зосередилися на збереженні існуючих обсягів виробництва, пошуку ринків збуту, поповненні обігових коштів та можливостях грантової підтримки. </w:t>
      </w:r>
    </w:p>
    <w:p w14:paraId="12F53BC2" w14:textId="77777777" w:rsidR="00772F52" w:rsidRPr="002B170E" w:rsidRDefault="00772F52" w:rsidP="00772F52">
      <w:p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В довоєнний час провідними видами діяльності промислових підприємств були: </w:t>
      </w:r>
    </w:p>
    <w:p w14:paraId="65023912" w14:textId="77777777" w:rsidR="00772F52" w:rsidRPr="002B170E" w:rsidRDefault="00772F52">
      <w:pPr>
        <w:pStyle w:val="a8"/>
        <w:numPr>
          <w:ilvl w:val="0"/>
          <w:numId w:val="21"/>
        </w:num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b/>
          <w:bCs/>
          <w:color w:val="000000" w:themeColor="text1"/>
        </w:rPr>
        <w:t>Машинобудування</w:t>
      </w:r>
      <w:r w:rsidRPr="002B170E">
        <w:rPr>
          <w:rFonts w:asciiTheme="minorHAnsi" w:eastAsia="Times New Roman" w:hAnsiTheme="minorHAnsi" w:cstheme="minorHAnsi"/>
          <w:color w:val="000000" w:themeColor="text1"/>
        </w:rPr>
        <w:t>: ТОВ «</w:t>
      </w:r>
      <w:proofErr w:type="spellStart"/>
      <w:r w:rsidRPr="002B170E">
        <w:rPr>
          <w:rFonts w:asciiTheme="minorHAnsi" w:eastAsia="Times New Roman" w:hAnsiTheme="minorHAnsi" w:cstheme="minorHAnsi"/>
          <w:color w:val="000000" w:themeColor="text1"/>
        </w:rPr>
        <w:t>Екоінвест</w:t>
      </w:r>
      <w:proofErr w:type="spellEnd"/>
      <w:r w:rsidRPr="002B170E">
        <w:rPr>
          <w:rFonts w:asciiTheme="minorHAnsi" w:eastAsia="Times New Roman" w:hAnsiTheme="minorHAnsi" w:cstheme="minorHAnsi"/>
          <w:color w:val="000000" w:themeColor="text1"/>
        </w:rPr>
        <w:t>», ТОВ «</w:t>
      </w:r>
      <w:proofErr w:type="spellStart"/>
      <w:r w:rsidRPr="002B170E">
        <w:rPr>
          <w:rFonts w:asciiTheme="minorHAnsi" w:eastAsia="Times New Roman" w:hAnsiTheme="minorHAnsi" w:cstheme="minorHAnsi"/>
          <w:color w:val="000000" w:themeColor="text1"/>
        </w:rPr>
        <w:t>Нарижний</w:t>
      </w:r>
      <w:proofErr w:type="spellEnd"/>
      <w:r w:rsidRPr="002B170E">
        <w:rPr>
          <w:rFonts w:asciiTheme="minorHAnsi" w:eastAsia="Times New Roman" w:hAnsiTheme="minorHAnsi" w:cstheme="minorHAnsi"/>
          <w:color w:val="000000" w:themeColor="text1"/>
        </w:rPr>
        <w:t xml:space="preserve"> </w:t>
      </w:r>
      <w:proofErr w:type="spellStart"/>
      <w:r w:rsidRPr="002B170E">
        <w:rPr>
          <w:rFonts w:asciiTheme="minorHAnsi" w:eastAsia="Times New Roman" w:hAnsiTheme="minorHAnsi" w:cstheme="minorHAnsi"/>
          <w:color w:val="000000" w:themeColor="text1"/>
        </w:rPr>
        <w:t>Індастріз</w:t>
      </w:r>
      <w:proofErr w:type="spellEnd"/>
      <w:r w:rsidRPr="002B170E">
        <w:rPr>
          <w:rFonts w:asciiTheme="minorHAnsi" w:eastAsia="Times New Roman" w:hAnsiTheme="minorHAnsi" w:cstheme="minorHAnsi"/>
          <w:color w:val="000000" w:themeColor="text1"/>
        </w:rPr>
        <w:t xml:space="preserve"> Груп», ТОВ «ЧАТЗ», КП «ОКМАШ»;</w:t>
      </w:r>
    </w:p>
    <w:p w14:paraId="21545F34" w14:textId="77777777" w:rsidR="00772F52" w:rsidRPr="002B170E" w:rsidRDefault="00772F52">
      <w:pPr>
        <w:pStyle w:val="a8"/>
        <w:numPr>
          <w:ilvl w:val="0"/>
          <w:numId w:val="21"/>
        </w:num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b/>
          <w:bCs/>
          <w:color w:val="000000" w:themeColor="text1"/>
        </w:rPr>
        <w:t>Переробна промисловість</w:t>
      </w:r>
      <w:r w:rsidRPr="002B170E">
        <w:rPr>
          <w:rFonts w:asciiTheme="minorHAnsi" w:eastAsia="Times New Roman" w:hAnsiTheme="minorHAnsi" w:cstheme="minorHAnsi"/>
          <w:color w:val="000000" w:themeColor="text1"/>
        </w:rPr>
        <w:t>: ТОВ «Чугуївський молокозавод», ТОВ «Карат», ТОВ «</w:t>
      </w:r>
      <w:proofErr w:type="spellStart"/>
      <w:r w:rsidRPr="002B170E">
        <w:rPr>
          <w:rFonts w:asciiTheme="minorHAnsi" w:eastAsia="Times New Roman" w:hAnsiTheme="minorHAnsi" w:cstheme="minorHAnsi"/>
          <w:color w:val="000000" w:themeColor="text1"/>
        </w:rPr>
        <w:t>Агросинергія</w:t>
      </w:r>
      <w:proofErr w:type="spellEnd"/>
      <w:r w:rsidRPr="002B170E">
        <w:rPr>
          <w:rFonts w:asciiTheme="minorHAnsi" w:eastAsia="Times New Roman" w:hAnsiTheme="minorHAnsi" w:cstheme="minorHAnsi"/>
          <w:color w:val="000000" w:themeColor="text1"/>
        </w:rPr>
        <w:t>», ТОВ «</w:t>
      </w:r>
      <w:proofErr w:type="spellStart"/>
      <w:r w:rsidRPr="002B170E">
        <w:rPr>
          <w:rFonts w:asciiTheme="minorHAnsi" w:eastAsia="Times New Roman" w:hAnsiTheme="minorHAnsi" w:cstheme="minorHAnsi"/>
          <w:color w:val="000000" w:themeColor="text1"/>
        </w:rPr>
        <w:t>МастерФуд</w:t>
      </w:r>
      <w:proofErr w:type="spellEnd"/>
      <w:r w:rsidRPr="002B170E">
        <w:rPr>
          <w:rFonts w:asciiTheme="minorHAnsi" w:eastAsia="Times New Roman" w:hAnsiTheme="minorHAnsi" w:cstheme="minorHAnsi"/>
          <w:color w:val="000000" w:themeColor="text1"/>
        </w:rPr>
        <w:t>» ТОВ «Чугуївський м’ясокомбінат»;</w:t>
      </w:r>
    </w:p>
    <w:p w14:paraId="3CD50470" w14:textId="77777777" w:rsidR="00772F52" w:rsidRPr="002B170E" w:rsidRDefault="00772F52">
      <w:pPr>
        <w:pStyle w:val="a8"/>
        <w:numPr>
          <w:ilvl w:val="0"/>
          <w:numId w:val="21"/>
        </w:num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b/>
          <w:bCs/>
          <w:color w:val="000000" w:themeColor="text1"/>
        </w:rPr>
        <w:t>Паливно- енергетична галузь</w:t>
      </w:r>
      <w:r w:rsidRPr="002B170E">
        <w:rPr>
          <w:rFonts w:asciiTheme="minorHAnsi" w:eastAsia="Times New Roman" w:hAnsiTheme="minorHAnsi" w:cstheme="minorHAnsi"/>
          <w:color w:val="000000" w:themeColor="text1"/>
        </w:rPr>
        <w:t>: ТОВ «</w:t>
      </w:r>
      <w:proofErr w:type="spellStart"/>
      <w:r w:rsidRPr="002B170E">
        <w:rPr>
          <w:rFonts w:asciiTheme="minorHAnsi" w:eastAsia="Times New Roman" w:hAnsiTheme="minorHAnsi" w:cstheme="minorHAnsi"/>
          <w:color w:val="000000" w:themeColor="text1"/>
        </w:rPr>
        <w:t>Магнетік</w:t>
      </w:r>
      <w:proofErr w:type="spellEnd"/>
      <w:r w:rsidRPr="002B170E">
        <w:rPr>
          <w:rFonts w:asciiTheme="minorHAnsi" w:eastAsia="Times New Roman" w:hAnsiTheme="minorHAnsi" w:cstheme="minorHAnsi"/>
          <w:color w:val="000000" w:themeColor="text1"/>
        </w:rPr>
        <w:t>»;</w:t>
      </w:r>
    </w:p>
    <w:p w14:paraId="53181F84" w14:textId="77777777" w:rsidR="00772F52" w:rsidRPr="002B170E" w:rsidRDefault="00E63221">
      <w:pPr>
        <w:pStyle w:val="a8"/>
        <w:numPr>
          <w:ilvl w:val="0"/>
          <w:numId w:val="21"/>
        </w:num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hAnsiTheme="minorHAnsi" w:cstheme="minorHAnsi"/>
          <w:noProof/>
          <w:sz w:val="20"/>
          <w:szCs w:val="20"/>
          <w:lang w:val="ru-RU" w:eastAsia="ru-RU"/>
        </w:rPr>
        <w:drawing>
          <wp:anchor distT="0" distB="0" distL="114300" distR="114300" simplePos="0" relativeHeight="251670528" behindDoc="0" locked="0" layoutInCell="1" allowOverlap="1" wp14:anchorId="17B11A0F" wp14:editId="0041606F">
            <wp:simplePos x="0" y="0"/>
            <wp:positionH relativeFrom="column">
              <wp:posOffset>-68580</wp:posOffset>
            </wp:positionH>
            <wp:positionV relativeFrom="paragraph">
              <wp:posOffset>332105</wp:posOffset>
            </wp:positionV>
            <wp:extent cx="6396990" cy="3101340"/>
            <wp:effectExtent l="0" t="0" r="3810" b="3810"/>
            <wp:wrapTopAndBottom/>
            <wp:docPr id="1061912519"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912519" name=""/>
                    <pic:cNvPicPr/>
                  </pic:nvPicPr>
                  <pic:blipFill rotWithShape="1">
                    <a:blip r:embed="rId30" cstate="print">
                      <a:extLst>
                        <a:ext uri="{96DAC541-7B7A-43D3-8B79-37D633B846F1}">
                          <asvg:svgBlip xmlns:asvg="http://schemas.microsoft.com/office/drawing/2016/SVG/main" r:embed="rId31"/>
                        </a:ext>
                      </a:extLst>
                    </a:blip>
                    <a:srcRect t="13906"/>
                    <a:stretch/>
                  </pic:blipFill>
                  <pic:spPr bwMode="auto">
                    <a:xfrm>
                      <a:off x="0" y="0"/>
                      <a:ext cx="6396990" cy="3101340"/>
                    </a:xfrm>
                    <a:prstGeom prst="rect">
                      <a:avLst/>
                    </a:prstGeom>
                    <a:ln>
                      <a:noFill/>
                    </a:ln>
                    <a:extLst>
                      <a:ext uri="{53640926-AAD7-44D8-BBD7-CCE9431645EC}">
                        <a14:shadowObscured xmlns:a14="http://schemas.microsoft.com/office/drawing/2010/main"/>
                      </a:ext>
                    </a:extLst>
                  </pic:spPr>
                </pic:pic>
              </a:graphicData>
            </a:graphic>
          </wp:anchor>
        </w:drawing>
      </w:r>
      <w:r w:rsidR="00772F52" w:rsidRPr="002B170E">
        <w:rPr>
          <w:rFonts w:asciiTheme="minorHAnsi" w:eastAsia="Times New Roman" w:hAnsiTheme="minorHAnsi" w:cstheme="minorHAnsi"/>
          <w:b/>
          <w:bCs/>
          <w:color w:val="000000" w:themeColor="text1"/>
        </w:rPr>
        <w:t>Будівельна галузь</w:t>
      </w:r>
      <w:r w:rsidR="00772F52" w:rsidRPr="002B170E">
        <w:rPr>
          <w:rFonts w:asciiTheme="minorHAnsi" w:eastAsia="Times New Roman" w:hAnsiTheme="minorHAnsi" w:cstheme="minorHAnsi"/>
          <w:color w:val="000000" w:themeColor="text1"/>
        </w:rPr>
        <w:t>: ТОВ «ДОРСТРОЙ МОНТАЖ»</w:t>
      </w:r>
    </w:p>
    <w:p w14:paraId="5F7DFB32" w14:textId="77777777" w:rsidR="00E63221" w:rsidRPr="002B170E" w:rsidRDefault="00E63221" w:rsidP="001A2F8F">
      <w:pPr>
        <w:shd w:val="clear" w:color="auto" w:fill="FFFFFF" w:themeFill="background1"/>
        <w:spacing w:after="120"/>
        <w:jc w:val="both"/>
        <w:rPr>
          <w:rFonts w:asciiTheme="minorHAnsi" w:eastAsia="Times New Roman" w:hAnsiTheme="minorHAnsi" w:cstheme="minorHAnsi"/>
          <w:color w:val="000000" w:themeColor="text1"/>
        </w:rPr>
      </w:pPr>
    </w:p>
    <w:p w14:paraId="7F1A8ABF" w14:textId="77777777" w:rsidR="00772F52" w:rsidRPr="002B170E" w:rsidRDefault="00772F52" w:rsidP="001A2F8F">
      <w:p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На цей час  одне з найважливіших підприємств машинобудівельної галузі  громади ДП ЧАРЗ зазнало важких пошкоджень та призупинило свою діяльність, деякі підприємства переробної галузі в зв’язку з пошкодженнями так і не відновили роботу (ТОВ </w:t>
      </w:r>
      <w:r w:rsidR="00D71AC6"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Чугуївський молокозавод</w:t>
      </w:r>
      <w:r w:rsidR="00D71AC6"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 xml:space="preserve">, ТОВ </w:t>
      </w:r>
      <w:r w:rsidR="00D71AC6"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Чугуївський м’ясокомбінат</w:t>
      </w:r>
      <w:r w:rsidR="00D71AC6"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w:t>
      </w:r>
    </w:p>
    <w:p w14:paraId="3849BC92" w14:textId="77777777" w:rsidR="00772F52" w:rsidRPr="002B170E" w:rsidRDefault="00772F52" w:rsidP="001A2F8F">
      <w:pPr>
        <w:shd w:val="clear" w:color="auto" w:fill="FFFFFF" w:themeFill="background1"/>
        <w:spacing w:after="120"/>
        <w:jc w:val="both"/>
        <w:rPr>
          <w:rFonts w:asciiTheme="minorHAnsi" w:eastAsia="Times New Roman" w:hAnsiTheme="minorHAnsi" w:cstheme="minorHAnsi"/>
          <w:b/>
          <w:bCs/>
          <w:color w:val="000000" w:themeColor="text1"/>
        </w:rPr>
      </w:pPr>
      <w:r w:rsidRPr="002B170E">
        <w:rPr>
          <w:rFonts w:asciiTheme="minorHAnsi" w:eastAsia="Times New Roman" w:hAnsiTheme="minorHAnsi" w:cstheme="minorHAnsi"/>
          <w:b/>
          <w:bCs/>
          <w:color w:val="000000" w:themeColor="text1"/>
        </w:rPr>
        <w:lastRenderedPageBreak/>
        <w:t xml:space="preserve">Суб'єкти господарської діяльності, які в умовах війни зупинили свою діяльність або </w:t>
      </w:r>
      <w:proofErr w:type="spellStart"/>
      <w:r w:rsidRPr="002B170E">
        <w:rPr>
          <w:rFonts w:asciiTheme="minorHAnsi" w:eastAsia="Times New Roman" w:hAnsiTheme="minorHAnsi" w:cstheme="minorHAnsi"/>
          <w:b/>
          <w:bCs/>
          <w:color w:val="000000" w:themeColor="text1"/>
        </w:rPr>
        <w:t>релоковані</w:t>
      </w:r>
      <w:proofErr w:type="spellEnd"/>
      <w:r w:rsidRPr="002B170E">
        <w:rPr>
          <w:rFonts w:asciiTheme="minorHAnsi" w:eastAsia="Times New Roman" w:hAnsiTheme="minorHAnsi" w:cstheme="minorHAnsi"/>
          <w:b/>
          <w:bCs/>
          <w:color w:val="000000" w:themeColor="text1"/>
        </w:rPr>
        <w:t xml:space="preserve"> з території </w:t>
      </w:r>
      <w:r w:rsidR="001A2F8F" w:rsidRPr="002B170E">
        <w:rPr>
          <w:rFonts w:asciiTheme="minorHAnsi" w:eastAsia="Times New Roman" w:hAnsiTheme="minorHAnsi" w:cstheme="minorHAnsi"/>
          <w:b/>
          <w:bCs/>
          <w:color w:val="000000" w:themeColor="text1"/>
        </w:rPr>
        <w:t>Чугуївської територіальної громади</w:t>
      </w:r>
    </w:p>
    <w:tbl>
      <w:tblPr>
        <w:tblW w:w="9918" w:type="dxa"/>
        <w:jc w:val="center"/>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Layout w:type="fixed"/>
        <w:tblCellMar>
          <w:left w:w="28" w:type="dxa"/>
          <w:right w:w="28" w:type="dxa"/>
        </w:tblCellMar>
        <w:tblLook w:val="0400" w:firstRow="0" w:lastRow="0" w:firstColumn="0" w:lastColumn="0" w:noHBand="0" w:noVBand="1"/>
      </w:tblPr>
      <w:tblGrid>
        <w:gridCol w:w="2122"/>
        <w:gridCol w:w="2410"/>
        <w:gridCol w:w="1560"/>
        <w:gridCol w:w="3826"/>
      </w:tblGrid>
      <w:tr w:rsidR="001A2F8F" w:rsidRPr="002B170E" w14:paraId="793A79D9" w14:textId="77777777" w:rsidTr="00724AD4">
        <w:trPr>
          <w:trHeight w:val="450"/>
          <w:jc w:val="center"/>
        </w:trPr>
        <w:tc>
          <w:tcPr>
            <w:tcW w:w="2122" w:type="dxa"/>
            <w:vMerge w:val="restart"/>
            <w:shd w:val="clear" w:color="auto" w:fill="098AA8"/>
            <w:vAlign w:val="center"/>
            <w:hideMark/>
          </w:tcPr>
          <w:p w14:paraId="7FD3F830" w14:textId="77777777" w:rsidR="00772F52" w:rsidRPr="002B170E" w:rsidRDefault="00772F52" w:rsidP="001A2F8F">
            <w:pPr>
              <w:widowControl w:val="0"/>
              <w:spacing w:after="0" w:line="240" w:lineRule="auto"/>
              <w:contextualSpacing/>
              <w:jc w:val="center"/>
              <w:rPr>
                <w:rFonts w:asciiTheme="minorHAnsi" w:hAnsiTheme="minorHAnsi" w:cstheme="minorHAnsi"/>
                <w:bCs/>
                <w:color w:val="FFFFFF" w:themeColor="background1"/>
                <w:sz w:val="20"/>
                <w:szCs w:val="20"/>
              </w:rPr>
            </w:pPr>
            <w:r w:rsidRPr="002B170E">
              <w:rPr>
                <w:rFonts w:asciiTheme="minorHAnsi" w:hAnsiTheme="minorHAnsi" w:cstheme="minorHAnsi"/>
                <w:bCs/>
                <w:color w:val="FFFFFF" w:themeColor="background1"/>
                <w:sz w:val="20"/>
                <w:szCs w:val="20"/>
              </w:rPr>
              <w:t>Назва</w:t>
            </w:r>
          </w:p>
        </w:tc>
        <w:tc>
          <w:tcPr>
            <w:tcW w:w="2410" w:type="dxa"/>
            <w:vMerge w:val="restart"/>
            <w:shd w:val="clear" w:color="auto" w:fill="098AA8"/>
            <w:vAlign w:val="center"/>
            <w:hideMark/>
          </w:tcPr>
          <w:p w14:paraId="01E550C3" w14:textId="77777777" w:rsidR="00772F52" w:rsidRPr="002B170E" w:rsidRDefault="00772F52" w:rsidP="001A2F8F">
            <w:pPr>
              <w:widowControl w:val="0"/>
              <w:spacing w:after="0" w:line="240" w:lineRule="auto"/>
              <w:contextualSpacing/>
              <w:jc w:val="center"/>
              <w:rPr>
                <w:rFonts w:asciiTheme="minorHAnsi" w:hAnsiTheme="minorHAnsi" w:cstheme="minorHAnsi"/>
                <w:bCs/>
                <w:color w:val="FFFFFF" w:themeColor="background1"/>
                <w:sz w:val="20"/>
                <w:szCs w:val="20"/>
              </w:rPr>
            </w:pPr>
            <w:r w:rsidRPr="002B170E">
              <w:rPr>
                <w:rFonts w:asciiTheme="minorHAnsi" w:hAnsiTheme="minorHAnsi" w:cstheme="minorHAnsi"/>
                <w:bCs/>
                <w:color w:val="FFFFFF" w:themeColor="background1"/>
                <w:sz w:val="20"/>
                <w:szCs w:val="20"/>
              </w:rPr>
              <w:t>Адреса , місце розташування</w:t>
            </w:r>
          </w:p>
        </w:tc>
        <w:tc>
          <w:tcPr>
            <w:tcW w:w="1560" w:type="dxa"/>
            <w:vMerge w:val="restart"/>
            <w:shd w:val="clear" w:color="auto" w:fill="098AA8"/>
            <w:vAlign w:val="center"/>
            <w:hideMark/>
          </w:tcPr>
          <w:p w14:paraId="5557FE1D" w14:textId="77777777" w:rsidR="00772F52" w:rsidRPr="002B170E" w:rsidRDefault="00772F52" w:rsidP="001A2F8F">
            <w:pPr>
              <w:widowControl w:val="0"/>
              <w:spacing w:after="0" w:line="240" w:lineRule="auto"/>
              <w:contextualSpacing/>
              <w:jc w:val="center"/>
              <w:rPr>
                <w:rFonts w:asciiTheme="minorHAnsi" w:hAnsiTheme="minorHAnsi" w:cstheme="minorHAnsi"/>
                <w:bCs/>
                <w:color w:val="FFFFFF" w:themeColor="background1"/>
                <w:sz w:val="20"/>
                <w:szCs w:val="20"/>
              </w:rPr>
            </w:pPr>
            <w:r w:rsidRPr="002B170E">
              <w:rPr>
                <w:rFonts w:asciiTheme="minorHAnsi" w:hAnsiTheme="minorHAnsi" w:cstheme="minorHAnsi"/>
                <w:bCs/>
                <w:color w:val="FFFFFF" w:themeColor="background1"/>
                <w:sz w:val="20"/>
                <w:szCs w:val="20"/>
              </w:rPr>
              <w:t xml:space="preserve">"З" - зупинені, "Р" - </w:t>
            </w:r>
            <w:proofErr w:type="spellStart"/>
            <w:r w:rsidRPr="002B170E">
              <w:rPr>
                <w:rFonts w:asciiTheme="minorHAnsi" w:hAnsiTheme="minorHAnsi" w:cstheme="minorHAnsi"/>
                <w:bCs/>
                <w:color w:val="FFFFFF" w:themeColor="background1"/>
                <w:sz w:val="20"/>
                <w:szCs w:val="20"/>
              </w:rPr>
              <w:t>релоковані</w:t>
            </w:r>
            <w:proofErr w:type="spellEnd"/>
          </w:p>
        </w:tc>
        <w:tc>
          <w:tcPr>
            <w:tcW w:w="3826" w:type="dxa"/>
            <w:vMerge w:val="restart"/>
            <w:shd w:val="clear" w:color="auto" w:fill="098AA8"/>
            <w:vAlign w:val="center"/>
            <w:hideMark/>
          </w:tcPr>
          <w:p w14:paraId="2BBC7DFF" w14:textId="77777777" w:rsidR="00772F52" w:rsidRPr="002B170E" w:rsidRDefault="00772F52" w:rsidP="001A2F8F">
            <w:pPr>
              <w:widowControl w:val="0"/>
              <w:spacing w:after="0" w:line="240" w:lineRule="auto"/>
              <w:contextualSpacing/>
              <w:jc w:val="center"/>
              <w:rPr>
                <w:rFonts w:asciiTheme="minorHAnsi" w:hAnsiTheme="minorHAnsi" w:cstheme="minorHAnsi"/>
                <w:bCs/>
                <w:color w:val="FFFFFF" w:themeColor="background1"/>
                <w:sz w:val="20"/>
                <w:szCs w:val="20"/>
              </w:rPr>
            </w:pPr>
            <w:r w:rsidRPr="002B170E">
              <w:rPr>
                <w:rFonts w:asciiTheme="minorHAnsi" w:hAnsiTheme="minorHAnsi" w:cstheme="minorHAnsi"/>
                <w:bCs/>
                <w:color w:val="FFFFFF" w:themeColor="background1"/>
                <w:sz w:val="20"/>
                <w:szCs w:val="20"/>
              </w:rPr>
              <w:t>Вид діяльності (основний)</w:t>
            </w:r>
          </w:p>
        </w:tc>
      </w:tr>
      <w:tr w:rsidR="001A2F8F" w:rsidRPr="002B170E" w14:paraId="01EBA1B0" w14:textId="77777777" w:rsidTr="00724AD4">
        <w:trPr>
          <w:trHeight w:val="450"/>
          <w:jc w:val="center"/>
        </w:trPr>
        <w:tc>
          <w:tcPr>
            <w:tcW w:w="2122" w:type="dxa"/>
            <w:vMerge/>
            <w:shd w:val="clear" w:color="auto" w:fill="098AA8"/>
            <w:vAlign w:val="center"/>
            <w:hideMark/>
          </w:tcPr>
          <w:p w14:paraId="53616E58" w14:textId="77777777" w:rsidR="00772F52" w:rsidRPr="002B170E" w:rsidRDefault="00772F52" w:rsidP="001A2F8F">
            <w:pPr>
              <w:widowControl w:val="0"/>
              <w:spacing w:after="0" w:line="240" w:lineRule="auto"/>
              <w:contextualSpacing/>
              <w:rPr>
                <w:rFonts w:asciiTheme="minorHAnsi" w:hAnsiTheme="minorHAnsi" w:cstheme="minorHAnsi"/>
                <w:b/>
                <w:color w:val="000000"/>
                <w:sz w:val="20"/>
                <w:szCs w:val="20"/>
              </w:rPr>
            </w:pPr>
          </w:p>
        </w:tc>
        <w:tc>
          <w:tcPr>
            <w:tcW w:w="2410" w:type="dxa"/>
            <w:vMerge/>
            <w:shd w:val="clear" w:color="auto" w:fill="098AA8"/>
            <w:vAlign w:val="center"/>
            <w:hideMark/>
          </w:tcPr>
          <w:p w14:paraId="5BD31131" w14:textId="77777777" w:rsidR="00772F52" w:rsidRPr="002B170E" w:rsidRDefault="00772F52" w:rsidP="001A2F8F">
            <w:pPr>
              <w:widowControl w:val="0"/>
              <w:spacing w:after="0" w:line="240" w:lineRule="auto"/>
              <w:contextualSpacing/>
              <w:rPr>
                <w:rFonts w:asciiTheme="minorHAnsi" w:hAnsiTheme="minorHAnsi" w:cstheme="minorHAnsi"/>
                <w:b/>
                <w:color w:val="000000"/>
                <w:sz w:val="20"/>
                <w:szCs w:val="20"/>
              </w:rPr>
            </w:pPr>
          </w:p>
        </w:tc>
        <w:tc>
          <w:tcPr>
            <w:tcW w:w="1560" w:type="dxa"/>
            <w:vMerge/>
            <w:shd w:val="clear" w:color="auto" w:fill="098AA8"/>
            <w:vAlign w:val="center"/>
            <w:hideMark/>
          </w:tcPr>
          <w:p w14:paraId="4B475BDE" w14:textId="77777777" w:rsidR="00772F52" w:rsidRPr="002B170E" w:rsidRDefault="00772F52" w:rsidP="001A2F8F">
            <w:pPr>
              <w:widowControl w:val="0"/>
              <w:spacing w:after="0" w:line="240" w:lineRule="auto"/>
              <w:contextualSpacing/>
              <w:rPr>
                <w:rFonts w:asciiTheme="minorHAnsi" w:hAnsiTheme="minorHAnsi" w:cstheme="minorHAnsi"/>
                <w:b/>
                <w:color w:val="000000"/>
                <w:sz w:val="20"/>
                <w:szCs w:val="20"/>
              </w:rPr>
            </w:pPr>
          </w:p>
        </w:tc>
        <w:tc>
          <w:tcPr>
            <w:tcW w:w="3826" w:type="dxa"/>
            <w:vMerge/>
            <w:shd w:val="clear" w:color="auto" w:fill="098AA8"/>
            <w:vAlign w:val="center"/>
            <w:hideMark/>
          </w:tcPr>
          <w:p w14:paraId="0B9C300A" w14:textId="77777777" w:rsidR="00772F52" w:rsidRPr="002B170E" w:rsidRDefault="00772F52" w:rsidP="001A2F8F">
            <w:pPr>
              <w:widowControl w:val="0"/>
              <w:spacing w:after="0" w:line="240" w:lineRule="auto"/>
              <w:contextualSpacing/>
              <w:rPr>
                <w:rFonts w:asciiTheme="minorHAnsi" w:hAnsiTheme="minorHAnsi" w:cstheme="minorHAnsi"/>
                <w:b/>
                <w:color w:val="000000"/>
                <w:sz w:val="20"/>
                <w:szCs w:val="20"/>
              </w:rPr>
            </w:pPr>
          </w:p>
        </w:tc>
      </w:tr>
      <w:tr w:rsidR="00724AD4" w:rsidRPr="002B170E" w14:paraId="082C8B37" w14:textId="77777777" w:rsidTr="00724AD4">
        <w:trPr>
          <w:trHeight w:val="20"/>
          <w:jc w:val="center"/>
        </w:trPr>
        <w:tc>
          <w:tcPr>
            <w:tcW w:w="2122" w:type="dxa"/>
            <w:vAlign w:val="center"/>
            <w:hideMark/>
          </w:tcPr>
          <w:p w14:paraId="47A69D4D" w14:textId="77777777" w:rsidR="00772F52" w:rsidRPr="002B170E" w:rsidRDefault="00772F52">
            <w:pPr>
              <w:pStyle w:val="a8"/>
              <w:widowControl w:val="0"/>
              <w:numPr>
                <w:ilvl w:val="0"/>
                <w:numId w:val="22"/>
              </w:numPr>
              <w:spacing w:after="0" w:line="240" w:lineRule="auto"/>
              <w:ind w:left="170" w:hanging="170"/>
              <w:rPr>
                <w:rFonts w:asciiTheme="minorHAnsi" w:hAnsiTheme="minorHAnsi" w:cstheme="minorHAnsi"/>
                <w:color w:val="000000"/>
                <w:sz w:val="20"/>
                <w:szCs w:val="20"/>
              </w:rPr>
            </w:pPr>
            <w:r w:rsidRPr="002B170E">
              <w:rPr>
                <w:rFonts w:asciiTheme="minorHAnsi" w:hAnsiTheme="minorHAnsi" w:cstheme="minorHAnsi"/>
                <w:color w:val="000000"/>
                <w:sz w:val="20"/>
                <w:szCs w:val="20"/>
              </w:rPr>
              <w:t>ВАТ "Чугуївський молочний завод"</w:t>
            </w:r>
          </w:p>
        </w:tc>
        <w:tc>
          <w:tcPr>
            <w:tcW w:w="2410" w:type="dxa"/>
            <w:vAlign w:val="center"/>
            <w:hideMark/>
          </w:tcPr>
          <w:p w14:paraId="5DED6DF0" w14:textId="77777777" w:rsidR="00772F52" w:rsidRPr="002B170E" w:rsidRDefault="00772F52" w:rsidP="001A2F8F">
            <w:pPr>
              <w:widowControl w:val="0"/>
              <w:spacing w:after="0" w:line="240" w:lineRule="auto"/>
              <w:contextualSpacing/>
              <w:rPr>
                <w:rFonts w:asciiTheme="minorHAnsi" w:hAnsiTheme="minorHAnsi" w:cstheme="minorHAnsi"/>
                <w:sz w:val="20"/>
                <w:szCs w:val="20"/>
              </w:rPr>
            </w:pPr>
            <w:r w:rsidRPr="002B170E">
              <w:rPr>
                <w:rFonts w:asciiTheme="minorHAnsi" w:hAnsiTheme="minorHAnsi" w:cstheme="minorHAnsi"/>
                <w:sz w:val="20"/>
                <w:szCs w:val="20"/>
              </w:rPr>
              <w:t>м. Чугуїв, вул. Рєпіна, 7</w:t>
            </w:r>
          </w:p>
        </w:tc>
        <w:tc>
          <w:tcPr>
            <w:tcW w:w="1560" w:type="dxa"/>
            <w:vAlign w:val="center"/>
            <w:hideMark/>
          </w:tcPr>
          <w:p w14:paraId="789F6E4B" w14:textId="77777777" w:rsidR="00772F52" w:rsidRPr="002B170E" w:rsidRDefault="00772F52" w:rsidP="001A2F8F">
            <w:pPr>
              <w:widowControl w:val="0"/>
              <w:spacing w:after="0" w:line="240" w:lineRule="auto"/>
              <w:contextualSpacing/>
              <w:jc w:val="center"/>
              <w:rPr>
                <w:rFonts w:asciiTheme="minorHAnsi" w:hAnsiTheme="minorHAnsi" w:cstheme="minorHAnsi"/>
                <w:color w:val="000000"/>
                <w:sz w:val="20"/>
                <w:szCs w:val="20"/>
              </w:rPr>
            </w:pPr>
            <w:r w:rsidRPr="002B170E">
              <w:rPr>
                <w:rFonts w:asciiTheme="minorHAnsi" w:hAnsiTheme="minorHAnsi" w:cstheme="minorHAnsi"/>
                <w:color w:val="000000"/>
                <w:sz w:val="20"/>
                <w:szCs w:val="20"/>
              </w:rPr>
              <w:t>З</w:t>
            </w:r>
          </w:p>
        </w:tc>
        <w:tc>
          <w:tcPr>
            <w:tcW w:w="3826" w:type="dxa"/>
            <w:vAlign w:val="center"/>
            <w:hideMark/>
          </w:tcPr>
          <w:p w14:paraId="175738D9" w14:textId="77777777" w:rsidR="00772F52" w:rsidRPr="002B170E" w:rsidRDefault="00772F52" w:rsidP="001A2F8F">
            <w:pPr>
              <w:widowControl w:val="0"/>
              <w:spacing w:after="0" w:line="240" w:lineRule="auto"/>
              <w:contextualSpacing/>
              <w:rPr>
                <w:rFonts w:asciiTheme="minorHAnsi" w:hAnsiTheme="minorHAnsi" w:cstheme="minorHAnsi"/>
                <w:color w:val="000000"/>
                <w:sz w:val="20"/>
                <w:szCs w:val="20"/>
              </w:rPr>
            </w:pPr>
            <w:r w:rsidRPr="002B170E">
              <w:rPr>
                <w:rFonts w:asciiTheme="minorHAnsi" w:hAnsiTheme="minorHAnsi" w:cstheme="minorHAnsi"/>
                <w:color w:val="000000"/>
                <w:sz w:val="20"/>
                <w:szCs w:val="20"/>
              </w:rPr>
              <w:t>Перероблення молока, виробництво масла та сиру</w:t>
            </w:r>
          </w:p>
        </w:tc>
      </w:tr>
      <w:tr w:rsidR="00724AD4" w:rsidRPr="002B170E" w14:paraId="121FCC82" w14:textId="77777777" w:rsidTr="00724AD4">
        <w:trPr>
          <w:trHeight w:val="20"/>
          <w:jc w:val="center"/>
        </w:trPr>
        <w:tc>
          <w:tcPr>
            <w:tcW w:w="2122" w:type="dxa"/>
            <w:vAlign w:val="center"/>
            <w:hideMark/>
          </w:tcPr>
          <w:p w14:paraId="2FE5812B" w14:textId="77777777" w:rsidR="00772F52" w:rsidRPr="002B170E" w:rsidRDefault="00772F52">
            <w:pPr>
              <w:pStyle w:val="a8"/>
              <w:widowControl w:val="0"/>
              <w:numPr>
                <w:ilvl w:val="0"/>
                <w:numId w:val="22"/>
              </w:numPr>
              <w:spacing w:after="0" w:line="240" w:lineRule="auto"/>
              <w:ind w:left="170" w:hanging="170"/>
              <w:rPr>
                <w:rFonts w:asciiTheme="minorHAnsi" w:hAnsiTheme="minorHAnsi" w:cstheme="minorHAnsi"/>
                <w:color w:val="000000"/>
                <w:sz w:val="20"/>
                <w:szCs w:val="20"/>
              </w:rPr>
            </w:pPr>
            <w:r w:rsidRPr="002B170E">
              <w:rPr>
                <w:rFonts w:asciiTheme="minorHAnsi" w:hAnsiTheme="minorHAnsi" w:cstheme="minorHAnsi"/>
                <w:color w:val="000000"/>
                <w:sz w:val="20"/>
                <w:szCs w:val="20"/>
              </w:rPr>
              <w:t>ТОВ "</w:t>
            </w:r>
            <w:proofErr w:type="spellStart"/>
            <w:r w:rsidRPr="002B170E">
              <w:rPr>
                <w:rFonts w:asciiTheme="minorHAnsi" w:hAnsiTheme="minorHAnsi" w:cstheme="minorHAnsi"/>
                <w:color w:val="000000"/>
                <w:sz w:val="20"/>
                <w:szCs w:val="20"/>
              </w:rPr>
              <w:t>Ютерм</w:t>
            </w:r>
            <w:proofErr w:type="spellEnd"/>
            <w:r w:rsidRPr="002B170E">
              <w:rPr>
                <w:rFonts w:asciiTheme="minorHAnsi" w:hAnsiTheme="minorHAnsi" w:cstheme="minorHAnsi"/>
                <w:color w:val="000000"/>
                <w:sz w:val="20"/>
                <w:szCs w:val="20"/>
              </w:rPr>
              <w:t xml:space="preserve"> Україна"</w:t>
            </w:r>
          </w:p>
        </w:tc>
        <w:tc>
          <w:tcPr>
            <w:tcW w:w="2410" w:type="dxa"/>
            <w:vAlign w:val="center"/>
            <w:hideMark/>
          </w:tcPr>
          <w:p w14:paraId="12990D57" w14:textId="77777777" w:rsidR="00772F52" w:rsidRPr="002B170E" w:rsidRDefault="00772F52" w:rsidP="001A2F8F">
            <w:pPr>
              <w:widowControl w:val="0"/>
              <w:spacing w:after="0" w:line="240" w:lineRule="auto"/>
              <w:contextualSpacing/>
              <w:rPr>
                <w:rFonts w:asciiTheme="minorHAnsi" w:hAnsiTheme="minorHAnsi" w:cstheme="minorHAnsi"/>
                <w:color w:val="000000"/>
                <w:sz w:val="20"/>
                <w:szCs w:val="20"/>
              </w:rPr>
            </w:pPr>
            <w:r w:rsidRPr="002B170E">
              <w:rPr>
                <w:rFonts w:asciiTheme="minorHAnsi" w:hAnsiTheme="minorHAnsi" w:cstheme="minorHAnsi"/>
                <w:color w:val="000000"/>
                <w:sz w:val="20"/>
                <w:szCs w:val="20"/>
              </w:rPr>
              <w:t>м. Чугуїв, вул. Мічурина, 8</w:t>
            </w:r>
          </w:p>
        </w:tc>
        <w:tc>
          <w:tcPr>
            <w:tcW w:w="1560" w:type="dxa"/>
            <w:vAlign w:val="center"/>
            <w:hideMark/>
          </w:tcPr>
          <w:p w14:paraId="14A1775C" w14:textId="77777777" w:rsidR="00772F52" w:rsidRPr="002B170E" w:rsidRDefault="00772F52" w:rsidP="001A2F8F">
            <w:pPr>
              <w:widowControl w:val="0"/>
              <w:spacing w:after="0" w:line="240" w:lineRule="auto"/>
              <w:contextualSpacing/>
              <w:jc w:val="center"/>
              <w:rPr>
                <w:rFonts w:asciiTheme="minorHAnsi" w:hAnsiTheme="minorHAnsi" w:cstheme="minorHAnsi"/>
                <w:color w:val="000000"/>
                <w:sz w:val="20"/>
                <w:szCs w:val="20"/>
              </w:rPr>
            </w:pPr>
            <w:r w:rsidRPr="002B170E">
              <w:rPr>
                <w:rFonts w:asciiTheme="minorHAnsi" w:hAnsiTheme="minorHAnsi" w:cstheme="minorHAnsi"/>
                <w:color w:val="000000"/>
                <w:sz w:val="20"/>
                <w:szCs w:val="20"/>
              </w:rPr>
              <w:t>Р</w:t>
            </w:r>
          </w:p>
        </w:tc>
        <w:tc>
          <w:tcPr>
            <w:tcW w:w="3826" w:type="dxa"/>
          </w:tcPr>
          <w:p w14:paraId="116CB31B" w14:textId="77777777" w:rsidR="00772F52" w:rsidRPr="002B170E" w:rsidRDefault="00772F52" w:rsidP="001A2F8F">
            <w:pPr>
              <w:widowControl w:val="0"/>
              <w:spacing w:after="0" w:line="240" w:lineRule="auto"/>
              <w:contextualSpacing/>
              <w:rPr>
                <w:rFonts w:asciiTheme="minorHAnsi" w:hAnsiTheme="minorHAnsi" w:cstheme="minorHAnsi"/>
                <w:color w:val="000000"/>
                <w:sz w:val="20"/>
                <w:szCs w:val="20"/>
              </w:rPr>
            </w:pPr>
            <w:r w:rsidRPr="002B170E">
              <w:rPr>
                <w:rFonts w:asciiTheme="minorHAnsi" w:hAnsiTheme="minorHAnsi" w:cstheme="minorHAnsi"/>
                <w:sz w:val="20"/>
                <w:szCs w:val="20"/>
              </w:rPr>
              <w:t>Виробництво радіаторів і котлів</w:t>
            </w:r>
          </w:p>
        </w:tc>
      </w:tr>
      <w:tr w:rsidR="00724AD4" w:rsidRPr="002B170E" w14:paraId="4229D3F9" w14:textId="77777777" w:rsidTr="00724AD4">
        <w:trPr>
          <w:trHeight w:val="20"/>
          <w:jc w:val="center"/>
        </w:trPr>
        <w:tc>
          <w:tcPr>
            <w:tcW w:w="2122" w:type="dxa"/>
            <w:vAlign w:val="center"/>
            <w:hideMark/>
          </w:tcPr>
          <w:p w14:paraId="68F54575" w14:textId="77777777" w:rsidR="00772F52" w:rsidRPr="002B170E" w:rsidRDefault="00772F52">
            <w:pPr>
              <w:pStyle w:val="a8"/>
              <w:widowControl w:val="0"/>
              <w:numPr>
                <w:ilvl w:val="0"/>
                <w:numId w:val="22"/>
              </w:numPr>
              <w:spacing w:after="0" w:line="240" w:lineRule="auto"/>
              <w:ind w:left="170" w:hanging="170"/>
              <w:rPr>
                <w:rFonts w:asciiTheme="minorHAnsi" w:hAnsiTheme="minorHAnsi" w:cstheme="minorHAnsi"/>
                <w:color w:val="000000"/>
                <w:sz w:val="20"/>
                <w:szCs w:val="20"/>
              </w:rPr>
            </w:pPr>
            <w:r w:rsidRPr="002B170E">
              <w:rPr>
                <w:rFonts w:asciiTheme="minorHAnsi" w:hAnsiTheme="minorHAnsi" w:cstheme="minorHAnsi"/>
                <w:color w:val="000000"/>
                <w:sz w:val="20"/>
                <w:szCs w:val="20"/>
              </w:rPr>
              <w:t>ТОВ "ЧЗПА"</w:t>
            </w:r>
          </w:p>
        </w:tc>
        <w:tc>
          <w:tcPr>
            <w:tcW w:w="2410" w:type="dxa"/>
            <w:vAlign w:val="center"/>
            <w:hideMark/>
          </w:tcPr>
          <w:p w14:paraId="2476761E" w14:textId="77777777" w:rsidR="00772F52" w:rsidRPr="002B170E" w:rsidRDefault="00772F52" w:rsidP="001A2F8F">
            <w:pPr>
              <w:widowControl w:val="0"/>
              <w:spacing w:after="0" w:line="240" w:lineRule="auto"/>
              <w:contextualSpacing/>
              <w:rPr>
                <w:rFonts w:asciiTheme="minorHAnsi" w:hAnsiTheme="minorHAnsi" w:cstheme="minorHAnsi"/>
                <w:color w:val="000000"/>
                <w:sz w:val="20"/>
                <w:szCs w:val="20"/>
              </w:rPr>
            </w:pPr>
            <w:r w:rsidRPr="002B170E">
              <w:rPr>
                <w:rFonts w:asciiTheme="minorHAnsi" w:hAnsiTheme="minorHAnsi" w:cstheme="minorHAnsi"/>
                <w:color w:val="000000"/>
                <w:sz w:val="20"/>
                <w:szCs w:val="20"/>
              </w:rPr>
              <w:t>м. Чугуїв, вул. Мічурина, 8</w:t>
            </w:r>
          </w:p>
        </w:tc>
        <w:tc>
          <w:tcPr>
            <w:tcW w:w="1560" w:type="dxa"/>
            <w:vAlign w:val="center"/>
            <w:hideMark/>
          </w:tcPr>
          <w:p w14:paraId="6F9E23DA" w14:textId="77777777" w:rsidR="00772F52" w:rsidRPr="002B170E" w:rsidRDefault="00772F52" w:rsidP="001A2F8F">
            <w:pPr>
              <w:widowControl w:val="0"/>
              <w:spacing w:after="0" w:line="240" w:lineRule="auto"/>
              <w:contextualSpacing/>
              <w:jc w:val="center"/>
              <w:rPr>
                <w:rFonts w:asciiTheme="minorHAnsi" w:hAnsiTheme="minorHAnsi" w:cstheme="minorHAnsi"/>
                <w:color w:val="000000"/>
                <w:sz w:val="20"/>
                <w:szCs w:val="20"/>
              </w:rPr>
            </w:pPr>
            <w:r w:rsidRPr="002B170E">
              <w:rPr>
                <w:rFonts w:asciiTheme="minorHAnsi" w:hAnsiTheme="minorHAnsi" w:cstheme="minorHAnsi"/>
                <w:color w:val="000000"/>
                <w:sz w:val="20"/>
                <w:szCs w:val="20"/>
              </w:rPr>
              <w:t>З</w:t>
            </w:r>
          </w:p>
        </w:tc>
        <w:tc>
          <w:tcPr>
            <w:tcW w:w="3826" w:type="dxa"/>
            <w:vAlign w:val="center"/>
            <w:hideMark/>
          </w:tcPr>
          <w:p w14:paraId="20D262ED" w14:textId="77777777" w:rsidR="00772F52" w:rsidRPr="002B170E" w:rsidRDefault="00772F52" w:rsidP="001A2F8F">
            <w:pPr>
              <w:widowControl w:val="0"/>
              <w:spacing w:after="0" w:line="240" w:lineRule="auto"/>
              <w:contextualSpacing/>
              <w:rPr>
                <w:rFonts w:asciiTheme="minorHAnsi" w:hAnsiTheme="minorHAnsi" w:cstheme="minorHAnsi"/>
                <w:color w:val="000000"/>
                <w:sz w:val="20"/>
                <w:szCs w:val="20"/>
              </w:rPr>
            </w:pPr>
            <w:r w:rsidRPr="002B170E">
              <w:rPr>
                <w:rFonts w:asciiTheme="minorHAnsi" w:hAnsiTheme="minorHAnsi" w:cstheme="minorHAnsi"/>
                <w:color w:val="000000"/>
                <w:sz w:val="20"/>
                <w:szCs w:val="20"/>
              </w:rPr>
              <w:t xml:space="preserve">Виробництво машин і </w:t>
            </w:r>
            <w:r w:rsidR="001A2F8F" w:rsidRPr="002B170E">
              <w:rPr>
                <w:rFonts w:asciiTheme="minorHAnsi" w:hAnsiTheme="minorHAnsi" w:cstheme="minorHAnsi"/>
                <w:color w:val="000000"/>
                <w:sz w:val="20"/>
                <w:szCs w:val="20"/>
              </w:rPr>
              <w:t>устаткування</w:t>
            </w:r>
            <w:r w:rsidRPr="002B170E">
              <w:rPr>
                <w:rFonts w:asciiTheme="minorHAnsi" w:hAnsiTheme="minorHAnsi" w:cstheme="minorHAnsi"/>
                <w:color w:val="000000"/>
                <w:sz w:val="20"/>
                <w:szCs w:val="20"/>
              </w:rPr>
              <w:t xml:space="preserve"> для сільського та лісового господарства</w:t>
            </w:r>
          </w:p>
        </w:tc>
      </w:tr>
      <w:tr w:rsidR="00724AD4" w:rsidRPr="002B170E" w14:paraId="25AD4B1A" w14:textId="77777777" w:rsidTr="00724AD4">
        <w:trPr>
          <w:trHeight w:val="20"/>
          <w:jc w:val="center"/>
        </w:trPr>
        <w:tc>
          <w:tcPr>
            <w:tcW w:w="2122" w:type="dxa"/>
            <w:vAlign w:val="center"/>
            <w:hideMark/>
          </w:tcPr>
          <w:p w14:paraId="59B5C1EF" w14:textId="77777777" w:rsidR="00772F52" w:rsidRPr="002B170E" w:rsidRDefault="00772F52">
            <w:pPr>
              <w:pStyle w:val="a8"/>
              <w:widowControl w:val="0"/>
              <w:numPr>
                <w:ilvl w:val="0"/>
                <w:numId w:val="22"/>
              </w:numPr>
              <w:spacing w:after="0" w:line="240" w:lineRule="auto"/>
              <w:ind w:left="170" w:hanging="170"/>
              <w:rPr>
                <w:rFonts w:asciiTheme="minorHAnsi" w:hAnsiTheme="minorHAnsi" w:cstheme="minorHAnsi"/>
                <w:color w:val="000000"/>
                <w:sz w:val="20"/>
                <w:szCs w:val="20"/>
              </w:rPr>
            </w:pPr>
            <w:r w:rsidRPr="002B170E">
              <w:rPr>
                <w:rFonts w:asciiTheme="minorHAnsi" w:hAnsiTheme="minorHAnsi" w:cstheme="minorHAnsi"/>
                <w:color w:val="000000"/>
                <w:sz w:val="20"/>
                <w:szCs w:val="20"/>
              </w:rPr>
              <w:t>ТОВ "Чугуївський м’ясокомбінат"</w:t>
            </w:r>
          </w:p>
        </w:tc>
        <w:tc>
          <w:tcPr>
            <w:tcW w:w="2410" w:type="dxa"/>
            <w:vAlign w:val="center"/>
            <w:hideMark/>
          </w:tcPr>
          <w:p w14:paraId="2CDDDCCB" w14:textId="77777777" w:rsidR="00772F52" w:rsidRPr="002B170E" w:rsidRDefault="00772F52" w:rsidP="001A2F8F">
            <w:pPr>
              <w:widowControl w:val="0"/>
              <w:spacing w:after="0" w:line="240" w:lineRule="auto"/>
              <w:contextualSpacing/>
              <w:rPr>
                <w:rFonts w:asciiTheme="minorHAnsi" w:hAnsiTheme="minorHAnsi" w:cstheme="minorHAnsi"/>
                <w:color w:val="000000"/>
                <w:sz w:val="20"/>
                <w:szCs w:val="20"/>
              </w:rPr>
            </w:pPr>
            <w:r w:rsidRPr="002B170E">
              <w:rPr>
                <w:rFonts w:asciiTheme="minorHAnsi" w:hAnsiTheme="minorHAnsi" w:cstheme="minorHAnsi"/>
                <w:color w:val="000000"/>
                <w:sz w:val="20"/>
                <w:szCs w:val="20"/>
              </w:rPr>
              <w:t>м. Чугуїв, вул. Героїв Чорнобильців, 50</w:t>
            </w:r>
          </w:p>
        </w:tc>
        <w:tc>
          <w:tcPr>
            <w:tcW w:w="1560" w:type="dxa"/>
            <w:vAlign w:val="center"/>
            <w:hideMark/>
          </w:tcPr>
          <w:p w14:paraId="566C31F5" w14:textId="77777777" w:rsidR="00772F52" w:rsidRPr="002B170E" w:rsidRDefault="00772F52" w:rsidP="001A2F8F">
            <w:pPr>
              <w:widowControl w:val="0"/>
              <w:spacing w:after="0" w:line="240" w:lineRule="auto"/>
              <w:contextualSpacing/>
              <w:jc w:val="center"/>
              <w:rPr>
                <w:rFonts w:asciiTheme="minorHAnsi" w:hAnsiTheme="minorHAnsi" w:cstheme="minorHAnsi"/>
                <w:color w:val="000000"/>
                <w:sz w:val="20"/>
                <w:szCs w:val="20"/>
              </w:rPr>
            </w:pPr>
            <w:r w:rsidRPr="002B170E">
              <w:rPr>
                <w:rFonts w:asciiTheme="minorHAnsi" w:hAnsiTheme="minorHAnsi" w:cstheme="minorHAnsi"/>
                <w:color w:val="000000"/>
                <w:sz w:val="20"/>
                <w:szCs w:val="20"/>
              </w:rPr>
              <w:t>З</w:t>
            </w:r>
          </w:p>
        </w:tc>
        <w:tc>
          <w:tcPr>
            <w:tcW w:w="3826" w:type="dxa"/>
            <w:vAlign w:val="center"/>
            <w:hideMark/>
          </w:tcPr>
          <w:p w14:paraId="0FC57885" w14:textId="77777777" w:rsidR="00772F52" w:rsidRPr="002B170E" w:rsidRDefault="00772F52" w:rsidP="001A2F8F">
            <w:pPr>
              <w:widowControl w:val="0"/>
              <w:spacing w:after="0" w:line="240" w:lineRule="auto"/>
              <w:contextualSpacing/>
              <w:rPr>
                <w:rFonts w:asciiTheme="minorHAnsi" w:hAnsiTheme="minorHAnsi" w:cstheme="minorHAnsi"/>
                <w:color w:val="000000"/>
                <w:sz w:val="20"/>
                <w:szCs w:val="20"/>
              </w:rPr>
            </w:pPr>
            <w:r w:rsidRPr="002B170E">
              <w:rPr>
                <w:rFonts w:asciiTheme="minorHAnsi" w:hAnsiTheme="minorHAnsi" w:cstheme="minorHAnsi"/>
                <w:color w:val="000000"/>
                <w:sz w:val="20"/>
                <w:szCs w:val="20"/>
              </w:rPr>
              <w:t>Виробництво м'ясних продуктів</w:t>
            </w:r>
          </w:p>
        </w:tc>
      </w:tr>
      <w:tr w:rsidR="00724AD4" w:rsidRPr="002B170E" w14:paraId="1C6BE954" w14:textId="77777777" w:rsidTr="00724AD4">
        <w:trPr>
          <w:trHeight w:val="20"/>
          <w:jc w:val="center"/>
        </w:trPr>
        <w:tc>
          <w:tcPr>
            <w:tcW w:w="2122" w:type="dxa"/>
            <w:vAlign w:val="center"/>
            <w:hideMark/>
          </w:tcPr>
          <w:p w14:paraId="0426F48C" w14:textId="77777777" w:rsidR="00772F52" w:rsidRPr="002B170E" w:rsidRDefault="00000000">
            <w:pPr>
              <w:pStyle w:val="a8"/>
              <w:widowControl w:val="0"/>
              <w:numPr>
                <w:ilvl w:val="0"/>
                <w:numId w:val="22"/>
              </w:numPr>
              <w:spacing w:after="0" w:line="240" w:lineRule="auto"/>
              <w:ind w:left="170" w:hanging="170"/>
              <w:rPr>
                <w:rFonts w:asciiTheme="minorHAnsi" w:hAnsiTheme="minorHAnsi" w:cstheme="minorHAnsi"/>
                <w:color w:val="000000"/>
                <w:sz w:val="20"/>
                <w:szCs w:val="20"/>
              </w:rPr>
            </w:pPr>
            <w:sdt>
              <w:sdtPr>
                <w:tag w:val="goog_rdk_10"/>
                <w:id w:val="1610002100"/>
              </w:sdtPr>
              <w:sdtContent/>
            </w:sdt>
            <w:r w:rsidR="00772F52" w:rsidRPr="002B170E">
              <w:rPr>
                <w:rFonts w:asciiTheme="minorHAnsi" w:hAnsiTheme="minorHAnsi" w:cstheme="minorHAnsi"/>
                <w:color w:val="000000"/>
                <w:sz w:val="20"/>
                <w:szCs w:val="20"/>
              </w:rPr>
              <w:t>ДП "ЧАРЗ"</w:t>
            </w:r>
          </w:p>
        </w:tc>
        <w:tc>
          <w:tcPr>
            <w:tcW w:w="2410" w:type="dxa"/>
            <w:vAlign w:val="center"/>
            <w:hideMark/>
          </w:tcPr>
          <w:p w14:paraId="65805900" w14:textId="77777777" w:rsidR="00772F52" w:rsidRPr="002B170E" w:rsidRDefault="00772F52" w:rsidP="001A2F8F">
            <w:pPr>
              <w:widowControl w:val="0"/>
              <w:spacing w:after="0" w:line="240" w:lineRule="auto"/>
              <w:contextualSpacing/>
              <w:rPr>
                <w:rFonts w:asciiTheme="minorHAnsi" w:hAnsiTheme="minorHAnsi" w:cstheme="minorHAnsi"/>
                <w:color w:val="000000"/>
                <w:sz w:val="20"/>
                <w:szCs w:val="20"/>
              </w:rPr>
            </w:pPr>
            <w:r w:rsidRPr="002B170E">
              <w:rPr>
                <w:rFonts w:asciiTheme="minorHAnsi" w:hAnsiTheme="minorHAnsi" w:cstheme="minorHAnsi"/>
                <w:color w:val="000000"/>
                <w:sz w:val="20"/>
                <w:szCs w:val="20"/>
              </w:rPr>
              <w:t>м. Чугуїв, м-н Авіатор, 162</w:t>
            </w:r>
          </w:p>
        </w:tc>
        <w:tc>
          <w:tcPr>
            <w:tcW w:w="1560" w:type="dxa"/>
            <w:vAlign w:val="center"/>
            <w:hideMark/>
          </w:tcPr>
          <w:p w14:paraId="07E35368" w14:textId="77777777" w:rsidR="00772F52" w:rsidRPr="002B170E" w:rsidRDefault="00772F52" w:rsidP="001A2F8F">
            <w:pPr>
              <w:widowControl w:val="0"/>
              <w:spacing w:after="0" w:line="240" w:lineRule="auto"/>
              <w:contextualSpacing/>
              <w:jc w:val="center"/>
              <w:rPr>
                <w:rFonts w:asciiTheme="minorHAnsi" w:hAnsiTheme="minorHAnsi" w:cstheme="minorHAnsi"/>
                <w:color w:val="000000"/>
                <w:sz w:val="20"/>
                <w:szCs w:val="20"/>
              </w:rPr>
            </w:pPr>
            <w:r w:rsidRPr="002B170E">
              <w:rPr>
                <w:rFonts w:asciiTheme="minorHAnsi" w:hAnsiTheme="minorHAnsi" w:cstheme="minorHAnsi"/>
                <w:color w:val="000000"/>
                <w:sz w:val="20"/>
                <w:szCs w:val="20"/>
              </w:rPr>
              <w:t>З</w:t>
            </w:r>
          </w:p>
        </w:tc>
        <w:tc>
          <w:tcPr>
            <w:tcW w:w="3826" w:type="dxa"/>
            <w:vAlign w:val="center"/>
            <w:hideMark/>
          </w:tcPr>
          <w:p w14:paraId="370380AB" w14:textId="77777777" w:rsidR="00772F52" w:rsidRPr="002B170E" w:rsidRDefault="00772F52" w:rsidP="001A2F8F">
            <w:pPr>
              <w:widowControl w:val="0"/>
              <w:spacing w:after="0" w:line="240" w:lineRule="auto"/>
              <w:contextualSpacing/>
              <w:rPr>
                <w:rFonts w:asciiTheme="minorHAnsi" w:hAnsiTheme="minorHAnsi" w:cstheme="minorHAnsi"/>
                <w:color w:val="000000"/>
                <w:sz w:val="20"/>
                <w:szCs w:val="20"/>
              </w:rPr>
            </w:pPr>
            <w:r w:rsidRPr="002B170E">
              <w:rPr>
                <w:rFonts w:asciiTheme="minorHAnsi" w:hAnsiTheme="minorHAnsi" w:cstheme="minorHAnsi"/>
                <w:color w:val="000000"/>
                <w:sz w:val="20"/>
                <w:szCs w:val="20"/>
              </w:rPr>
              <w:t xml:space="preserve">Виробництво повітряних та космічних літальних апаратів, супутнього </w:t>
            </w:r>
            <w:r w:rsidR="00D71AC6" w:rsidRPr="002B170E">
              <w:rPr>
                <w:rFonts w:asciiTheme="minorHAnsi" w:hAnsiTheme="minorHAnsi" w:cstheme="minorHAnsi"/>
                <w:color w:val="000000"/>
                <w:sz w:val="20"/>
                <w:szCs w:val="20"/>
              </w:rPr>
              <w:t>устаткування</w:t>
            </w:r>
          </w:p>
        </w:tc>
      </w:tr>
    </w:tbl>
    <w:p w14:paraId="72E300BF" w14:textId="77777777" w:rsidR="00E63221" w:rsidRPr="002B170E" w:rsidRDefault="00E63221" w:rsidP="00D71AC6">
      <w:pPr>
        <w:shd w:val="clear" w:color="auto" w:fill="FFFFFF" w:themeFill="background1"/>
        <w:spacing w:after="120"/>
        <w:jc w:val="both"/>
        <w:rPr>
          <w:rFonts w:asciiTheme="minorHAnsi" w:eastAsia="Times New Roman" w:hAnsiTheme="minorHAnsi" w:cstheme="minorHAnsi"/>
          <w:color w:val="000000" w:themeColor="text1"/>
        </w:rPr>
      </w:pPr>
    </w:p>
    <w:p w14:paraId="09A0994C" w14:textId="77777777" w:rsidR="00772F52" w:rsidRPr="002B170E" w:rsidRDefault="00772F52" w:rsidP="00D71AC6">
      <w:p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На цей час у громаді діють понад 20-ти промислових підприємств. Серед найбільш провідних підприємства переробної промисловості ТОВ </w:t>
      </w:r>
      <w:r w:rsidR="00D71AC6" w:rsidRPr="002B170E">
        <w:rPr>
          <w:rFonts w:asciiTheme="minorHAnsi" w:eastAsia="Times New Roman" w:hAnsiTheme="minorHAnsi" w:cstheme="minorHAnsi"/>
          <w:color w:val="000000" w:themeColor="text1"/>
        </w:rPr>
        <w:t>"</w:t>
      </w:r>
      <w:proofErr w:type="spellStart"/>
      <w:r w:rsidRPr="002B170E">
        <w:rPr>
          <w:rFonts w:asciiTheme="minorHAnsi" w:eastAsia="Times New Roman" w:hAnsiTheme="minorHAnsi" w:cstheme="minorHAnsi"/>
          <w:color w:val="000000" w:themeColor="text1"/>
        </w:rPr>
        <w:t>Агросинергія</w:t>
      </w:r>
      <w:proofErr w:type="spellEnd"/>
      <w:r w:rsidR="00D71AC6"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 xml:space="preserve"> , ТОВ </w:t>
      </w:r>
      <w:r w:rsidR="00D71AC6"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Карат</w:t>
      </w:r>
      <w:r w:rsidR="00D71AC6"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 xml:space="preserve">, ТОВ фірма </w:t>
      </w:r>
      <w:r w:rsidR="00D71AC6"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Стрілець</w:t>
      </w:r>
      <w:r w:rsidR="00D71AC6"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 xml:space="preserve">. </w:t>
      </w:r>
    </w:p>
    <w:p w14:paraId="7125C077" w14:textId="77777777" w:rsidR="00772F52" w:rsidRPr="002B170E" w:rsidRDefault="00772F52" w:rsidP="00D71AC6">
      <w:p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Аналіз діяльності та опитування керівників діючих на цей час підприємств свідчать про ряд </w:t>
      </w:r>
      <w:r w:rsidRPr="002B170E">
        <w:rPr>
          <w:rFonts w:asciiTheme="minorHAnsi" w:eastAsia="Times New Roman" w:hAnsiTheme="minorHAnsi" w:cstheme="minorHAnsi"/>
          <w:b/>
          <w:bCs/>
          <w:color w:val="000000" w:themeColor="text1"/>
        </w:rPr>
        <w:t>проблемних питань</w:t>
      </w:r>
      <w:r w:rsidRPr="002B170E">
        <w:rPr>
          <w:rFonts w:asciiTheme="minorHAnsi" w:eastAsia="Times New Roman" w:hAnsiTheme="minorHAnsi" w:cstheme="minorHAnsi"/>
          <w:color w:val="000000" w:themeColor="text1"/>
        </w:rPr>
        <w:t xml:space="preserve">, що ускладнюють відновлення та стабілізацію роботи промисловості: </w:t>
      </w:r>
    </w:p>
    <w:p w14:paraId="5055767D" w14:textId="77777777" w:rsidR="00772F52" w:rsidRPr="002B170E" w:rsidRDefault="00772F52">
      <w:pPr>
        <w:pStyle w:val="a8"/>
        <w:numPr>
          <w:ilvl w:val="0"/>
          <w:numId w:val="23"/>
        </w:num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обмеження торг</w:t>
      </w:r>
      <w:r w:rsidR="00BF1B18" w:rsidRPr="002B170E">
        <w:rPr>
          <w:rFonts w:asciiTheme="minorHAnsi" w:eastAsia="Times New Roman" w:hAnsiTheme="minorHAnsi" w:cstheme="minorHAnsi"/>
          <w:color w:val="000000" w:themeColor="text1"/>
        </w:rPr>
        <w:t>о</w:t>
      </w:r>
      <w:r w:rsidRPr="002B170E">
        <w:rPr>
          <w:rFonts w:asciiTheme="minorHAnsi" w:eastAsia="Times New Roman" w:hAnsiTheme="minorHAnsi" w:cstheme="minorHAnsi"/>
          <w:color w:val="000000" w:themeColor="text1"/>
        </w:rPr>
        <w:t xml:space="preserve">вельно-економічних відносин, </w:t>
      </w:r>
    </w:p>
    <w:p w14:paraId="79AF6A8E" w14:textId="77777777" w:rsidR="00772F52" w:rsidRPr="002B170E" w:rsidRDefault="00772F52">
      <w:pPr>
        <w:pStyle w:val="a8"/>
        <w:numPr>
          <w:ilvl w:val="0"/>
          <w:numId w:val="23"/>
        </w:num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ріст цін на енергоресурси, пальне та сировину,</w:t>
      </w:r>
    </w:p>
    <w:p w14:paraId="5997BEEC" w14:textId="77777777" w:rsidR="00772F52" w:rsidRPr="002B170E" w:rsidRDefault="00772F52">
      <w:pPr>
        <w:pStyle w:val="a8"/>
        <w:numPr>
          <w:ilvl w:val="0"/>
          <w:numId w:val="23"/>
        </w:num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зменшення замовлень та ринків збуту виробленої продукції у зв’язку з віднесенням території громади до території можливих бойових дій та близькістю до території активних бойових дій,</w:t>
      </w:r>
    </w:p>
    <w:p w14:paraId="2D844EF5" w14:textId="77777777" w:rsidR="00772F52" w:rsidRPr="002B170E" w:rsidRDefault="00772F52">
      <w:pPr>
        <w:pStyle w:val="a8"/>
        <w:numPr>
          <w:ilvl w:val="0"/>
          <w:numId w:val="23"/>
        </w:num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порушення  логістичних маршрутів, </w:t>
      </w:r>
    </w:p>
    <w:p w14:paraId="47D5E412" w14:textId="77777777" w:rsidR="00772F52" w:rsidRPr="002B170E" w:rsidRDefault="00772F52">
      <w:pPr>
        <w:pStyle w:val="a8"/>
        <w:numPr>
          <w:ilvl w:val="0"/>
          <w:numId w:val="23"/>
        </w:num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відтік кваліфікованих кадрів у зв’язку з мобілізацією військовозобов’язаних працівників. Відсутність можливості бронювання працівників на підприємствах, що не мають мобілізаційних завдань (середній та малий бізнес);</w:t>
      </w:r>
    </w:p>
    <w:p w14:paraId="739B62EC" w14:textId="77777777" w:rsidR="00772F52" w:rsidRPr="002B170E" w:rsidRDefault="00772F52">
      <w:pPr>
        <w:pStyle w:val="a8"/>
        <w:numPr>
          <w:ilvl w:val="0"/>
          <w:numId w:val="23"/>
        </w:num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брак обігових коштів.</w:t>
      </w:r>
    </w:p>
    <w:p w14:paraId="2B2EF684" w14:textId="77777777" w:rsidR="00772F52" w:rsidRPr="002B170E" w:rsidRDefault="00772F52" w:rsidP="00D71AC6">
      <w:p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Запорукою економічного відновлення економіки громади у післявоєнний час стане ефективна співпраця влади, бізнесу і міжнародних інвесторів; розробка та впровадження програм кредитування реального сектору економіки; підтримка розвитку переробних галузей промисловості, а також індустріально-інноваційних секторів, запровадження програм енергоефективності. </w:t>
      </w:r>
    </w:p>
    <w:p w14:paraId="43B3E651" w14:textId="77777777" w:rsidR="00772F52" w:rsidRPr="002B170E" w:rsidRDefault="00772F52" w:rsidP="00D71AC6">
      <w:p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Також у Чугуївській громаді зареєстровано </w:t>
      </w:r>
      <w:r w:rsidRPr="002B170E">
        <w:rPr>
          <w:rFonts w:asciiTheme="minorHAnsi" w:eastAsia="Times New Roman" w:hAnsiTheme="minorHAnsi" w:cstheme="minorHAnsi"/>
          <w:b/>
          <w:bCs/>
          <w:color w:val="000000" w:themeColor="text1"/>
        </w:rPr>
        <w:t>44 агроформувань</w:t>
      </w:r>
      <w:r w:rsidRPr="002B170E">
        <w:rPr>
          <w:rFonts w:asciiTheme="minorHAnsi" w:eastAsia="Times New Roman" w:hAnsiTheme="minorHAnsi" w:cstheme="minorHAnsi"/>
          <w:color w:val="000000" w:themeColor="text1"/>
        </w:rPr>
        <w:t xml:space="preserve">, з них станом на 01.07.2024 здійснюють діяльність на землях громади - 29, а саме 4 агрофірми, 5 товариств з обмеженою відповідальністю, 13 фермерських господарств, 4 приватні підприємства, 3 </w:t>
      </w:r>
      <w:proofErr w:type="spellStart"/>
      <w:r w:rsidRPr="002B170E">
        <w:rPr>
          <w:rFonts w:asciiTheme="minorHAnsi" w:eastAsia="Times New Roman" w:hAnsiTheme="minorHAnsi" w:cstheme="minorHAnsi"/>
          <w:color w:val="000000" w:themeColor="text1"/>
        </w:rPr>
        <w:t>ФОПи</w:t>
      </w:r>
      <w:proofErr w:type="spellEnd"/>
      <w:r w:rsidRPr="002B170E">
        <w:rPr>
          <w:rFonts w:asciiTheme="minorHAnsi" w:eastAsia="Times New Roman" w:hAnsiTheme="minorHAnsi" w:cstheme="minorHAnsi"/>
          <w:color w:val="000000" w:themeColor="text1"/>
        </w:rPr>
        <w:t>.</w:t>
      </w:r>
    </w:p>
    <w:p w14:paraId="67978C63" w14:textId="77777777" w:rsidR="00772F52" w:rsidRPr="002B170E" w:rsidRDefault="00772F52" w:rsidP="00D71AC6">
      <w:p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Усі підприємства спеціалізуються на виробництві зернових і технічних культур та насіння олійних культур. </w:t>
      </w:r>
    </w:p>
    <w:p w14:paraId="3BF19F70" w14:textId="77777777" w:rsidR="00772F52" w:rsidRPr="002B170E" w:rsidRDefault="00772F52" w:rsidP="00D71AC6">
      <w:p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Провідними господарствами громади, що займаються вирощуванням зернових та технічних культур є: </w:t>
      </w:r>
      <w:r w:rsidR="000A0A4D" w:rsidRPr="002B170E">
        <w:rPr>
          <w:rFonts w:asciiTheme="minorHAnsi" w:eastAsia="Times New Roman" w:hAnsiTheme="minorHAnsi" w:cstheme="minorHAnsi"/>
          <w:color w:val="000000" w:themeColor="text1"/>
        </w:rPr>
        <w:t xml:space="preserve">ТОВ </w:t>
      </w:r>
      <w:r w:rsidRPr="002B170E">
        <w:rPr>
          <w:rFonts w:asciiTheme="minorHAnsi" w:eastAsia="Times New Roman" w:hAnsiTheme="minorHAnsi" w:cstheme="minorHAnsi"/>
          <w:color w:val="000000" w:themeColor="text1"/>
        </w:rPr>
        <w:t xml:space="preserve">Агрофірма </w:t>
      </w:r>
      <w:r w:rsidR="000A0A4D"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Зоря</w:t>
      </w:r>
      <w:r w:rsidR="000A0A4D"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 xml:space="preserve">, </w:t>
      </w:r>
      <w:r w:rsidR="000A0A4D" w:rsidRPr="002B170E">
        <w:rPr>
          <w:rFonts w:asciiTheme="minorHAnsi" w:eastAsia="Times New Roman" w:hAnsiTheme="minorHAnsi" w:cstheme="minorHAnsi"/>
          <w:color w:val="000000" w:themeColor="text1"/>
        </w:rPr>
        <w:t xml:space="preserve">ТОВ </w:t>
      </w:r>
      <w:r w:rsidRPr="002B170E">
        <w:rPr>
          <w:rFonts w:asciiTheme="minorHAnsi" w:eastAsia="Times New Roman" w:hAnsiTheme="minorHAnsi" w:cstheme="minorHAnsi"/>
          <w:color w:val="000000" w:themeColor="text1"/>
        </w:rPr>
        <w:t xml:space="preserve">Агрофірма </w:t>
      </w:r>
      <w:r w:rsidR="000A0A4D"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Чугуївська</w:t>
      </w:r>
      <w:r w:rsidR="000A0A4D"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 xml:space="preserve">, Приватне сільськогосподарське підприємство </w:t>
      </w:r>
      <w:r w:rsidR="000A0A4D" w:rsidRPr="002B170E">
        <w:rPr>
          <w:rFonts w:asciiTheme="minorHAnsi" w:eastAsia="Times New Roman" w:hAnsiTheme="minorHAnsi" w:cstheme="minorHAnsi"/>
          <w:color w:val="000000" w:themeColor="text1"/>
        </w:rPr>
        <w:lastRenderedPageBreak/>
        <w:t>"</w:t>
      </w:r>
      <w:proofErr w:type="spellStart"/>
      <w:r w:rsidRPr="002B170E">
        <w:rPr>
          <w:rFonts w:asciiTheme="minorHAnsi" w:eastAsia="Times New Roman" w:hAnsiTheme="minorHAnsi" w:cstheme="minorHAnsi"/>
          <w:color w:val="000000" w:themeColor="text1"/>
        </w:rPr>
        <w:t>Зарожнянське</w:t>
      </w:r>
      <w:proofErr w:type="spellEnd"/>
      <w:r w:rsidR="000A0A4D"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 xml:space="preserve">, Приватне підприємство </w:t>
      </w:r>
      <w:r w:rsidR="000A0A4D"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 xml:space="preserve">Три </w:t>
      </w:r>
      <w:proofErr w:type="spellStart"/>
      <w:r w:rsidRPr="002B170E">
        <w:rPr>
          <w:rFonts w:asciiTheme="minorHAnsi" w:eastAsia="Times New Roman" w:hAnsiTheme="minorHAnsi" w:cstheme="minorHAnsi"/>
          <w:color w:val="000000" w:themeColor="text1"/>
        </w:rPr>
        <w:t>агро</w:t>
      </w:r>
      <w:proofErr w:type="spellEnd"/>
      <w:r w:rsidRPr="002B170E">
        <w:rPr>
          <w:rFonts w:asciiTheme="minorHAnsi" w:eastAsia="Times New Roman" w:hAnsiTheme="minorHAnsi" w:cstheme="minorHAnsi"/>
          <w:color w:val="000000" w:themeColor="text1"/>
        </w:rPr>
        <w:t xml:space="preserve"> 2007</w:t>
      </w:r>
      <w:r w:rsidR="000A0A4D"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 xml:space="preserve">, ТОВ </w:t>
      </w:r>
      <w:r w:rsidR="000A0A4D"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РОДОМИР-АГРО</w:t>
      </w:r>
      <w:r w:rsidR="000A0A4D"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 xml:space="preserve">, ТОВ агрофірма </w:t>
      </w:r>
      <w:r w:rsidR="000A0A4D"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КАЯРИ</w:t>
      </w:r>
      <w:r w:rsidR="000A0A4D"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 </w:t>
      </w:r>
    </w:p>
    <w:p w14:paraId="3F7E4DA0" w14:textId="77777777" w:rsidR="00772F52" w:rsidRPr="002B170E" w:rsidRDefault="00772F52" w:rsidP="00027B92">
      <w:p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Загальна </w:t>
      </w:r>
      <w:r w:rsidRPr="002B170E">
        <w:rPr>
          <w:rFonts w:asciiTheme="minorHAnsi" w:eastAsia="Times New Roman" w:hAnsiTheme="minorHAnsi" w:cstheme="minorHAnsi"/>
          <w:b/>
          <w:bCs/>
          <w:color w:val="000000" w:themeColor="text1"/>
        </w:rPr>
        <w:t>площа земель сільськогосподарського призначення</w:t>
      </w:r>
      <w:r w:rsidRPr="002B170E">
        <w:rPr>
          <w:rFonts w:asciiTheme="minorHAnsi" w:eastAsia="Times New Roman" w:hAnsiTheme="minorHAnsi" w:cstheme="minorHAnsi"/>
          <w:color w:val="000000" w:themeColor="text1"/>
        </w:rPr>
        <w:t xml:space="preserve"> в громаді становить </w:t>
      </w:r>
      <w:r w:rsidRPr="002B170E">
        <w:rPr>
          <w:rFonts w:asciiTheme="minorHAnsi" w:eastAsia="Times New Roman" w:hAnsiTheme="minorHAnsi" w:cstheme="minorHAnsi"/>
          <w:b/>
          <w:bCs/>
          <w:color w:val="000000" w:themeColor="text1"/>
        </w:rPr>
        <w:t>15054,3 га</w:t>
      </w:r>
      <w:r w:rsidRPr="002B170E">
        <w:rPr>
          <w:rFonts w:asciiTheme="minorHAnsi" w:eastAsia="Times New Roman" w:hAnsiTheme="minorHAnsi" w:cstheme="minorHAnsi"/>
          <w:color w:val="000000" w:themeColor="text1"/>
        </w:rPr>
        <w:t>, з них: ріллі – 10410,8 га, багаторічних насаджень – 1144,0 га, сіножатей – 1243,0 га, пасовищ – 2029,9 га.</w:t>
      </w:r>
    </w:p>
    <w:p w14:paraId="6B74C6F8" w14:textId="77777777" w:rsidR="00772F52" w:rsidRPr="002B170E" w:rsidRDefault="00772F52" w:rsidP="00027B92">
      <w:p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Головними </w:t>
      </w:r>
      <w:r w:rsidRPr="002B170E">
        <w:rPr>
          <w:rFonts w:asciiTheme="minorHAnsi" w:eastAsia="Times New Roman" w:hAnsiTheme="minorHAnsi" w:cstheme="minorHAnsi"/>
          <w:b/>
          <w:bCs/>
          <w:color w:val="000000" w:themeColor="text1"/>
        </w:rPr>
        <w:t>проблемами</w:t>
      </w:r>
      <w:r w:rsidRPr="002B170E">
        <w:rPr>
          <w:rFonts w:asciiTheme="minorHAnsi" w:eastAsia="Times New Roman" w:hAnsiTheme="minorHAnsi" w:cstheme="minorHAnsi"/>
          <w:color w:val="000000" w:themeColor="text1"/>
        </w:rPr>
        <w:t xml:space="preserve"> розвитку сільського господарства громади у 2024 році, що вплинули на діяльність сільгоспвиробників та показники врожаю цього року, є:</w:t>
      </w:r>
    </w:p>
    <w:p w14:paraId="7A01FBBF" w14:textId="77777777" w:rsidR="00772F52" w:rsidRPr="002B170E" w:rsidRDefault="00772F52">
      <w:pPr>
        <w:pStyle w:val="a8"/>
        <w:numPr>
          <w:ilvl w:val="0"/>
          <w:numId w:val="24"/>
        </w:num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ризики безпеки ведення сільськогосподарської діяльності, а саме близьке розташування до зони військових операцій,  загроза життю працівників через можливі обстріли та проведення робіт на ділянках, де можливе забруднення вибухонебезпечними предметами, небезпека пошкодження майна, урожаю  та неможливість проведення сезонних польових робіт у нічні зміни;</w:t>
      </w:r>
    </w:p>
    <w:p w14:paraId="3923BEB4" w14:textId="77777777" w:rsidR="00772F52" w:rsidRPr="002B170E" w:rsidRDefault="00772F52">
      <w:pPr>
        <w:pStyle w:val="a8"/>
        <w:numPr>
          <w:ilvl w:val="0"/>
          <w:numId w:val="24"/>
        </w:num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неготовність страхових компаній гарантувати та відшкодовувати збитки, пов’язані з воєнними діями;</w:t>
      </w:r>
    </w:p>
    <w:p w14:paraId="2B57E405" w14:textId="77777777" w:rsidR="00772F52" w:rsidRPr="002B170E" w:rsidRDefault="00772F52">
      <w:pPr>
        <w:pStyle w:val="a8"/>
        <w:numPr>
          <w:ilvl w:val="0"/>
          <w:numId w:val="24"/>
        </w:numPr>
        <w:shd w:val="clear" w:color="auto" w:fill="FFFFFF" w:themeFill="background1"/>
        <w:tabs>
          <w:tab w:val="num" w:pos="426"/>
        </w:tabs>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через можливе забруднення та зведення фортифікаційних споруд частина сільськогосподарських угідь громади вибула з сільськогосподарського обігу та не використовувалася виробниками з метою виготовлення продукції рослинництва. Нарахування податку на землю за такими земельними ділянками та строки внесення мінімального податкового  зобов’язання суб’єктами господарювання створювало додаткове податкове навантаження на сільськогосподарських виробників;</w:t>
      </w:r>
    </w:p>
    <w:p w14:paraId="65D36B7B" w14:textId="77777777" w:rsidR="00772F52" w:rsidRPr="002B170E" w:rsidRDefault="00772F52">
      <w:pPr>
        <w:pStyle w:val="a8"/>
        <w:numPr>
          <w:ilvl w:val="0"/>
          <w:numId w:val="24"/>
        </w:num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незадовільний стан дорожньої інфраструктури, порушення ефективної логістики продукції сільського господарства, зростання вартості послуг транспортування;</w:t>
      </w:r>
    </w:p>
    <w:p w14:paraId="7ACF3B73" w14:textId="77777777" w:rsidR="00772F52" w:rsidRPr="002B170E" w:rsidRDefault="00772F52">
      <w:pPr>
        <w:pStyle w:val="a8"/>
        <w:numPr>
          <w:ilvl w:val="0"/>
          <w:numId w:val="24"/>
        </w:num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низькі закупівельні ціни на продукцію рослинництва,  незважаючи на значне збільшення цін на добрива, засоби обробки та захисту посівів від шкідників, паливно-мастильні матеріали; </w:t>
      </w:r>
    </w:p>
    <w:p w14:paraId="7B28AEF3" w14:textId="77777777" w:rsidR="00772F52" w:rsidRPr="002B170E" w:rsidRDefault="00772F52">
      <w:pPr>
        <w:pStyle w:val="a8"/>
        <w:numPr>
          <w:ilvl w:val="0"/>
          <w:numId w:val="24"/>
        </w:num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брак кваліфікованого персоналу у зв’язку з труднощами їх бронювання для проведення польових робіт.</w:t>
      </w:r>
    </w:p>
    <w:p w14:paraId="62CC8A00" w14:textId="77777777" w:rsidR="000F13B7" w:rsidRPr="002B170E" w:rsidRDefault="000F13B7" w:rsidP="004F4988">
      <w:pPr>
        <w:shd w:val="clear" w:color="auto" w:fill="FFFFFF" w:themeFill="background1"/>
        <w:spacing w:after="120"/>
        <w:jc w:val="both"/>
        <w:rPr>
          <w:rFonts w:asciiTheme="minorHAnsi" w:eastAsia="Times New Roman" w:hAnsiTheme="minorHAnsi" w:cstheme="minorHAnsi"/>
          <w:color w:val="000000" w:themeColor="text1"/>
        </w:rPr>
      </w:pPr>
    </w:p>
    <w:p w14:paraId="5BD7073A" w14:textId="77777777" w:rsidR="00466F94" w:rsidRPr="002B170E" w:rsidRDefault="00466F94">
      <w:pPr>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br w:type="page"/>
      </w:r>
    </w:p>
    <w:p w14:paraId="633D251E" w14:textId="77777777" w:rsidR="004F4988" w:rsidRPr="002B170E" w:rsidRDefault="004F4988">
      <w:pPr>
        <w:pStyle w:val="a8"/>
        <w:widowControl w:val="0"/>
        <w:numPr>
          <w:ilvl w:val="0"/>
          <w:numId w:val="12"/>
        </w:numPr>
        <w:suppressLineNumbers/>
        <w:suppressAutoHyphens/>
        <w:spacing w:after="80"/>
        <w:jc w:val="both"/>
        <w:rPr>
          <w:rFonts w:asciiTheme="minorHAnsi" w:eastAsia="Times New Roman" w:hAnsiTheme="minorHAnsi" w:cstheme="minorHAnsi"/>
          <w:b/>
          <w:bCs/>
          <w:color w:val="000000" w:themeColor="text1"/>
        </w:rPr>
      </w:pPr>
      <w:r w:rsidRPr="002B170E">
        <w:rPr>
          <w:rFonts w:asciiTheme="minorHAnsi" w:eastAsia="Times New Roman" w:hAnsiTheme="minorHAnsi" w:cstheme="minorHAnsi"/>
          <w:b/>
          <w:bCs/>
          <w:color w:val="000000" w:themeColor="text1"/>
        </w:rPr>
        <w:lastRenderedPageBreak/>
        <w:t>потенційні інвестиційні майданчики</w:t>
      </w:r>
    </w:p>
    <w:p w14:paraId="3BC5E310" w14:textId="77777777" w:rsidR="00466F94" w:rsidRPr="002B170E" w:rsidRDefault="00466F94" w:rsidP="00466F94">
      <w:p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noProof/>
          <w:color w:val="000000" w:themeColor="text1"/>
          <w:lang w:val="ru-RU" w:eastAsia="ru-RU"/>
        </w:rPr>
        <w:lastRenderedPageBreak/>
        <w:drawing>
          <wp:anchor distT="0" distB="0" distL="114300" distR="114300" simplePos="0" relativeHeight="251667456" behindDoc="0" locked="0" layoutInCell="1" allowOverlap="1" wp14:anchorId="671D3187" wp14:editId="6601F284">
            <wp:simplePos x="0" y="0"/>
            <wp:positionH relativeFrom="column">
              <wp:posOffset>692150</wp:posOffset>
            </wp:positionH>
            <wp:positionV relativeFrom="paragraph">
              <wp:posOffset>179070</wp:posOffset>
            </wp:positionV>
            <wp:extent cx="5062599" cy="7344000"/>
            <wp:effectExtent l="0" t="0" r="5080" b="0"/>
            <wp:wrapTopAndBottom/>
            <wp:docPr id="10817601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760132"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62599" cy="7344000"/>
                    </a:xfrm>
                    <a:prstGeom prst="rect">
                      <a:avLst/>
                    </a:prstGeom>
                  </pic:spPr>
                </pic:pic>
              </a:graphicData>
            </a:graphic>
          </wp:anchor>
        </w:drawing>
      </w:r>
      <w:r w:rsidRPr="002B170E">
        <w:rPr>
          <w:rFonts w:asciiTheme="minorHAnsi" w:eastAsia="Times New Roman" w:hAnsiTheme="minorHAnsi" w:cstheme="minorHAnsi"/>
          <w:color w:val="000000" w:themeColor="text1"/>
        </w:rPr>
        <w:t>Вільна земельна ділянка №</w:t>
      </w:r>
      <w:r w:rsidR="009413C6" w:rsidRPr="002B170E">
        <w:rPr>
          <w:rFonts w:asciiTheme="minorHAnsi" w:eastAsia="Times New Roman" w:hAnsiTheme="minorHAnsi" w:cstheme="minorHAnsi"/>
          <w:color w:val="000000" w:themeColor="text1"/>
        </w:rPr>
        <w:t xml:space="preserve"> </w:t>
      </w:r>
      <w:r w:rsidRPr="002B170E">
        <w:rPr>
          <w:rFonts w:asciiTheme="minorHAnsi" w:eastAsia="Times New Roman" w:hAnsiTheme="minorHAnsi" w:cstheme="minorHAnsi"/>
          <w:color w:val="000000" w:themeColor="text1"/>
        </w:rPr>
        <w:t>1</w:t>
      </w:r>
    </w:p>
    <w:p w14:paraId="31A4BD9F" w14:textId="77777777" w:rsidR="00466F94" w:rsidRPr="002B170E" w:rsidRDefault="00466F94" w:rsidP="00466F94">
      <w:p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Arial" w:hAnsiTheme="minorHAnsi" w:cstheme="minorHAnsi"/>
          <w:noProof/>
          <w:sz w:val="20"/>
          <w:szCs w:val="20"/>
          <w:lang w:val="ru-RU" w:eastAsia="ru-RU"/>
        </w:rPr>
        <w:lastRenderedPageBreak/>
        <w:drawing>
          <wp:anchor distT="0" distB="0" distL="114300" distR="114300" simplePos="0" relativeHeight="251668480" behindDoc="0" locked="0" layoutInCell="1" allowOverlap="1" wp14:anchorId="73C19E72" wp14:editId="65E87C37">
            <wp:simplePos x="0" y="0"/>
            <wp:positionH relativeFrom="column">
              <wp:posOffset>588010</wp:posOffset>
            </wp:positionH>
            <wp:positionV relativeFrom="paragraph">
              <wp:posOffset>194945</wp:posOffset>
            </wp:positionV>
            <wp:extent cx="5181581" cy="7560000"/>
            <wp:effectExtent l="0" t="0" r="635" b="3175"/>
            <wp:wrapTopAndBottom/>
            <wp:docPr id="7651630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163076"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81581" cy="7560000"/>
                    </a:xfrm>
                    <a:prstGeom prst="rect">
                      <a:avLst/>
                    </a:prstGeom>
                  </pic:spPr>
                </pic:pic>
              </a:graphicData>
            </a:graphic>
          </wp:anchor>
        </w:drawing>
      </w:r>
      <w:r w:rsidRPr="002B170E">
        <w:rPr>
          <w:rFonts w:asciiTheme="minorHAnsi" w:eastAsia="Times New Roman" w:hAnsiTheme="minorHAnsi" w:cstheme="minorHAnsi"/>
          <w:color w:val="000000" w:themeColor="text1"/>
        </w:rPr>
        <w:t>Вільна земельна ділянка № 2</w:t>
      </w:r>
    </w:p>
    <w:p w14:paraId="180B4A51" w14:textId="77777777" w:rsidR="00466F94" w:rsidRPr="002B170E" w:rsidRDefault="00B50DBF" w:rsidP="00466F94">
      <w:pPr>
        <w:shd w:val="clear" w:color="auto" w:fill="FFFFFF" w:themeFill="background1"/>
        <w:spacing w:after="120"/>
        <w:jc w:val="both"/>
        <w:rPr>
          <w:rFonts w:asciiTheme="minorHAnsi" w:eastAsia="Times New Roman" w:hAnsiTheme="minorHAnsi" w:cstheme="minorHAnsi"/>
          <w:color w:val="000000" w:themeColor="text1"/>
        </w:rPr>
      </w:pPr>
      <w:r w:rsidRPr="002B170E">
        <w:rPr>
          <w:rFonts w:asciiTheme="minorHAnsi" w:eastAsia="Arial" w:hAnsiTheme="minorHAnsi" w:cstheme="minorHAnsi"/>
          <w:noProof/>
          <w:sz w:val="20"/>
          <w:szCs w:val="20"/>
          <w:lang w:val="ru-RU" w:eastAsia="ru-RU"/>
        </w:rPr>
        <w:lastRenderedPageBreak/>
        <w:drawing>
          <wp:anchor distT="0" distB="0" distL="114300" distR="114300" simplePos="0" relativeHeight="251669504" behindDoc="0" locked="0" layoutInCell="1" allowOverlap="1" wp14:anchorId="22F22D1D" wp14:editId="3FB970ED">
            <wp:simplePos x="0" y="0"/>
            <wp:positionH relativeFrom="column">
              <wp:posOffset>250825</wp:posOffset>
            </wp:positionH>
            <wp:positionV relativeFrom="paragraph">
              <wp:posOffset>219075</wp:posOffset>
            </wp:positionV>
            <wp:extent cx="5526538" cy="7380000"/>
            <wp:effectExtent l="0" t="0" r="0" b="0"/>
            <wp:wrapTopAndBottom/>
            <wp:docPr id="9012420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42008" name=""/>
                    <pic:cNvPicPr/>
                  </pic:nvPicPr>
                  <pic:blipFill rotWithShape="1">
                    <a:blip r:embed="rId34" cstate="print">
                      <a:extLst>
                        <a:ext uri="{28A0092B-C50C-407E-A947-70E740481C1C}">
                          <a14:useLocalDpi xmlns:a14="http://schemas.microsoft.com/office/drawing/2010/main" val="0"/>
                        </a:ext>
                      </a:extLst>
                    </a:blip>
                    <a:srcRect b="1092"/>
                    <a:stretch/>
                  </pic:blipFill>
                  <pic:spPr bwMode="auto">
                    <a:xfrm>
                      <a:off x="0" y="0"/>
                      <a:ext cx="5526538" cy="7380000"/>
                    </a:xfrm>
                    <a:prstGeom prst="rect">
                      <a:avLst/>
                    </a:prstGeom>
                    <a:ln>
                      <a:noFill/>
                    </a:ln>
                    <a:extLst>
                      <a:ext uri="{53640926-AAD7-44D8-BBD7-CCE9431645EC}">
                        <a14:shadowObscured xmlns:a14="http://schemas.microsoft.com/office/drawing/2010/main"/>
                      </a:ext>
                    </a:extLst>
                  </pic:spPr>
                </pic:pic>
              </a:graphicData>
            </a:graphic>
          </wp:anchor>
        </w:drawing>
      </w:r>
      <w:r w:rsidR="00466F94" w:rsidRPr="002B170E">
        <w:rPr>
          <w:rFonts w:asciiTheme="minorHAnsi" w:eastAsia="Times New Roman" w:hAnsiTheme="minorHAnsi" w:cstheme="minorHAnsi"/>
          <w:color w:val="000000" w:themeColor="text1"/>
        </w:rPr>
        <w:t>Вільна земельна ділянка № 3</w:t>
      </w:r>
    </w:p>
    <w:p w14:paraId="042EB8D5" w14:textId="77777777" w:rsidR="003B7D4C" w:rsidRPr="002B170E" w:rsidRDefault="003B7D4C">
      <w:r w:rsidRPr="002B170E">
        <w:lastRenderedPageBreak/>
        <w:br w:type="page"/>
      </w:r>
    </w:p>
    <w:p w14:paraId="0F7567B9" w14:textId="77777777" w:rsidR="001B3E58" w:rsidRPr="002B170E" w:rsidRDefault="001B3E58">
      <w:pPr>
        <w:pStyle w:val="1"/>
        <w:keepNext w:val="0"/>
        <w:keepLines w:val="0"/>
        <w:widowControl w:val="0"/>
        <w:numPr>
          <w:ilvl w:val="1"/>
          <w:numId w:val="1"/>
        </w:numPr>
        <w:suppressLineNumbers/>
        <w:suppressAutoHyphens/>
        <w:ind w:left="964" w:hanging="680"/>
        <w:jc w:val="both"/>
        <w:rPr>
          <w:b/>
          <w:bCs/>
          <w:sz w:val="28"/>
          <w:szCs w:val="28"/>
        </w:rPr>
      </w:pPr>
      <w:bookmarkStart w:id="16" w:name="_Toc182831825"/>
      <w:r w:rsidRPr="002B170E">
        <w:rPr>
          <w:b/>
          <w:bCs/>
          <w:sz w:val="28"/>
          <w:szCs w:val="28"/>
        </w:rPr>
        <w:lastRenderedPageBreak/>
        <w:t>Фінансовий стан та бюджет територіальної громади</w:t>
      </w:r>
      <w:bookmarkEnd w:id="16"/>
    </w:p>
    <w:p w14:paraId="2618DB5B" w14:textId="77777777" w:rsidR="003B7D4C" w:rsidRPr="002B170E" w:rsidRDefault="003B7D4C" w:rsidP="003B7D4C">
      <w:pPr>
        <w:widowControl w:val="0"/>
        <w:suppressLineNumbers/>
        <w:suppressAutoHyphens/>
        <w:spacing w:after="80"/>
        <w:jc w:val="both"/>
      </w:pPr>
    </w:p>
    <w:p w14:paraId="22A3FFE9" w14:textId="77777777" w:rsidR="003B7D4C" w:rsidRPr="002B170E" w:rsidRDefault="0095482E">
      <w:pPr>
        <w:pStyle w:val="a8"/>
        <w:numPr>
          <w:ilvl w:val="0"/>
          <w:numId w:val="13"/>
        </w:numPr>
        <w:shd w:val="clear" w:color="auto" w:fill="FFFFFF" w:themeFill="background1"/>
        <w:spacing w:after="120"/>
        <w:ind w:left="714" w:hanging="357"/>
        <w:contextualSpacing w:val="0"/>
        <w:jc w:val="both"/>
        <w:rPr>
          <w:rFonts w:asciiTheme="minorHAnsi" w:eastAsia="Times New Roman" w:hAnsiTheme="minorHAnsi" w:cstheme="minorHAnsi"/>
          <w:b/>
          <w:bCs/>
        </w:rPr>
      </w:pPr>
      <w:r w:rsidRPr="002B170E">
        <w:rPr>
          <w:rFonts w:asciiTheme="minorHAnsi" w:eastAsia="Times New Roman" w:hAnsiTheme="minorHAnsi" w:cstheme="minorHAnsi"/>
          <w:b/>
          <w:bCs/>
        </w:rPr>
        <w:t xml:space="preserve">Фінансові показники бюджету </w:t>
      </w:r>
      <w:r w:rsidR="004D23B4" w:rsidRPr="002B170E">
        <w:rPr>
          <w:rFonts w:asciiTheme="minorHAnsi" w:eastAsia="Times New Roman" w:hAnsiTheme="minorHAnsi" w:cstheme="minorHAnsi"/>
          <w:b/>
          <w:bCs/>
        </w:rPr>
        <w:t xml:space="preserve">Чугуївської міської </w:t>
      </w:r>
      <w:r w:rsidRPr="002B170E">
        <w:rPr>
          <w:rFonts w:asciiTheme="minorHAnsi" w:eastAsia="Times New Roman" w:hAnsiTheme="minorHAnsi" w:cstheme="minorHAnsi"/>
          <w:b/>
          <w:bCs/>
        </w:rPr>
        <w:t xml:space="preserve">територіальної громади </w:t>
      </w:r>
      <w:r w:rsidR="004D23B4" w:rsidRPr="002B170E">
        <w:rPr>
          <w:rFonts w:asciiTheme="minorHAnsi" w:eastAsia="Times New Roman" w:hAnsiTheme="minorHAnsi" w:cstheme="minorHAnsi"/>
          <w:b/>
          <w:bCs/>
        </w:rPr>
        <w:t>у</w:t>
      </w:r>
      <w:r w:rsidRPr="002B170E">
        <w:rPr>
          <w:rFonts w:asciiTheme="minorHAnsi" w:eastAsia="Times New Roman" w:hAnsiTheme="minorHAnsi" w:cstheme="minorHAnsi"/>
          <w:b/>
          <w:bCs/>
        </w:rPr>
        <w:t xml:space="preserve"> 2023</w:t>
      </w:r>
      <w:r w:rsidR="00293549" w:rsidRPr="002B170E">
        <w:rPr>
          <w:rFonts w:asciiTheme="minorHAnsi" w:eastAsia="Times New Roman" w:hAnsiTheme="minorHAnsi" w:cstheme="minorHAnsi"/>
          <w:b/>
          <w:bCs/>
        </w:rPr>
        <w:t>-</w:t>
      </w:r>
      <w:r w:rsidR="004D23B4" w:rsidRPr="002B170E">
        <w:rPr>
          <w:rFonts w:asciiTheme="minorHAnsi" w:eastAsia="Times New Roman" w:hAnsiTheme="minorHAnsi" w:cstheme="minorHAnsi"/>
          <w:b/>
          <w:bCs/>
        </w:rPr>
        <w:t xml:space="preserve">2024 </w:t>
      </w:r>
      <w:r w:rsidRPr="002B170E">
        <w:rPr>
          <w:rFonts w:asciiTheme="minorHAnsi" w:eastAsia="Times New Roman" w:hAnsiTheme="minorHAnsi" w:cstheme="minorHAnsi"/>
          <w:b/>
          <w:bCs/>
        </w:rPr>
        <w:t>р</w:t>
      </w:r>
      <w:r w:rsidR="004D23B4" w:rsidRPr="002B170E">
        <w:rPr>
          <w:rFonts w:asciiTheme="minorHAnsi" w:eastAsia="Times New Roman" w:hAnsiTheme="minorHAnsi" w:cstheme="minorHAnsi"/>
          <w:b/>
          <w:bCs/>
        </w:rPr>
        <w:t>оках</w:t>
      </w:r>
    </w:p>
    <w:p w14:paraId="089D5CEC" w14:textId="77777777" w:rsidR="004D23B4" w:rsidRPr="002B170E" w:rsidRDefault="004D23B4" w:rsidP="004D23B4">
      <w:pPr>
        <w:widowControl w:val="0"/>
        <w:suppressLineNumbers/>
        <w:suppressAutoHyphens/>
        <w:spacing w:after="80"/>
        <w:jc w:val="both"/>
      </w:pPr>
      <w:r w:rsidRPr="002B170E">
        <w:t xml:space="preserve">Одним з головних завдань громади є формування достатніх фінансових ресурсів для забезпечення фінансування пріоритетних напрямків соціально-економічного розвитку громади та підвищення ефективності використання бюджетних коштів. </w:t>
      </w:r>
      <w:r w:rsidRPr="002B170E">
        <w:rPr>
          <w:b/>
          <w:bCs/>
        </w:rPr>
        <w:t>Виконання бюджету</w:t>
      </w:r>
      <w:r w:rsidRPr="002B170E">
        <w:t xml:space="preserve"> Чугуївської міської територіальної громади </w:t>
      </w:r>
      <w:r w:rsidRPr="002B170E">
        <w:rPr>
          <w:b/>
          <w:bCs/>
        </w:rPr>
        <w:t>в 2024 році</w:t>
      </w:r>
      <w:r w:rsidRPr="002B170E">
        <w:t xml:space="preserve"> продовжує здійснюватися в умовах воєнного стану, коли надзвичайно важливим є забезпечення оперативного, належного та безперервного його виконання.</w:t>
      </w:r>
    </w:p>
    <w:p w14:paraId="180283F5" w14:textId="77777777" w:rsidR="004D23B4" w:rsidRPr="002B170E" w:rsidRDefault="004D23B4" w:rsidP="004D23B4">
      <w:pPr>
        <w:widowControl w:val="0"/>
        <w:suppressLineNumbers/>
        <w:suppressAutoHyphens/>
        <w:spacing w:after="80"/>
        <w:jc w:val="both"/>
      </w:pPr>
      <w:r w:rsidRPr="002B170E">
        <w:t xml:space="preserve">Суб’єкти господарювання здійснюють свою діяльність в складних умовах віялових відключень електроенергії, регулярних ракетних обстрілів території громади і як результат – зменшення надходжень  загального фонду (без урахування трансфертів) у порівнянні з відповідним періодом минулого року на 4,1 млн грн, або на 2%, а в порівнянні з 2021 роком (довоєнним періодом) на 53,7 млн грн, або на 24%. Всього </w:t>
      </w:r>
      <w:r w:rsidRPr="002B170E">
        <w:rPr>
          <w:b/>
          <w:bCs/>
        </w:rPr>
        <w:t>за 9 місяців</w:t>
      </w:r>
      <w:r w:rsidRPr="002B170E">
        <w:t xml:space="preserve"> поточного року до бюджету громади зараховано </w:t>
      </w:r>
      <w:r w:rsidRPr="002B170E">
        <w:rPr>
          <w:b/>
          <w:bCs/>
        </w:rPr>
        <w:t>надходжень</w:t>
      </w:r>
      <w:r w:rsidRPr="002B170E">
        <w:t xml:space="preserve"> в обсязі </w:t>
      </w:r>
      <w:r w:rsidRPr="002B170E">
        <w:rPr>
          <w:b/>
          <w:bCs/>
        </w:rPr>
        <w:t>170,6 млн грн</w:t>
      </w:r>
      <w:r w:rsidRPr="002B170E">
        <w:t xml:space="preserve">, планові показники виконано на 104%. </w:t>
      </w:r>
    </w:p>
    <w:p w14:paraId="338D06A7" w14:textId="77777777" w:rsidR="004D23B4" w:rsidRPr="002B170E" w:rsidRDefault="004D23B4" w:rsidP="004D23B4">
      <w:pPr>
        <w:widowControl w:val="0"/>
        <w:suppressLineNumbers/>
        <w:suppressAutoHyphens/>
        <w:spacing w:after="80"/>
        <w:jc w:val="both"/>
      </w:pPr>
      <w:r w:rsidRPr="002B170E">
        <w:t xml:space="preserve">Основну частину надходжень складають надходження </w:t>
      </w:r>
      <w:r w:rsidRPr="002B170E">
        <w:rPr>
          <w:b/>
          <w:bCs/>
        </w:rPr>
        <w:t>податку та збору на доходи фізичних осіб</w:t>
      </w:r>
      <w:r w:rsidRPr="002B170E">
        <w:t xml:space="preserve"> та становлять </w:t>
      </w:r>
      <w:r w:rsidRPr="002B170E">
        <w:rPr>
          <w:b/>
          <w:bCs/>
        </w:rPr>
        <w:t>92,1 млн грн</w:t>
      </w:r>
      <w:r w:rsidRPr="002B170E">
        <w:t>, плановий показник виконано на 105%. У порівнянні з відповідним періодом 2023 року надходження зменшилися на 24,9 млн грн, або на 21%.</w:t>
      </w:r>
    </w:p>
    <w:p w14:paraId="4444F46F" w14:textId="77777777" w:rsidR="004D23B4" w:rsidRPr="002B170E" w:rsidRDefault="004D23B4" w:rsidP="004D23B4">
      <w:pPr>
        <w:widowControl w:val="0"/>
        <w:suppressLineNumbers/>
        <w:suppressAutoHyphens/>
        <w:spacing w:after="80"/>
        <w:jc w:val="both"/>
      </w:pPr>
      <w:r w:rsidRPr="002B170E">
        <w:t>По наступних джерелах доходів спостерігається зростання надходжень та забезпечено виконання планових показників за звітний період:</w:t>
      </w:r>
    </w:p>
    <w:p w14:paraId="24620FE8" w14:textId="77777777" w:rsidR="004D23B4" w:rsidRPr="002B170E" w:rsidRDefault="004D23B4">
      <w:pPr>
        <w:pStyle w:val="a8"/>
        <w:widowControl w:val="0"/>
        <w:numPr>
          <w:ilvl w:val="0"/>
          <w:numId w:val="19"/>
        </w:numPr>
        <w:suppressLineNumbers/>
        <w:suppressAutoHyphens/>
        <w:spacing w:after="80"/>
        <w:jc w:val="both"/>
      </w:pPr>
      <w:r w:rsidRPr="002B170E">
        <w:t xml:space="preserve">по </w:t>
      </w:r>
      <w:r w:rsidRPr="002B170E">
        <w:rPr>
          <w:b/>
          <w:bCs/>
        </w:rPr>
        <w:t>єдиному податку</w:t>
      </w:r>
      <w:r w:rsidRPr="002B170E">
        <w:t xml:space="preserve"> зараховано </w:t>
      </w:r>
      <w:r w:rsidRPr="002B170E">
        <w:rPr>
          <w:b/>
          <w:bCs/>
        </w:rPr>
        <w:t>39,7 млн грн</w:t>
      </w:r>
      <w:r w:rsidRPr="002B170E">
        <w:t>, збільшилися надходження проти січня-вересня 2023 року на 13,0 млн грн, або у 1,5 разів;</w:t>
      </w:r>
    </w:p>
    <w:p w14:paraId="6108F8FE" w14:textId="77777777" w:rsidR="004D23B4" w:rsidRPr="002B170E" w:rsidRDefault="004D23B4">
      <w:pPr>
        <w:pStyle w:val="a8"/>
        <w:widowControl w:val="0"/>
        <w:numPr>
          <w:ilvl w:val="0"/>
          <w:numId w:val="19"/>
        </w:numPr>
        <w:suppressLineNumbers/>
        <w:suppressAutoHyphens/>
        <w:spacing w:after="80"/>
        <w:jc w:val="both"/>
      </w:pPr>
      <w:r w:rsidRPr="002B170E">
        <w:t xml:space="preserve">по </w:t>
      </w:r>
      <w:r w:rsidRPr="002B170E">
        <w:rPr>
          <w:b/>
          <w:bCs/>
        </w:rPr>
        <w:t>платі за землю</w:t>
      </w:r>
      <w:r w:rsidRPr="002B170E">
        <w:t xml:space="preserve"> за звітний період до бюджету надійшло</w:t>
      </w:r>
      <w:r w:rsidRPr="002B170E">
        <w:rPr>
          <w:b/>
          <w:bCs/>
        </w:rPr>
        <w:t xml:space="preserve"> 10,6 млн грн</w:t>
      </w:r>
      <w:r w:rsidRPr="002B170E">
        <w:t>, у порівнянні з відповідним періодом 2023 року надходження збільшилися на 24%, або на 2,0 млн грн;</w:t>
      </w:r>
    </w:p>
    <w:p w14:paraId="30450D94" w14:textId="77777777" w:rsidR="004D23B4" w:rsidRPr="002B170E" w:rsidRDefault="004D23B4">
      <w:pPr>
        <w:pStyle w:val="a8"/>
        <w:widowControl w:val="0"/>
        <w:numPr>
          <w:ilvl w:val="0"/>
          <w:numId w:val="19"/>
        </w:numPr>
        <w:suppressLineNumbers/>
        <w:suppressAutoHyphens/>
        <w:spacing w:after="80"/>
        <w:jc w:val="both"/>
      </w:pPr>
      <w:r w:rsidRPr="002B170E">
        <w:t xml:space="preserve">по </w:t>
      </w:r>
      <w:r w:rsidRPr="002B170E">
        <w:rPr>
          <w:b/>
          <w:bCs/>
        </w:rPr>
        <w:t>акцизних податках</w:t>
      </w:r>
      <w:r w:rsidRPr="002B170E">
        <w:t xml:space="preserve"> зараховано в обсязі </w:t>
      </w:r>
      <w:r w:rsidRPr="002B170E">
        <w:rPr>
          <w:b/>
          <w:bCs/>
        </w:rPr>
        <w:t>21,0 млн грн</w:t>
      </w:r>
      <w:r w:rsidRPr="002B170E">
        <w:t>, у порівнянні з відповідним періодом 2023 року надходження збільшилися на 5,7 млн грн, або у 1,4 разів.</w:t>
      </w:r>
    </w:p>
    <w:p w14:paraId="6426B06B" w14:textId="77777777" w:rsidR="004D23B4" w:rsidRPr="002B170E" w:rsidRDefault="004D23B4" w:rsidP="004D23B4">
      <w:pPr>
        <w:widowControl w:val="0"/>
        <w:suppressLineNumbers/>
        <w:suppressAutoHyphens/>
        <w:spacing w:after="80"/>
        <w:jc w:val="both"/>
      </w:pPr>
      <w:r w:rsidRPr="002B170E">
        <w:t xml:space="preserve">До </w:t>
      </w:r>
      <w:r w:rsidRPr="002B170E">
        <w:rPr>
          <w:b/>
          <w:bCs/>
        </w:rPr>
        <w:t>спеціального фонду бюджету</w:t>
      </w:r>
      <w:r w:rsidRPr="002B170E">
        <w:t xml:space="preserve"> (без урахування трансфертів) зараховано </w:t>
      </w:r>
      <w:r w:rsidRPr="002B170E">
        <w:rPr>
          <w:b/>
          <w:bCs/>
        </w:rPr>
        <w:t>72,9 млн грн</w:t>
      </w:r>
      <w:r w:rsidRPr="002B170E">
        <w:t xml:space="preserve">, з них 72,7 млн грн – власні надходження бюджетних установ. Виконання планових показників спеціального фонду, з урахуванням кошторисних призначень по власних надходженнях бюджетних установ, складає 103%. </w:t>
      </w:r>
    </w:p>
    <w:p w14:paraId="3B4AE7EA" w14:textId="77777777" w:rsidR="004D23B4" w:rsidRPr="002B170E" w:rsidRDefault="004D23B4" w:rsidP="004D23B4">
      <w:pPr>
        <w:widowControl w:val="0"/>
        <w:suppressLineNumbers/>
        <w:suppressAutoHyphens/>
        <w:spacing w:after="80"/>
        <w:jc w:val="both"/>
      </w:pPr>
      <w:r w:rsidRPr="002B170E">
        <w:t xml:space="preserve">Обсяг </w:t>
      </w:r>
      <w:r w:rsidRPr="002B170E">
        <w:rPr>
          <w:b/>
          <w:bCs/>
        </w:rPr>
        <w:t>трансфертів</w:t>
      </w:r>
      <w:r w:rsidRPr="002B170E">
        <w:t xml:space="preserve"> з державного та місцевих бюджетів до бюджету громади складає – </w:t>
      </w:r>
      <w:r w:rsidRPr="002B170E">
        <w:rPr>
          <w:b/>
          <w:bCs/>
        </w:rPr>
        <w:t>267,5 млн грн</w:t>
      </w:r>
      <w:r w:rsidRPr="002B170E">
        <w:t xml:space="preserve">, або 52% загального обсягу доходів. Вперше, у поточному бюджетному році було отримано новий трансферт з державного бюджету - </w:t>
      </w:r>
      <w:r w:rsidRPr="002B170E">
        <w:rPr>
          <w:b/>
          <w:bCs/>
        </w:rPr>
        <w:t>базову дотацію</w:t>
      </w:r>
      <w:r w:rsidRPr="002B170E">
        <w:t xml:space="preserve"> в обсязі </w:t>
      </w:r>
      <w:r w:rsidRPr="002B170E">
        <w:rPr>
          <w:b/>
          <w:bCs/>
        </w:rPr>
        <w:t>18,1 млн грн</w:t>
      </w:r>
      <w:r w:rsidRPr="002B170E">
        <w:t>, замість реверсної дотації, що свідчить про зниження податкоспроможності бюджету.</w:t>
      </w:r>
    </w:p>
    <w:p w14:paraId="43AFDD31" w14:textId="77777777" w:rsidR="000D68D2" w:rsidRPr="002B170E" w:rsidRDefault="004D23B4" w:rsidP="000D68D2">
      <w:pPr>
        <w:widowControl w:val="0"/>
        <w:suppressLineNumbers/>
        <w:suppressAutoHyphens/>
        <w:spacing w:after="80"/>
        <w:jc w:val="both"/>
      </w:pPr>
      <w:r w:rsidRPr="002B170E">
        <w:t xml:space="preserve">За звітний період </w:t>
      </w:r>
      <w:r w:rsidRPr="002B170E">
        <w:rPr>
          <w:b/>
          <w:bCs/>
        </w:rPr>
        <w:t>до</w:t>
      </w:r>
      <w:r w:rsidRPr="002B170E">
        <w:t xml:space="preserve"> </w:t>
      </w:r>
      <w:r w:rsidRPr="002B170E">
        <w:rPr>
          <w:b/>
          <w:bCs/>
        </w:rPr>
        <w:t>загального та спеціального</w:t>
      </w:r>
      <w:r w:rsidRPr="002B170E">
        <w:t xml:space="preserve"> </w:t>
      </w:r>
      <w:r w:rsidRPr="002B170E">
        <w:rPr>
          <w:b/>
          <w:bCs/>
        </w:rPr>
        <w:t>фондів</w:t>
      </w:r>
      <w:r w:rsidRPr="002B170E">
        <w:t xml:space="preserve"> бюджету Чугуївської міської територіальної громади з урахуванням міжбюджетних трансфертів </w:t>
      </w:r>
      <w:r w:rsidRPr="002B170E">
        <w:rPr>
          <w:b/>
          <w:bCs/>
        </w:rPr>
        <w:t>надійшло 511,0 млн грн</w:t>
      </w:r>
      <w:r w:rsidRPr="002B170E">
        <w:t>. Планові показники бюджету по доходах за звітний період виконано на 102%.</w:t>
      </w:r>
      <w:r w:rsidR="000D68D2" w:rsidRPr="002B170E">
        <w:t xml:space="preserve"> </w:t>
      </w:r>
    </w:p>
    <w:p w14:paraId="4CC56AD4" w14:textId="77777777" w:rsidR="000D68D2" w:rsidRPr="002B170E" w:rsidRDefault="000D68D2" w:rsidP="000D68D2">
      <w:pPr>
        <w:widowControl w:val="0"/>
        <w:suppressLineNumbers/>
        <w:suppressAutoHyphens/>
        <w:spacing w:after="80"/>
        <w:jc w:val="both"/>
      </w:pPr>
      <w:r w:rsidRPr="002B170E">
        <w:t xml:space="preserve">Отримані бюджетом громади </w:t>
      </w:r>
      <w:r w:rsidRPr="002B170E">
        <w:rPr>
          <w:b/>
          <w:bCs/>
        </w:rPr>
        <w:t>доходи спрямовано</w:t>
      </w:r>
      <w:r w:rsidRPr="002B170E">
        <w:t xml:space="preserve"> на функціонування бюджетних установ (закладів освіти, соціального захисту, охорони здоров’я, культури та спорту), фінансування бюджетних програм та  інших пріоритетних напрямків використання коштів, з огляду на умови воєнного часу.</w:t>
      </w:r>
    </w:p>
    <w:p w14:paraId="4CA0328A" w14:textId="77777777" w:rsidR="004D23B4" w:rsidRPr="002B170E" w:rsidRDefault="004D23B4" w:rsidP="000D68D2">
      <w:pPr>
        <w:widowControl w:val="0"/>
        <w:suppressLineNumbers/>
        <w:suppressAutoHyphens/>
        <w:spacing w:after="80"/>
        <w:jc w:val="both"/>
      </w:pPr>
      <w:r w:rsidRPr="002B170E">
        <w:rPr>
          <w:noProof/>
          <w:lang w:val="ru-RU" w:eastAsia="ru-RU"/>
        </w:rPr>
        <w:lastRenderedPageBreak/>
        <w:drawing>
          <wp:anchor distT="0" distB="0" distL="114300" distR="114300" simplePos="0" relativeHeight="251665408" behindDoc="0" locked="0" layoutInCell="1" allowOverlap="1" wp14:anchorId="482E0133" wp14:editId="27F0D7D9">
            <wp:simplePos x="0" y="0"/>
            <wp:positionH relativeFrom="column">
              <wp:posOffset>1182370</wp:posOffset>
            </wp:positionH>
            <wp:positionV relativeFrom="paragraph">
              <wp:posOffset>1270</wp:posOffset>
            </wp:positionV>
            <wp:extent cx="4079370" cy="3060000"/>
            <wp:effectExtent l="0" t="0" r="0" b="762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79370" cy="3060000"/>
                    </a:xfrm>
                    <a:prstGeom prst="rect">
                      <a:avLst/>
                    </a:prstGeom>
                  </pic:spPr>
                </pic:pic>
              </a:graphicData>
            </a:graphic>
          </wp:anchor>
        </w:drawing>
      </w:r>
    </w:p>
    <w:p w14:paraId="38BFA4B6" w14:textId="77777777" w:rsidR="004D23B4" w:rsidRPr="002B170E" w:rsidRDefault="004D23B4" w:rsidP="000D68D2">
      <w:pPr>
        <w:widowControl w:val="0"/>
        <w:suppressLineNumbers/>
        <w:suppressAutoHyphens/>
        <w:spacing w:after="80"/>
        <w:jc w:val="both"/>
      </w:pPr>
      <w:r w:rsidRPr="002B170E">
        <w:rPr>
          <w:b/>
          <w:bCs/>
        </w:rPr>
        <w:t>Видаткова</w:t>
      </w:r>
      <w:r w:rsidRPr="002B170E">
        <w:t xml:space="preserve"> </w:t>
      </w:r>
      <w:r w:rsidRPr="002B170E">
        <w:rPr>
          <w:b/>
          <w:bCs/>
        </w:rPr>
        <w:t>частина</w:t>
      </w:r>
      <w:r w:rsidRPr="002B170E">
        <w:t xml:space="preserve"> загального та спеціального фондів бюджету Чугуївської громади за січень-вересень 2024 року виконана у сумі </w:t>
      </w:r>
      <w:r w:rsidRPr="002B170E">
        <w:rPr>
          <w:b/>
          <w:bCs/>
        </w:rPr>
        <w:t>397,1 млн грн</w:t>
      </w:r>
      <w:r w:rsidRPr="002B170E">
        <w:t xml:space="preserve">, або 64,8% до планових показників. </w:t>
      </w:r>
    </w:p>
    <w:p w14:paraId="2B1EA605" w14:textId="77777777" w:rsidR="004D23B4" w:rsidRPr="002B170E" w:rsidRDefault="004D23B4" w:rsidP="000D68D2">
      <w:pPr>
        <w:widowControl w:val="0"/>
        <w:suppressLineNumbers/>
        <w:suppressAutoHyphens/>
        <w:spacing w:after="80"/>
        <w:jc w:val="both"/>
      </w:pPr>
      <w:r w:rsidRPr="002B170E">
        <w:rPr>
          <w:b/>
          <w:bCs/>
        </w:rPr>
        <w:t>Видатки</w:t>
      </w:r>
      <w:r w:rsidRPr="002B170E">
        <w:t xml:space="preserve"> за січень-вересень поточного року </w:t>
      </w:r>
      <w:r w:rsidRPr="002B170E">
        <w:rPr>
          <w:b/>
          <w:bCs/>
        </w:rPr>
        <w:t>на 118,1 млн грн більше</w:t>
      </w:r>
      <w:r w:rsidRPr="002B170E">
        <w:t>, ніж за відповідний період 2023 року через збільшення обсягу міжбюджетних трансфертів з державного бюджету.</w:t>
      </w:r>
    </w:p>
    <w:p w14:paraId="51D3E7BB" w14:textId="77777777" w:rsidR="000F304F" w:rsidRPr="002B170E" w:rsidRDefault="000F304F" w:rsidP="000D68D2">
      <w:pPr>
        <w:widowControl w:val="0"/>
        <w:suppressLineNumbers/>
        <w:suppressAutoHyphens/>
        <w:spacing w:after="80"/>
        <w:jc w:val="both"/>
      </w:pPr>
    </w:p>
    <w:p w14:paraId="496DC993" w14:textId="77777777" w:rsidR="004D23B4" w:rsidRPr="002B170E" w:rsidRDefault="004D23B4" w:rsidP="00140B5D">
      <w:pPr>
        <w:widowControl w:val="0"/>
        <w:suppressLineNumbers/>
        <w:suppressAutoHyphens/>
        <w:spacing w:after="80"/>
        <w:jc w:val="both"/>
      </w:pPr>
      <w:r w:rsidRPr="002B170E">
        <w:rPr>
          <w:noProof/>
          <w:lang w:val="ru-RU" w:eastAsia="ru-RU"/>
        </w:rPr>
        <w:lastRenderedPageBreak/>
        <w:drawing>
          <wp:anchor distT="0" distB="0" distL="114300" distR="114300" simplePos="0" relativeHeight="251666432" behindDoc="0" locked="0" layoutInCell="1" allowOverlap="1" wp14:anchorId="5D955CE6" wp14:editId="4619BED1">
            <wp:simplePos x="0" y="0"/>
            <wp:positionH relativeFrom="column">
              <wp:posOffset>986155</wp:posOffset>
            </wp:positionH>
            <wp:positionV relativeFrom="paragraph">
              <wp:posOffset>1270</wp:posOffset>
            </wp:positionV>
            <wp:extent cx="4330397" cy="3240000"/>
            <wp:effectExtent l="0" t="0" r="0"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ид 4.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30397" cy="3240000"/>
                    </a:xfrm>
                    <a:prstGeom prst="rect">
                      <a:avLst/>
                    </a:prstGeom>
                  </pic:spPr>
                </pic:pic>
              </a:graphicData>
            </a:graphic>
          </wp:anchor>
        </w:drawing>
      </w:r>
    </w:p>
    <w:p w14:paraId="13DAE1AC" w14:textId="77777777" w:rsidR="004D23B4" w:rsidRPr="002B170E" w:rsidRDefault="004D23B4" w:rsidP="00140B5D">
      <w:pPr>
        <w:widowControl w:val="0"/>
        <w:suppressLineNumbers/>
        <w:suppressAutoHyphens/>
        <w:spacing w:after="80"/>
        <w:jc w:val="both"/>
      </w:pPr>
      <w:r w:rsidRPr="002B170E">
        <w:t>Кошти спрямовані на:</w:t>
      </w:r>
    </w:p>
    <w:p w14:paraId="4F105215" w14:textId="77777777" w:rsidR="004D23B4" w:rsidRPr="002B170E" w:rsidRDefault="004D23B4">
      <w:pPr>
        <w:pStyle w:val="a8"/>
        <w:widowControl w:val="0"/>
        <w:numPr>
          <w:ilvl w:val="0"/>
          <w:numId w:val="20"/>
        </w:numPr>
        <w:suppressLineNumbers/>
        <w:suppressAutoHyphens/>
        <w:spacing w:after="80"/>
        <w:jc w:val="both"/>
      </w:pPr>
      <w:r w:rsidRPr="002B170E">
        <w:t>освіту – 132,3 млн грн, або 33,3%;</w:t>
      </w:r>
    </w:p>
    <w:p w14:paraId="4029DE39" w14:textId="77777777" w:rsidR="004D23B4" w:rsidRPr="002B170E" w:rsidRDefault="004D23B4">
      <w:pPr>
        <w:pStyle w:val="a8"/>
        <w:widowControl w:val="0"/>
        <w:numPr>
          <w:ilvl w:val="0"/>
          <w:numId w:val="20"/>
        </w:numPr>
        <w:suppressLineNumbers/>
        <w:suppressAutoHyphens/>
        <w:spacing w:after="80"/>
        <w:jc w:val="both"/>
      </w:pPr>
      <w:r w:rsidRPr="002B170E">
        <w:t>охорону здоров’я – 20,8 млн грн, або 5,2%,</w:t>
      </w:r>
    </w:p>
    <w:p w14:paraId="213F0E72" w14:textId="77777777" w:rsidR="004D23B4" w:rsidRPr="002B170E" w:rsidRDefault="004D23B4">
      <w:pPr>
        <w:pStyle w:val="a8"/>
        <w:widowControl w:val="0"/>
        <w:numPr>
          <w:ilvl w:val="0"/>
          <w:numId w:val="20"/>
        </w:numPr>
        <w:suppressLineNumbers/>
        <w:suppressAutoHyphens/>
        <w:spacing w:after="80"/>
        <w:jc w:val="both"/>
      </w:pPr>
      <w:r w:rsidRPr="002B170E">
        <w:t>житлово-комунальне господарство – 38,3 млн грн або 9,6%;</w:t>
      </w:r>
    </w:p>
    <w:p w14:paraId="0B19E7CF" w14:textId="77777777" w:rsidR="004D23B4" w:rsidRPr="002B170E" w:rsidRDefault="004D23B4">
      <w:pPr>
        <w:pStyle w:val="a8"/>
        <w:widowControl w:val="0"/>
        <w:numPr>
          <w:ilvl w:val="0"/>
          <w:numId w:val="20"/>
        </w:numPr>
        <w:suppressLineNumbers/>
        <w:suppressAutoHyphens/>
        <w:spacing w:after="80"/>
        <w:jc w:val="both"/>
      </w:pPr>
      <w:r w:rsidRPr="002B170E">
        <w:t>економічну діяльність (ремонт доріг, укриттів, отримання благодійної допомоги) – 41,1млн  грн, або 10,3%;</w:t>
      </w:r>
    </w:p>
    <w:p w14:paraId="7BDEB31B" w14:textId="77777777" w:rsidR="004D23B4" w:rsidRPr="002B170E" w:rsidRDefault="004D23B4">
      <w:pPr>
        <w:pStyle w:val="a8"/>
        <w:widowControl w:val="0"/>
        <w:numPr>
          <w:ilvl w:val="0"/>
          <w:numId w:val="20"/>
        </w:numPr>
        <w:suppressLineNumbers/>
        <w:suppressAutoHyphens/>
        <w:spacing w:after="80"/>
        <w:jc w:val="both"/>
      </w:pPr>
      <w:r w:rsidRPr="002B170E">
        <w:t>соціальний захист та соціальне забезпечення – 37,5 млн грн, або 9,4%;</w:t>
      </w:r>
    </w:p>
    <w:p w14:paraId="298A1AE1" w14:textId="77777777" w:rsidR="004D23B4" w:rsidRPr="002B170E" w:rsidRDefault="004D23B4">
      <w:pPr>
        <w:pStyle w:val="a8"/>
        <w:widowControl w:val="0"/>
        <w:numPr>
          <w:ilvl w:val="0"/>
          <w:numId w:val="20"/>
        </w:numPr>
        <w:suppressLineNumbers/>
        <w:suppressAutoHyphens/>
        <w:spacing w:after="80"/>
        <w:jc w:val="both"/>
      </w:pPr>
      <w:r w:rsidRPr="002B170E">
        <w:t>культуру та фізичну культуру – 29,9 млн грн, або 7,5%;</w:t>
      </w:r>
    </w:p>
    <w:p w14:paraId="3235FE2F" w14:textId="77777777" w:rsidR="004D23B4" w:rsidRPr="002B170E" w:rsidRDefault="004D23B4">
      <w:pPr>
        <w:pStyle w:val="a8"/>
        <w:widowControl w:val="0"/>
        <w:numPr>
          <w:ilvl w:val="0"/>
          <w:numId w:val="20"/>
        </w:numPr>
        <w:suppressLineNumbers/>
        <w:suppressAutoHyphens/>
        <w:spacing w:after="80"/>
        <w:jc w:val="both"/>
      </w:pPr>
      <w:r w:rsidRPr="002B170E">
        <w:t>муніципальні послуги – 52,2 млн грн або 13,1%;</w:t>
      </w:r>
    </w:p>
    <w:p w14:paraId="5C651FBF" w14:textId="77777777" w:rsidR="004D23B4" w:rsidRPr="002B170E" w:rsidRDefault="004D23B4">
      <w:pPr>
        <w:pStyle w:val="a8"/>
        <w:widowControl w:val="0"/>
        <w:numPr>
          <w:ilvl w:val="0"/>
          <w:numId w:val="20"/>
        </w:numPr>
        <w:suppressLineNumbers/>
        <w:suppressAutoHyphens/>
        <w:spacing w:after="80"/>
        <w:jc w:val="both"/>
      </w:pPr>
      <w:r w:rsidRPr="002B170E">
        <w:t xml:space="preserve">підтримку військових формувань та силових структур – 41,3 млн грн, або 10,4% загального обсягу видатків. </w:t>
      </w:r>
    </w:p>
    <w:p w14:paraId="2E7FD7F3" w14:textId="77777777" w:rsidR="004D23B4" w:rsidRPr="002B170E" w:rsidRDefault="004D23B4" w:rsidP="00140B5D">
      <w:pPr>
        <w:widowControl w:val="0"/>
        <w:suppressLineNumbers/>
        <w:suppressAutoHyphens/>
        <w:spacing w:after="80"/>
        <w:jc w:val="both"/>
      </w:pPr>
      <w:r w:rsidRPr="002B170E">
        <w:t>Видатки на</w:t>
      </w:r>
      <w:r w:rsidRPr="002B170E">
        <w:rPr>
          <w:b/>
          <w:bCs/>
        </w:rPr>
        <w:t xml:space="preserve"> оплату праці</w:t>
      </w:r>
      <w:r w:rsidRPr="002B170E">
        <w:t xml:space="preserve"> працівників бюджетних установ громади відповідно до встановлених законодавством умов оплати праці проведено в повному обсязі, заборгованість відсутня.</w:t>
      </w:r>
    </w:p>
    <w:p w14:paraId="798C5EE3" w14:textId="77777777" w:rsidR="004D23B4" w:rsidRPr="002B170E" w:rsidRDefault="004D23B4" w:rsidP="00140B5D">
      <w:pPr>
        <w:widowControl w:val="0"/>
        <w:suppressLineNumbers/>
        <w:suppressAutoHyphens/>
        <w:spacing w:after="80"/>
        <w:jc w:val="both"/>
      </w:pPr>
      <w:r w:rsidRPr="002B170E">
        <w:rPr>
          <w:b/>
          <w:bCs/>
        </w:rPr>
        <w:t>Захищені видатки</w:t>
      </w:r>
      <w:r w:rsidRPr="002B170E">
        <w:t xml:space="preserve"> (заробітна плата, продукти харчування, медикаменти, енергоносії, соціальні виплати та ін.) склали </w:t>
      </w:r>
      <w:r w:rsidRPr="002B170E">
        <w:rPr>
          <w:b/>
          <w:bCs/>
        </w:rPr>
        <w:t>177,2 млн грн</w:t>
      </w:r>
      <w:r w:rsidRPr="002B170E">
        <w:t xml:space="preserve"> або 44,6% в загальному обсязі видатків.</w:t>
      </w:r>
    </w:p>
    <w:p w14:paraId="192133F6" w14:textId="77777777" w:rsidR="004D23B4" w:rsidRPr="002B170E" w:rsidRDefault="004D23B4" w:rsidP="00140B5D">
      <w:pPr>
        <w:widowControl w:val="0"/>
        <w:suppressLineNumbers/>
        <w:suppressAutoHyphens/>
        <w:spacing w:after="80"/>
        <w:jc w:val="both"/>
      </w:pPr>
      <w:r w:rsidRPr="002B170E">
        <w:t xml:space="preserve">Окремо слід відмітити, що </w:t>
      </w:r>
      <w:r w:rsidRPr="002B170E">
        <w:rPr>
          <w:b/>
          <w:bCs/>
        </w:rPr>
        <w:t>видатки</w:t>
      </w:r>
      <w:r w:rsidRPr="002B170E">
        <w:t xml:space="preserve">, які направлені </w:t>
      </w:r>
      <w:r w:rsidRPr="002B170E">
        <w:rPr>
          <w:b/>
          <w:bCs/>
        </w:rPr>
        <w:t>на виконання завдань щодо відсічі збройної агресії</w:t>
      </w:r>
      <w:r w:rsidRPr="002B170E">
        <w:t xml:space="preserve"> </w:t>
      </w:r>
      <w:proofErr w:type="spellStart"/>
      <w:r w:rsidR="002157C8" w:rsidRPr="002B170E">
        <w:t>росії</w:t>
      </w:r>
      <w:proofErr w:type="spellEnd"/>
      <w:r w:rsidR="002157C8" w:rsidRPr="002B170E">
        <w:t xml:space="preserve"> проти України </w:t>
      </w:r>
      <w:r w:rsidRPr="002B170E">
        <w:rPr>
          <w:b/>
          <w:bCs/>
        </w:rPr>
        <w:t>у 2024 році заплановані</w:t>
      </w:r>
      <w:r w:rsidRPr="002B170E">
        <w:t xml:space="preserve"> на суму </w:t>
      </w:r>
      <w:r w:rsidRPr="002B170E">
        <w:rPr>
          <w:b/>
          <w:bCs/>
        </w:rPr>
        <w:t>147,2 млн грн</w:t>
      </w:r>
      <w:r w:rsidRPr="002B170E">
        <w:t xml:space="preserve">, з початку року на цю мету </w:t>
      </w:r>
      <w:r w:rsidRPr="002B170E">
        <w:rPr>
          <w:b/>
          <w:bCs/>
        </w:rPr>
        <w:t>спрямовано</w:t>
      </w:r>
      <w:r w:rsidRPr="002B170E">
        <w:t xml:space="preserve"> </w:t>
      </w:r>
      <w:r w:rsidRPr="002B170E">
        <w:rPr>
          <w:b/>
          <w:bCs/>
        </w:rPr>
        <w:t>83,8 млн грн</w:t>
      </w:r>
      <w:r w:rsidR="002157C8" w:rsidRPr="002B170E">
        <w:t>. Ці</w:t>
      </w:r>
      <w:r w:rsidRPr="002B170E">
        <w:t xml:space="preserve"> кошти використані на підтримку сил безпеки і оборони, на відновлення пошкоджених об’єктів інфраструктури, ремонт укриттів, з метою захисту безпеки цивільного населення, придбання матеріалів щодо запобігання надзвичайних ситуацій, створення умов для лікування, відновлення, реабілітації осіб, які постраждали внаслідок агресії, оснащення систем оповіщення, облаштування Алеї Слави тощо. </w:t>
      </w:r>
    </w:p>
    <w:p w14:paraId="29D323D5" w14:textId="77777777" w:rsidR="003B7D4C" w:rsidRPr="002B170E" w:rsidRDefault="003B7D4C">
      <w:pPr>
        <w:pStyle w:val="a8"/>
        <w:numPr>
          <w:ilvl w:val="0"/>
          <w:numId w:val="13"/>
        </w:numPr>
        <w:shd w:val="clear" w:color="auto" w:fill="FFFFFF" w:themeFill="background1"/>
        <w:spacing w:before="240" w:after="120"/>
        <w:ind w:left="714" w:hanging="357"/>
        <w:contextualSpacing w:val="0"/>
        <w:jc w:val="both"/>
        <w:rPr>
          <w:rFonts w:asciiTheme="minorHAnsi" w:eastAsia="Times New Roman" w:hAnsiTheme="minorHAnsi" w:cstheme="minorHAnsi"/>
          <w:b/>
          <w:bCs/>
          <w:color w:val="000000" w:themeColor="text1"/>
        </w:rPr>
      </w:pPr>
      <w:r w:rsidRPr="002B170E">
        <w:rPr>
          <w:rFonts w:asciiTheme="minorHAnsi" w:eastAsia="Times New Roman" w:hAnsiTheme="minorHAnsi" w:cstheme="minorHAnsi"/>
          <w:b/>
          <w:bCs/>
          <w:color w:val="000000" w:themeColor="text1"/>
        </w:rPr>
        <w:lastRenderedPageBreak/>
        <w:t>найбільші платники податків;</w:t>
      </w:r>
    </w:p>
    <w:tbl>
      <w:tblPr>
        <w:tblW w:w="9920" w:type="dxa"/>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CellMar>
          <w:left w:w="28" w:type="dxa"/>
          <w:right w:w="28" w:type="dxa"/>
        </w:tblCellMar>
        <w:tblLook w:val="04A0" w:firstRow="1" w:lastRow="0" w:firstColumn="1" w:lastColumn="0" w:noHBand="0" w:noVBand="1"/>
      </w:tblPr>
      <w:tblGrid>
        <w:gridCol w:w="421"/>
        <w:gridCol w:w="3543"/>
        <w:gridCol w:w="1134"/>
        <w:gridCol w:w="1275"/>
        <w:gridCol w:w="850"/>
        <w:gridCol w:w="772"/>
        <w:gridCol w:w="801"/>
        <w:gridCol w:w="1124"/>
      </w:tblGrid>
      <w:tr w:rsidR="000A0028" w:rsidRPr="002B170E" w14:paraId="34FFF534" w14:textId="77777777" w:rsidTr="00932F6A">
        <w:trPr>
          <w:trHeight w:val="20"/>
        </w:trPr>
        <w:tc>
          <w:tcPr>
            <w:tcW w:w="421" w:type="dxa"/>
            <w:vMerge w:val="restart"/>
            <w:shd w:val="clear" w:color="auto" w:fill="098AA8"/>
          </w:tcPr>
          <w:p w14:paraId="24127673" w14:textId="77777777" w:rsidR="000A0028" w:rsidRPr="002B170E" w:rsidRDefault="000A0028" w:rsidP="000A0028">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p>
        </w:tc>
        <w:tc>
          <w:tcPr>
            <w:tcW w:w="3543" w:type="dxa"/>
            <w:vMerge w:val="restart"/>
            <w:shd w:val="clear" w:color="auto" w:fill="098AA8"/>
            <w:vAlign w:val="center"/>
            <w:hideMark/>
          </w:tcPr>
          <w:p w14:paraId="7356EBF9" w14:textId="77777777" w:rsidR="000A0028" w:rsidRPr="002B170E" w:rsidRDefault="000A0028" w:rsidP="000A0028">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Назва платника податків</w:t>
            </w:r>
          </w:p>
        </w:tc>
        <w:tc>
          <w:tcPr>
            <w:tcW w:w="1134" w:type="dxa"/>
            <w:vMerge w:val="restart"/>
            <w:shd w:val="clear" w:color="auto" w:fill="098AA8"/>
            <w:vAlign w:val="center"/>
            <w:hideMark/>
          </w:tcPr>
          <w:p w14:paraId="68A79342" w14:textId="77777777" w:rsidR="000A0028" w:rsidRPr="002B170E" w:rsidRDefault="00932F6A" w:rsidP="000A0028">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ЄДРПОУ</w:t>
            </w:r>
          </w:p>
        </w:tc>
        <w:tc>
          <w:tcPr>
            <w:tcW w:w="1275" w:type="dxa"/>
            <w:vMerge w:val="restart"/>
            <w:shd w:val="clear" w:color="auto" w:fill="098AA8"/>
            <w:vAlign w:val="center"/>
            <w:hideMark/>
          </w:tcPr>
          <w:p w14:paraId="7FC94914" w14:textId="77777777" w:rsidR="000A0028" w:rsidRPr="002B170E" w:rsidRDefault="000A0028" w:rsidP="000A0028">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Загальна сума сплачених податків</w:t>
            </w:r>
          </w:p>
        </w:tc>
        <w:tc>
          <w:tcPr>
            <w:tcW w:w="3547" w:type="dxa"/>
            <w:gridSpan w:val="4"/>
            <w:shd w:val="clear" w:color="auto" w:fill="098AA8"/>
            <w:vAlign w:val="center"/>
            <w:hideMark/>
          </w:tcPr>
          <w:p w14:paraId="68057900" w14:textId="77777777" w:rsidR="000A0028" w:rsidRPr="002B170E" w:rsidRDefault="000A0028" w:rsidP="000A0028">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У тому числі:</w:t>
            </w:r>
          </w:p>
        </w:tc>
      </w:tr>
      <w:tr w:rsidR="000A0028" w:rsidRPr="002B170E" w14:paraId="75013856" w14:textId="77777777" w:rsidTr="00932F6A">
        <w:trPr>
          <w:trHeight w:val="20"/>
        </w:trPr>
        <w:tc>
          <w:tcPr>
            <w:tcW w:w="421" w:type="dxa"/>
            <w:vMerge/>
          </w:tcPr>
          <w:p w14:paraId="5A6E9D90" w14:textId="77777777" w:rsidR="000A0028" w:rsidRPr="002B170E" w:rsidRDefault="000A0028" w:rsidP="000A0028">
            <w:pPr>
              <w:widowControl w:val="0"/>
              <w:suppressLineNumbers/>
              <w:suppressAutoHyphens/>
              <w:spacing w:after="0" w:line="240" w:lineRule="auto"/>
              <w:contextualSpacing/>
              <w:rPr>
                <w:rFonts w:asciiTheme="minorHAnsi" w:eastAsia="Times New Roman" w:hAnsiTheme="minorHAnsi" w:cstheme="minorHAnsi"/>
                <w:b/>
                <w:bCs/>
                <w:color w:val="000000"/>
                <w:sz w:val="20"/>
                <w:szCs w:val="20"/>
                <w:lang w:eastAsia="uk-UA"/>
              </w:rPr>
            </w:pPr>
          </w:p>
        </w:tc>
        <w:tc>
          <w:tcPr>
            <w:tcW w:w="3543" w:type="dxa"/>
            <w:vMerge/>
            <w:vAlign w:val="center"/>
            <w:hideMark/>
          </w:tcPr>
          <w:p w14:paraId="609F76B3" w14:textId="77777777" w:rsidR="000A0028" w:rsidRPr="002B170E" w:rsidRDefault="000A0028" w:rsidP="000A0028">
            <w:pPr>
              <w:widowControl w:val="0"/>
              <w:suppressLineNumbers/>
              <w:suppressAutoHyphens/>
              <w:spacing w:after="0" w:line="240" w:lineRule="auto"/>
              <w:contextualSpacing/>
              <w:rPr>
                <w:rFonts w:asciiTheme="minorHAnsi" w:eastAsia="Times New Roman" w:hAnsiTheme="minorHAnsi" w:cstheme="minorHAnsi"/>
                <w:b/>
                <w:bCs/>
                <w:color w:val="FFFFFF" w:themeColor="background1"/>
                <w:sz w:val="20"/>
                <w:szCs w:val="20"/>
                <w:lang w:eastAsia="uk-UA"/>
              </w:rPr>
            </w:pPr>
          </w:p>
        </w:tc>
        <w:tc>
          <w:tcPr>
            <w:tcW w:w="1134" w:type="dxa"/>
            <w:vMerge/>
            <w:vAlign w:val="center"/>
            <w:hideMark/>
          </w:tcPr>
          <w:p w14:paraId="6099A59D" w14:textId="77777777" w:rsidR="000A0028" w:rsidRPr="002B170E" w:rsidRDefault="000A0028" w:rsidP="000A0028">
            <w:pPr>
              <w:widowControl w:val="0"/>
              <w:suppressLineNumbers/>
              <w:suppressAutoHyphens/>
              <w:spacing w:after="0" w:line="240" w:lineRule="auto"/>
              <w:contextualSpacing/>
              <w:rPr>
                <w:rFonts w:asciiTheme="minorHAnsi" w:eastAsia="Times New Roman" w:hAnsiTheme="minorHAnsi" w:cstheme="minorHAnsi"/>
                <w:b/>
                <w:bCs/>
                <w:color w:val="FFFFFF" w:themeColor="background1"/>
                <w:sz w:val="20"/>
                <w:szCs w:val="20"/>
                <w:lang w:eastAsia="uk-UA"/>
              </w:rPr>
            </w:pPr>
          </w:p>
        </w:tc>
        <w:tc>
          <w:tcPr>
            <w:tcW w:w="1275" w:type="dxa"/>
            <w:vMerge/>
            <w:vAlign w:val="center"/>
            <w:hideMark/>
          </w:tcPr>
          <w:p w14:paraId="01736A28" w14:textId="77777777" w:rsidR="000A0028" w:rsidRPr="002B170E" w:rsidRDefault="000A0028" w:rsidP="000A0028">
            <w:pPr>
              <w:widowControl w:val="0"/>
              <w:suppressLineNumbers/>
              <w:suppressAutoHyphens/>
              <w:spacing w:after="0" w:line="240" w:lineRule="auto"/>
              <w:contextualSpacing/>
              <w:rPr>
                <w:rFonts w:asciiTheme="minorHAnsi" w:eastAsia="Times New Roman" w:hAnsiTheme="minorHAnsi" w:cstheme="minorHAnsi"/>
                <w:b/>
                <w:bCs/>
                <w:color w:val="FFFFFF" w:themeColor="background1"/>
                <w:sz w:val="20"/>
                <w:szCs w:val="20"/>
                <w:lang w:eastAsia="uk-UA"/>
              </w:rPr>
            </w:pPr>
          </w:p>
        </w:tc>
        <w:tc>
          <w:tcPr>
            <w:tcW w:w="850" w:type="dxa"/>
            <w:shd w:val="clear" w:color="auto" w:fill="098AA8"/>
            <w:vAlign w:val="center"/>
            <w:hideMark/>
          </w:tcPr>
          <w:p w14:paraId="43BC2625" w14:textId="77777777" w:rsidR="000A0028" w:rsidRPr="002B170E" w:rsidRDefault="000A0028" w:rsidP="000A0028">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ПДФО</w:t>
            </w:r>
          </w:p>
        </w:tc>
        <w:tc>
          <w:tcPr>
            <w:tcW w:w="772" w:type="dxa"/>
            <w:shd w:val="clear" w:color="auto" w:fill="098AA8"/>
            <w:vAlign w:val="center"/>
            <w:hideMark/>
          </w:tcPr>
          <w:p w14:paraId="24103A54" w14:textId="77777777" w:rsidR="000A0028" w:rsidRPr="002B170E" w:rsidRDefault="000F304F" w:rsidP="000A0028">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акциз</w:t>
            </w:r>
          </w:p>
        </w:tc>
        <w:tc>
          <w:tcPr>
            <w:tcW w:w="801" w:type="dxa"/>
            <w:shd w:val="clear" w:color="auto" w:fill="098AA8"/>
            <w:vAlign w:val="center"/>
            <w:hideMark/>
          </w:tcPr>
          <w:p w14:paraId="1D9A6223" w14:textId="77777777" w:rsidR="000A0028" w:rsidRPr="002B170E" w:rsidRDefault="000F304F" w:rsidP="000A0028">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плата за землю</w:t>
            </w:r>
          </w:p>
        </w:tc>
        <w:tc>
          <w:tcPr>
            <w:tcW w:w="1124" w:type="dxa"/>
            <w:shd w:val="clear" w:color="auto" w:fill="098AA8"/>
            <w:vAlign w:val="center"/>
            <w:hideMark/>
          </w:tcPr>
          <w:p w14:paraId="46B3A657" w14:textId="77777777" w:rsidR="000A0028" w:rsidRPr="002B170E" w:rsidRDefault="000F304F" w:rsidP="000A0028">
            <w:pPr>
              <w:widowControl w:val="0"/>
              <w:suppressLineNumbers/>
              <w:suppressAutoHyphens/>
              <w:spacing w:after="0" w:line="240" w:lineRule="auto"/>
              <w:contextualSpacing/>
              <w:jc w:val="center"/>
              <w:rPr>
                <w:rFonts w:asciiTheme="minorHAnsi" w:eastAsia="Times New Roman" w:hAnsiTheme="minorHAnsi" w:cstheme="minorHAnsi"/>
                <w:color w:val="FFFFFF" w:themeColor="background1"/>
                <w:sz w:val="20"/>
                <w:szCs w:val="20"/>
                <w:lang w:eastAsia="uk-UA"/>
              </w:rPr>
            </w:pPr>
            <w:r w:rsidRPr="002B170E">
              <w:rPr>
                <w:rFonts w:asciiTheme="minorHAnsi" w:eastAsia="Times New Roman" w:hAnsiTheme="minorHAnsi" w:cstheme="minorHAnsi"/>
                <w:color w:val="FFFFFF" w:themeColor="background1"/>
                <w:sz w:val="20"/>
                <w:szCs w:val="20"/>
                <w:lang w:eastAsia="uk-UA"/>
              </w:rPr>
              <w:t>податок на нерухомість</w:t>
            </w:r>
          </w:p>
        </w:tc>
      </w:tr>
      <w:tr w:rsidR="000A0028" w:rsidRPr="002B170E" w14:paraId="1591FEED" w14:textId="77777777" w:rsidTr="00932F6A">
        <w:trPr>
          <w:trHeight w:val="20"/>
        </w:trPr>
        <w:tc>
          <w:tcPr>
            <w:tcW w:w="421" w:type="dxa"/>
            <w:shd w:val="clear" w:color="000000" w:fill="FFFFFF"/>
          </w:tcPr>
          <w:p w14:paraId="4ADB2830" w14:textId="77777777" w:rsidR="000A0028" w:rsidRPr="002B170E" w:rsidRDefault="000A0028">
            <w:pPr>
              <w:pStyle w:val="a8"/>
              <w:widowControl w:val="0"/>
              <w:numPr>
                <w:ilvl w:val="0"/>
                <w:numId w:val="18"/>
              </w:numPr>
              <w:suppressLineNumbers/>
              <w:suppressAutoHyphens/>
              <w:spacing w:after="0" w:line="240" w:lineRule="auto"/>
              <w:rPr>
                <w:rFonts w:asciiTheme="minorHAnsi" w:eastAsia="Times New Roman" w:hAnsiTheme="minorHAnsi" w:cstheme="minorHAnsi"/>
                <w:color w:val="000000"/>
                <w:sz w:val="20"/>
                <w:szCs w:val="20"/>
                <w:lang w:eastAsia="uk-UA"/>
              </w:rPr>
            </w:pPr>
          </w:p>
        </w:tc>
        <w:tc>
          <w:tcPr>
            <w:tcW w:w="3543" w:type="dxa"/>
            <w:shd w:val="clear" w:color="000000" w:fill="FFFFFF"/>
            <w:vAlign w:val="center"/>
            <w:hideMark/>
          </w:tcPr>
          <w:p w14:paraId="54A19779" w14:textId="77777777" w:rsidR="000A0028" w:rsidRPr="002B170E" w:rsidRDefault="000A0028" w:rsidP="000A0028">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КВ "Донець" ВП КП "</w:t>
            </w:r>
            <w:proofErr w:type="spellStart"/>
            <w:r w:rsidRPr="002B170E">
              <w:rPr>
                <w:rFonts w:asciiTheme="minorHAnsi" w:eastAsia="Times New Roman" w:hAnsiTheme="minorHAnsi" w:cstheme="minorHAnsi"/>
                <w:color w:val="000000"/>
                <w:sz w:val="20"/>
                <w:szCs w:val="20"/>
                <w:lang w:eastAsia="uk-UA"/>
              </w:rPr>
              <w:t>Харківводоканал</w:t>
            </w:r>
            <w:proofErr w:type="spellEnd"/>
            <w:r w:rsidRPr="002B170E">
              <w:rPr>
                <w:rFonts w:asciiTheme="minorHAnsi" w:eastAsia="Times New Roman" w:hAnsiTheme="minorHAnsi" w:cstheme="minorHAnsi"/>
                <w:color w:val="000000"/>
                <w:sz w:val="20"/>
                <w:szCs w:val="20"/>
                <w:lang w:eastAsia="uk-UA"/>
              </w:rPr>
              <w:t>"</w:t>
            </w:r>
          </w:p>
        </w:tc>
        <w:tc>
          <w:tcPr>
            <w:tcW w:w="1134" w:type="dxa"/>
            <w:shd w:val="clear" w:color="000000" w:fill="FFFFFF"/>
            <w:vAlign w:val="center"/>
            <w:hideMark/>
          </w:tcPr>
          <w:p w14:paraId="563CD539"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37878391</w:t>
            </w:r>
          </w:p>
        </w:tc>
        <w:tc>
          <w:tcPr>
            <w:tcW w:w="1275" w:type="dxa"/>
            <w:shd w:val="clear" w:color="000000" w:fill="FFFFFF"/>
            <w:vAlign w:val="center"/>
            <w:hideMark/>
          </w:tcPr>
          <w:p w14:paraId="76CCC47E"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7,8</w:t>
            </w:r>
          </w:p>
        </w:tc>
        <w:tc>
          <w:tcPr>
            <w:tcW w:w="850" w:type="dxa"/>
            <w:shd w:val="clear" w:color="000000" w:fill="FFFFFF"/>
            <w:vAlign w:val="center"/>
            <w:hideMark/>
          </w:tcPr>
          <w:p w14:paraId="289B1F58"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7,8</w:t>
            </w:r>
          </w:p>
        </w:tc>
        <w:tc>
          <w:tcPr>
            <w:tcW w:w="772" w:type="dxa"/>
            <w:shd w:val="clear" w:color="000000" w:fill="FFFFFF"/>
            <w:vAlign w:val="center"/>
            <w:hideMark/>
          </w:tcPr>
          <w:p w14:paraId="620E3953" w14:textId="77777777" w:rsidR="000A0028" w:rsidRPr="002B170E" w:rsidRDefault="00932F6A"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c>
          <w:tcPr>
            <w:tcW w:w="801" w:type="dxa"/>
            <w:shd w:val="clear" w:color="000000" w:fill="FFFFFF"/>
            <w:vAlign w:val="center"/>
            <w:hideMark/>
          </w:tcPr>
          <w:p w14:paraId="56BA147F" w14:textId="77777777" w:rsidR="000A0028" w:rsidRPr="002B170E" w:rsidRDefault="00932F6A"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c>
          <w:tcPr>
            <w:tcW w:w="1124" w:type="dxa"/>
            <w:shd w:val="clear" w:color="000000" w:fill="FFFFFF"/>
            <w:vAlign w:val="center"/>
            <w:hideMark/>
          </w:tcPr>
          <w:p w14:paraId="3BB122D4" w14:textId="77777777" w:rsidR="000A0028" w:rsidRPr="002B170E" w:rsidRDefault="00932F6A"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r>
      <w:tr w:rsidR="000A0028" w:rsidRPr="002B170E" w14:paraId="535B921E" w14:textId="77777777" w:rsidTr="00932F6A">
        <w:trPr>
          <w:trHeight w:val="20"/>
        </w:trPr>
        <w:tc>
          <w:tcPr>
            <w:tcW w:w="421" w:type="dxa"/>
            <w:shd w:val="clear" w:color="000000" w:fill="FFFFFF"/>
          </w:tcPr>
          <w:p w14:paraId="1CED90C2" w14:textId="77777777" w:rsidR="000A0028" w:rsidRPr="002B170E" w:rsidRDefault="000A0028">
            <w:pPr>
              <w:pStyle w:val="a8"/>
              <w:widowControl w:val="0"/>
              <w:numPr>
                <w:ilvl w:val="0"/>
                <w:numId w:val="18"/>
              </w:numPr>
              <w:suppressLineNumbers/>
              <w:suppressAutoHyphens/>
              <w:spacing w:after="0" w:line="240" w:lineRule="auto"/>
              <w:rPr>
                <w:rFonts w:asciiTheme="minorHAnsi" w:eastAsia="Times New Roman" w:hAnsiTheme="minorHAnsi" w:cstheme="minorHAnsi"/>
                <w:color w:val="000000"/>
                <w:sz w:val="20"/>
                <w:szCs w:val="20"/>
                <w:lang w:eastAsia="uk-UA"/>
              </w:rPr>
            </w:pPr>
          </w:p>
        </w:tc>
        <w:tc>
          <w:tcPr>
            <w:tcW w:w="3543" w:type="dxa"/>
            <w:shd w:val="clear" w:color="000000" w:fill="FFFFFF"/>
            <w:vAlign w:val="center"/>
            <w:hideMark/>
          </w:tcPr>
          <w:p w14:paraId="60D720F7" w14:textId="77777777" w:rsidR="000A0028" w:rsidRPr="002B170E" w:rsidRDefault="000A0028" w:rsidP="000A0028">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ТОВ "</w:t>
            </w:r>
            <w:proofErr w:type="spellStart"/>
            <w:r w:rsidRPr="002B170E">
              <w:rPr>
                <w:rFonts w:asciiTheme="minorHAnsi" w:eastAsia="Times New Roman" w:hAnsiTheme="minorHAnsi" w:cstheme="minorHAnsi"/>
                <w:color w:val="000000"/>
                <w:sz w:val="20"/>
                <w:szCs w:val="20"/>
                <w:lang w:eastAsia="uk-UA"/>
              </w:rPr>
              <w:t>Агросинергія</w:t>
            </w:r>
            <w:proofErr w:type="spellEnd"/>
            <w:r w:rsidRPr="002B170E">
              <w:rPr>
                <w:rFonts w:asciiTheme="minorHAnsi" w:eastAsia="Times New Roman" w:hAnsiTheme="minorHAnsi" w:cstheme="minorHAnsi"/>
                <w:color w:val="000000"/>
                <w:sz w:val="20"/>
                <w:szCs w:val="20"/>
                <w:lang w:eastAsia="uk-UA"/>
              </w:rPr>
              <w:t>"</w:t>
            </w:r>
          </w:p>
        </w:tc>
        <w:tc>
          <w:tcPr>
            <w:tcW w:w="1134" w:type="dxa"/>
            <w:shd w:val="clear" w:color="000000" w:fill="FFFFFF"/>
            <w:vAlign w:val="center"/>
            <w:hideMark/>
          </w:tcPr>
          <w:p w14:paraId="3818904D"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40921090</w:t>
            </w:r>
          </w:p>
        </w:tc>
        <w:tc>
          <w:tcPr>
            <w:tcW w:w="1275" w:type="dxa"/>
            <w:shd w:val="clear" w:color="000000" w:fill="FFFFFF"/>
            <w:vAlign w:val="center"/>
            <w:hideMark/>
          </w:tcPr>
          <w:p w14:paraId="2164BB62"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3,4</w:t>
            </w:r>
          </w:p>
        </w:tc>
        <w:tc>
          <w:tcPr>
            <w:tcW w:w="850" w:type="dxa"/>
            <w:shd w:val="clear" w:color="000000" w:fill="FFFFFF"/>
            <w:vAlign w:val="center"/>
            <w:hideMark/>
          </w:tcPr>
          <w:p w14:paraId="3075572C"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2,6</w:t>
            </w:r>
          </w:p>
        </w:tc>
        <w:tc>
          <w:tcPr>
            <w:tcW w:w="772" w:type="dxa"/>
            <w:shd w:val="clear" w:color="000000" w:fill="FFFFFF"/>
            <w:vAlign w:val="center"/>
            <w:hideMark/>
          </w:tcPr>
          <w:p w14:paraId="209E1225" w14:textId="77777777" w:rsidR="000A0028" w:rsidRPr="002B170E" w:rsidRDefault="00932F6A"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c>
          <w:tcPr>
            <w:tcW w:w="801" w:type="dxa"/>
            <w:shd w:val="clear" w:color="000000" w:fill="FFFFFF"/>
            <w:vAlign w:val="center"/>
            <w:hideMark/>
          </w:tcPr>
          <w:p w14:paraId="6B2AE324"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0,8</w:t>
            </w:r>
          </w:p>
        </w:tc>
        <w:tc>
          <w:tcPr>
            <w:tcW w:w="1124" w:type="dxa"/>
            <w:shd w:val="clear" w:color="000000" w:fill="FFFFFF"/>
            <w:vAlign w:val="center"/>
            <w:hideMark/>
          </w:tcPr>
          <w:p w14:paraId="6758C3C7" w14:textId="77777777" w:rsidR="000A0028" w:rsidRPr="002B170E" w:rsidRDefault="00932F6A"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r>
      <w:tr w:rsidR="000A0028" w:rsidRPr="002B170E" w14:paraId="7B1B982E" w14:textId="77777777" w:rsidTr="00932F6A">
        <w:trPr>
          <w:trHeight w:val="20"/>
        </w:trPr>
        <w:tc>
          <w:tcPr>
            <w:tcW w:w="421" w:type="dxa"/>
            <w:shd w:val="clear" w:color="000000" w:fill="FFFFFF"/>
          </w:tcPr>
          <w:p w14:paraId="7B016728" w14:textId="77777777" w:rsidR="000A0028" w:rsidRPr="002B170E" w:rsidRDefault="000A0028">
            <w:pPr>
              <w:pStyle w:val="a8"/>
              <w:widowControl w:val="0"/>
              <w:numPr>
                <w:ilvl w:val="0"/>
                <w:numId w:val="18"/>
              </w:numPr>
              <w:suppressLineNumbers/>
              <w:suppressAutoHyphens/>
              <w:spacing w:after="0" w:line="240" w:lineRule="auto"/>
              <w:rPr>
                <w:rFonts w:asciiTheme="minorHAnsi" w:eastAsia="Times New Roman" w:hAnsiTheme="minorHAnsi" w:cstheme="minorHAnsi"/>
                <w:color w:val="000000"/>
                <w:sz w:val="20"/>
                <w:szCs w:val="20"/>
                <w:lang w:eastAsia="uk-UA"/>
              </w:rPr>
            </w:pPr>
          </w:p>
        </w:tc>
        <w:tc>
          <w:tcPr>
            <w:tcW w:w="3543" w:type="dxa"/>
            <w:shd w:val="clear" w:color="000000" w:fill="FFFFFF"/>
            <w:vAlign w:val="center"/>
            <w:hideMark/>
          </w:tcPr>
          <w:p w14:paraId="7FDF56B3" w14:textId="77777777" w:rsidR="000A0028" w:rsidRPr="002B170E" w:rsidRDefault="000A0028" w:rsidP="000A0028">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 xml:space="preserve">ТОВ "Еко-Інвест" </w:t>
            </w:r>
          </w:p>
        </w:tc>
        <w:tc>
          <w:tcPr>
            <w:tcW w:w="1134" w:type="dxa"/>
            <w:shd w:val="clear" w:color="000000" w:fill="FFFFFF"/>
            <w:vAlign w:val="center"/>
            <w:hideMark/>
          </w:tcPr>
          <w:p w14:paraId="360E03E5"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32168412</w:t>
            </w:r>
          </w:p>
        </w:tc>
        <w:tc>
          <w:tcPr>
            <w:tcW w:w="1275" w:type="dxa"/>
            <w:shd w:val="clear" w:color="000000" w:fill="FFFFFF"/>
            <w:vAlign w:val="center"/>
            <w:hideMark/>
          </w:tcPr>
          <w:p w14:paraId="52B82D33"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1,3</w:t>
            </w:r>
          </w:p>
        </w:tc>
        <w:tc>
          <w:tcPr>
            <w:tcW w:w="850" w:type="dxa"/>
            <w:shd w:val="clear" w:color="000000" w:fill="FFFFFF"/>
            <w:vAlign w:val="center"/>
            <w:hideMark/>
          </w:tcPr>
          <w:p w14:paraId="7EAAE287"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1,3</w:t>
            </w:r>
          </w:p>
        </w:tc>
        <w:tc>
          <w:tcPr>
            <w:tcW w:w="772" w:type="dxa"/>
            <w:shd w:val="clear" w:color="000000" w:fill="FFFFFF"/>
            <w:vAlign w:val="center"/>
            <w:hideMark/>
          </w:tcPr>
          <w:p w14:paraId="7CC14F8C" w14:textId="77777777" w:rsidR="000A0028" w:rsidRPr="002B170E" w:rsidRDefault="00932F6A"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c>
          <w:tcPr>
            <w:tcW w:w="801" w:type="dxa"/>
            <w:shd w:val="clear" w:color="000000" w:fill="FFFFFF"/>
            <w:vAlign w:val="center"/>
            <w:hideMark/>
          </w:tcPr>
          <w:p w14:paraId="1F15AD77" w14:textId="77777777" w:rsidR="000A0028" w:rsidRPr="002B170E" w:rsidRDefault="00932F6A"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c>
          <w:tcPr>
            <w:tcW w:w="1124" w:type="dxa"/>
            <w:shd w:val="clear" w:color="000000" w:fill="FFFFFF"/>
            <w:vAlign w:val="center"/>
            <w:hideMark/>
          </w:tcPr>
          <w:p w14:paraId="1DAC6E99" w14:textId="77777777" w:rsidR="000A0028" w:rsidRPr="002B170E" w:rsidRDefault="00932F6A"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r>
      <w:tr w:rsidR="000A0028" w:rsidRPr="002B170E" w14:paraId="2C326736" w14:textId="77777777" w:rsidTr="00932F6A">
        <w:trPr>
          <w:trHeight w:val="20"/>
        </w:trPr>
        <w:tc>
          <w:tcPr>
            <w:tcW w:w="421" w:type="dxa"/>
            <w:shd w:val="clear" w:color="000000" w:fill="FFFFFF"/>
          </w:tcPr>
          <w:p w14:paraId="6CAA0A2E" w14:textId="77777777" w:rsidR="000A0028" w:rsidRPr="002B170E" w:rsidRDefault="000A0028">
            <w:pPr>
              <w:pStyle w:val="a8"/>
              <w:widowControl w:val="0"/>
              <w:numPr>
                <w:ilvl w:val="0"/>
                <w:numId w:val="18"/>
              </w:numPr>
              <w:suppressLineNumbers/>
              <w:suppressAutoHyphens/>
              <w:spacing w:after="0" w:line="240" w:lineRule="auto"/>
              <w:rPr>
                <w:rFonts w:asciiTheme="minorHAnsi" w:eastAsia="Times New Roman" w:hAnsiTheme="minorHAnsi" w:cstheme="minorHAnsi"/>
                <w:color w:val="000000"/>
                <w:sz w:val="20"/>
                <w:szCs w:val="20"/>
                <w:lang w:eastAsia="uk-UA"/>
              </w:rPr>
            </w:pPr>
          </w:p>
        </w:tc>
        <w:tc>
          <w:tcPr>
            <w:tcW w:w="3543" w:type="dxa"/>
            <w:shd w:val="clear" w:color="000000" w:fill="FFFFFF"/>
            <w:vAlign w:val="center"/>
            <w:hideMark/>
          </w:tcPr>
          <w:p w14:paraId="52556F16" w14:textId="77777777" w:rsidR="000A0028" w:rsidRPr="002B170E" w:rsidRDefault="000A0028" w:rsidP="000A0028">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Агрофірма "Зоря"</w:t>
            </w:r>
          </w:p>
        </w:tc>
        <w:tc>
          <w:tcPr>
            <w:tcW w:w="1134" w:type="dxa"/>
            <w:shd w:val="clear" w:color="000000" w:fill="FFFFFF"/>
            <w:vAlign w:val="center"/>
            <w:hideMark/>
          </w:tcPr>
          <w:p w14:paraId="329379E2"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30614076</w:t>
            </w:r>
          </w:p>
        </w:tc>
        <w:tc>
          <w:tcPr>
            <w:tcW w:w="1275" w:type="dxa"/>
            <w:shd w:val="clear" w:color="000000" w:fill="FFFFFF"/>
            <w:vAlign w:val="center"/>
            <w:hideMark/>
          </w:tcPr>
          <w:p w14:paraId="5EB7933D"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2,6</w:t>
            </w:r>
          </w:p>
        </w:tc>
        <w:tc>
          <w:tcPr>
            <w:tcW w:w="850" w:type="dxa"/>
            <w:shd w:val="clear" w:color="000000" w:fill="FFFFFF"/>
            <w:vAlign w:val="center"/>
            <w:hideMark/>
          </w:tcPr>
          <w:p w14:paraId="43987795"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1,5</w:t>
            </w:r>
          </w:p>
        </w:tc>
        <w:tc>
          <w:tcPr>
            <w:tcW w:w="772" w:type="dxa"/>
            <w:shd w:val="clear" w:color="000000" w:fill="FFFFFF"/>
            <w:vAlign w:val="center"/>
            <w:hideMark/>
          </w:tcPr>
          <w:p w14:paraId="4B306299" w14:textId="77777777" w:rsidR="000A0028" w:rsidRPr="002B170E" w:rsidRDefault="00932F6A"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c>
          <w:tcPr>
            <w:tcW w:w="801" w:type="dxa"/>
            <w:shd w:val="clear" w:color="000000" w:fill="FFFFFF"/>
            <w:vAlign w:val="center"/>
            <w:hideMark/>
          </w:tcPr>
          <w:p w14:paraId="1A436EC3"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0,1</w:t>
            </w:r>
          </w:p>
        </w:tc>
        <w:tc>
          <w:tcPr>
            <w:tcW w:w="1124" w:type="dxa"/>
            <w:shd w:val="clear" w:color="000000" w:fill="FFFFFF"/>
            <w:vAlign w:val="center"/>
            <w:hideMark/>
          </w:tcPr>
          <w:p w14:paraId="27FCE6E3" w14:textId="77777777" w:rsidR="000A0028" w:rsidRPr="002B170E" w:rsidRDefault="00932F6A"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r>
      <w:tr w:rsidR="000A0028" w:rsidRPr="002B170E" w14:paraId="5AC9A053" w14:textId="77777777" w:rsidTr="00932F6A">
        <w:trPr>
          <w:trHeight w:val="20"/>
        </w:trPr>
        <w:tc>
          <w:tcPr>
            <w:tcW w:w="421" w:type="dxa"/>
            <w:shd w:val="clear" w:color="000000" w:fill="FFFFFF"/>
          </w:tcPr>
          <w:p w14:paraId="24AE46CE" w14:textId="77777777" w:rsidR="000A0028" w:rsidRPr="002B170E" w:rsidRDefault="000A0028">
            <w:pPr>
              <w:pStyle w:val="a8"/>
              <w:widowControl w:val="0"/>
              <w:numPr>
                <w:ilvl w:val="0"/>
                <w:numId w:val="18"/>
              </w:numPr>
              <w:suppressLineNumbers/>
              <w:suppressAutoHyphens/>
              <w:spacing w:after="0" w:line="240" w:lineRule="auto"/>
              <w:rPr>
                <w:rFonts w:asciiTheme="minorHAnsi" w:eastAsia="Times New Roman" w:hAnsiTheme="minorHAnsi" w:cstheme="minorHAnsi"/>
                <w:color w:val="000000"/>
                <w:sz w:val="20"/>
                <w:szCs w:val="20"/>
                <w:lang w:eastAsia="uk-UA"/>
              </w:rPr>
            </w:pPr>
          </w:p>
        </w:tc>
        <w:tc>
          <w:tcPr>
            <w:tcW w:w="3543" w:type="dxa"/>
            <w:shd w:val="clear" w:color="000000" w:fill="FFFFFF"/>
            <w:vAlign w:val="center"/>
            <w:hideMark/>
          </w:tcPr>
          <w:p w14:paraId="4CDF0B8D" w14:textId="77777777" w:rsidR="000A0028" w:rsidRPr="002B170E" w:rsidRDefault="000A0028" w:rsidP="000A0028">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ТОВ "АТБ-маркет"</w:t>
            </w:r>
          </w:p>
        </w:tc>
        <w:tc>
          <w:tcPr>
            <w:tcW w:w="1134" w:type="dxa"/>
            <w:shd w:val="clear" w:color="000000" w:fill="FFFFFF"/>
            <w:vAlign w:val="center"/>
            <w:hideMark/>
          </w:tcPr>
          <w:p w14:paraId="23CAFB56"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30487219</w:t>
            </w:r>
          </w:p>
        </w:tc>
        <w:tc>
          <w:tcPr>
            <w:tcW w:w="1275" w:type="dxa"/>
            <w:shd w:val="clear" w:color="000000" w:fill="FFFFFF"/>
            <w:vAlign w:val="center"/>
            <w:hideMark/>
          </w:tcPr>
          <w:p w14:paraId="3D18E749"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2,4</w:t>
            </w:r>
          </w:p>
        </w:tc>
        <w:tc>
          <w:tcPr>
            <w:tcW w:w="850" w:type="dxa"/>
            <w:shd w:val="clear" w:color="000000" w:fill="FFFFFF"/>
            <w:vAlign w:val="center"/>
            <w:hideMark/>
          </w:tcPr>
          <w:p w14:paraId="7F6DBB93"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0,9</w:t>
            </w:r>
          </w:p>
        </w:tc>
        <w:tc>
          <w:tcPr>
            <w:tcW w:w="772" w:type="dxa"/>
            <w:shd w:val="clear" w:color="000000" w:fill="FFFFFF"/>
            <w:vAlign w:val="center"/>
            <w:hideMark/>
          </w:tcPr>
          <w:p w14:paraId="2FC1F15C"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1,5</w:t>
            </w:r>
          </w:p>
        </w:tc>
        <w:tc>
          <w:tcPr>
            <w:tcW w:w="801" w:type="dxa"/>
            <w:shd w:val="clear" w:color="000000" w:fill="FFFFFF"/>
            <w:vAlign w:val="center"/>
            <w:hideMark/>
          </w:tcPr>
          <w:p w14:paraId="3E55331C" w14:textId="77777777" w:rsidR="000A0028" w:rsidRPr="002B170E" w:rsidRDefault="00932F6A"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c>
          <w:tcPr>
            <w:tcW w:w="1124" w:type="dxa"/>
            <w:shd w:val="clear" w:color="000000" w:fill="FFFFFF"/>
            <w:vAlign w:val="center"/>
            <w:hideMark/>
          </w:tcPr>
          <w:p w14:paraId="65968718" w14:textId="77777777" w:rsidR="000A0028" w:rsidRPr="002B170E" w:rsidRDefault="00932F6A"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r>
      <w:tr w:rsidR="000A0028" w:rsidRPr="002B170E" w14:paraId="0AD52818" w14:textId="77777777" w:rsidTr="00932F6A">
        <w:trPr>
          <w:trHeight w:val="20"/>
        </w:trPr>
        <w:tc>
          <w:tcPr>
            <w:tcW w:w="421" w:type="dxa"/>
            <w:shd w:val="clear" w:color="000000" w:fill="FFFFFF"/>
          </w:tcPr>
          <w:p w14:paraId="04186C9E" w14:textId="77777777" w:rsidR="000A0028" w:rsidRPr="002B170E" w:rsidRDefault="000A0028">
            <w:pPr>
              <w:pStyle w:val="a8"/>
              <w:widowControl w:val="0"/>
              <w:numPr>
                <w:ilvl w:val="0"/>
                <w:numId w:val="18"/>
              </w:numPr>
              <w:suppressLineNumbers/>
              <w:suppressAutoHyphens/>
              <w:spacing w:after="0" w:line="240" w:lineRule="auto"/>
              <w:rPr>
                <w:rFonts w:asciiTheme="minorHAnsi" w:eastAsia="Times New Roman" w:hAnsiTheme="minorHAnsi" w:cstheme="minorHAnsi"/>
                <w:color w:val="000000"/>
                <w:sz w:val="20"/>
                <w:szCs w:val="20"/>
                <w:lang w:eastAsia="uk-UA"/>
              </w:rPr>
            </w:pPr>
          </w:p>
        </w:tc>
        <w:tc>
          <w:tcPr>
            <w:tcW w:w="3543" w:type="dxa"/>
            <w:shd w:val="clear" w:color="000000" w:fill="FFFFFF"/>
            <w:noWrap/>
            <w:vAlign w:val="bottom"/>
            <w:hideMark/>
          </w:tcPr>
          <w:p w14:paraId="380BA26B" w14:textId="77777777" w:rsidR="000A0028" w:rsidRPr="002B170E" w:rsidRDefault="000A0028" w:rsidP="000A0028">
            <w:pPr>
              <w:widowControl w:val="0"/>
              <w:suppressLineNumbers/>
              <w:suppressAutoHyphens/>
              <w:spacing w:after="0" w:line="240" w:lineRule="auto"/>
              <w:contextualSpacing/>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ТОВ "</w:t>
            </w:r>
            <w:proofErr w:type="spellStart"/>
            <w:r w:rsidRPr="002B170E">
              <w:rPr>
                <w:rFonts w:asciiTheme="minorHAnsi" w:eastAsia="Times New Roman" w:hAnsiTheme="minorHAnsi" w:cstheme="minorHAnsi"/>
                <w:color w:val="000000"/>
                <w:sz w:val="20"/>
                <w:szCs w:val="20"/>
                <w:lang w:eastAsia="uk-UA"/>
              </w:rPr>
              <w:t>Дарс</w:t>
            </w:r>
            <w:proofErr w:type="spellEnd"/>
            <w:r w:rsidRPr="002B170E">
              <w:rPr>
                <w:rFonts w:asciiTheme="minorHAnsi" w:eastAsia="Times New Roman" w:hAnsiTheme="minorHAnsi" w:cstheme="minorHAnsi"/>
                <w:color w:val="000000"/>
                <w:sz w:val="20"/>
                <w:szCs w:val="20"/>
                <w:lang w:eastAsia="uk-UA"/>
              </w:rPr>
              <w:t>-Д"</w:t>
            </w:r>
          </w:p>
        </w:tc>
        <w:tc>
          <w:tcPr>
            <w:tcW w:w="1134" w:type="dxa"/>
            <w:shd w:val="clear" w:color="000000" w:fill="FFFFFF"/>
            <w:vAlign w:val="center"/>
            <w:hideMark/>
          </w:tcPr>
          <w:p w14:paraId="3162C57A"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33322770</w:t>
            </w:r>
          </w:p>
        </w:tc>
        <w:tc>
          <w:tcPr>
            <w:tcW w:w="1275" w:type="dxa"/>
            <w:shd w:val="clear" w:color="000000" w:fill="FFFFFF"/>
            <w:vAlign w:val="center"/>
            <w:hideMark/>
          </w:tcPr>
          <w:p w14:paraId="353EB4A9"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4,4</w:t>
            </w:r>
          </w:p>
        </w:tc>
        <w:tc>
          <w:tcPr>
            <w:tcW w:w="850" w:type="dxa"/>
            <w:shd w:val="clear" w:color="000000" w:fill="FFFFFF"/>
            <w:vAlign w:val="center"/>
            <w:hideMark/>
          </w:tcPr>
          <w:p w14:paraId="41A57AFB"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0,6</w:t>
            </w:r>
          </w:p>
        </w:tc>
        <w:tc>
          <w:tcPr>
            <w:tcW w:w="772" w:type="dxa"/>
            <w:shd w:val="clear" w:color="000000" w:fill="FFFFFF"/>
            <w:vAlign w:val="center"/>
            <w:hideMark/>
          </w:tcPr>
          <w:p w14:paraId="046BC2E2" w14:textId="77777777" w:rsidR="000A0028" w:rsidRPr="002B170E" w:rsidRDefault="000A0028"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3,8</w:t>
            </w:r>
          </w:p>
        </w:tc>
        <w:tc>
          <w:tcPr>
            <w:tcW w:w="801" w:type="dxa"/>
            <w:shd w:val="clear" w:color="000000" w:fill="FFFFFF"/>
            <w:noWrap/>
            <w:vAlign w:val="bottom"/>
            <w:hideMark/>
          </w:tcPr>
          <w:p w14:paraId="35200775" w14:textId="77777777" w:rsidR="000A0028" w:rsidRPr="002B170E" w:rsidRDefault="00932F6A"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c>
          <w:tcPr>
            <w:tcW w:w="1124" w:type="dxa"/>
            <w:shd w:val="clear" w:color="000000" w:fill="FFFFFF"/>
            <w:noWrap/>
            <w:vAlign w:val="bottom"/>
            <w:hideMark/>
          </w:tcPr>
          <w:p w14:paraId="28CAE58D" w14:textId="77777777" w:rsidR="000A0028" w:rsidRPr="002B170E" w:rsidRDefault="00932F6A" w:rsidP="00932F6A">
            <w:pPr>
              <w:widowControl w:val="0"/>
              <w:suppressLineNumbers/>
              <w:suppressAutoHyphens/>
              <w:spacing w:after="0" w:line="240" w:lineRule="auto"/>
              <w:contextualSpacing/>
              <w:jc w:val="center"/>
              <w:rPr>
                <w:rFonts w:asciiTheme="minorHAnsi" w:eastAsia="Times New Roman" w:hAnsiTheme="minorHAnsi" w:cstheme="minorHAnsi"/>
                <w:color w:val="000000"/>
                <w:sz w:val="20"/>
                <w:szCs w:val="20"/>
                <w:lang w:eastAsia="uk-UA"/>
              </w:rPr>
            </w:pPr>
            <w:r w:rsidRPr="002B170E">
              <w:rPr>
                <w:rFonts w:asciiTheme="minorHAnsi" w:eastAsia="Times New Roman" w:hAnsiTheme="minorHAnsi" w:cstheme="minorHAnsi"/>
                <w:color w:val="000000"/>
                <w:sz w:val="20"/>
                <w:szCs w:val="20"/>
                <w:lang w:eastAsia="uk-UA"/>
              </w:rPr>
              <w:t>-</w:t>
            </w:r>
          </w:p>
        </w:tc>
      </w:tr>
    </w:tbl>
    <w:p w14:paraId="2E6FDA57" w14:textId="77777777" w:rsidR="000A0028" w:rsidRPr="002B170E" w:rsidRDefault="000A0028" w:rsidP="00543F33">
      <w:pPr>
        <w:widowControl w:val="0"/>
        <w:suppressLineNumbers/>
        <w:suppressAutoHyphens/>
        <w:spacing w:after="80"/>
        <w:jc w:val="both"/>
      </w:pPr>
    </w:p>
    <w:p w14:paraId="1418093C" w14:textId="77777777" w:rsidR="000A0028" w:rsidRPr="002B170E" w:rsidRDefault="000A0028" w:rsidP="00543F33">
      <w:pPr>
        <w:widowControl w:val="0"/>
        <w:suppressLineNumbers/>
        <w:suppressAutoHyphens/>
        <w:spacing w:after="80"/>
        <w:jc w:val="both"/>
      </w:pPr>
    </w:p>
    <w:p w14:paraId="7926FD2A" w14:textId="77777777" w:rsidR="000F13B7" w:rsidRPr="002B170E" w:rsidRDefault="000F13B7" w:rsidP="000F13B7">
      <w:pPr>
        <w:widowControl w:val="0"/>
        <w:suppressLineNumbers/>
        <w:suppressAutoHyphens/>
        <w:spacing w:after="80"/>
        <w:jc w:val="both"/>
      </w:pPr>
    </w:p>
    <w:p w14:paraId="67CB2134" w14:textId="77777777" w:rsidR="007A5895" w:rsidRPr="002B170E" w:rsidRDefault="007A5895">
      <w:r w:rsidRPr="002B170E">
        <w:br w:type="page"/>
      </w:r>
    </w:p>
    <w:p w14:paraId="76C5A5EC" w14:textId="77777777" w:rsidR="001B3E58" w:rsidRPr="002B170E" w:rsidRDefault="001B3E58">
      <w:pPr>
        <w:pStyle w:val="1"/>
        <w:keepNext w:val="0"/>
        <w:keepLines w:val="0"/>
        <w:widowControl w:val="0"/>
        <w:numPr>
          <w:ilvl w:val="1"/>
          <w:numId w:val="1"/>
        </w:numPr>
        <w:suppressLineNumbers/>
        <w:suppressAutoHyphens/>
        <w:ind w:left="964" w:hanging="680"/>
        <w:jc w:val="both"/>
        <w:rPr>
          <w:b/>
          <w:bCs/>
          <w:sz w:val="28"/>
          <w:szCs w:val="28"/>
        </w:rPr>
      </w:pPr>
      <w:bookmarkStart w:id="17" w:name="_Toc182831826"/>
      <w:r w:rsidRPr="002B170E">
        <w:rPr>
          <w:b/>
          <w:bCs/>
          <w:sz w:val="28"/>
          <w:szCs w:val="28"/>
        </w:rPr>
        <w:lastRenderedPageBreak/>
        <w:t>Органи управління громадою</w:t>
      </w:r>
      <w:bookmarkEnd w:id="17"/>
    </w:p>
    <w:p w14:paraId="177B4D5E" w14:textId="77777777" w:rsidR="000F13B7" w:rsidRPr="002B170E" w:rsidRDefault="000F13B7" w:rsidP="000F13B7">
      <w:pPr>
        <w:widowControl w:val="0"/>
        <w:suppressLineNumbers/>
        <w:suppressAutoHyphens/>
        <w:spacing w:after="80"/>
        <w:jc w:val="both"/>
        <w:rPr>
          <w:rFonts w:asciiTheme="minorHAnsi" w:eastAsia="Times New Roman" w:hAnsiTheme="minorHAnsi" w:cstheme="minorHAnsi"/>
          <w:color w:val="000000" w:themeColor="text1"/>
        </w:rPr>
      </w:pPr>
    </w:p>
    <w:p w14:paraId="7053C1B9" w14:textId="77777777" w:rsidR="00BB3C75" w:rsidRPr="002B170E" w:rsidRDefault="00BB3C75" w:rsidP="00BB3C75">
      <w:pPr>
        <w:widowControl w:val="0"/>
        <w:suppressLineNumbers/>
        <w:suppressAutoHyphens/>
        <w:spacing w:after="8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Місцеве самоврядування на території громади здійснюється з обмеженнями, передбаченими відповідно до ст. 38, 64 Конституції України Указом Президента України від 24.02.2022 № 64/2022 </w:t>
      </w:r>
      <w:r w:rsidR="00F07D83"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Про введення воєнного стану в Україні</w:t>
      </w:r>
      <w:r w:rsidR="00F07D83"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 xml:space="preserve"> (зі змінами), затвердженим Законом України </w:t>
      </w:r>
      <w:r w:rsidR="00F07D83"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 xml:space="preserve">Про затвердження Указу Президента України </w:t>
      </w:r>
      <w:r w:rsidR="00F07D83"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Про введення воєнного стану в Україні</w:t>
      </w:r>
      <w:r w:rsidR="00F07D83"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 xml:space="preserve"> (зі змінами).</w:t>
      </w:r>
    </w:p>
    <w:p w14:paraId="583BC759" w14:textId="77777777" w:rsidR="00BB3C75" w:rsidRPr="002B170E" w:rsidRDefault="00BB3C75" w:rsidP="00F07D83">
      <w:pPr>
        <w:widowControl w:val="0"/>
        <w:suppressLineNumbers/>
        <w:suppressAutoHyphens/>
        <w:spacing w:after="80"/>
        <w:jc w:val="center"/>
        <w:rPr>
          <w:rFonts w:asciiTheme="minorHAnsi" w:eastAsia="Times New Roman" w:hAnsiTheme="minorHAnsi" w:cstheme="minorHAnsi"/>
          <w:b/>
          <w:bCs/>
          <w:color w:val="000000" w:themeColor="text1"/>
        </w:rPr>
      </w:pPr>
      <w:r w:rsidRPr="002B170E">
        <w:rPr>
          <w:rFonts w:asciiTheme="minorHAnsi" w:eastAsia="Times New Roman" w:hAnsiTheme="minorHAnsi" w:cstheme="minorHAnsi"/>
          <w:b/>
          <w:bCs/>
          <w:color w:val="000000" w:themeColor="text1"/>
        </w:rPr>
        <w:t>Особливості здійснення місцевого самоврядування в умовах воєнного стану</w:t>
      </w:r>
    </w:p>
    <w:tbl>
      <w:tblPr>
        <w:tblStyle w:val="af3"/>
        <w:tblW w:w="9918" w:type="dxa"/>
        <w:tblBorders>
          <w:top w:val="single" w:sz="4" w:space="0" w:color="098AA8"/>
          <w:left w:val="single" w:sz="4" w:space="0" w:color="098AA8"/>
          <w:bottom w:val="single" w:sz="4" w:space="0" w:color="098AA8"/>
          <w:right w:val="single" w:sz="4" w:space="0" w:color="098AA8"/>
          <w:insideH w:val="single" w:sz="4" w:space="0" w:color="098AA8"/>
          <w:insideV w:val="single" w:sz="4" w:space="0" w:color="098AA8"/>
        </w:tblBorders>
        <w:tblLook w:val="04A0" w:firstRow="1" w:lastRow="0" w:firstColumn="1" w:lastColumn="0" w:noHBand="0" w:noVBand="1"/>
      </w:tblPr>
      <w:tblGrid>
        <w:gridCol w:w="3746"/>
        <w:gridCol w:w="6172"/>
      </w:tblGrid>
      <w:tr w:rsidR="00BB3C75" w:rsidRPr="002B170E" w14:paraId="39074EAD" w14:textId="77777777" w:rsidTr="007671B9">
        <w:tc>
          <w:tcPr>
            <w:tcW w:w="3746" w:type="dxa"/>
            <w:shd w:val="clear" w:color="auto" w:fill="098AA8"/>
          </w:tcPr>
          <w:p w14:paraId="085B85F7" w14:textId="77777777" w:rsidR="00BB3C75" w:rsidRPr="002B170E" w:rsidRDefault="00BB3C75" w:rsidP="00BB3C75">
            <w:pPr>
              <w:pStyle w:val="a8"/>
              <w:spacing w:after="0"/>
              <w:ind w:left="0"/>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На території ТГ утворено</w:t>
            </w:r>
            <w:r w:rsidR="007671B9" w:rsidRPr="002B170E">
              <w:rPr>
                <w:rFonts w:asciiTheme="minorHAnsi" w:eastAsia="Arial" w:hAnsiTheme="minorHAnsi" w:cstheme="minorHAnsi"/>
                <w:bCs/>
                <w:color w:val="FFFFFF" w:themeColor="background1"/>
                <w:sz w:val="20"/>
                <w:szCs w:val="20"/>
              </w:rPr>
              <w:t>:</w:t>
            </w:r>
          </w:p>
        </w:tc>
        <w:tc>
          <w:tcPr>
            <w:tcW w:w="6172" w:type="dxa"/>
          </w:tcPr>
          <w:p w14:paraId="3A2F0609" w14:textId="77777777" w:rsidR="00BB3C75" w:rsidRPr="002B170E" w:rsidRDefault="00BB3C75" w:rsidP="00BB3C75">
            <w:pPr>
              <w:pStyle w:val="a8"/>
              <w:spacing w:after="0"/>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 xml:space="preserve">Чугуївську міську військову адміністрацію Чугуївського району Харківської </w:t>
            </w:r>
            <w:r w:rsidR="00F07D83" w:rsidRPr="002B170E">
              <w:rPr>
                <w:rFonts w:asciiTheme="minorHAnsi" w:eastAsia="Arial" w:hAnsiTheme="minorHAnsi" w:cstheme="minorHAnsi"/>
                <w:bCs/>
                <w:sz w:val="20"/>
                <w:szCs w:val="20"/>
              </w:rPr>
              <w:t>області</w:t>
            </w:r>
          </w:p>
        </w:tc>
      </w:tr>
      <w:tr w:rsidR="00BB3C75" w:rsidRPr="002B170E" w14:paraId="65EEEF44" w14:textId="77777777" w:rsidTr="007671B9">
        <w:tc>
          <w:tcPr>
            <w:tcW w:w="3746" w:type="dxa"/>
            <w:shd w:val="clear" w:color="auto" w:fill="098AA8"/>
          </w:tcPr>
          <w:p w14:paraId="686220A8" w14:textId="77777777" w:rsidR="00BB3C75" w:rsidRPr="002B170E" w:rsidRDefault="00BB3C75" w:rsidP="00BB3C75">
            <w:pPr>
              <w:pStyle w:val="a8"/>
              <w:spacing w:after="0"/>
              <w:ind w:left="0"/>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ВА НП утворено</w:t>
            </w:r>
            <w:r w:rsidR="007671B9" w:rsidRPr="002B170E">
              <w:rPr>
                <w:rFonts w:asciiTheme="minorHAnsi" w:eastAsia="Arial" w:hAnsiTheme="minorHAnsi" w:cstheme="minorHAnsi"/>
                <w:bCs/>
                <w:color w:val="FFFFFF" w:themeColor="background1"/>
                <w:sz w:val="20"/>
                <w:szCs w:val="20"/>
              </w:rPr>
              <w:t>:</w:t>
            </w:r>
          </w:p>
        </w:tc>
        <w:tc>
          <w:tcPr>
            <w:tcW w:w="6172" w:type="dxa"/>
          </w:tcPr>
          <w:p w14:paraId="178BB6C2" w14:textId="77777777" w:rsidR="00BB3C75" w:rsidRPr="002B170E" w:rsidRDefault="00BB3C75" w:rsidP="00BB3C75">
            <w:pPr>
              <w:pStyle w:val="a8"/>
              <w:spacing w:after="0"/>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 xml:space="preserve">Указом Президента України від 01.10.2022 № 680/2022 </w:t>
            </w:r>
            <w:r w:rsidR="00F07D83" w:rsidRPr="002B170E">
              <w:rPr>
                <w:rFonts w:asciiTheme="minorHAnsi" w:eastAsia="Arial" w:hAnsiTheme="minorHAnsi" w:cstheme="minorHAnsi"/>
                <w:bCs/>
                <w:sz w:val="20"/>
                <w:szCs w:val="20"/>
              </w:rPr>
              <w:t>"</w:t>
            </w:r>
            <w:r w:rsidRPr="002B170E">
              <w:rPr>
                <w:rFonts w:asciiTheme="minorHAnsi" w:eastAsia="Arial" w:hAnsiTheme="minorHAnsi" w:cstheme="minorHAnsi"/>
                <w:bCs/>
                <w:sz w:val="20"/>
                <w:szCs w:val="20"/>
              </w:rPr>
              <w:t>Про утворення військових адміністрацій населених пунктів у Харківській області</w:t>
            </w:r>
            <w:r w:rsidR="00F07D83" w:rsidRPr="002B170E">
              <w:rPr>
                <w:rFonts w:asciiTheme="minorHAnsi" w:eastAsia="Arial" w:hAnsiTheme="minorHAnsi" w:cstheme="minorHAnsi"/>
                <w:bCs/>
                <w:sz w:val="20"/>
                <w:szCs w:val="20"/>
              </w:rPr>
              <w:t>"</w:t>
            </w:r>
            <w:r w:rsidRPr="002B170E">
              <w:rPr>
                <w:rFonts w:asciiTheme="minorHAnsi" w:eastAsia="Arial" w:hAnsiTheme="minorHAnsi" w:cstheme="minorHAnsi"/>
                <w:bCs/>
                <w:sz w:val="20"/>
                <w:szCs w:val="20"/>
              </w:rPr>
              <w:t xml:space="preserve"> </w:t>
            </w:r>
            <w:hyperlink r:id="rId37" w:anchor="Text" w:history="1">
              <w:r w:rsidRPr="002B170E">
                <w:rPr>
                  <w:rStyle w:val="ab"/>
                  <w:rFonts w:asciiTheme="minorHAnsi" w:eastAsia="Arial" w:hAnsiTheme="minorHAnsi" w:cstheme="minorHAnsi"/>
                  <w:bCs/>
                  <w:sz w:val="20"/>
                  <w:szCs w:val="20"/>
                </w:rPr>
                <w:t>https://zakon.rada.gov.ua/laws/show/680/2022#Text</w:t>
              </w:r>
            </w:hyperlink>
            <w:r w:rsidRPr="002B170E">
              <w:rPr>
                <w:rFonts w:asciiTheme="minorHAnsi" w:eastAsia="Arial" w:hAnsiTheme="minorHAnsi" w:cstheme="minorHAnsi"/>
                <w:bCs/>
                <w:sz w:val="20"/>
                <w:szCs w:val="20"/>
              </w:rPr>
              <w:t xml:space="preserve"> </w:t>
            </w:r>
          </w:p>
        </w:tc>
      </w:tr>
      <w:tr w:rsidR="00BB3C75" w:rsidRPr="002B170E" w14:paraId="3A0D9DFC" w14:textId="77777777" w:rsidTr="007671B9">
        <w:tc>
          <w:tcPr>
            <w:tcW w:w="3746" w:type="dxa"/>
            <w:shd w:val="clear" w:color="auto" w:fill="098AA8"/>
          </w:tcPr>
          <w:p w14:paraId="1A5DE5C9" w14:textId="77777777" w:rsidR="00BB3C75" w:rsidRPr="002B170E" w:rsidRDefault="00BB3C75" w:rsidP="00BB3C75">
            <w:pPr>
              <w:pStyle w:val="a8"/>
              <w:spacing w:after="0"/>
              <w:ind w:left="0"/>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Начальника ВА НП призначено</w:t>
            </w:r>
            <w:r w:rsidR="007671B9" w:rsidRPr="002B170E">
              <w:rPr>
                <w:rFonts w:asciiTheme="minorHAnsi" w:eastAsia="Arial" w:hAnsiTheme="minorHAnsi" w:cstheme="minorHAnsi"/>
                <w:bCs/>
                <w:color w:val="FFFFFF" w:themeColor="background1"/>
                <w:sz w:val="20"/>
                <w:szCs w:val="20"/>
              </w:rPr>
              <w:t>:</w:t>
            </w:r>
          </w:p>
        </w:tc>
        <w:tc>
          <w:tcPr>
            <w:tcW w:w="6172" w:type="dxa"/>
          </w:tcPr>
          <w:p w14:paraId="1F4520F2" w14:textId="77777777" w:rsidR="00BB3C75" w:rsidRPr="002B170E" w:rsidRDefault="00BB3C75" w:rsidP="00BB3C75">
            <w:pPr>
              <w:pStyle w:val="a8"/>
              <w:spacing w:after="0"/>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 xml:space="preserve">Розпорядженням Президента України від 04.10.2022 р. № 240/2022- </w:t>
            </w:r>
            <w:proofErr w:type="spellStart"/>
            <w:r w:rsidRPr="002B170E">
              <w:rPr>
                <w:rFonts w:asciiTheme="minorHAnsi" w:eastAsia="Arial" w:hAnsiTheme="minorHAnsi" w:cstheme="minorHAnsi"/>
                <w:bCs/>
                <w:sz w:val="20"/>
                <w:szCs w:val="20"/>
              </w:rPr>
              <w:t>рп</w:t>
            </w:r>
            <w:proofErr w:type="spellEnd"/>
            <w:r w:rsidRPr="002B170E">
              <w:rPr>
                <w:rFonts w:asciiTheme="minorHAnsi" w:eastAsia="Arial" w:hAnsiTheme="minorHAnsi" w:cstheme="minorHAnsi"/>
                <w:bCs/>
                <w:sz w:val="20"/>
                <w:szCs w:val="20"/>
              </w:rPr>
              <w:t xml:space="preserve"> </w:t>
            </w:r>
            <w:r w:rsidR="00F07D83" w:rsidRPr="002B170E">
              <w:rPr>
                <w:rFonts w:asciiTheme="minorHAnsi" w:eastAsia="Arial" w:hAnsiTheme="minorHAnsi" w:cstheme="minorHAnsi"/>
                <w:bCs/>
                <w:sz w:val="20"/>
                <w:szCs w:val="20"/>
              </w:rPr>
              <w:t>"</w:t>
            </w:r>
            <w:r w:rsidRPr="002B170E">
              <w:rPr>
                <w:rFonts w:asciiTheme="minorHAnsi" w:eastAsia="Arial" w:hAnsiTheme="minorHAnsi" w:cstheme="minorHAnsi"/>
                <w:bCs/>
                <w:sz w:val="20"/>
                <w:szCs w:val="20"/>
              </w:rPr>
              <w:t xml:space="preserve">Про призначення </w:t>
            </w:r>
            <w:proofErr w:type="spellStart"/>
            <w:r w:rsidRPr="002B170E">
              <w:rPr>
                <w:rFonts w:asciiTheme="minorHAnsi" w:eastAsia="Arial" w:hAnsiTheme="minorHAnsi" w:cstheme="minorHAnsi"/>
                <w:bCs/>
                <w:sz w:val="20"/>
                <w:szCs w:val="20"/>
              </w:rPr>
              <w:t>Г.Мінаєвої</w:t>
            </w:r>
            <w:proofErr w:type="spellEnd"/>
            <w:r w:rsidRPr="002B170E">
              <w:rPr>
                <w:rFonts w:asciiTheme="minorHAnsi" w:eastAsia="Arial" w:hAnsiTheme="minorHAnsi" w:cstheme="minorHAnsi"/>
                <w:bCs/>
                <w:sz w:val="20"/>
                <w:szCs w:val="20"/>
              </w:rPr>
              <w:t xml:space="preserve"> начальником Чугуївської міської військової адміністрації Чугуївського району Харківської області</w:t>
            </w:r>
            <w:r w:rsidR="00F07D83" w:rsidRPr="002B170E">
              <w:rPr>
                <w:rFonts w:asciiTheme="minorHAnsi" w:eastAsia="Arial" w:hAnsiTheme="minorHAnsi" w:cstheme="minorHAnsi"/>
                <w:bCs/>
                <w:sz w:val="20"/>
                <w:szCs w:val="20"/>
              </w:rPr>
              <w:t>"</w:t>
            </w:r>
            <w:r w:rsidRPr="002B170E">
              <w:rPr>
                <w:rFonts w:asciiTheme="minorHAnsi" w:eastAsia="Arial" w:hAnsiTheme="minorHAnsi" w:cstheme="minorHAnsi"/>
                <w:bCs/>
                <w:sz w:val="20"/>
                <w:szCs w:val="20"/>
              </w:rPr>
              <w:t xml:space="preserve"> </w:t>
            </w:r>
            <w:hyperlink r:id="rId38" w:anchor="Text" w:history="1">
              <w:r w:rsidRPr="002B170E">
                <w:rPr>
                  <w:rStyle w:val="ab"/>
                  <w:rFonts w:asciiTheme="minorHAnsi" w:eastAsia="Arial" w:hAnsiTheme="minorHAnsi" w:cstheme="minorHAnsi"/>
                  <w:bCs/>
                  <w:sz w:val="20"/>
                  <w:szCs w:val="20"/>
                </w:rPr>
                <w:t>https://zakon.rada.gov.ua/laws/show/240/2022-%D1%80%D0%BF#Text</w:t>
              </w:r>
            </w:hyperlink>
            <w:r w:rsidRPr="002B170E">
              <w:rPr>
                <w:rFonts w:asciiTheme="minorHAnsi" w:eastAsia="Arial" w:hAnsiTheme="minorHAnsi" w:cstheme="minorHAnsi"/>
                <w:bCs/>
                <w:sz w:val="20"/>
                <w:szCs w:val="20"/>
              </w:rPr>
              <w:t xml:space="preserve"> </w:t>
            </w:r>
          </w:p>
        </w:tc>
      </w:tr>
      <w:tr w:rsidR="00BB3C75" w:rsidRPr="002B170E" w14:paraId="305EE266" w14:textId="77777777" w:rsidTr="007671B9">
        <w:tc>
          <w:tcPr>
            <w:tcW w:w="3746" w:type="dxa"/>
            <w:shd w:val="clear" w:color="auto" w:fill="098AA8"/>
          </w:tcPr>
          <w:p w14:paraId="37729D9F" w14:textId="77777777" w:rsidR="00BB3C75" w:rsidRPr="002B170E" w:rsidRDefault="00BB3C75" w:rsidP="007671B9">
            <w:pPr>
              <w:pStyle w:val="a8"/>
              <w:spacing w:after="0"/>
              <w:ind w:left="0" w:right="-41"/>
              <w:rPr>
                <w:rFonts w:asciiTheme="minorHAnsi" w:eastAsia="Arial" w:hAnsiTheme="minorHAnsi" w:cstheme="minorHAnsi"/>
                <w:bCs/>
                <w:color w:val="FFFFFF" w:themeColor="background1"/>
                <w:sz w:val="20"/>
                <w:szCs w:val="20"/>
              </w:rPr>
            </w:pPr>
            <w:r w:rsidRPr="002B170E">
              <w:rPr>
                <w:rFonts w:asciiTheme="minorHAnsi" w:eastAsia="Arial" w:hAnsiTheme="minorHAnsi" w:cstheme="minorHAnsi"/>
                <w:bCs/>
                <w:color w:val="FFFFFF" w:themeColor="background1"/>
                <w:sz w:val="20"/>
                <w:szCs w:val="20"/>
              </w:rPr>
              <w:t>Начальнику ВА НП передано повноваження (сільської, селищної, міської) ради та її виконавчого комітету, (сільського, селищного, міського) голови</w:t>
            </w:r>
            <w:r w:rsidR="007671B9" w:rsidRPr="002B170E">
              <w:rPr>
                <w:rFonts w:asciiTheme="minorHAnsi" w:eastAsia="Arial" w:hAnsiTheme="minorHAnsi" w:cstheme="minorHAnsi"/>
                <w:bCs/>
                <w:color w:val="FFFFFF" w:themeColor="background1"/>
                <w:sz w:val="20"/>
                <w:szCs w:val="20"/>
              </w:rPr>
              <w:t>:</w:t>
            </w:r>
          </w:p>
        </w:tc>
        <w:tc>
          <w:tcPr>
            <w:tcW w:w="6172" w:type="dxa"/>
          </w:tcPr>
          <w:p w14:paraId="4315A4C5" w14:textId="77777777" w:rsidR="00BB3C75" w:rsidRPr="002B170E" w:rsidRDefault="00BB3C75" w:rsidP="00BB3C75">
            <w:pPr>
              <w:pStyle w:val="a8"/>
              <w:spacing w:after="0"/>
              <w:ind w:left="0"/>
              <w:rPr>
                <w:rFonts w:asciiTheme="minorHAnsi" w:eastAsia="Arial" w:hAnsiTheme="minorHAnsi" w:cstheme="minorHAnsi"/>
                <w:bCs/>
                <w:sz w:val="20"/>
                <w:szCs w:val="20"/>
              </w:rPr>
            </w:pPr>
            <w:r w:rsidRPr="002B170E">
              <w:rPr>
                <w:rFonts w:asciiTheme="minorHAnsi" w:eastAsia="Arial" w:hAnsiTheme="minorHAnsi" w:cstheme="minorHAnsi"/>
                <w:bCs/>
                <w:sz w:val="20"/>
                <w:szCs w:val="20"/>
              </w:rPr>
              <w:t xml:space="preserve">Постановою Верховної Ради України від 16.11.2022 р. № 2777-IX </w:t>
            </w:r>
            <w:r w:rsidR="00F07D83" w:rsidRPr="002B170E">
              <w:rPr>
                <w:rFonts w:asciiTheme="minorHAnsi" w:eastAsia="Arial" w:hAnsiTheme="minorHAnsi" w:cstheme="minorHAnsi"/>
                <w:bCs/>
                <w:sz w:val="20"/>
                <w:szCs w:val="20"/>
              </w:rPr>
              <w:t>"</w:t>
            </w:r>
            <w:r w:rsidRPr="002B170E">
              <w:rPr>
                <w:rFonts w:asciiTheme="minorHAnsi" w:eastAsia="Arial" w:hAnsiTheme="minorHAnsi" w:cstheme="minorHAnsi"/>
                <w:bCs/>
                <w:sz w:val="20"/>
                <w:szCs w:val="20"/>
              </w:rPr>
              <w:t>Про здійснення начальниками військових адміністрацій населених пунктів у Харківській області повноважень, передбачених частиною другою статті 10 Закону України "Про правовий режим воєнного стану</w:t>
            </w:r>
            <w:r w:rsidR="00F07D83" w:rsidRPr="002B170E">
              <w:rPr>
                <w:rFonts w:asciiTheme="minorHAnsi" w:eastAsia="Arial" w:hAnsiTheme="minorHAnsi" w:cstheme="minorHAnsi"/>
                <w:bCs/>
                <w:sz w:val="20"/>
                <w:szCs w:val="20"/>
              </w:rPr>
              <w:t>"</w:t>
            </w:r>
            <w:r w:rsidRPr="002B170E">
              <w:rPr>
                <w:rFonts w:asciiTheme="minorHAnsi" w:eastAsia="Arial" w:hAnsiTheme="minorHAnsi" w:cstheme="minorHAnsi"/>
                <w:bCs/>
                <w:sz w:val="20"/>
                <w:szCs w:val="20"/>
              </w:rPr>
              <w:t xml:space="preserve"> </w:t>
            </w:r>
            <w:hyperlink r:id="rId39" w:anchor="Tex" w:history="1">
              <w:r w:rsidRPr="002B170E">
                <w:rPr>
                  <w:rStyle w:val="ab"/>
                  <w:rFonts w:asciiTheme="minorHAnsi" w:eastAsia="Arial" w:hAnsiTheme="minorHAnsi" w:cstheme="minorHAnsi"/>
                  <w:bCs/>
                  <w:sz w:val="20"/>
                  <w:szCs w:val="20"/>
                </w:rPr>
                <w:t>https://zakon.rada.gov.ua/laws/show/2778-IX#Tex</w:t>
              </w:r>
            </w:hyperlink>
            <w:r w:rsidRPr="002B170E">
              <w:rPr>
                <w:rFonts w:asciiTheme="minorHAnsi" w:eastAsia="Arial" w:hAnsiTheme="minorHAnsi" w:cstheme="minorHAnsi"/>
                <w:bCs/>
                <w:sz w:val="20"/>
                <w:szCs w:val="20"/>
              </w:rPr>
              <w:t xml:space="preserve"> </w:t>
            </w:r>
          </w:p>
        </w:tc>
      </w:tr>
    </w:tbl>
    <w:p w14:paraId="43202BCF" w14:textId="77777777" w:rsidR="00BB3C75" w:rsidRPr="002B170E" w:rsidRDefault="00BB3C75" w:rsidP="00F07D83">
      <w:pPr>
        <w:widowControl w:val="0"/>
        <w:suppressLineNumbers/>
        <w:suppressAutoHyphens/>
        <w:spacing w:after="80"/>
        <w:jc w:val="both"/>
        <w:rPr>
          <w:rFonts w:asciiTheme="minorHAnsi" w:eastAsia="Times New Roman" w:hAnsiTheme="minorHAnsi" w:cstheme="minorHAnsi"/>
          <w:color w:val="000000" w:themeColor="text1"/>
        </w:rPr>
      </w:pPr>
    </w:p>
    <w:p w14:paraId="443D8C5A" w14:textId="77777777" w:rsidR="00BB3C75" w:rsidRPr="002B170E" w:rsidRDefault="00BB3C75" w:rsidP="00F07D83">
      <w:pPr>
        <w:widowControl w:val="0"/>
        <w:suppressLineNumbers/>
        <w:suppressAutoHyphens/>
        <w:spacing w:after="8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У зв’язку з прийняттям відповідних рішень Президентом України та Верховною Радою України, на період дії воєнного стану та (у окремих випадках) протягом 90 днів з моменту припинення або скасування воєнного стану діяльність місцевої ради як представницького, а її виконавчого комітету – як головного виконавчого колегіального органів може обмежуватись, а їхні повноваження на цей період передаватись ВА НП або начальнику такої адміністрації. </w:t>
      </w:r>
    </w:p>
    <w:p w14:paraId="083E1E9B" w14:textId="77777777" w:rsidR="00BB3C75" w:rsidRPr="002B170E" w:rsidRDefault="00BB3C75" w:rsidP="00F07D83">
      <w:pPr>
        <w:widowControl w:val="0"/>
        <w:suppressLineNumbers/>
        <w:suppressAutoHyphens/>
        <w:spacing w:after="8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Розуміння порядку організації місцевого самоврядування на відповідній території в умовах воєнного стану необхідно для визначення органів та посадових осіб, які від імені та у інтересах територіальної громади можуть вчиняти певні правочини та приймати рішення як суб’єкти владних повноважень. Також цю інформацію необхідно враховувати при плануванні строків та порядку виконання окремих етапів підготовки, погодження та виконання заходів Програми, у тому числі – пов’язаних із розпорядженням майном та ресурсами територіальної громади, залученням зовнішніх ресурсів для реалізації заходів Програми тощо.</w:t>
      </w:r>
    </w:p>
    <w:p w14:paraId="5228E5D7" w14:textId="77777777" w:rsidR="00BB3C75" w:rsidRPr="002B170E" w:rsidRDefault="00BB3C75" w:rsidP="00F07D83">
      <w:pPr>
        <w:widowControl w:val="0"/>
        <w:suppressLineNumbers/>
        <w:suppressAutoHyphens/>
        <w:spacing w:after="8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На момент затвердження Програми на території Чугуївської ТГ введено згадані обмеження, і місцеве самоврядування на території здійснюється з особливостями, передбаченими Законом України </w:t>
      </w:r>
      <w:r w:rsidR="000F4472"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Про правовий режим воєнного стану</w:t>
      </w:r>
      <w:r w:rsidR="000F4472"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 xml:space="preserve">: </w:t>
      </w:r>
    </w:p>
    <w:p w14:paraId="06065887" w14:textId="77777777" w:rsidR="00BB3C75" w:rsidRPr="002B170E" w:rsidRDefault="00BB3C75">
      <w:pPr>
        <w:pStyle w:val="a8"/>
        <w:widowControl w:val="0"/>
        <w:numPr>
          <w:ilvl w:val="0"/>
          <w:numId w:val="17"/>
        </w:numPr>
        <w:suppressLineNumbers/>
        <w:suppressAutoHyphens/>
        <w:spacing w:after="8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Чугуївська міська військова адміністрація здійснює повноваження місцевого самоврядування, передбачені ч. 2 ст. 15 Закону України </w:t>
      </w:r>
      <w:r w:rsidR="000F4472"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Про правовий режим воєнного стану</w:t>
      </w:r>
      <w:r w:rsidR="000F4472"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 xml:space="preserve"> з моменту набрання чинності Указом Президента України про утворення відповідної ВА НП; </w:t>
      </w:r>
    </w:p>
    <w:p w14:paraId="3C7EEA57" w14:textId="77777777" w:rsidR="00BB3C75" w:rsidRPr="002B170E" w:rsidRDefault="00BB3C75">
      <w:pPr>
        <w:pStyle w:val="a8"/>
        <w:widowControl w:val="0"/>
        <w:numPr>
          <w:ilvl w:val="0"/>
          <w:numId w:val="17"/>
        </w:numPr>
        <w:suppressLineNumbers/>
        <w:suppressAutoHyphens/>
        <w:spacing w:after="8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крім повноважень, передбачених ч. 2 ст. 15 Закону України </w:t>
      </w:r>
      <w:r w:rsidR="000F4472"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Про правовий режим воєнного стану</w:t>
      </w:r>
      <w:r w:rsidR="000F4472"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 xml:space="preserve"> з </w:t>
      </w:r>
      <w:r w:rsidRPr="002B170E">
        <w:rPr>
          <w:rFonts w:asciiTheme="minorHAnsi" w:eastAsia="Times New Roman" w:hAnsiTheme="minorHAnsi" w:cstheme="minorHAnsi"/>
          <w:color w:val="000000" w:themeColor="text1"/>
        </w:rPr>
        <w:lastRenderedPageBreak/>
        <w:t xml:space="preserve">моменту набрання чинності відповідної Постанови Верховної Ради України, начальник Чугуївської міської військової адміністрації від імені та у інтересах Чугуївської міської територіальної громади здійснює повноваження Чугуївської міської ради та її виконавчого комітету, а також Чугуївського міського голови; </w:t>
      </w:r>
    </w:p>
    <w:p w14:paraId="6BF0E764" w14:textId="77777777" w:rsidR="00BB3C75" w:rsidRPr="002B170E" w:rsidRDefault="00BB3C75">
      <w:pPr>
        <w:pStyle w:val="a8"/>
        <w:widowControl w:val="0"/>
        <w:numPr>
          <w:ilvl w:val="0"/>
          <w:numId w:val="17"/>
        </w:numPr>
        <w:suppressLineNumbers/>
        <w:suppressAutoHyphens/>
        <w:spacing w:after="8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повноваження депутатів міської ради не припиняються, однак міська рада не проводить пленарні засідання та не приймає рішень як представницький орган місцевого самоврядування відповідно до ст.ст. 25-26 Закону України </w:t>
      </w:r>
      <w:r w:rsidR="000F4472"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Про місцеве самоврядування в Україні</w:t>
      </w:r>
      <w:r w:rsidR="000F4472"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 xml:space="preserve">, а виконавчий комітет не здійснює свої повноваження як колегіальний виконавчий орган місцевого самоврядування, та згідно з ч. 2 ст. 52 Закону України </w:t>
      </w:r>
      <w:r w:rsidR="000F4472"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Про місцеве самоврядування в Україні</w:t>
      </w:r>
      <w:r w:rsidR="000F4472" w:rsidRPr="002B170E">
        <w:rPr>
          <w:rFonts w:asciiTheme="minorHAnsi" w:eastAsia="Times New Roman" w:hAnsiTheme="minorHAnsi" w:cstheme="minorHAnsi"/>
          <w:color w:val="000000" w:themeColor="text1"/>
        </w:rPr>
        <w:t>"</w:t>
      </w:r>
      <w:r w:rsidRPr="002B170E">
        <w:rPr>
          <w:rFonts w:asciiTheme="minorHAnsi" w:eastAsia="Times New Roman" w:hAnsiTheme="minorHAnsi" w:cstheme="minorHAnsi"/>
          <w:color w:val="000000" w:themeColor="text1"/>
        </w:rPr>
        <w:t xml:space="preserve">; </w:t>
      </w:r>
    </w:p>
    <w:p w14:paraId="13E9D4BA" w14:textId="77777777" w:rsidR="00BB3C75" w:rsidRPr="002B170E" w:rsidRDefault="00BB3C75">
      <w:pPr>
        <w:pStyle w:val="a8"/>
        <w:widowControl w:val="0"/>
        <w:numPr>
          <w:ilvl w:val="0"/>
          <w:numId w:val="17"/>
        </w:numPr>
        <w:suppressLineNumbers/>
        <w:suppressAutoHyphens/>
        <w:spacing w:after="8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 xml:space="preserve">діяльність відділів, управлінь та інших виконавчих органів міської ради, підприємств, установ та організацій, що належать до комунальної власності Чугуївської міської територіальної громади координує начальник Чугуївської міської військової адміністрації; </w:t>
      </w:r>
    </w:p>
    <w:p w14:paraId="0C929E8B" w14:textId="77777777" w:rsidR="00BB3C75" w:rsidRPr="002B170E" w:rsidRDefault="00BB3C75">
      <w:pPr>
        <w:pStyle w:val="a8"/>
        <w:widowControl w:val="0"/>
        <w:numPr>
          <w:ilvl w:val="0"/>
          <w:numId w:val="17"/>
        </w:numPr>
        <w:suppressLineNumbers/>
        <w:suppressAutoHyphens/>
        <w:spacing w:after="80"/>
        <w:jc w:val="both"/>
        <w:rPr>
          <w:rFonts w:asciiTheme="minorHAnsi" w:eastAsia="Times New Roman" w:hAnsiTheme="minorHAnsi" w:cstheme="minorHAnsi"/>
          <w:color w:val="000000" w:themeColor="text1"/>
        </w:rPr>
      </w:pPr>
      <w:r w:rsidRPr="002B170E">
        <w:rPr>
          <w:rFonts w:asciiTheme="minorHAnsi" w:eastAsia="Times New Roman" w:hAnsiTheme="minorHAnsi" w:cstheme="minorHAnsi"/>
          <w:color w:val="000000" w:themeColor="text1"/>
        </w:rPr>
        <w:t>начальник Чугуївської міської військової адміністрації має право змінювати або скасовувати акти відділів, управлінь, інших виконавчих органів Чугуївської міської ради, а також їх посадових осіб, як особа, яка виконує повноваження виконавчого комітету Чугуївської міської ради.</w:t>
      </w:r>
    </w:p>
    <w:p w14:paraId="6FD8EC19" w14:textId="77777777" w:rsidR="000F13B7" w:rsidRPr="002B170E" w:rsidRDefault="000F13B7" w:rsidP="000F13B7">
      <w:pPr>
        <w:widowControl w:val="0"/>
        <w:suppressLineNumbers/>
        <w:suppressAutoHyphens/>
        <w:spacing w:after="80"/>
        <w:jc w:val="both"/>
      </w:pPr>
    </w:p>
    <w:p w14:paraId="6FE65E5C" w14:textId="77777777" w:rsidR="001B3E58" w:rsidRPr="002B170E" w:rsidRDefault="001B3E58">
      <w:pPr>
        <w:pStyle w:val="1"/>
        <w:keepNext w:val="0"/>
        <w:keepLines w:val="0"/>
        <w:widowControl w:val="0"/>
        <w:numPr>
          <w:ilvl w:val="1"/>
          <w:numId w:val="1"/>
        </w:numPr>
        <w:suppressLineNumbers/>
        <w:suppressAutoHyphens/>
        <w:ind w:left="964" w:hanging="680"/>
        <w:jc w:val="both"/>
        <w:rPr>
          <w:b/>
          <w:bCs/>
          <w:sz w:val="28"/>
          <w:szCs w:val="28"/>
        </w:rPr>
      </w:pPr>
      <w:bookmarkStart w:id="18" w:name="_Toc182831827"/>
      <w:r w:rsidRPr="002B170E">
        <w:rPr>
          <w:b/>
          <w:bCs/>
          <w:sz w:val="28"/>
          <w:szCs w:val="28"/>
        </w:rPr>
        <w:t>Органи самоорганізації населення та громадських об’єднань</w:t>
      </w:r>
      <w:bookmarkEnd w:id="18"/>
    </w:p>
    <w:p w14:paraId="73BEE32F" w14:textId="77777777" w:rsidR="003B7D4C" w:rsidRPr="002B170E" w:rsidRDefault="003B7D4C" w:rsidP="002A4C74">
      <w:pPr>
        <w:widowControl w:val="0"/>
        <w:suppressLineNumbers/>
        <w:suppressAutoHyphens/>
        <w:spacing w:after="80"/>
        <w:jc w:val="both"/>
      </w:pPr>
    </w:p>
    <w:p w14:paraId="7D1E7456" w14:textId="77777777" w:rsidR="000F13B7" w:rsidRPr="002B170E" w:rsidRDefault="00BB3C75">
      <w:r w:rsidRPr="002B170E">
        <w:t>В Чугуївській громаді діють 38 вуличних комітетів та 95 громадських об’єднань.</w:t>
      </w:r>
    </w:p>
    <w:p w14:paraId="14620799" w14:textId="77777777" w:rsidR="000F13B7" w:rsidRPr="002B170E" w:rsidRDefault="000F13B7"/>
    <w:p w14:paraId="0FCA31E8" w14:textId="77777777" w:rsidR="000F13B7" w:rsidRPr="002B170E" w:rsidRDefault="000F13B7"/>
    <w:p w14:paraId="5AE94308" w14:textId="77777777" w:rsidR="000F13B7" w:rsidRPr="002B170E" w:rsidRDefault="000F13B7"/>
    <w:p w14:paraId="41BD7B20" w14:textId="77777777" w:rsidR="002A4C74" w:rsidRPr="002B170E" w:rsidRDefault="002A4C74">
      <w:r w:rsidRPr="002B170E">
        <w:br w:type="page"/>
      </w:r>
    </w:p>
    <w:p w14:paraId="1D293FB6" w14:textId="77777777" w:rsidR="001B3E58" w:rsidRPr="002B170E" w:rsidRDefault="001B3E58">
      <w:pPr>
        <w:pStyle w:val="1"/>
        <w:keepNext w:val="0"/>
        <w:keepLines w:val="0"/>
        <w:widowControl w:val="0"/>
        <w:numPr>
          <w:ilvl w:val="1"/>
          <w:numId w:val="1"/>
        </w:numPr>
        <w:suppressLineNumbers/>
        <w:suppressAutoHyphens/>
        <w:ind w:left="964" w:hanging="680"/>
        <w:jc w:val="both"/>
        <w:rPr>
          <w:b/>
          <w:bCs/>
          <w:sz w:val="28"/>
          <w:szCs w:val="28"/>
        </w:rPr>
      </w:pPr>
      <w:bookmarkStart w:id="19" w:name="_Toc182831828"/>
      <w:r w:rsidRPr="002B170E">
        <w:rPr>
          <w:b/>
          <w:bCs/>
          <w:sz w:val="28"/>
          <w:szCs w:val="28"/>
        </w:rPr>
        <w:lastRenderedPageBreak/>
        <w:t xml:space="preserve">Результати опитування </w:t>
      </w:r>
      <w:r w:rsidR="003F1287" w:rsidRPr="002B170E">
        <w:rPr>
          <w:b/>
          <w:bCs/>
          <w:sz w:val="28"/>
          <w:szCs w:val="28"/>
        </w:rPr>
        <w:t>мешканців громади</w:t>
      </w:r>
      <w:bookmarkEnd w:id="19"/>
    </w:p>
    <w:p w14:paraId="527DEEBA" w14:textId="77777777" w:rsidR="001B3E58" w:rsidRPr="002B170E" w:rsidRDefault="001B3E58" w:rsidP="00F513AE">
      <w:pPr>
        <w:widowControl w:val="0"/>
        <w:suppressLineNumbers/>
        <w:suppressAutoHyphens/>
        <w:spacing w:after="80"/>
        <w:jc w:val="both"/>
      </w:pPr>
    </w:p>
    <w:p w14:paraId="443C2598" w14:textId="77777777" w:rsidR="001B3E58" w:rsidRPr="002B170E" w:rsidRDefault="00FE5BDF" w:rsidP="00F513AE">
      <w:pPr>
        <w:widowControl w:val="0"/>
        <w:suppressLineNumbers/>
        <w:suppressAutoHyphens/>
        <w:spacing w:after="80"/>
        <w:jc w:val="both"/>
      </w:pPr>
      <w:r w:rsidRPr="002B170E">
        <w:t xml:space="preserve">Елементом проведеної діагностики, який був важливим для подальшої роботи над баченням, стратегічними і оперативними цілями стратегії, а також планом дій з її реалізації, було проведення соціологічного опитування серед мешканців </w:t>
      </w:r>
      <w:r w:rsidR="006E180C" w:rsidRPr="002B170E">
        <w:t xml:space="preserve">Чугуївської міської </w:t>
      </w:r>
      <w:r w:rsidRPr="002B170E">
        <w:t>територіальної громади.</w:t>
      </w:r>
    </w:p>
    <w:p w14:paraId="527B11C2" w14:textId="77777777" w:rsidR="001B3E58" w:rsidRPr="002B170E" w:rsidRDefault="00FE5BDF" w:rsidP="00F513AE">
      <w:pPr>
        <w:widowControl w:val="0"/>
        <w:suppressLineNumbers/>
        <w:suppressAutoHyphens/>
        <w:spacing w:after="80"/>
        <w:jc w:val="both"/>
      </w:pPr>
      <w:r w:rsidRPr="002B170E">
        <w:t>Окрім визначення чинників, які впливають на збалансований місцевий розвиток, результати проведеного дослідження дають інформацію про оцінку мешканцями громадських послуг, які надаються інституціями місцевого самоврядування в розрізі окремих сфер життєдіяльності громади – безпеки в усіх вимірах, стану навколишнього середовища, функціонування громадського транспорту та дорожньої інфраструктури, шкільної й позашкільної освіти і дозвілля, соціальної сфери, підтримки підприємницької діяльності і сфери зайнятості, сфери культури і спорту. Основні результати проведеного дослідження:</w:t>
      </w:r>
    </w:p>
    <w:p w14:paraId="56651BA3" w14:textId="77777777" w:rsidR="003513EF" w:rsidRPr="002B170E" w:rsidRDefault="003513EF" w:rsidP="003513EF">
      <w:pPr>
        <w:pStyle w:val="2"/>
        <w:spacing w:before="500" w:after="50"/>
      </w:pPr>
      <w:r w:rsidRPr="002B170E">
        <w:t>1. На Вашу думку, чи є ефективними КАНАЛИ ЗВ'ЯЗКУ між керівництвом громади і мешканцями та чи забезпечують ці канали ефективний і швидкий потік інформації?</w:t>
      </w:r>
    </w:p>
    <w:p w14:paraId="7FE22616" w14:textId="77777777" w:rsidR="003513EF" w:rsidRPr="002B170E" w:rsidRDefault="003513EF" w:rsidP="003513EF">
      <w:pPr>
        <w:spacing w:after="500"/>
      </w:pPr>
      <w:r w:rsidRPr="002B170E">
        <w:rPr>
          <w:color w:val="032C3E"/>
          <w:sz w:val="16"/>
          <w:szCs w:val="16"/>
        </w:rPr>
        <w:t>497</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21DC0D16" w14:textId="77777777" w:rsidR="003513EF" w:rsidRPr="002B170E" w:rsidRDefault="003513EF" w:rsidP="003513EF">
      <w:pPr>
        <w:spacing w:before="500" w:after="500"/>
      </w:pPr>
      <w:r w:rsidRPr="002B170E">
        <w:rPr>
          <w:noProof/>
          <w:lang w:val="ru-RU" w:eastAsia="ru-RU"/>
        </w:rPr>
        <w:drawing>
          <wp:inline distT="0" distB="0" distL="0" distR="0" wp14:anchorId="64BA3AE7" wp14:editId="5772AE19">
            <wp:extent cx="5667375" cy="1333500"/>
            <wp:effectExtent l="0" t="0" r="0" b="0"/>
            <wp:docPr id="1562451881" name="Рисунок 156245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0" cstate="print"/>
                    <a:srcRect/>
                    <a:stretch>
                      <a:fillRect/>
                    </a:stretch>
                  </pic:blipFill>
                  <pic:spPr bwMode="auto">
                    <a:xfrm>
                      <a:off x="0" y="0"/>
                      <a:ext cx="5667375" cy="1333500"/>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5ADC95F1"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11EEB879"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E27A545"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1FBFB18" w14:textId="77777777" w:rsidR="003513EF" w:rsidRPr="002B170E" w:rsidRDefault="00C352A0" w:rsidP="003A6DA8">
            <w:pPr>
              <w:pStyle w:val="Tableboldtext"/>
            </w:pPr>
            <w:r w:rsidRPr="002B170E">
              <w:t>Кількість відповідей</w:t>
            </w:r>
          </w:p>
        </w:tc>
      </w:tr>
      <w:tr w:rsidR="003513EF" w:rsidRPr="002B170E" w14:paraId="7172573F"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B7130AA" w14:textId="77777777" w:rsidR="003513EF" w:rsidRPr="002B170E" w:rsidRDefault="003513EF" w:rsidP="003A6DA8">
            <w:pPr>
              <w:pStyle w:val="Tablecell"/>
            </w:pPr>
            <w:r w:rsidRPr="002B170E">
              <w:t>так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064DC1A" w14:textId="77777777" w:rsidR="003513EF" w:rsidRPr="002B170E" w:rsidRDefault="003513EF" w:rsidP="003A6DA8">
            <w:pPr>
              <w:pStyle w:val="Tablecell"/>
              <w:jc w:val="right"/>
            </w:pPr>
            <w:r w:rsidRPr="002B170E">
              <w:t>60.16%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85C8BF7" w14:textId="77777777" w:rsidR="003513EF" w:rsidRPr="002B170E" w:rsidRDefault="003513EF" w:rsidP="003A6DA8">
            <w:pPr>
              <w:pStyle w:val="Tablecell"/>
              <w:jc w:val="right"/>
            </w:pPr>
            <w:r w:rsidRPr="002B170E">
              <w:t>299</w:t>
            </w:r>
          </w:p>
        </w:tc>
      </w:tr>
      <w:tr w:rsidR="003513EF" w:rsidRPr="002B170E" w14:paraId="64DB4E95"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A8A07E5" w14:textId="77777777" w:rsidR="003513EF" w:rsidRPr="002B170E" w:rsidRDefault="003513EF" w:rsidP="003A6DA8">
            <w:pPr>
              <w:pStyle w:val="Tablecell"/>
            </w:pPr>
            <w:r w:rsidRPr="002B170E">
              <w:t>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C5DA759" w14:textId="77777777" w:rsidR="003513EF" w:rsidRPr="002B170E" w:rsidRDefault="003513EF" w:rsidP="003A6DA8">
            <w:pPr>
              <w:pStyle w:val="Tablecell"/>
              <w:jc w:val="right"/>
            </w:pPr>
            <w:r w:rsidRPr="002B170E">
              <w:t>39.84%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FE9BBEE" w14:textId="77777777" w:rsidR="003513EF" w:rsidRPr="002B170E" w:rsidRDefault="003513EF" w:rsidP="003A6DA8">
            <w:pPr>
              <w:pStyle w:val="Tablecell"/>
              <w:jc w:val="right"/>
            </w:pPr>
            <w:r w:rsidRPr="002B170E">
              <w:t>198</w:t>
            </w:r>
          </w:p>
        </w:tc>
      </w:tr>
    </w:tbl>
    <w:p w14:paraId="4C62A204" w14:textId="77777777" w:rsidR="003513EF" w:rsidRPr="002B170E" w:rsidRDefault="003513EF" w:rsidP="003513EF">
      <w:pPr>
        <w:pStyle w:val="2"/>
        <w:spacing w:before="500" w:after="50"/>
      </w:pPr>
      <w:r w:rsidRPr="002B170E">
        <w:t>2. Який з нижче перелічених способів інформування мешканців про діяльність керівництва територіальної громади Ви вважаєте НАЙЗРУЧНІШИМ (найкращим) для мешканців?</w:t>
      </w:r>
    </w:p>
    <w:p w14:paraId="7EEE3EE7" w14:textId="77777777" w:rsidR="003513EF" w:rsidRPr="002B170E" w:rsidRDefault="003513EF" w:rsidP="003513EF">
      <w:pPr>
        <w:spacing w:after="500"/>
      </w:pPr>
      <w:r w:rsidRPr="002B170E">
        <w:rPr>
          <w:color w:val="032C3E"/>
          <w:sz w:val="16"/>
          <w:szCs w:val="16"/>
        </w:rPr>
        <w:t>497</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14F020C0" w14:textId="77777777" w:rsidR="003513EF" w:rsidRPr="002B170E" w:rsidRDefault="003513EF" w:rsidP="003513EF">
      <w:pPr>
        <w:spacing w:before="500" w:after="500"/>
      </w:pPr>
      <w:r w:rsidRPr="002B170E">
        <w:rPr>
          <w:noProof/>
          <w:lang w:val="ru-RU" w:eastAsia="ru-RU"/>
        </w:rPr>
        <w:lastRenderedPageBreak/>
        <w:drawing>
          <wp:inline distT="0" distB="0" distL="0" distR="0" wp14:anchorId="658DCA6C" wp14:editId="0B9B8D2B">
            <wp:extent cx="5667375" cy="2143125"/>
            <wp:effectExtent l="0" t="0" r="0" b="0"/>
            <wp:docPr id="1576009212" name="Рисунок 1576009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1" cstate="print"/>
                    <a:srcRect/>
                    <a:stretch>
                      <a:fillRect/>
                    </a:stretch>
                  </pic:blipFill>
                  <pic:spPr bwMode="auto">
                    <a:xfrm>
                      <a:off x="0" y="0"/>
                      <a:ext cx="5667375" cy="214312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2E9D09CF"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B2530E7"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CD1EEE0"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CC5E2DC" w14:textId="77777777" w:rsidR="003513EF" w:rsidRPr="002B170E" w:rsidRDefault="00C352A0" w:rsidP="003A6DA8">
            <w:pPr>
              <w:pStyle w:val="Tableboldtext"/>
            </w:pPr>
            <w:r w:rsidRPr="002B170E">
              <w:t>Кількість відповідей</w:t>
            </w:r>
          </w:p>
        </w:tc>
      </w:tr>
      <w:tr w:rsidR="003513EF" w:rsidRPr="002B170E" w14:paraId="551D98DD"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98E15A7" w14:textId="77777777" w:rsidR="003513EF" w:rsidRPr="002B170E" w:rsidRDefault="003513EF" w:rsidP="003A6DA8">
            <w:pPr>
              <w:pStyle w:val="Tablecell"/>
            </w:pPr>
            <w:r w:rsidRPr="002B170E">
              <w:t>збори/зустрічі представників ради/депутатів з мешканцями громади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AE17E23" w14:textId="77777777" w:rsidR="003513EF" w:rsidRPr="002B170E" w:rsidRDefault="003513EF" w:rsidP="003A6DA8">
            <w:pPr>
              <w:pStyle w:val="Tablecell"/>
              <w:jc w:val="right"/>
            </w:pPr>
            <w:r w:rsidRPr="002B170E">
              <w:t>32.19%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7B0CFB7" w14:textId="77777777" w:rsidR="003513EF" w:rsidRPr="002B170E" w:rsidRDefault="003513EF" w:rsidP="003A6DA8">
            <w:pPr>
              <w:pStyle w:val="Tablecell"/>
              <w:jc w:val="right"/>
            </w:pPr>
            <w:r w:rsidRPr="002B170E">
              <w:t>160</w:t>
            </w:r>
          </w:p>
        </w:tc>
      </w:tr>
      <w:tr w:rsidR="003513EF" w:rsidRPr="002B170E" w14:paraId="62FC46BB"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B7E3A03" w14:textId="77777777" w:rsidR="003513EF" w:rsidRPr="002B170E" w:rsidRDefault="003513EF" w:rsidP="003A6DA8">
            <w:pPr>
              <w:pStyle w:val="Tablecell"/>
            </w:pPr>
            <w:r w:rsidRPr="002B170E">
              <w:t>дошки оголошень у будівлі раді громади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4847C39" w14:textId="77777777" w:rsidR="003513EF" w:rsidRPr="002B170E" w:rsidRDefault="003513EF" w:rsidP="003A6DA8">
            <w:pPr>
              <w:pStyle w:val="Tablecell"/>
              <w:jc w:val="right"/>
            </w:pPr>
            <w:r w:rsidRPr="002B170E">
              <w:t>2.62%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99E8FB7" w14:textId="77777777" w:rsidR="003513EF" w:rsidRPr="002B170E" w:rsidRDefault="003513EF" w:rsidP="003A6DA8">
            <w:pPr>
              <w:pStyle w:val="Tablecell"/>
              <w:jc w:val="right"/>
            </w:pPr>
            <w:r w:rsidRPr="002B170E">
              <w:t>13</w:t>
            </w:r>
          </w:p>
        </w:tc>
      </w:tr>
      <w:tr w:rsidR="003513EF" w:rsidRPr="002B170E" w14:paraId="1105C6B3"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3325951" w14:textId="77777777" w:rsidR="003513EF" w:rsidRPr="002B170E" w:rsidRDefault="003513EF" w:rsidP="003A6DA8">
            <w:pPr>
              <w:pStyle w:val="Tablecell"/>
            </w:pPr>
            <w:r w:rsidRPr="002B170E">
              <w:t>дошки оголошень в населених пунктах громади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D9922B0" w14:textId="77777777" w:rsidR="003513EF" w:rsidRPr="002B170E" w:rsidRDefault="003513EF" w:rsidP="003A6DA8">
            <w:pPr>
              <w:pStyle w:val="Tablecell"/>
              <w:jc w:val="right"/>
            </w:pPr>
            <w:r w:rsidRPr="002B170E">
              <w:t>9.66%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6D47E80" w14:textId="77777777" w:rsidR="003513EF" w:rsidRPr="002B170E" w:rsidRDefault="003513EF" w:rsidP="003A6DA8">
            <w:pPr>
              <w:pStyle w:val="Tablecell"/>
              <w:jc w:val="right"/>
            </w:pPr>
            <w:r w:rsidRPr="002B170E">
              <w:t>48</w:t>
            </w:r>
          </w:p>
        </w:tc>
      </w:tr>
      <w:tr w:rsidR="003513EF" w:rsidRPr="002B170E" w14:paraId="5660F516"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5A47E78" w14:textId="77777777" w:rsidR="003513EF" w:rsidRPr="002B170E" w:rsidRDefault="003513EF" w:rsidP="003A6DA8">
            <w:pPr>
              <w:pStyle w:val="Tablecell"/>
            </w:pPr>
            <w:r w:rsidRPr="002B170E">
              <w:t>місцеві ЗМІ (напр. місцева газета, радіо, ТБ)</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2949956" w14:textId="77777777" w:rsidR="003513EF" w:rsidRPr="002B170E" w:rsidRDefault="003513EF" w:rsidP="003A6DA8">
            <w:pPr>
              <w:pStyle w:val="Tablecell"/>
              <w:jc w:val="right"/>
            </w:pPr>
            <w:r w:rsidRPr="002B170E">
              <w:t>9.05%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9CB469F" w14:textId="77777777" w:rsidR="003513EF" w:rsidRPr="002B170E" w:rsidRDefault="003513EF" w:rsidP="003A6DA8">
            <w:pPr>
              <w:pStyle w:val="Tablecell"/>
              <w:jc w:val="right"/>
            </w:pPr>
            <w:r w:rsidRPr="002B170E">
              <w:t>45</w:t>
            </w:r>
          </w:p>
        </w:tc>
      </w:tr>
      <w:tr w:rsidR="003513EF" w:rsidRPr="002B170E" w14:paraId="190661C3"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0A73717" w14:textId="77777777" w:rsidR="003513EF" w:rsidRPr="002B170E" w:rsidRDefault="003513EF" w:rsidP="003A6DA8">
            <w:pPr>
              <w:pStyle w:val="Tablecell"/>
            </w:pPr>
            <w:r w:rsidRPr="002B170E">
              <w:t>офіційна інтернет-сторінка ради територіальної громади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9F94EFE" w14:textId="77777777" w:rsidR="003513EF" w:rsidRPr="002B170E" w:rsidRDefault="003513EF" w:rsidP="003A6DA8">
            <w:pPr>
              <w:pStyle w:val="Tablecell"/>
              <w:jc w:val="right"/>
            </w:pPr>
            <w:r w:rsidRPr="002B170E">
              <w:t>55.33%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C580D63" w14:textId="77777777" w:rsidR="003513EF" w:rsidRPr="002B170E" w:rsidRDefault="003513EF" w:rsidP="003A6DA8">
            <w:pPr>
              <w:pStyle w:val="Tablecell"/>
              <w:jc w:val="right"/>
            </w:pPr>
            <w:r w:rsidRPr="002B170E">
              <w:t>275</w:t>
            </w:r>
          </w:p>
        </w:tc>
      </w:tr>
      <w:tr w:rsidR="003513EF" w:rsidRPr="002B170E" w14:paraId="046BAC59"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4E144AB" w14:textId="77777777" w:rsidR="003513EF" w:rsidRPr="002B170E" w:rsidRDefault="003513EF" w:rsidP="003A6DA8">
            <w:pPr>
              <w:pStyle w:val="Tablecell"/>
            </w:pPr>
            <w:r w:rsidRPr="002B170E">
              <w:t>інша, неофіційна інтернет-сторінка громади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1140AE4" w14:textId="77777777" w:rsidR="003513EF" w:rsidRPr="002B170E" w:rsidRDefault="003513EF" w:rsidP="003A6DA8">
            <w:pPr>
              <w:pStyle w:val="Tablecell"/>
              <w:jc w:val="right"/>
            </w:pPr>
            <w:r w:rsidRPr="002B170E">
              <w:t>8.65%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8F2C491" w14:textId="77777777" w:rsidR="003513EF" w:rsidRPr="002B170E" w:rsidRDefault="003513EF" w:rsidP="003A6DA8">
            <w:pPr>
              <w:pStyle w:val="Tablecell"/>
              <w:jc w:val="right"/>
            </w:pPr>
            <w:r w:rsidRPr="002B170E">
              <w:t>43</w:t>
            </w:r>
          </w:p>
        </w:tc>
      </w:tr>
      <w:tr w:rsidR="003513EF" w:rsidRPr="002B170E" w14:paraId="1043CBB9"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1BF7241" w14:textId="77777777" w:rsidR="003513EF" w:rsidRPr="002B170E" w:rsidRDefault="003513EF" w:rsidP="003A6DA8">
            <w:pPr>
              <w:pStyle w:val="Tablecell"/>
            </w:pPr>
            <w:r w:rsidRPr="002B170E">
              <w:t>соціальні мережі (</w:t>
            </w:r>
            <w:proofErr w:type="spellStart"/>
            <w:r w:rsidRPr="002B170E">
              <w:t>Facebook</w:t>
            </w:r>
            <w:proofErr w:type="spellEnd"/>
            <w:r w:rsidRPr="002B170E">
              <w:t xml:space="preserve">, </w:t>
            </w:r>
            <w:proofErr w:type="spellStart"/>
            <w:r w:rsidRPr="002B170E">
              <w:t>Instagram</w:t>
            </w:r>
            <w:proofErr w:type="spellEnd"/>
            <w:r w:rsidRPr="002B170E">
              <w:t>)</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88EE9A1" w14:textId="77777777" w:rsidR="003513EF" w:rsidRPr="002B170E" w:rsidRDefault="003513EF" w:rsidP="003A6DA8">
            <w:pPr>
              <w:pStyle w:val="Tablecell"/>
              <w:jc w:val="right"/>
            </w:pPr>
            <w:r w:rsidRPr="002B170E">
              <w:t>37.42%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DA579F0" w14:textId="77777777" w:rsidR="003513EF" w:rsidRPr="002B170E" w:rsidRDefault="003513EF" w:rsidP="003A6DA8">
            <w:pPr>
              <w:pStyle w:val="Tablecell"/>
              <w:jc w:val="right"/>
            </w:pPr>
            <w:r w:rsidRPr="002B170E">
              <w:t>186</w:t>
            </w:r>
          </w:p>
        </w:tc>
      </w:tr>
      <w:tr w:rsidR="003513EF" w:rsidRPr="002B170E" w14:paraId="1075BB76"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3EB4264" w14:textId="77777777" w:rsidR="003513EF" w:rsidRPr="002B170E" w:rsidRDefault="003513EF" w:rsidP="003A6DA8">
            <w:pPr>
              <w:pStyle w:val="Tablecell"/>
            </w:pPr>
            <w:r w:rsidRPr="002B170E">
              <w:t>групи в месенджерах (</w:t>
            </w:r>
            <w:proofErr w:type="spellStart"/>
            <w:r w:rsidRPr="002B170E">
              <w:t>Viber</w:t>
            </w:r>
            <w:proofErr w:type="spellEnd"/>
            <w:r w:rsidRPr="002B170E">
              <w:t xml:space="preserve">, </w:t>
            </w:r>
            <w:proofErr w:type="spellStart"/>
            <w:r w:rsidRPr="002B170E">
              <w:t>Telegram</w:t>
            </w:r>
            <w:proofErr w:type="spellEnd"/>
            <w:r w:rsidRPr="002B170E">
              <w:t xml:space="preserve">, </w:t>
            </w:r>
            <w:proofErr w:type="spellStart"/>
            <w:r w:rsidRPr="002B170E">
              <w:t>WhatsApp</w:t>
            </w:r>
            <w:proofErr w:type="spellEnd"/>
            <w:r w:rsidRPr="002B170E">
              <w:t xml:space="preserve"> тощо)</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35EA30F" w14:textId="77777777" w:rsidR="003513EF" w:rsidRPr="002B170E" w:rsidRDefault="003513EF" w:rsidP="003A6DA8">
            <w:pPr>
              <w:pStyle w:val="Tablecell"/>
              <w:jc w:val="right"/>
            </w:pPr>
            <w:r w:rsidRPr="002B170E">
              <w:t>51.71%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0A26126" w14:textId="77777777" w:rsidR="003513EF" w:rsidRPr="002B170E" w:rsidRDefault="003513EF" w:rsidP="003A6DA8">
            <w:pPr>
              <w:pStyle w:val="Tablecell"/>
              <w:jc w:val="right"/>
            </w:pPr>
            <w:r w:rsidRPr="002B170E">
              <w:t>257</w:t>
            </w:r>
          </w:p>
        </w:tc>
      </w:tr>
      <w:tr w:rsidR="003513EF" w:rsidRPr="002B170E" w14:paraId="44C36F76"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FA54A61" w14:textId="77777777" w:rsidR="003513EF" w:rsidRPr="002B170E" w:rsidRDefault="003513EF" w:rsidP="003A6DA8">
            <w:pPr>
              <w:pStyle w:val="Tablecell"/>
            </w:pPr>
            <w:r w:rsidRPr="002B170E">
              <w:t>інші способи, вкажіть які: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3231AAB" w14:textId="77777777" w:rsidR="003513EF" w:rsidRPr="002B170E" w:rsidRDefault="003513EF" w:rsidP="003A6DA8">
            <w:pPr>
              <w:pStyle w:val="Tablecell"/>
              <w:jc w:val="right"/>
            </w:pPr>
            <w:r w:rsidRPr="002B170E">
              <w:t>0.6%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4C2EB24" w14:textId="77777777" w:rsidR="003513EF" w:rsidRPr="002B170E" w:rsidRDefault="003513EF" w:rsidP="003A6DA8">
            <w:pPr>
              <w:pStyle w:val="Tablecell"/>
              <w:jc w:val="right"/>
            </w:pPr>
            <w:r w:rsidRPr="002B170E">
              <w:t>3</w:t>
            </w:r>
          </w:p>
        </w:tc>
      </w:tr>
    </w:tbl>
    <w:p w14:paraId="1897E23A" w14:textId="77777777" w:rsidR="003513EF" w:rsidRPr="002B170E" w:rsidRDefault="003513EF" w:rsidP="003513EF">
      <w:pPr>
        <w:pStyle w:val="2"/>
        <w:spacing w:before="500" w:after="50"/>
      </w:pPr>
      <w:r w:rsidRPr="002B170E">
        <w:t>3. На Вашу думку, влада територіальної громади ІНФОРМУЄ чи НЕ ІНФОРМУЄ мешканців про свою діяльність?</w:t>
      </w:r>
    </w:p>
    <w:p w14:paraId="15CE952D" w14:textId="77777777" w:rsidR="003513EF" w:rsidRPr="002B170E" w:rsidRDefault="003513EF" w:rsidP="003513EF">
      <w:pPr>
        <w:spacing w:after="500"/>
      </w:pPr>
      <w:r w:rsidRPr="002B170E">
        <w:rPr>
          <w:color w:val="032C3E"/>
          <w:sz w:val="16"/>
          <w:szCs w:val="16"/>
        </w:rPr>
        <w:t>456</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313DAB7A" w14:textId="77777777" w:rsidR="003513EF" w:rsidRPr="002B170E" w:rsidRDefault="003513EF" w:rsidP="003513EF">
      <w:pPr>
        <w:spacing w:before="500" w:after="500"/>
      </w:pPr>
      <w:r w:rsidRPr="002B170E">
        <w:rPr>
          <w:noProof/>
          <w:lang w:val="ru-RU" w:eastAsia="ru-RU"/>
        </w:rPr>
        <w:drawing>
          <wp:inline distT="0" distB="0" distL="0" distR="0" wp14:anchorId="69836EBB" wp14:editId="723BDA0A">
            <wp:extent cx="5667375" cy="1190625"/>
            <wp:effectExtent l="0" t="0" r="0" b="0"/>
            <wp:docPr id="1738701656" name="Рисунок 173870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2" cstate="print"/>
                    <a:srcRect/>
                    <a:stretch>
                      <a:fillRect/>
                    </a:stretch>
                  </pic:blipFill>
                  <pic:spPr bwMode="auto">
                    <a:xfrm>
                      <a:off x="0" y="0"/>
                      <a:ext cx="5667375" cy="119062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2A40DA5C"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5E82FC7" w14:textId="77777777" w:rsidR="003513EF" w:rsidRPr="002B170E" w:rsidRDefault="00C352A0" w:rsidP="003A6DA8">
            <w:pPr>
              <w:pStyle w:val="Tableboldtext"/>
            </w:pPr>
            <w:r w:rsidRPr="002B170E">
              <w:lastRenderedPageBreak/>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77DB192"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C12046F" w14:textId="77777777" w:rsidR="003513EF" w:rsidRPr="002B170E" w:rsidRDefault="00C352A0" w:rsidP="003A6DA8">
            <w:pPr>
              <w:pStyle w:val="Tableboldtext"/>
            </w:pPr>
            <w:r w:rsidRPr="002B170E">
              <w:t>Кількість відповідей</w:t>
            </w:r>
          </w:p>
        </w:tc>
      </w:tr>
      <w:tr w:rsidR="003513EF" w:rsidRPr="002B170E" w14:paraId="4164769C"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505D291" w14:textId="77777777" w:rsidR="003513EF" w:rsidRPr="002B170E" w:rsidRDefault="003513EF" w:rsidP="003A6DA8">
            <w:pPr>
              <w:pStyle w:val="Tablecell"/>
            </w:pPr>
            <w:r w:rsidRPr="002B170E">
              <w:t>взагалі не інформує</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B6BC1AC" w14:textId="77777777" w:rsidR="003513EF" w:rsidRPr="002B170E" w:rsidRDefault="003513EF" w:rsidP="003A6DA8">
            <w:pPr>
              <w:pStyle w:val="Tablecell"/>
              <w:jc w:val="right"/>
            </w:pPr>
            <w:r w:rsidRPr="002B170E">
              <w:t>7.02%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FF1916B" w14:textId="77777777" w:rsidR="003513EF" w:rsidRPr="002B170E" w:rsidRDefault="003513EF" w:rsidP="003A6DA8">
            <w:pPr>
              <w:pStyle w:val="Tablecell"/>
              <w:jc w:val="right"/>
            </w:pPr>
            <w:r w:rsidRPr="002B170E">
              <w:t>32</w:t>
            </w:r>
          </w:p>
        </w:tc>
      </w:tr>
      <w:tr w:rsidR="003513EF" w:rsidRPr="002B170E" w14:paraId="2E8607AC"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627161D" w14:textId="77777777" w:rsidR="003513EF" w:rsidRPr="002B170E" w:rsidRDefault="003513EF" w:rsidP="003A6DA8">
            <w:pPr>
              <w:pStyle w:val="Tablecell"/>
            </w:pPr>
            <w:r w:rsidRPr="002B170E">
              <w:t>скоріше не інформує</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4882F66" w14:textId="77777777" w:rsidR="003513EF" w:rsidRPr="002B170E" w:rsidRDefault="003513EF" w:rsidP="003A6DA8">
            <w:pPr>
              <w:pStyle w:val="Tablecell"/>
              <w:jc w:val="right"/>
            </w:pPr>
            <w:r w:rsidRPr="002B170E">
              <w:t>17.76%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78F463A" w14:textId="77777777" w:rsidR="003513EF" w:rsidRPr="002B170E" w:rsidRDefault="003513EF" w:rsidP="003A6DA8">
            <w:pPr>
              <w:pStyle w:val="Tablecell"/>
              <w:jc w:val="right"/>
            </w:pPr>
            <w:r w:rsidRPr="002B170E">
              <w:t>81</w:t>
            </w:r>
          </w:p>
        </w:tc>
      </w:tr>
      <w:tr w:rsidR="003513EF" w:rsidRPr="002B170E" w14:paraId="063FFF9E"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6E11AD6" w14:textId="77777777" w:rsidR="003513EF" w:rsidRPr="002B170E" w:rsidRDefault="003513EF" w:rsidP="003A6DA8">
            <w:pPr>
              <w:pStyle w:val="Tablecell"/>
            </w:pPr>
            <w:r w:rsidRPr="002B170E">
              <w:t>посередньо</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4CF7D46" w14:textId="77777777" w:rsidR="003513EF" w:rsidRPr="002B170E" w:rsidRDefault="003513EF" w:rsidP="003A6DA8">
            <w:pPr>
              <w:pStyle w:val="Tablecell"/>
              <w:jc w:val="right"/>
            </w:pPr>
            <w:r w:rsidRPr="002B170E">
              <w:t>30.92%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705D81A" w14:textId="77777777" w:rsidR="003513EF" w:rsidRPr="002B170E" w:rsidRDefault="003513EF" w:rsidP="003A6DA8">
            <w:pPr>
              <w:pStyle w:val="Tablecell"/>
              <w:jc w:val="right"/>
            </w:pPr>
            <w:r w:rsidRPr="002B170E">
              <w:t>141</w:t>
            </w:r>
          </w:p>
        </w:tc>
      </w:tr>
      <w:tr w:rsidR="003513EF" w:rsidRPr="002B170E" w14:paraId="39CEBD22"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03DFD47" w14:textId="77777777" w:rsidR="003513EF" w:rsidRPr="002B170E" w:rsidRDefault="003513EF" w:rsidP="003A6DA8">
            <w:pPr>
              <w:pStyle w:val="Tablecell"/>
            </w:pPr>
            <w:r w:rsidRPr="002B170E">
              <w:t>скоріше інформує</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52A856D" w14:textId="77777777" w:rsidR="003513EF" w:rsidRPr="002B170E" w:rsidRDefault="003513EF" w:rsidP="003A6DA8">
            <w:pPr>
              <w:pStyle w:val="Tablecell"/>
              <w:jc w:val="right"/>
            </w:pPr>
            <w:r w:rsidRPr="002B170E">
              <w:t>26.97%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B4D9160" w14:textId="77777777" w:rsidR="003513EF" w:rsidRPr="002B170E" w:rsidRDefault="003513EF" w:rsidP="003A6DA8">
            <w:pPr>
              <w:pStyle w:val="Tablecell"/>
              <w:jc w:val="right"/>
            </w:pPr>
            <w:r w:rsidRPr="002B170E">
              <w:t>123</w:t>
            </w:r>
          </w:p>
        </w:tc>
      </w:tr>
      <w:tr w:rsidR="003513EF" w:rsidRPr="002B170E" w14:paraId="64D52D8C"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B3A901A" w14:textId="77777777" w:rsidR="003513EF" w:rsidRPr="002B170E" w:rsidRDefault="003513EF" w:rsidP="003A6DA8">
            <w:pPr>
              <w:pStyle w:val="Tablecell"/>
            </w:pPr>
            <w:r w:rsidRPr="002B170E">
              <w:t>дуже добре інформує</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0B70B9D" w14:textId="77777777" w:rsidR="003513EF" w:rsidRPr="002B170E" w:rsidRDefault="003513EF" w:rsidP="003A6DA8">
            <w:pPr>
              <w:pStyle w:val="Tablecell"/>
              <w:jc w:val="right"/>
            </w:pPr>
            <w:r w:rsidRPr="002B170E">
              <w:t>17.32%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9455B88" w14:textId="77777777" w:rsidR="003513EF" w:rsidRPr="002B170E" w:rsidRDefault="003513EF" w:rsidP="003A6DA8">
            <w:pPr>
              <w:pStyle w:val="Tablecell"/>
              <w:jc w:val="right"/>
            </w:pPr>
            <w:r w:rsidRPr="002B170E">
              <w:t>79</w:t>
            </w:r>
          </w:p>
        </w:tc>
      </w:tr>
    </w:tbl>
    <w:p w14:paraId="61413617" w14:textId="77777777" w:rsidR="003513EF" w:rsidRPr="002B170E" w:rsidRDefault="003513EF" w:rsidP="003513EF">
      <w:pPr>
        <w:pStyle w:val="2"/>
        <w:spacing w:before="500" w:after="50"/>
      </w:pPr>
      <w:r w:rsidRPr="002B170E">
        <w:t>4. Чи, на Вашу думку, жителі нашої територіальної громади мають РЕАЛЬНИЙ ВПЛИВ на важливі рішення, що приймаються органом МІСЦЕВОГО САМОВРЯДУВАННЯ, чи вони позбавлені такого впливу?</w:t>
      </w:r>
    </w:p>
    <w:p w14:paraId="1DC4EF38" w14:textId="77777777" w:rsidR="003513EF" w:rsidRPr="002B170E" w:rsidRDefault="003513EF" w:rsidP="003513EF">
      <w:pPr>
        <w:spacing w:after="500"/>
      </w:pPr>
      <w:r w:rsidRPr="002B170E">
        <w:rPr>
          <w:color w:val="032C3E"/>
          <w:sz w:val="16"/>
          <w:szCs w:val="16"/>
        </w:rPr>
        <w:t>454</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2719E92C" w14:textId="77777777" w:rsidR="003513EF" w:rsidRPr="002B170E" w:rsidRDefault="003513EF" w:rsidP="003513EF">
      <w:pPr>
        <w:spacing w:before="500" w:after="500"/>
      </w:pPr>
      <w:r w:rsidRPr="002B170E">
        <w:rPr>
          <w:noProof/>
          <w:lang w:val="ru-RU" w:eastAsia="ru-RU"/>
        </w:rPr>
        <w:drawing>
          <wp:inline distT="0" distB="0" distL="0" distR="0" wp14:anchorId="7D28B73A" wp14:editId="1E0A272E">
            <wp:extent cx="5667375" cy="1190625"/>
            <wp:effectExtent l="0" t="0" r="0" b="0"/>
            <wp:docPr id="1851676664" name="Рисунок 1851676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 cstate="print"/>
                    <a:srcRect/>
                    <a:stretch>
                      <a:fillRect/>
                    </a:stretch>
                  </pic:blipFill>
                  <pic:spPr bwMode="auto">
                    <a:xfrm>
                      <a:off x="0" y="0"/>
                      <a:ext cx="5667375" cy="119062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5B65002C"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8130ECF"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7E2BDC29"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73A9FD3D" w14:textId="77777777" w:rsidR="003513EF" w:rsidRPr="002B170E" w:rsidRDefault="00C352A0" w:rsidP="003A6DA8">
            <w:pPr>
              <w:pStyle w:val="Tableboldtext"/>
            </w:pPr>
            <w:r w:rsidRPr="002B170E">
              <w:t>Кількість відповідей</w:t>
            </w:r>
          </w:p>
        </w:tc>
      </w:tr>
      <w:tr w:rsidR="003513EF" w:rsidRPr="002B170E" w14:paraId="6D0CE1E1"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CC4914B" w14:textId="77777777" w:rsidR="003513EF" w:rsidRPr="002B170E" w:rsidRDefault="003513EF" w:rsidP="003A6DA8">
            <w:pPr>
              <w:pStyle w:val="Tablecell"/>
            </w:pPr>
            <w:r w:rsidRPr="002B170E">
              <w:t>взагалі не мають впливу</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C06C702" w14:textId="77777777" w:rsidR="003513EF" w:rsidRPr="002B170E" w:rsidRDefault="003513EF" w:rsidP="003A6DA8">
            <w:pPr>
              <w:pStyle w:val="Tablecell"/>
              <w:jc w:val="right"/>
            </w:pPr>
            <w:r w:rsidRPr="002B170E">
              <w:t>22.47%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B0D6C9F" w14:textId="77777777" w:rsidR="003513EF" w:rsidRPr="002B170E" w:rsidRDefault="003513EF" w:rsidP="003A6DA8">
            <w:pPr>
              <w:pStyle w:val="Tablecell"/>
              <w:jc w:val="right"/>
            </w:pPr>
            <w:r w:rsidRPr="002B170E">
              <w:t>102</w:t>
            </w:r>
          </w:p>
        </w:tc>
      </w:tr>
      <w:tr w:rsidR="003513EF" w:rsidRPr="002B170E" w14:paraId="0DABBE76"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24277F1" w14:textId="77777777" w:rsidR="003513EF" w:rsidRPr="002B170E" w:rsidRDefault="003513EF" w:rsidP="003A6DA8">
            <w:pPr>
              <w:pStyle w:val="Tablecell"/>
            </w:pPr>
            <w:r w:rsidRPr="002B170E">
              <w:t>скоріше не мають впливу</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B000E1F" w14:textId="77777777" w:rsidR="003513EF" w:rsidRPr="002B170E" w:rsidRDefault="003513EF" w:rsidP="003A6DA8">
            <w:pPr>
              <w:pStyle w:val="Tablecell"/>
              <w:jc w:val="right"/>
            </w:pPr>
            <w:r w:rsidRPr="002B170E">
              <w:t>31.28%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C2AB697" w14:textId="77777777" w:rsidR="003513EF" w:rsidRPr="002B170E" w:rsidRDefault="003513EF" w:rsidP="003A6DA8">
            <w:pPr>
              <w:pStyle w:val="Tablecell"/>
              <w:jc w:val="right"/>
            </w:pPr>
            <w:r w:rsidRPr="002B170E">
              <w:t>142</w:t>
            </w:r>
          </w:p>
        </w:tc>
      </w:tr>
      <w:tr w:rsidR="003513EF" w:rsidRPr="002B170E" w14:paraId="030FE833"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0B6753C" w14:textId="77777777" w:rsidR="003513EF" w:rsidRPr="002B170E" w:rsidRDefault="003513EF" w:rsidP="003A6DA8">
            <w:pPr>
              <w:pStyle w:val="Tablecell"/>
            </w:pPr>
            <w:r w:rsidRPr="002B170E">
              <w:t>посередньо</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2BC3366" w14:textId="77777777" w:rsidR="003513EF" w:rsidRPr="002B170E" w:rsidRDefault="003513EF" w:rsidP="003A6DA8">
            <w:pPr>
              <w:pStyle w:val="Tablecell"/>
              <w:jc w:val="right"/>
            </w:pPr>
            <w:r w:rsidRPr="002B170E">
              <w:t>26.43%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90C9729" w14:textId="77777777" w:rsidR="003513EF" w:rsidRPr="002B170E" w:rsidRDefault="003513EF" w:rsidP="003A6DA8">
            <w:pPr>
              <w:pStyle w:val="Tablecell"/>
              <w:jc w:val="right"/>
            </w:pPr>
            <w:r w:rsidRPr="002B170E">
              <w:t>120</w:t>
            </w:r>
          </w:p>
        </w:tc>
      </w:tr>
      <w:tr w:rsidR="003513EF" w:rsidRPr="002B170E" w14:paraId="39148BB2"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44B9A03" w14:textId="77777777" w:rsidR="003513EF" w:rsidRPr="002B170E" w:rsidRDefault="003513EF" w:rsidP="003A6DA8">
            <w:pPr>
              <w:pStyle w:val="Tablecell"/>
            </w:pPr>
            <w:r w:rsidRPr="002B170E">
              <w:t>скоріше мають вплив</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3602262" w14:textId="77777777" w:rsidR="003513EF" w:rsidRPr="002B170E" w:rsidRDefault="003513EF" w:rsidP="003A6DA8">
            <w:pPr>
              <w:pStyle w:val="Tablecell"/>
              <w:jc w:val="right"/>
            </w:pPr>
            <w:r w:rsidRPr="002B170E">
              <w:t>16.3%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A13EA6A" w14:textId="77777777" w:rsidR="003513EF" w:rsidRPr="002B170E" w:rsidRDefault="003513EF" w:rsidP="003A6DA8">
            <w:pPr>
              <w:pStyle w:val="Tablecell"/>
              <w:jc w:val="right"/>
            </w:pPr>
            <w:r w:rsidRPr="002B170E">
              <w:t>74</w:t>
            </w:r>
          </w:p>
        </w:tc>
      </w:tr>
      <w:tr w:rsidR="003513EF" w:rsidRPr="002B170E" w14:paraId="61C0CEEA"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440056D" w14:textId="77777777" w:rsidR="003513EF" w:rsidRPr="002B170E" w:rsidRDefault="003513EF" w:rsidP="003A6DA8">
            <w:pPr>
              <w:pStyle w:val="Tablecell"/>
            </w:pPr>
            <w:r w:rsidRPr="002B170E">
              <w:t>мають дуже великий вплив</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71D17AB" w14:textId="77777777" w:rsidR="003513EF" w:rsidRPr="002B170E" w:rsidRDefault="003513EF" w:rsidP="003A6DA8">
            <w:pPr>
              <w:pStyle w:val="Tablecell"/>
              <w:jc w:val="right"/>
            </w:pPr>
            <w:r w:rsidRPr="002B170E">
              <w:t>3.52%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221B246" w14:textId="77777777" w:rsidR="003513EF" w:rsidRPr="002B170E" w:rsidRDefault="003513EF" w:rsidP="003A6DA8">
            <w:pPr>
              <w:pStyle w:val="Tablecell"/>
              <w:jc w:val="right"/>
            </w:pPr>
            <w:r w:rsidRPr="002B170E">
              <w:t>16</w:t>
            </w:r>
          </w:p>
        </w:tc>
      </w:tr>
    </w:tbl>
    <w:p w14:paraId="3CCEDCA6" w14:textId="77777777" w:rsidR="003513EF" w:rsidRPr="002B170E" w:rsidRDefault="003513EF" w:rsidP="003513EF">
      <w:pPr>
        <w:pStyle w:val="2"/>
        <w:spacing w:before="500" w:after="50"/>
      </w:pPr>
      <w:r w:rsidRPr="002B170E">
        <w:t>5. Як в цілому Ви оцінюєте співпрацю нашої територіальної громади з громадськими організаціями? Чи ця співпраця:</w:t>
      </w:r>
    </w:p>
    <w:p w14:paraId="66F39D86" w14:textId="77777777" w:rsidR="003513EF" w:rsidRPr="002B170E" w:rsidRDefault="003513EF" w:rsidP="003513EF">
      <w:pPr>
        <w:spacing w:after="500"/>
      </w:pPr>
      <w:r w:rsidRPr="002B170E">
        <w:rPr>
          <w:color w:val="032C3E"/>
          <w:sz w:val="16"/>
          <w:szCs w:val="16"/>
        </w:rPr>
        <w:t>456</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2AEF19FD" w14:textId="77777777" w:rsidR="003513EF" w:rsidRPr="002B170E" w:rsidRDefault="003513EF" w:rsidP="003513EF">
      <w:pPr>
        <w:spacing w:before="500" w:after="500"/>
      </w:pPr>
      <w:r w:rsidRPr="002B170E">
        <w:rPr>
          <w:noProof/>
          <w:lang w:val="ru-RU" w:eastAsia="ru-RU"/>
        </w:rPr>
        <w:lastRenderedPageBreak/>
        <w:drawing>
          <wp:inline distT="0" distB="0" distL="0" distR="0" wp14:anchorId="068DD3F9" wp14:editId="0A09BD25">
            <wp:extent cx="5667375" cy="1428750"/>
            <wp:effectExtent l="0" t="0" r="0" b="0"/>
            <wp:docPr id="1780871247" name="Рисунок 178087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4" cstate="print"/>
                    <a:srcRect/>
                    <a:stretch>
                      <a:fillRect/>
                    </a:stretch>
                  </pic:blipFill>
                  <pic:spPr bwMode="auto">
                    <a:xfrm>
                      <a:off x="0" y="0"/>
                      <a:ext cx="5667375" cy="1428750"/>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6725E304"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1C4BF80"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63F35B01"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9F71679" w14:textId="77777777" w:rsidR="003513EF" w:rsidRPr="002B170E" w:rsidRDefault="00C352A0" w:rsidP="003A6DA8">
            <w:pPr>
              <w:pStyle w:val="Tableboldtext"/>
            </w:pPr>
            <w:r w:rsidRPr="002B170E">
              <w:t>Кількість відповідей</w:t>
            </w:r>
          </w:p>
        </w:tc>
      </w:tr>
      <w:tr w:rsidR="003513EF" w:rsidRPr="002B170E" w14:paraId="7E569211"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3830019" w14:textId="77777777" w:rsidR="003513EF" w:rsidRPr="002B170E" w:rsidRDefault="003513EF" w:rsidP="003A6DA8">
            <w:pPr>
              <w:pStyle w:val="Tablecell"/>
            </w:pPr>
            <w:r w:rsidRPr="002B170E">
              <w:t>дуже добра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3A78B49" w14:textId="77777777" w:rsidR="003513EF" w:rsidRPr="002B170E" w:rsidRDefault="003513EF" w:rsidP="003A6DA8">
            <w:pPr>
              <w:pStyle w:val="Tablecell"/>
              <w:jc w:val="right"/>
            </w:pPr>
            <w:r w:rsidRPr="002B170E">
              <w:t>8.99%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D973EF2" w14:textId="77777777" w:rsidR="003513EF" w:rsidRPr="002B170E" w:rsidRDefault="003513EF" w:rsidP="003A6DA8">
            <w:pPr>
              <w:pStyle w:val="Tablecell"/>
              <w:jc w:val="right"/>
            </w:pPr>
            <w:r w:rsidRPr="002B170E">
              <w:t>41</w:t>
            </w:r>
          </w:p>
        </w:tc>
      </w:tr>
      <w:tr w:rsidR="003513EF" w:rsidRPr="002B170E" w14:paraId="51D8EEF6"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A2E934E" w14:textId="77777777" w:rsidR="003513EF" w:rsidRPr="002B170E" w:rsidRDefault="003513EF" w:rsidP="003A6DA8">
            <w:pPr>
              <w:pStyle w:val="Tablecell"/>
            </w:pPr>
            <w:r w:rsidRPr="002B170E">
              <w:t>добра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7D5FE5D" w14:textId="77777777" w:rsidR="003513EF" w:rsidRPr="002B170E" w:rsidRDefault="003513EF" w:rsidP="003A6DA8">
            <w:pPr>
              <w:pStyle w:val="Tablecell"/>
              <w:jc w:val="right"/>
            </w:pPr>
            <w:r w:rsidRPr="002B170E">
              <w:t>27.41%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78C0641" w14:textId="77777777" w:rsidR="003513EF" w:rsidRPr="002B170E" w:rsidRDefault="003513EF" w:rsidP="003A6DA8">
            <w:pPr>
              <w:pStyle w:val="Tablecell"/>
              <w:jc w:val="right"/>
            </w:pPr>
            <w:r w:rsidRPr="002B170E">
              <w:t>125</w:t>
            </w:r>
          </w:p>
        </w:tc>
      </w:tr>
      <w:tr w:rsidR="003513EF" w:rsidRPr="002B170E" w14:paraId="4D9D9107"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A543D3F" w14:textId="77777777" w:rsidR="003513EF" w:rsidRPr="002B170E" w:rsidRDefault="003513EF" w:rsidP="003A6DA8">
            <w:pPr>
              <w:pStyle w:val="Tablecell"/>
            </w:pPr>
            <w:r w:rsidRPr="002B170E">
              <w:t>середня</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CBE4040" w14:textId="77777777" w:rsidR="003513EF" w:rsidRPr="002B170E" w:rsidRDefault="003513EF" w:rsidP="003A6DA8">
            <w:pPr>
              <w:pStyle w:val="Tablecell"/>
              <w:jc w:val="right"/>
            </w:pPr>
            <w:r w:rsidRPr="002B170E">
              <w:t>25.44%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9B3B118" w14:textId="77777777" w:rsidR="003513EF" w:rsidRPr="002B170E" w:rsidRDefault="003513EF" w:rsidP="003A6DA8">
            <w:pPr>
              <w:pStyle w:val="Tablecell"/>
              <w:jc w:val="right"/>
            </w:pPr>
            <w:r w:rsidRPr="002B170E">
              <w:t>116</w:t>
            </w:r>
          </w:p>
        </w:tc>
      </w:tr>
      <w:tr w:rsidR="003513EF" w:rsidRPr="002B170E" w14:paraId="0365CB6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0D192EF" w14:textId="77777777" w:rsidR="003513EF" w:rsidRPr="002B170E" w:rsidRDefault="003513EF" w:rsidP="003A6DA8">
            <w:pPr>
              <w:pStyle w:val="Tablecell"/>
            </w:pPr>
            <w:r w:rsidRPr="002B170E">
              <w:t>слабка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2FEA90C" w14:textId="77777777" w:rsidR="003513EF" w:rsidRPr="002B170E" w:rsidRDefault="003513EF" w:rsidP="003A6DA8">
            <w:pPr>
              <w:pStyle w:val="Tablecell"/>
              <w:jc w:val="right"/>
            </w:pPr>
            <w:r w:rsidRPr="002B170E">
              <w:t>15.79%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EA8237A" w14:textId="77777777" w:rsidR="003513EF" w:rsidRPr="002B170E" w:rsidRDefault="003513EF" w:rsidP="003A6DA8">
            <w:pPr>
              <w:pStyle w:val="Tablecell"/>
              <w:jc w:val="right"/>
            </w:pPr>
            <w:r w:rsidRPr="002B170E">
              <w:t>72</w:t>
            </w:r>
          </w:p>
        </w:tc>
      </w:tr>
      <w:tr w:rsidR="003513EF" w:rsidRPr="002B170E" w14:paraId="2EE22C26"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337E35C" w14:textId="77777777" w:rsidR="003513EF" w:rsidRPr="002B170E" w:rsidRDefault="003513EF" w:rsidP="003A6DA8">
            <w:pPr>
              <w:pStyle w:val="Tablecell"/>
            </w:pPr>
            <w:r w:rsidRPr="002B170E">
              <w:t>дуже слабка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21A372F" w14:textId="77777777" w:rsidR="003513EF" w:rsidRPr="002B170E" w:rsidRDefault="003513EF" w:rsidP="003A6DA8">
            <w:pPr>
              <w:pStyle w:val="Tablecell"/>
              <w:jc w:val="right"/>
            </w:pPr>
            <w:r w:rsidRPr="002B170E">
              <w:t>9.21%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2C3DC2C" w14:textId="77777777" w:rsidR="003513EF" w:rsidRPr="002B170E" w:rsidRDefault="003513EF" w:rsidP="003A6DA8">
            <w:pPr>
              <w:pStyle w:val="Tablecell"/>
              <w:jc w:val="right"/>
            </w:pPr>
            <w:r w:rsidRPr="002B170E">
              <w:t>42</w:t>
            </w:r>
          </w:p>
        </w:tc>
      </w:tr>
      <w:tr w:rsidR="003513EF" w:rsidRPr="002B170E" w14:paraId="7AA603BF"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5C46F12" w14:textId="77777777" w:rsidR="003513EF" w:rsidRPr="002B170E" w:rsidRDefault="003513EF" w:rsidP="003A6DA8">
            <w:pPr>
              <w:pStyle w:val="Tablecell"/>
            </w:pPr>
            <w:r w:rsidRPr="002B170E">
              <w:t>важко відповісти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BE5D809" w14:textId="77777777" w:rsidR="003513EF" w:rsidRPr="002B170E" w:rsidRDefault="003513EF" w:rsidP="003A6DA8">
            <w:pPr>
              <w:pStyle w:val="Tablecell"/>
              <w:jc w:val="right"/>
            </w:pPr>
            <w:r w:rsidRPr="002B170E">
              <w:t>13.16%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B9DAA95" w14:textId="77777777" w:rsidR="003513EF" w:rsidRPr="002B170E" w:rsidRDefault="003513EF" w:rsidP="003A6DA8">
            <w:pPr>
              <w:pStyle w:val="Tablecell"/>
              <w:jc w:val="right"/>
            </w:pPr>
            <w:r w:rsidRPr="002B170E">
              <w:t>60</w:t>
            </w:r>
          </w:p>
        </w:tc>
      </w:tr>
    </w:tbl>
    <w:p w14:paraId="4DEAACA0" w14:textId="77777777" w:rsidR="003513EF" w:rsidRPr="002B170E" w:rsidRDefault="003513EF" w:rsidP="003513EF">
      <w:pPr>
        <w:pStyle w:val="2"/>
        <w:spacing w:before="500" w:after="50"/>
      </w:pPr>
      <w:r w:rsidRPr="002B170E">
        <w:t>6. Чи Ви БЕРЕТЕ УЧАСТЬ у роботі якоїсь громадської організації?</w:t>
      </w:r>
    </w:p>
    <w:p w14:paraId="3EED41E1" w14:textId="77777777" w:rsidR="003513EF" w:rsidRPr="002B170E" w:rsidRDefault="003513EF" w:rsidP="003513EF">
      <w:pPr>
        <w:spacing w:after="500"/>
      </w:pPr>
      <w:r w:rsidRPr="002B170E">
        <w:rPr>
          <w:color w:val="032C3E"/>
          <w:sz w:val="16"/>
          <w:szCs w:val="16"/>
        </w:rPr>
        <w:t>455</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2F0520B8" w14:textId="77777777" w:rsidR="003513EF" w:rsidRPr="002B170E" w:rsidRDefault="003513EF" w:rsidP="003513EF">
      <w:pPr>
        <w:spacing w:before="500" w:after="500"/>
      </w:pPr>
      <w:r w:rsidRPr="002B170E">
        <w:rPr>
          <w:noProof/>
          <w:lang w:val="ru-RU" w:eastAsia="ru-RU"/>
        </w:rPr>
        <w:drawing>
          <wp:inline distT="0" distB="0" distL="0" distR="0" wp14:anchorId="32A9E512" wp14:editId="3AC5B8F5">
            <wp:extent cx="5667375" cy="1333500"/>
            <wp:effectExtent l="0" t="0" r="0" b="0"/>
            <wp:docPr id="1804722393" name="Рисунок 180472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5" cstate="print"/>
                    <a:srcRect/>
                    <a:stretch>
                      <a:fillRect/>
                    </a:stretch>
                  </pic:blipFill>
                  <pic:spPr bwMode="auto">
                    <a:xfrm>
                      <a:off x="0" y="0"/>
                      <a:ext cx="5667375" cy="1333500"/>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4B913E43"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72C4ED5C"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7D2DD4F"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F80CEFB" w14:textId="77777777" w:rsidR="003513EF" w:rsidRPr="002B170E" w:rsidRDefault="00C352A0" w:rsidP="003A6DA8">
            <w:pPr>
              <w:pStyle w:val="Tableboldtext"/>
            </w:pPr>
            <w:r w:rsidRPr="002B170E">
              <w:t>Кількість відповідей</w:t>
            </w:r>
          </w:p>
        </w:tc>
      </w:tr>
      <w:tr w:rsidR="003513EF" w:rsidRPr="002B170E" w14:paraId="61EBDEE7"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E0E6A55" w14:textId="77777777" w:rsidR="003513EF" w:rsidRPr="002B170E" w:rsidRDefault="003513EF" w:rsidP="003A6DA8">
            <w:pPr>
              <w:pStyle w:val="Tablecell"/>
            </w:pPr>
            <w:r w:rsidRPr="002B170E">
              <w:t>так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A11F820" w14:textId="77777777" w:rsidR="003513EF" w:rsidRPr="002B170E" w:rsidRDefault="003513EF" w:rsidP="003A6DA8">
            <w:pPr>
              <w:pStyle w:val="Tablecell"/>
              <w:jc w:val="right"/>
            </w:pPr>
            <w:r w:rsidRPr="002B170E">
              <w:t>15.16%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E68B4C7" w14:textId="77777777" w:rsidR="003513EF" w:rsidRPr="002B170E" w:rsidRDefault="003513EF" w:rsidP="003A6DA8">
            <w:pPr>
              <w:pStyle w:val="Tablecell"/>
              <w:jc w:val="right"/>
            </w:pPr>
            <w:r w:rsidRPr="002B170E">
              <w:t>69</w:t>
            </w:r>
          </w:p>
        </w:tc>
      </w:tr>
      <w:tr w:rsidR="003513EF" w:rsidRPr="002B170E" w14:paraId="4F026F06"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0D32EFE" w14:textId="77777777" w:rsidR="003513EF" w:rsidRPr="002B170E" w:rsidRDefault="003513EF" w:rsidP="003A6DA8">
            <w:pPr>
              <w:pStyle w:val="Tablecell"/>
            </w:pPr>
            <w:r w:rsidRPr="002B170E">
              <w:t>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0BE8F68" w14:textId="77777777" w:rsidR="003513EF" w:rsidRPr="002B170E" w:rsidRDefault="003513EF" w:rsidP="003A6DA8">
            <w:pPr>
              <w:pStyle w:val="Tablecell"/>
              <w:jc w:val="right"/>
            </w:pPr>
            <w:r w:rsidRPr="002B170E">
              <w:t>84.84%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990470D" w14:textId="77777777" w:rsidR="003513EF" w:rsidRPr="002B170E" w:rsidRDefault="003513EF" w:rsidP="003A6DA8">
            <w:pPr>
              <w:pStyle w:val="Tablecell"/>
              <w:jc w:val="right"/>
            </w:pPr>
            <w:r w:rsidRPr="002B170E">
              <w:t>386</w:t>
            </w:r>
          </w:p>
        </w:tc>
      </w:tr>
    </w:tbl>
    <w:p w14:paraId="2B6A26F4" w14:textId="77777777" w:rsidR="003513EF" w:rsidRPr="002B170E" w:rsidRDefault="003513EF" w:rsidP="003513EF">
      <w:pPr>
        <w:pStyle w:val="2"/>
        <w:spacing w:before="500" w:after="50"/>
      </w:pPr>
      <w:r w:rsidRPr="002B170E">
        <w:lastRenderedPageBreak/>
        <w:t>7. Які канали зв’язку між місцевою владою і мешканцями НЕОБХІДНО ВДОСКОНАЛИТИ або ПОЧАТИ використовувати?</w:t>
      </w:r>
    </w:p>
    <w:p w14:paraId="22651617" w14:textId="77777777" w:rsidR="003513EF" w:rsidRPr="002B170E" w:rsidRDefault="003513EF" w:rsidP="003513EF">
      <w:pPr>
        <w:spacing w:after="500"/>
      </w:pPr>
      <w:r w:rsidRPr="002B170E">
        <w:rPr>
          <w:color w:val="032C3E"/>
          <w:sz w:val="16"/>
          <w:szCs w:val="16"/>
        </w:rPr>
        <w:t>458</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1B0D33B8" w14:textId="77777777" w:rsidR="003513EF" w:rsidRPr="002B170E" w:rsidRDefault="003513EF" w:rsidP="003513EF">
      <w:pPr>
        <w:spacing w:before="500" w:after="500"/>
      </w:pPr>
      <w:r w:rsidRPr="002B170E">
        <w:rPr>
          <w:noProof/>
          <w:lang w:val="ru-RU" w:eastAsia="ru-RU"/>
        </w:rPr>
        <w:drawing>
          <wp:inline distT="0" distB="0" distL="0" distR="0" wp14:anchorId="4E556B8A" wp14:editId="3E0B737C">
            <wp:extent cx="5667375" cy="1905000"/>
            <wp:effectExtent l="0" t="0" r="0" b="0"/>
            <wp:docPr id="1984881180" name="Рисунок 198488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6" cstate="print"/>
                    <a:srcRect/>
                    <a:stretch>
                      <a:fillRect/>
                    </a:stretch>
                  </pic:blipFill>
                  <pic:spPr bwMode="auto">
                    <a:xfrm>
                      <a:off x="0" y="0"/>
                      <a:ext cx="5667375" cy="1905000"/>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7316"/>
        <w:gridCol w:w="741"/>
        <w:gridCol w:w="1854"/>
      </w:tblGrid>
      <w:tr w:rsidR="003513EF" w:rsidRPr="002B170E" w14:paraId="59CB9CD1"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6485D8A2"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7DD4A0EE"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612EC1BF" w14:textId="77777777" w:rsidR="003513EF" w:rsidRPr="002B170E" w:rsidRDefault="00C352A0" w:rsidP="003A6DA8">
            <w:pPr>
              <w:pStyle w:val="Tableboldtext"/>
            </w:pPr>
            <w:r w:rsidRPr="002B170E">
              <w:t>Кількість відповідей</w:t>
            </w:r>
          </w:p>
        </w:tc>
      </w:tr>
      <w:tr w:rsidR="003513EF" w:rsidRPr="002B170E" w14:paraId="74883264"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34BF55C" w14:textId="77777777" w:rsidR="003513EF" w:rsidRPr="002B170E" w:rsidRDefault="003513EF" w:rsidP="003A6DA8">
            <w:pPr>
              <w:pStyle w:val="Tablecell"/>
            </w:pPr>
            <w:r w:rsidRPr="002B170E">
              <w:t>офіційний сайт громади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410B8CB" w14:textId="77777777" w:rsidR="003513EF" w:rsidRPr="002B170E" w:rsidRDefault="003513EF" w:rsidP="003A6DA8">
            <w:pPr>
              <w:pStyle w:val="Tablecell"/>
              <w:jc w:val="right"/>
            </w:pPr>
            <w:r w:rsidRPr="002B170E">
              <w:t>45.85%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08E0CA7" w14:textId="77777777" w:rsidR="003513EF" w:rsidRPr="002B170E" w:rsidRDefault="003513EF" w:rsidP="003A6DA8">
            <w:pPr>
              <w:pStyle w:val="Tablecell"/>
              <w:jc w:val="right"/>
            </w:pPr>
            <w:r w:rsidRPr="002B170E">
              <w:t>210</w:t>
            </w:r>
          </w:p>
        </w:tc>
      </w:tr>
      <w:tr w:rsidR="003513EF" w:rsidRPr="002B170E" w14:paraId="049ADA1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8020A5C" w14:textId="77777777" w:rsidR="003513EF" w:rsidRPr="002B170E" w:rsidRDefault="003513EF" w:rsidP="003A6DA8">
            <w:pPr>
              <w:pStyle w:val="Tablecell"/>
            </w:pPr>
            <w:proofErr w:type="spellStart"/>
            <w:r w:rsidRPr="002B170E">
              <w:t>cоціальні</w:t>
            </w:r>
            <w:proofErr w:type="spellEnd"/>
            <w:r w:rsidRPr="002B170E">
              <w:t xml:space="preserve"> мережі (</w:t>
            </w:r>
            <w:proofErr w:type="spellStart"/>
            <w:r w:rsidRPr="002B170E">
              <w:t>Facebook</w:t>
            </w:r>
            <w:proofErr w:type="spellEnd"/>
            <w:r w:rsidRPr="002B170E">
              <w:t xml:space="preserve">, </w:t>
            </w:r>
            <w:proofErr w:type="spellStart"/>
            <w:r w:rsidRPr="002B170E">
              <w:t>Instagram</w:t>
            </w:r>
            <w:proofErr w:type="spellEnd"/>
            <w:r w:rsidRPr="002B170E">
              <w:t>)</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15431C7" w14:textId="77777777" w:rsidR="003513EF" w:rsidRPr="002B170E" w:rsidRDefault="003513EF" w:rsidP="003A6DA8">
            <w:pPr>
              <w:pStyle w:val="Tablecell"/>
              <w:jc w:val="right"/>
            </w:pPr>
            <w:r w:rsidRPr="002B170E">
              <w:t>26.86%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6068EA3" w14:textId="77777777" w:rsidR="003513EF" w:rsidRPr="002B170E" w:rsidRDefault="003513EF" w:rsidP="003A6DA8">
            <w:pPr>
              <w:pStyle w:val="Tablecell"/>
              <w:jc w:val="right"/>
            </w:pPr>
            <w:r w:rsidRPr="002B170E">
              <w:t>123</w:t>
            </w:r>
          </w:p>
        </w:tc>
      </w:tr>
      <w:tr w:rsidR="003513EF" w:rsidRPr="002B170E" w14:paraId="2151C25F"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3AC38EE" w14:textId="77777777" w:rsidR="003513EF" w:rsidRPr="002B170E" w:rsidRDefault="003513EF" w:rsidP="003A6DA8">
            <w:pPr>
              <w:pStyle w:val="Tablecell"/>
            </w:pPr>
            <w:r w:rsidRPr="002B170E">
              <w:t>групи в онлайн-месенджерах (</w:t>
            </w:r>
            <w:proofErr w:type="spellStart"/>
            <w:r w:rsidRPr="002B170E">
              <w:t>Viber</w:t>
            </w:r>
            <w:proofErr w:type="spellEnd"/>
            <w:r w:rsidRPr="002B170E">
              <w:t xml:space="preserve">, </w:t>
            </w:r>
            <w:proofErr w:type="spellStart"/>
            <w:r w:rsidRPr="002B170E">
              <w:t>Telegram</w:t>
            </w:r>
            <w:proofErr w:type="spellEnd"/>
            <w:r w:rsidRPr="002B170E">
              <w:t xml:space="preserve">, </w:t>
            </w:r>
            <w:proofErr w:type="spellStart"/>
            <w:r w:rsidRPr="002B170E">
              <w:t>WhatsApp</w:t>
            </w:r>
            <w:proofErr w:type="spellEnd"/>
            <w:r w:rsidRPr="002B170E">
              <w:t xml:space="preserve"> тощо)</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110E73D" w14:textId="77777777" w:rsidR="003513EF" w:rsidRPr="002B170E" w:rsidRDefault="003513EF" w:rsidP="003A6DA8">
            <w:pPr>
              <w:pStyle w:val="Tablecell"/>
              <w:jc w:val="right"/>
            </w:pPr>
            <w:r w:rsidRPr="002B170E">
              <w:t>46.29%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083F4C3" w14:textId="77777777" w:rsidR="003513EF" w:rsidRPr="002B170E" w:rsidRDefault="003513EF" w:rsidP="003A6DA8">
            <w:pPr>
              <w:pStyle w:val="Tablecell"/>
              <w:jc w:val="right"/>
            </w:pPr>
            <w:r w:rsidRPr="002B170E">
              <w:t>212</w:t>
            </w:r>
          </w:p>
        </w:tc>
      </w:tr>
      <w:tr w:rsidR="003513EF" w:rsidRPr="002B170E" w14:paraId="3B4DB251"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89A6EB5" w14:textId="77777777" w:rsidR="003513EF" w:rsidRPr="002B170E" w:rsidRDefault="003513EF" w:rsidP="003A6DA8">
            <w:pPr>
              <w:pStyle w:val="Tablecell"/>
            </w:pPr>
            <w:r w:rsidRPr="002B170E">
              <w:t xml:space="preserve">профіль громади в </w:t>
            </w:r>
            <w:proofErr w:type="spellStart"/>
            <w:r w:rsidRPr="002B170E">
              <w:t>Youtube</w:t>
            </w:r>
            <w:proofErr w:type="spellEnd"/>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795F86F" w14:textId="77777777" w:rsidR="003513EF" w:rsidRPr="002B170E" w:rsidRDefault="003513EF" w:rsidP="003A6DA8">
            <w:pPr>
              <w:pStyle w:val="Tablecell"/>
              <w:jc w:val="right"/>
            </w:pPr>
            <w:r w:rsidRPr="002B170E">
              <w:t>5.9%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F689CA2" w14:textId="77777777" w:rsidR="003513EF" w:rsidRPr="002B170E" w:rsidRDefault="003513EF" w:rsidP="003A6DA8">
            <w:pPr>
              <w:pStyle w:val="Tablecell"/>
              <w:jc w:val="right"/>
            </w:pPr>
            <w:r w:rsidRPr="002B170E">
              <w:t>27</w:t>
            </w:r>
          </w:p>
        </w:tc>
      </w:tr>
      <w:tr w:rsidR="003513EF" w:rsidRPr="002B170E" w14:paraId="41AB8051"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EBEA17F" w14:textId="77777777" w:rsidR="003513EF" w:rsidRPr="002B170E" w:rsidRDefault="003513EF" w:rsidP="003A6DA8">
            <w:pPr>
              <w:pStyle w:val="Tablecell"/>
            </w:pPr>
            <w:r w:rsidRPr="002B170E">
              <w:t>друкована газета (інформаційний буклет) ради громади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2465755" w14:textId="77777777" w:rsidR="003513EF" w:rsidRPr="002B170E" w:rsidRDefault="003513EF" w:rsidP="003A6DA8">
            <w:pPr>
              <w:pStyle w:val="Tablecell"/>
              <w:jc w:val="right"/>
            </w:pPr>
            <w:r w:rsidRPr="002B170E">
              <w:t>4.59%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F913BAF" w14:textId="77777777" w:rsidR="003513EF" w:rsidRPr="002B170E" w:rsidRDefault="003513EF" w:rsidP="003A6DA8">
            <w:pPr>
              <w:pStyle w:val="Tablecell"/>
              <w:jc w:val="right"/>
            </w:pPr>
            <w:r w:rsidRPr="002B170E">
              <w:t>21</w:t>
            </w:r>
          </w:p>
        </w:tc>
      </w:tr>
      <w:tr w:rsidR="003513EF" w:rsidRPr="002B170E" w14:paraId="777DBEC6"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B6671CC" w14:textId="77777777" w:rsidR="003513EF" w:rsidRPr="002B170E" w:rsidRDefault="003513EF" w:rsidP="003A6DA8">
            <w:pPr>
              <w:pStyle w:val="Tablecell"/>
            </w:pPr>
            <w:r w:rsidRPr="002B170E">
              <w:t>дошки оголошень</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4289F29" w14:textId="77777777" w:rsidR="003513EF" w:rsidRPr="002B170E" w:rsidRDefault="003513EF" w:rsidP="003A6DA8">
            <w:pPr>
              <w:pStyle w:val="Tablecell"/>
              <w:jc w:val="right"/>
            </w:pPr>
            <w:r w:rsidRPr="002B170E">
              <w:t>8.08%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56ED212" w14:textId="77777777" w:rsidR="003513EF" w:rsidRPr="002B170E" w:rsidRDefault="003513EF" w:rsidP="003A6DA8">
            <w:pPr>
              <w:pStyle w:val="Tablecell"/>
              <w:jc w:val="right"/>
            </w:pPr>
            <w:r w:rsidRPr="002B170E">
              <w:t>37</w:t>
            </w:r>
          </w:p>
        </w:tc>
      </w:tr>
      <w:tr w:rsidR="003513EF" w:rsidRPr="002B170E" w14:paraId="2A4EC38C"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E0CA1A6" w14:textId="77777777" w:rsidR="003513EF" w:rsidRPr="002B170E" w:rsidRDefault="003513EF" w:rsidP="003A6DA8">
            <w:pPr>
              <w:pStyle w:val="Tablecell"/>
            </w:pPr>
            <w:r w:rsidRPr="002B170E">
              <w:t>особисті зустрічі з мешканцями офіційних осіб (голова, заступники, старости, інші керівники місцевої влади і комунальних підприємств)</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5A2308D" w14:textId="77777777" w:rsidR="003513EF" w:rsidRPr="002B170E" w:rsidRDefault="003513EF" w:rsidP="003A6DA8">
            <w:pPr>
              <w:pStyle w:val="Tablecell"/>
              <w:jc w:val="right"/>
            </w:pPr>
            <w:r w:rsidRPr="002B170E">
              <w:t>41.05%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A2D637F" w14:textId="77777777" w:rsidR="003513EF" w:rsidRPr="002B170E" w:rsidRDefault="003513EF" w:rsidP="003A6DA8">
            <w:pPr>
              <w:pStyle w:val="Tablecell"/>
              <w:jc w:val="right"/>
            </w:pPr>
            <w:r w:rsidRPr="002B170E">
              <w:t>188</w:t>
            </w:r>
          </w:p>
        </w:tc>
      </w:tr>
      <w:tr w:rsidR="003513EF" w:rsidRPr="002B170E" w14:paraId="088F6D45"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AB0A57B" w14:textId="77777777" w:rsidR="003513EF" w:rsidRPr="002B170E" w:rsidRDefault="003513EF" w:rsidP="003A6DA8">
            <w:pPr>
              <w:pStyle w:val="Tablecell"/>
            </w:pPr>
            <w:r w:rsidRPr="002B170E">
              <w:t>інші, вкажіть які: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5C92E6F" w14:textId="77777777" w:rsidR="003513EF" w:rsidRPr="002B170E" w:rsidRDefault="003513EF" w:rsidP="003A6DA8">
            <w:pPr>
              <w:pStyle w:val="Tablecell"/>
              <w:jc w:val="right"/>
            </w:pPr>
            <w:r w:rsidRPr="002B170E">
              <w:t>0.22%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2072E7E" w14:textId="77777777" w:rsidR="003513EF" w:rsidRPr="002B170E" w:rsidRDefault="003513EF" w:rsidP="003A6DA8">
            <w:pPr>
              <w:pStyle w:val="Tablecell"/>
              <w:jc w:val="right"/>
            </w:pPr>
            <w:r w:rsidRPr="002B170E">
              <w:t>1</w:t>
            </w:r>
          </w:p>
        </w:tc>
      </w:tr>
    </w:tbl>
    <w:p w14:paraId="015FAD36" w14:textId="77777777" w:rsidR="003513EF" w:rsidRPr="002B170E" w:rsidRDefault="003513EF" w:rsidP="003513EF">
      <w:pPr>
        <w:pStyle w:val="2"/>
        <w:spacing w:before="500" w:after="50"/>
        <w:rPr>
          <w:rFonts w:ascii="Calibri" w:eastAsia="Calibri" w:hAnsi="Calibri"/>
          <w:color w:val="auto"/>
          <w:sz w:val="22"/>
          <w:szCs w:val="22"/>
        </w:rPr>
      </w:pPr>
    </w:p>
    <w:p w14:paraId="4E84AC7C" w14:textId="77777777" w:rsidR="003513EF" w:rsidRPr="002B170E" w:rsidRDefault="003513EF">
      <w:r w:rsidRPr="002B170E">
        <w:br w:type="page"/>
      </w:r>
    </w:p>
    <w:p w14:paraId="52D9EFE8" w14:textId="77777777" w:rsidR="003513EF" w:rsidRPr="002B170E" w:rsidRDefault="003513EF" w:rsidP="003513EF">
      <w:pPr>
        <w:pStyle w:val="2"/>
        <w:spacing w:before="500" w:after="50"/>
      </w:pPr>
      <w:r w:rsidRPr="002B170E">
        <w:lastRenderedPageBreak/>
        <w:t>8. Як Ви оцінюєте У НАШІЙ ТЕРИТОРІАЛЬНІЙ ГРОМАДІ в поточній ситуації:</w:t>
      </w:r>
    </w:p>
    <w:p w14:paraId="0DD57AF0" w14:textId="77777777" w:rsidR="003513EF" w:rsidRPr="002B170E" w:rsidRDefault="003513EF" w:rsidP="003513EF">
      <w:pPr>
        <w:spacing w:after="500"/>
      </w:pPr>
      <w:r w:rsidRPr="002B170E">
        <w:rPr>
          <w:color w:val="032C3E"/>
          <w:sz w:val="16"/>
          <w:szCs w:val="16"/>
        </w:rPr>
        <w:t>441</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51DA12FE" w14:textId="77777777" w:rsidR="003513EF" w:rsidRPr="002B170E" w:rsidRDefault="003513EF" w:rsidP="003513EF">
      <w:pPr>
        <w:spacing w:before="500" w:after="500"/>
      </w:pPr>
      <w:r w:rsidRPr="002B170E">
        <w:rPr>
          <w:noProof/>
          <w:lang w:val="ru-RU" w:eastAsia="ru-RU"/>
        </w:rPr>
        <w:drawing>
          <wp:inline distT="0" distB="0" distL="0" distR="0" wp14:anchorId="585A3A88" wp14:editId="18844F1F">
            <wp:extent cx="5667375" cy="2143125"/>
            <wp:effectExtent l="0" t="0" r="0" b="0"/>
            <wp:docPr id="1685342916" name="Рисунок 168534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 cstate="print"/>
                    <a:srcRect/>
                    <a:stretch>
                      <a:fillRect/>
                    </a:stretch>
                  </pic:blipFill>
                  <pic:spPr bwMode="auto">
                    <a:xfrm>
                      <a:off x="0" y="0"/>
                      <a:ext cx="5667375" cy="214312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2805"/>
        <w:gridCol w:w="1114"/>
        <w:gridCol w:w="735"/>
        <w:gridCol w:w="812"/>
        <w:gridCol w:w="1134"/>
        <w:gridCol w:w="812"/>
        <w:gridCol w:w="734"/>
        <w:gridCol w:w="962"/>
        <w:gridCol w:w="803"/>
      </w:tblGrid>
      <w:tr w:rsidR="003513EF" w:rsidRPr="002B170E" w14:paraId="0696E666" w14:textId="77777777" w:rsidTr="003A6DA8">
        <w:trPr>
          <w:tblHeader/>
        </w:trPr>
        <w:tc>
          <w:tcPr>
            <w:tcW w:w="3003"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61770E4" w14:textId="77777777" w:rsidR="003513EF" w:rsidRPr="002B170E" w:rsidRDefault="00C352A0" w:rsidP="003A6DA8">
            <w:pPr>
              <w:pStyle w:val="Tableboldtext"/>
            </w:pPr>
            <w:r w:rsidRPr="002B170E">
              <w:t>Відповідь</w:t>
            </w:r>
          </w:p>
        </w:tc>
        <w:tc>
          <w:tcPr>
            <w:tcW w:w="1501"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C52B3C5" w14:textId="77777777" w:rsidR="003513EF" w:rsidRPr="002B170E" w:rsidRDefault="002957B9" w:rsidP="003A6DA8">
            <w:pPr>
              <w:pStyle w:val="Tableboldtext"/>
            </w:pPr>
            <w:r w:rsidRPr="002B170E">
              <w:t>Середнє</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BC75758" w14:textId="77777777" w:rsidR="003513EF" w:rsidRPr="002B170E" w:rsidRDefault="003513EF" w:rsidP="003A6DA8">
            <w:pPr>
              <w:pStyle w:val="Tableboldtext"/>
            </w:pPr>
            <w:r w:rsidRPr="002B170E">
              <w:t>дуже погано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96EAF73" w14:textId="77777777" w:rsidR="003513EF" w:rsidRPr="002B170E" w:rsidRDefault="003513EF" w:rsidP="003A6DA8">
            <w:pPr>
              <w:pStyle w:val="Tableboldtext"/>
            </w:pPr>
            <w:r w:rsidRPr="002B170E">
              <w:t>скоріше погано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664D9881" w14:textId="77777777" w:rsidR="003513EF" w:rsidRPr="002B170E" w:rsidRDefault="003513EF" w:rsidP="003A6DA8">
            <w:pPr>
              <w:pStyle w:val="Tableboldtext"/>
            </w:pPr>
            <w:r w:rsidRPr="002B170E">
              <w:t>посередньо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9E082E0" w14:textId="77777777" w:rsidR="003513EF" w:rsidRPr="002B170E" w:rsidRDefault="003513EF" w:rsidP="003A6DA8">
            <w:pPr>
              <w:pStyle w:val="Tableboldtext"/>
            </w:pPr>
            <w:r w:rsidRPr="002B170E">
              <w:t>скоріше добре</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509A870" w14:textId="77777777" w:rsidR="003513EF" w:rsidRPr="002B170E" w:rsidRDefault="003513EF" w:rsidP="003A6DA8">
            <w:pPr>
              <w:pStyle w:val="Tableboldtext"/>
            </w:pPr>
            <w:r w:rsidRPr="002B170E">
              <w:t>дуже добре</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1E8F9B18" w14:textId="77777777" w:rsidR="003513EF" w:rsidRPr="002B170E" w:rsidRDefault="003513EF" w:rsidP="003A6DA8">
            <w:pPr>
              <w:pStyle w:val="Tableboldtext"/>
            </w:pPr>
            <w:r w:rsidRPr="002B170E">
              <w:t>не можу дати відповідь</w:t>
            </w:r>
          </w:p>
        </w:tc>
        <w:tc>
          <w:tcPr>
            <w:tcW w:w="1001"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63DA95C" w14:textId="77777777" w:rsidR="003513EF" w:rsidRPr="002B170E" w:rsidRDefault="002957B9" w:rsidP="003A6DA8">
            <w:pPr>
              <w:pStyle w:val="Tableboldtext"/>
            </w:pPr>
            <w:r w:rsidRPr="002B170E">
              <w:t>Разом</w:t>
            </w:r>
          </w:p>
        </w:tc>
      </w:tr>
      <w:tr w:rsidR="003513EF" w:rsidRPr="002B170E" w14:paraId="038C20B2"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66117E77" w14:textId="77777777" w:rsidR="003513EF" w:rsidRPr="002B170E" w:rsidRDefault="003513EF" w:rsidP="003A6DA8">
            <w:pPr>
              <w:pStyle w:val="Tablecell"/>
            </w:pPr>
            <w:r w:rsidRPr="002B170E">
              <w:t>стан (роботу) ВОДОПОСТАЧАННЯ</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482D89E6" w14:textId="77777777" w:rsidR="003513EF" w:rsidRPr="002B170E" w:rsidRDefault="003513EF" w:rsidP="003A6DA8">
            <w:pPr>
              <w:pStyle w:val="Tableboldtext"/>
              <w:jc w:val="right"/>
            </w:pPr>
            <w:r w:rsidRPr="002B170E">
              <w:t>3.22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6102143" w14:textId="77777777" w:rsidR="003513EF" w:rsidRPr="002B170E" w:rsidRDefault="003513EF" w:rsidP="003A6DA8">
            <w:pPr>
              <w:pStyle w:val="Tablecell"/>
              <w:jc w:val="right"/>
            </w:pPr>
            <w:r w:rsidRPr="002B170E">
              <w:t>13.83%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3D8BF9D" w14:textId="77777777" w:rsidR="003513EF" w:rsidRPr="002B170E" w:rsidRDefault="003513EF" w:rsidP="003A6DA8">
            <w:pPr>
              <w:pStyle w:val="Tablecell"/>
              <w:jc w:val="right"/>
            </w:pPr>
            <w:r w:rsidRPr="002B170E">
              <w:t>14.29%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D3BAD52" w14:textId="77777777" w:rsidR="003513EF" w:rsidRPr="002B170E" w:rsidRDefault="003513EF" w:rsidP="003A6DA8">
            <w:pPr>
              <w:pStyle w:val="Tablecell"/>
              <w:jc w:val="right"/>
            </w:pPr>
            <w:r w:rsidRPr="002B170E">
              <w:t>29.93%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57500F9" w14:textId="77777777" w:rsidR="003513EF" w:rsidRPr="002B170E" w:rsidRDefault="003513EF" w:rsidP="003A6DA8">
            <w:pPr>
              <w:pStyle w:val="Tablecell"/>
              <w:jc w:val="right"/>
            </w:pPr>
            <w:r w:rsidRPr="002B170E">
              <w:t>26.53%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4B336A9" w14:textId="77777777" w:rsidR="003513EF" w:rsidRPr="002B170E" w:rsidRDefault="003513EF" w:rsidP="003A6DA8">
            <w:pPr>
              <w:pStyle w:val="Tablecell"/>
              <w:jc w:val="right"/>
            </w:pPr>
            <w:r w:rsidRPr="002B170E">
              <w:t>8.39%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A44C1F0" w14:textId="77777777" w:rsidR="003513EF" w:rsidRPr="002B170E" w:rsidRDefault="003513EF" w:rsidP="003A6DA8">
            <w:pPr>
              <w:pStyle w:val="Tablecell"/>
              <w:jc w:val="right"/>
            </w:pPr>
            <w:r w:rsidRPr="002B170E">
              <w:t>7.03%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AD11E81" w14:textId="77777777" w:rsidR="003513EF" w:rsidRPr="002B170E" w:rsidRDefault="003513EF" w:rsidP="003A6DA8">
            <w:pPr>
              <w:pStyle w:val="Tablecell"/>
              <w:jc w:val="right"/>
            </w:pPr>
          </w:p>
        </w:tc>
      </w:tr>
      <w:tr w:rsidR="003513EF" w:rsidRPr="002B170E" w14:paraId="3FB92585"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31CEFA5F"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6C67E0B5"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824638E" w14:textId="77777777" w:rsidR="003513EF" w:rsidRPr="002B170E" w:rsidRDefault="003513EF" w:rsidP="003A6DA8">
            <w:pPr>
              <w:pStyle w:val="Tablecountcell"/>
              <w:jc w:val="right"/>
            </w:pPr>
            <w:r w:rsidRPr="002B170E">
              <w:t>61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70C3CB0" w14:textId="77777777" w:rsidR="003513EF" w:rsidRPr="002B170E" w:rsidRDefault="003513EF" w:rsidP="003A6DA8">
            <w:pPr>
              <w:pStyle w:val="Tablecountcell"/>
              <w:jc w:val="right"/>
            </w:pPr>
            <w:r w:rsidRPr="002B170E">
              <w:t>63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B8120AE" w14:textId="77777777" w:rsidR="003513EF" w:rsidRPr="002B170E" w:rsidRDefault="003513EF" w:rsidP="003A6DA8">
            <w:pPr>
              <w:pStyle w:val="Tablecountcell"/>
              <w:jc w:val="right"/>
            </w:pPr>
            <w:r w:rsidRPr="002B170E">
              <w:t>132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3CF6689" w14:textId="77777777" w:rsidR="003513EF" w:rsidRPr="002B170E" w:rsidRDefault="003513EF" w:rsidP="003A6DA8">
            <w:pPr>
              <w:pStyle w:val="Tablecountcell"/>
              <w:jc w:val="right"/>
            </w:pPr>
            <w:r w:rsidRPr="002B170E">
              <w:t>117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69D7FDD" w14:textId="77777777" w:rsidR="003513EF" w:rsidRPr="002B170E" w:rsidRDefault="003513EF" w:rsidP="003A6DA8">
            <w:pPr>
              <w:pStyle w:val="Tablecountcell"/>
              <w:jc w:val="right"/>
            </w:pPr>
            <w:r w:rsidRPr="002B170E">
              <w:t>37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33F4948" w14:textId="77777777" w:rsidR="003513EF" w:rsidRPr="002B170E" w:rsidRDefault="003513EF" w:rsidP="003A6DA8">
            <w:pPr>
              <w:pStyle w:val="Tablecountcell"/>
              <w:jc w:val="right"/>
            </w:pPr>
            <w:r w:rsidRPr="002B170E">
              <w:t>31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DEB1CB4" w14:textId="77777777" w:rsidR="003513EF" w:rsidRPr="002B170E" w:rsidRDefault="003513EF" w:rsidP="003A6DA8">
            <w:pPr>
              <w:pStyle w:val="Tablecountcell"/>
              <w:jc w:val="right"/>
            </w:pPr>
            <w:r w:rsidRPr="002B170E">
              <w:t>441</w:t>
            </w:r>
          </w:p>
        </w:tc>
      </w:tr>
      <w:tr w:rsidR="003513EF" w:rsidRPr="002B170E" w14:paraId="59073E20"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3CE12A2C" w14:textId="77777777" w:rsidR="003513EF" w:rsidRPr="002B170E" w:rsidRDefault="003513EF" w:rsidP="003A6DA8">
            <w:pPr>
              <w:pStyle w:val="Tablecell"/>
            </w:pPr>
            <w:r w:rsidRPr="002B170E">
              <w:t>доступність ПИТНОЇ ВОДИ</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251B9F12" w14:textId="77777777" w:rsidR="003513EF" w:rsidRPr="002B170E" w:rsidRDefault="003513EF" w:rsidP="003A6DA8">
            <w:pPr>
              <w:pStyle w:val="Tableboldtext"/>
              <w:jc w:val="right"/>
            </w:pPr>
            <w:r w:rsidRPr="002B170E">
              <w:t>3.51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FB23B26" w14:textId="77777777" w:rsidR="003513EF" w:rsidRPr="002B170E" w:rsidRDefault="003513EF" w:rsidP="003A6DA8">
            <w:pPr>
              <w:pStyle w:val="Tablecell"/>
              <w:jc w:val="right"/>
            </w:pPr>
            <w:r w:rsidRPr="002B170E">
              <w:t>8.84%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393F0D4" w14:textId="77777777" w:rsidR="003513EF" w:rsidRPr="002B170E" w:rsidRDefault="003513EF" w:rsidP="003A6DA8">
            <w:pPr>
              <w:pStyle w:val="Tablecell"/>
              <w:jc w:val="right"/>
            </w:pPr>
            <w:r w:rsidRPr="002B170E">
              <w:t>8.84%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D8ACE8E" w14:textId="77777777" w:rsidR="003513EF" w:rsidRPr="002B170E" w:rsidRDefault="003513EF" w:rsidP="003A6DA8">
            <w:pPr>
              <w:pStyle w:val="Tablecell"/>
              <w:jc w:val="right"/>
            </w:pPr>
            <w:r w:rsidRPr="002B170E">
              <w:t>27.66%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122F9C0" w14:textId="77777777" w:rsidR="003513EF" w:rsidRPr="002B170E" w:rsidRDefault="003513EF" w:rsidP="003A6DA8">
            <w:pPr>
              <w:pStyle w:val="Tablecell"/>
              <w:jc w:val="right"/>
            </w:pPr>
            <w:r w:rsidRPr="002B170E">
              <w:t>35.6%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5D3FE44" w14:textId="77777777" w:rsidR="003513EF" w:rsidRPr="002B170E" w:rsidRDefault="003513EF" w:rsidP="003A6DA8">
            <w:pPr>
              <w:pStyle w:val="Tablecell"/>
              <w:jc w:val="right"/>
            </w:pPr>
            <w:r w:rsidRPr="002B170E">
              <w:t>14.74%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0CE1D11" w14:textId="77777777" w:rsidR="003513EF" w:rsidRPr="002B170E" w:rsidRDefault="003513EF" w:rsidP="003A6DA8">
            <w:pPr>
              <w:pStyle w:val="Tablecell"/>
              <w:jc w:val="right"/>
            </w:pPr>
            <w:r w:rsidRPr="002B170E">
              <w:t>4.31%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E3DEF03" w14:textId="77777777" w:rsidR="003513EF" w:rsidRPr="002B170E" w:rsidRDefault="003513EF" w:rsidP="003A6DA8">
            <w:pPr>
              <w:pStyle w:val="Tablecell"/>
              <w:jc w:val="right"/>
            </w:pPr>
          </w:p>
        </w:tc>
      </w:tr>
      <w:tr w:rsidR="003513EF" w:rsidRPr="002B170E" w14:paraId="38BB03E1"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05E72B2B"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106FC66C"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B1BE0BF" w14:textId="77777777" w:rsidR="003513EF" w:rsidRPr="002B170E" w:rsidRDefault="003513EF" w:rsidP="003A6DA8">
            <w:pPr>
              <w:pStyle w:val="Tablecountcell"/>
              <w:jc w:val="right"/>
            </w:pPr>
            <w:r w:rsidRPr="002B170E">
              <w:t>39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789CC1C" w14:textId="77777777" w:rsidR="003513EF" w:rsidRPr="002B170E" w:rsidRDefault="003513EF" w:rsidP="003A6DA8">
            <w:pPr>
              <w:pStyle w:val="Tablecountcell"/>
              <w:jc w:val="right"/>
            </w:pPr>
            <w:r w:rsidRPr="002B170E">
              <w:t>39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C684E60" w14:textId="77777777" w:rsidR="003513EF" w:rsidRPr="002B170E" w:rsidRDefault="003513EF" w:rsidP="003A6DA8">
            <w:pPr>
              <w:pStyle w:val="Tablecountcell"/>
              <w:jc w:val="right"/>
            </w:pPr>
            <w:r w:rsidRPr="002B170E">
              <w:t>122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8938A8C" w14:textId="77777777" w:rsidR="003513EF" w:rsidRPr="002B170E" w:rsidRDefault="003513EF" w:rsidP="003A6DA8">
            <w:pPr>
              <w:pStyle w:val="Tablecountcell"/>
              <w:jc w:val="right"/>
            </w:pPr>
            <w:r w:rsidRPr="002B170E">
              <w:t>157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F36F641" w14:textId="77777777" w:rsidR="003513EF" w:rsidRPr="002B170E" w:rsidRDefault="003513EF" w:rsidP="003A6DA8">
            <w:pPr>
              <w:pStyle w:val="Tablecountcell"/>
              <w:jc w:val="right"/>
            </w:pPr>
            <w:r w:rsidRPr="002B170E">
              <w:t>65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A91C37A" w14:textId="77777777" w:rsidR="003513EF" w:rsidRPr="002B170E" w:rsidRDefault="003513EF" w:rsidP="003A6DA8">
            <w:pPr>
              <w:pStyle w:val="Tablecountcell"/>
              <w:jc w:val="right"/>
            </w:pPr>
            <w:r w:rsidRPr="002B170E">
              <w:t>19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504EB12" w14:textId="77777777" w:rsidR="003513EF" w:rsidRPr="002B170E" w:rsidRDefault="003513EF" w:rsidP="003A6DA8">
            <w:pPr>
              <w:pStyle w:val="Tablecountcell"/>
              <w:jc w:val="right"/>
            </w:pPr>
            <w:r w:rsidRPr="002B170E">
              <w:t>441</w:t>
            </w:r>
          </w:p>
        </w:tc>
      </w:tr>
      <w:tr w:rsidR="003513EF" w:rsidRPr="002B170E" w14:paraId="39E999A1"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7990AF9E" w14:textId="77777777" w:rsidR="003513EF" w:rsidRPr="002B170E" w:rsidRDefault="003513EF" w:rsidP="003A6DA8">
            <w:pPr>
              <w:pStyle w:val="Tablecell"/>
            </w:pPr>
            <w:r w:rsidRPr="002B170E">
              <w:t>стан (роботу) КАНАЛІЗАЦІЙНИХ МЕРЕЖ</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3EAE3B48" w14:textId="77777777" w:rsidR="003513EF" w:rsidRPr="002B170E" w:rsidRDefault="003513EF" w:rsidP="003A6DA8">
            <w:pPr>
              <w:pStyle w:val="Tableboldtext"/>
              <w:jc w:val="right"/>
            </w:pPr>
            <w:r w:rsidRPr="002B170E">
              <w:t>3.83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D250ECD" w14:textId="77777777" w:rsidR="003513EF" w:rsidRPr="002B170E" w:rsidRDefault="003513EF" w:rsidP="003A6DA8">
            <w:pPr>
              <w:pStyle w:val="Tablecell"/>
              <w:jc w:val="right"/>
            </w:pPr>
            <w:r w:rsidRPr="002B170E">
              <w:t>5.9%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1B5998D" w14:textId="77777777" w:rsidR="003513EF" w:rsidRPr="002B170E" w:rsidRDefault="003513EF" w:rsidP="003A6DA8">
            <w:pPr>
              <w:pStyle w:val="Tablecell"/>
              <w:jc w:val="right"/>
            </w:pPr>
            <w:r w:rsidRPr="002B170E">
              <w:t>11.11%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ED09036" w14:textId="77777777" w:rsidR="003513EF" w:rsidRPr="002B170E" w:rsidRDefault="003513EF" w:rsidP="003A6DA8">
            <w:pPr>
              <w:pStyle w:val="Tablecell"/>
              <w:jc w:val="right"/>
            </w:pPr>
            <w:r w:rsidRPr="002B170E">
              <w:t>29.48%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2394739" w14:textId="77777777" w:rsidR="003513EF" w:rsidRPr="002B170E" w:rsidRDefault="003513EF" w:rsidP="003A6DA8">
            <w:pPr>
              <w:pStyle w:val="Tablecell"/>
              <w:jc w:val="right"/>
            </w:pPr>
            <w:r w:rsidRPr="002B170E">
              <w:t>24.04%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A6E4D38" w14:textId="77777777" w:rsidR="003513EF" w:rsidRPr="002B170E" w:rsidRDefault="003513EF" w:rsidP="003A6DA8">
            <w:pPr>
              <w:pStyle w:val="Tablecell"/>
              <w:jc w:val="right"/>
            </w:pPr>
            <w:r w:rsidRPr="002B170E">
              <w:t>6.12%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4952C52" w14:textId="77777777" w:rsidR="003513EF" w:rsidRPr="002B170E" w:rsidRDefault="003513EF" w:rsidP="003A6DA8">
            <w:pPr>
              <w:pStyle w:val="Tablecell"/>
              <w:jc w:val="right"/>
            </w:pPr>
            <w:r w:rsidRPr="002B170E">
              <w:t>23.36%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9D20A7F" w14:textId="77777777" w:rsidR="003513EF" w:rsidRPr="002B170E" w:rsidRDefault="003513EF" w:rsidP="003A6DA8">
            <w:pPr>
              <w:pStyle w:val="Tablecell"/>
              <w:jc w:val="right"/>
            </w:pPr>
          </w:p>
        </w:tc>
      </w:tr>
      <w:tr w:rsidR="003513EF" w:rsidRPr="002B170E" w14:paraId="19183527"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51B79A1E"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0BA04891"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F0CAA16" w14:textId="77777777" w:rsidR="003513EF" w:rsidRPr="002B170E" w:rsidRDefault="003513EF" w:rsidP="003A6DA8">
            <w:pPr>
              <w:pStyle w:val="Tablecountcell"/>
              <w:jc w:val="right"/>
            </w:pPr>
            <w:r w:rsidRPr="002B170E">
              <w:t>26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3E5C570" w14:textId="77777777" w:rsidR="003513EF" w:rsidRPr="002B170E" w:rsidRDefault="003513EF" w:rsidP="003A6DA8">
            <w:pPr>
              <w:pStyle w:val="Tablecountcell"/>
              <w:jc w:val="right"/>
            </w:pPr>
            <w:r w:rsidRPr="002B170E">
              <w:t>49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0D44369" w14:textId="77777777" w:rsidR="003513EF" w:rsidRPr="002B170E" w:rsidRDefault="003513EF" w:rsidP="003A6DA8">
            <w:pPr>
              <w:pStyle w:val="Tablecountcell"/>
              <w:jc w:val="right"/>
            </w:pPr>
            <w:r w:rsidRPr="002B170E">
              <w:t>130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A2AF84C" w14:textId="77777777" w:rsidR="003513EF" w:rsidRPr="002B170E" w:rsidRDefault="003513EF" w:rsidP="003A6DA8">
            <w:pPr>
              <w:pStyle w:val="Tablecountcell"/>
              <w:jc w:val="right"/>
            </w:pPr>
            <w:r w:rsidRPr="002B170E">
              <w:t>106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D845DB0" w14:textId="77777777" w:rsidR="003513EF" w:rsidRPr="002B170E" w:rsidRDefault="003513EF" w:rsidP="003A6DA8">
            <w:pPr>
              <w:pStyle w:val="Tablecountcell"/>
              <w:jc w:val="right"/>
            </w:pPr>
            <w:r w:rsidRPr="002B170E">
              <w:t>27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A0B203A" w14:textId="77777777" w:rsidR="003513EF" w:rsidRPr="002B170E" w:rsidRDefault="003513EF" w:rsidP="003A6DA8">
            <w:pPr>
              <w:pStyle w:val="Tablecountcell"/>
              <w:jc w:val="right"/>
            </w:pPr>
            <w:r w:rsidRPr="002B170E">
              <w:t>103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7E00B23" w14:textId="77777777" w:rsidR="003513EF" w:rsidRPr="002B170E" w:rsidRDefault="003513EF" w:rsidP="003A6DA8">
            <w:pPr>
              <w:pStyle w:val="Tablecountcell"/>
              <w:jc w:val="right"/>
            </w:pPr>
            <w:r w:rsidRPr="002B170E">
              <w:t>441</w:t>
            </w:r>
          </w:p>
        </w:tc>
      </w:tr>
      <w:tr w:rsidR="003513EF" w:rsidRPr="002B170E" w14:paraId="0292FAAE"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50BBE12C" w14:textId="77777777" w:rsidR="003513EF" w:rsidRPr="002B170E" w:rsidRDefault="003513EF" w:rsidP="003A6DA8">
            <w:pPr>
              <w:pStyle w:val="Tablecell"/>
            </w:pPr>
            <w:r w:rsidRPr="002B170E">
              <w:t>стан НАВКОЛИШНЬОГО СЕРЕДОВИЩА</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52BA442D" w14:textId="77777777" w:rsidR="003513EF" w:rsidRPr="002B170E" w:rsidRDefault="003513EF" w:rsidP="003A6DA8">
            <w:pPr>
              <w:pStyle w:val="Tableboldtext"/>
              <w:jc w:val="right"/>
            </w:pPr>
            <w:r w:rsidRPr="002B170E">
              <w:t>3.19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ED66177" w14:textId="77777777" w:rsidR="003513EF" w:rsidRPr="002B170E" w:rsidRDefault="003513EF" w:rsidP="003A6DA8">
            <w:pPr>
              <w:pStyle w:val="Tablecell"/>
              <w:jc w:val="right"/>
            </w:pPr>
            <w:r w:rsidRPr="002B170E">
              <w:t>8.84%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165FA62" w14:textId="77777777" w:rsidR="003513EF" w:rsidRPr="002B170E" w:rsidRDefault="003513EF" w:rsidP="003A6DA8">
            <w:pPr>
              <w:pStyle w:val="Tablecell"/>
              <w:jc w:val="right"/>
            </w:pPr>
            <w:r w:rsidRPr="002B170E">
              <w:t>15.19%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0434783" w14:textId="77777777" w:rsidR="003513EF" w:rsidRPr="002B170E" w:rsidRDefault="003513EF" w:rsidP="003A6DA8">
            <w:pPr>
              <w:pStyle w:val="Tablecell"/>
              <w:jc w:val="right"/>
            </w:pPr>
            <w:r w:rsidRPr="002B170E">
              <w:t>37.19%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01B3221" w14:textId="77777777" w:rsidR="003513EF" w:rsidRPr="002B170E" w:rsidRDefault="003513EF" w:rsidP="003A6DA8">
            <w:pPr>
              <w:pStyle w:val="Tablecell"/>
              <w:jc w:val="right"/>
            </w:pPr>
            <w:r w:rsidRPr="002B170E">
              <w:t>29.25%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E5EBEAE" w14:textId="77777777" w:rsidR="003513EF" w:rsidRPr="002B170E" w:rsidRDefault="003513EF" w:rsidP="003A6DA8">
            <w:pPr>
              <w:pStyle w:val="Tablecell"/>
              <w:jc w:val="right"/>
            </w:pPr>
            <w:r w:rsidRPr="002B170E">
              <w:t>6.12%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3C5F6E0" w14:textId="77777777" w:rsidR="003513EF" w:rsidRPr="002B170E" w:rsidRDefault="003513EF" w:rsidP="003A6DA8">
            <w:pPr>
              <w:pStyle w:val="Tablecell"/>
              <w:jc w:val="right"/>
            </w:pPr>
            <w:r w:rsidRPr="002B170E">
              <w:t>3.4%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C9CB32F" w14:textId="77777777" w:rsidR="003513EF" w:rsidRPr="002B170E" w:rsidRDefault="003513EF" w:rsidP="003A6DA8">
            <w:pPr>
              <w:pStyle w:val="Tablecell"/>
              <w:jc w:val="right"/>
            </w:pPr>
          </w:p>
        </w:tc>
      </w:tr>
      <w:tr w:rsidR="003513EF" w:rsidRPr="002B170E" w14:paraId="68150990"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5BA78833"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45210610"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EF2761F" w14:textId="77777777" w:rsidR="003513EF" w:rsidRPr="002B170E" w:rsidRDefault="003513EF" w:rsidP="003A6DA8">
            <w:pPr>
              <w:pStyle w:val="Tablecountcell"/>
              <w:jc w:val="right"/>
            </w:pPr>
            <w:r w:rsidRPr="002B170E">
              <w:t>39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6AA42BA" w14:textId="77777777" w:rsidR="003513EF" w:rsidRPr="002B170E" w:rsidRDefault="003513EF" w:rsidP="003A6DA8">
            <w:pPr>
              <w:pStyle w:val="Tablecountcell"/>
              <w:jc w:val="right"/>
            </w:pPr>
            <w:r w:rsidRPr="002B170E">
              <w:t>67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CCEADA3" w14:textId="77777777" w:rsidR="003513EF" w:rsidRPr="002B170E" w:rsidRDefault="003513EF" w:rsidP="003A6DA8">
            <w:pPr>
              <w:pStyle w:val="Tablecountcell"/>
              <w:jc w:val="right"/>
            </w:pPr>
            <w:r w:rsidRPr="002B170E">
              <w:t>164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FE83EC5" w14:textId="77777777" w:rsidR="003513EF" w:rsidRPr="002B170E" w:rsidRDefault="003513EF" w:rsidP="003A6DA8">
            <w:pPr>
              <w:pStyle w:val="Tablecountcell"/>
              <w:jc w:val="right"/>
            </w:pPr>
            <w:r w:rsidRPr="002B170E">
              <w:t>129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BBD15BD" w14:textId="77777777" w:rsidR="003513EF" w:rsidRPr="002B170E" w:rsidRDefault="003513EF" w:rsidP="003A6DA8">
            <w:pPr>
              <w:pStyle w:val="Tablecountcell"/>
              <w:jc w:val="right"/>
            </w:pPr>
            <w:r w:rsidRPr="002B170E">
              <w:t>27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FF7A509" w14:textId="77777777" w:rsidR="003513EF" w:rsidRPr="002B170E" w:rsidRDefault="003513EF" w:rsidP="003A6DA8">
            <w:pPr>
              <w:pStyle w:val="Tablecountcell"/>
              <w:jc w:val="right"/>
            </w:pPr>
            <w:r w:rsidRPr="002B170E">
              <w:t>15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A833F03" w14:textId="77777777" w:rsidR="003513EF" w:rsidRPr="002B170E" w:rsidRDefault="003513EF" w:rsidP="003A6DA8">
            <w:pPr>
              <w:pStyle w:val="Tablecountcell"/>
              <w:jc w:val="right"/>
            </w:pPr>
            <w:r w:rsidRPr="002B170E">
              <w:t>441</w:t>
            </w:r>
          </w:p>
        </w:tc>
      </w:tr>
      <w:tr w:rsidR="003513EF" w:rsidRPr="002B170E" w14:paraId="17B62784"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0A1CD15A" w14:textId="77777777" w:rsidR="003513EF" w:rsidRPr="002B170E" w:rsidRDefault="003513EF" w:rsidP="003A6DA8">
            <w:pPr>
              <w:pStyle w:val="Tablecell"/>
            </w:pPr>
            <w:r w:rsidRPr="002B170E">
              <w:t>стан ГРОМАДСЬКИХ МІСЦЬ, їх прибирання і утримання</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0E981CBA" w14:textId="77777777" w:rsidR="003513EF" w:rsidRPr="002B170E" w:rsidRDefault="003513EF" w:rsidP="003A6DA8">
            <w:pPr>
              <w:pStyle w:val="Tableboldtext"/>
              <w:jc w:val="right"/>
            </w:pPr>
            <w:r w:rsidRPr="002B170E">
              <w:t>3.56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C92B36E" w14:textId="77777777" w:rsidR="003513EF" w:rsidRPr="002B170E" w:rsidRDefault="003513EF" w:rsidP="003A6DA8">
            <w:pPr>
              <w:pStyle w:val="Tablecell"/>
              <w:jc w:val="right"/>
            </w:pPr>
            <w:r w:rsidRPr="002B170E">
              <w:t>5.67%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2FA7514" w14:textId="77777777" w:rsidR="003513EF" w:rsidRPr="002B170E" w:rsidRDefault="003513EF" w:rsidP="003A6DA8">
            <w:pPr>
              <w:pStyle w:val="Tablecell"/>
              <w:jc w:val="right"/>
            </w:pPr>
            <w:r w:rsidRPr="002B170E">
              <w:t>9.75%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D6A4C50" w14:textId="77777777" w:rsidR="003513EF" w:rsidRPr="002B170E" w:rsidRDefault="003513EF" w:rsidP="003A6DA8">
            <w:pPr>
              <w:pStyle w:val="Tablecell"/>
              <w:jc w:val="right"/>
            </w:pPr>
            <w:r w:rsidRPr="002B170E">
              <w:t>29.25%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1FEA746" w14:textId="77777777" w:rsidR="003513EF" w:rsidRPr="002B170E" w:rsidRDefault="003513EF" w:rsidP="003A6DA8">
            <w:pPr>
              <w:pStyle w:val="Tablecell"/>
              <w:jc w:val="right"/>
            </w:pPr>
            <w:r w:rsidRPr="002B170E">
              <w:t>35.6%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1641F57" w14:textId="77777777" w:rsidR="003513EF" w:rsidRPr="002B170E" w:rsidRDefault="003513EF" w:rsidP="003A6DA8">
            <w:pPr>
              <w:pStyle w:val="Tablecell"/>
              <w:jc w:val="right"/>
            </w:pPr>
            <w:r w:rsidRPr="002B170E">
              <w:t>17.91%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91330A3" w14:textId="77777777" w:rsidR="003513EF" w:rsidRPr="002B170E" w:rsidRDefault="003513EF" w:rsidP="003A6DA8">
            <w:pPr>
              <w:pStyle w:val="Tablecell"/>
              <w:jc w:val="right"/>
            </w:pPr>
            <w:r w:rsidRPr="002B170E">
              <w:t>1.81%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03DA37F" w14:textId="77777777" w:rsidR="003513EF" w:rsidRPr="002B170E" w:rsidRDefault="003513EF" w:rsidP="003A6DA8">
            <w:pPr>
              <w:pStyle w:val="Tablecell"/>
              <w:jc w:val="right"/>
            </w:pPr>
          </w:p>
        </w:tc>
      </w:tr>
      <w:tr w:rsidR="003513EF" w:rsidRPr="002B170E" w14:paraId="258EAAD3"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4216A767"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7A20F9F3"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E21CFD1" w14:textId="77777777" w:rsidR="003513EF" w:rsidRPr="002B170E" w:rsidRDefault="003513EF" w:rsidP="003A6DA8">
            <w:pPr>
              <w:pStyle w:val="Tablecountcell"/>
              <w:jc w:val="right"/>
            </w:pPr>
            <w:r w:rsidRPr="002B170E">
              <w:t>25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22E7E89" w14:textId="77777777" w:rsidR="003513EF" w:rsidRPr="002B170E" w:rsidRDefault="003513EF" w:rsidP="003A6DA8">
            <w:pPr>
              <w:pStyle w:val="Tablecountcell"/>
              <w:jc w:val="right"/>
            </w:pPr>
            <w:r w:rsidRPr="002B170E">
              <w:t>43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CB9200A" w14:textId="77777777" w:rsidR="003513EF" w:rsidRPr="002B170E" w:rsidRDefault="003513EF" w:rsidP="003A6DA8">
            <w:pPr>
              <w:pStyle w:val="Tablecountcell"/>
              <w:jc w:val="right"/>
            </w:pPr>
            <w:r w:rsidRPr="002B170E">
              <w:t>129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50F0A68" w14:textId="77777777" w:rsidR="003513EF" w:rsidRPr="002B170E" w:rsidRDefault="003513EF" w:rsidP="003A6DA8">
            <w:pPr>
              <w:pStyle w:val="Tablecountcell"/>
              <w:jc w:val="right"/>
            </w:pPr>
            <w:r w:rsidRPr="002B170E">
              <w:t>157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D0F0B66" w14:textId="77777777" w:rsidR="003513EF" w:rsidRPr="002B170E" w:rsidRDefault="003513EF" w:rsidP="003A6DA8">
            <w:pPr>
              <w:pStyle w:val="Tablecountcell"/>
              <w:jc w:val="right"/>
            </w:pPr>
            <w:r w:rsidRPr="002B170E">
              <w:t>79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5353D2A" w14:textId="77777777" w:rsidR="003513EF" w:rsidRPr="002B170E" w:rsidRDefault="003513EF" w:rsidP="003A6DA8">
            <w:pPr>
              <w:pStyle w:val="Tablecountcell"/>
              <w:jc w:val="right"/>
            </w:pPr>
            <w:r w:rsidRPr="002B170E">
              <w:t>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67870DE" w14:textId="77777777" w:rsidR="003513EF" w:rsidRPr="002B170E" w:rsidRDefault="003513EF" w:rsidP="003A6DA8">
            <w:pPr>
              <w:pStyle w:val="Tablecountcell"/>
              <w:jc w:val="right"/>
            </w:pPr>
            <w:r w:rsidRPr="002B170E">
              <w:t>441</w:t>
            </w:r>
          </w:p>
        </w:tc>
      </w:tr>
      <w:tr w:rsidR="003513EF" w:rsidRPr="002B170E" w14:paraId="2F04D12F"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6D3C20A4" w14:textId="77777777" w:rsidR="003513EF" w:rsidRPr="002B170E" w:rsidRDefault="003513EF" w:rsidP="003A6DA8">
            <w:pPr>
              <w:pStyle w:val="Tablecell"/>
            </w:pPr>
            <w:r w:rsidRPr="002B170E">
              <w:t>ВИВІЗ СМІТТЯ з домогосподарств</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36BD1210" w14:textId="77777777" w:rsidR="003513EF" w:rsidRPr="002B170E" w:rsidRDefault="003513EF" w:rsidP="003A6DA8">
            <w:pPr>
              <w:pStyle w:val="Tableboldtext"/>
              <w:jc w:val="right"/>
            </w:pPr>
            <w:r w:rsidRPr="002B170E">
              <w:t>3.93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E6ACB9A" w14:textId="77777777" w:rsidR="003513EF" w:rsidRPr="002B170E" w:rsidRDefault="003513EF" w:rsidP="003A6DA8">
            <w:pPr>
              <w:pStyle w:val="Tablecell"/>
              <w:jc w:val="right"/>
            </w:pPr>
            <w:r w:rsidRPr="002B170E">
              <w:t>2.49%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21199FA" w14:textId="77777777" w:rsidR="003513EF" w:rsidRPr="002B170E" w:rsidRDefault="003513EF" w:rsidP="003A6DA8">
            <w:pPr>
              <w:pStyle w:val="Tablecell"/>
              <w:jc w:val="right"/>
            </w:pPr>
            <w:r w:rsidRPr="002B170E">
              <w:t>4.99%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84CED26" w14:textId="77777777" w:rsidR="003513EF" w:rsidRPr="002B170E" w:rsidRDefault="003513EF" w:rsidP="003A6DA8">
            <w:pPr>
              <w:pStyle w:val="Tablecell"/>
              <w:jc w:val="right"/>
            </w:pPr>
            <w:r w:rsidRPr="002B170E">
              <w:t>20.63%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A32C922" w14:textId="77777777" w:rsidR="003513EF" w:rsidRPr="002B170E" w:rsidRDefault="003513EF" w:rsidP="003A6DA8">
            <w:pPr>
              <w:pStyle w:val="Tablecell"/>
              <w:jc w:val="right"/>
            </w:pPr>
            <w:r w:rsidRPr="002B170E">
              <w:t>44.22%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95B00A2" w14:textId="77777777" w:rsidR="003513EF" w:rsidRPr="002B170E" w:rsidRDefault="003513EF" w:rsidP="003A6DA8">
            <w:pPr>
              <w:pStyle w:val="Tablecell"/>
              <w:jc w:val="right"/>
            </w:pPr>
            <w:r w:rsidRPr="002B170E">
              <w:t>24.72%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334142D" w14:textId="77777777" w:rsidR="003513EF" w:rsidRPr="002B170E" w:rsidRDefault="003513EF" w:rsidP="003A6DA8">
            <w:pPr>
              <w:pStyle w:val="Tablecell"/>
              <w:jc w:val="right"/>
            </w:pPr>
            <w:r w:rsidRPr="002B170E">
              <w:t>2.95%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FF6ED92" w14:textId="77777777" w:rsidR="003513EF" w:rsidRPr="002B170E" w:rsidRDefault="003513EF" w:rsidP="003A6DA8">
            <w:pPr>
              <w:pStyle w:val="Tablecell"/>
              <w:jc w:val="right"/>
            </w:pPr>
          </w:p>
        </w:tc>
      </w:tr>
      <w:tr w:rsidR="003513EF" w:rsidRPr="002B170E" w14:paraId="5C1C40E6"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66D9B510"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49042178"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E84DFB2" w14:textId="77777777" w:rsidR="003513EF" w:rsidRPr="002B170E" w:rsidRDefault="003513EF" w:rsidP="003A6DA8">
            <w:pPr>
              <w:pStyle w:val="Tablecountcell"/>
              <w:jc w:val="right"/>
            </w:pPr>
            <w:r w:rsidRPr="002B170E">
              <w:t>11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A86871C" w14:textId="77777777" w:rsidR="003513EF" w:rsidRPr="002B170E" w:rsidRDefault="003513EF" w:rsidP="003A6DA8">
            <w:pPr>
              <w:pStyle w:val="Tablecountcell"/>
              <w:jc w:val="right"/>
            </w:pPr>
            <w:r w:rsidRPr="002B170E">
              <w:t>22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5F9EFAC" w14:textId="77777777" w:rsidR="003513EF" w:rsidRPr="002B170E" w:rsidRDefault="003513EF" w:rsidP="003A6DA8">
            <w:pPr>
              <w:pStyle w:val="Tablecountcell"/>
              <w:jc w:val="right"/>
            </w:pPr>
            <w:r w:rsidRPr="002B170E">
              <w:t>91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06C83A8" w14:textId="77777777" w:rsidR="003513EF" w:rsidRPr="002B170E" w:rsidRDefault="003513EF" w:rsidP="003A6DA8">
            <w:pPr>
              <w:pStyle w:val="Tablecountcell"/>
              <w:jc w:val="right"/>
            </w:pPr>
            <w:r w:rsidRPr="002B170E">
              <w:t>195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E03ACA2" w14:textId="77777777" w:rsidR="003513EF" w:rsidRPr="002B170E" w:rsidRDefault="003513EF" w:rsidP="003A6DA8">
            <w:pPr>
              <w:pStyle w:val="Tablecountcell"/>
              <w:jc w:val="right"/>
            </w:pPr>
            <w:r w:rsidRPr="002B170E">
              <w:t>109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E028C36" w14:textId="77777777" w:rsidR="003513EF" w:rsidRPr="002B170E" w:rsidRDefault="003513EF" w:rsidP="003A6DA8">
            <w:pPr>
              <w:pStyle w:val="Tablecountcell"/>
              <w:jc w:val="right"/>
            </w:pPr>
            <w:r w:rsidRPr="002B170E">
              <w:t>13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2C9A06D" w14:textId="77777777" w:rsidR="003513EF" w:rsidRPr="002B170E" w:rsidRDefault="003513EF" w:rsidP="003A6DA8">
            <w:pPr>
              <w:pStyle w:val="Tablecountcell"/>
              <w:jc w:val="right"/>
            </w:pPr>
            <w:r w:rsidRPr="002B170E">
              <w:t>441</w:t>
            </w:r>
          </w:p>
        </w:tc>
      </w:tr>
      <w:tr w:rsidR="003513EF" w:rsidRPr="002B170E" w14:paraId="4E662034"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42F2A673" w14:textId="77777777" w:rsidR="003513EF" w:rsidRPr="002B170E" w:rsidRDefault="003513EF" w:rsidP="003A6DA8">
            <w:pPr>
              <w:pStyle w:val="Tablecell"/>
            </w:pPr>
            <w:r w:rsidRPr="002B170E">
              <w:t>доступність УКРИТТІВ</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71E85D05" w14:textId="77777777" w:rsidR="003513EF" w:rsidRPr="002B170E" w:rsidRDefault="003513EF" w:rsidP="003A6DA8">
            <w:pPr>
              <w:pStyle w:val="Tableboldtext"/>
              <w:jc w:val="right"/>
            </w:pPr>
            <w:r w:rsidRPr="002B170E">
              <w:t>2.99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A458173" w14:textId="77777777" w:rsidR="003513EF" w:rsidRPr="002B170E" w:rsidRDefault="003513EF" w:rsidP="003A6DA8">
            <w:pPr>
              <w:pStyle w:val="Tablecell"/>
              <w:jc w:val="right"/>
            </w:pPr>
            <w:r w:rsidRPr="002B170E">
              <w:t>21.09%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78403B3" w14:textId="77777777" w:rsidR="003513EF" w:rsidRPr="002B170E" w:rsidRDefault="003513EF" w:rsidP="003A6DA8">
            <w:pPr>
              <w:pStyle w:val="Tablecell"/>
              <w:jc w:val="right"/>
            </w:pPr>
            <w:r w:rsidRPr="002B170E">
              <w:t>19.27%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E8ECBA8" w14:textId="77777777" w:rsidR="003513EF" w:rsidRPr="002B170E" w:rsidRDefault="003513EF" w:rsidP="003A6DA8">
            <w:pPr>
              <w:pStyle w:val="Tablecell"/>
              <w:jc w:val="right"/>
            </w:pPr>
            <w:r w:rsidRPr="002B170E">
              <w:t>28.8%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727DFDF" w14:textId="77777777" w:rsidR="003513EF" w:rsidRPr="002B170E" w:rsidRDefault="003513EF" w:rsidP="003A6DA8">
            <w:pPr>
              <w:pStyle w:val="Tablecell"/>
              <w:jc w:val="right"/>
            </w:pPr>
            <w:r w:rsidRPr="002B170E">
              <w:t>14.06%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FC440F5" w14:textId="77777777" w:rsidR="003513EF" w:rsidRPr="002B170E" w:rsidRDefault="003513EF" w:rsidP="003A6DA8">
            <w:pPr>
              <w:pStyle w:val="Tablecell"/>
              <w:jc w:val="right"/>
            </w:pPr>
            <w:r w:rsidRPr="002B170E">
              <w:t>4.31%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6FCD3C5" w14:textId="77777777" w:rsidR="003513EF" w:rsidRPr="002B170E" w:rsidRDefault="003513EF" w:rsidP="003A6DA8">
            <w:pPr>
              <w:pStyle w:val="Tablecell"/>
              <w:jc w:val="right"/>
            </w:pPr>
            <w:r w:rsidRPr="002B170E">
              <w:t>12.47%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C54DB19" w14:textId="77777777" w:rsidR="003513EF" w:rsidRPr="002B170E" w:rsidRDefault="003513EF" w:rsidP="003A6DA8">
            <w:pPr>
              <w:pStyle w:val="Tablecell"/>
              <w:jc w:val="right"/>
            </w:pPr>
          </w:p>
        </w:tc>
      </w:tr>
      <w:tr w:rsidR="003513EF" w:rsidRPr="002B170E" w14:paraId="1EE5DF01"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3EEE47BA"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5642866E"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12C1E53" w14:textId="77777777" w:rsidR="003513EF" w:rsidRPr="002B170E" w:rsidRDefault="003513EF" w:rsidP="003A6DA8">
            <w:pPr>
              <w:pStyle w:val="Tablecountcell"/>
              <w:jc w:val="right"/>
            </w:pPr>
            <w:r w:rsidRPr="002B170E">
              <w:t>93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494335D" w14:textId="77777777" w:rsidR="003513EF" w:rsidRPr="002B170E" w:rsidRDefault="003513EF" w:rsidP="003A6DA8">
            <w:pPr>
              <w:pStyle w:val="Tablecountcell"/>
              <w:jc w:val="right"/>
            </w:pPr>
            <w:r w:rsidRPr="002B170E">
              <w:t>85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4834F20" w14:textId="77777777" w:rsidR="003513EF" w:rsidRPr="002B170E" w:rsidRDefault="003513EF" w:rsidP="003A6DA8">
            <w:pPr>
              <w:pStyle w:val="Tablecountcell"/>
              <w:jc w:val="right"/>
            </w:pPr>
            <w:r w:rsidRPr="002B170E">
              <w:t>127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C7F5E63" w14:textId="77777777" w:rsidR="003513EF" w:rsidRPr="002B170E" w:rsidRDefault="003513EF" w:rsidP="003A6DA8">
            <w:pPr>
              <w:pStyle w:val="Tablecountcell"/>
              <w:jc w:val="right"/>
            </w:pPr>
            <w:r w:rsidRPr="002B170E">
              <w:t>62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D54B4AF" w14:textId="77777777" w:rsidR="003513EF" w:rsidRPr="002B170E" w:rsidRDefault="003513EF" w:rsidP="003A6DA8">
            <w:pPr>
              <w:pStyle w:val="Tablecountcell"/>
              <w:jc w:val="right"/>
            </w:pPr>
            <w:r w:rsidRPr="002B170E">
              <w:t>19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5A48AAC" w14:textId="77777777" w:rsidR="003513EF" w:rsidRPr="002B170E" w:rsidRDefault="003513EF" w:rsidP="003A6DA8">
            <w:pPr>
              <w:pStyle w:val="Tablecountcell"/>
              <w:jc w:val="right"/>
            </w:pPr>
            <w:r w:rsidRPr="002B170E">
              <w:t>55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468ADF1" w14:textId="77777777" w:rsidR="003513EF" w:rsidRPr="002B170E" w:rsidRDefault="003513EF" w:rsidP="003A6DA8">
            <w:pPr>
              <w:pStyle w:val="Tablecountcell"/>
              <w:jc w:val="right"/>
            </w:pPr>
            <w:r w:rsidRPr="002B170E">
              <w:t>441</w:t>
            </w:r>
          </w:p>
        </w:tc>
      </w:tr>
    </w:tbl>
    <w:p w14:paraId="73A8E4C7" w14:textId="77777777" w:rsidR="003513EF" w:rsidRPr="002B170E" w:rsidRDefault="003513EF" w:rsidP="003513EF"/>
    <w:p w14:paraId="315DA812" w14:textId="77777777" w:rsidR="003513EF" w:rsidRPr="002B170E" w:rsidRDefault="003513EF">
      <w:r w:rsidRPr="002B170E">
        <w:br w:type="page"/>
      </w:r>
    </w:p>
    <w:p w14:paraId="71058517" w14:textId="77777777" w:rsidR="003513EF" w:rsidRPr="002B170E" w:rsidRDefault="003513EF" w:rsidP="003513EF">
      <w:pPr>
        <w:pStyle w:val="2"/>
        <w:spacing w:before="500" w:after="50"/>
      </w:pPr>
      <w:r w:rsidRPr="002B170E">
        <w:lastRenderedPageBreak/>
        <w:t>9. Як Ви оцінюєте У НАШІЙ ТЕРИТОРІАЛЬНІЙ ГРОМАДІ в поточній ситуації:</w:t>
      </w:r>
    </w:p>
    <w:p w14:paraId="7BCFB94A" w14:textId="77777777" w:rsidR="003513EF" w:rsidRPr="002B170E" w:rsidRDefault="003513EF" w:rsidP="003513EF">
      <w:pPr>
        <w:spacing w:after="500"/>
      </w:pPr>
      <w:r w:rsidRPr="002B170E">
        <w:rPr>
          <w:color w:val="032C3E"/>
          <w:sz w:val="16"/>
          <w:szCs w:val="16"/>
        </w:rPr>
        <w:t>431</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6B04487C" w14:textId="77777777" w:rsidR="003513EF" w:rsidRPr="002B170E" w:rsidRDefault="003513EF" w:rsidP="003513EF">
      <w:pPr>
        <w:spacing w:before="500" w:after="500"/>
      </w:pPr>
      <w:r w:rsidRPr="002B170E">
        <w:rPr>
          <w:noProof/>
          <w:lang w:val="ru-RU" w:eastAsia="ru-RU"/>
        </w:rPr>
        <w:drawing>
          <wp:inline distT="0" distB="0" distL="0" distR="0" wp14:anchorId="26DC1854" wp14:editId="649E0D9A">
            <wp:extent cx="5667375" cy="2143125"/>
            <wp:effectExtent l="0" t="0" r="0" b="0"/>
            <wp:docPr id="995062581" name="Рисунок 99506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8" cstate="print"/>
                    <a:srcRect/>
                    <a:stretch>
                      <a:fillRect/>
                    </a:stretch>
                  </pic:blipFill>
                  <pic:spPr bwMode="auto">
                    <a:xfrm>
                      <a:off x="0" y="0"/>
                      <a:ext cx="5667375" cy="214312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2925"/>
        <w:gridCol w:w="1064"/>
        <w:gridCol w:w="733"/>
        <w:gridCol w:w="812"/>
        <w:gridCol w:w="1134"/>
        <w:gridCol w:w="812"/>
        <w:gridCol w:w="692"/>
        <w:gridCol w:w="962"/>
        <w:gridCol w:w="777"/>
      </w:tblGrid>
      <w:tr w:rsidR="003513EF" w:rsidRPr="002B170E" w14:paraId="1F4763D7" w14:textId="77777777" w:rsidTr="003A6DA8">
        <w:trPr>
          <w:tblHeader/>
        </w:trPr>
        <w:tc>
          <w:tcPr>
            <w:tcW w:w="3003"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1E5DBFF3" w14:textId="77777777" w:rsidR="003513EF" w:rsidRPr="002B170E" w:rsidRDefault="00C352A0" w:rsidP="003A6DA8">
            <w:pPr>
              <w:pStyle w:val="Tableboldtext"/>
            </w:pPr>
            <w:r w:rsidRPr="002B170E">
              <w:t>Відповідь</w:t>
            </w:r>
          </w:p>
        </w:tc>
        <w:tc>
          <w:tcPr>
            <w:tcW w:w="1501"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D998D58" w14:textId="77777777" w:rsidR="003513EF" w:rsidRPr="002B170E" w:rsidRDefault="002957B9" w:rsidP="003A6DA8">
            <w:pPr>
              <w:pStyle w:val="Tableboldtext"/>
            </w:pPr>
            <w:r w:rsidRPr="002B170E">
              <w:t>Середнє</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6D0280F" w14:textId="77777777" w:rsidR="003513EF" w:rsidRPr="002B170E" w:rsidRDefault="003513EF" w:rsidP="003A6DA8">
            <w:pPr>
              <w:pStyle w:val="Tableboldtext"/>
            </w:pPr>
            <w:r w:rsidRPr="002B170E">
              <w:t>дуже погано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A9D9F0B" w14:textId="77777777" w:rsidR="003513EF" w:rsidRPr="002B170E" w:rsidRDefault="003513EF" w:rsidP="003A6DA8">
            <w:pPr>
              <w:pStyle w:val="Tableboldtext"/>
            </w:pPr>
            <w:r w:rsidRPr="002B170E">
              <w:t>скоріше погано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BEB296F" w14:textId="77777777" w:rsidR="003513EF" w:rsidRPr="002B170E" w:rsidRDefault="003513EF" w:rsidP="003A6DA8">
            <w:pPr>
              <w:pStyle w:val="Tableboldtext"/>
            </w:pPr>
            <w:r w:rsidRPr="002B170E">
              <w:t>посередньо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67A16941" w14:textId="77777777" w:rsidR="003513EF" w:rsidRPr="002B170E" w:rsidRDefault="003513EF" w:rsidP="003A6DA8">
            <w:pPr>
              <w:pStyle w:val="Tableboldtext"/>
            </w:pPr>
            <w:r w:rsidRPr="002B170E">
              <w:t>скоріше добре</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64FCBF7" w14:textId="77777777" w:rsidR="003513EF" w:rsidRPr="002B170E" w:rsidRDefault="003513EF" w:rsidP="003A6DA8">
            <w:pPr>
              <w:pStyle w:val="Tableboldtext"/>
            </w:pPr>
            <w:r w:rsidRPr="002B170E">
              <w:t>дуже добре</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E50850B" w14:textId="77777777" w:rsidR="003513EF" w:rsidRPr="002B170E" w:rsidRDefault="003513EF" w:rsidP="003A6DA8">
            <w:pPr>
              <w:pStyle w:val="Tableboldtext"/>
            </w:pPr>
            <w:r w:rsidRPr="002B170E">
              <w:t>не можу дати відповідь</w:t>
            </w:r>
          </w:p>
        </w:tc>
        <w:tc>
          <w:tcPr>
            <w:tcW w:w="1001"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620CC751" w14:textId="77777777" w:rsidR="003513EF" w:rsidRPr="002B170E" w:rsidRDefault="002957B9" w:rsidP="003A6DA8">
            <w:pPr>
              <w:pStyle w:val="Tableboldtext"/>
            </w:pPr>
            <w:r w:rsidRPr="002B170E">
              <w:t>Разом</w:t>
            </w:r>
          </w:p>
        </w:tc>
      </w:tr>
      <w:tr w:rsidR="003513EF" w:rsidRPr="002B170E" w14:paraId="38A86CFD"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10CDFAC9" w14:textId="77777777" w:rsidR="003513EF" w:rsidRPr="002B170E" w:rsidRDefault="003513EF" w:rsidP="003A6DA8">
            <w:pPr>
              <w:pStyle w:val="Tablecell"/>
            </w:pPr>
            <w:r w:rsidRPr="002B170E">
              <w:t>можливість скористатися послугами громадського ТРАНСПОРТУ</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491AB607" w14:textId="77777777" w:rsidR="003513EF" w:rsidRPr="002B170E" w:rsidRDefault="003513EF" w:rsidP="003A6DA8">
            <w:pPr>
              <w:pStyle w:val="Tableboldtext"/>
              <w:jc w:val="right"/>
            </w:pPr>
            <w:r w:rsidRPr="002B170E">
              <w:t>3.42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0C60F8C" w14:textId="77777777" w:rsidR="003513EF" w:rsidRPr="002B170E" w:rsidRDefault="003513EF" w:rsidP="003A6DA8">
            <w:pPr>
              <w:pStyle w:val="Tablecell"/>
              <w:jc w:val="right"/>
            </w:pPr>
            <w:r w:rsidRPr="002B170E">
              <w:t>7.21%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94F4200" w14:textId="77777777" w:rsidR="003513EF" w:rsidRPr="002B170E" w:rsidRDefault="003513EF" w:rsidP="003A6DA8">
            <w:pPr>
              <w:pStyle w:val="Tablecell"/>
              <w:jc w:val="right"/>
            </w:pPr>
            <w:r w:rsidRPr="002B170E">
              <w:t>9.53%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0A3F988" w14:textId="77777777" w:rsidR="003513EF" w:rsidRPr="002B170E" w:rsidRDefault="003513EF" w:rsidP="003A6DA8">
            <w:pPr>
              <w:pStyle w:val="Tablecell"/>
              <w:jc w:val="right"/>
            </w:pPr>
            <w:r w:rsidRPr="002B170E">
              <w:t>35.58%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DA88FBA" w14:textId="77777777" w:rsidR="003513EF" w:rsidRPr="002B170E" w:rsidRDefault="003513EF" w:rsidP="003A6DA8">
            <w:pPr>
              <w:pStyle w:val="Tablecell"/>
              <w:jc w:val="right"/>
            </w:pPr>
            <w:r w:rsidRPr="002B170E">
              <w:t>34.42%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69EAAAF" w14:textId="77777777" w:rsidR="003513EF" w:rsidRPr="002B170E" w:rsidRDefault="003513EF" w:rsidP="003A6DA8">
            <w:pPr>
              <w:pStyle w:val="Tablecell"/>
              <w:jc w:val="right"/>
            </w:pPr>
            <w:r w:rsidRPr="002B170E">
              <w:t>8.14%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006ECCB" w14:textId="77777777" w:rsidR="003513EF" w:rsidRPr="002B170E" w:rsidRDefault="003513EF" w:rsidP="003A6DA8">
            <w:pPr>
              <w:pStyle w:val="Tablecell"/>
              <w:jc w:val="right"/>
            </w:pPr>
            <w:r w:rsidRPr="002B170E">
              <w:t>5.12%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4B6ECD4" w14:textId="77777777" w:rsidR="003513EF" w:rsidRPr="002B170E" w:rsidRDefault="003513EF" w:rsidP="003A6DA8">
            <w:pPr>
              <w:pStyle w:val="Tablecell"/>
              <w:jc w:val="right"/>
            </w:pPr>
          </w:p>
        </w:tc>
      </w:tr>
      <w:tr w:rsidR="003513EF" w:rsidRPr="002B170E" w14:paraId="6BACF353"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3069F5EF"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6C0CAB5C"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D16EAF3" w14:textId="77777777" w:rsidR="003513EF" w:rsidRPr="002B170E" w:rsidRDefault="003513EF" w:rsidP="003A6DA8">
            <w:pPr>
              <w:pStyle w:val="Tablecountcell"/>
              <w:jc w:val="right"/>
            </w:pPr>
            <w:r w:rsidRPr="002B170E">
              <w:t>31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3402FF0" w14:textId="77777777" w:rsidR="003513EF" w:rsidRPr="002B170E" w:rsidRDefault="003513EF" w:rsidP="003A6DA8">
            <w:pPr>
              <w:pStyle w:val="Tablecountcell"/>
              <w:jc w:val="right"/>
            </w:pPr>
            <w:r w:rsidRPr="002B170E">
              <w:t>41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07BE4DA" w14:textId="77777777" w:rsidR="003513EF" w:rsidRPr="002B170E" w:rsidRDefault="003513EF" w:rsidP="003A6DA8">
            <w:pPr>
              <w:pStyle w:val="Tablecountcell"/>
              <w:jc w:val="right"/>
            </w:pPr>
            <w:r w:rsidRPr="002B170E">
              <w:t>153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C0750CA" w14:textId="77777777" w:rsidR="003513EF" w:rsidRPr="002B170E" w:rsidRDefault="003513EF" w:rsidP="003A6DA8">
            <w:pPr>
              <w:pStyle w:val="Tablecountcell"/>
              <w:jc w:val="right"/>
            </w:pPr>
            <w:r w:rsidRPr="002B170E">
              <w:t>148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FB34E2A" w14:textId="77777777" w:rsidR="003513EF" w:rsidRPr="002B170E" w:rsidRDefault="003513EF" w:rsidP="003A6DA8">
            <w:pPr>
              <w:pStyle w:val="Tablecountcell"/>
              <w:jc w:val="right"/>
            </w:pPr>
            <w:r w:rsidRPr="002B170E">
              <w:t>35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CCA99F8" w14:textId="77777777" w:rsidR="003513EF" w:rsidRPr="002B170E" w:rsidRDefault="003513EF" w:rsidP="003A6DA8">
            <w:pPr>
              <w:pStyle w:val="Tablecountcell"/>
              <w:jc w:val="right"/>
            </w:pPr>
            <w:r w:rsidRPr="002B170E">
              <w:t>22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3818A8D" w14:textId="77777777" w:rsidR="003513EF" w:rsidRPr="002B170E" w:rsidRDefault="003513EF" w:rsidP="003A6DA8">
            <w:pPr>
              <w:pStyle w:val="Tablecountcell"/>
              <w:jc w:val="right"/>
            </w:pPr>
            <w:r w:rsidRPr="002B170E">
              <w:t>430</w:t>
            </w:r>
          </w:p>
        </w:tc>
      </w:tr>
      <w:tr w:rsidR="003513EF" w:rsidRPr="002B170E" w14:paraId="49F15DDE"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64FFA884" w14:textId="77777777" w:rsidR="003513EF" w:rsidRPr="002B170E" w:rsidRDefault="003513EF" w:rsidP="003A6DA8">
            <w:pPr>
              <w:pStyle w:val="Tablecell"/>
            </w:pPr>
            <w:r w:rsidRPr="002B170E">
              <w:t>якість / стан ДОРОЖНЬОГО ПОКРИТТЯ</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3EF0C96A" w14:textId="77777777" w:rsidR="003513EF" w:rsidRPr="002B170E" w:rsidRDefault="003513EF" w:rsidP="003A6DA8">
            <w:pPr>
              <w:pStyle w:val="Tableboldtext"/>
              <w:jc w:val="right"/>
            </w:pPr>
            <w:r w:rsidRPr="002B170E">
              <w:t>2.22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66BABD8" w14:textId="77777777" w:rsidR="003513EF" w:rsidRPr="002B170E" w:rsidRDefault="003513EF" w:rsidP="003A6DA8">
            <w:pPr>
              <w:pStyle w:val="Tablecell"/>
              <w:jc w:val="right"/>
            </w:pPr>
            <w:r w:rsidRPr="002B170E">
              <w:t>33.72%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BAC4A1E" w14:textId="77777777" w:rsidR="003513EF" w:rsidRPr="002B170E" w:rsidRDefault="003513EF" w:rsidP="003A6DA8">
            <w:pPr>
              <w:pStyle w:val="Tablecell"/>
              <w:jc w:val="right"/>
            </w:pPr>
            <w:r w:rsidRPr="002B170E">
              <w:t>25.35%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BA45A21" w14:textId="77777777" w:rsidR="003513EF" w:rsidRPr="002B170E" w:rsidRDefault="003513EF" w:rsidP="003A6DA8">
            <w:pPr>
              <w:pStyle w:val="Tablecell"/>
              <w:jc w:val="right"/>
            </w:pPr>
            <w:r w:rsidRPr="002B170E">
              <w:t>29.77%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B22A024" w14:textId="77777777" w:rsidR="003513EF" w:rsidRPr="002B170E" w:rsidRDefault="003513EF" w:rsidP="003A6DA8">
            <w:pPr>
              <w:pStyle w:val="Tablecell"/>
              <w:jc w:val="right"/>
            </w:pPr>
            <w:r w:rsidRPr="002B170E">
              <w:t>8.37%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A668488" w14:textId="77777777" w:rsidR="003513EF" w:rsidRPr="002B170E" w:rsidRDefault="003513EF" w:rsidP="003A6DA8">
            <w:pPr>
              <w:pStyle w:val="Tablecell"/>
              <w:jc w:val="right"/>
            </w:pPr>
            <w:r w:rsidRPr="002B170E">
              <w:t>1.86%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9F72E32" w14:textId="77777777" w:rsidR="003513EF" w:rsidRPr="002B170E" w:rsidRDefault="003513EF" w:rsidP="003A6DA8">
            <w:pPr>
              <w:pStyle w:val="Tablecell"/>
              <w:jc w:val="right"/>
            </w:pPr>
            <w:r w:rsidRPr="002B170E">
              <w:t>0.93%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AB4175E" w14:textId="77777777" w:rsidR="003513EF" w:rsidRPr="002B170E" w:rsidRDefault="003513EF" w:rsidP="003A6DA8">
            <w:pPr>
              <w:pStyle w:val="Tablecell"/>
              <w:jc w:val="right"/>
            </w:pPr>
          </w:p>
        </w:tc>
      </w:tr>
      <w:tr w:rsidR="003513EF" w:rsidRPr="002B170E" w14:paraId="35D9215C"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4BAAFCFE"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79B872F6"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41F4DA4" w14:textId="77777777" w:rsidR="003513EF" w:rsidRPr="002B170E" w:rsidRDefault="003513EF" w:rsidP="003A6DA8">
            <w:pPr>
              <w:pStyle w:val="Tablecountcell"/>
              <w:jc w:val="right"/>
            </w:pPr>
            <w:r w:rsidRPr="002B170E">
              <w:t>145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FF2533D" w14:textId="77777777" w:rsidR="003513EF" w:rsidRPr="002B170E" w:rsidRDefault="003513EF" w:rsidP="003A6DA8">
            <w:pPr>
              <w:pStyle w:val="Tablecountcell"/>
              <w:jc w:val="right"/>
            </w:pPr>
            <w:r w:rsidRPr="002B170E">
              <w:t>109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E7009A6" w14:textId="77777777" w:rsidR="003513EF" w:rsidRPr="002B170E" w:rsidRDefault="003513EF" w:rsidP="003A6DA8">
            <w:pPr>
              <w:pStyle w:val="Tablecountcell"/>
              <w:jc w:val="right"/>
            </w:pPr>
            <w:r w:rsidRPr="002B170E">
              <w:t>128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B2F11E1" w14:textId="77777777" w:rsidR="003513EF" w:rsidRPr="002B170E" w:rsidRDefault="003513EF" w:rsidP="003A6DA8">
            <w:pPr>
              <w:pStyle w:val="Tablecountcell"/>
              <w:jc w:val="right"/>
            </w:pPr>
            <w:r w:rsidRPr="002B170E">
              <w:t>36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7CD9FDB" w14:textId="77777777" w:rsidR="003513EF" w:rsidRPr="002B170E" w:rsidRDefault="003513EF" w:rsidP="003A6DA8">
            <w:pPr>
              <w:pStyle w:val="Tablecountcell"/>
              <w:jc w:val="right"/>
            </w:pPr>
            <w:r w:rsidRPr="002B170E">
              <w:t>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67A7A76" w14:textId="77777777" w:rsidR="003513EF" w:rsidRPr="002B170E" w:rsidRDefault="003513EF" w:rsidP="003A6DA8">
            <w:pPr>
              <w:pStyle w:val="Tablecountcell"/>
              <w:jc w:val="right"/>
            </w:pPr>
            <w:r w:rsidRPr="002B170E">
              <w:t>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3B8DBE8" w14:textId="77777777" w:rsidR="003513EF" w:rsidRPr="002B170E" w:rsidRDefault="003513EF" w:rsidP="003A6DA8">
            <w:pPr>
              <w:pStyle w:val="Tablecountcell"/>
              <w:jc w:val="right"/>
            </w:pPr>
            <w:r w:rsidRPr="002B170E">
              <w:t>430</w:t>
            </w:r>
          </w:p>
        </w:tc>
      </w:tr>
      <w:tr w:rsidR="003513EF" w:rsidRPr="002B170E" w14:paraId="75F9D1D5"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65E1843C" w14:textId="77777777" w:rsidR="003513EF" w:rsidRPr="002B170E" w:rsidRDefault="003513EF" w:rsidP="003A6DA8">
            <w:pPr>
              <w:pStyle w:val="Tablecell"/>
            </w:pPr>
            <w:r w:rsidRPr="002B170E">
              <w:t>якість / стан МОСТІВ</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179AEC62" w14:textId="77777777" w:rsidR="003513EF" w:rsidRPr="002B170E" w:rsidRDefault="003513EF" w:rsidP="003A6DA8">
            <w:pPr>
              <w:pStyle w:val="Tableboldtext"/>
              <w:jc w:val="right"/>
            </w:pPr>
            <w:r w:rsidRPr="002B170E">
              <w:t>3.44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D6B255F" w14:textId="77777777" w:rsidR="003513EF" w:rsidRPr="002B170E" w:rsidRDefault="003513EF" w:rsidP="003A6DA8">
            <w:pPr>
              <w:pStyle w:val="Tablecell"/>
              <w:jc w:val="right"/>
            </w:pPr>
            <w:r w:rsidRPr="002B170E">
              <w:t>11.83%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2858914" w14:textId="77777777" w:rsidR="003513EF" w:rsidRPr="002B170E" w:rsidRDefault="003513EF" w:rsidP="003A6DA8">
            <w:pPr>
              <w:pStyle w:val="Tablecell"/>
              <w:jc w:val="right"/>
            </w:pPr>
            <w:r w:rsidRPr="002B170E">
              <w:t>16.47%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7E87664" w14:textId="77777777" w:rsidR="003513EF" w:rsidRPr="002B170E" w:rsidRDefault="003513EF" w:rsidP="003A6DA8">
            <w:pPr>
              <w:pStyle w:val="Tablecell"/>
              <w:jc w:val="right"/>
            </w:pPr>
            <w:r w:rsidRPr="002B170E">
              <w:t>30.86%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C12C807" w14:textId="77777777" w:rsidR="003513EF" w:rsidRPr="002B170E" w:rsidRDefault="003513EF" w:rsidP="003A6DA8">
            <w:pPr>
              <w:pStyle w:val="Tablecell"/>
              <w:jc w:val="right"/>
            </w:pPr>
            <w:r w:rsidRPr="002B170E">
              <w:t>17.87%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7907C06" w14:textId="77777777" w:rsidR="003513EF" w:rsidRPr="002B170E" w:rsidRDefault="003513EF" w:rsidP="003A6DA8">
            <w:pPr>
              <w:pStyle w:val="Tablecell"/>
              <w:jc w:val="right"/>
            </w:pPr>
            <w:r w:rsidRPr="002B170E">
              <w:t>3.02%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CF2D6F6" w14:textId="77777777" w:rsidR="003513EF" w:rsidRPr="002B170E" w:rsidRDefault="003513EF" w:rsidP="003A6DA8">
            <w:pPr>
              <w:pStyle w:val="Tablecell"/>
              <w:jc w:val="right"/>
            </w:pPr>
            <w:r w:rsidRPr="002B170E">
              <w:t>19.95%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B2D5A9B" w14:textId="77777777" w:rsidR="003513EF" w:rsidRPr="002B170E" w:rsidRDefault="003513EF" w:rsidP="003A6DA8">
            <w:pPr>
              <w:pStyle w:val="Tablecell"/>
              <w:jc w:val="right"/>
            </w:pPr>
          </w:p>
        </w:tc>
      </w:tr>
      <w:tr w:rsidR="003513EF" w:rsidRPr="002B170E" w14:paraId="3F0BFB2E"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0BF3DD4E"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257DB5CE"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2B469B7" w14:textId="77777777" w:rsidR="003513EF" w:rsidRPr="002B170E" w:rsidRDefault="003513EF" w:rsidP="003A6DA8">
            <w:pPr>
              <w:pStyle w:val="Tablecountcell"/>
              <w:jc w:val="right"/>
            </w:pPr>
            <w:r w:rsidRPr="002B170E">
              <w:t>51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E486F11" w14:textId="77777777" w:rsidR="003513EF" w:rsidRPr="002B170E" w:rsidRDefault="003513EF" w:rsidP="003A6DA8">
            <w:pPr>
              <w:pStyle w:val="Tablecountcell"/>
              <w:jc w:val="right"/>
            </w:pPr>
            <w:r w:rsidRPr="002B170E">
              <w:t>71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BD9B3FE" w14:textId="77777777" w:rsidR="003513EF" w:rsidRPr="002B170E" w:rsidRDefault="003513EF" w:rsidP="003A6DA8">
            <w:pPr>
              <w:pStyle w:val="Tablecountcell"/>
              <w:jc w:val="right"/>
            </w:pPr>
            <w:r w:rsidRPr="002B170E">
              <w:t>133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9DB08CA" w14:textId="77777777" w:rsidR="003513EF" w:rsidRPr="002B170E" w:rsidRDefault="003513EF" w:rsidP="003A6DA8">
            <w:pPr>
              <w:pStyle w:val="Tablecountcell"/>
              <w:jc w:val="right"/>
            </w:pPr>
            <w:r w:rsidRPr="002B170E">
              <w:t>77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2ED0E6B" w14:textId="77777777" w:rsidR="003513EF" w:rsidRPr="002B170E" w:rsidRDefault="003513EF" w:rsidP="003A6DA8">
            <w:pPr>
              <w:pStyle w:val="Tablecountcell"/>
              <w:jc w:val="right"/>
            </w:pPr>
            <w:r w:rsidRPr="002B170E">
              <w:t>13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B4EDAF7" w14:textId="77777777" w:rsidR="003513EF" w:rsidRPr="002B170E" w:rsidRDefault="003513EF" w:rsidP="003A6DA8">
            <w:pPr>
              <w:pStyle w:val="Tablecountcell"/>
              <w:jc w:val="right"/>
            </w:pPr>
            <w:r w:rsidRPr="002B170E">
              <w:t>86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B330323" w14:textId="77777777" w:rsidR="003513EF" w:rsidRPr="002B170E" w:rsidRDefault="003513EF" w:rsidP="003A6DA8">
            <w:pPr>
              <w:pStyle w:val="Tablecountcell"/>
              <w:jc w:val="right"/>
            </w:pPr>
            <w:r w:rsidRPr="002B170E">
              <w:t>431</w:t>
            </w:r>
          </w:p>
        </w:tc>
      </w:tr>
      <w:tr w:rsidR="003513EF" w:rsidRPr="002B170E" w14:paraId="48FE6937"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49AFE6A8" w14:textId="77777777" w:rsidR="003513EF" w:rsidRPr="002B170E" w:rsidRDefault="003513EF" w:rsidP="003A6DA8">
            <w:pPr>
              <w:pStyle w:val="Tablecell"/>
            </w:pPr>
            <w:r w:rsidRPr="002B170E">
              <w:t>придатність доріг для ПІШОХОДІВ (наявність тротуарів, їх стан, нічне освітлення)</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7C3097CA" w14:textId="77777777" w:rsidR="003513EF" w:rsidRPr="002B170E" w:rsidRDefault="003513EF" w:rsidP="003A6DA8">
            <w:pPr>
              <w:pStyle w:val="Tableboldtext"/>
              <w:jc w:val="right"/>
            </w:pPr>
            <w:r w:rsidRPr="002B170E">
              <w:t>2.4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F3C1BA3" w14:textId="77777777" w:rsidR="003513EF" w:rsidRPr="002B170E" w:rsidRDefault="003513EF" w:rsidP="003A6DA8">
            <w:pPr>
              <w:pStyle w:val="Tablecell"/>
              <w:jc w:val="right"/>
            </w:pPr>
            <w:r w:rsidRPr="002B170E">
              <w:t>30%</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FFD34C6" w14:textId="77777777" w:rsidR="003513EF" w:rsidRPr="002B170E" w:rsidRDefault="003513EF" w:rsidP="003A6DA8">
            <w:pPr>
              <w:pStyle w:val="Tablecell"/>
              <w:jc w:val="right"/>
            </w:pPr>
            <w:r w:rsidRPr="002B170E">
              <w:t>24.19%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FDE73CF" w14:textId="77777777" w:rsidR="003513EF" w:rsidRPr="002B170E" w:rsidRDefault="003513EF" w:rsidP="003A6DA8">
            <w:pPr>
              <w:pStyle w:val="Tablecell"/>
              <w:jc w:val="right"/>
            </w:pPr>
            <w:r w:rsidRPr="002B170E">
              <w:t>29.53%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40DAAFB" w14:textId="77777777" w:rsidR="003513EF" w:rsidRPr="002B170E" w:rsidRDefault="003513EF" w:rsidP="003A6DA8">
            <w:pPr>
              <w:pStyle w:val="Tablecell"/>
              <w:jc w:val="right"/>
            </w:pPr>
            <w:r w:rsidRPr="002B170E">
              <w:t>11.63%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B6556C5" w14:textId="77777777" w:rsidR="003513EF" w:rsidRPr="002B170E" w:rsidRDefault="003513EF" w:rsidP="003A6DA8">
            <w:pPr>
              <w:pStyle w:val="Tablecell"/>
              <w:jc w:val="right"/>
            </w:pPr>
            <w:r w:rsidRPr="002B170E">
              <w:t>1.86%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9BE9983" w14:textId="77777777" w:rsidR="003513EF" w:rsidRPr="002B170E" w:rsidRDefault="003513EF" w:rsidP="003A6DA8">
            <w:pPr>
              <w:pStyle w:val="Tablecell"/>
              <w:jc w:val="right"/>
            </w:pPr>
            <w:r w:rsidRPr="002B170E">
              <w:t>2.79%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013F72D" w14:textId="77777777" w:rsidR="003513EF" w:rsidRPr="002B170E" w:rsidRDefault="003513EF" w:rsidP="003A6DA8">
            <w:pPr>
              <w:pStyle w:val="Tablecell"/>
              <w:jc w:val="right"/>
            </w:pPr>
          </w:p>
        </w:tc>
      </w:tr>
      <w:tr w:rsidR="003513EF" w:rsidRPr="002B170E" w14:paraId="240A83B2"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63174429"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0E9EC94A"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C9CE10A" w14:textId="77777777" w:rsidR="003513EF" w:rsidRPr="002B170E" w:rsidRDefault="003513EF" w:rsidP="003A6DA8">
            <w:pPr>
              <w:pStyle w:val="Tablecountcell"/>
              <w:jc w:val="right"/>
            </w:pPr>
            <w:r w:rsidRPr="002B170E">
              <w:t>129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9722F93" w14:textId="77777777" w:rsidR="003513EF" w:rsidRPr="002B170E" w:rsidRDefault="003513EF" w:rsidP="003A6DA8">
            <w:pPr>
              <w:pStyle w:val="Tablecountcell"/>
              <w:jc w:val="right"/>
            </w:pPr>
            <w:r w:rsidRPr="002B170E">
              <w:t>104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C97E675" w14:textId="77777777" w:rsidR="003513EF" w:rsidRPr="002B170E" w:rsidRDefault="003513EF" w:rsidP="003A6DA8">
            <w:pPr>
              <w:pStyle w:val="Tablecountcell"/>
              <w:jc w:val="right"/>
            </w:pPr>
            <w:r w:rsidRPr="002B170E">
              <w:t>127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A70D7FF" w14:textId="77777777" w:rsidR="003513EF" w:rsidRPr="002B170E" w:rsidRDefault="003513EF" w:rsidP="003A6DA8">
            <w:pPr>
              <w:pStyle w:val="Tablecountcell"/>
              <w:jc w:val="right"/>
            </w:pPr>
            <w:r w:rsidRPr="002B170E">
              <w:t>50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61AFBAC" w14:textId="77777777" w:rsidR="003513EF" w:rsidRPr="002B170E" w:rsidRDefault="003513EF" w:rsidP="003A6DA8">
            <w:pPr>
              <w:pStyle w:val="Tablecountcell"/>
              <w:jc w:val="right"/>
            </w:pPr>
            <w:r w:rsidRPr="002B170E">
              <w:t>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435CB80" w14:textId="77777777" w:rsidR="003513EF" w:rsidRPr="002B170E" w:rsidRDefault="003513EF" w:rsidP="003A6DA8">
            <w:pPr>
              <w:pStyle w:val="Tablecountcell"/>
              <w:jc w:val="right"/>
            </w:pPr>
            <w:r w:rsidRPr="002B170E">
              <w:t>12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ECCDB6B" w14:textId="77777777" w:rsidR="003513EF" w:rsidRPr="002B170E" w:rsidRDefault="003513EF" w:rsidP="003A6DA8">
            <w:pPr>
              <w:pStyle w:val="Tablecountcell"/>
              <w:jc w:val="right"/>
            </w:pPr>
            <w:r w:rsidRPr="002B170E">
              <w:t>430</w:t>
            </w:r>
          </w:p>
        </w:tc>
      </w:tr>
      <w:tr w:rsidR="003513EF" w:rsidRPr="002B170E" w14:paraId="6D0F21F5"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426B05C0" w14:textId="77777777" w:rsidR="003513EF" w:rsidRPr="002B170E" w:rsidRDefault="003513EF" w:rsidP="003A6DA8">
            <w:pPr>
              <w:pStyle w:val="Tablecell"/>
            </w:pPr>
            <w:r w:rsidRPr="002B170E">
              <w:t>наявність швидкісного ІНТЕРНЕТУ</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1EC87889" w14:textId="77777777" w:rsidR="003513EF" w:rsidRPr="002B170E" w:rsidRDefault="003513EF" w:rsidP="003A6DA8">
            <w:pPr>
              <w:pStyle w:val="Tableboldtext"/>
              <w:jc w:val="right"/>
            </w:pPr>
            <w:r w:rsidRPr="002B170E">
              <w:t>3.39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BC4D4D3" w14:textId="77777777" w:rsidR="003513EF" w:rsidRPr="002B170E" w:rsidRDefault="003513EF" w:rsidP="003A6DA8">
            <w:pPr>
              <w:pStyle w:val="Tablecell"/>
              <w:jc w:val="right"/>
            </w:pPr>
            <w:r w:rsidRPr="002B170E">
              <w:t>5.34%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92546D8" w14:textId="77777777" w:rsidR="003513EF" w:rsidRPr="002B170E" w:rsidRDefault="003513EF" w:rsidP="003A6DA8">
            <w:pPr>
              <w:pStyle w:val="Tablecell"/>
              <w:jc w:val="right"/>
            </w:pPr>
            <w:r w:rsidRPr="002B170E">
              <w:t>11.37%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61B9C0B" w14:textId="77777777" w:rsidR="003513EF" w:rsidRPr="002B170E" w:rsidRDefault="003513EF" w:rsidP="003A6DA8">
            <w:pPr>
              <w:pStyle w:val="Tablecell"/>
              <w:jc w:val="right"/>
            </w:pPr>
            <w:r w:rsidRPr="002B170E">
              <w:t>37.82%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C3E2817" w14:textId="77777777" w:rsidR="003513EF" w:rsidRPr="002B170E" w:rsidRDefault="003513EF" w:rsidP="003A6DA8">
            <w:pPr>
              <w:pStyle w:val="Tablecell"/>
              <w:jc w:val="right"/>
            </w:pPr>
            <w:r w:rsidRPr="002B170E">
              <w:t>31.79%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794C8E1" w14:textId="77777777" w:rsidR="003513EF" w:rsidRPr="002B170E" w:rsidRDefault="003513EF" w:rsidP="003A6DA8">
            <w:pPr>
              <w:pStyle w:val="Tablecell"/>
              <w:jc w:val="right"/>
            </w:pPr>
            <w:r w:rsidRPr="002B170E">
              <w:t>11.6%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1EB475D" w14:textId="77777777" w:rsidR="003513EF" w:rsidRPr="002B170E" w:rsidRDefault="003513EF" w:rsidP="003A6DA8">
            <w:pPr>
              <w:pStyle w:val="Tablecell"/>
              <w:jc w:val="right"/>
            </w:pPr>
            <w:r w:rsidRPr="002B170E">
              <w:t>2.09%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A1D9CA4" w14:textId="77777777" w:rsidR="003513EF" w:rsidRPr="002B170E" w:rsidRDefault="003513EF" w:rsidP="003A6DA8">
            <w:pPr>
              <w:pStyle w:val="Tablecell"/>
              <w:jc w:val="right"/>
            </w:pPr>
          </w:p>
        </w:tc>
      </w:tr>
      <w:tr w:rsidR="003513EF" w:rsidRPr="002B170E" w14:paraId="416A9859"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7896A0CC"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45A3A86C"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28109E2" w14:textId="77777777" w:rsidR="003513EF" w:rsidRPr="002B170E" w:rsidRDefault="003513EF" w:rsidP="003A6DA8">
            <w:pPr>
              <w:pStyle w:val="Tablecountcell"/>
              <w:jc w:val="right"/>
            </w:pPr>
            <w:r w:rsidRPr="002B170E">
              <w:t>23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B64E3FE" w14:textId="77777777" w:rsidR="003513EF" w:rsidRPr="002B170E" w:rsidRDefault="003513EF" w:rsidP="003A6DA8">
            <w:pPr>
              <w:pStyle w:val="Tablecountcell"/>
              <w:jc w:val="right"/>
            </w:pPr>
            <w:r w:rsidRPr="002B170E">
              <w:t>49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88B464B" w14:textId="77777777" w:rsidR="003513EF" w:rsidRPr="002B170E" w:rsidRDefault="003513EF" w:rsidP="003A6DA8">
            <w:pPr>
              <w:pStyle w:val="Tablecountcell"/>
              <w:jc w:val="right"/>
            </w:pPr>
            <w:r w:rsidRPr="002B170E">
              <w:t>163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2145581" w14:textId="77777777" w:rsidR="003513EF" w:rsidRPr="002B170E" w:rsidRDefault="003513EF" w:rsidP="003A6DA8">
            <w:pPr>
              <w:pStyle w:val="Tablecountcell"/>
              <w:jc w:val="right"/>
            </w:pPr>
            <w:r w:rsidRPr="002B170E">
              <w:t>137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12120C9" w14:textId="77777777" w:rsidR="003513EF" w:rsidRPr="002B170E" w:rsidRDefault="003513EF" w:rsidP="003A6DA8">
            <w:pPr>
              <w:pStyle w:val="Tablecountcell"/>
              <w:jc w:val="right"/>
            </w:pPr>
            <w:r w:rsidRPr="002B170E">
              <w:t>50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EF3A094" w14:textId="77777777" w:rsidR="003513EF" w:rsidRPr="002B170E" w:rsidRDefault="003513EF" w:rsidP="003A6DA8">
            <w:pPr>
              <w:pStyle w:val="Tablecountcell"/>
              <w:jc w:val="right"/>
            </w:pPr>
            <w:r w:rsidRPr="002B170E">
              <w:t>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3641446" w14:textId="77777777" w:rsidR="003513EF" w:rsidRPr="002B170E" w:rsidRDefault="003513EF" w:rsidP="003A6DA8">
            <w:pPr>
              <w:pStyle w:val="Tablecountcell"/>
              <w:jc w:val="right"/>
            </w:pPr>
            <w:r w:rsidRPr="002B170E">
              <w:t>431</w:t>
            </w:r>
          </w:p>
        </w:tc>
      </w:tr>
      <w:tr w:rsidR="003513EF" w:rsidRPr="002B170E" w14:paraId="7485C144"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31635CC8" w14:textId="77777777" w:rsidR="003513EF" w:rsidRPr="002B170E" w:rsidRDefault="003513EF" w:rsidP="003A6DA8">
            <w:pPr>
              <w:pStyle w:val="Tablecell"/>
            </w:pPr>
            <w:r w:rsidRPr="002B170E">
              <w:t>якість покриття МОБІЛЬНОГО ЗВ'ЯЗКУ</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4BEB4550" w14:textId="77777777" w:rsidR="003513EF" w:rsidRPr="002B170E" w:rsidRDefault="003513EF" w:rsidP="003A6DA8">
            <w:pPr>
              <w:pStyle w:val="Tableboldtext"/>
              <w:jc w:val="right"/>
            </w:pPr>
            <w:r w:rsidRPr="002B170E">
              <w:t>3.23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BCEF40B" w14:textId="77777777" w:rsidR="003513EF" w:rsidRPr="002B170E" w:rsidRDefault="003513EF" w:rsidP="003A6DA8">
            <w:pPr>
              <w:pStyle w:val="Tablecell"/>
              <w:jc w:val="right"/>
            </w:pPr>
            <w:r w:rsidRPr="002B170E">
              <w:t>6.5%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D7505A3" w14:textId="77777777" w:rsidR="003513EF" w:rsidRPr="002B170E" w:rsidRDefault="003513EF" w:rsidP="003A6DA8">
            <w:pPr>
              <w:pStyle w:val="Tablecell"/>
              <w:jc w:val="right"/>
            </w:pPr>
            <w:r w:rsidRPr="002B170E">
              <w:t>11.6%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D662E88" w14:textId="77777777" w:rsidR="003513EF" w:rsidRPr="002B170E" w:rsidRDefault="003513EF" w:rsidP="003A6DA8">
            <w:pPr>
              <w:pStyle w:val="Tablecell"/>
              <w:jc w:val="right"/>
            </w:pPr>
            <w:r w:rsidRPr="002B170E">
              <w:t>41.76%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413FC0A" w14:textId="77777777" w:rsidR="003513EF" w:rsidRPr="002B170E" w:rsidRDefault="003513EF" w:rsidP="003A6DA8">
            <w:pPr>
              <w:pStyle w:val="Tablecell"/>
              <w:jc w:val="right"/>
            </w:pPr>
            <w:r w:rsidRPr="002B170E">
              <w:t>33.18%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DB8BCEF" w14:textId="77777777" w:rsidR="003513EF" w:rsidRPr="002B170E" w:rsidRDefault="003513EF" w:rsidP="003A6DA8">
            <w:pPr>
              <w:pStyle w:val="Tablecell"/>
              <w:jc w:val="right"/>
            </w:pPr>
            <w:r w:rsidRPr="002B170E">
              <w:t>6.03%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3350A99" w14:textId="77777777" w:rsidR="003513EF" w:rsidRPr="002B170E" w:rsidRDefault="003513EF" w:rsidP="003A6DA8">
            <w:pPr>
              <w:pStyle w:val="Tablecell"/>
              <w:jc w:val="right"/>
            </w:pPr>
            <w:r w:rsidRPr="002B170E">
              <w:t>0.93%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4E44707" w14:textId="77777777" w:rsidR="003513EF" w:rsidRPr="002B170E" w:rsidRDefault="003513EF" w:rsidP="003A6DA8">
            <w:pPr>
              <w:pStyle w:val="Tablecell"/>
              <w:jc w:val="right"/>
            </w:pPr>
          </w:p>
        </w:tc>
      </w:tr>
      <w:tr w:rsidR="003513EF" w:rsidRPr="002B170E" w14:paraId="21CA598E"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4A5432EE"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1B32BD97"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49FF744" w14:textId="77777777" w:rsidR="003513EF" w:rsidRPr="002B170E" w:rsidRDefault="003513EF" w:rsidP="003A6DA8">
            <w:pPr>
              <w:pStyle w:val="Tablecountcell"/>
              <w:jc w:val="right"/>
            </w:pPr>
            <w:r w:rsidRPr="002B170E">
              <w:t>28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7DDA208" w14:textId="77777777" w:rsidR="003513EF" w:rsidRPr="002B170E" w:rsidRDefault="003513EF" w:rsidP="003A6DA8">
            <w:pPr>
              <w:pStyle w:val="Tablecountcell"/>
              <w:jc w:val="right"/>
            </w:pPr>
            <w:r w:rsidRPr="002B170E">
              <w:t>50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C9DB478" w14:textId="77777777" w:rsidR="003513EF" w:rsidRPr="002B170E" w:rsidRDefault="003513EF" w:rsidP="003A6DA8">
            <w:pPr>
              <w:pStyle w:val="Tablecountcell"/>
              <w:jc w:val="right"/>
            </w:pPr>
            <w:r w:rsidRPr="002B170E">
              <w:t>180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92135D7" w14:textId="77777777" w:rsidR="003513EF" w:rsidRPr="002B170E" w:rsidRDefault="003513EF" w:rsidP="003A6DA8">
            <w:pPr>
              <w:pStyle w:val="Tablecountcell"/>
              <w:jc w:val="right"/>
            </w:pPr>
            <w:r w:rsidRPr="002B170E">
              <w:t>143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A1B2F33" w14:textId="77777777" w:rsidR="003513EF" w:rsidRPr="002B170E" w:rsidRDefault="003513EF" w:rsidP="003A6DA8">
            <w:pPr>
              <w:pStyle w:val="Tablecountcell"/>
              <w:jc w:val="right"/>
            </w:pPr>
            <w:r w:rsidRPr="002B170E">
              <w:t>26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FEEBD45" w14:textId="77777777" w:rsidR="003513EF" w:rsidRPr="002B170E" w:rsidRDefault="003513EF" w:rsidP="003A6DA8">
            <w:pPr>
              <w:pStyle w:val="Tablecountcell"/>
              <w:jc w:val="right"/>
            </w:pPr>
            <w:r w:rsidRPr="002B170E">
              <w:t>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4E0091D" w14:textId="77777777" w:rsidR="003513EF" w:rsidRPr="002B170E" w:rsidRDefault="003513EF" w:rsidP="003A6DA8">
            <w:pPr>
              <w:pStyle w:val="Tablecountcell"/>
              <w:jc w:val="right"/>
            </w:pPr>
            <w:r w:rsidRPr="002B170E">
              <w:t>431</w:t>
            </w:r>
          </w:p>
        </w:tc>
      </w:tr>
    </w:tbl>
    <w:p w14:paraId="6ADA6304" w14:textId="77777777" w:rsidR="003513EF" w:rsidRPr="002B170E" w:rsidRDefault="003513EF" w:rsidP="003513EF">
      <w:pPr>
        <w:pStyle w:val="2"/>
        <w:spacing w:before="500" w:after="50"/>
        <w:rPr>
          <w:rFonts w:ascii="Calibri" w:eastAsia="Calibri" w:hAnsi="Calibri"/>
          <w:color w:val="auto"/>
          <w:sz w:val="22"/>
          <w:szCs w:val="22"/>
        </w:rPr>
      </w:pPr>
    </w:p>
    <w:p w14:paraId="571586C4" w14:textId="77777777" w:rsidR="003513EF" w:rsidRPr="002B170E" w:rsidRDefault="003513EF">
      <w:r w:rsidRPr="002B170E">
        <w:br w:type="page"/>
      </w:r>
    </w:p>
    <w:p w14:paraId="6FDFDFD9" w14:textId="77777777" w:rsidR="003513EF" w:rsidRPr="002B170E" w:rsidRDefault="003513EF" w:rsidP="003513EF">
      <w:pPr>
        <w:pStyle w:val="2"/>
        <w:spacing w:before="500" w:after="50"/>
      </w:pPr>
      <w:r w:rsidRPr="002B170E">
        <w:lastRenderedPageBreak/>
        <w:t>10. Як Ви оцінюєте У НАШІЙ ТЕРИТОРІАЛЬНІЙ ГРОМАДІ в поточній ситуації:</w:t>
      </w:r>
    </w:p>
    <w:p w14:paraId="7A9B6F14" w14:textId="77777777" w:rsidR="003513EF" w:rsidRPr="002B170E" w:rsidRDefault="003513EF" w:rsidP="003513EF">
      <w:pPr>
        <w:spacing w:after="500"/>
      </w:pPr>
      <w:r w:rsidRPr="002B170E">
        <w:rPr>
          <w:color w:val="032C3E"/>
          <w:sz w:val="16"/>
          <w:szCs w:val="16"/>
        </w:rPr>
        <w:t>423</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38015E28" w14:textId="77777777" w:rsidR="003513EF" w:rsidRPr="002B170E" w:rsidRDefault="003513EF" w:rsidP="003513EF">
      <w:pPr>
        <w:spacing w:before="500" w:after="500"/>
      </w:pPr>
      <w:r w:rsidRPr="002B170E">
        <w:rPr>
          <w:noProof/>
          <w:lang w:val="ru-RU" w:eastAsia="ru-RU"/>
        </w:rPr>
        <w:drawing>
          <wp:inline distT="0" distB="0" distL="0" distR="0" wp14:anchorId="1E7CCAE7" wp14:editId="3480C05B">
            <wp:extent cx="5667375" cy="2143125"/>
            <wp:effectExtent l="0" t="0" r="0" b="0"/>
            <wp:docPr id="142525299" name="Рисунок 142525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9" cstate="print"/>
                    <a:srcRect/>
                    <a:stretch>
                      <a:fillRect/>
                    </a:stretch>
                  </pic:blipFill>
                  <pic:spPr bwMode="auto">
                    <a:xfrm>
                      <a:off x="0" y="0"/>
                      <a:ext cx="5667375" cy="214312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3024"/>
        <w:gridCol w:w="1005"/>
        <w:gridCol w:w="731"/>
        <w:gridCol w:w="812"/>
        <w:gridCol w:w="1134"/>
        <w:gridCol w:w="812"/>
        <w:gridCol w:w="684"/>
        <w:gridCol w:w="962"/>
        <w:gridCol w:w="747"/>
      </w:tblGrid>
      <w:tr w:rsidR="003513EF" w:rsidRPr="002B170E" w14:paraId="43C4003A" w14:textId="77777777" w:rsidTr="003A6DA8">
        <w:trPr>
          <w:tblHeader/>
        </w:trPr>
        <w:tc>
          <w:tcPr>
            <w:tcW w:w="3003"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786032B" w14:textId="77777777" w:rsidR="003513EF" w:rsidRPr="002B170E" w:rsidRDefault="00C352A0" w:rsidP="003A6DA8">
            <w:pPr>
              <w:pStyle w:val="Tableboldtext"/>
            </w:pPr>
            <w:r w:rsidRPr="002B170E">
              <w:t>Відповідь</w:t>
            </w:r>
          </w:p>
        </w:tc>
        <w:tc>
          <w:tcPr>
            <w:tcW w:w="1501"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B344BE8" w14:textId="77777777" w:rsidR="003513EF" w:rsidRPr="002B170E" w:rsidRDefault="002957B9" w:rsidP="003A6DA8">
            <w:pPr>
              <w:pStyle w:val="Tableboldtext"/>
            </w:pPr>
            <w:r w:rsidRPr="002B170E">
              <w:t>Середнє</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050E178" w14:textId="77777777" w:rsidR="003513EF" w:rsidRPr="002B170E" w:rsidRDefault="003513EF" w:rsidP="003A6DA8">
            <w:pPr>
              <w:pStyle w:val="Tableboldtext"/>
            </w:pPr>
            <w:r w:rsidRPr="002B170E">
              <w:t>дуже погано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9E6786F" w14:textId="77777777" w:rsidR="003513EF" w:rsidRPr="002B170E" w:rsidRDefault="003513EF" w:rsidP="003A6DA8">
            <w:pPr>
              <w:pStyle w:val="Tableboldtext"/>
            </w:pPr>
            <w:r w:rsidRPr="002B170E">
              <w:t>скоріше погано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9A70ADF" w14:textId="77777777" w:rsidR="003513EF" w:rsidRPr="002B170E" w:rsidRDefault="003513EF" w:rsidP="003A6DA8">
            <w:pPr>
              <w:pStyle w:val="Tableboldtext"/>
            </w:pPr>
            <w:r w:rsidRPr="002B170E">
              <w:t>посередньо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7858FF59" w14:textId="77777777" w:rsidR="003513EF" w:rsidRPr="002B170E" w:rsidRDefault="003513EF" w:rsidP="003A6DA8">
            <w:pPr>
              <w:pStyle w:val="Tableboldtext"/>
            </w:pPr>
            <w:r w:rsidRPr="002B170E">
              <w:t>скоріше добре</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9490095" w14:textId="77777777" w:rsidR="003513EF" w:rsidRPr="002B170E" w:rsidRDefault="003513EF" w:rsidP="003A6DA8">
            <w:pPr>
              <w:pStyle w:val="Tableboldtext"/>
            </w:pPr>
            <w:r w:rsidRPr="002B170E">
              <w:t>дуже добре</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0A8025C" w14:textId="77777777" w:rsidR="003513EF" w:rsidRPr="002B170E" w:rsidRDefault="003513EF" w:rsidP="003A6DA8">
            <w:pPr>
              <w:pStyle w:val="Tableboldtext"/>
            </w:pPr>
            <w:r w:rsidRPr="002B170E">
              <w:t>не можу дати відповідь</w:t>
            </w:r>
          </w:p>
        </w:tc>
        <w:tc>
          <w:tcPr>
            <w:tcW w:w="1001"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86F6008" w14:textId="77777777" w:rsidR="003513EF" w:rsidRPr="002B170E" w:rsidRDefault="002957B9" w:rsidP="003A6DA8">
            <w:pPr>
              <w:pStyle w:val="Tableboldtext"/>
            </w:pPr>
            <w:r w:rsidRPr="002B170E">
              <w:t>Разом</w:t>
            </w:r>
          </w:p>
        </w:tc>
      </w:tr>
      <w:tr w:rsidR="003513EF" w:rsidRPr="002B170E" w14:paraId="0F9367FB"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51498B6F" w14:textId="77777777" w:rsidR="003513EF" w:rsidRPr="002B170E" w:rsidRDefault="003513EF" w:rsidP="003A6DA8">
            <w:pPr>
              <w:pStyle w:val="Tablecell"/>
            </w:pPr>
            <w:r w:rsidRPr="002B170E">
              <w:t>якість дистанційних послуг ЗАКЛАДІВ ДОШКІЛЬНОЇ ОСВІТИ</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0D76FD6A" w14:textId="77777777" w:rsidR="003513EF" w:rsidRPr="002B170E" w:rsidRDefault="003513EF" w:rsidP="003A6DA8">
            <w:pPr>
              <w:pStyle w:val="Tableboldtext"/>
              <w:jc w:val="right"/>
            </w:pPr>
            <w:r w:rsidRPr="002B170E">
              <w:t>4.39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8E4880D" w14:textId="77777777" w:rsidR="003513EF" w:rsidRPr="002B170E" w:rsidRDefault="003513EF" w:rsidP="003A6DA8">
            <w:pPr>
              <w:pStyle w:val="Tablecell"/>
              <w:jc w:val="right"/>
            </w:pPr>
            <w:r w:rsidRPr="002B170E">
              <w:t>4.73%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2442B92" w14:textId="77777777" w:rsidR="003513EF" w:rsidRPr="002B170E" w:rsidRDefault="003513EF" w:rsidP="003A6DA8">
            <w:pPr>
              <w:pStyle w:val="Tablecell"/>
              <w:jc w:val="right"/>
            </w:pPr>
            <w:r w:rsidRPr="002B170E">
              <w:t>5.91%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C485980" w14:textId="77777777" w:rsidR="003513EF" w:rsidRPr="002B170E" w:rsidRDefault="003513EF" w:rsidP="003A6DA8">
            <w:pPr>
              <w:pStyle w:val="Tablecell"/>
              <w:jc w:val="right"/>
            </w:pPr>
            <w:r w:rsidRPr="002B170E">
              <w:t>21.28%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E9E7F0F" w14:textId="77777777" w:rsidR="003513EF" w:rsidRPr="002B170E" w:rsidRDefault="003513EF" w:rsidP="003A6DA8">
            <w:pPr>
              <w:pStyle w:val="Tablecell"/>
              <w:jc w:val="right"/>
            </w:pPr>
            <w:r w:rsidRPr="002B170E">
              <w:t>21.28%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17D2A29" w14:textId="77777777" w:rsidR="003513EF" w:rsidRPr="002B170E" w:rsidRDefault="003513EF" w:rsidP="003A6DA8">
            <w:pPr>
              <w:pStyle w:val="Tablecell"/>
              <w:jc w:val="right"/>
            </w:pPr>
            <w:r w:rsidRPr="002B170E">
              <w:t>7.09%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9C713DB" w14:textId="77777777" w:rsidR="003513EF" w:rsidRPr="002B170E" w:rsidRDefault="003513EF" w:rsidP="003A6DA8">
            <w:pPr>
              <w:pStyle w:val="Tablecell"/>
              <w:jc w:val="right"/>
            </w:pPr>
            <w:r w:rsidRPr="002B170E">
              <w:t>39.72%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5516B70" w14:textId="77777777" w:rsidR="003513EF" w:rsidRPr="002B170E" w:rsidRDefault="003513EF" w:rsidP="003A6DA8">
            <w:pPr>
              <w:pStyle w:val="Tablecell"/>
              <w:jc w:val="right"/>
            </w:pPr>
          </w:p>
        </w:tc>
      </w:tr>
      <w:tr w:rsidR="003513EF" w:rsidRPr="002B170E" w14:paraId="6E0C9293"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2508B5D1"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5A33DE27"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2DE6619" w14:textId="77777777" w:rsidR="003513EF" w:rsidRPr="002B170E" w:rsidRDefault="003513EF" w:rsidP="003A6DA8">
            <w:pPr>
              <w:pStyle w:val="Tablecountcell"/>
              <w:jc w:val="right"/>
            </w:pPr>
            <w:r w:rsidRPr="002B170E">
              <w:t>20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8FF7E15" w14:textId="77777777" w:rsidR="003513EF" w:rsidRPr="002B170E" w:rsidRDefault="003513EF" w:rsidP="003A6DA8">
            <w:pPr>
              <w:pStyle w:val="Tablecountcell"/>
              <w:jc w:val="right"/>
            </w:pPr>
            <w:r w:rsidRPr="002B170E">
              <w:t>25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C94E3E3" w14:textId="77777777" w:rsidR="003513EF" w:rsidRPr="002B170E" w:rsidRDefault="003513EF" w:rsidP="003A6DA8">
            <w:pPr>
              <w:pStyle w:val="Tablecountcell"/>
              <w:jc w:val="right"/>
            </w:pPr>
            <w:r w:rsidRPr="002B170E">
              <w:t>90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6F769D5" w14:textId="77777777" w:rsidR="003513EF" w:rsidRPr="002B170E" w:rsidRDefault="003513EF" w:rsidP="003A6DA8">
            <w:pPr>
              <w:pStyle w:val="Tablecountcell"/>
              <w:jc w:val="right"/>
            </w:pPr>
            <w:r w:rsidRPr="002B170E">
              <w:t>90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CA3FFA7" w14:textId="77777777" w:rsidR="003513EF" w:rsidRPr="002B170E" w:rsidRDefault="003513EF" w:rsidP="003A6DA8">
            <w:pPr>
              <w:pStyle w:val="Tablecountcell"/>
              <w:jc w:val="right"/>
            </w:pPr>
            <w:r w:rsidRPr="002B170E">
              <w:t>30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A93531B" w14:textId="77777777" w:rsidR="003513EF" w:rsidRPr="002B170E" w:rsidRDefault="003513EF" w:rsidP="003A6DA8">
            <w:pPr>
              <w:pStyle w:val="Tablecountcell"/>
              <w:jc w:val="right"/>
            </w:pPr>
            <w:r w:rsidRPr="002B170E">
              <w:t>168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0E7F771" w14:textId="77777777" w:rsidR="003513EF" w:rsidRPr="002B170E" w:rsidRDefault="003513EF" w:rsidP="003A6DA8">
            <w:pPr>
              <w:pStyle w:val="Tablecountcell"/>
              <w:jc w:val="right"/>
            </w:pPr>
            <w:r w:rsidRPr="002B170E">
              <w:t>423</w:t>
            </w:r>
          </w:p>
        </w:tc>
      </w:tr>
      <w:tr w:rsidR="003513EF" w:rsidRPr="002B170E" w14:paraId="2B706D14"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735FFA26" w14:textId="77777777" w:rsidR="003513EF" w:rsidRPr="002B170E" w:rsidRDefault="003513EF" w:rsidP="003A6DA8">
            <w:pPr>
              <w:pStyle w:val="Tablecell"/>
            </w:pPr>
            <w:r w:rsidRPr="002B170E">
              <w:t>якість дистанційного навчання у ШКОЛАХ</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440C819C" w14:textId="77777777" w:rsidR="003513EF" w:rsidRPr="002B170E" w:rsidRDefault="003513EF" w:rsidP="003A6DA8">
            <w:pPr>
              <w:pStyle w:val="Tableboldtext"/>
              <w:jc w:val="right"/>
            </w:pPr>
            <w:r w:rsidRPr="002B170E">
              <w:t>4.28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ED5169D" w14:textId="77777777" w:rsidR="003513EF" w:rsidRPr="002B170E" w:rsidRDefault="003513EF" w:rsidP="003A6DA8">
            <w:pPr>
              <w:pStyle w:val="Tablecell"/>
              <w:jc w:val="right"/>
            </w:pPr>
            <w:r w:rsidRPr="002B170E">
              <w:t>4.49%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FD14FD0" w14:textId="77777777" w:rsidR="003513EF" w:rsidRPr="002B170E" w:rsidRDefault="003513EF" w:rsidP="003A6DA8">
            <w:pPr>
              <w:pStyle w:val="Tablecell"/>
              <w:jc w:val="right"/>
            </w:pPr>
            <w:r w:rsidRPr="002B170E">
              <w:t>6.62%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BEFC30A" w14:textId="77777777" w:rsidR="003513EF" w:rsidRPr="002B170E" w:rsidRDefault="003513EF" w:rsidP="003A6DA8">
            <w:pPr>
              <w:pStyle w:val="Tablecell"/>
              <w:jc w:val="right"/>
            </w:pPr>
            <w:r w:rsidRPr="002B170E">
              <w:t>21.99%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81A46BA" w14:textId="77777777" w:rsidR="003513EF" w:rsidRPr="002B170E" w:rsidRDefault="003513EF" w:rsidP="003A6DA8">
            <w:pPr>
              <w:pStyle w:val="Tablecell"/>
              <w:jc w:val="right"/>
            </w:pPr>
            <w:r w:rsidRPr="002B170E">
              <w:t>24.11%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3181D38" w14:textId="77777777" w:rsidR="003513EF" w:rsidRPr="002B170E" w:rsidRDefault="003513EF" w:rsidP="003A6DA8">
            <w:pPr>
              <w:pStyle w:val="Tablecell"/>
              <w:jc w:val="right"/>
            </w:pPr>
            <w:r w:rsidRPr="002B170E">
              <w:t>8.75%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F25CA68" w14:textId="77777777" w:rsidR="003513EF" w:rsidRPr="002B170E" w:rsidRDefault="003513EF" w:rsidP="003A6DA8">
            <w:pPr>
              <w:pStyle w:val="Tablecell"/>
              <w:jc w:val="right"/>
            </w:pPr>
            <w:r w:rsidRPr="002B170E">
              <w:t>34.04%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7D2C230" w14:textId="77777777" w:rsidR="003513EF" w:rsidRPr="002B170E" w:rsidRDefault="003513EF" w:rsidP="003A6DA8">
            <w:pPr>
              <w:pStyle w:val="Tablecell"/>
              <w:jc w:val="right"/>
            </w:pPr>
          </w:p>
        </w:tc>
      </w:tr>
      <w:tr w:rsidR="003513EF" w:rsidRPr="002B170E" w14:paraId="739DF449"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1315503D"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33B401F0"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BBB1C7F" w14:textId="77777777" w:rsidR="003513EF" w:rsidRPr="002B170E" w:rsidRDefault="003513EF" w:rsidP="003A6DA8">
            <w:pPr>
              <w:pStyle w:val="Tablecountcell"/>
              <w:jc w:val="right"/>
            </w:pPr>
            <w:r w:rsidRPr="002B170E">
              <w:t>19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440F279" w14:textId="77777777" w:rsidR="003513EF" w:rsidRPr="002B170E" w:rsidRDefault="003513EF" w:rsidP="003A6DA8">
            <w:pPr>
              <w:pStyle w:val="Tablecountcell"/>
              <w:jc w:val="right"/>
            </w:pPr>
            <w:r w:rsidRPr="002B170E">
              <w:t>28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AA310F4" w14:textId="77777777" w:rsidR="003513EF" w:rsidRPr="002B170E" w:rsidRDefault="003513EF" w:rsidP="003A6DA8">
            <w:pPr>
              <w:pStyle w:val="Tablecountcell"/>
              <w:jc w:val="right"/>
            </w:pPr>
            <w:r w:rsidRPr="002B170E">
              <w:t>93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CCE4A5D" w14:textId="77777777" w:rsidR="003513EF" w:rsidRPr="002B170E" w:rsidRDefault="003513EF" w:rsidP="003A6DA8">
            <w:pPr>
              <w:pStyle w:val="Tablecountcell"/>
              <w:jc w:val="right"/>
            </w:pPr>
            <w:r w:rsidRPr="002B170E">
              <w:t>102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107B703" w14:textId="77777777" w:rsidR="003513EF" w:rsidRPr="002B170E" w:rsidRDefault="003513EF" w:rsidP="003A6DA8">
            <w:pPr>
              <w:pStyle w:val="Tablecountcell"/>
              <w:jc w:val="right"/>
            </w:pPr>
            <w:r w:rsidRPr="002B170E">
              <w:t>37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004D723" w14:textId="77777777" w:rsidR="003513EF" w:rsidRPr="002B170E" w:rsidRDefault="003513EF" w:rsidP="003A6DA8">
            <w:pPr>
              <w:pStyle w:val="Tablecountcell"/>
              <w:jc w:val="right"/>
            </w:pPr>
            <w:r w:rsidRPr="002B170E">
              <w:t>144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4BE4D07" w14:textId="77777777" w:rsidR="003513EF" w:rsidRPr="002B170E" w:rsidRDefault="003513EF" w:rsidP="003A6DA8">
            <w:pPr>
              <w:pStyle w:val="Tablecountcell"/>
              <w:jc w:val="right"/>
            </w:pPr>
            <w:r w:rsidRPr="002B170E">
              <w:t>423</w:t>
            </w:r>
          </w:p>
        </w:tc>
      </w:tr>
      <w:tr w:rsidR="003513EF" w:rsidRPr="002B170E" w14:paraId="357ED57C"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0DB18032" w14:textId="77777777" w:rsidR="003513EF" w:rsidRPr="002B170E" w:rsidRDefault="003513EF" w:rsidP="003A6DA8">
            <w:pPr>
              <w:pStyle w:val="Tablecell"/>
            </w:pPr>
            <w:r w:rsidRPr="002B170E">
              <w:t>якість дистанційних послуг ЗАКЛАДІВ ПОЗАШКІЛЬНОЇ ОСВІТИ</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6D8FB263" w14:textId="77777777" w:rsidR="003513EF" w:rsidRPr="002B170E" w:rsidRDefault="003513EF" w:rsidP="003A6DA8">
            <w:pPr>
              <w:pStyle w:val="Tableboldtext"/>
              <w:jc w:val="right"/>
            </w:pPr>
            <w:r w:rsidRPr="002B170E">
              <w:t>4.48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CBB70F5" w14:textId="77777777" w:rsidR="003513EF" w:rsidRPr="002B170E" w:rsidRDefault="003513EF" w:rsidP="003A6DA8">
            <w:pPr>
              <w:pStyle w:val="Tablecell"/>
              <w:jc w:val="right"/>
            </w:pPr>
            <w:r w:rsidRPr="002B170E">
              <w:t>6.15%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DE93D8B" w14:textId="77777777" w:rsidR="003513EF" w:rsidRPr="002B170E" w:rsidRDefault="003513EF" w:rsidP="003A6DA8">
            <w:pPr>
              <w:pStyle w:val="Tablecell"/>
              <w:jc w:val="right"/>
            </w:pPr>
            <w:r w:rsidRPr="002B170E">
              <w:t>4.02%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7EAF5D4" w14:textId="77777777" w:rsidR="003513EF" w:rsidRPr="002B170E" w:rsidRDefault="003513EF" w:rsidP="003A6DA8">
            <w:pPr>
              <w:pStyle w:val="Tablecell"/>
              <w:jc w:val="right"/>
            </w:pPr>
            <w:r w:rsidRPr="002B170E">
              <w:t>20.57%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BE5BB6F" w14:textId="77777777" w:rsidR="003513EF" w:rsidRPr="002B170E" w:rsidRDefault="003513EF" w:rsidP="003A6DA8">
            <w:pPr>
              <w:pStyle w:val="Tablecell"/>
              <w:jc w:val="right"/>
            </w:pPr>
            <w:r w:rsidRPr="002B170E">
              <w:t>19.62%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75436B8" w14:textId="77777777" w:rsidR="003513EF" w:rsidRPr="002B170E" w:rsidRDefault="003513EF" w:rsidP="003A6DA8">
            <w:pPr>
              <w:pStyle w:val="Tablecell"/>
              <w:jc w:val="right"/>
            </w:pPr>
            <w:r w:rsidRPr="002B170E">
              <w:t>4.49%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4C3D675" w14:textId="77777777" w:rsidR="003513EF" w:rsidRPr="002B170E" w:rsidRDefault="003513EF" w:rsidP="003A6DA8">
            <w:pPr>
              <w:pStyle w:val="Tablecell"/>
              <w:jc w:val="right"/>
            </w:pPr>
            <w:r w:rsidRPr="002B170E">
              <w:t>45.15%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8072763" w14:textId="77777777" w:rsidR="003513EF" w:rsidRPr="002B170E" w:rsidRDefault="003513EF" w:rsidP="003A6DA8">
            <w:pPr>
              <w:pStyle w:val="Tablecell"/>
              <w:jc w:val="right"/>
            </w:pPr>
          </w:p>
        </w:tc>
      </w:tr>
      <w:tr w:rsidR="003513EF" w:rsidRPr="002B170E" w14:paraId="0B0D440B"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5DD0CBB0"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2E231061"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238333B" w14:textId="77777777" w:rsidR="003513EF" w:rsidRPr="002B170E" w:rsidRDefault="003513EF" w:rsidP="003A6DA8">
            <w:pPr>
              <w:pStyle w:val="Tablecountcell"/>
              <w:jc w:val="right"/>
            </w:pPr>
            <w:r w:rsidRPr="002B170E">
              <w:t>26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11217AF" w14:textId="77777777" w:rsidR="003513EF" w:rsidRPr="002B170E" w:rsidRDefault="003513EF" w:rsidP="003A6DA8">
            <w:pPr>
              <w:pStyle w:val="Tablecountcell"/>
              <w:jc w:val="right"/>
            </w:pPr>
            <w:r w:rsidRPr="002B170E">
              <w:t>17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E233F5B" w14:textId="77777777" w:rsidR="003513EF" w:rsidRPr="002B170E" w:rsidRDefault="003513EF" w:rsidP="003A6DA8">
            <w:pPr>
              <w:pStyle w:val="Tablecountcell"/>
              <w:jc w:val="right"/>
            </w:pPr>
            <w:r w:rsidRPr="002B170E">
              <w:t>87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9427B66" w14:textId="77777777" w:rsidR="003513EF" w:rsidRPr="002B170E" w:rsidRDefault="003513EF" w:rsidP="003A6DA8">
            <w:pPr>
              <w:pStyle w:val="Tablecountcell"/>
              <w:jc w:val="right"/>
            </w:pPr>
            <w:r w:rsidRPr="002B170E">
              <w:t>83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684BCE9" w14:textId="77777777" w:rsidR="003513EF" w:rsidRPr="002B170E" w:rsidRDefault="003513EF" w:rsidP="003A6DA8">
            <w:pPr>
              <w:pStyle w:val="Tablecountcell"/>
              <w:jc w:val="right"/>
            </w:pPr>
            <w:r w:rsidRPr="002B170E">
              <w:t>19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D503413" w14:textId="77777777" w:rsidR="003513EF" w:rsidRPr="002B170E" w:rsidRDefault="003513EF" w:rsidP="003A6DA8">
            <w:pPr>
              <w:pStyle w:val="Tablecountcell"/>
              <w:jc w:val="right"/>
            </w:pPr>
            <w:r w:rsidRPr="002B170E">
              <w:t>191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8EA9970" w14:textId="77777777" w:rsidR="003513EF" w:rsidRPr="002B170E" w:rsidRDefault="003513EF" w:rsidP="003A6DA8">
            <w:pPr>
              <w:pStyle w:val="Tablecountcell"/>
              <w:jc w:val="right"/>
            </w:pPr>
            <w:r w:rsidRPr="002B170E">
              <w:t>423</w:t>
            </w:r>
          </w:p>
        </w:tc>
      </w:tr>
      <w:tr w:rsidR="003513EF" w:rsidRPr="002B170E" w14:paraId="7C6B463B"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16F8121F" w14:textId="77777777" w:rsidR="003513EF" w:rsidRPr="002B170E" w:rsidRDefault="003513EF" w:rsidP="003A6DA8">
            <w:pPr>
              <w:pStyle w:val="Tablecell"/>
            </w:pPr>
            <w:r w:rsidRPr="002B170E">
              <w:t>наявність і доступність різних форм дистанційного ДОЗВІЛЛЯ для дітей та молоді (гуртків, клубів, занять тощо)</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45DBE49C" w14:textId="77777777" w:rsidR="003513EF" w:rsidRPr="002B170E" w:rsidRDefault="003513EF" w:rsidP="003A6DA8">
            <w:pPr>
              <w:pStyle w:val="Tableboldtext"/>
              <w:jc w:val="right"/>
            </w:pPr>
            <w:r w:rsidRPr="002B170E">
              <w:t>3.62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FDE1B1A" w14:textId="77777777" w:rsidR="003513EF" w:rsidRPr="002B170E" w:rsidRDefault="003513EF" w:rsidP="003A6DA8">
            <w:pPr>
              <w:pStyle w:val="Tablecell"/>
              <w:jc w:val="right"/>
            </w:pPr>
            <w:r w:rsidRPr="002B170E">
              <w:t>15.33%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6C27389" w14:textId="77777777" w:rsidR="003513EF" w:rsidRPr="002B170E" w:rsidRDefault="003513EF" w:rsidP="003A6DA8">
            <w:pPr>
              <w:pStyle w:val="Tablecell"/>
              <w:jc w:val="right"/>
            </w:pPr>
            <w:r w:rsidRPr="002B170E">
              <w:t>16.51%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CD7265D" w14:textId="77777777" w:rsidR="003513EF" w:rsidRPr="002B170E" w:rsidRDefault="003513EF" w:rsidP="003A6DA8">
            <w:pPr>
              <w:pStyle w:val="Tablecell"/>
              <w:jc w:val="right"/>
            </w:pPr>
            <w:r w:rsidRPr="002B170E">
              <w:t>20.52%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4E77E39" w14:textId="77777777" w:rsidR="003513EF" w:rsidRPr="002B170E" w:rsidRDefault="003513EF" w:rsidP="003A6DA8">
            <w:pPr>
              <w:pStyle w:val="Tablecell"/>
              <w:jc w:val="right"/>
            </w:pPr>
            <w:r w:rsidRPr="002B170E">
              <w:t>14.86%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FE232A4" w14:textId="77777777" w:rsidR="003513EF" w:rsidRPr="002B170E" w:rsidRDefault="003513EF" w:rsidP="003A6DA8">
            <w:pPr>
              <w:pStyle w:val="Tablecell"/>
              <w:jc w:val="right"/>
            </w:pPr>
            <w:r w:rsidRPr="002B170E">
              <w:t>4.01%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3BD8091" w14:textId="77777777" w:rsidR="003513EF" w:rsidRPr="002B170E" w:rsidRDefault="003513EF" w:rsidP="003A6DA8">
            <w:pPr>
              <w:pStyle w:val="Tablecell"/>
              <w:jc w:val="right"/>
            </w:pPr>
            <w:r w:rsidRPr="002B170E">
              <w:t>28.77%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7F9FCFC" w14:textId="77777777" w:rsidR="003513EF" w:rsidRPr="002B170E" w:rsidRDefault="003513EF" w:rsidP="003A6DA8">
            <w:pPr>
              <w:pStyle w:val="Tablecell"/>
              <w:jc w:val="right"/>
            </w:pPr>
          </w:p>
        </w:tc>
      </w:tr>
      <w:tr w:rsidR="003513EF" w:rsidRPr="002B170E" w14:paraId="013DFE9C"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3A723AD9"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4B486296"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2FAE078" w14:textId="77777777" w:rsidR="003513EF" w:rsidRPr="002B170E" w:rsidRDefault="003513EF" w:rsidP="003A6DA8">
            <w:pPr>
              <w:pStyle w:val="Tablecountcell"/>
              <w:jc w:val="right"/>
            </w:pPr>
            <w:r w:rsidRPr="002B170E">
              <w:t>65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D823C79" w14:textId="77777777" w:rsidR="003513EF" w:rsidRPr="002B170E" w:rsidRDefault="003513EF" w:rsidP="003A6DA8">
            <w:pPr>
              <w:pStyle w:val="Tablecountcell"/>
              <w:jc w:val="right"/>
            </w:pPr>
            <w:r w:rsidRPr="002B170E">
              <w:t>70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856E8D6" w14:textId="77777777" w:rsidR="003513EF" w:rsidRPr="002B170E" w:rsidRDefault="003513EF" w:rsidP="003A6DA8">
            <w:pPr>
              <w:pStyle w:val="Tablecountcell"/>
              <w:jc w:val="right"/>
            </w:pPr>
            <w:r w:rsidRPr="002B170E">
              <w:t>87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92F55BF" w14:textId="77777777" w:rsidR="003513EF" w:rsidRPr="002B170E" w:rsidRDefault="003513EF" w:rsidP="003A6DA8">
            <w:pPr>
              <w:pStyle w:val="Tablecountcell"/>
              <w:jc w:val="right"/>
            </w:pPr>
            <w:r w:rsidRPr="002B170E">
              <w:t>63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7F971D4" w14:textId="77777777" w:rsidR="003513EF" w:rsidRPr="002B170E" w:rsidRDefault="003513EF" w:rsidP="003A6DA8">
            <w:pPr>
              <w:pStyle w:val="Tablecountcell"/>
              <w:jc w:val="right"/>
            </w:pPr>
            <w:r w:rsidRPr="002B170E">
              <w:t>17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790AC02" w14:textId="77777777" w:rsidR="003513EF" w:rsidRPr="002B170E" w:rsidRDefault="003513EF" w:rsidP="003A6DA8">
            <w:pPr>
              <w:pStyle w:val="Tablecountcell"/>
              <w:jc w:val="right"/>
            </w:pPr>
            <w:r w:rsidRPr="002B170E">
              <w:t>122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42381F9" w14:textId="77777777" w:rsidR="003513EF" w:rsidRPr="002B170E" w:rsidRDefault="003513EF" w:rsidP="003A6DA8">
            <w:pPr>
              <w:pStyle w:val="Tablecountcell"/>
              <w:jc w:val="right"/>
            </w:pPr>
            <w:r w:rsidRPr="002B170E">
              <w:t>424</w:t>
            </w:r>
          </w:p>
        </w:tc>
      </w:tr>
    </w:tbl>
    <w:p w14:paraId="425D4F48" w14:textId="77777777" w:rsidR="003513EF" w:rsidRPr="002B170E" w:rsidRDefault="003513EF" w:rsidP="003513EF">
      <w:pPr>
        <w:pStyle w:val="2"/>
        <w:spacing w:before="500" w:after="50"/>
        <w:rPr>
          <w:rFonts w:ascii="Calibri" w:eastAsia="Calibri" w:hAnsi="Calibri"/>
          <w:color w:val="auto"/>
          <w:sz w:val="22"/>
          <w:szCs w:val="22"/>
        </w:rPr>
      </w:pPr>
    </w:p>
    <w:p w14:paraId="10B7683C" w14:textId="77777777" w:rsidR="003513EF" w:rsidRPr="002B170E" w:rsidRDefault="003513EF">
      <w:r w:rsidRPr="002B170E">
        <w:br w:type="page"/>
      </w:r>
    </w:p>
    <w:p w14:paraId="67267407" w14:textId="77777777" w:rsidR="003513EF" w:rsidRPr="002B170E" w:rsidRDefault="003513EF" w:rsidP="003513EF">
      <w:pPr>
        <w:pStyle w:val="2"/>
        <w:spacing w:before="500" w:after="50"/>
      </w:pPr>
      <w:r w:rsidRPr="002B170E">
        <w:lastRenderedPageBreak/>
        <w:t>11. Як Ви оцінюєте У НАШІЙ ТЕРИТОРІАЛЬНІЙ ГРОМАДІ в поточній ситуації:</w:t>
      </w:r>
    </w:p>
    <w:p w14:paraId="493E0D27" w14:textId="77777777" w:rsidR="003513EF" w:rsidRPr="002B170E" w:rsidRDefault="003513EF" w:rsidP="003513EF">
      <w:pPr>
        <w:spacing w:after="500"/>
      </w:pPr>
      <w:r w:rsidRPr="002B170E">
        <w:rPr>
          <w:color w:val="032C3E"/>
          <w:sz w:val="16"/>
          <w:szCs w:val="16"/>
        </w:rPr>
        <w:t>405</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6C8B7E7C" w14:textId="77777777" w:rsidR="003513EF" w:rsidRPr="002B170E" w:rsidRDefault="003513EF" w:rsidP="003513EF">
      <w:pPr>
        <w:spacing w:before="500" w:after="500"/>
      </w:pPr>
      <w:r w:rsidRPr="002B170E">
        <w:rPr>
          <w:noProof/>
          <w:lang w:val="ru-RU" w:eastAsia="ru-RU"/>
        </w:rPr>
        <w:drawing>
          <wp:inline distT="0" distB="0" distL="0" distR="0" wp14:anchorId="4A6044FD" wp14:editId="6A438742">
            <wp:extent cx="5667375" cy="2143125"/>
            <wp:effectExtent l="0" t="0" r="0" b="0"/>
            <wp:docPr id="954904553" name="Рисунок 95490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0" cstate="print"/>
                    <a:srcRect/>
                    <a:stretch>
                      <a:fillRect/>
                    </a:stretch>
                  </pic:blipFill>
                  <pic:spPr bwMode="auto">
                    <a:xfrm>
                      <a:off x="0" y="0"/>
                      <a:ext cx="5667375" cy="214312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2952"/>
        <w:gridCol w:w="1022"/>
        <w:gridCol w:w="731"/>
        <w:gridCol w:w="812"/>
        <w:gridCol w:w="1134"/>
        <w:gridCol w:w="812"/>
        <w:gridCol w:w="730"/>
        <w:gridCol w:w="962"/>
        <w:gridCol w:w="756"/>
      </w:tblGrid>
      <w:tr w:rsidR="003513EF" w:rsidRPr="002B170E" w14:paraId="307545DA" w14:textId="77777777" w:rsidTr="003A6DA8">
        <w:trPr>
          <w:tblHeader/>
        </w:trPr>
        <w:tc>
          <w:tcPr>
            <w:tcW w:w="3003"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E805BC6" w14:textId="77777777" w:rsidR="003513EF" w:rsidRPr="002B170E" w:rsidRDefault="00C352A0" w:rsidP="003A6DA8">
            <w:pPr>
              <w:pStyle w:val="Tableboldtext"/>
            </w:pPr>
            <w:r w:rsidRPr="002B170E">
              <w:t>Відповідь</w:t>
            </w:r>
          </w:p>
        </w:tc>
        <w:tc>
          <w:tcPr>
            <w:tcW w:w="1501"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D4D972A" w14:textId="77777777" w:rsidR="003513EF" w:rsidRPr="002B170E" w:rsidRDefault="002957B9" w:rsidP="003A6DA8">
            <w:pPr>
              <w:pStyle w:val="Tableboldtext"/>
            </w:pPr>
            <w:r w:rsidRPr="002B170E">
              <w:t>Середнє</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4AD171B" w14:textId="77777777" w:rsidR="003513EF" w:rsidRPr="002B170E" w:rsidRDefault="003513EF" w:rsidP="003A6DA8">
            <w:pPr>
              <w:pStyle w:val="Tableboldtext"/>
            </w:pPr>
            <w:r w:rsidRPr="002B170E">
              <w:t>дуже погано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7F5C090C" w14:textId="77777777" w:rsidR="003513EF" w:rsidRPr="002B170E" w:rsidRDefault="003513EF" w:rsidP="003A6DA8">
            <w:pPr>
              <w:pStyle w:val="Tableboldtext"/>
            </w:pPr>
            <w:r w:rsidRPr="002B170E">
              <w:t>скоріше погано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8D411F1" w14:textId="77777777" w:rsidR="003513EF" w:rsidRPr="002B170E" w:rsidRDefault="003513EF" w:rsidP="003A6DA8">
            <w:pPr>
              <w:pStyle w:val="Tableboldtext"/>
            </w:pPr>
            <w:r w:rsidRPr="002B170E">
              <w:t>посередньо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AC0F256" w14:textId="77777777" w:rsidR="003513EF" w:rsidRPr="002B170E" w:rsidRDefault="003513EF" w:rsidP="003A6DA8">
            <w:pPr>
              <w:pStyle w:val="Tableboldtext"/>
            </w:pPr>
            <w:r w:rsidRPr="002B170E">
              <w:t>скоріше добре</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671DB863" w14:textId="77777777" w:rsidR="003513EF" w:rsidRPr="002B170E" w:rsidRDefault="003513EF" w:rsidP="003A6DA8">
            <w:pPr>
              <w:pStyle w:val="Tableboldtext"/>
            </w:pPr>
            <w:r w:rsidRPr="002B170E">
              <w:t>дуже добре</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7A37A46C" w14:textId="77777777" w:rsidR="003513EF" w:rsidRPr="002B170E" w:rsidRDefault="003513EF" w:rsidP="003A6DA8">
            <w:pPr>
              <w:pStyle w:val="Tableboldtext"/>
            </w:pPr>
            <w:r w:rsidRPr="002B170E">
              <w:t>не можу дати відповідь</w:t>
            </w:r>
          </w:p>
        </w:tc>
        <w:tc>
          <w:tcPr>
            <w:tcW w:w="1001"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3ABCA1B" w14:textId="77777777" w:rsidR="003513EF" w:rsidRPr="002B170E" w:rsidRDefault="002957B9" w:rsidP="003A6DA8">
            <w:pPr>
              <w:pStyle w:val="Tableboldtext"/>
            </w:pPr>
            <w:r w:rsidRPr="002B170E">
              <w:t>Разом</w:t>
            </w:r>
          </w:p>
        </w:tc>
      </w:tr>
      <w:tr w:rsidR="003513EF" w:rsidRPr="002B170E" w14:paraId="5FE62AAE"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1E058015" w14:textId="77777777" w:rsidR="003513EF" w:rsidRPr="002B170E" w:rsidRDefault="003513EF" w:rsidP="003A6DA8">
            <w:pPr>
              <w:pStyle w:val="Tablecell"/>
            </w:pPr>
            <w:r w:rsidRPr="002B170E">
              <w:t>підтримку громадою / установами соціального захисту ДІТЕЙ ТА СІМЕЙ, які потребують підтримки</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540F6ED5" w14:textId="77777777" w:rsidR="003513EF" w:rsidRPr="002B170E" w:rsidRDefault="003513EF" w:rsidP="003A6DA8">
            <w:pPr>
              <w:pStyle w:val="Tableboldtext"/>
              <w:jc w:val="right"/>
            </w:pPr>
            <w:r w:rsidRPr="002B170E">
              <w:t>3.94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F1BCCF9" w14:textId="77777777" w:rsidR="003513EF" w:rsidRPr="002B170E" w:rsidRDefault="003513EF" w:rsidP="003A6DA8">
            <w:pPr>
              <w:pStyle w:val="Tablecell"/>
              <w:jc w:val="right"/>
            </w:pPr>
            <w:r w:rsidRPr="002B170E">
              <w:t>6.67%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893665E" w14:textId="77777777" w:rsidR="003513EF" w:rsidRPr="002B170E" w:rsidRDefault="003513EF" w:rsidP="003A6DA8">
            <w:pPr>
              <w:pStyle w:val="Tablecell"/>
              <w:jc w:val="right"/>
            </w:pPr>
            <w:r w:rsidRPr="002B170E">
              <w:t>9.14%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9CAEC01" w14:textId="77777777" w:rsidR="003513EF" w:rsidRPr="002B170E" w:rsidRDefault="003513EF" w:rsidP="003A6DA8">
            <w:pPr>
              <w:pStyle w:val="Tablecell"/>
              <w:jc w:val="right"/>
            </w:pPr>
            <w:r w:rsidRPr="002B170E">
              <w:t>25.93%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8CCC39F" w14:textId="77777777" w:rsidR="003513EF" w:rsidRPr="002B170E" w:rsidRDefault="003513EF" w:rsidP="003A6DA8">
            <w:pPr>
              <w:pStyle w:val="Tablecell"/>
              <w:jc w:val="right"/>
            </w:pPr>
            <w:r w:rsidRPr="002B170E">
              <w:t>25.93%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2797BC2" w14:textId="77777777" w:rsidR="003513EF" w:rsidRPr="002B170E" w:rsidRDefault="003513EF" w:rsidP="003A6DA8">
            <w:pPr>
              <w:pStyle w:val="Tablecell"/>
              <w:jc w:val="right"/>
            </w:pPr>
            <w:r w:rsidRPr="002B170E">
              <w:t>6.91%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98DA8E1" w14:textId="77777777" w:rsidR="003513EF" w:rsidRPr="002B170E" w:rsidRDefault="003513EF" w:rsidP="003A6DA8">
            <w:pPr>
              <w:pStyle w:val="Tablecell"/>
              <w:jc w:val="right"/>
            </w:pPr>
            <w:r w:rsidRPr="002B170E">
              <w:t>25.43%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A948CB0" w14:textId="77777777" w:rsidR="003513EF" w:rsidRPr="002B170E" w:rsidRDefault="003513EF" w:rsidP="003A6DA8">
            <w:pPr>
              <w:pStyle w:val="Tablecell"/>
              <w:jc w:val="right"/>
            </w:pPr>
          </w:p>
        </w:tc>
      </w:tr>
      <w:tr w:rsidR="003513EF" w:rsidRPr="002B170E" w14:paraId="0ADF6ED7"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1C0040E3"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50C5F89D"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5DF890F" w14:textId="77777777" w:rsidR="003513EF" w:rsidRPr="002B170E" w:rsidRDefault="003513EF" w:rsidP="003A6DA8">
            <w:pPr>
              <w:pStyle w:val="Tablecountcell"/>
              <w:jc w:val="right"/>
            </w:pPr>
            <w:r w:rsidRPr="002B170E">
              <w:t>27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B99DF1C" w14:textId="77777777" w:rsidR="003513EF" w:rsidRPr="002B170E" w:rsidRDefault="003513EF" w:rsidP="003A6DA8">
            <w:pPr>
              <w:pStyle w:val="Tablecountcell"/>
              <w:jc w:val="right"/>
            </w:pPr>
            <w:r w:rsidRPr="002B170E">
              <w:t>37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9112D22" w14:textId="77777777" w:rsidR="003513EF" w:rsidRPr="002B170E" w:rsidRDefault="003513EF" w:rsidP="003A6DA8">
            <w:pPr>
              <w:pStyle w:val="Tablecountcell"/>
              <w:jc w:val="right"/>
            </w:pPr>
            <w:r w:rsidRPr="002B170E">
              <w:t>105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2FD43DA" w14:textId="77777777" w:rsidR="003513EF" w:rsidRPr="002B170E" w:rsidRDefault="003513EF" w:rsidP="003A6DA8">
            <w:pPr>
              <w:pStyle w:val="Tablecountcell"/>
              <w:jc w:val="right"/>
            </w:pPr>
            <w:r w:rsidRPr="002B170E">
              <w:t>105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920B525" w14:textId="77777777" w:rsidR="003513EF" w:rsidRPr="002B170E" w:rsidRDefault="003513EF" w:rsidP="003A6DA8">
            <w:pPr>
              <w:pStyle w:val="Tablecountcell"/>
              <w:jc w:val="right"/>
            </w:pPr>
            <w:r w:rsidRPr="002B170E">
              <w:t>28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6D23A11" w14:textId="77777777" w:rsidR="003513EF" w:rsidRPr="002B170E" w:rsidRDefault="003513EF" w:rsidP="003A6DA8">
            <w:pPr>
              <w:pStyle w:val="Tablecountcell"/>
              <w:jc w:val="right"/>
            </w:pPr>
            <w:r w:rsidRPr="002B170E">
              <w:t>103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A0A5EB0" w14:textId="77777777" w:rsidR="003513EF" w:rsidRPr="002B170E" w:rsidRDefault="003513EF" w:rsidP="003A6DA8">
            <w:pPr>
              <w:pStyle w:val="Tablecountcell"/>
              <w:jc w:val="right"/>
            </w:pPr>
            <w:r w:rsidRPr="002B170E">
              <w:t>405</w:t>
            </w:r>
          </w:p>
        </w:tc>
      </w:tr>
      <w:tr w:rsidR="003513EF" w:rsidRPr="002B170E" w14:paraId="473CFB19"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38ABECF9" w14:textId="77777777" w:rsidR="003513EF" w:rsidRPr="002B170E" w:rsidRDefault="003513EF" w:rsidP="003A6DA8">
            <w:pPr>
              <w:pStyle w:val="Tablecell"/>
            </w:pPr>
            <w:r w:rsidRPr="002B170E">
              <w:t>підтримку громадою / установами соціального захисту ЛЮДЕЙ ПОХИЛОГО ВІКУ ТА ХВОРИХ</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36AECF25" w14:textId="77777777" w:rsidR="003513EF" w:rsidRPr="002B170E" w:rsidRDefault="003513EF" w:rsidP="003A6DA8">
            <w:pPr>
              <w:pStyle w:val="Tableboldtext"/>
              <w:jc w:val="right"/>
            </w:pPr>
            <w:r w:rsidRPr="002B170E">
              <w:t>3.63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B4D8B3E" w14:textId="77777777" w:rsidR="003513EF" w:rsidRPr="002B170E" w:rsidRDefault="003513EF" w:rsidP="003A6DA8">
            <w:pPr>
              <w:pStyle w:val="Tablecell"/>
              <w:jc w:val="right"/>
            </w:pPr>
            <w:r w:rsidRPr="002B170E">
              <w:t>7.16%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8E3AA55" w14:textId="77777777" w:rsidR="003513EF" w:rsidRPr="002B170E" w:rsidRDefault="003513EF" w:rsidP="003A6DA8">
            <w:pPr>
              <w:pStyle w:val="Tablecell"/>
              <w:jc w:val="right"/>
            </w:pPr>
            <w:r w:rsidRPr="002B170E">
              <w:t>13.83%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10A4C6D" w14:textId="77777777" w:rsidR="003513EF" w:rsidRPr="002B170E" w:rsidRDefault="003513EF" w:rsidP="003A6DA8">
            <w:pPr>
              <w:pStyle w:val="Tablecell"/>
              <w:jc w:val="right"/>
            </w:pPr>
            <w:r w:rsidRPr="002B170E">
              <w:t>28.4%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322F1BA" w14:textId="77777777" w:rsidR="003513EF" w:rsidRPr="002B170E" w:rsidRDefault="003513EF" w:rsidP="003A6DA8">
            <w:pPr>
              <w:pStyle w:val="Tablecell"/>
              <w:jc w:val="right"/>
            </w:pPr>
            <w:r w:rsidRPr="002B170E">
              <w:t>26.17%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EA0376C" w14:textId="77777777" w:rsidR="003513EF" w:rsidRPr="002B170E" w:rsidRDefault="003513EF" w:rsidP="003A6DA8">
            <w:pPr>
              <w:pStyle w:val="Tablecell"/>
              <w:jc w:val="right"/>
            </w:pPr>
            <w:r w:rsidRPr="002B170E">
              <w:t>8.4%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37B15AF" w14:textId="77777777" w:rsidR="003513EF" w:rsidRPr="002B170E" w:rsidRDefault="003513EF" w:rsidP="003A6DA8">
            <w:pPr>
              <w:pStyle w:val="Tablecell"/>
              <w:jc w:val="right"/>
            </w:pPr>
            <w:r w:rsidRPr="002B170E">
              <w:t>16.05%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3FBA02E" w14:textId="77777777" w:rsidR="003513EF" w:rsidRPr="002B170E" w:rsidRDefault="003513EF" w:rsidP="003A6DA8">
            <w:pPr>
              <w:pStyle w:val="Tablecell"/>
              <w:jc w:val="right"/>
            </w:pPr>
          </w:p>
        </w:tc>
      </w:tr>
      <w:tr w:rsidR="003513EF" w:rsidRPr="002B170E" w14:paraId="289EB861"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0979C7A0"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1FEBFAED"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B06199C" w14:textId="77777777" w:rsidR="003513EF" w:rsidRPr="002B170E" w:rsidRDefault="003513EF" w:rsidP="003A6DA8">
            <w:pPr>
              <w:pStyle w:val="Tablecountcell"/>
              <w:jc w:val="right"/>
            </w:pPr>
            <w:r w:rsidRPr="002B170E">
              <w:t>29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4114265" w14:textId="77777777" w:rsidR="003513EF" w:rsidRPr="002B170E" w:rsidRDefault="003513EF" w:rsidP="003A6DA8">
            <w:pPr>
              <w:pStyle w:val="Tablecountcell"/>
              <w:jc w:val="right"/>
            </w:pPr>
            <w:r w:rsidRPr="002B170E">
              <w:t>56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52D1CE5" w14:textId="77777777" w:rsidR="003513EF" w:rsidRPr="002B170E" w:rsidRDefault="003513EF" w:rsidP="003A6DA8">
            <w:pPr>
              <w:pStyle w:val="Tablecountcell"/>
              <w:jc w:val="right"/>
            </w:pPr>
            <w:r w:rsidRPr="002B170E">
              <w:t>115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EBA4EF0" w14:textId="77777777" w:rsidR="003513EF" w:rsidRPr="002B170E" w:rsidRDefault="003513EF" w:rsidP="003A6DA8">
            <w:pPr>
              <w:pStyle w:val="Tablecountcell"/>
              <w:jc w:val="right"/>
            </w:pPr>
            <w:r w:rsidRPr="002B170E">
              <w:t>106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C732D8C" w14:textId="77777777" w:rsidR="003513EF" w:rsidRPr="002B170E" w:rsidRDefault="003513EF" w:rsidP="003A6DA8">
            <w:pPr>
              <w:pStyle w:val="Tablecountcell"/>
              <w:jc w:val="right"/>
            </w:pPr>
            <w:r w:rsidRPr="002B170E">
              <w:t>34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9A71DF7" w14:textId="77777777" w:rsidR="003513EF" w:rsidRPr="002B170E" w:rsidRDefault="003513EF" w:rsidP="003A6DA8">
            <w:pPr>
              <w:pStyle w:val="Tablecountcell"/>
              <w:jc w:val="right"/>
            </w:pPr>
            <w:r w:rsidRPr="002B170E">
              <w:t>65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B3558DB" w14:textId="77777777" w:rsidR="003513EF" w:rsidRPr="002B170E" w:rsidRDefault="003513EF" w:rsidP="003A6DA8">
            <w:pPr>
              <w:pStyle w:val="Tablecountcell"/>
              <w:jc w:val="right"/>
            </w:pPr>
            <w:r w:rsidRPr="002B170E">
              <w:t>405</w:t>
            </w:r>
          </w:p>
        </w:tc>
      </w:tr>
      <w:tr w:rsidR="003513EF" w:rsidRPr="002B170E" w14:paraId="34972851"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6C142D83" w14:textId="77777777" w:rsidR="003513EF" w:rsidRPr="002B170E" w:rsidRDefault="003513EF" w:rsidP="003A6DA8">
            <w:pPr>
              <w:pStyle w:val="Tablecell"/>
            </w:pPr>
            <w:r w:rsidRPr="002B170E">
              <w:t>підтримку громадою / установами соціального захисту ОСІБ з ІНВАЛІДНІСТЮ</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5D22F758" w14:textId="77777777" w:rsidR="003513EF" w:rsidRPr="002B170E" w:rsidRDefault="003513EF" w:rsidP="003A6DA8">
            <w:pPr>
              <w:pStyle w:val="Tableboldtext"/>
              <w:jc w:val="right"/>
            </w:pPr>
            <w:r w:rsidRPr="002B170E">
              <w:t>3.85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177D572" w14:textId="77777777" w:rsidR="003513EF" w:rsidRPr="002B170E" w:rsidRDefault="003513EF" w:rsidP="003A6DA8">
            <w:pPr>
              <w:pStyle w:val="Tablecell"/>
              <w:jc w:val="right"/>
            </w:pPr>
            <w:r w:rsidRPr="002B170E">
              <w:t>8.4%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D442E2A" w14:textId="77777777" w:rsidR="003513EF" w:rsidRPr="002B170E" w:rsidRDefault="003513EF" w:rsidP="003A6DA8">
            <w:pPr>
              <w:pStyle w:val="Tablecell"/>
              <w:jc w:val="right"/>
            </w:pPr>
            <w:r w:rsidRPr="002B170E">
              <w:t>12.1%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BABBA22" w14:textId="77777777" w:rsidR="003513EF" w:rsidRPr="002B170E" w:rsidRDefault="003513EF" w:rsidP="003A6DA8">
            <w:pPr>
              <w:pStyle w:val="Tablecell"/>
              <w:jc w:val="right"/>
            </w:pPr>
            <w:r w:rsidRPr="002B170E">
              <w:t>25.43%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61058A8" w14:textId="77777777" w:rsidR="003513EF" w:rsidRPr="002B170E" w:rsidRDefault="003513EF" w:rsidP="003A6DA8">
            <w:pPr>
              <w:pStyle w:val="Tablecell"/>
              <w:jc w:val="right"/>
            </w:pPr>
            <w:r w:rsidRPr="002B170E">
              <w:t>20%</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C26089C" w14:textId="77777777" w:rsidR="003513EF" w:rsidRPr="002B170E" w:rsidRDefault="003513EF" w:rsidP="003A6DA8">
            <w:pPr>
              <w:pStyle w:val="Tablecell"/>
              <w:jc w:val="right"/>
            </w:pPr>
            <w:r w:rsidRPr="002B170E">
              <w:t>8.15%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A2531DE" w14:textId="77777777" w:rsidR="003513EF" w:rsidRPr="002B170E" w:rsidRDefault="003513EF" w:rsidP="003A6DA8">
            <w:pPr>
              <w:pStyle w:val="Tablecell"/>
              <w:jc w:val="right"/>
            </w:pPr>
            <w:r w:rsidRPr="002B170E">
              <w:t>25.93%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FF712C0" w14:textId="77777777" w:rsidR="003513EF" w:rsidRPr="002B170E" w:rsidRDefault="003513EF" w:rsidP="003A6DA8">
            <w:pPr>
              <w:pStyle w:val="Tablecell"/>
              <w:jc w:val="right"/>
            </w:pPr>
          </w:p>
        </w:tc>
      </w:tr>
      <w:tr w:rsidR="003513EF" w:rsidRPr="002B170E" w14:paraId="735CC5AA"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25F279BA"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6234A74A"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902B01B" w14:textId="77777777" w:rsidR="003513EF" w:rsidRPr="002B170E" w:rsidRDefault="003513EF" w:rsidP="003A6DA8">
            <w:pPr>
              <w:pStyle w:val="Tablecountcell"/>
              <w:jc w:val="right"/>
            </w:pPr>
            <w:r w:rsidRPr="002B170E">
              <w:t>34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72AB6B4" w14:textId="77777777" w:rsidR="003513EF" w:rsidRPr="002B170E" w:rsidRDefault="003513EF" w:rsidP="003A6DA8">
            <w:pPr>
              <w:pStyle w:val="Tablecountcell"/>
              <w:jc w:val="right"/>
            </w:pPr>
            <w:r w:rsidRPr="002B170E">
              <w:t>49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CAFE863" w14:textId="77777777" w:rsidR="003513EF" w:rsidRPr="002B170E" w:rsidRDefault="003513EF" w:rsidP="003A6DA8">
            <w:pPr>
              <w:pStyle w:val="Tablecountcell"/>
              <w:jc w:val="right"/>
            </w:pPr>
            <w:r w:rsidRPr="002B170E">
              <w:t>103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373055D" w14:textId="77777777" w:rsidR="003513EF" w:rsidRPr="002B170E" w:rsidRDefault="003513EF" w:rsidP="003A6DA8">
            <w:pPr>
              <w:pStyle w:val="Tablecountcell"/>
              <w:jc w:val="right"/>
            </w:pPr>
            <w:r w:rsidRPr="002B170E">
              <w:t>81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EA1B419" w14:textId="77777777" w:rsidR="003513EF" w:rsidRPr="002B170E" w:rsidRDefault="003513EF" w:rsidP="003A6DA8">
            <w:pPr>
              <w:pStyle w:val="Tablecountcell"/>
              <w:jc w:val="right"/>
            </w:pPr>
            <w:r w:rsidRPr="002B170E">
              <w:t>33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C8711D4" w14:textId="77777777" w:rsidR="003513EF" w:rsidRPr="002B170E" w:rsidRDefault="003513EF" w:rsidP="003A6DA8">
            <w:pPr>
              <w:pStyle w:val="Tablecountcell"/>
              <w:jc w:val="right"/>
            </w:pPr>
            <w:r w:rsidRPr="002B170E">
              <w:t>105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4C3B753" w14:textId="77777777" w:rsidR="003513EF" w:rsidRPr="002B170E" w:rsidRDefault="003513EF" w:rsidP="003A6DA8">
            <w:pPr>
              <w:pStyle w:val="Tablecountcell"/>
              <w:jc w:val="right"/>
            </w:pPr>
            <w:r w:rsidRPr="002B170E">
              <w:t>405</w:t>
            </w:r>
          </w:p>
        </w:tc>
      </w:tr>
      <w:tr w:rsidR="003513EF" w:rsidRPr="002B170E" w14:paraId="07143A85"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4917F4C8" w14:textId="77777777" w:rsidR="003513EF" w:rsidRPr="002B170E" w:rsidRDefault="003513EF" w:rsidP="003A6DA8">
            <w:pPr>
              <w:pStyle w:val="Tablecell"/>
            </w:pPr>
            <w:r w:rsidRPr="002B170E">
              <w:t>підтримку громадою / установами соціального захисту ВЕТЕРАНІВ</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37167765" w14:textId="77777777" w:rsidR="003513EF" w:rsidRPr="002B170E" w:rsidRDefault="003513EF" w:rsidP="003A6DA8">
            <w:pPr>
              <w:pStyle w:val="Tableboldtext"/>
              <w:jc w:val="right"/>
            </w:pPr>
            <w:r w:rsidRPr="002B170E">
              <w:t>4.32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3EF3641" w14:textId="77777777" w:rsidR="003513EF" w:rsidRPr="002B170E" w:rsidRDefault="003513EF" w:rsidP="003A6DA8">
            <w:pPr>
              <w:pStyle w:val="Tablecell"/>
              <w:jc w:val="right"/>
            </w:pPr>
            <w:r w:rsidRPr="002B170E">
              <w:t>4.69%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B015047" w14:textId="77777777" w:rsidR="003513EF" w:rsidRPr="002B170E" w:rsidRDefault="003513EF" w:rsidP="003A6DA8">
            <w:pPr>
              <w:pStyle w:val="Tablecell"/>
              <w:jc w:val="right"/>
            </w:pPr>
            <w:r w:rsidRPr="002B170E">
              <w:t>7.41%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C718697" w14:textId="77777777" w:rsidR="003513EF" w:rsidRPr="002B170E" w:rsidRDefault="003513EF" w:rsidP="003A6DA8">
            <w:pPr>
              <w:pStyle w:val="Tablecell"/>
              <w:jc w:val="right"/>
            </w:pPr>
            <w:r w:rsidRPr="002B170E">
              <w:t>25.43%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A451DAE" w14:textId="77777777" w:rsidR="003513EF" w:rsidRPr="002B170E" w:rsidRDefault="003513EF" w:rsidP="003A6DA8">
            <w:pPr>
              <w:pStyle w:val="Tablecell"/>
              <w:jc w:val="right"/>
            </w:pPr>
            <w:r w:rsidRPr="002B170E">
              <w:t>16.79%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8907958" w14:textId="77777777" w:rsidR="003513EF" w:rsidRPr="002B170E" w:rsidRDefault="003513EF" w:rsidP="003A6DA8">
            <w:pPr>
              <w:pStyle w:val="Tablecell"/>
              <w:jc w:val="right"/>
            </w:pPr>
            <w:r w:rsidRPr="002B170E">
              <w:t>4.94%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98C1CB4" w14:textId="77777777" w:rsidR="003513EF" w:rsidRPr="002B170E" w:rsidRDefault="003513EF" w:rsidP="003A6DA8">
            <w:pPr>
              <w:pStyle w:val="Tablecell"/>
              <w:jc w:val="right"/>
            </w:pPr>
            <w:r w:rsidRPr="002B170E">
              <w:t>40.74%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F36096B" w14:textId="77777777" w:rsidR="003513EF" w:rsidRPr="002B170E" w:rsidRDefault="003513EF" w:rsidP="003A6DA8">
            <w:pPr>
              <w:pStyle w:val="Tablecell"/>
              <w:jc w:val="right"/>
            </w:pPr>
          </w:p>
        </w:tc>
      </w:tr>
      <w:tr w:rsidR="003513EF" w:rsidRPr="002B170E" w14:paraId="54A65B8C"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2E15C27B"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13D2AB13"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3F9A8D5" w14:textId="77777777" w:rsidR="003513EF" w:rsidRPr="002B170E" w:rsidRDefault="003513EF" w:rsidP="003A6DA8">
            <w:pPr>
              <w:pStyle w:val="Tablecountcell"/>
              <w:jc w:val="right"/>
            </w:pPr>
            <w:r w:rsidRPr="002B170E">
              <w:t>19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BCEBE4E" w14:textId="77777777" w:rsidR="003513EF" w:rsidRPr="002B170E" w:rsidRDefault="003513EF" w:rsidP="003A6DA8">
            <w:pPr>
              <w:pStyle w:val="Tablecountcell"/>
              <w:jc w:val="right"/>
            </w:pPr>
            <w:r w:rsidRPr="002B170E">
              <w:t>30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567A8C0" w14:textId="77777777" w:rsidR="003513EF" w:rsidRPr="002B170E" w:rsidRDefault="003513EF" w:rsidP="003A6DA8">
            <w:pPr>
              <w:pStyle w:val="Tablecountcell"/>
              <w:jc w:val="right"/>
            </w:pPr>
            <w:r w:rsidRPr="002B170E">
              <w:t>103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4C1B5AD" w14:textId="77777777" w:rsidR="003513EF" w:rsidRPr="002B170E" w:rsidRDefault="003513EF" w:rsidP="003A6DA8">
            <w:pPr>
              <w:pStyle w:val="Tablecountcell"/>
              <w:jc w:val="right"/>
            </w:pPr>
            <w:r w:rsidRPr="002B170E">
              <w:t>68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663854A" w14:textId="77777777" w:rsidR="003513EF" w:rsidRPr="002B170E" w:rsidRDefault="003513EF" w:rsidP="003A6DA8">
            <w:pPr>
              <w:pStyle w:val="Tablecountcell"/>
              <w:jc w:val="right"/>
            </w:pPr>
            <w:r w:rsidRPr="002B170E">
              <w:t>20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2FD40C0" w14:textId="77777777" w:rsidR="003513EF" w:rsidRPr="002B170E" w:rsidRDefault="003513EF" w:rsidP="003A6DA8">
            <w:pPr>
              <w:pStyle w:val="Tablecountcell"/>
              <w:jc w:val="right"/>
            </w:pPr>
            <w:r w:rsidRPr="002B170E">
              <w:t>165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8A9C98F" w14:textId="77777777" w:rsidR="003513EF" w:rsidRPr="002B170E" w:rsidRDefault="003513EF" w:rsidP="003A6DA8">
            <w:pPr>
              <w:pStyle w:val="Tablecountcell"/>
              <w:jc w:val="right"/>
            </w:pPr>
            <w:r w:rsidRPr="002B170E">
              <w:t>405</w:t>
            </w:r>
          </w:p>
        </w:tc>
      </w:tr>
      <w:tr w:rsidR="003513EF" w:rsidRPr="002B170E" w14:paraId="183005E7"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0D12F995" w14:textId="77777777" w:rsidR="003513EF" w:rsidRPr="002B170E" w:rsidRDefault="003513EF" w:rsidP="003A6DA8">
            <w:pPr>
              <w:pStyle w:val="Tablecell"/>
            </w:pPr>
            <w:r w:rsidRPr="002B170E">
              <w:t>підтримку громадою / установами соціального захисту ВНУТРІШНЬО ПЕРЕМІЩЕНИХ ОСІБ</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2BFD75F0" w14:textId="77777777" w:rsidR="003513EF" w:rsidRPr="002B170E" w:rsidRDefault="003513EF" w:rsidP="003A6DA8">
            <w:pPr>
              <w:pStyle w:val="Tableboldtext"/>
              <w:jc w:val="right"/>
            </w:pPr>
            <w:r w:rsidRPr="002B170E">
              <w:t>4.05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5A2437E" w14:textId="77777777" w:rsidR="003513EF" w:rsidRPr="002B170E" w:rsidRDefault="003513EF" w:rsidP="003A6DA8">
            <w:pPr>
              <w:pStyle w:val="Tablecell"/>
              <w:jc w:val="right"/>
            </w:pPr>
            <w:r w:rsidRPr="002B170E">
              <w:t>5.93%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D04014E" w14:textId="77777777" w:rsidR="003513EF" w:rsidRPr="002B170E" w:rsidRDefault="003513EF" w:rsidP="003A6DA8">
            <w:pPr>
              <w:pStyle w:val="Tablecell"/>
              <w:jc w:val="right"/>
            </w:pPr>
            <w:r w:rsidRPr="002B170E">
              <w:t>8.64%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DB2E096" w14:textId="77777777" w:rsidR="003513EF" w:rsidRPr="002B170E" w:rsidRDefault="003513EF" w:rsidP="003A6DA8">
            <w:pPr>
              <w:pStyle w:val="Tablecell"/>
              <w:jc w:val="right"/>
            </w:pPr>
            <w:r w:rsidRPr="002B170E">
              <w:t>22.47%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25E8667" w14:textId="77777777" w:rsidR="003513EF" w:rsidRPr="002B170E" w:rsidRDefault="003513EF" w:rsidP="003A6DA8">
            <w:pPr>
              <w:pStyle w:val="Tablecell"/>
              <w:jc w:val="right"/>
            </w:pPr>
            <w:r w:rsidRPr="002B170E">
              <w:t>25.93%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F56E1D4" w14:textId="77777777" w:rsidR="003513EF" w:rsidRPr="002B170E" w:rsidRDefault="003513EF" w:rsidP="003A6DA8">
            <w:pPr>
              <w:pStyle w:val="Tablecell"/>
              <w:jc w:val="right"/>
            </w:pPr>
            <w:r w:rsidRPr="002B170E">
              <w:t>11.11%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32255A2" w14:textId="77777777" w:rsidR="003513EF" w:rsidRPr="002B170E" w:rsidRDefault="003513EF" w:rsidP="003A6DA8">
            <w:pPr>
              <w:pStyle w:val="Tablecell"/>
              <w:jc w:val="right"/>
            </w:pPr>
            <w:r w:rsidRPr="002B170E">
              <w:t>25.93%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73C1CF7" w14:textId="77777777" w:rsidR="003513EF" w:rsidRPr="002B170E" w:rsidRDefault="003513EF" w:rsidP="003A6DA8">
            <w:pPr>
              <w:pStyle w:val="Tablecell"/>
              <w:jc w:val="right"/>
            </w:pPr>
          </w:p>
        </w:tc>
      </w:tr>
      <w:tr w:rsidR="003513EF" w:rsidRPr="002B170E" w14:paraId="7E154A3A"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055F1E0D"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2D1095DE"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0522183" w14:textId="77777777" w:rsidR="003513EF" w:rsidRPr="002B170E" w:rsidRDefault="003513EF" w:rsidP="003A6DA8">
            <w:pPr>
              <w:pStyle w:val="Tablecountcell"/>
              <w:jc w:val="right"/>
            </w:pPr>
            <w:r w:rsidRPr="002B170E">
              <w:t>24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9DCA3D1" w14:textId="77777777" w:rsidR="003513EF" w:rsidRPr="002B170E" w:rsidRDefault="003513EF" w:rsidP="003A6DA8">
            <w:pPr>
              <w:pStyle w:val="Tablecountcell"/>
              <w:jc w:val="right"/>
            </w:pPr>
            <w:r w:rsidRPr="002B170E">
              <w:t>35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0853AE7" w14:textId="77777777" w:rsidR="003513EF" w:rsidRPr="002B170E" w:rsidRDefault="003513EF" w:rsidP="003A6DA8">
            <w:pPr>
              <w:pStyle w:val="Tablecountcell"/>
              <w:jc w:val="right"/>
            </w:pPr>
            <w:r w:rsidRPr="002B170E">
              <w:t>91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2318FAD" w14:textId="77777777" w:rsidR="003513EF" w:rsidRPr="002B170E" w:rsidRDefault="003513EF" w:rsidP="003A6DA8">
            <w:pPr>
              <w:pStyle w:val="Tablecountcell"/>
              <w:jc w:val="right"/>
            </w:pPr>
            <w:r w:rsidRPr="002B170E">
              <w:t>105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261BEEE" w14:textId="77777777" w:rsidR="003513EF" w:rsidRPr="002B170E" w:rsidRDefault="003513EF" w:rsidP="003A6DA8">
            <w:pPr>
              <w:pStyle w:val="Tablecountcell"/>
              <w:jc w:val="right"/>
            </w:pPr>
            <w:r w:rsidRPr="002B170E">
              <w:t>45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AE69D8F" w14:textId="77777777" w:rsidR="003513EF" w:rsidRPr="002B170E" w:rsidRDefault="003513EF" w:rsidP="003A6DA8">
            <w:pPr>
              <w:pStyle w:val="Tablecountcell"/>
              <w:jc w:val="right"/>
            </w:pPr>
            <w:r w:rsidRPr="002B170E">
              <w:t>105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C373C68" w14:textId="77777777" w:rsidR="003513EF" w:rsidRPr="002B170E" w:rsidRDefault="003513EF" w:rsidP="003A6DA8">
            <w:pPr>
              <w:pStyle w:val="Tablecountcell"/>
              <w:jc w:val="right"/>
            </w:pPr>
            <w:r w:rsidRPr="002B170E">
              <w:t>405</w:t>
            </w:r>
          </w:p>
        </w:tc>
      </w:tr>
      <w:tr w:rsidR="003513EF" w:rsidRPr="002B170E" w14:paraId="0738A0F5"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11CD9B38" w14:textId="77777777" w:rsidR="003513EF" w:rsidRPr="002B170E" w:rsidRDefault="003513EF" w:rsidP="003A6DA8">
            <w:pPr>
              <w:pStyle w:val="Tablecell"/>
            </w:pPr>
            <w:r w:rsidRPr="002B170E">
              <w:t>доступність МЕДИЧНИХ послуг</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17C86878" w14:textId="77777777" w:rsidR="003513EF" w:rsidRPr="002B170E" w:rsidRDefault="003513EF" w:rsidP="003A6DA8">
            <w:pPr>
              <w:pStyle w:val="Tableboldtext"/>
              <w:jc w:val="right"/>
            </w:pPr>
            <w:r w:rsidRPr="002B170E">
              <w:t>3.31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E5C951D" w14:textId="77777777" w:rsidR="003513EF" w:rsidRPr="002B170E" w:rsidRDefault="003513EF" w:rsidP="003A6DA8">
            <w:pPr>
              <w:pStyle w:val="Tablecell"/>
              <w:jc w:val="right"/>
            </w:pPr>
            <w:r w:rsidRPr="002B170E">
              <w:t>8.91%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0D16B5A" w14:textId="77777777" w:rsidR="003513EF" w:rsidRPr="002B170E" w:rsidRDefault="003513EF" w:rsidP="003A6DA8">
            <w:pPr>
              <w:pStyle w:val="Tablecell"/>
              <w:jc w:val="right"/>
            </w:pPr>
            <w:r w:rsidRPr="002B170E">
              <w:t>11.14%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D10323D" w14:textId="77777777" w:rsidR="003513EF" w:rsidRPr="002B170E" w:rsidRDefault="003513EF" w:rsidP="003A6DA8">
            <w:pPr>
              <w:pStyle w:val="Tablecell"/>
              <w:jc w:val="right"/>
            </w:pPr>
            <w:r w:rsidRPr="002B170E">
              <w:t>35.15%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1642022" w14:textId="77777777" w:rsidR="003513EF" w:rsidRPr="002B170E" w:rsidRDefault="003513EF" w:rsidP="003A6DA8">
            <w:pPr>
              <w:pStyle w:val="Tablecell"/>
              <w:jc w:val="right"/>
            </w:pPr>
            <w:r w:rsidRPr="002B170E">
              <w:t>31.93%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9318740" w14:textId="77777777" w:rsidR="003513EF" w:rsidRPr="002B170E" w:rsidRDefault="003513EF" w:rsidP="003A6DA8">
            <w:pPr>
              <w:pStyle w:val="Tablecell"/>
              <w:jc w:val="right"/>
            </w:pPr>
            <w:r w:rsidRPr="002B170E">
              <w:t>10.15%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C1E865B" w14:textId="77777777" w:rsidR="003513EF" w:rsidRPr="002B170E" w:rsidRDefault="003513EF" w:rsidP="003A6DA8">
            <w:pPr>
              <w:pStyle w:val="Tablecell"/>
              <w:jc w:val="right"/>
            </w:pPr>
            <w:r w:rsidRPr="002B170E">
              <w:t>2.72%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A151E50" w14:textId="77777777" w:rsidR="003513EF" w:rsidRPr="002B170E" w:rsidRDefault="003513EF" w:rsidP="003A6DA8">
            <w:pPr>
              <w:pStyle w:val="Tablecell"/>
              <w:jc w:val="right"/>
            </w:pPr>
          </w:p>
        </w:tc>
      </w:tr>
      <w:tr w:rsidR="003513EF" w:rsidRPr="002B170E" w14:paraId="5A8F5B5E"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22838BD5"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2B982007"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611887C" w14:textId="77777777" w:rsidR="003513EF" w:rsidRPr="002B170E" w:rsidRDefault="003513EF" w:rsidP="003A6DA8">
            <w:pPr>
              <w:pStyle w:val="Tablecountcell"/>
              <w:jc w:val="right"/>
            </w:pPr>
            <w:r w:rsidRPr="002B170E">
              <w:t>36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9ADABA6" w14:textId="77777777" w:rsidR="003513EF" w:rsidRPr="002B170E" w:rsidRDefault="003513EF" w:rsidP="003A6DA8">
            <w:pPr>
              <w:pStyle w:val="Tablecountcell"/>
              <w:jc w:val="right"/>
            </w:pPr>
            <w:r w:rsidRPr="002B170E">
              <w:t>45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69EFEC2" w14:textId="77777777" w:rsidR="003513EF" w:rsidRPr="002B170E" w:rsidRDefault="003513EF" w:rsidP="003A6DA8">
            <w:pPr>
              <w:pStyle w:val="Tablecountcell"/>
              <w:jc w:val="right"/>
            </w:pPr>
            <w:r w:rsidRPr="002B170E">
              <w:t>142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CA03131" w14:textId="77777777" w:rsidR="003513EF" w:rsidRPr="002B170E" w:rsidRDefault="003513EF" w:rsidP="003A6DA8">
            <w:pPr>
              <w:pStyle w:val="Tablecountcell"/>
              <w:jc w:val="right"/>
            </w:pPr>
            <w:r w:rsidRPr="002B170E">
              <w:t>129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88C010B" w14:textId="77777777" w:rsidR="003513EF" w:rsidRPr="002B170E" w:rsidRDefault="003513EF" w:rsidP="003A6DA8">
            <w:pPr>
              <w:pStyle w:val="Tablecountcell"/>
              <w:jc w:val="right"/>
            </w:pPr>
            <w:r w:rsidRPr="002B170E">
              <w:t>41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E10A71C" w14:textId="77777777" w:rsidR="003513EF" w:rsidRPr="002B170E" w:rsidRDefault="003513EF" w:rsidP="003A6DA8">
            <w:pPr>
              <w:pStyle w:val="Tablecountcell"/>
              <w:jc w:val="right"/>
            </w:pPr>
            <w:r w:rsidRPr="002B170E">
              <w:t>11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FE7CC24" w14:textId="77777777" w:rsidR="003513EF" w:rsidRPr="002B170E" w:rsidRDefault="003513EF" w:rsidP="003A6DA8">
            <w:pPr>
              <w:pStyle w:val="Tablecountcell"/>
              <w:jc w:val="right"/>
            </w:pPr>
            <w:r w:rsidRPr="002B170E">
              <w:t>404</w:t>
            </w:r>
          </w:p>
        </w:tc>
      </w:tr>
      <w:tr w:rsidR="003513EF" w:rsidRPr="002B170E" w14:paraId="7878BC42"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48B0FA44" w14:textId="77777777" w:rsidR="003513EF" w:rsidRPr="002B170E" w:rsidRDefault="003513EF" w:rsidP="003A6DA8">
            <w:pPr>
              <w:pStyle w:val="Tablecell"/>
            </w:pPr>
            <w:r w:rsidRPr="002B170E">
              <w:t>наявність і доступність ЛІКІВ та виробів медичного призначення</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487DE9BB" w14:textId="77777777" w:rsidR="003513EF" w:rsidRPr="002B170E" w:rsidRDefault="003513EF" w:rsidP="003A6DA8">
            <w:pPr>
              <w:pStyle w:val="Tableboldtext"/>
              <w:jc w:val="right"/>
            </w:pPr>
            <w:r w:rsidRPr="002B170E">
              <w:t>3.76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17C7B69" w14:textId="77777777" w:rsidR="003513EF" w:rsidRPr="002B170E" w:rsidRDefault="003513EF" w:rsidP="003A6DA8">
            <w:pPr>
              <w:pStyle w:val="Tablecell"/>
              <w:jc w:val="right"/>
            </w:pPr>
            <w:r w:rsidRPr="002B170E">
              <w:t>4.44%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F9721C5" w14:textId="77777777" w:rsidR="003513EF" w:rsidRPr="002B170E" w:rsidRDefault="003513EF" w:rsidP="003A6DA8">
            <w:pPr>
              <w:pStyle w:val="Tablecell"/>
              <w:jc w:val="right"/>
            </w:pPr>
            <w:r w:rsidRPr="002B170E">
              <w:t>6.42%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3F74601" w14:textId="77777777" w:rsidR="003513EF" w:rsidRPr="002B170E" w:rsidRDefault="003513EF" w:rsidP="003A6DA8">
            <w:pPr>
              <w:pStyle w:val="Tablecell"/>
              <w:jc w:val="right"/>
            </w:pPr>
            <w:r w:rsidRPr="002B170E">
              <w:t>27.16%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0455A1F" w14:textId="77777777" w:rsidR="003513EF" w:rsidRPr="002B170E" w:rsidRDefault="003513EF" w:rsidP="003A6DA8">
            <w:pPr>
              <w:pStyle w:val="Tablecell"/>
              <w:jc w:val="right"/>
            </w:pPr>
            <w:r w:rsidRPr="002B170E">
              <w:t>40.99%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F9F3538" w14:textId="77777777" w:rsidR="003513EF" w:rsidRPr="002B170E" w:rsidRDefault="003513EF" w:rsidP="003A6DA8">
            <w:pPr>
              <w:pStyle w:val="Tablecell"/>
              <w:jc w:val="right"/>
            </w:pPr>
            <w:r w:rsidRPr="002B170E">
              <w:t>12.84%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9C99D00" w14:textId="77777777" w:rsidR="003513EF" w:rsidRPr="002B170E" w:rsidRDefault="003513EF" w:rsidP="003A6DA8">
            <w:pPr>
              <w:pStyle w:val="Tablecell"/>
              <w:jc w:val="right"/>
            </w:pPr>
            <w:r w:rsidRPr="002B170E">
              <w:t>8.15%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6990C46" w14:textId="77777777" w:rsidR="003513EF" w:rsidRPr="002B170E" w:rsidRDefault="003513EF" w:rsidP="003A6DA8">
            <w:pPr>
              <w:pStyle w:val="Tablecell"/>
              <w:jc w:val="right"/>
            </w:pPr>
          </w:p>
        </w:tc>
      </w:tr>
      <w:tr w:rsidR="003513EF" w:rsidRPr="002B170E" w14:paraId="2D15B558"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4ADB2038"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536FE214"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640FC06" w14:textId="77777777" w:rsidR="003513EF" w:rsidRPr="002B170E" w:rsidRDefault="003513EF" w:rsidP="003A6DA8">
            <w:pPr>
              <w:pStyle w:val="Tablecountcell"/>
              <w:jc w:val="right"/>
            </w:pPr>
            <w:r w:rsidRPr="002B170E">
              <w:t>18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6113518" w14:textId="77777777" w:rsidR="003513EF" w:rsidRPr="002B170E" w:rsidRDefault="003513EF" w:rsidP="003A6DA8">
            <w:pPr>
              <w:pStyle w:val="Tablecountcell"/>
              <w:jc w:val="right"/>
            </w:pPr>
            <w:r w:rsidRPr="002B170E">
              <w:t>26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D2E950F" w14:textId="77777777" w:rsidR="003513EF" w:rsidRPr="002B170E" w:rsidRDefault="003513EF" w:rsidP="003A6DA8">
            <w:pPr>
              <w:pStyle w:val="Tablecountcell"/>
              <w:jc w:val="right"/>
            </w:pPr>
            <w:r w:rsidRPr="002B170E">
              <w:t>110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F195B41" w14:textId="77777777" w:rsidR="003513EF" w:rsidRPr="002B170E" w:rsidRDefault="003513EF" w:rsidP="003A6DA8">
            <w:pPr>
              <w:pStyle w:val="Tablecountcell"/>
              <w:jc w:val="right"/>
            </w:pPr>
            <w:r w:rsidRPr="002B170E">
              <w:t>166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ACEC1A6" w14:textId="77777777" w:rsidR="003513EF" w:rsidRPr="002B170E" w:rsidRDefault="003513EF" w:rsidP="003A6DA8">
            <w:pPr>
              <w:pStyle w:val="Tablecountcell"/>
              <w:jc w:val="right"/>
            </w:pPr>
            <w:r w:rsidRPr="002B170E">
              <w:t>52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8E7F2DF" w14:textId="77777777" w:rsidR="003513EF" w:rsidRPr="002B170E" w:rsidRDefault="003513EF" w:rsidP="003A6DA8">
            <w:pPr>
              <w:pStyle w:val="Tablecountcell"/>
              <w:jc w:val="right"/>
            </w:pPr>
            <w:r w:rsidRPr="002B170E">
              <w:t>33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55D0857" w14:textId="77777777" w:rsidR="003513EF" w:rsidRPr="002B170E" w:rsidRDefault="003513EF" w:rsidP="003A6DA8">
            <w:pPr>
              <w:pStyle w:val="Tablecountcell"/>
              <w:jc w:val="right"/>
            </w:pPr>
            <w:r w:rsidRPr="002B170E">
              <w:t>405</w:t>
            </w:r>
          </w:p>
        </w:tc>
      </w:tr>
      <w:tr w:rsidR="003513EF" w:rsidRPr="002B170E" w14:paraId="167BCBAD"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34DAAC3D" w14:textId="77777777" w:rsidR="003513EF" w:rsidRPr="002B170E" w:rsidRDefault="003513EF" w:rsidP="003A6DA8">
            <w:pPr>
              <w:pStyle w:val="Tablecell"/>
            </w:pPr>
            <w:r w:rsidRPr="002B170E">
              <w:t>діяльність АПТЕК</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440E6DA3" w14:textId="77777777" w:rsidR="003513EF" w:rsidRPr="002B170E" w:rsidRDefault="003513EF" w:rsidP="003A6DA8">
            <w:pPr>
              <w:pStyle w:val="Tableboldtext"/>
              <w:jc w:val="right"/>
            </w:pPr>
            <w:r w:rsidRPr="002B170E">
              <w:t>3.97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890D902" w14:textId="77777777" w:rsidR="003513EF" w:rsidRPr="002B170E" w:rsidRDefault="003513EF" w:rsidP="003A6DA8">
            <w:pPr>
              <w:pStyle w:val="Tablecell"/>
              <w:jc w:val="right"/>
            </w:pPr>
            <w:r w:rsidRPr="002B170E">
              <w:t>4.2%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7E216EA" w14:textId="77777777" w:rsidR="003513EF" w:rsidRPr="002B170E" w:rsidRDefault="003513EF" w:rsidP="003A6DA8">
            <w:pPr>
              <w:pStyle w:val="Tablecell"/>
              <w:jc w:val="right"/>
            </w:pPr>
            <w:r w:rsidRPr="002B170E">
              <w:t>5.43%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795EC24" w14:textId="77777777" w:rsidR="003513EF" w:rsidRPr="002B170E" w:rsidRDefault="003513EF" w:rsidP="003A6DA8">
            <w:pPr>
              <w:pStyle w:val="Tablecell"/>
              <w:jc w:val="right"/>
            </w:pPr>
            <w:r w:rsidRPr="002B170E">
              <w:t>15.31%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D9118CF" w14:textId="77777777" w:rsidR="003513EF" w:rsidRPr="002B170E" w:rsidRDefault="003513EF" w:rsidP="003A6DA8">
            <w:pPr>
              <w:pStyle w:val="Tablecell"/>
              <w:jc w:val="right"/>
            </w:pPr>
            <w:r w:rsidRPr="002B170E">
              <w:t>42.96%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271C771" w14:textId="77777777" w:rsidR="003513EF" w:rsidRPr="002B170E" w:rsidRDefault="003513EF" w:rsidP="003A6DA8">
            <w:pPr>
              <w:pStyle w:val="Tablecell"/>
              <w:jc w:val="right"/>
            </w:pPr>
            <w:r w:rsidRPr="002B170E">
              <w:t>28.64%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1FD18D6" w14:textId="77777777" w:rsidR="003513EF" w:rsidRPr="002B170E" w:rsidRDefault="003513EF" w:rsidP="003A6DA8">
            <w:pPr>
              <w:pStyle w:val="Tablecell"/>
              <w:jc w:val="right"/>
            </w:pPr>
            <w:r w:rsidRPr="002B170E">
              <w:t>3.46%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5AE9AF8" w14:textId="77777777" w:rsidR="003513EF" w:rsidRPr="002B170E" w:rsidRDefault="003513EF" w:rsidP="003A6DA8">
            <w:pPr>
              <w:pStyle w:val="Tablecell"/>
              <w:jc w:val="right"/>
            </w:pPr>
          </w:p>
        </w:tc>
      </w:tr>
      <w:tr w:rsidR="003513EF" w:rsidRPr="002B170E" w14:paraId="41B4EF8D"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26416C70"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36E9CE31"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2980EE8" w14:textId="77777777" w:rsidR="003513EF" w:rsidRPr="002B170E" w:rsidRDefault="003513EF" w:rsidP="003A6DA8">
            <w:pPr>
              <w:pStyle w:val="Tablecountcell"/>
              <w:jc w:val="right"/>
            </w:pPr>
            <w:r w:rsidRPr="002B170E">
              <w:t>17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E80C3B4" w14:textId="77777777" w:rsidR="003513EF" w:rsidRPr="002B170E" w:rsidRDefault="003513EF" w:rsidP="003A6DA8">
            <w:pPr>
              <w:pStyle w:val="Tablecountcell"/>
              <w:jc w:val="right"/>
            </w:pPr>
            <w:r w:rsidRPr="002B170E">
              <w:t>22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CE0C00A" w14:textId="77777777" w:rsidR="003513EF" w:rsidRPr="002B170E" w:rsidRDefault="003513EF" w:rsidP="003A6DA8">
            <w:pPr>
              <w:pStyle w:val="Tablecountcell"/>
              <w:jc w:val="right"/>
            </w:pPr>
            <w:r w:rsidRPr="002B170E">
              <w:t>62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533E579" w14:textId="77777777" w:rsidR="003513EF" w:rsidRPr="002B170E" w:rsidRDefault="003513EF" w:rsidP="003A6DA8">
            <w:pPr>
              <w:pStyle w:val="Tablecountcell"/>
              <w:jc w:val="right"/>
            </w:pPr>
            <w:r w:rsidRPr="002B170E">
              <w:t>174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2F72261" w14:textId="77777777" w:rsidR="003513EF" w:rsidRPr="002B170E" w:rsidRDefault="003513EF" w:rsidP="003A6DA8">
            <w:pPr>
              <w:pStyle w:val="Tablecountcell"/>
              <w:jc w:val="right"/>
            </w:pPr>
            <w:r w:rsidRPr="002B170E">
              <w:t>116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DEED1C1" w14:textId="77777777" w:rsidR="003513EF" w:rsidRPr="002B170E" w:rsidRDefault="003513EF" w:rsidP="003A6DA8">
            <w:pPr>
              <w:pStyle w:val="Tablecountcell"/>
              <w:jc w:val="right"/>
            </w:pPr>
            <w:r w:rsidRPr="002B170E">
              <w:t>14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DF1D63D" w14:textId="77777777" w:rsidR="003513EF" w:rsidRPr="002B170E" w:rsidRDefault="003513EF" w:rsidP="003A6DA8">
            <w:pPr>
              <w:pStyle w:val="Tablecountcell"/>
              <w:jc w:val="right"/>
            </w:pPr>
            <w:r w:rsidRPr="002B170E">
              <w:t>405</w:t>
            </w:r>
          </w:p>
        </w:tc>
      </w:tr>
    </w:tbl>
    <w:p w14:paraId="5556C4C5" w14:textId="77777777" w:rsidR="003513EF" w:rsidRPr="002B170E" w:rsidRDefault="003513EF" w:rsidP="003513EF">
      <w:pPr>
        <w:pStyle w:val="2"/>
        <w:spacing w:before="500" w:after="50"/>
      </w:pPr>
      <w:r w:rsidRPr="002B170E">
        <w:lastRenderedPageBreak/>
        <w:t>12. Як Ви оцінюєте У НАШІЙ ТЕРИТОРІАЛЬНІЙ ГРОМАДІ в поточній ситуації:</w:t>
      </w:r>
    </w:p>
    <w:p w14:paraId="7CC79D84" w14:textId="77777777" w:rsidR="003513EF" w:rsidRPr="002B170E" w:rsidRDefault="003513EF" w:rsidP="003513EF">
      <w:pPr>
        <w:spacing w:after="500"/>
      </w:pPr>
      <w:r w:rsidRPr="002B170E">
        <w:rPr>
          <w:color w:val="032C3E"/>
          <w:sz w:val="16"/>
          <w:szCs w:val="16"/>
        </w:rPr>
        <w:t>400</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10F2DCFF" w14:textId="77777777" w:rsidR="003513EF" w:rsidRPr="002B170E" w:rsidRDefault="003513EF" w:rsidP="003513EF">
      <w:pPr>
        <w:spacing w:before="500" w:after="500"/>
      </w:pPr>
      <w:r w:rsidRPr="002B170E">
        <w:rPr>
          <w:noProof/>
          <w:lang w:val="ru-RU" w:eastAsia="ru-RU"/>
        </w:rPr>
        <w:drawing>
          <wp:inline distT="0" distB="0" distL="0" distR="0" wp14:anchorId="3BA8D7A7" wp14:editId="5765F1FD">
            <wp:extent cx="5667375" cy="2143125"/>
            <wp:effectExtent l="0" t="0" r="0" b="0"/>
            <wp:docPr id="757698384" name="Рисунок 75769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1" cstate="print"/>
                    <a:srcRect/>
                    <a:stretch>
                      <a:fillRect/>
                    </a:stretch>
                  </pic:blipFill>
                  <pic:spPr bwMode="auto">
                    <a:xfrm>
                      <a:off x="0" y="0"/>
                      <a:ext cx="5667375" cy="214312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3059"/>
        <w:gridCol w:w="984"/>
        <w:gridCol w:w="730"/>
        <w:gridCol w:w="812"/>
        <w:gridCol w:w="1134"/>
        <w:gridCol w:w="812"/>
        <w:gridCol w:w="682"/>
        <w:gridCol w:w="962"/>
        <w:gridCol w:w="736"/>
      </w:tblGrid>
      <w:tr w:rsidR="003513EF" w:rsidRPr="002B170E" w14:paraId="6A16876D" w14:textId="77777777" w:rsidTr="003A6DA8">
        <w:trPr>
          <w:tblHeader/>
        </w:trPr>
        <w:tc>
          <w:tcPr>
            <w:tcW w:w="3003"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014E8D8" w14:textId="77777777" w:rsidR="003513EF" w:rsidRPr="002B170E" w:rsidRDefault="00C352A0" w:rsidP="003A6DA8">
            <w:pPr>
              <w:pStyle w:val="Tableboldtext"/>
            </w:pPr>
            <w:r w:rsidRPr="002B170E">
              <w:t>Відповідь</w:t>
            </w:r>
          </w:p>
        </w:tc>
        <w:tc>
          <w:tcPr>
            <w:tcW w:w="1501"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D3587E0" w14:textId="77777777" w:rsidR="003513EF" w:rsidRPr="002B170E" w:rsidRDefault="002957B9" w:rsidP="003A6DA8">
            <w:pPr>
              <w:pStyle w:val="Tableboldtext"/>
            </w:pPr>
            <w:r w:rsidRPr="002B170E">
              <w:t>Середнє</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19AA7B50" w14:textId="77777777" w:rsidR="003513EF" w:rsidRPr="002B170E" w:rsidRDefault="003513EF" w:rsidP="003A6DA8">
            <w:pPr>
              <w:pStyle w:val="Tableboldtext"/>
            </w:pPr>
            <w:r w:rsidRPr="002B170E">
              <w:t>дуже погано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C4964DC" w14:textId="77777777" w:rsidR="003513EF" w:rsidRPr="002B170E" w:rsidRDefault="003513EF" w:rsidP="003A6DA8">
            <w:pPr>
              <w:pStyle w:val="Tableboldtext"/>
            </w:pPr>
            <w:r w:rsidRPr="002B170E">
              <w:t>скоріше погано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66AF199F" w14:textId="77777777" w:rsidR="003513EF" w:rsidRPr="002B170E" w:rsidRDefault="003513EF" w:rsidP="003A6DA8">
            <w:pPr>
              <w:pStyle w:val="Tableboldtext"/>
            </w:pPr>
            <w:r w:rsidRPr="002B170E">
              <w:t>посередньо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6676D076" w14:textId="77777777" w:rsidR="003513EF" w:rsidRPr="002B170E" w:rsidRDefault="003513EF" w:rsidP="003A6DA8">
            <w:pPr>
              <w:pStyle w:val="Tableboldtext"/>
            </w:pPr>
            <w:r w:rsidRPr="002B170E">
              <w:t>скоріше добре</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772827B0" w14:textId="77777777" w:rsidR="003513EF" w:rsidRPr="002B170E" w:rsidRDefault="003513EF" w:rsidP="003A6DA8">
            <w:pPr>
              <w:pStyle w:val="Tableboldtext"/>
            </w:pPr>
            <w:r w:rsidRPr="002B170E">
              <w:t>дуже добре</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A878F8F" w14:textId="77777777" w:rsidR="003513EF" w:rsidRPr="002B170E" w:rsidRDefault="003513EF" w:rsidP="003A6DA8">
            <w:pPr>
              <w:pStyle w:val="Tableboldtext"/>
            </w:pPr>
            <w:r w:rsidRPr="002B170E">
              <w:t>не можу дати відповідь</w:t>
            </w:r>
          </w:p>
        </w:tc>
        <w:tc>
          <w:tcPr>
            <w:tcW w:w="1001"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1D9B4E46" w14:textId="77777777" w:rsidR="003513EF" w:rsidRPr="002B170E" w:rsidRDefault="002957B9" w:rsidP="003A6DA8">
            <w:pPr>
              <w:pStyle w:val="Tableboldtext"/>
            </w:pPr>
            <w:r w:rsidRPr="002B170E">
              <w:t>Разом</w:t>
            </w:r>
          </w:p>
        </w:tc>
      </w:tr>
      <w:tr w:rsidR="003513EF" w:rsidRPr="002B170E" w14:paraId="412B0731"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7D56630B" w14:textId="77777777" w:rsidR="003513EF" w:rsidRPr="002B170E" w:rsidRDefault="003513EF" w:rsidP="003A6DA8">
            <w:pPr>
              <w:pStyle w:val="Tablecell"/>
            </w:pPr>
            <w:r w:rsidRPr="002B170E">
              <w:t>діяльність / пропозицію БУДИНКІВ КУЛЬТУРИ</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7622A643" w14:textId="77777777" w:rsidR="003513EF" w:rsidRPr="002B170E" w:rsidRDefault="003513EF" w:rsidP="003A6DA8">
            <w:pPr>
              <w:pStyle w:val="Tableboldtext"/>
              <w:jc w:val="right"/>
            </w:pPr>
            <w:r w:rsidRPr="002B170E">
              <w:t>3.42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A514F8D" w14:textId="77777777" w:rsidR="003513EF" w:rsidRPr="002B170E" w:rsidRDefault="003513EF" w:rsidP="003A6DA8">
            <w:pPr>
              <w:pStyle w:val="Tablecell"/>
              <w:jc w:val="right"/>
            </w:pPr>
            <w:r w:rsidRPr="002B170E">
              <w:t>25.5%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C65ADC4" w14:textId="77777777" w:rsidR="003513EF" w:rsidRPr="002B170E" w:rsidRDefault="003513EF" w:rsidP="003A6DA8">
            <w:pPr>
              <w:pStyle w:val="Tablecell"/>
              <w:jc w:val="right"/>
            </w:pPr>
            <w:r w:rsidRPr="002B170E">
              <w:t>17%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3C7EE01" w14:textId="77777777" w:rsidR="003513EF" w:rsidRPr="002B170E" w:rsidRDefault="003513EF" w:rsidP="003A6DA8">
            <w:pPr>
              <w:pStyle w:val="Tablecell"/>
              <w:jc w:val="right"/>
            </w:pPr>
            <w:r w:rsidRPr="002B170E">
              <w:t>14.25%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8025FE0" w14:textId="77777777" w:rsidR="003513EF" w:rsidRPr="002B170E" w:rsidRDefault="003513EF" w:rsidP="003A6DA8">
            <w:pPr>
              <w:pStyle w:val="Tablecell"/>
              <w:jc w:val="right"/>
            </w:pPr>
            <w:r w:rsidRPr="002B170E">
              <w:t>9.25%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E24E11A" w14:textId="77777777" w:rsidR="003513EF" w:rsidRPr="002B170E" w:rsidRDefault="003513EF" w:rsidP="003A6DA8">
            <w:pPr>
              <w:pStyle w:val="Tablecell"/>
              <w:jc w:val="right"/>
            </w:pPr>
            <w:r w:rsidRPr="002B170E">
              <w:t>1.75%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7DC7C49" w14:textId="77777777" w:rsidR="003513EF" w:rsidRPr="002B170E" w:rsidRDefault="003513EF" w:rsidP="003A6DA8">
            <w:pPr>
              <w:pStyle w:val="Tablecell"/>
              <w:jc w:val="right"/>
            </w:pPr>
            <w:r w:rsidRPr="002B170E">
              <w:t>32.25%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098CE31" w14:textId="77777777" w:rsidR="003513EF" w:rsidRPr="002B170E" w:rsidRDefault="003513EF" w:rsidP="003A6DA8">
            <w:pPr>
              <w:pStyle w:val="Tablecell"/>
              <w:jc w:val="right"/>
            </w:pPr>
          </w:p>
        </w:tc>
      </w:tr>
      <w:tr w:rsidR="003513EF" w:rsidRPr="002B170E" w14:paraId="4D025345"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2ABFB107"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16F7254C"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25EA097" w14:textId="77777777" w:rsidR="003513EF" w:rsidRPr="002B170E" w:rsidRDefault="003513EF" w:rsidP="003A6DA8">
            <w:pPr>
              <w:pStyle w:val="Tablecountcell"/>
              <w:jc w:val="right"/>
            </w:pPr>
            <w:r w:rsidRPr="002B170E">
              <w:t>102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3437B60" w14:textId="77777777" w:rsidR="003513EF" w:rsidRPr="002B170E" w:rsidRDefault="003513EF" w:rsidP="003A6DA8">
            <w:pPr>
              <w:pStyle w:val="Tablecountcell"/>
              <w:jc w:val="right"/>
            </w:pPr>
            <w:r w:rsidRPr="002B170E">
              <w:t>68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EE0E664" w14:textId="77777777" w:rsidR="003513EF" w:rsidRPr="002B170E" w:rsidRDefault="003513EF" w:rsidP="003A6DA8">
            <w:pPr>
              <w:pStyle w:val="Tablecountcell"/>
              <w:jc w:val="right"/>
            </w:pPr>
            <w:r w:rsidRPr="002B170E">
              <w:t>57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4F38656" w14:textId="77777777" w:rsidR="003513EF" w:rsidRPr="002B170E" w:rsidRDefault="003513EF" w:rsidP="003A6DA8">
            <w:pPr>
              <w:pStyle w:val="Tablecountcell"/>
              <w:jc w:val="right"/>
            </w:pPr>
            <w:r w:rsidRPr="002B170E">
              <w:t>37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D755C65" w14:textId="77777777" w:rsidR="003513EF" w:rsidRPr="002B170E" w:rsidRDefault="003513EF" w:rsidP="003A6DA8">
            <w:pPr>
              <w:pStyle w:val="Tablecountcell"/>
              <w:jc w:val="right"/>
            </w:pPr>
            <w:r w:rsidRPr="002B170E">
              <w:t>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A666FA6" w14:textId="77777777" w:rsidR="003513EF" w:rsidRPr="002B170E" w:rsidRDefault="003513EF" w:rsidP="003A6DA8">
            <w:pPr>
              <w:pStyle w:val="Tablecountcell"/>
              <w:jc w:val="right"/>
            </w:pPr>
            <w:r w:rsidRPr="002B170E">
              <w:t>129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6D60ECB" w14:textId="77777777" w:rsidR="003513EF" w:rsidRPr="002B170E" w:rsidRDefault="003513EF" w:rsidP="003A6DA8">
            <w:pPr>
              <w:pStyle w:val="Tablecountcell"/>
              <w:jc w:val="right"/>
            </w:pPr>
            <w:r w:rsidRPr="002B170E">
              <w:t>400</w:t>
            </w:r>
          </w:p>
        </w:tc>
      </w:tr>
      <w:tr w:rsidR="003513EF" w:rsidRPr="002B170E" w14:paraId="5C8ABFAD"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6D414984" w14:textId="77777777" w:rsidR="003513EF" w:rsidRPr="002B170E" w:rsidRDefault="003513EF" w:rsidP="003A6DA8">
            <w:pPr>
              <w:pStyle w:val="Tablecell"/>
            </w:pPr>
            <w:r w:rsidRPr="002B170E">
              <w:t>діяльність / пропозицію БІБЛІОТЕК</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7CAE49C8" w14:textId="77777777" w:rsidR="003513EF" w:rsidRPr="002B170E" w:rsidRDefault="003513EF" w:rsidP="003A6DA8">
            <w:pPr>
              <w:pStyle w:val="Tableboldtext"/>
              <w:jc w:val="right"/>
            </w:pPr>
            <w:r w:rsidRPr="002B170E">
              <w:t>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5516F2C" w14:textId="77777777" w:rsidR="003513EF" w:rsidRPr="002B170E" w:rsidRDefault="003513EF" w:rsidP="003A6DA8">
            <w:pPr>
              <w:pStyle w:val="Tablecell"/>
              <w:jc w:val="right"/>
            </w:pPr>
            <w:r w:rsidRPr="002B170E">
              <w:t>11.5%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022CC04" w14:textId="77777777" w:rsidR="003513EF" w:rsidRPr="002B170E" w:rsidRDefault="003513EF" w:rsidP="003A6DA8">
            <w:pPr>
              <w:pStyle w:val="Tablecell"/>
              <w:jc w:val="right"/>
            </w:pPr>
            <w:r w:rsidRPr="002B170E">
              <w:t>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1F997E9" w14:textId="77777777" w:rsidR="003513EF" w:rsidRPr="002B170E" w:rsidRDefault="003513EF" w:rsidP="003A6DA8">
            <w:pPr>
              <w:pStyle w:val="Tablecell"/>
              <w:jc w:val="right"/>
            </w:pPr>
            <w:r w:rsidRPr="002B170E">
              <w:t>20.75%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F45930B" w14:textId="77777777" w:rsidR="003513EF" w:rsidRPr="002B170E" w:rsidRDefault="003513EF" w:rsidP="003A6DA8">
            <w:pPr>
              <w:pStyle w:val="Tablecell"/>
              <w:jc w:val="right"/>
            </w:pPr>
            <w:r w:rsidRPr="002B170E">
              <w:t>19.5%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B26FF30" w14:textId="77777777" w:rsidR="003513EF" w:rsidRPr="002B170E" w:rsidRDefault="003513EF" w:rsidP="003A6DA8">
            <w:pPr>
              <w:pStyle w:val="Tablecell"/>
              <w:jc w:val="right"/>
            </w:pPr>
            <w:r w:rsidRPr="002B170E">
              <w:t>9.5%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218A762" w14:textId="77777777" w:rsidR="003513EF" w:rsidRPr="002B170E" w:rsidRDefault="003513EF" w:rsidP="003A6DA8">
            <w:pPr>
              <w:pStyle w:val="Tablecell"/>
              <w:jc w:val="right"/>
            </w:pPr>
            <w:r w:rsidRPr="002B170E">
              <w:t>30.75%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6DA375C" w14:textId="77777777" w:rsidR="003513EF" w:rsidRPr="002B170E" w:rsidRDefault="003513EF" w:rsidP="003A6DA8">
            <w:pPr>
              <w:pStyle w:val="Tablecell"/>
              <w:jc w:val="right"/>
            </w:pPr>
          </w:p>
        </w:tc>
      </w:tr>
      <w:tr w:rsidR="003513EF" w:rsidRPr="002B170E" w14:paraId="0DF4DE0F"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51E84855"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572BC1B7"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4B36558" w14:textId="77777777" w:rsidR="003513EF" w:rsidRPr="002B170E" w:rsidRDefault="003513EF" w:rsidP="003A6DA8">
            <w:pPr>
              <w:pStyle w:val="Tablecountcell"/>
              <w:jc w:val="right"/>
            </w:pPr>
            <w:r w:rsidRPr="002B170E">
              <w:t>46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143AEF8" w14:textId="77777777" w:rsidR="003513EF" w:rsidRPr="002B170E" w:rsidRDefault="003513EF" w:rsidP="003A6DA8">
            <w:pPr>
              <w:pStyle w:val="Tablecountcell"/>
              <w:jc w:val="right"/>
            </w:pPr>
            <w:r w:rsidRPr="002B170E">
              <w:t>32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C9C3D4F" w14:textId="77777777" w:rsidR="003513EF" w:rsidRPr="002B170E" w:rsidRDefault="003513EF" w:rsidP="003A6DA8">
            <w:pPr>
              <w:pStyle w:val="Tablecountcell"/>
              <w:jc w:val="right"/>
            </w:pPr>
            <w:r w:rsidRPr="002B170E">
              <w:t>83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0E8B1AD" w14:textId="77777777" w:rsidR="003513EF" w:rsidRPr="002B170E" w:rsidRDefault="003513EF" w:rsidP="003A6DA8">
            <w:pPr>
              <w:pStyle w:val="Tablecountcell"/>
              <w:jc w:val="right"/>
            </w:pPr>
            <w:r w:rsidRPr="002B170E">
              <w:t>78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9F5199B" w14:textId="77777777" w:rsidR="003513EF" w:rsidRPr="002B170E" w:rsidRDefault="003513EF" w:rsidP="003A6DA8">
            <w:pPr>
              <w:pStyle w:val="Tablecountcell"/>
              <w:jc w:val="right"/>
            </w:pPr>
            <w:r w:rsidRPr="002B170E">
              <w:t>38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AE42E65" w14:textId="77777777" w:rsidR="003513EF" w:rsidRPr="002B170E" w:rsidRDefault="003513EF" w:rsidP="003A6DA8">
            <w:pPr>
              <w:pStyle w:val="Tablecountcell"/>
              <w:jc w:val="right"/>
            </w:pPr>
            <w:r w:rsidRPr="002B170E">
              <w:t>123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ED49F6D" w14:textId="77777777" w:rsidR="003513EF" w:rsidRPr="002B170E" w:rsidRDefault="003513EF" w:rsidP="003A6DA8">
            <w:pPr>
              <w:pStyle w:val="Tablecountcell"/>
              <w:jc w:val="right"/>
            </w:pPr>
            <w:r w:rsidRPr="002B170E">
              <w:t>400</w:t>
            </w:r>
          </w:p>
        </w:tc>
      </w:tr>
      <w:tr w:rsidR="003513EF" w:rsidRPr="002B170E" w14:paraId="65C21311"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05F7A78A" w14:textId="77777777" w:rsidR="003513EF" w:rsidRPr="002B170E" w:rsidRDefault="003513EF" w:rsidP="003A6DA8">
            <w:pPr>
              <w:pStyle w:val="Tablecell"/>
            </w:pPr>
            <w:r w:rsidRPr="002B170E">
              <w:t>можливість ЗАЙМАТИСЯ СПОРТОМ</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08E3148E" w14:textId="77777777" w:rsidR="003513EF" w:rsidRPr="002B170E" w:rsidRDefault="003513EF" w:rsidP="003A6DA8">
            <w:pPr>
              <w:pStyle w:val="Tableboldtext"/>
              <w:jc w:val="right"/>
            </w:pPr>
            <w:r w:rsidRPr="002B170E">
              <w:t>3.44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A9840A4" w14:textId="77777777" w:rsidR="003513EF" w:rsidRPr="002B170E" w:rsidRDefault="003513EF" w:rsidP="003A6DA8">
            <w:pPr>
              <w:pStyle w:val="Tablecell"/>
              <w:jc w:val="right"/>
            </w:pPr>
            <w:r w:rsidRPr="002B170E">
              <w:t>14.5%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DF477C6" w14:textId="77777777" w:rsidR="003513EF" w:rsidRPr="002B170E" w:rsidRDefault="003513EF" w:rsidP="003A6DA8">
            <w:pPr>
              <w:pStyle w:val="Tablecell"/>
              <w:jc w:val="right"/>
            </w:pPr>
            <w:r w:rsidRPr="002B170E">
              <w:t>14%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6A39023" w14:textId="77777777" w:rsidR="003513EF" w:rsidRPr="002B170E" w:rsidRDefault="003513EF" w:rsidP="003A6DA8">
            <w:pPr>
              <w:pStyle w:val="Tablecell"/>
              <w:jc w:val="right"/>
            </w:pPr>
            <w:r w:rsidRPr="002B170E">
              <w:t>26%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BDD8B2B" w14:textId="77777777" w:rsidR="003513EF" w:rsidRPr="002B170E" w:rsidRDefault="003513EF" w:rsidP="003A6DA8">
            <w:pPr>
              <w:pStyle w:val="Tablecell"/>
              <w:jc w:val="right"/>
            </w:pPr>
            <w:r w:rsidRPr="002B170E">
              <w:t>22.25%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D30E595" w14:textId="77777777" w:rsidR="003513EF" w:rsidRPr="002B170E" w:rsidRDefault="003513EF" w:rsidP="003A6DA8">
            <w:pPr>
              <w:pStyle w:val="Tablecell"/>
              <w:jc w:val="right"/>
            </w:pPr>
            <w:r w:rsidRPr="002B170E">
              <w:t>5.25%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7E473CC" w14:textId="77777777" w:rsidR="003513EF" w:rsidRPr="002B170E" w:rsidRDefault="003513EF" w:rsidP="003A6DA8">
            <w:pPr>
              <w:pStyle w:val="Tablecell"/>
              <w:jc w:val="right"/>
            </w:pPr>
            <w:r w:rsidRPr="002B170E">
              <w:t>18%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23B3DE3" w14:textId="77777777" w:rsidR="003513EF" w:rsidRPr="002B170E" w:rsidRDefault="003513EF" w:rsidP="003A6DA8">
            <w:pPr>
              <w:pStyle w:val="Tablecell"/>
              <w:jc w:val="right"/>
            </w:pPr>
          </w:p>
        </w:tc>
      </w:tr>
      <w:tr w:rsidR="003513EF" w:rsidRPr="002B170E" w14:paraId="68F4E9CA"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616258B4"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14F1CFF4"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BC37FF6" w14:textId="77777777" w:rsidR="003513EF" w:rsidRPr="002B170E" w:rsidRDefault="003513EF" w:rsidP="003A6DA8">
            <w:pPr>
              <w:pStyle w:val="Tablecountcell"/>
              <w:jc w:val="right"/>
            </w:pPr>
            <w:r w:rsidRPr="002B170E">
              <w:t>58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610BC50" w14:textId="77777777" w:rsidR="003513EF" w:rsidRPr="002B170E" w:rsidRDefault="003513EF" w:rsidP="003A6DA8">
            <w:pPr>
              <w:pStyle w:val="Tablecountcell"/>
              <w:jc w:val="right"/>
            </w:pPr>
            <w:r w:rsidRPr="002B170E">
              <w:t>56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B150887" w14:textId="77777777" w:rsidR="003513EF" w:rsidRPr="002B170E" w:rsidRDefault="003513EF" w:rsidP="003A6DA8">
            <w:pPr>
              <w:pStyle w:val="Tablecountcell"/>
              <w:jc w:val="right"/>
            </w:pPr>
            <w:r w:rsidRPr="002B170E">
              <w:t>104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0F4F71D" w14:textId="77777777" w:rsidR="003513EF" w:rsidRPr="002B170E" w:rsidRDefault="003513EF" w:rsidP="003A6DA8">
            <w:pPr>
              <w:pStyle w:val="Tablecountcell"/>
              <w:jc w:val="right"/>
            </w:pPr>
            <w:r w:rsidRPr="002B170E">
              <w:t>89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0B8E5BB" w14:textId="77777777" w:rsidR="003513EF" w:rsidRPr="002B170E" w:rsidRDefault="003513EF" w:rsidP="003A6DA8">
            <w:pPr>
              <w:pStyle w:val="Tablecountcell"/>
              <w:jc w:val="right"/>
            </w:pPr>
            <w:r w:rsidRPr="002B170E">
              <w:t>21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0521ABE" w14:textId="77777777" w:rsidR="003513EF" w:rsidRPr="002B170E" w:rsidRDefault="003513EF" w:rsidP="003A6DA8">
            <w:pPr>
              <w:pStyle w:val="Tablecountcell"/>
              <w:jc w:val="right"/>
            </w:pPr>
            <w:r w:rsidRPr="002B170E">
              <w:t>72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8D89C67" w14:textId="77777777" w:rsidR="003513EF" w:rsidRPr="002B170E" w:rsidRDefault="003513EF" w:rsidP="003A6DA8">
            <w:pPr>
              <w:pStyle w:val="Tablecountcell"/>
              <w:jc w:val="right"/>
            </w:pPr>
            <w:r w:rsidRPr="002B170E">
              <w:t>400</w:t>
            </w:r>
          </w:p>
        </w:tc>
      </w:tr>
      <w:tr w:rsidR="003513EF" w:rsidRPr="002B170E" w14:paraId="487E171F"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16B9EA70" w14:textId="77777777" w:rsidR="003513EF" w:rsidRPr="002B170E" w:rsidRDefault="003513EF" w:rsidP="003A6DA8">
            <w:pPr>
              <w:pStyle w:val="Tablecell"/>
            </w:pPr>
            <w:r w:rsidRPr="002B170E">
              <w:t>доступність ДИТЯЧИХ МАЙДАНЧИКІВ</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75638E6B" w14:textId="77777777" w:rsidR="003513EF" w:rsidRPr="002B170E" w:rsidRDefault="003513EF" w:rsidP="003A6DA8">
            <w:pPr>
              <w:pStyle w:val="Tableboldtext"/>
              <w:jc w:val="right"/>
            </w:pPr>
            <w:r w:rsidRPr="002B170E">
              <w:t>3.57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75BA6DF" w14:textId="77777777" w:rsidR="003513EF" w:rsidRPr="002B170E" w:rsidRDefault="003513EF" w:rsidP="003A6DA8">
            <w:pPr>
              <w:pStyle w:val="Tablecell"/>
              <w:jc w:val="right"/>
            </w:pPr>
            <w:r w:rsidRPr="002B170E">
              <w:t>8.25%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21D6033" w14:textId="77777777" w:rsidR="003513EF" w:rsidRPr="002B170E" w:rsidRDefault="003513EF" w:rsidP="003A6DA8">
            <w:pPr>
              <w:pStyle w:val="Tablecell"/>
              <w:jc w:val="right"/>
            </w:pPr>
            <w:r w:rsidRPr="002B170E">
              <w:t>11%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C005E4B" w14:textId="77777777" w:rsidR="003513EF" w:rsidRPr="002B170E" w:rsidRDefault="003513EF" w:rsidP="003A6DA8">
            <w:pPr>
              <w:pStyle w:val="Tablecell"/>
              <w:jc w:val="right"/>
            </w:pPr>
            <w:r w:rsidRPr="002B170E">
              <w:t>23.5%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52E2DF3" w14:textId="77777777" w:rsidR="003513EF" w:rsidRPr="002B170E" w:rsidRDefault="003513EF" w:rsidP="003A6DA8">
            <w:pPr>
              <w:pStyle w:val="Tablecell"/>
              <w:jc w:val="right"/>
            </w:pPr>
            <w:r w:rsidRPr="002B170E">
              <w:t>37.25%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7A5A0C9" w14:textId="77777777" w:rsidR="003513EF" w:rsidRPr="002B170E" w:rsidRDefault="003513EF" w:rsidP="003A6DA8">
            <w:pPr>
              <w:pStyle w:val="Tablecell"/>
              <w:jc w:val="right"/>
            </w:pPr>
            <w:r w:rsidRPr="002B170E">
              <w:t>13%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816333B" w14:textId="77777777" w:rsidR="003513EF" w:rsidRPr="002B170E" w:rsidRDefault="003513EF" w:rsidP="003A6DA8">
            <w:pPr>
              <w:pStyle w:val="Tablecell"/>
              <w:jc w:val="right"/>
            </w:pPr>
            <w:r w:rsidRPr="002B170E">
              <w:t>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6B85412" w14:textId="77777777" w:rsidR="003513EF" w:rsidRPr="002B170E" w:rsidRDefault="003513EF" w:rsidP="003A6DA8">
            <w:pPr>
              <w:pStyle w:val="Tablecell"/>
              <w:jc w:val="right"/>
            </w:pPr>
          </w:p>
        </w:tc>
      </w:tr>
      <w:tr w:rsidR="003513EF" w:rsidRPr="002B170E" w14:paraId="62EFA314"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2849DF46"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35074032"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23687BE" w14:textId="77777777" w:rsidR="003513EF" w:rsidRPr="002B170E" w:rsidRDefault="003513EF" w:rsidP="003A6DA8">
            <w:pPr>
              <w:pStyle w:val="Tablecountcell"/>
              <w:jc w:val="right"/>
            </w:pPr>
            <w:r w:rsidRPr="002B170E">
              <w:t>33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1026C1A" w14:textId="77777777" w:rsidR="003513EF" w:rsidRPr="002B170E" w:rsidRDefault="003513EF" w:rsidP="003A6DA8">
            <w:pPr>
              <w:pStyle w:val="Tablecountcell"/>
              <w:jc w:val="right"/>
            </w:pPr>
            <w:r w:rsidRPr="002B170E">
              <w:t>44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4F9E076" w14:textId="77777777" w:rsidR="003513EF" w:rsidRPr="002B170E" w:rsidRDefault="003513EF" w:rsidP="003A6DA8">
            <w:pPr>
              <w:pStyle w:val="Tablecountcell"/>
              <w:jc w:val="right"/>
            </w:pPr>
            <w:r w:rsidRPr="002B170E">
              <w:t>94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124DF7E" w14:textId="77777777" w:rsidR="003513EF" w:rsidRPr="002B170E" w:rsidRDefault="003513EF" w:rsidP="003A6DA8">
            <w:pPr>
              <w:pStyle w:val="Tablecountcell"/>
              <w:jc w:val="right"/>
            </w:pPr>
            <w:r w:rsidRPr="002B170E">
              <w:t>149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E9EA955" w14:textId="77777777" w:rsidR="003513EF" w:rsidRPr="002B170E" w:rsidRDefault="003513EF" w:rsidP="003A6DA8">
            <w:pPr>
              <w:pStyle w:val="Tablecountcell"/>
              <w:jc w:val="right"/>
            </w:pPr>
            <w:r w:rsidRPr="002B170E">
              <w:t>52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7D3036F" w14:textId="77777777" w:rsidR="003513EF" w:rsidRPr="002B170E" w:rsidRDefault="003513EF" w:rsidP="003A6DA8">
            <w:pPr>
              <w:pStyle w:val="Tablecountcell"/>
              <w:jc w:val="right"/>
            </w:pPr>
            <w:r w:rsidRPr="002B170E">
              <w:t>28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537A632" w14:textId="77777777" w:rsidR="003513EF" w:rsidRPr="002B170E" w:rsidRDefault="003513EF" w:rsidP="003A6DA8">
            <w:pPr>
              <w:pStyle w:val="Tablecountcell"/>
              <w:jc w:val="right"/>
            </w:pPr>
            <w:r w:rsidRPr="002B170E">
              <w:t>400</w:t>
            </w:r>
          </w:p>
        </w:tc>
      </w:tr>
      <w:tr w:rsidR="003513EF" w:rsidRPr="002B170E" w14:paraId="225C0E48"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1E502B15" w14:textId="77777777" w:rsidR="003513EF" w:rsidRPr="002B170E" w:rsidRDefault="003513EF" w:rsidP="003A6DA8">
            <w:pPr>
              <w:pStyle w:val="Tablecell"/>
            </w:pPr>
            <w:r w:rsidRPr="002B170E">
              <w:t>доступність (існування) місць, в яких МОЛОДЬ може проводити свій вільний час поза домом</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04917EED" w14:textId="77777777" w:rsidR="003513EF" w:rsidRPr="002B170E" w:rsidRDefault="003513EF" w:rsidP="003A6DA8">
            <w:pPr>
              <w:pStyle w:val="Tableboldtext"/>
              <w:jc w:val="right"/>
            </w:pPr>
            <w:r w:rsidRPr="002B170E">
              <w:t>2.88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CBF09B6" w14:textId="77777777" w:rsidR="003513EF" w:rsidRPr="002B170E" w:rsidRDefault="003513EF" w:rsidP="003A6DA8">
            <w:pPr>
              <w:pStyle w:val="Tablecell"/>
              <w:jc w:val="right"/>
            </w:pPr>
            <w:r w:rsidRPr="002B170E">
              <w:t>27%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7E46D20" w14:textId="77777777" w:rsidR="003513EF" w:rsidRPr="002B170E" w:rsidRDefault="003513EF" w:rsidP="003A6DA8">
            <w:pPr>
              <w:pStyle w:val="Tablecell"/>
              <w:jc w:val="right"/>
            </w:pPr>
            <w:r w:rsidRPr="002B170E">
              <w:t>21.75%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13B2E95" w14:textId="77777777" w:rsidR="003513EF" w:rsidRPr="002B170E" w:rsidRDefault="003513EF" w:rsidP="003A6DA8">
            <w:pPr>
              <w:pStyle w:val="Tablecell"/>
              <w:jc w:val="right"/>
            </w:pPr>
            <w:r w:rsidRPr="002B170E">
              <w:t>22.75%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676C851" w14:textId="77777777" w:rsidR="003513EF" w:rsidRPr="002B170E" w:rsidRDefault="003513EF" w:rsidP="003A6DA8">
            <w:pPr>
              <w:pStyle w:val="Tablecell"/>
              <w:jc w:val="right"/>
            </w:pPr>
            <w:r w:rsidRPr="002B170E">
              <w:t>8.75%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5EFC27D" w14:textId="77777777" w:rsidR="003513EF" w:rsidRPr="002B170E" w:rsidRDefault="003513EF" w:rsidP="003A6DA8">
            <w:pPr>
              <w:pStyle w:val="Tablecell"/>
              <w:jc w:val="right"/>
            </w:pPr>
            <w:r w:rsidRPr="002B170E">
              <w:t>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A050C66" w14:textId="77777777" w:rsidR="003513EF" w:rsidRPr="002B170E" w:rsidRDefault="003513EF" w:rsidP="003A6DA8">
            <w:pPr>
              <w:pStyle w:val="Tablecell"/>
              <w:jc w:val="right"/>
            </w:pPr>
            <w:r w:rsidRPr="002B170E">
              <w:t>15.75%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EB9A0D6" w14:textId="77777777" w:rsidR="003513EF" w:rsidRPr="002B170E" w:rsidRDefault="003513EF" w:rsidP="003A6DA8">
            <w:pPr>
              <w:pStyle w:val="Tablecell"/>
              <w:jc w:val="right"/>
            </w:pPr>
          </w:p>
        </w:tc>
      </w:tr>
      <w:tr w:rsidR="003513EF" w:rsidRPr="002B170E" w14:paraId="3A12FE2C"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409CA025"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53B889ED"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99024CF" w14:textId="77777777" w:rsidR="003513EF" w:rsidRPr="002B170E" w:rsidRDefault="003513EF" w:rsidP="003A6DA8">
            <w:pPr>
              <w:pStyle w:val="Tablecountcell"/>
              <w:jc w:val="right"/>
            </w:pPr>
            <w:r w:rsidRPr="002B170E">
              <w:t>108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9E0FFA0" w14:textId="77777777" w:rsidR="003513EF" w:rsidRPr="002B170E" w:rsidRDefault="003513EF" w:rsidP="003A6DA8">
            <w:pPr>
              <w:pStyle w:val="Tablecountcell"/>
              <w:jc w:val="right"/>
            </w:pPr>
            <w:r w:rsidRPr="002B170E">
              <w:t>87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7BB8294" w14:textId="77777777" w:rsidR="003513EF" w:rsidRPr="002B170E" w:rsidRDefault="003513EF" w:rsidP="003A6DA8">
            <w:pPr>
              <w:pStyle w:val="Tablecountcell"/>
              <w:jc w:val="right"/>
            </w:pPr>
            <w:r w:rsidRPr="002B170E">
              <w:t>91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F8D3F5B" w14:textId="77777777" w:rsidR="003513EF" w:rsidRPr="002B170E" w:rsidRDefault="003513EF" w:rsidP="003A6DA8">
            <w:pPr>
              <w:pStyle w:val="Tablecountcell"/>
              <w:jc w:val="right"/>
            </w:pPr>
            <w:r w:rsidRPr="002B170E">
              <w:t>35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8C46CDC" w14:textId="77777777" w:rsidR="003513EF" w:rsidRPr="002B170E" w:rsidRDefault="003513EF" w:rsidP="003A6DA8">
            <w:pPr>
              <w:pStyle w:val="Tablecountcell"/>
              <w:jc w:val="right"/>
            </w:pPr>
            <w:r w:rsidRPr="002B170E">
              <w:t>16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29115DB" w14:textId="77777777" w:rsidR="003513EF" w:rsidRPr="002B170E" w:rsidRDefault="003513EF" w:rsidP="003A6DA8">
            <w:pPr>
              <w:pStyle w:val="Tablecountcell"/>
              <w:jc w:val="right"/>
            </w:pPr>
            <w:r w:rsidRPr="002B170E">
              <w:t>63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300358C" w14:textId="77777777" w:rsidR="003513EF" w:rsidRPr="002B170E" w:rsidRDefault="003513EF" w:rsidP="003A6DA8">
            <w:pPr>
              <w:pStyle w:val="Tablecountcell"/>
              <w:jc w:val="right"/>
            </w:pPr>
            <w:r w:rsidRPr="002B170E">
              <w:t>400</w:t>
            </w:r>
          </w:p>
        </w:tc>
      </w:tr>
      <w:tr w:rsidR="003513EF" w:rsidRPr="002B170E" w14:paraId="4425929E"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05ADAE50" w14:textId="77777777" w:rsidR="003513EF" w:rsidRPr="002B170E" w:rsidRDefault="003513EF" w:rsidP="003A6DA8">
            <w:pPr>
              <w:pStyle w:val="Tablecell"/>
            </w:pPr>
            <w:r w:rsidRPr="002B170E">
              <w:t>доступність (існування) місць, в яких ДОРОСЛІ можуть проводити свій вільний час поза домом (напр. клубів, центрів, кав’ярень та ін.)</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7304F2C0" w14:textId="77777777" w:rsidR="003513EF" w:rsidRPr="002B170E" w:rsidRDefault="003513EF" w:rsidP="003A6DA8">
            <w:pPr>
              <w:pStyle w:val="Tableboldtext"/>
              <w:jc w:val="right"/>
            </w:pPr>
            <w:r w:rsidRPr="002B170E">
              <w:t>2.89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FE198BA" w14:textId="77777777" w:rsidR="003513EF" w:rsidRPr="002B170E" w:rsidRDefault="003513EF" w:rsidP="003A6DA8">
            <w:pPr>
              <w:pStyle w:val="Tablecell"/>
              <w:jc w:val="right"/>
            </w:pPr>
            <w:r w:rsidRPr="002B170E">
              <w:t>25%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CACDD7B" w14:textId="77777777" w:rsidR="003513EF" w:rsidRPr="002B170E" w:rsidRDefault="003513EF" w:rsidP="003A6DA8">
            <w:pPr>
              <w:pStyle w:val="Tablecell"/>
              <w:jc w:val="right"/>
            </w:pPr>
            <w:r w:rsidRPr="002B170E">
              <w:t>21.25%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EB97D37" w14:textId="77777777" w:rsidR="003513EF" w:rsidRPr="002B170E" w:rsidRDefault="003513EF" w:rsidP="003A6DA8">
            <w:pPr>
              <w:pStyle w:val="Tablecell"/>
              <w:jc w:val="right"/>
            </w:pPr>
            <w:r w:rsidRPr="002B170E">
              <w:t>24.5%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D059666" w14:textId="77777777" w:rsidR="003513EF" w:rsidRPr="002B170E" w:rsidRDefault="003513EF" w:rsidP="003A6DA8">
            <w:pPr>
              <w:pStyle w:val="Tablecell"/>
              <w:jc w:val="right"/>
            </w:pPr>
            <w:r w:rsidRPr="002B170E">
              <w:t>12.25%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A67A4CA" w14:textId="77777777" w:rsidR="003513EF" w:rsidRPr="002B170E" w:rsidRDefault="003513EF" w:rsidP="003A6DA8">
            <w:pPr>
              <w:pStyle w:val="Tablecell"/>
              <w:jc w:val="right"/>
            </w:pPr>
            <w:r w:rsidRPr="002B170E">
              <w:t>3.25%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529BC24" w14:textId="77777777" w:rsidR="003513EF" w:rsidRPr="002B170E" w:rsidRDefault="003513EF" w:rsidP="003A6DA8">
            <w:pPr>
              <w:pStyle w:val="Tablecell"/>
              <w:jc w:val="right"/>
            </w:pPr>
            <w:r w:rsidRPr="002B170E">
              <w:t>13.75%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D2373FE" w14:textId="77777777" w:rsidR="003513EF" w:rsidRPr="002B170E" w:rsidRDefault="003513EF" w:rsidP="003A6DA8">
            <w:pPr>
              <w:pStyle w:val="Tablecell"/>
              <w:jc w:val="right"/>
            </w:pPr>
          </w:p>
        </w:tc>
      </w:tr>
      <w:tr w:rsidR="003513EF" w:rsidRPr="002B170E" w14:paraId="2D3598D8"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70768BD7"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0EDFAC26"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5DBD6CB" w14:textId="77777777" w:rsidR="003513EF" w:rsidRPr="002B170E" w:rsidRDefault="003513EF" w:rsidP="003A6DA8">
            <w:pPr>
              <w:pStyle w:val="Tablecountcell"/>
              <w:jc w:val="right"/>
            </w:pPr>
            <w:r w:rsidRPr="002B170E">
              <w:t>100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DCBEAEF" w14:textId="77777777" w:rsidR="003513EF" w:rsidRPr="002B170E" w:rsidRDefault="003513EF" w:rsidP="003A6DA8">
            <w:pPr>
              <w:pStyle w:val="Tablecountcell"/>
              <w:jc w:val="right"/>
            </w:pPr>
            <w:r w:rsidRPr="002B170E">
              <w:t>85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300ADB7" w14:textId="77777777" w:rsidR="003513EF" w:rsidRPr="002B170E" w:rsidRDefault="003513EF" w:rsidP="003A6DA8">
            <w:pPr>
              <w:pStyle w:val="Tablecountcell"/>
              <w:jc w:val="right"/>
            </w:pPr>
            <w:r w:rsidRPr="002B170E">
              <w:t>98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C15059E" w14:textId="77777777" w:rsidR="003513EF" w:rsidRPr="002B170E" w:rsidRDefault="003513EF" w:rsidP="003A6DA8">
            <w:pPr>
              <w:pStyle w:val="Tablecountcell"/>
              <w:jc w:val="right"/>
            </w:pPr>
            <w:r w:rsidRPr="002B170E">
              <w:t>49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D856AD1" w14:textId="77777777" w:rsidR="003513EF" w:rsidRPr="002B170E" w:rsidRDefault="003513EF" w:rsidP="003A6DA8">
            <w:pPr>
              <w:pStyle w:val="Tablecountcell"/>
              <w:jc w:val="right"/>
            </w:pPr>
            <w:r w:rsidRPr="002B170E">
              <w:t>13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25FCDD7" w14:textId="77777777" w:rsidR="003513EF" w:rsidRPr="002B170E" w:rsidRDefault="003513EF" w:rsidP="003A6DA8">
            <w:pPr>
              <w:pStyle w:val="Tablecountcell"/>
              <w:jc w:val="right"/>
            </w:pPr>
            <w:r w:rsidRPr="002B170E">
              <w:t>55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068529A" w14:textId="77777777" w:rsidR="003513EF" w:rsidRPr="002B170E" w:rsidRDefault="003513EF" w:rsidP="003A6DA8">
            <w:pPr>
              <w:pStyle w:val="Tablecountcell"/>
              <w:jc w:val="right"/>
            </w:pPr>
            <w:r w:rsidRPr="002B170E">
              <w:t>400</w:t>
            </w:r>
          </w:p>
        </w:tc>
      </w:tr>
    </w:tbl>
    <w:p w14:paraId="7C35581A" w14:textId="77777777" w:rsidR="003513EF" w:rsidRPr="002B170E" w:rsidRDefault="003513EF" w:rsidP="003513EF">
      <w:pPr>
        <w:pStyle w:val="2"/>
        <w:spacing w:before="500" w:after="50"/>
        <w:rPr>
          <w:rFonts w:ascii="Calibri" w:eastAsia="Calibri" w:hAnsi="Calibri"/>
          <w:color w:val="auto"/>
          <w:sz w:val="22"/>
          <w:szCs w:val="22"/>
        </w:rPr>
      </w:pPr>
    </w:p>
    <w:p w14:paraId="2581E225" w14:textId="77777777" w:rsidR="003513EF" w:rsidRPr="002B170E" w:rsidRDefault="003513EF">
      <w:r w:rsidRPr="002B170E">
        <w:br w:type="page"/>
      </w:r>
    </w:p>
    <w:p w14:paraId="02CD734C" w14:textId="77777777" w:rsidR="003513EF" w:rsidRPr="002B170E" w:rsidRDefault="003513EF" w:rsidP="003513EF">
      <w:pPr>
        <w:pStyle w:val="2"/>
        <w:spacing w:before="500" w:after="50"/>
      </w:pPr>
      <w:r w:rsidRPr="002B170E">
        <w:lastRenderedPageBreak/>
        <w:t>13. Як Ви оцінюєте У НАШІЙ ТЕРИТОРІАЛЬНІЙ ГРОМАДІ в поточній ситуації:</w:t>
      </w:r>
    </w:p>
    <w:p w14:paraId="1ECCD386" w14:textId="77777777" w:rsidR="003513EF" w:rsidRPr="002B170E" w:rsidRDefault="003513EF" w:rsidP="003513EF">
      <w:pPr>
        <w:spacing w:after="500"/>
      </w:pPr>
      <w:r w:rsidRPr="002B170E">
        <w:rPr>
          <w:color w:val="032C3E"/>
          <w:sz w:val="16"/>
          <w:szCs w:val="16"/>
        </w:rPr>
        <w:t>393</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32DB75E7" w14:textId="77777777" w:rsidR="003513EF" w:rsidRPr="002B170E" w:rsidRDefault="003513EF" w:rsidP="003513EF">
      <w:pPr>
        <w:spacing w:before="500" w:after="500"/>
      </w:pPr>
      <w:r w:rsidRPr="002B170E">
        <w:rPr>
          <w:noProof/>
          <w:lang w:val="ru-RU" w:eastAsia="ru-RU"/>
        </w:rPr>
        <w:drawing>
          <wp:inline distT="0" distB="0" distL="0" distR="0" wp14:anchorId="7D016C52" wp14:editId="3AA577D5">
            <wp:extent cx="5667375" cy="2143125"/>
            <wp:effectExtent l="0" t="0" r="0" b="0"/>
            <wp:docPr id="852841920" name="Рисунок 85284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2" cstate="print"/>
                    <a:srcRect/>
                    <a:stretch>
                      <a:fillRect/>
                    </a:stretch>
                  </pic:blipFill>
                  <pic:spPr bwMode="auto">
                    <a:xfrm>
                      <a:off x="0" y="0"/>
                      <a:ext cx="5667375" cy="214312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2970"/>
        <w:gridCol w:w="1011"/>
        <w:gridCol w:w="731"/>
        <w:gridCol w:w="812"/>
        <w:gridCol w:w="1134"/>
        <w:gridCol w:w="812"/>
        <w:gridCol w:w="729"/>
        <w:gridCol w:w="962"/>
        <w:gridCol w:w="750"/>
      </w:tblGrid>
      <w:tr w:rsidR="003513EF" w:rsidRPr="002B170E" w14:paraId="6A2B321D" w14:textId="77777777" w:rsidTr="003A6DA8">
        <w:trPr>
          <w:tblHeader/>
        </w:trPr>
        <w:tc>
          <w:tcPr>
            <w:tcW w:w="3003"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846EE92" w14:textId="77777777" w:rsidR="003513EF" w:rsidRPr="002B170E" w:rsidRDefault="00C352A0" w:rsidP="003A6DA8">
            <w:pPr>
              <w:pStyle w:val="Tableboldtext"/>
            </w:pPr>
            <w:r w:rsidRPr="002B170E">
              <w:t>Відповідь</w:t>
            </w:r>
          </w:p>
        </w:tc>
        <w:tc>
          <w:tcPr>
            <w:tcW w:w="1501"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43B0DBD" w14:textId="77777777" w:rsidR="003513EF" w:rsidRPr="002B170E" w:rsidRDefault="002957B9" w:rsidP="003A6DA8">
            <w:pPr>
              <w:pStyle w:val="Tableboldtext"/>
            </w:pPr>
            <w:r w:rsidRPr="002B170E">
              <w:t>Середнє</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88AD611" w14:textId="77777777" w:rsidR="003513EF" w:rsidRPr="002B170E" w:rsidRDefault="003513EF" w:rsidP="003A6DA8">
            <w:pPr>
              <w:pStyle w:val="Tableboldtext"/>
            </w:pPr>
            <w:r w:rsidRPr="002B170E">
              <w:t>дуже погано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71430BCF" w14:textId="77777777" w:rsidR="003513EF" w:rsidRPr="002B170E" w:rsidRDefault="003513EF" w:rsidP="003A6DA8">
            <w:pPr>
              <w:pStyle w:val="Tableboldtext"/>
            </w:pPr>
            <w:r w:rsidRPr="002B170E">
              <w:t>скоріше погано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42908E6" w14:textId="77777777" w:rsidR="003513EF" w:rsidRPr="002B170E" w:rsidRDefault="003513EF" w:rsidP="003A6DA8">
            <w:pPr>
              <w:pStyle w:val="Tableboldtext"/>
            </w:pPr>
            <w:r w:rsidRPr="002B170E">
              <w:t>посередньо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5472D68" w14:textId="77777777" w:rsidR="003513EF" w:rsidRPr="002B170E" w:rsidRDefault="003513EF" w:rsidP="003A6DA8">
            <w:pPr>
              <w:pStyle w:val="Tableboldtext"/>
            </w:pPr>
            <w:r w:rsidRPr="002B170E">
              <w:t>скоріше добре</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6A5BE0E" w14:textId="77777777" w:rsidR="003513EF" w:rsidRPr="002B170E" w:rsidRDefault="003513EF" w:rsidP="003A6DA8">
            <w:pPr>
              <w:pStyle w:val="Tableboldtext"/>
            </w:pPr>
            <w:r w:rsidRPr="002B170E">
              <w:t>дуже добре</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F78FFAC" w14:textId="77777777" w:rsidR="003513EF" w:rsidRPr="002B170E" w:rsidRDefault="003513EF" w:rsidP="003A6DA8">
            <w:pPr>
              <w:pStyle w:val="Tableboldtext"/>
            </w:pPr>
            <w:r w:rsidRPr="002B170E">
              <w:t>не можу дати відповідь</w:t>
            </w:r>
          </w:p>
        </w:tc>
        <w:tc>
          <w:tcPr>
            <w:tcW w:w="1001"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FF52222" w14:textId="77777777" w:rsidR="003513EF" w:rsidRPr="002B170E" w:rsidRDefault="002957B9" w:rsidP="003A6DA8">
            <w:pPr>
              <w:pStyle w:val="Tableboldtext"/>
            </w:pPr>
            <w:r w:rsidRPr="002B170E">
              <w:t>Разом</w:t>
            </w:r>
          </w:p>
        </w:tc>
      </w:tr>
      <w:tr w:rsidR="003513EF" w:rsidRPr="002B170E" w14:paraId="0944BE8A"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162E727B" w14:textId="77777777" w:rsidR="003513EF" w:rsidRPr="002B170E" w:rsidRDefault="003513EF" w:rsidP="003A6DA8">
            <w:pPr>
              <w:pStyle w:val="Tablecell"/>
            </w:pPr>
            <w:r w:rsidRPr="002B170E">
              <w:t>доступність РОБОЧИХ МІСЦЬ</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0EEA9A66" w14:textId="77777777" w:rsidR="003513EF" w:rsidRPr="002B170E" w:rsidRDefault="003513EF" w:rsidP="003A6DA8">
            <w:pPr>
              <w:pStyle w:val="Tableboldtext"/>
              <w:jc w:val="right"/>
            </w:pPr>
            <w:r w:rsidRPr="002B170E">
              <w:t>2.82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931F9FE" w14:textId="77777777" w:rsidR="003513EF" w:rsidRPr="002B170E" w:rsidRDefault="003513EF" w:rsidP="003A6DA8">
            <w:pPr>
              <w:pStyle w:val="Tablecell"/>
              <w:jc w:val="right"/>
            </w:pPr>
            <w:r w:rsidRPr="002B170E">
              <w:t>20.61%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D50754A" w14:textId="77777777" w:rsidR="003513EF" w:rsidRPr="002B170E" w:rsidRDefault="003513EF" w:rsidP="003A6DA8">
            <w:pPr>
              <w:pStyle w:val="Tablecell"/>
              <w:jc w:val="right"/>
            </w:pPr>
            <w:r w:rsidRPr="002B170E">
              <w:t>28.75%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2B086ED" w14:textId="77777777" w:rsidR="003513EF" w:rsidRPr="002B170E" w:rsidRDefault="003513EF" w:rsidP="003A6DA8">
            <w:pPr>
              <w:pStyle w:val="Tablecell"/>
              <w:jc w:val="right"/>
            </w:pPr>
            <w:r w:rsidRPr="002B170E">
              <w:t>27.99%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935136F" w14:textId="77777777" w:rsidR="003513EF" w:rsidRPr="002B170E" w:rsidRDefault="003513EF" w:rsidP="003A6DA8">
            <w:pPr>
              <w:pStyle w:val="Tablecell"/>
              <w:jc w:val="right"/>
            </w:pPr>
            <w:r w:rsidRPr="002B170E">
              <w:t>7.63%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4373AED" w14:textId="77777777" w:rsidR="003513EF" w:rsidRPr="002B170E" w:rsidRDefault="003513EF" w:rsidP="003A6DA8">
            <w:pPr>
              <w:pStyle w:val="Tablecell"/>
              <w:jc w:val="right"/>
            </w:pPr>
            <w:r w:rsidRPr="002B170E">
              <w:t>1.02%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5DC7960" w14:textId="77777777" w:rsidR="003513EF" w:rsidRPr="002B170E" w:rsidRDefault="003513EF" w:rsidP="003A6DA8">
            <w:pPr>
              <w:pStyle w:val="Tablecell"/>
              <w:jc w:val="right"/>
            </w:pPr>
            <w:r w:rsidRPr="002B170E">
              <w:t>13.99%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6294B90" w14:textId="77777777" w:rsidR="003513EF" w:rsidRPr="002B170E" w:rsidRDefault="003513EF" w:rsidP="003A6DA8">
            <w:pPr>
              <w:pStyle w:val="Tablecell"/>
              <w:jc w:val="right"/>
            </w:pPr>
          </w:p>
        </w:tc>
      </w:tr>
      <w:tr w:rsidR="003513EF" w:rsidRPr="002B170E" w14:paraId="10DAFE43"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2D4E64D6"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337F4221"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418C468" w14:textId="77777777" w:rsidR="003513EF" w:rsidRPr="002B170E" w:rsidRDefault="003513EF" w:rsidP="003A6DA8">
            <w:pPr>
              <w:pStyle w:val="Tablecountcell"/>
              <w:jc w:val="right"/>
            </w:pPr>
            <w:r w:rsidRPr="002B170E">
              <w:t>81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5338A25" w14:textId="77777777" w:rsidR="003513EF" w:rsidRPr="002B170E" w:rsidRDefault="003513EF" w:rsidP="003A6DA8">
            <w:pPr>
              <w:pStyle w:val="Tablecountcell"/>
              <w:jc w:val="right"/>
            </w:pPr>
            <w:r w:rsidRPr="002B170E">
              <w:t>113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5478868" w14:textId="77777777" w:rsidR="003513EF" w:rsidRPr="002B170E" w:rsidRDefault="003513EF" w:rsidP="003A6DA8">
            <w:pPr>
              <w:pStyle w:val="Tablecountcell"/>
              <w:jc w:val="right"/>
            </w:pPr>
            <w:r w:rsidRPr="002B170E">
              <w:t>110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448C4E3" w14:textId="77777777" w:rsidR="003513EF" w:rsidRPr="002B170E" w:rsidRDefault="003513EF" w:rsidP="003A6DA8">
            <w:pPr>
              <w:pStyle w:val="Tablecountcell"/>
              <w:jc w:val="right"/>
            </w:pPr>
            <w:r w:rsidRPr="002B170E">
              <w:t>30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6B620C4" w14:textId="77777777" w:rsidR="003513EF" w:rsidRPr="002B170E" w:rsidRDefault="003513EF" w:rsidP="003A6DA8">
            <w:pPr>
              <w:pStyle w:val="Tablecountcell"/>
              <w:jc w:val="right"/>
            </w:pPr>
            <w:r w:rsidRPr="002B170E">
              <w:t>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413D30D" w14:textId="77777777" w:rsidR="003513EF" w:rsidRPr="002B170E" w:rsidRDefault="003513EF" w:rsidP="003A6DA8">
            <w:pPr>
              <w:pStyle w:val="Tablecountcell"/>
              <w:jc w:val="right"/>
            </w:pPr>
            <w:r w:rsidRPr="002B170E">
              <w:t>55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7945703" w14:textId="77777777" w:rsidR="003513EF" w:rsidRPr="002B170E" w:rsidRDefault="003513EF" w:rsidP="003A6DA8">
            <w:pPr>
              <w:pStyle w:val="Tablecountcell"/>
              <w:jc w:val="right"/>
            </w:pPr>
            <w:r w:rsidRPr="002B170E">
              <w:t>393</w:t>
            </w:r>
          </w:p>
        </w:tc>
      </w:tr>
      <w:tr w:rsidR="003513EF" w:rsidRPr="002B170E" w14:paraId="34259521"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3C5900AB" w14:textId="77777777" w:rsidR="003513EF" w:rsidRPr="002B170E" w:rsidRDefault="003513EF" w:rsidP="003A6DA8">
            <w:pPr>
              <w:pStyle w:val="Tablecell"/>
            </w:pPr>
            <w:r w:rsidRPr="002B170E">
              <w:t>можливість ВЕСТИ БІЗНЕС</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3D7B8008" w14:textId="77777777" w:rsidR="003513EF" w:rsidRPr="002B170E" w:rsidRDefault="003513EF" w:rsidP="003A6DA8">
            <w:pPr>
              <w:pStyle w:val="Tableboldtext"/>
              <w:jc w:val="right"/>
            </w:pPr>
            <w:r w:rsidRPr="002B170E">
              <w:t>3.74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5EB7990" w14:textId="77777777" w:rsidR="003513EF" w:rsidRPr="002B170E" w:rsidRDefault="003513EF" w:rsidP="003A6DA8">
            <w:pPr>
              <w:pStyle w:val="Tablecell"/>
              <w:jc w:val="right"/>
            </w:pPr>
            <w:r w:rsidRPr="002B170E">
              <w:t>12.76%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5A36E2A" w14:textId="77777777" w:rsidR="003513EF" w:rsidRPr="002B170E" w:rsidRDefault="003513EF" w:rsidP="003A6DA8">
            <w:pPr>
              <w:pStyle w:val="Tablecell"/>
              <w:jc w:val="right"/>
            </w:pPr>
            <w:r w:rsidRPr="002B170E">
              <w:t>17.09%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9C62DD5" w14:textId="77777777" w:rsidR="003513EF" w:rsidRPr="002B170E" w:rsidRDefault="003513EF" w:rsidP="003A6DA8">
            <w:pPr>
              <w:pStyle w:val="Tablecell"/>
              <w:jc w:val="right"/>
            </w:pPr>
            <w:r w:rsidRPr="002B170E">
              <w:t>26.28%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2D8FF7F" w14:textId="77777777" w:rsidR="003513EF" w:rsidRPr="002B170E" w:rsidRDefault="003513EF" w:rsidP="003A6DA8">
            <w:pPr>
              <w:pStyle w:val="Tablecell"/>
              <w:jc w:val="right"/>
            </w:pPr>
            <w:r w:rsidRPr="002B170E">
              <w:t>7.14%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9CE910A" w14:textId="77777777" w:rsidR="003513EF" w:rsidRPr="002B170E" w:rsidRDefault="003513EF" w:rsidP="003A6DA8">
            <w:pPr>
              <w:pStyle w:val="Tablecell"/>
              <w:jc w:val="right"/>
            </w:pPr>
            <w:r w:rsidRPr="002B170E">
              <w:t>1.02%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49F07AC" w14:textId="77777777" w:rsidR="003513EF" w:rsidRPr="002B170E" w:rsidRDefault="003513EF" w:rsidP="003A6DA8">
            <w:pPr>
              <w:pStyle w:val="Tablecell"/>
              <w:jc w:val="right"/>
            </w:pPr>
            <w:r w:rsidRPr="002B170E">
              <w:t>35.71%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3F61F90" w14:textId="77777777" w:rsidR="003513EF" w:rsidRPr="002B170E" w:rsidRDefault="003513EF" w:rsidP="003A6DA8">
            <w:pPr>
              <w:pStyle w:val="Tablecell"/>
              <w:jc w:val="right"/>
            </w:pPr>
          </w:p>
        </w:tc>
      </w:tr>
      <w:tr w:rsidR="003513EF" w:rsidRPr="002B170E" w14:paraId="489150B7"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20D6E736"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6F70BC62"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2F7FD87" w14:textId="77777777" w:rsidR="003513EF" w:rsidRPr="002B170E" w:rsidRDefault="003513EF" w:rsidP="003A6DA8">
            <w:pPr>
              <w:pStyle w:val="Tablecountcell"/>
              <w:jc w:val="right"/>
            </w:pPr>
            <w:r w:rsidRPr="002B170E">
              <w:t>50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EC5FCB0" w14:textId="77777777" w:rsidR="003513EF" w:rsidRPr="002B170E" w:rsidRDefault="003513EF" w:rsidP="003A6DA8">
            <w:pPr>
              <w:pStyle w:val="Tablecountcell"/>
              <w:jc w:val="right"/>
            </w:pPr>
            <w:r w:rsidRPr="002B170E">
              <w:t>67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C7B9AD7" w14:textId="77777777" w:rsidR="003513EF" w:rsidRPr="002B170E" w:rsidRDefault="003513EF" w:rsidP="003A6DA8">
            <w:pPr>
              <w:pStyle w:val="Tablecountcell"/>
              <w:jc w:val="right"/>
            </w:pPr>
            <w:r w:rsidRPr="002B170E">
              <w:t>103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CF01F12" w14:textId="77777777" w:rsidR="003513EF" w:rsidRPr="002B170E" w:rsidRDefault="003513EF" w:rsidP="003A6DA8">
            <w:pPr>
              <w:pStyle w:val="Tablecountcell"/>
              <w:jc w:val="right"/>
            </w:pPr>
            <w:r w:rsidRPr="002B170E">
              <w:t>28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2E4BDC4" w14:textId="77777777" w:rsidR="003513EF" w:rsidRPr="002B170E" w:rsidRDefault="003513EF" w:rsidP="003A6DA8">
            <w:pPr>
              <w:pStyle w:val="Tablecountcell"/>
              <w:jc w:val="right"/>
            </w:pPr>
            <w:r w:rsidRPr="002B170E">
              <w:t>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C510C4D" w14:textId="77777777" w:rsidR="003513EF" w:rsidRPr="002B170E" w:rsidRDefault="003513EF" w:rsidP="003A6DA8">
            <w:pPr>
              <w:pStyle w:val="Tablecountcell"/>
              <w:jc w:val="right"/>
            </w:pPr>
            <w:r w:rsidRPr="002B170E">
              <w:t>140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C51C8CD" w14:textId="77777777" w:rsidR="003513EF" w:rsidRPr="002B170E" w:rsidRDefault="003513EF" w:rsidP="003A6DA8">
            <w:pPr>
              <w:pStyle w:val="Tablecountcell"/>
              <w:jc w:val="right"/>
            </w:pPr>
            <w:r w:rsidRPr="002B170E">
              <w:t>392</w:t>
            </w:r>
          </w:p>
        </w:tc>
      </w:tr>
      <w:tr w:rsidR="003513EF" w:rsidRPr="002B170E" w14:paraId="19A7F202"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09D25A12" w14:textId="77777777" w:rsidR="003513EF" w:rsidRPr="002B170E" w:rsidRDefault="003513EF" w:rsidP="003A6DA8">
            <w:pPr>
              <w:pStyle w:val="Tablecell"/>
            </w:pPr>
            <w:r w:rsidRPr="002B170E">
              <w:t>можливість ведення СІЛЬСЬКОГОСПОДАРСЬКОЇ ДІЯЛЬНОСТІ</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65D612FE" w14:textId="77777777" w:rsidR="003513EF" w:rsidRPr="002B170E" w:rsidRDefault="003513EF" w:rsidP="003A6DA8">
            <w:pPr>
              <w:pStyle w:val="Tableboldtext"/>
              <w:jc w:val="right"/>
            </w:pPr>
            <w:r w:rsidRPr="002B170E">
              <w:t>3.93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0A38BCA" w14:textId="77777777" w:rsidR="003513EF" w:rsidRPr="002B170E" w:rsidRDefault="003513EF" w:rsidP="003A6DA8">
            <w:pPr>
              <w:pStyle w:val="Tablecell"/>
              <w:jc w:val="right"/>
            </w:pPr>
            <w:r w:rsidRPr="002B170E">
              <w:t>8.91%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D36A556" w14:textId="77777777" w:rsidR="003513EF" w:rsidRPr="002B170E" w:rsidRDefault="003513EF" w:rsidP="003A6DA8">
            <w:pPr>
              <w:pStyle w:val="Tablecell"/>
              <w:jc w:val="right"/>
            </w:pPr>
            <w:r w:rsidRPr="002B170E">
              <w:t>10.69%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471D618" w14:textId="77777777" w:rsidR="003513EF" w:rsidRPr="002B170E" w:rsidRDefault="003513EF" w:rsidP="003A6DA8">
            <w:pPr>
              <w:pStyle w:val="Tablecell"/>
              <w:jc w:val="right"/>
            </w:pPr>
            <w:r w:rsidRPr="002B170E">
              <w:t>27.74%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E2F2852" w14:textId="77777777" w:rsidR="003513EF" w:rsidRPr="002B170E" w:rsidRDefault="003513EF" w:rsidP="003A6DA8">
            <w:pPr>
              <w:pStyle w:val="Tablecell"/>
              <w:jc w:val="right"/>
            </w:pPr>
            <w:r w:rsidRPr="002B170E">
              <w:t>16.79%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22A7DD9" w14:textId="77777777" w:rsidR="003513EF" w:rsidRPr="002B170E" w:rsidRDefault="003513EF" w:rsidP="003A6DA8">
            <w:pPr>
              <w:pStyle w:val="Tablecell"/>
              <w:jc w:val="right"/>
            </w:pPr>
            <w:r w:rsidRPr="002B170E">
              <w:t>2.54%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32AC02D" w14:textId="77777777" w:rsidR="003513EF" w:rsidRPr="002B170E" w:rsidRDefault="003513EF" w:rsidP="003A6DA8">
            <w:pPr>
              <w:pStyle w:val="Tablecell"/>
              <w:jc w:val="right"/>
            </w:pPr>
            <w:r w:rsidRPr="002B170E">
              <w:t>33.33%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A1B7017" w14:textId="77777777" w:rsidR="003513EF" w:rsidRPr="002B170E" w:rsidRDefault="003513EF" w:rsidP="003A6DA8">
            <w:pPr>
              <w:pStyle w:val="Tablecell"/>
              <w:jc w:val="right"/>
            </w:pPr>
          </w:p>
        </w:tc>
      </w:tr>
      <w:tr w:rsidR="003513EF" w:rsidRPr="002B170E" w14:paraId="0C979740"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5AFBED6C"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0DD03901"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8279D01" w14:textId="77777777" w:rsidR="003513EF" w:rsidRPr="002B170E" w:rsidRDefault="003513EF" w:rsidP="003A6DA8">
            <w:pPr>
              <w:pStyle w:val="Tablecountcell"/>
              <w:jc w:val="right"/>
            </w:pPr>
            <w:r w:rsidRPr="002B170E">
              <w:t>35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2BEE755" w14:textId="77777777" w:rsidR="003513EF" w:rsidRPr="002B170E" w:rsidRDefault="003513EF" w:rsidP="003A6DA8">
            <w:pPr>
              <w:pStyle w:val="Tablecountcell"/>
              <w:jc w:val="right"/>
            </w:pPr>
            <w:r w:rsidRPr="002B170E">
              <w:t>42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0BD9C05" w14:textId="77777777" w:rsidR="003513EF" w:rsidRPr="002B170E" w:rsidRDefault="003513EF" w:rsidP="003A6DA8">
            <w:pPr>
              <w:pStyle w:val="Tablecountcell"/>
              <w:jc w:val="right"/>
            </w:pPr>
            <w:r w:rsidRPr="002B170E">
              <w:t>109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5173446" w14:textId="77777777" w:rsidR="003513EF" w:rsidRPr="002B170E" w:rsidRDefault="003513EF" w:rsidP="003A6DA8">
            <w:pPr>
              <w:pStyle w:val="Tablecountcell"/>
              <w:jc w:val="right"/>
            </w:pPr>
            <w:r w:rsidRPr="002B170E">
              <w:t>66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63D2DB6" w14:textId="77777777" w:rsidR="003513EF" w:rsidRPr="002B170E" w:rsidRDefault="003513EF" w:rsidP="003A6DA8">
            <w:pPr>
              <w:pStyle w:val="Tablecountcell"/>
              <w:jc w:val="right"/>
            </w:pPr>
            <w:r w:rsidRPr="002B170E">
              <w:t>10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40F4F25" w14:textId="77777777" w:rsidR="003513EF" w:rsidRPr="002B170E" w:rsidRDefault="003513EF" w:rsidP="003A6DA8">
            <w:pPr>
              <w:pStyle w:val="Tablecountcell"/>
              <w:jc w:val="right"/>
            </w:pPr>
            <w:r w:rsidRPr="002B170E">
              <w:t>131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A5C28D8" w14:textId="77777777" w:rsidR="003513EF" w:rsidRPr="002B170E" w:rsidRDefault="003513EF" w:rsidP="003A6DA8">
            <w:pPr>
              <w:pStyle w:val="Tablecountcell"/>
              <w:jc w:val="right"/>
            </w:pPr>
            <w:r w:rsidRPr="002B170E">
              <w:t>393</w:t>
            </w:r>
          </w:p>
        </w:tc>
      </w:tr>
      <w:tr w:rsidR="003513EF" w:rsidRPr="002B170E" w14:paraId="5069A0DF"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2E922F3E" w14:textId="77777777" w:rsidR="003513EF" w:rsidRPr="002B170E" w:rsidRDefault="003513EF" w:rsidP="003A6DA8">
            <w:pPr>
              <w:pStyle w:val="Tablecell"/>
            </w:pPr>
            <w:r w:rsidRPr="002B170E">
              <w:t>ПІДТРИМКУ ГРОМАДОЮ підприємців та фермерів</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392B31D2" w14:textId="77777777" w:rsidR="003513EF" w:rsidRPr="002B170E" w:rsidRDefault="003513EF" w:rsidP="003A6DA8">
            <w:pPr>
              <w:pStyle w:val="Tableboldtext"/>
              <w:jc w:val="right"/>
            </w:pPr>
            <w:r w:rsidRPr="002B170E">
              <w:t>4.33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9230607" w14:textId="77777777" w:rsidR="003513EF" w:rsidRPr="002B170E" w:rsidRDefault="003513EF" w:rsidP="003A6DA8">
            <w:pPr>
              <w:pStyle w:val="Tablecell"/>
              <w:jc w:val="right"/>
            </w:pPr>
            <w:r w:rsidRPr="002B170E">
              <w:t>8.91%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FAB11FC" w14:textId="77777777" w:rsidR="003513EF" w:rsidRPr="002B170E" w:rsidRDefault="003513EF" w:rsidP="003A6DA8">
            <w:pPr>
              <w:pStyle w:val="Tablecell"/>
              <w:jc w:val="right"/>
            </w:pPr>
            <w:r w:rsidRPr="002B170E">
              <w:t>11.45%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0DDC969" w14:textId="77777777" w:rsidR="003513EF" w:rsidRPr="002B170E" w:rsidRDefault="003513EF" w:rsidP="003A6DA8">
            <w:pPr>
              <w:pStyle w:val="Tablecell"/>
              <w:jc w:val="right"/>
            </w:pPr>
            <w:r w:rsidRPr="002B170E">
              <w:t>18.32%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784AB52" w14:textId="77777777" w:rsidR="003513EF" w:rsidRPr="002B170E" w:rsidRDefault="003513EF" w:rsidP="003A6DA8">
            <w:pPr>
              <w:pStyle w:val="Tablecell"/>
              <w:jc w:val="right"/>
            </w:pPr>
            <w:r w:rsidRPr="002B170E">
              <w:t>9.67%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7AD2B06" w14:textId="77777777" w:rsidR="003513EF" w:rsidRPr="002B170E" w:rsidRDefault="003513EF" w:rsidP="003A6DA8">
            <w:pPr>
              <w:pStyle w:val="Tablecell"/>
              <w:jc w:val="right"/>
            </w:pPr>
            <w:r w:rsidRPr="002B170E">
              <w:t>2.04%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95874E6" w14:textId="77777777" w:rsidR="003513EF" w:rsidRPr="002B170E" w:rsidRDefault="003513EF" w:rsidP="003A6DA8">
            <w:pPr>
              <w:pStyle w:val="Tablecell"/>
              <w:jc w:val="right"/>
            </w:pPr>
            <w:r w:rsidRPr="002B170E">
              <w:t>49.62%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1896EBA" w14:textId="77777777" w:rsidR="003513EF" w:rsidRPr="002B170E" w:rsidRDefault="003513EF" w:rsidP="003A6DA8">
            <w:pPr>
              <w:pStyle w:val="Tablecell"/>
              <w:jc w:val="right"/>
            </w:pPr>
          </w:p>
        </w:tc>
      </w:tr>
      <w:tr w:rsidR="003513EF" w:rsidRPr="002B170E" w14:paraId="740E1156"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7F4D79E7"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5A4A8C86"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8FDE963" w14:textId="77777777" w:rsidR="003513EF" w:rsidRPr="002B170E" w:rsidRDefault="003513EF" w:rsidP="003A6DA8">
            <w:pPr>
              <w:pStyle w:val="Tablecountcell"/>
              <w:jc w:val="right"/>
            </w:pPr>
            <w:r w:rsidRPr="002B170E">
              <w:t>35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FEF6CB5" w14:textId="77777777" w:rsidR="003513EF" w:rsidRPr="002B170E" w:rsidRDefault="003513EF" w:rsidP="003A6DA8">
            <w:pPr>
              <w:pStyle w:val="Tablecountcell"/>
              <w:jc w:val="right"/>
            </w:pPr>
            <w:r w:rsidRPr="002B170E">
              <w:t>45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F2A2B67" w14:textId="77777777" w:rsidR="003513EF" w:rsidRPr="002B170E" w:rsidRDefault="003513EF" w:rsidP="003A6DA8">
            <w:pPr>
              <w:pStyle w:val="Tablecountcell"/>
              <w:jc w:val="right"/>
            </w:pPr>
            <w:r w:rsidRPr="002B170E">
              <w:t>72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FCFEB7A" w14:textId="77777777" w:rsidR="003513EF" w:rsidRPr="002B170E" w:rsidRDefault="003513EF" w:rsidP="003A6DA8">
            <w:pPr>
              <w:pStyle w:val="Tablecountcell"/>
              <w:jc w:val="right"/>
            </w:pPr>
            <w:r w:rsidRPr="002B170E">
              <w:t>38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6899817" w14:textId="77777777" w:rsidR="003513EF" w:rsidRPr="002B170E" w:rsidRDefault="003513EF" w:rsidP="003A6DA8">
            <w:pPr>
              <w:pStyle w:val="Tablecountcell"/>
              <w:jc w:val="right"/>
            </w:pPr>
            <w:r w:rsidRPr="002B170E">
              <w:t>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79C6C12" w14:textId="77777777" w:rsidR="003513EF" w:rsidRPr="002B170E" w:rsidRDefault="003513EF" w:rsidP="003A6DA8">
            <w:pPr>
              <w:pStyle w:val="Tablecountcell"/>
              <w:jc w:val="right"/>
            </w:pPr>
            <w:r w:rsidRPr="002B170E">
              <w:t>195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6EAAD7C" w14:textId="77777777" w:rsidR="003513EF" w:rsidRPr="002B170E" w:rsidRDefault="003513EF" w:rsidP="003A6DA8">
            <w:pPr>
              <w:pStyle w:val="Tablecountcell"/>
              <w:jc w:val="right"/>
            </w:pPr>
            <w:r w:rsidRPr="002B170E">
              <w:t>393</w:t>
            </w:r>
          </w:p>
        </w:tc>
      </w:tr>
      <w:tr w:rsidR="003513EF" w:rsidRPr="002B170E" w14:paraId="28ADBF94"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5ABBFF49" w14:textId="77777777" w:rsidR="003513EF" w:rsidRPr="002B170E" w:rsidRDefault="003513EF" w:rsidP="003A6DA8">
            <w:pPr>
              <w:pStyle w:val="Tablecell"/>
            </w:pPr>
            <w:r w:rsidRPr="002B170E">
              <w:t>наявність МАГАЗИНІВ</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793D74D9" w14:textId="77777777" w:rsidR="003513EF" w:rsidRPr="002B170E" w:rsidRDefault="003513EF" w:rsidP="003A6DA8">
            <w:pPr>
              <w:pStyle w:val="Tableboldtext"/>
              <w:jc w:val="right"/>
            </w:pPr>
            <w:r w:rsidRPr="002B170E">
              <w:t>3.77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5B8A729" w14:textId="77777777" w:rsidR="003513EF" w:rsidRPr="002B170E" w:rsidRDefault="003513EF" w:rsidP="003A6DA8">
            <w:pPr>
              <w:pStyle w:val="Tablecell"/>
              <w:jc w:val="right"/>
            </w:pPr>
            <w:r w:rsidRPr="002B170E">
              <w:t>3.82%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7F1B353" w14:textId="77777777" w:rsidR="003513EF" w:rsidRPr="002B170E" w:rsidRDefault="003513EF" w:rsidP="003A6DA8">
            <w:pPr>
              <w:pStyle w:val="Tablecell"/>
              <w:jc w:val="right"/>
            </w:pPr>
            <w:r w:rsidRPr="002B170E">
              <w:t>6.11%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E79526A" w14:textId="77777777" w:rsidR="003513EF" w:rsidRPr="002B170E" w:rsidRDefault="003513EF" w:rsidP="003A6DA8">
            <w:pPr>
              <w:pStyle w:val="Tablecell"/>
              <w:jc w:val="right"/>
            </w:pPr>
            <w:r w:rsidRPr="002B170E">
              <w:t>23.66%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F5B8F7D" w14:textId="77777777" w:rsidR="003513EF" w:rsidRPr="002B170E" w:rsidRDefault="003513EF" w:rsidP="003A6DA8">
            <w:pPr>
              <w:pStyle w:val="Tablecell"/>
              <w:jc w:val="right"/>
            </w:pPr>
            <w:r w:rsidRPr="002B170E">
              <w:t>42.49%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69C864D" w14:textId="77777777" w:rsidR="003513EF" w:rsidRPr="002B170E" w:rsidRDefault="003513EF" w:rsidP="003A6DA8">
            <w:pPr>
              <w:pStyle w:val="Tablecell"/>
              <w:jc w:val="right"/>
            </w:pPr>
            <w:r w:rsidRPr="002B170E">
              <w:t>23.16%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DD91449" w14:textId="77777777" w:rsidR="003513EF" w:rsidRPr="002B170E" w:rsidRDefault="003513EF" w:rsidP="003A6DA8">
            <w:pPr>
              <w:pStyle w:val="Tablecell"/>
              <w:jc w:val="right"/>
            </w:pPr>
            <w:r w:rsidRPr="002B170E">
              <w:t>0.76%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BEC05F7" w14:textId="77777777" w:rsidR="003513EF" w:rsidRPr="002B170E" w:rsidRDefault="003513EF" w:rsidP="003A6DA8">
            <w:pPr>
              <w:pStyle w:val="Tablecell"/>
              <w:jc w:val="right"/>
            </w:pPr>
          </w:p>
        </w:tc>
      </w:tr>
      <w:tr w:rsidR="003513EF" w:rsidRPr="002B170E" w14:paraId="793EAC25"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2C9B6B81"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61780C6D"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581A643" w14:textId="77777777" w:rsidR="003513EF" w:rsidRPr="002B170E" w:rsidRDefault="003513EF" w:rsidP="003A6DA8">
            <w:pPr>
              <w:pStyle w:val="Tablecountcell"/>
              <w:jc w:val="right"/>
            </w:pPr>
            <w:r w:rsidRPr="002B170E">
              <w:t>15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9D42B0F" w14:textId="77777777" w:rsidR="003513EF" w:rsidRPr="002B170E" w:rsidRDefault="003513EF" w:rsidP="003A6DA8">
            <w:pPr>
              <w:pStyle w:val="Tablecountcell"/>
              <w:jc w:val="right"/>
            </w:pPr>
            <w:r w:rsidRPr="002B170E">
              <w:t>24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B84CCAC" w14:textId="77777777" w:rsidR="003513EF" w:rsidRPr="002B170E" w:rsidRDefault="003513EF" w:rsidP="003A6DA8">
            <w:pPr>
              <w:pStyle w:val="Tablecountcell"/>
              <w:jc w:val="right"/>
            </w:pPr>
            <w:r w:rsidRPr="002B170E">
              <w:t>93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0AC9D62" w14:textId="77777777" w:rsidR="003513EF" w:rsidRPr="002B170E" w:rsidRDefault="003513EF" w:rsidP="003A6DA8">
            <w:pPr>
              <w:pStyle w:val="Tablecountcell"/>
              <w:jc w:val="right"/>
            </w:pPr>
            <w:r w:rsidRPr="002B170E">
              <w:t>167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91E633C" w14:textId="77777777" w:rsidR="003513EF" w:rsidRPr="002B170E" w:rsidRDefault="003513EF" w:rsidP="003A6DA8">
            <w:pPr>
              <w:pStyle w:val="Tablecountcell"/>
              <w:jc w:val="right"/>
            </w:pPr>
            <w:r w:rsidRPr="002B170E">
              <w:t>91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DD1DC34" w14:textId="77777777" w:rsidR="003513EF" w:rsidRPr="002B170E" w:rsidRDefault="003513EF" w:rsidP="003A6DA8">
            <w:pPr>
              <w:pStyle w:val="Tablecountcell"/>
              <w:jc w:val="right"/>
            </w:pPr>
            <w:r w:rsidRPr="002B170E">
              <w:t>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6F96905" w14:textId="77777777" w:rsidR="003513EF" w:rsidRPr="002B170E" w:rsidRDefault="003513EF" w:rsidP="003A6DA8">
            <w:pPr>
              <w:pStyle w:val="Tablecountcell"/>
              <w:jc w:val="right"/>
            </w:pPr>
            <w:r w:rsidRPr="002B170E">
              <w:t>393</w:t>
            </w:r>
          </w:p>
        </w:tc>
      </w:tr>
      <w:tr w:rsidR="003513EF" w:rsidRPr="002B170E" w14:paraId="7E0F6819"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745F04A5" w14:textId="77777777" w:rsidR="003513EF" w:rsidRPr="002B170E" w:rsidRDefault="003513EF" w:rsidP="003A6DA8">
            <w:pPr>
              <w:pStyle w:val="Tablecell"/>
            </w:pPr>
            <w:r w:rsidRPr="002B170E">
              <w:t>наявність РІЗНОМАНІТНИХ ПОСЛУГ (перукар, швачка та ін.)</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7C421BDC" w14:textId="77777777" w:rsidR="003513EF" w:rsidRPr="002B170E" w:rsidRDefault="003513EF" w:rsidP="003A6DA8">
            <w:pPr>
              <w:pStyle w:val="Tableboldtext"/>
              <w:jc w:val="right"/>
            </w:pPr>
            <w:r w:rsidRPr="002B170E">
              <w:t>3.49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F33B2BF" w14:textId="77777777" w:rsidR="003513EF" w:rsidRPr="002B170E" w:rsidRDefault="003513EF" w:rsidP="003A6DA8">
            <w:pPr>
              <w:pStyle w:val="Tablecell"/>
              <w:jc w:val="right"/>
            </w:pPr>
            <w:r w:rsidRPr="002B170E">
              <w:t>13.74%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D5D0B8C" w14:textId="77777777" w:rsidR="003513EF" w:rsidRPr="002B170E" w:rsidRDefault="003513EF" w:rsidP="003A6DA8">
            <w:pPr>
              <w:pStyle w:val="Tablecell"/>
              <w:jc w:val="right"/>
            </w:pPr>
            <w:r w:rsidRPr="002B170E">
              <w:t>7.63%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590E29D" w14:textId="77777777" w:rsidR="003513EF" w:rsidRPr="002B170E" w:rsidRDefault="003513EF" w:rsidP="003A6DA8">
            <w:pPr>
              <w:pStyle w:val="Tablecell"/>
              <w:jc w:val="right"/>
            </w:pPr>
            <w:r w:rsidRPr="002B170E">
              <w:t>21.63%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25251F7" w14:textId="77777777" w:rsidR="003513EF" w:rsidRPr="002B170E" w:rsidRDefault="003513EF" w:rsidP="003A6DA8">
            <w:pPr>
              <w:pStyle w:val="Tablecell"/>
              <w:jc w:val="right"/>
            </w:pPr>
            <w:r w:rsidRPr="002B170E">
              <w:t>34.86%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B1F3BA9" w14:textId="77777777" w:rsidR="003513EF" w:rsidRPr="002B170E" w:rsidRDefault="003513EF" w:rsidP="003A6DA8">
            <w:pPr>
              <w:pStyle w:val="Tablecell"/>
              <w:jc w:val="right"/>
            </w:pPr>
            <w:r w:rsidRPr="002B170E">
              <w:t>16.79%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8408E73" w14:textId="77777777" w:rsidR="003513EF" w:rsidRPr="002B170E" w:rsidRDefault="003513EF" w:rsidP="003A6DA8">
            <w:pPr>
              <w:pStyle w:val="Tablecell"/>
              <w:jc w:val="right"/>
            </w:pPr>
            <w:r w:rsidRPr="002B170E">
              <w:t>5.34%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FA59344" w14:textId="77777777" w:rsidR="003513EF" w:rsidRPr="002B170E" w:rsidRDefault="003513EF" w:rsidP="003A6DA8">
            <w:pPr>
              <w:pStyle w:val="Tablecell"/>
              <w:jc w:val="right"/>
            </w:pPr>
          </w:p>
        </w:tc>
      </w:tr>
      <w:tr w:rsidR="003513EF" w:rsidRPr="002B170E" w14:paraId="3601FF13"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30198377"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5DD533C9"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73091C4" w14:textId="77777777" w:rsidR="003513EF" w:rsidRPr="002B170E" w:rsidRDefault="003513EF" w:rsidP="003A6DA8">
            <w:pPr>
              <w:pStyle w:val="Tablecountcell"/>
              <w:jc w:val="right"/>
            </w:pPr>
            <w:r w:rsidRPr="002B170E">
              <w:t>54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D54EDAE" w14:textId="77777777" w:rsidR="003513EF" w:rsidRPr="002B170E" w:rsidRDefault="003513EF" w:rsidP="003A6DA8">
            <w:pPr>
              <w:pStyle w:val="Tablecountcell"/>
              <w:jc w:val="right"/>
            </w:pPr>
            <w:r w:rsidRPr="002B170E">
              <w:t>30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E2F387A" w14:textId="77777777" w:rsidR="003513EF" w:rsidRPr="002B170E" w:rsidRDefault="003513EF" w:rsidP="003A6DA8">
            <w:pPr>
              <w:pStyle w:val="Tablecountcell"/>
              <w:jc w:val="right"/>
            </w:pPr>
            <w:r w:rsidRPr="002B170E">
              <w:t>85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4967B5C" w14:textId="77777777" w:rsidR="003513EF" w:rsidRPr="002B170E" w:rsidRDefault="003513EF" w:rsidP="003A6DA8">
            <w:pPr>
              <w:pStyle w:val="Tablecountcell"/>
              <w:jc w:val="right"/>
            </w:pPr>
            <w:r w:rsidRPr="002B170E">
              <w:t>137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C074680" w14:textId="77777777" w:rsidR="003513EF" w:rsidRPr="002B170E" w:rsidRDefault="003513EF" w:rsidP="003A6DA8">
            <w:pPr>
              <w:pStyle w:val="Tablecountcell"/>
              <w:jc w:val="right"/>
            </w:pPr>
            <w:r w:rsidRPr="002B170E">
              <w:t>66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E285A52" w14:textId="77777777" w:rsidR="003513EF" w:rsidRPr="002B170E" w:rsidRDefault="003513EF" w:rsidP="003A6DA8">
            <w:pPr>
              <w:pStyle w:val="Tablecountcell"/>
              <w:jc w:val="right"/>
            </w:pPr>
            <w:r w:rsidRPr="002B170E">
              <w:t>21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D1DA9A5" w14:textId="77777777" w:rsidR="003513EF" w:rsidRPr="002B170E" w:rsidRDefault="003513EF" w:rsidP="003A6DA8">
            <w:pPr>
              <w:pStyle w:val="Tablecountcell"/>
              <w:jc w:val="right"/>
            </w:pPr>
            <w:r w:rsidRPr="002B170E">
              <w:t>393</w:t>
            </w:r>
          </w:p>
        </w:tc>
      </w:tr>
    </w:tbl>
    <w:p w14:paraId="05A35778" w14:textId="77777777" w:rsidR="003513EF" w:rsidRPr="002B170E" w:rsidRDefault="003513EF" w:rsidP="003513EF"/>
    <w:p w14:paraId="665F48B8" w14:textId="77777777" w:rsidR="003513EF" w:rsidRPr="002B170E" w:rsidRDefault="003513EF">
      <w:pPr>
        <w:rPr>
          <w:rFonts w:ascii="Calibri Light" w:eastAsia="Times New Roman" w:hAnsi="Calibri Light"/>
          <w:color w:val="2E74B5"/>
          <w:sz w:val="26"/>
          <w:szCs w:val="26"/>
        </w:rPr>
      </w:pPr>
      <w:r w:rsidRPr="002B170E">
        <w:br w:type="page"/>
      </w:r>
    </w:p>
    <w:p w14:paraId="7075A889" w14:textId="77777777" w:rsidR="003513EF" w:rsidRPr="002B170E" w:rsidRDefault="003513EF" w:rsidP="003513EF">
      <w:pPr>
        <w:pStyle w:val="2"/>
        <w:spacing w:before="500" w:after="50"/>
      </w:pPr>
      <w:r w:rsidRPr="002B170E">
        <w:lastRenderedPageBreak/>
        <w:t>14. Як Ви оцінюєте свою здатність знайти роботу або вести бізнес в поточній ситуації у громаді?</w:t>
      </w:r>
    </w:p>
    <w:p w14:paraId="6CCF8CF9" w14:textId="77777777" w:rsidR="003513EF" w:rsidRPr="002B170E" w:rsidRDefault="003513EF" w:rsidP="003513EF">
      <w:pPr>
        <w:spacing w:after="500"/>
      </w:pPr>
      <w:r w:rsidRPr="002B170E">
        <w:rPr>
          <w:color w:val="032C3E"/>
          <w:sz w:val="16"/>
          <w:szCs w:val="16"/>
        </w:rPr>
        <w:t>383</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71601A60" w14:textId="77777777" w:rsidR="003513EF" w:rsidRPr="002B170E" w:rsidRDefault="003513EF" w:rsidP="003513EF">
      <w:pPr>
        <w:spacing w:before="500" w:after="500"/>
      </w:pPr>
      <w:r w:rsidRPr="002B170E">
        <w:rPr>
          <w:noProof/>
          <w:lang w:val="ru-RU" w:eastAsia="ru-RU"/>
        </w:rPr>
        <w:drawing>
          <wp:inline distT="0" distB="0" distL="0" distR="0" wp14:anchorId="78F2EB89" wp14:editId="1A42D9B6">
            <wp:extent cx="5667375" cy="1428750"/>
            <wp:effectExtent l="0" t="0" r="0" b="0"/>
            <wp:docPr id="426033185" name="Рисунок 42603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3" cstate="print"/>
                    <a:srcRect/>
                    <a:stretch>
                      <a:fillRect/>
                    </a:stretch>
                  </pic:blipFill>
                  <pic:spPr bwMode="auto">
                    <a:xfrm>
                      <a:off x="0" y="0"/>
                      <a:ext cx="5667375" cy="1428750"/>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43B637BB"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EE0C0B3"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F4D5530"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4C9FB30" w14:textId="77777777" w:rsidR="003513EF" w:rsidRPr="002B170E" w:rsidRDefault="00C352A0" w:rsidP="003A6DA8">
            <w:pPr>
              <w:pStyle w:val="Tableboldtext"/>
            </w:pPr>
            <w:r w:rsidRPr="002B170E">
              <w:t>Кількість відповідей</w:t>
            </w:r>
          </w:p>
        </w:tc>
      </w:tr>
      <w:tr w:rsidR="003513EF" w:rsidRPr="002B170E" w14:paraId="6C8FD91D"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084CBDD" w14:textId="77777777" w:rsidR="003513EF" w:rsidRPr="002B170E" w:rsidRDefault="003513EF" w:rsidP="003A6DA8">
            <w:pPr>
              <w:pStyle w:val="Tablecell"/>
            </w:pPr>
            <w:r w:rsidRPr="002B170E">
              <w:t>дуже погано</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18DA956" w14:textId="77777777" w:rsidR="003513EF" w:rsidRPr="002B170E" w:rsidRDefault="003513EF" w:rsidP="003A6DA8">
            <w:pPr>
              <w:pStyle w:val="Tablecell"/>
              <w:jc w:val="right"/>
            </w:pPr>
            <w:r w:rsidRPr="002B170E">
              <w:t>12.53%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2A63017" w14:textId="77777777" w:rsidR="003513EF" w:rsidRPr="002B170E" w:rsidRDefault="003513EF" w:rsidP="003A6DA8">
            <w:pPr>
              <w:pStyle w:val="Tablecell"/>
              <w:jc w:val="right"/>
            </w:pPr>
            <w:r w:rsidRPr="002B170E">
              <w:t>48</w:t>
            </w:r>
          </w:p>
        </w:tc>
      </w:tr>
      <w:tr w:rsidR="003513EF" w:rsidRPr="002B170E" w14:paraId="55BC880B"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58929FD" w14:textId="77777777" w:rsidR="003513EF" w:rsidRPr="002B170E" w:rsidRDefault="003513EF" w:rsidP="003A6DA8">
            <w:pPr>
              <w:pStyle w:val="Tablecell"/>
            </w:pPr>
            <w:r w:rsidRPr="002B170E">
              <w:t>скоріше погано</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A1CC3DF" w14:textId="77777777" w:rsidR="003513EF" w:rsidRPr="002B170E" w:rsidRDefault="003513EF" w:rsidP="003A6DA8">
            <w:pPr>
              <w:pStyle w:val="Tablecell"/>
              <w:jc w:val="right"/>
            </w:pPr>
            <w:r w:rsidRPr="002B170E">
              <w:t>26.11%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C93309C" w14:textId="77777777" w:rsidR="003513EF" w:rsidRPr="002B170E" w:rsidRDefault="003513EF" w:rsidP="003A6DA8">
            <w:pPr>
              <w:pStyle w:val="Tablecell"/>
              <w:jc w:val="right"/>
            </w:pPr>
            <w:r w:rsidRPr="002B170E">
              <w:t>100</w:t>
            </w:r>
          </w:p>
        </w:tc>
      </w:tr>
      <w:tr w:rsidR="003513EF" w:rsidRPr="002B170E" w14:paraId="78D33AE8"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CBBF0C1" w14:textId="77777777" w:rsidR="003513EF" w:rsidRPr="002B170E" w:rsidRDefault="003513EF" w:rsidP="003A6DA8">
            <w:pPr>
              <w:pStyle w:val="Tablecell"/>
            </w:pPr>
            <w:r w:rsidRPr="002B170E">
              <w:t>посередньо</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10FDF07" w14:textId="77777777" w:rsidR="003513EF" w:rsidRPr="002B170E" w:rsidRDefault="003513EF" w:rsidP="003A6DA8">
            <w:pPr>
              <w:pStyle w:val="Tablecell"/>
              <w:jc w:val="right"/>
            </w:pPr>
            <w:r w:rsidRPr="002B170E">
              <w:t>29.24%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8EBCAE3" w14:textId="77777777" w:rsidR="003513EF" w:rsidRPr="002B170E" w:rsidRDefault="003513EF" w:rsidP="003A6DA8">
            <w:pPr>
              <w:pStyle w:val="Tablecell"/>
              <w:jc w:val="right"/>
            </w:pPr>
            <w:r w:rsidRPr="002B170E">
              <w:t>112</w:t>
            </w:r>
          </w:p>
        </w:tc>
      </w:tr>
      <w:tr w:rsidR="003513EF" w:rsidRPr="002B170E" w14:paraId="43BB7197"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A87CB51" w14:textId="77777777" w:rsidR="003513EF" w:rsidRPr="002B170E" w:rsidRDefault="003513EF" w:rsidP="003A6DA8">
            <w:pPr>
              <w:pStyle w:val="Tablecell"/>
            </w:pPr>
            <w:r w:rsidRPr="002B170E">
              <w:t>скоріше добре</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68FD824" w14:textId="77777777" w:rsidR="003513EF" w:rsidRPr="002B170E" w:rsidRDefault="003513EF" w:rsidP="003A6DA8">
            <w:pPr>
              <w:pStyle w:val="Tablecell"/>
              <w:jc w:val="right"/>
            </w:pPr>
            <w:r w:rsidRPr="002B170E">
              <w:t>8.09%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7639E43" w14:textId="77777777" w:rsidR="003513EF" w:rsidRPr="002B170E" w:rsidRDefault="003513EF" w:rsidP="003A6DA8">
            <w:pPr>
              <w:pStyle w:val="Tablecell"/>
              <w:jc w:val="right"/>
            </w:pPr>
            <w:r w:rsidRPr="002B170E">
              <w:t>31</w:t>
            </w:r>
          </w:p>
        </w:tc>
      </w:tr>
      <w:tr w:rsidR="003513EF" w:rsidRPr="002B170E" w14:paraId="159B348D"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9019470" w14:textId="77777777" w:rsidR="003513EF" w:rsidRPr="002B170E" w:rsidRDefault="003513EF" w:rsidP="003A6DA8">
            <w:pPr>
              <w:pStyle w:val="Tablecell"/>
            </w:pPr>
            <w:r w:rsidRPr="002B170E">
              <w:t>дуже добре</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CA8335A" w14:textId="77777777" w:rsidR="003513EF" w:rsidRPr="002B170E" w:rsidRDefault="003513EF" w:rsidP="003A6DA8">
            <w:pPr>
              <w:pStyle w:val="Tablecell"/>
              <w:jc w:val="right"/>
            </w:pPr>
            <w:r w:rsidRPr="002B170E">
              <w:t>1.83%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BC6D30B" w14:textId="77777777" w:rsidR="003513EF" w:rsidRPr="002B170E" w:rsidRDefault="003513EF" w:rsidP="003A6DA8">
            <w:pPr>
              <w:pStyle w:val="Tablecell"/>
              <w:jc w:val="right"/>
            </w:pPr>
            <w:r w:rsidRPr="002B170E">
              <w:t>7</w:t>
            </w:r>
          </w:p>
        </w:tc>
      </w:tr>
      <w:tr w:rsidR="003513EF" w:rsidRPr="002B170E" w14:paraId="49F77215"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E3BB9E5" w14:textId="77777777" w:rsidR="003513EF" w:rsidRPr="002B170E" w:rsidRDefault="003513EF" w:rsidP="003A6DA8">
            <w:pPr>
              <w:pStyle w:val="Tablecell"/>
            </w:pPr>
            <w:r w:rsidRPr="002B170E">
              <w:t>важко відповісти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4577AA1" w14:textId="77777777" w:rsidR="003513EF" w:rsidRPr="002B170E" w:rsidRDefault="003513EF" w:rsidP="003A6DA8">
            <w:pPr>
              <w:pStyle w:val="Tablecell"/>
              <w:jc w:val="right"/>
            </w:pPr>
            <w:r w:rsidRPr="002B170E">
              <w:t>22.19%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B0856D1" w14:textId="77777777" w:rsidR="003513EF" w:rsidRPr="002B170E" w:rsidRDefault="003513EF" w:rsidP="003A6DA8">
            <w:pPr>
              <w:pStyle w:val="Tablecell"/>
              <w:jc w:val="right"/>
            </w:pPr>
            <w:r w:rsidRPr="002B170E">
              <w:t>85</w:t>
            </w:r>
          </w:p>
        </w:tc>
      </w:tr>
    </w:tbl>
    <w:p w14:paraId="34E06785" w14:textId="77777777" w:rsidR="003513EF" w:rsidRPr="002B170E" w:rsidRDefault="003513EF" w:rsidP="003513EF">
      <w:pPr>
        <w:pStyle w:val="2"/>
        <w:spacing w:before="500" w:after="50"/>
      </w:pPr>
      <w:r w:rsidRPr="002B170E">
        <w:t>15. Чи маєте ви доступ до програм економічної підтримки чи допомоги у вашій громаді?</w:t>
      </w:r>
    </w:p>
    <w:p w14:paraId="1FF035A1" w14:textId="77777777" w:rsidR="003513EF" w:rsidRPr="002B170E" w:rsidRDefault="003513EF" w:rsidP="003513EF">
      <w:pPr>
        <w:spacing w:after="500"/>
      </w:pPr>
      <w:r w:rsidRPr="002B170E">
        <w:rPr>
          <w:color w:val="032C3E"/>
          <w:sz w:val="16"/>
          <w:szCs w:val="16"/>
        </w:rPr>
        <w:t>383</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5D4632EF" w14:textId="77777777" w:rsidR="003513EF" w:rsidRPr="002B170E" w:rsidRDefault="003513EF" w:rsidP="003513EF">
      <w:pPr>
        <w:spacing w:before="500" w:after="500"/>
      </w:pPr>
      <w:r w:rsidRPr="002B170E">
        <w:rPr>
          <w:noProof/>
          <w:lang w:val="ru-RU" w:eastAsia="ru-RU"/>
        </w:rPr>
        <w:drawing>
          <wp:inline distT="0" distB="0" distL="0" distR="0" wp14:anchorId="11A6E72C" wp14:editId="4AFF4479">
            <wp:extent cx="5667375" cy="952500"/>
            <wp:effectExtent l="0" t="0" r="0" b="0"/>
            <wp:docPr id="1145589831" name="Рисунок 1145589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4" cstate="print"/>
                    <a:srcRect/>
                    <a:stretch>
                      <a:fillRect/>
                    </a:stretch>
                  </pic:blipFill>
                  <pic:spPr bwMode="auto">
                    <a:xfrm>
                      <a:off x="0" y="0"/>
                      <a:ext cx="5667375" cy="952500"/>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16AB50F4"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691CE5AB"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14A3D213"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6BBEED87" w14:textId="77777777" w:rsidR="003513EF" w:rsidRPr="002B170E" w:rsidRDefault="00C352A0" w:rsidP="003A6DA8">
            <w:pPr>
              <w:pStyle w:val="Tableboldtext"/>
            </w:pPr>
            <w:r w:rsidRPr="002B170E">
              <w:t>Кількість відповідей</w:t>
            </w:r>
          </w:p>
        </w:tc>
      </w:tr>
      <w:tr w:rsidR="003513EF" w:rsidRPr="002B170E" w14:paraId="0020BB1A"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54D4C53" w14:textId="77777777" w:rsidR="003513EF" w:rsidRPr="002B170E" w:rsidRDefault="003513EF" w:rsidP="003A6DA8">
            <w:pPr>
              <w:pStyle w:val="Tablecell"/>
            </w:pPr>
            <w:r w:rsidRPr="002B170E">
              <w:t>так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175E205" w14:textId="77777777" w:rsidR="003513EF" w:rsidRPr="002B170E" w:rsidRDefault="003513EF" w:rsidP="003A6DA8">
            <w:pPr>
              <w:pStyle w:val="Tablecell"/>
              <w:jc w:val="right"/>
            </w:pPr>
            <w:r w:rsidRPr="002B170E">
              <w:t>21.41%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26CB9CC" w14:textId="77777777" w:rsidR="003513EF" w:rsidRPr="002B170E" w:rsidRDefault="003513EF" w:rsidP="003A6DA8">
            <w:pPr>
              <w:pStyle w:val="Tablecell"/>
              <w:jc w:val="right"/>
            </w:pPr>
            <w:r w:rsidRPr="002B170E">
              <w:t>82</w:t>
            </w:r>
          </w:p>
        </w:tc>
      </w:tr>
      <w:tr w:rsidR="003513EF" w:rsidRPr="002B170E" w14:paraId="47068A0E"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2B68ED2" w14:textId="77777777" w:rsidR="003513EF" w:rsidRPr="002B170E" w:rsidRDefault="003513EF" w:rsidP="003A6DA8">
            <w:pPr>
              <w:pStyle w:val="Tablecell"/>
            </w:pPr>
            <w:r w:rsidRPr="002B170E">
              <w:t>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091AE83" w14:textId="77777777" w:rsidR="003513EF" w:rsidRPr="002B170E" w:rsidRDefault="003513EF" w:rsidP="003A6DA8">
            <w:pPr>
              <w:pStyle w:val="Tablecell"/>
              <w:jc w:val="right"/>
            </w:pPr>
            <w:r w:rsidRPr="002B170E">
              <w:t>49.35%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FE09D7C" w14:textId="77777777" w:rsidR="003513EF" w:rsidRPr="002B170E" w:rsidRDefault="003513EF" w:rsidP="003A6DA8">
            <w:pPr>
              <w:pStyle w:val="Tablecell"/>
              <w:jc w:val="right"/>
            </w:pPr>
            <w:r w:rsidRPr="002B170E">
              <w:t>189</w:t>
            </w:r>
          </w:p>
        </w:tc>
      </w:tr>
      <w:tr w:rsidR="003513EF" w:rsidRPr="002B170E" w14:paraId="726E5EE6"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0EB21BC" w14:textId="77777777" w:rsidR="003513EF" w:rsidRPr="002B170E" w:rsidRDefault="003513EF" w:rsidP="003A6DA8">
            <w:pPr>
              <w:pStyle w:val="Tablecell"/>
            </w:pPr>
            <w:r w:rsidRPr="002B170E">
              <w:t>важко відповісти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77A23A8" w14:textId="77777777" w:rsidR="003513EF" w:rsidRPr="002B170E" w:rsidRDefault="003513EF" w:rsidP="003A6DA8">
            <w:pPr>
              <w:pStyle w:val="Tablecell"/>
              <w:jc w:val="right"/>
            </w:pPr>
            <w:r w:rsidRPr="002B170E">
              <w:t>28.98%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3B6AF42" w14:textId="77777777" w:rsidR="003513EF" w:rsidRPr="002B170E" w:rsidRDefault="003513EF" w:rsidP="003A6DA8">
            <w:pPr>
              <w:pStyle w:val="Tablecell"/>
              <w:jc w:val="right"/>
            </w:pPr>
            <w:r w:rsidRPr="002B170E">
              <w:t>111</w:t>
            </w:r>
          </w:p>
        </w:tc>
      </w:tr>
      <w:tr w:rsidR="003513EF" w:rsidRPr="002B170E" w14:paraId="44335DA1"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F3B9B4A" w14:textId="77777777" w:rsidR="003513EF" w:rsidRPr="002B170E" w:rsidRDefault="003513EF" w:rsidP="003A6DA8">
            <w:pPr>
              <w:pStyle w:val="Tablecell"/>
            </w:pPr>
            <w:r w:rsidRPr="002B170E">
              <w:lastRenderedPageBreak/>
              <w:t>інше, просимо уточнити: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CC11190" w14:textId="77777777" w:rsidR="003513EF" w:rsidRPr="002B170E" w:rsidRDefault="003513EF" w:rsidP="003A6DA8">
            <w:pPr>
              <w:pStyle w:val="Tablecell"/>
              <w:jc w:val="right"/>
            </w:pPr>
            <w:r w:rsidRPr="002B170E">
              <w:t>0.26%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5CBBD8C" w14:textId="77777777" w:rsidR="003513EF" w:rsidRPr="002B170E" w:rsidRDefault="003513EF" w:rsidP="003A6DA8">
            <w:pPr>
              <w:pStyle w:val="Tablecell"/>
              <w:jc w:val="right"/>
            </w:pPr>
            <w:r w:rsidRPr="002B170E">
              <w:t>1</w:t>
            </w:r>
          </w:p>
        </w:tc>
      </w:tr>
    </w:tbl>
    <w:p w14:paraId="019BC50E" w14:textId="77777777" w:rsidR="003513EF" w:rsidRPr="002B170E" w:rsidRDefault="003513EF" w:rsidP="003513EF">
      <w:pPr>
        <w:pStyle w:val="2"/>
        <w:spacing w:before="500" w:after="50"/>
      </w:pPr>
      <w:r w:rsidRPr="002B170E">
        <w:t>16. Чи постраждало Ваше майно чи бізнес від бойових дій? Якщо так, вкажіть яке?</w:t>
      </w:r>
    </w:p>
    <w:p w14:paraId="4FE35C36" w14:textId="77777777" w:rsidR="003513EF" w:rsidRPr="002B170E" w:rsidRDefault="003513EF" w:rsidP="003513EF">
      <w:pPr>
        <w:spacing w:after="500"/>
      </w:pPr>
      <w:r w:rsidRPr="002B170E">
        <w:rPr>
          <w:color w:val="032C3E"/>
          <w:sz w:val="16"/>
          <w:szCs w:val="16"/>
        </w:rPr>
        <w:t>383</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60557150" w14:textId="77777777" w:rsidR="003513EF" w:rsidRPr="002B170E" w:rsidRDefault="003513EF" w:rsidP="003513EF">
      <w:pPr>
        <w:spacing w:before="500" w:after="500"/>
      </w:pPr>
      <w:r w:rsidRPr="002B170E">
        <w:rPr>
          <w:noProof/>
          <w:lang w:val="ru-RU" w:eastAsia="ru-RU"/>
        </w:rPr>
        <w:drawing>
          <wp:inline distT="0" distB="0" distL="0" distR="0" wp14:anchorId="3DF2A65B" wp14:editId="20E4C714">
            <wp:extent cx="5667375" cy="1666875"/>
            <wp:effectExtent l="0" t="0" r="0" b="0"/>
            <wp:docPr id="1378446543" name="Рисунок 1378446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5" cstate="print"/>
                    <a:srcRect/>
                    <a:stretch>
                      <a:fillRect/>
                    </a:stretch>
                  </pic:blipFill>
                  <pic:spPr bwMode="auto">
                    <a:xfrm>
                      <a:off x="0" y="0"/>
                      <a:ext cx="5667375" cy="166687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54DA8E06"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8E8EC5E"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AC0B7FA"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E5EC5E4" w14:textId="77777777" w:rsidR="003513EF" w:rsidRPr="002B170E" w:rsidRDefault="00C352A0" w:rsidP="003A6DA8">
            <w:pPr>
              <w:pStyle w:val="Tableboldtext"/>
            </w:pPr>
            <w:r w:rsidRPr="002B170E">
              <w:t>Кількість відповідей</w:t>
            </w:r>
          </w:p>
        </w:tc>
      </w:tr>
      <w:tr w:rsidR="003513EF" w:rsidRPr="002B170E" w14:paraId="47CA7CAA"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F875FFC" w14:textId="77777777" w:rsidR="003513EF" w:rsidRPr="002B170E" w:rsidRDefault="003513EF" w:rsidP="003A6DA8">
            <w:pPr>
              <w:pStyle w:val="Tablecell"/>
            </w:pPr>
            <w:r w:rsidRPr="002B170E">
              <w:t>нерухомість</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77A1E49" w14:textId="77777777" w:rsidR="003513EF" w:rsidRPr="002B170E" w:rsidRDefault="003513EF" w:rsidP="003A6DA8">
            <w:pPr>
              <w:pStyle w:val="Tablecell"/>
              <w:jc w:val="right"/>
            </w:pPr>
            <w:r w:rsidRPr="002B170E">
              <w:t>32.38%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2E8CB42" w14:textId="77777777" w:rsidR="003513EF" w:rsidRPr="002B170E" w:rsidRDefault="003513EF" w:rsidP="003A6DA8">
            <w:pPr>
              <w:pStyle w:val="Tablecell"/>
              <w:jc w:val="right"/>
            </w:pPr>
            <w:r w:rsidRPr="002B170E">
              <w:t>124</w:t>
            </w:r>
          </w:p>
        </w:tc>
      </w:tr>
      <w:tr w:rsidR="003513EF" w:rsidRPr="002B170E" w14:paraId="423A9D97"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E1D6FDB" w14:textId="77777777" w:rsidR="003513EF" w:rsidRPr="002B170E" w:rsidRDefault="003513EF" w:rsidP="003A6DA8">
            <w:pPr>
              <w:pStyle w:val="Tablecell"/>
            </w:pPr>
            <w:r w:rsidRPr="002B170E">
              <w:t>земля/ділянка/пай</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A590632" w14:textId="77777777" w:rsidR="003513EF" w:rsidRPr="002B170E" w:rsidRDefault="003513EF" w:rsidP="003A6DA8">
            <w:pPr>
              <w:pStyle w:val="Tablecell"/>
              <w:jc w:val="right"/>
            </w:pPr>
            <w:r w:rsidRPr="002B170E">
              <w:t>3.66%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44F5348" w14:textId="77777777" w:rsidR="003513EF" w:rsidRPr="002B170E" w:rsidRDefault="003513EF" w:rsidP="003A6DA8">
            <w:pPr>
              <w:pStyle w:val="Tablecell"/>
              <w:jc w:val="right"/>
            </w:pPr>
            <w:r w:rsidRPr="002B170E">
              <w:t>14</w:t>
            </w:r>
          </w:p>
        </w:tc>
      </w:tr>
      <w:tr w:rsidR="003513EF" w:rsidRPr="002B170E" w14:paraId="70A2D044"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DBC78AE" w14:textId="77777777" w:rsidR="003513EF" w:rsidRPr="002B170E" w:rsidRDefault="003513EF" w:rsidP="003A6DA8">
            <w:pPr>
              <w:pStyle w:val="Tablecell"/>
            </w:pPr>
            <w:r w:rsidRPr="002B170E">
              <w:t>рухоме майно/автомобіль</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26E8859" w14:textId="77777777" w:rsidR="003513EF" w:rsidRPr="002B170E" w:rsidRDefault="003513EF" w:rsidP="003A6DA8">
            <w:pPr>
              <w:pStyle w:val="Tablecell"/>
              <w:jc w:val="right"/>
            </w:pPr>
            <w:r w:rsidRPr="002B170E">
              <w:t>2.35%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5718FB5" w14:textId="77777777" w:rsidR="003513EF" w:rsidRPr="002B170E" w:rsidRDefault="003513EF" w:rsidP="003A6DA8">
            <w:pPr>
              <w:pStyle w:val="Tablecell"/>
              <w:jc w:val="right"/>
            </w:pPr>
            <w:r w:rsidRPr="002B170E">
              <w:t>9</w:t>
            </w:r>
          </w:p>
        </w:tc>
      </w:tr>
      <w:tr w:rsidR="003513EF" w:rsidRPr="002B170E" w14:paraId="780A9D4F"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11CC5C7" w14:textId="77777777" w:rsidR="003513EF" w:rsidRPr="002B170E" w:rsidRDefault="003513EF" w:rsidP="003A6DA8">
            <w:pPr>
              <w:pStyle w:val="Tablecell"/>
            </w:pPr>
            <w:r w:rsidRPr="002B170E">
              <w:t>бізнес, власна справа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7DC2D8C" w14:textId="77777777" w:rsidR="003513EF" w:rsidRPr="002B170E" w:rsidRDefault="003513EF" w:rsidP="003A6DA8">
            <w:pPr>
              <w:pStyle w:val="Tablecell"/>
              <w:jc w:val="right"/>
            </w:pPr>
            <w:r w:rsidRPr="002B170E">
              <w:t>6.27%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4CC2DED" w14:textId="77777777" w:rsidR="003513EF" w:rsidRPr="002B170E" w:rsidRDefault="003513EF" w:rsidP="003A6DA8">
            <w:pPr>
              <w:pStyle w:val="Tablecell"/>
              <w:jc w:val="right"/>
            </w:pPr>
            <w:r w:rsidRPr="002B170E">
              <w:t>24</w:t>
            </w:r>
          </w:p>
        </w:tc>
      </w:tr>
      <w:tr w:rsidR="003513EF" w:rsidRPr="002B170E" w14:paraId="6BCE807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A41D317" w14:textId="77777777" w:rsidR="003513EF" w:rsidRPr="002B170E" w:rsidRDefault="003513EF" w:rsidP="003A6DA8">
            <w:pPr>
              <w:pStyle w:val="Tablecell"/>
            </w:pPr>
            <w:r w:rsidRPr="002B170E">
              <w:t>інше майно, зазначте яке:</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A4BE8B4" w14:textId="77777777" w:rsidR="003513EF" w:rsidRPr="002B170E" w:rsidRDefault="003513EF" w:rsidP="003A6DA8">
            <w:pPr>
              <w:pStyle w:val="Tablecell"/>
              <w:jc w:val="right"/>
            </w:pPr>
            <w:r w:rsidRPr="002B170E">
              <w:t>2.35%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D2B28F1" w14:textId="77777777" w:rsidR="003513EF" w:rsidRPr="002B170E" w:rsidRDefault="003513EF" w:rsidP="003A6DA8">
            <w:pPr>
              <w:pStyle w:val="Tablecell"/>
              <w:jc w:val="right"/>
            </w:pPr>
            <w:r w:rsidRPr="002B170E">
              <w:t>9</w:t>
            </w:r>
          </w:p>
        </w:tc>
      </w:tr>
      <w:tr w:rsidR="003513EF" w:rsidRPr="002B170E" w14:paraId="147A3274"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C222F30" w14:textId="77777777" w:rsidR="003513EF" w:rsidRPr="002B170E" w:rsidRDefault="003513EF" w:rsidP="003A6DA8">
            <w:pPr>
              <w:pStyle w:val="Tablecell"/>
            </w:pPr>
            <w:r w:rsidRPr="002B170E">
              <w:t>ні, не постраждало</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67930DB" w14:textId="77777777" w:rsidR="003513EF" w:rsidRPr="002B170E" w:rsidRDefault="003513EF" w:rsidP="003A6DA8">
            <w:pPr>
              <w:pStyle w:val="Tablecell"/>
              <w:jc w:val="right"/>
            </w:pPr>
            <w:r w:rsidRPr="002B170E">
              <w:t>43.34%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2543B78" w14:textId="77777777" w:rsidR="003513EF" w:rsidRPr="002B170E" w:rsidRDefault="003513EF" w:rsidP="003A6DA8">
            <w:pPr>
              <w:pStyle w:val="Tablecell"/>
              <w:jc w:val="right"/>
            </w:pPr>
            <w:r w:rsidRPr="002B170E">
              <w:t>166</w:t>
            </w:r>
          </w:p>
        </w:tc>
      </w:tr>
      <w:tr w:rsidR="003513EF" w:rsidRPr="002B170E" w14:paraId="0044EDC4"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EEE4709" w14:textId="77777777" w:rsidR="003513EF" w:rsidRPr="002B170E" w:rsidRDefault="003513EF" w:rsidP="003A6DA8">
            <w:pPr>
              <w:pStyle w:val="Tablecell"/>
            </w:pPr>
            <w:r w:rsidRPr="002B170E">
              <w:t>не хочу відповідати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627F545" w14:textId="77777777" w:rsidR="003513EF" w:rsidRPr="002B170E" w:rsidRDefault="003513EF" w:rsidP="003A6DA8">
            <w:pPr>
              <w:pStyle w:val="Tablecell"/>
              <w:jc w:val="right"/>
            </w:pPr>
            <w:r w:rsidRPr="002B170E">
              <w:t>18.02%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5F9191B" w14:textId="77777777" w:rsidR="003513EF" w:rsidRPr="002B170E" w:rsidRDefault="003513EF" w:rsidP="003A6DA8">
            <w:pPr>
              <w:pStyle w:val="Tablecell"/>
              <w:jc w:val="right"/>
            </w:pPr>
            <w:r w:rsidRPr="002B170E">
              <w:t>69</w:t>
            </w:r>
          </w:p>
        </w:tc>
      </w:tr>
    </w:tbl>
    <w:p w14:paraId="6F621A38" w14:textId="77777777" w:rsidR="003513EF" w:rsidRPr="002B170E" w:rsidRDefault="003513EF" w:rsidP="003513EF">
      <w:pPr>
        <w:pStyle w:val="2"/>
        <w:spacing w:before="500" w:after="50"/>
      </w:pPr>
    </w:p>
    <w:p w14:paraId="2194C205" w14:textId="77777777" w:rsidR="003513EF" w:rsidRPr="002B170E" w:rsidRDefault="003513EF">
      <w:pPr>
        <w:rPr>
          <w:rFonts w:ascii="Calibri Light" w:eastAsia="Times New Roman" w:hAnsi="Calibri Light"/>
          <w:color w:val="2E74B5"/>
          <w:sz w:val="26"/>
          <w:szCs w:val="26"/>
        </w:rPr>
      </w:pPr>
      <w:r w:rsidRPr="002B170E">
        <w:br w:type="page"/>
      </w:r>
    </w:p>
    <w:p w14:paraId="62E3FC6D" w14:textId="77777777" w:rsidR="003513EF" w:rsidRPr="002B170E" w:rsidRDefault="003513EF" w:rsidP="003513EF">
      <w:pPr>
        <w:pStyle w:val="2"/>
        <w:spacing w:before="500" w:after="50"/>
      </w:pPr>
      <w:r w:rsidRPr="002B170E">
        <w:lastRenderedPageBreak/>
        <w:t>17. Як Ви оцінюєте роботу ЕКСТРЕНИХ СЛУЖБ у громаді?</w:t>
      </w:r>
    </w:p>
    <w:p w14:paraId="5F57CDCB" w14:textId="77777777" w:rsidR="003513EF" w:rsidRPr="002B170E" w:rsidRDefault="003513EF" w:rsidP="003513EF">
      <w:pPr>
        <w:spacing w:after="500"/>
      </w:pPr>
      <w:r w:rsidRPr="002B170E">
        <w:rPr>
          <w:color w:val="032C3E"/>
          <w:sz w:val="16"/>
          <w:szCs w:val="16"/>
        </w:rPr>
        <w:t>378</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467EC9AD" w14:textId="77777777" w:rsidR="003513EF" w:rsidRPr="002B170E" w:rsidRDefault="003513EF" w:rsidP="003513EF">
      <w:pPr>
        <w:spacing w:before="500" w:after="500"/>
      </w:pPr>
      <w:r w:rsidRPr="002B170E">
        <w:rPr>
          <w:noProof/>
          <w:lang w:val="ru-RU" w:eastAsia="ru-RU"/>
        </w:rPr>
        <w:drawing>
          <wp:inline distT="0" distB="0" distL="0" distR="0" wp14:anchorId="03B611D3" wp14:editId="7AD69108">
            <wp:extent cx="5667375" cy="2143125"/>
            <wp:effectExtent l="0" t="0" r="0" b="0"/>
            <wp:docPr id="774652822" name="Рисунок 77465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6" cstate="print"/>
                    <a:srcRect/>
                    <a:stretch>
                      <a:fillRect/>
                    </a:stretch>
                  </pic:blipFill>
                  <pic:spPr bwMode="auto">
                    <a:xfrm>
                      <a:off x="0" y="0"/>
                      <a:ext cx="5667375" cy="214312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2463"/>
        <w:gridCol w:w="1329"/>
        <w:gridCol w:w="743"/>
        <w:gridCol w:w="812"/>
        <w:gridCol w:w="1134"/>
        <w:gridCol w:w="812"/>
        <w:gridCol w:w="743"/>
        <w:gridCol w:w="962"/>
        <w:gridCol w:w="913"/>
      </w:tblGrid>
      <w:tr w:rsidR="003513EF" w:rsidRPr="002B170E" w14:paraId="224A2D24" w14:textId="77777777" w:rsidTr="003A6DA8">
        <w:trPr>
          <w:tblHeader/>
        </w:trPr>
        <w:tc>
          <w:tcPr>
            <w:tcW w:w="3003"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90BBF07" w14:textId="77777777" w:rsidR="003513EF" w:rsidRPr="002B170E" w:rsidRDefault="00C352A0" w:rsidP="003A6DA8">
            <w:pPr>
              <w:pStyle w:val="Tableboldtext"/>
            </w:pPr>
            <w:r w:rsidRPr="002B170E">
              <w:t>Відповідь</w:t>
            </w:r>
          </w:p>
        </w:tc>
        <w:tc>
          <w:tcPr>
            <w:tcW w:w="1501"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2AC2678" w14:textId="77777777" w:rsidR="003513EF" w:rsidRPr="002B170E" w:rsidRDefault="002957B9" w:rsidP="003A6DA8">
            <w:pPr>
              <w:pStyle w:val="Tableboldtext"/>
            </w:pPr>
            <w:r w:rsidRPr="002B170E">
              <w:t>Середнє</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14C828A" w14:textId="77777777" w:rsidR="003513EF" w:rsidRPr="002B170E" w:rsidRDefault="003513EF" w:rsidP="003A6DA8">
            <w:pPr>
              <w:pStyle w:val="Tableboldtext"/>
            </w:pPr>
            <w:r w:rsidRPr="002B170E">
              <w:t>дуже погано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F38C3C5" w14:textId="77777777" w:rsidR="003513EF" w:rsidRPr="002B170E" w:rsidRDefault="003513EF" w:rsidP="003A6DA8">
            <w:pPr>
              <w:pStyle w:val="Tableboldtext"/>
            </w:pPr>
            <w:r w:rsidRPr="002B170E">
              <w:t>скоріше погано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FBB3C07" w14:textId="77777777" w:rsidR="003513EF" w:rsidRPr="002B170E" w:rsidRDefault="003513EF" w:rsidP="003A6DA8">
            <w:pPr>
              <w:pStyle w:val="Tableboldtext"/>
            </w:pPr>
            <w:r w:rsidRPr="002B170E">
              <w:t>посередньо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CFA9BC1" w14:textId="77777777" w:rsidR="003513EF" w:rsidRPr="002B170E" w:rsidRDefault="003513EF" w:rsidP="003A6DA8">
            <w:pPr>
              <w:pStyle w:val="Tableboldtext"/>
            </w:pPr>
            <w:r w:rsidRPr="002B170E">
              <w:t>скоріше добре</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75361254" w14:textId="77777777" w:rsidR="003513EF" w:rsidRPr="002B170E" w:rsidRDefault="003513EF" w:rsidP="003A6DA8">
            <w:pPr>
              <w:pStyle w:val="Tableboldtext"/>
            </w:pPr>
            <w:r w:rsidRPr="002B170E">
              <w:t>дуже добре</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66A0AD7" w14:textId="77777777" w:rsidR="003513EF" w:rsidRPr="002B170E" w:rsidRDefault="003513EF" w:rsidP="003A6DA8">
            <w:pPr>
              <w:pStyle w:val="Tableboldtext"/>
            </w:pPr>
            <w:r w:rsidRPr="002B170E">
              <w:t>не можу дати відповідь</w:t>
            </w:r>
          </w:p>
        </w:tc>
        <w:tc>
          <w:tcPr>
            <w:tcW w:w="1001"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1D2EAA5B" w14:textId="77777777" w:rsidR="003513EF" w:rsidRPr="002B170E" w:rsidRDefault="002957B9" w:rsidP="003A6DA8">
            <w:pPr>
              <w:pStyle w:val="Tableboldtext"/>
            </w:pPr>
            <w:r w:rsidRPr="002B170E">
              <w:t>Разом</w:t>
            </w:r>
          </w:p>
        </w:tc>
      </w:tr>
      <w:tr w:rsidR="003513EF" w:rsidRPr="002B170E" w14:paraId="5ED202B7"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12B28DE1" w14:textId="77777777" w:rsidR="003513EF" w:rsidRPr="002B170E" w:rsidRDefault="003513EF" w:rsidP="003A6DA8">
            <w:pPr>
              <w:pStyle w:val="Tablecell"/>
            </w:pPr>
            <w:r w:rsidRPr="002B170E">
              <w:t>поліції</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66F9B55F" w14:textId="77777777" w:rsidR="003513EF" w:rsidRPr="002B170E" w:rsidRDefault="003513EF" w:rsidP="003A6DA8">
            <w:pPr>
              <w:pStyle w:val="Tableboldtext"/>
              <w:jc w:val="right"/>
            </w:pPr>
            <w:r w:rsidRPr="002B170E">
              <w:t>3.91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4AFE60A" w14:textId="77777777" w:rsidR="003513EF" w:rsidRPr="002B170E" w:rsidRDefault="003513EF" w:rsidP="003A6DA8">
            <w:pPr>
              <w:pStyle w:val="Tablecell"/>
              <w:jc w:val="right"/>
            </w:pPr>
            <w:r w:rsidRPr="002B170E">
              <w:t>4.49%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B18D005" w14:textId="77777777" w:rsidR="003513EF" w:rsidRPr="002B170E" w:rsidRDefault="003513EF" w:rsidP="003A6DA8">
            <w:pPr>
              <w:pStyle w:val="Tablecell"/>
              <w:jc w:val="right"/>
            </w:pPr>
            <w:r w:rsidRPr="002B170E">
              <w:t>7.65%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1F1271C" w14:textId="77777777" w:rsidR="003513EF" w:rsidRPr="002B170E" w:rsidRDefault="003513EF" w:rsidP="003A6DA8">
            <w:pPr>
              <w:pStyle w:val="Tablecell"/>
              <w:jc w:val="right"/>
            </w:pPr>
            <w:r w:rsidRPr="002B170E">
              <w:t>26.91%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B762819" w14:textId="77777777" w:rsidR="003513EF" w:rsidRPr="002B170E" w:rsidRDefault="003513EF" w:rsidP="003A6DA8">
            <w:pPr>
              <w:pStyle w:val="Tablecell"/>
              <w:jc w:val="right"/>
            </w:pPr>
            <w:r w:rsidRPr="002B170E">
              <w:t>32.19%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EED397F" w14:textId="77777777" w:rsidR="003513EF" w:rsidRPr="002B170E" w:rsidRDefault="003513EF" w:rsidP="003A6DA8">
            <w:pPr>
              <w:pStyle w:val="Tablecell"/>
              <w:jc w:val="right"/>
            </w:pPr>
            <w:r w:rsidRPr="002B170E">
              <w:t>11.35%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DC3A4FD" w14:textId="77777777" w:rsidR="003513EF" w:rsidRPr="002B170E" w:rsidRDefault="003513EF" w:rsidP="003A6DA8">
            <w:pPr>
              <w:pStyle w:val="Tablecell"/>
              <w:jc w:val="right"/>
            </w:pPr>
            <w:r w:rsidRPr="002B170E">
              <w:t>17.41%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59D4E4E" w14:textId="77777777" w:rsidR="003513EF" w:rsidRPr="002B170E" w:rsidRDefault="003513EF" w:rsidP="003A6DA8">
            <w:pPr>
              <w:pStyle w:val="Tablecell"/>
              <w:jc w:val="right"/>
            </w:pPr>
          </w:p>
        </w:tc>
      </w:tr>
      <w:tr w:rsidR="003513EF" w:rsidRPr="002B170E" w14:paraId="192D3F43"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39BF1467"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727E78CC"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8ED31F4" w14:textId="77777777" w:rsidR="003513EF" w:rsidRPr="002B170E" w:rsidRDefault="003513EF" w:rsidP="003A6DA8">
            <w:pPr>
              <w:pStyle w:val="Tablecountcell"/>
              <w:jc w:val="right"/>
            </w:pPr>
            <w:r w:rsidRPr="002B170E">
              <w:t>17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EA2439E" w14:textId="77777777" w:rsidR="003513EF" w:rsidRPr="002B170E" w:rsidRDefault="003513EF" w:rsidP="003A6DA8">
            <w:pPr>
              <w:pStyle w:val="Tablecountcell"/>
              <w:jc w:val="right"/>
            </w:pPr>
            <w:r w:rsidRPr="002B170E">
              <w:t>29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208E67A" w14:textId="77777777" w:rsidR="003513EF" w:rsidRPr="002B170E" w:rsidRDefault="003513EF" w:rsidP="003A6DA8">
            <w:pPr>
              <w:pStyle w:val="Tablecountcell"/>
              <w:jc w:val="right"/>
            </w:pPr>
            <w:r w:rsidRPr="002B170E">
              <w:t>102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A7ECD9B" w14:textId="77777777" w:rsidR="003513EF" w:rsidRPr="002B170E" w:rsidRDefault="003513EF" w:rsidP="003A6DA8">
            <w:pPr>
              <w:pStyle w:val="Tablecountcell"/>
              <w:jc w:val="right"/>
            </w:pPr>
            <w:r w:rsidRPr="002B170E">
              <w:t>122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DA293BE" w14:textId="77777777" w:rsidR="003513EF" w:rsidRPr="002B170E" w:rsidRDefault="003513EF" w:rsidP="003A6DA8">
            <w:pPr>
              <w:pStyle w:val="Tablecountcell"/>
              <w:jc w:val="right"/>
            </w:pPr>
            <w:r w:rsidRPr="002B170E">
              <w:t>43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10AB118" w14:textId="77777777" w:rsidR="003513EF" w:rsidRPr="002B170E" w:rsidRDefault="003513EF" w:rsidP="003A6DA8">
            <w:pPr>
              <w:pStyle w:val="Tablecountcell"/>
              <w:jc w:val="right"/>
            </w:pPr>
            <w:r w:rsidRPr="002B170E">
              <w:t>66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238D417" w14:textId="77777777" w:rsidR="003513EF" w:rsidRPr="002B170E" w:rsidRDefault="003513EF" w:rsidP="003A6DA8">
            <w:pPr>
              <w:pStyle w:val="Tablecountcell"/>
              <w:jc w:val="right"/>
            </w:pPr>
            <w:r w:rsidRPr="002B170E">
              <w:t>379</w:t>
            </w:r>
          </w:p>
        </w:tc>
      </w:tr>
      <w:tr w:rsidR="003513EF" w:rsidRPr="002B170E" w14:paraId="3EC3BEE1"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77E0BD0F" w14:textId="77777777" w:rsidR="003513EF" w:rsidRPr="002B170E" w:rsidRDefault="003513EF" w:rsidP="003A6DA8">
            <w:pPr>
              <w:pStyle w:val="Tablecell"/>
            </w:pPr>
            <w:r w:rsidRPr="002B170E">
              <w:t>пожежної охорони</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03C1F2D9" w14:textId="77777777" w:rsidR="003513EF" w:rsidRPr="002B170E" w:rsidRDefault="003513EF" w:rsidP="003A6DA8">
            <w:pPr>
              <w:pStyle w:val="Tableboldtext"/>
              <w:jc w:val="right"/>
            </w:pPr>
            <w:r w:rsidRPr="002B170E">
              <w:t>4.45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28E0ED4" w14:textId="77777777" w:rsidR="003513EF" w:rsidRPr="002B170E" w:rsidRDefault="003513EF" w:rsidP="003A6DA8">
            <w:pPr>
              <w:pStyle w:val="Tablecell"/>
              <w:jc w:val="right"/>
            </w:pPr>
            <w:r w:rsidRPr="002B170E">
              <w:t>1.06%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EDBA3FF" w14:textId="77777777" w:rsidR="003513EF" w:rsidRPr="002B170E" w:rsidRDefault="003513EF" w:rsidP="003A6DA8">
            <w:pPr>
              <w:pStyle w:val="Tablecell"/>
              <w:jc w:val="right"/>
            </w:pPr>
            <w:r w:rsidRPr="002B170E">
              <w:t>1.58%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B2F4455" w14:textId="77777777" w:rsidR="003513EF" w:rsidRPr="002B170E" w:rsidRDefault="003513EF" w:rsidP="003A6DA8">
            <w:pPr>
              <w:pStyle w:val="Tablecell"/>
              <w:jc w:val="right"/>
            </w:pPr>
            <w:r w:rsidRPr="002B170E">
              <w:t>13.46%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F5D2A6C" w14:textId="77777777" w:rsidR="003513EF" w:rsidRPr="002B170E" w:rsidRDefault="003513EF" w:rsidP="003A6DA8">
            <w:pPr>
              <w:pStyle w:val="Tablecell"/>
              <w:jc w:val="right"/>
            </w:pPr>
            <w:r w:rsidRPr="002B170E">
              <w:t>39.05%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4315E41" w14:textId="77777777" w:rsidR="003513EF" w:rsidRPr="002B170E" w:rsidRDefault="003513EF" w:rsidP="003A6DA8">
            <w:pPr>
              <w:pStyle w:val="Tablecell"/>
              <w:jc w:val="right"/>
            </w:pPr>
            <w:r w:rsidRPr="002B170E">
              <w:t>25.07%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4F9C878" w14:textId="77777777" w:rsidR="003513EF" w:rsidRPr="002B170E" w:rsidRDefault="003513EF" w:rsidP="003A6DA8">
            <w:pPr>
              <w:pStyle w:val="Tablecell"/>
              <w:jc w:val="right"/>
            </w:pPr>
            <w:r w:rsidRPr="002B170E">
              <w:t>19.79%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D8C69CD" w14:textId="77777777" w:rsidR="003513EF" w:rsidRPr="002B170E" w:rsidRDefault="003513EF" w:rsidP="003A6DA8">
            <w:pPr>
              <w:pStyle w:val="Tablecell"/>
              <w:jc w:val="right"/>
            </w:pPr>
          </w:p>
        </w:tc>
      </w:tr>
      <w:tr w:rsidR="003513EF" w:rsidRPr="002B170E" w14:paraId="71E0A244"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767E9CAB"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724D51A4"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B41F4CB" w14:textId="77777777" w:rsidR="003513EF" w:rsidRPr="002B170E" w:rsidRDefault="003513EF" w:rsidP="003A6DA8">
            <w:pPr>
              <w:pStyle w:val="Tablecountcell"/>
              <w:jc w:val="right"/>
            </w:pPr>
            <w:r w:rsidRPr="002B170E">
              <w:t>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C58DF18" w14:textId="77777777" w:rsidR="003513EF" w:rsidRPr="002B170E" w:rsidRDefault="003513EF" w:rsidP="003A6DA8">
            <w:pPr>
              <w:pStyle w:val="Tablecountcell"/>
              <w:jc w:val="right"/>
            </w:pPr>
            <w:r w:rsidRPr="002B170E">
              <w:t>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8738346" w14:textId="77777777" w:rsidR="003513EF" w:rsidRPr="002B170E" w:rsidRDefault="003513EF" w:rsidP="003A6DA8">
            <w:pPr>
              <w:pStyle w:val="Tablecountcell"/>
              <w:jc w:val="right"/>
            </w:pPr>
            <w:r w:rsidRPr="002B170E">
              <w:t>51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27FC8F4" w14:textId="77777777" w:rsidR="003513EF" w:rsidRPr="002B170E" w:rsidRDefault="003513EF" w:rsidP="003A6DA8">
            <w:pPr>
              <w:pStyle w:val="Tablecountcell"/>
              <w:jc w:val="right"/>
            </w:pPr>
            <w:r w:rsidRPr="002B170E">
              <w:t>148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B4D1F25" w14:textId="77777777" w:rsidR="003513EF" w:rsidRPr="002B170E" w:rsidRDefault="003513EF" w:rsidP="003A6DA8">
            <w:pPr>
              <w:pStyle w:val="Tablecountcell"/>
              <w:jc w:val="right"/>
            </w:pPr>
            <w:r w:rsidRPr="002B170E">
              <w:t>95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8B09480" w14:textId="77777777" w:rsidR="003513EF" w:rsidRPr="002B170E" w:rsidRDefault="003513EF" w:rsidP="003A6DA8">
            <w:pPr>
              <w:pStyle w:val="Tablecountcell"/>
              <w:jc w:val="right"/>
            </w:pPr>
            <w:r w:rsidRPr="002B170E">
              <w:t>75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93DC5F9" w14:textId="77777777" w:rsidR="003513EF" w:rsidRPr="002B170E" w:rsidRDefault="003513EF" w:rsidP="003A6DA8">
            <w:pPr>
              <w:pStyle w:val="Tablecountcell"/>
              <w:jc w:val="right"/>
            </w:pPr>
            <w:r w:rsidRPr="002B170E">
              <w:t>379</w:t>
            </w:r>
          </w:p>
        </w:tc>
      </w:tr>
      <w:tr w:rsidR="003513EF" w:rsidRPr="002B170E" w14:paraId="4B0D30E7"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51BE0F7A" w14:textId="77777777" w:rsidR="003513EF" w:rsidRPr="002B170E" w:rsidRDefault="003513EF" w:rsidP="003A6DA8">
            <w:pPr>
              <w:pStyle w:val="Tablecell"/>
            </w:pPr>
            <w:r w:rsidRPr="002B170E">
              <w:t>швидкої допомоги</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03649011" w14:textId="77777777" w:rsidR="003513EF" w:rsidRPr="002B170E" w:rsidRDefault="003513EF" w:rsidP="003A6DA8">
            <w:pPr>
              <w:pStyle w:val="Tableboldtext"/>
              <w:jc w:val="right"/>
            </w:pPr>
            <w:r w:rsidRPr="002B170E">
              <w:t>4.32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3F7A05C" w14:textId="77777777" w:rsidR="003513EF" w:rsidRPr="002B170E" w:rsidRDefault="003513EF" w:rsidP="003A6DA8">
            <w:pPr>
              <w:pStyle w:val="Tablecell"/>
              <w:jc w:val="right"/>
            </w:pPr>
            <w:r w:rsidRPr="002B170E">
              <w:t>1.06%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DCFCE81" w14:textId="77777777" w:rsidR="003513EF" w:rsidRPr="002B170E" w:rsidRDefault="003513EF" w:rsidP="003A6DA8">
            <w:pPr>
              <w:pStyle w:val="Tablecell"/>
              <w:jc w:val="right"/>
            </w:pPr>
            <w:r w:rsidRPr="002B170E">
              <w:t>1.06%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831DF9C" w14:textId="77777777" w:rsidR="003513EF" w:rsidRPr="002B170E" w:rsidRDefault="003513EF" w:rsidP="003A6DA8">
            <w:pPr>
              <w:pStyle w:val="Tablecell"/>
              <w:jc w:val="right"/>
            </w:pPr>
            <w:r w:rsidRPr="002B170E">
              <w:t>14.78%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C5C5F15" w14:textId="77777777" w:rsidR="003513EF" w:rsidRPr="002B170E" w:rsidRDefault="003513EF" w:rsidP="003A6DA8">
            <w:pPr>
              <w:pStyle w:val="Tablecell"/>
              <w:jc w:val="right"/>
            </w:pPr>
            <w:r w:rsidRPr="002B170E">
              <w:t>42.48%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EB86265" w14:textId="77777777" w:rsidR="003513EF" w:rsidRPr="002B170E" w:rsidRDefault="003513EF" w:rsidP="003A6DA8">
            <w:pPr>
              <w:pStyle w:val="Tablecell"/>
              <w:jc w:val="right"/>
            </w:pPr>
            <w:r w:rsidRPr="002B170E">
              <w:t>29.55%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2A3BE9E" w14:textId="77777777" w:rsidR="003513EF" w:rsidRPr="002B170E" w:rsidRDefault="003513EF" w:rsidP="003A6DA8">
            <w:pPr>
              <w:pStyle w:val="Tablecell"/>
              <w:jc w:val="right"/>
            </w:pPr>
            <w:r w:rsidRPr="002B170E">
              <w:t>11.08%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ED48C0A" w14:textId="77777777" w:rsidR="003513EF" w:rsidRPr="002B170E" w:rsidRDefault="003513EF" w:rsidP="003A6DA8">
            <w:pPr>
              <w:pStyle w:val="Tablecell"/>
              <w:jc w:val="right"/>
            </w:pPr>
          </w:p>
        </w:tc>
      </w:tr>
      <w:tr w:rsidR="003513EF" w:rsidRPr="002B170E" w14:paraId="11809F40"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5419DC84"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7F2DA28B"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4C1B299" w14:textId="77777777" w:rsidR="003513EF" w:rsidRPr="002B170E" w:rsidRDefault="003513EF" w:rsidP="003A6DA8">
            <w:pPr>
              <w:pStyle w:val="Tablecountcell"/>
              <w:jc w:val="right"/>
            </w:pPr>
            <w:r w:rsidRPr="002B170E">
              <w:t>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5ED540C" w14:textId="77777777" w:rsidR="003513EF" w:rsidRPr="002B170E" w:rsidRDefault="003513EF" w:rsidP="003A6DA8">
            <w:pPr>
              <w:pStyle w:val="Tablecountcell"/>
              <w:jc w:val="right"/>
            </w:pPr>
            <w:r w:rsidRPr="002B170E">
              <w:t>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CBE409A" w14:textId="77777777" w:rsidR="003513EF" w:rsidRPr="002B170E" w:rsidRDefault="003513EF" w:rsidP="003A6DA8">
            <w:pPr>
              <w:pStyle w:val="Tablecountcell"/>
              <w:jc w:val="right"/>
            </w:pPr>
            <w:r w:rsidRPr="002B170E">
              <w:t>56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9C13189" w14:textId="77777777" w:rsidR="003513EF" w:rsidRPr="002B170E" w:rsidRDefault="003513EF" w:rsidP="003A6DA8">
            <w:pPr>
              <w:pStyle w:val="Tablecountcell"/>
              <w:jc w:val="right"/>
            </w:pPr>
            <w:r w:rsidRPr="002B170E">
              <w:t>161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3960339" w14:textId="77777777" w:rsidR="003513EF" w:rsidRPr="002B170E" w:rsidRDefault="003513EF" w:rsidP="003A6DA8">
            <w:pPr>
              <w:pStyle w:val="Tablecountcell"/>
              <w:jc w:val="right"/>
            </w:pPr>
            <w:r w:rsidRPr="002B170E">
              <w:t>112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D069339" w14:textId="77777777" w:rsidR="003513EF" w:rsidRPr="002B170E" w:rsidRDefault="003513EF" w:rsidP="003A6DA8">
            <w:pPr>
              <w:pStyle w:val="Tablecountcell"/>
              <w:jc w:val="right"/>
            </w:pPr>
            <w:r w:rsidRPr="002B170E">
              <w:t>42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04AD2AA" w14:textId="77777777" w:rsidR="003513EF" w:rsidRPr="002B170E" w:rsidRDefault="003513EF" w:rsidP="003A6DA8">
            <w:pPr>
              <w:pStyle w:val="Tablecountcell"/>
              <w:jc w:val="right"/>
            </w:pPr>
            <w:r w:rsidRPr="002B170E">
              <w:t>379</w:t>
            </w:r>
          </w:p>
        </w:tc>
      </w:tr>
    </w:tbl>
    <w:p w14:paraId="0E6A0569" w14:textId="77777777" w:rsidR="003513EF" w:rsidRPr="002B170E" w:rsidRDefault="003513EF" w:rsidP="003513EF">
      <w:pPr>
        <w:pStyle w:val="2"/>
        <w:spacing w:before="500" w:after="50"/>
      </w:pPr>
      <w:r w:rsidRPr="002B170E">
        <w:t>18. Чи є у Вашій місцевості протирадіаційні укриття або інші укриття для надзвичайних ситуацій?</w:t>
      </w:r>
    </w:p>
    <w:p w14:paraId="145E589A" w14:textId="77777777" w:rsidR="003513EF" w:rsidRPr="002B170E" w:rsidRDefault="003513EF" w:rsidP="003513EF">
      <w:pPr>
        <w:spacing w:after="500"/>
      </w:pPr>
      <w:r w:rsidRPr="002B170E">
        <w:rPr>
          <w:color w:val="032C3E"/>
          <w:sz w:val="16"/>
          <w:szCs w:val="16"/>
        </w:rPr>
        <w:t>378</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0279BC0E" w14:textId="77777777" w:rsidR="003513EF" w:rsidRPr="002B170E" w:rsidRDefault="003513EF" w:rsidP="003513EF">
      <w:pPr>
        <w:spacing w:before="500" w:after="500"/>
      </w:pPr>
      <w:r w:rsidRPr="002B170E">
        <w:rPr>
          <w:noProof/>
          <w:lang w:val="ru-RU" w:eastAsia="ru-RU"/>
        </w:rPr>
        <w:drawing>
          <wp:inline distT="0" distB="0" distL="0" distR="0" wp14:anchorId="1486E7C1" wp14:editId="167596BB">
            <wp:extent cx="5667375" cy="1333500"/>
            <wp:effectExtent l="0" t="0" r="0" b="0"/>
            <wp:docPr id="1853904191" name="Рисунок 185390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7" cstate="print"/>
                    <a:srcRect/>
                    <a:stretch>
                      <a:fillRect/>
                    </a:stretch>
                  </pic:blipFill>
                  <pic:spPr bwMode="auto">
                    <a:xfrm>
                      <a:off x="0" y="0"/>
                      <a:ext cx="5667375" cy="1333500"/>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3E6AA690"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133009BB" w14:textId="77777777" w:rsidR="003513EF" w:rsidRPr="002B170E" w:rsidRDefault="00C352A0" w:rsidP="003A6DA8">
            <w:pPr>
              <w:pStyle w:val="Tableboldtext"/>
            </w:pPr>
            <w:r w:rsidRPr="002B170E">
              <w:lastRenderedPageBreak/>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4F1F798"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1B45697" w14:textId="77777777" w:rsidR="003513EF" w:rsidRPr="002B170E" w:rsidRDefault="00C352A0" w:rsidP="003A6DA8">
            <w:pPr>
              <w:pStyle w:val="Tableboldtext"/>
            </w:pPr>
            <w:r w:rsidRPr="002B170E">
              <w:t>Кількість відповідей</w:t>
            </w:r>
          </w:p>
        </w:tc>
      </w:tr>
      <w:tr w:rsidR="003513EF" w:rsidRPr="002B170E" w14:paraId="60F91EB8"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C84B5A3" w14:textId="77777777" w:rsidR="003513EF" w:rsidRPr="002B170E" w:rsidRDefault="003513EF" w:rsidP="003A6DA8">
            <w:pPr>
              <w:pStyle w:val="Tablecell"/>
            </w:pPr>
            <w:r w:rsidRPr="002B170E">
              <w:t>так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A38E118" w14:textId="77777777" w:rsidR="003513EF" w:rsidRPr="002B170E" w:rsidRDefault="003513EF" w:rsidP="003A6DA8">
            <w:pPr>
              <w:pStyle w:val="Tablecell"/>
              <w:jc w:val="right"/>
            </w:pPr>
            <w:r w:rsidRPr="002B170E">
              <w:t>31.22%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3201601" w14:textId="77777777" w:rsidR="003513EF" w:rsidRPr="002B170E" w:rsidRDefault="003513EF" w:rsidP="003A6DA8">
            <w:pPr>
              <w:pStyle w:val="Tablecell"/>
              <w:jc w:val="right"/>
            </w:pPr>
            <w:r w:rsidRPr="002B170E">
              <w:t>118</w:t>
            </w:r>
          </w:p>
        </w:tc>
      </w:tr>
      <w:tr w:rsidR="003513EF" w:rsidRPr="002B170E" w14:paraId="770FE171"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01C6A6F" w14:textId="77777777" w:rsidR="003513EF" w:rsidRPr="002B170E" w:rsidRDefault="003513EF" w:rsidP="003A6DA8">
            <w:pPr>
              <w:pStyle w:val="Tablecell"/>
            </w:pPr>
            <w:r w:rsidRPr="002B170E">
              <w:t>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D2C0C3F" w14:textId="77777777" w:rsidR="003513EF" w:rsidRPr="002B170E" w:rsidRDefault="003513EF" w:rsidP="003A6DA8">
            <w:pPr>
              <w:pStyle w:val="Tablecell"/>
              <w:jc w:val="right"/>
            </w:pPr>
            <w:r w:rsidRPr="002B170E">
              <w:t>40.48%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DDECA9E" w14:textId="77777777" w:rsidR="003513EF" w:rsidRPr="002B170E" w:rsidRDefault="003513EF" w:rsidP="003A6DA8">
            <w:pPr>
              <w:pStyle w:val="Tablecell"/>
              <w:jc w:val="right"/>
            </w:pPr>
            <w:r w:rsidRPr="002B170E">
              <w:t>153</w:t>
            </w:r>
          </w:p>
        </w:tc>
      </w:tr>
      <w:tr w:rsidR="003513EF" w:rsidRPr="002B170E" w14:paraId="647E9A0D"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748A848" w14:textId="77777777" w:rsidR="003513EF" w:rsidRPr="002B170E" w:rsidRDefault="003513EF" w:rsidP="003A6DA8">
            <w:pPr>
              <w:pStyle w:val="Tablecell"/>
            </w:pPr>
            <w:r w:rsidRPr="002B170E">
              <w:t>важко відповісти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96CB249" w14:textId="77777777" w:rsidR="003513EF" w:rsidRPr="002B170E" w:rsidRDefault="003513EF" w:rsidP="003A6DA8">
            <w:pPr>
              <w:pStyle w:val="Tablecell"/>
              <w:jc w:val="right"/>
            </w:pPr>
            <w:r w:rsidRPr="002B170E">
              <w:t>28.31%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A009C72" w14:textId="77777777" w:rsidR="003513EF" w:rsidRPr="002B170E" w:rsidRDefault="003513EF" w:rsidP="003A6DA8">
            <w:pPr>
              <w:pStyle w:val="Tablecell"/>
              <w:jc w:val="right"/>
            </w:pPr>
            <w:r w:rsidRPr="002B170E">
              <w:t>107</w:t>
            </w:r>
          </w:p>
        </w:tc>
      </w:tr>
    </w:tbl>
    <w:p w14:paraId="67E8E05A" w14:textId="77777777" w:rsidR="003513EF" w:rsidRPr="002B170E" w:rsidRDefault="003513EF" w:rsidP="003513EF">
      <w:pPr>
        <w:pStyle w:val="2"/>
        <w:spacing w:before="500" w:after="50"/>
      </w:pPr>
      <w:r w:rsidRPr="002B170E">
        <w:t>19. Чи у громаді освітня інфраструктура (школи, дитячі садки) належним чином захищена від загроз війни?</w:t>
      </w:r>
    </w:p>
    <w:p w14:paraId="6BF3D1A8" w14:textId="77777777" w:rsidR="003513EF" w:rsidRPr="002B170E" w:rsidRDefault="003513EF" w:rsidP="003513EF">
      <w:pPr>
        <w:spacing w:after="500"/>
      </w:pPr>
      <w:r w:rsidRPr="002B170E">
        <w:rPr>
          <w:color w:val="032C3E"/>
          <w:sz w:val="16"/>
          <w:szCs w:val="16"/>
        </w:rPr>
        <w:t>378</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03BF08A1" w14:textId="77777777" w:rsidR="003513EF" w:rsidRPr="002B170E" w:rsidRDefault="003513EF" w:rsidP="003513EF">
      <w:pPr>
        <w:spacing w:before="500" w:after="500"/>
      </w:pPr>
      <w:r w:rsidRPr="002B170E">
        <w:rPr>
          <w:noProof/>
          <w:lang w:val="ru-RU" w:eastAsia="ru-RU"/>
        </w:rPr>
        <w:drawing>
          <wp:inline distT="0" distB="0" distL="0" distR="0" wp14:anchorId="38243F94" wp14:editId="61A7DAB8">
            <wp:extent cx="5667375" cy="1333500"/>
            <wp:effectExtent l="0" t="0" r="0" b="0"/>
            <wp:docPr id="1380624808" name="Рисунок 138062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8" cstate="print"/>
                    <a:srcRect/>
                    <a:stretch>
                      <a:fillRect/>
                    </a:stretch>
                  </pic:blipFill>
                  <pic:spPr bwMode="auto">
                    <a:xfrm>
                      <a:off x="0" y="0"/>
                      <a:ext cx="5667375" cy="1333500"/>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02C129F9"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2BABFDC"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615F3DAD"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1DCDFF20" w14:textId="77777777" w:rsidR="003513EF" w:rsidRPr="002B170E" w:rsidRDefault="00C352A0" w:rsidP="003A6DA8">
            <w:pPr>
              <w:pStyle w:val="Tableboldtext"/>
            </w:pPr>
            <w:r w:rsidRPr="002B170E">
              <w:t>Кількість відповідей</w:t>
            </w:r>
          </w:p>
        </w:tc>
      </w:tr>
      <w:tr w:rsidR="003513EF" w:rsidRPr="002B170E" w14:paraId="106469F8"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773E38A" w14:textId="77777777" w:rsidR="003513EF" w:rsidRPr="002B170E" w:rsidRDefault="003513EF" w:rsidP="003A6DA8">
            <w:pPr>
              <w:pStyle w:val="Tablecell"/>
            </w:pPr>
            <w:r w:rsidRPr="002B170E">
              <w:t>так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3ECF3CF" w14:textId="77777777" w:rsidR="003513EF" w:rsidRPr="002B170E" w:rsidRDefault="003513EF" w:rsidP="003A6DA8">
            <w:pPr>
              <w:pStyle w:val="Tablecell"/>
              <w:jc w:val="right"/>
            </w:pPr>
            <w:r w:rsidRPr="002B170E">
              <w:t>14.81%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4523266" w14:textId="77777777" w:rsidR="003513EF" w:rsidRPr="002B170E" w:rsidRDefault="003513EF" w:rsidP="003A6DA8">
            <w:pPr>
              <w:pStyle w:val="Tablecell"/>
              <w:jc w:val="right"/>
            </w:pPr>
            <w:r w:rsidRPr="002B170E">
              <w:t>56</w:t>
            </w:r>
          </w:p>
        </w:tc>
      </w:tr>
      <w:tr w:rsidR="003513EF" w:rsidRPr="002B170E" w14:paraId="735FB3C4"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7420CC2" w14:textId="77777777" w:rsidR="003513EF" w:rsidRPr="002B170E" w:rsidRDefault="003513EF" w:rsidP="003A6DA8">
            <w:pPr>
              <w:pStyle w:val="Tablecell"/>
            </w:pPr>
            <w:r w:rsidRPr="002B170E">
              <w:t>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BF05B20" w14:textId="77777777" w:rsidR="003513EF" w:rsidRPr="002B170E" w:rsidRDefault="003513EF" w:rsidP="003A6DA8">
            <w:pPr>
              <w:pStyle w:val="Tablecell"/>
              <w:jc w:val="right"/>
            </w:pPr>
            <w:r w:rsidRPr="002B170E">
              <w:t>58.47%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EE49CCA" w14:textId="77777777" w:rsidR="003513EF" w:rsidRPr="002B170E" w:rsidRDefault="003513EF" w:rsidP="003A6DA8">
            <w:pPr>
              <w:pStyle w:val="Tablecell"/>
              <w:jc w:val="right"/>
            </w:pPr>
            <w:r w:rsidRPr="002B170E">
              <w:t>221</w:t>
            </w:r>
          </w:p>
        </w:tc>
      </w:tr>
      <w:tr w:rsidR="003513EF" w:rsidRPr="002B170E" w14:paraId="0B8C3EA2"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98063DC" w14:textId="77777777" w:rsidR="003513EF" w:rsidRPr="002B170E" w:rsidRDefault="003513EF" w:rsidP="003A6DA8">
            <w:pPr>
              <w:pStyle w:val="Tablecell"/>
            </w:pPr>
            <w:r w:rsidRPr="002B170E">
              <w:t>важко відповісти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D83B9EE" w14:textId="77777777" w:rsidR="003513EF" w:rsidRPr="002B170E" w:rsidRDefault="003513EF" w:rsidP="003A6DA8">
            <w:pPr>
              <w:pStyle w:val="Tablecell"/>
              <w:jc w:val="right"/>
            </w:pPr>
            <w:r w:rsidRPr="002B170E">
              <w:t>26.72%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1808C1F" w14:textId="77777777" w:rsidR="003513EF" w:rsidRPr="002B170E" w:rsidRDefault="003513EF" w:rsidP="003A6DA8">
            <w:pPr>
              <w:pStyle w:val="Tablecell"/>
              <w:jc w:val="right"/>
            </w:pPr>
            <w:r w:rsidRPr="002B170E">
              <w:t>101</w:t>
            </w:r>
          </w:p>
        </w:tc>
      </w:tr>
    </w:tbl>
    <w:p w14:paraId="1E4B7743" w14:textId="77777777" w:rsidR="003513EF" w:rsidRPr="002B170E" w:rsidRDefault="003513EF" w:rsidP="003513EF">
      <w:pPr>
        <w:pStyle w:val="2"/>
        <w:spacing w:before="500" w:after="50"/>
      </w:pPr>
      <w:r w:rsidRPr="002B170E">
        <w:t>20. Чи є громадські місця, такі як парки, дитячі майданчики, доступними та безпечними для користування?</w:t>
      </w:r>
    </w:p>
    <w:p w14:paraId="502B17D6" w14:textId="77777777" w:rsidR="003513EF" w:rsidRPr="002B170E" w:rsidRDefault="003513EF" w:rsidP="003513EF">
      <w:pPr>
        <w:spacing w:after="500"/>
      </w:pPr>
      <w:r w:rsidRPr="002B170E">
        <w:rPr>
          <w:color w:val="032C3E"/>
          <w:sz w:val="16"/>
          <w:szCs w:val="16"/>
        </w:rPr>
        <w:t>378</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203E460F" w14:textId="77777777" w:rsidR="003513EF" w:rsidRPr="002B170E" w:rsidRDefault="003513EF" w:rsidP="003513EF">
      <w:pPr>
        <w:spacing w:before="500" w:after="500"/>
      </w:pPr>
      <w:r w:rsidRPr="002B170E">
        <w:rPr>
          <w:noProof/>
          <w:lang w:val="ru-RU" w:eastAsia="ru-RU"/>
        </w:rPr>
        <w:drawing>
          <wp:inline distT="0" distB="0" distL="0" distR="0" wp14:anchorId="7F7EA965" wp14:editId="39357EC1">
            <wp:extent cx="5667375" cy="1333500"/>
            <wp:effectExtent l="0" t="0" r="0" b="0"/>
            <wp:docPr id="1092500423" name="Рисунок 109250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9" cstate="print"/>
                    <a:srcRect/>
                    <a:stretch>
                      <a:fillRect/>
                    </a:stretch>
                  </pic:blipFill>
                  <pic:spPr bwMode="auto">
                    <a:xfrm>
                      <a:off x="0" y="0"/>
                      <a:ext cx="5667375" cy="1333500"/>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684BFDC2"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101274B6" w14:textId="77777777" w:rsidR="003513EF" w:rsidRPr="002B170E" w:rsidRDefault="00C352A0" w:rsidP="003A6DA8">
            <w:pPr>
              <w:pStyle w:val="Tableboldtext"/>
            </w:pPr>
            <w:r w:rsidRPr="002B170E">
              <w:lastRenderedPageBreak/>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F1413A1"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041D318" w14:textId="77777777" w:rsidR="003513EF" w:rsidRPr="002B170E" w:rsidRDefault="00C352A0" w:rsidP="003A6DA8">
            <w:pPr>
              <w:pStyle w:val="Tableboldtext"/>
            </w:pPr>
            <w:r w:rsidRPr="002B170E">
              <w:t>Кількість відповідей</w:t>
            </w:r>
          </w:p>
        </w:tc>
      </w:tr>
      <w:tr w:rsidR="003513EF" w:rsidRPr="002B170E" w14:paraId="2B0597A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652E49A" w14:textId="77777777" w:rsidR="003513EF" w:rsidRPr="002B170E" w:rsidRDefault="003513EF" w:rsidP="003A6DA8">
            <w:pPr>
              <w:pStyle w:val="Tablecell"/>
            </w:pPr>
            <w:r w:rsidRPr="002B170E">
              <w:t>так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518BBB6" w14:textId="77777777" w:rsidR="003513EF" w:rsidRPr="002B170E" w:rsidRDefault="003513EF" w:rsidP="003A6DA8">
            <w:pPr>
              <w:pStyle w:val="Tablecell"/>
              <w:jc w:val="right"/>
            </w:pPr>
            <w:r w:rsidRPr="002B170E">
              <w:t>27.78%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0E6382B" w14:textId="77777777" w:rsidR="003513EF" w:rsidRPr="002B170E" w:rsidRDefault="003513EF" w:rsidP="003A6DA8">
            <w:pPr>
              <w:pStyle w:val="Tablecell"/>
              <w:jc w:val="right"/>
            </w:pPr>
            <w:r w:rsidRPr="002B170E">
              <w:t>105</w:t>
            </w:r>
          </w:p>
        </w:tc>
      </w:tr>
      <w:tr w:rsidR="003513EF" w:rsidRPr="002B170E" w14:paraId="272E4FE2"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0968BFA" w14:textId="77777777" w:rsidR="003513EF" w:rsidRPr="002B170E" w:rsidRDefault="003513EF" w:rsidP="003A6DA8">
            <w:pPr>
              <w:pStyle w:val="Tablecell"/>
            </w:pPr>
            <w:r w:rsidRPr="002B170E">
              <w:t>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A84A7CB" w14:textId="77777777" w:rsidR="003513EF" w:rsidRPr="002B170E" w:rsidRDefault="003513EF" w:rsidP="003A6DA8">
            <w:pPr>
              <w:pStyle w:val="Tablecell"/>
              <w:jc w:val="right"/>
            </w:pPr>
            <w:r w:rsidRPr="002B170E">
              <w:t>44.18%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E261CDE" w14:textId="77777777" w:rsidR="003513EF" w:rsidRPr="002B170E" w:rsidRDefault="003513EF" w:rsidP="003A6DA8">
            <w:pPr>
              <w:pStyle w:val="Tablecell"/>
              <w:jc w:val="right"/>
            </w:pPr>
            <w:r w:rsidRPr="002B170E">
              <w:t>167</w:t>
            </w:r>
          </w:p>
        </w:tc>
      </w:tr>
      <w:tr w:rsidR="003513EF" w:rsidRPr="002B170E" w14:paraId="6073FC51"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6BB65C5" w14:textId="77777777" w:rsidR="003513EF" w:rsidRPr="002B170E" w:rsidRDefault="003513EF" w:rsidP="003A6DA8">
            <w:pPr>
              <w:pStyle w:val="Tablecell"/>
            </w:pPr>
            <w:r w:rsidRPr="002B170E">
              <w:t>важко відповісти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E3C1A25" w14:textId="77777777" w:rsidR="003513EF" w:rsidRPr="002B170E" w:rsidRDefault="003513EF" w:rsidP="003A6DA8">
            <w:pPr>
              <w:pStyle w:val="Tablecell"/>
              <w:jc w:val="right"/>
            </w:pPr>
            <w:r w:rsidRPr="002B170E">
              <w:t>28.04%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2C3E6A3" w14:textId="77777777" w:rsidR="003513EF" w:rsidRPr="002B170E" w:rsidRDefault="003513EF" w:rsidP="003A6DA8">
            <w:pPr>
              <w:pStyle w:val="Tablecell"/>
              <w:jc w:val="right"/>
            </w:pPr>
            <w:r w:rsidRPr="002B170E">
              <w:t>106</w:t>
            </w:r>
          </w:p>
        </w:tc>
      </w:tr>
    </w:tbl>
    <w:p w14:paraId="5CA38811" w14:textId="77777777" w:rsidR="003513EF" w:rsidRPr="002B170E" w:rsidRDefault="003513EF" w:rsidP="003513EF">
      <w:pPr>
        <w:pStyle w:val="2"/>
        <w:spacing w:before="500" w:after="50"/>
      </w:pPr>
      <w:r w:rsidRPr="002B170E">
        <w:t xml:space="preserve">21. Чи почуваєтеся Ви в безпеці, користуючись місцевими медичними закладами (ФАП, амбулаторіями, </w:t>
      </w:r>
      <w:proofErr w:type="spellStart"/>
      <w:r w:rsidRPr="002B170E">
        <w:t>поліклініками</w:t>
      </w:r>
      <w:proofErr w:type="spellEnd"/>
      <w:r w:rsidRPr="002B170E">
        <w:t>, лікарнями)?</w:t>
      </w:r>
    </w:p>
    <w:p w14:paraId="08A7C973" w14:textId="77777777" w:rsidR="003513EF" w:rsidRPr="002B170E" w:rsidRDefault="003513EF" w:rsidP="003513EF">
      <w:pPr>
        <w:spacing w:after="500"/>
      </w:pPr>
      <w:r w:rsidRPr="002B170E">
        <w:rPr>
          <w:color w:val="032C3E"/>
          <w:sz w:val="16"/>
          <w:szCs w:val="16"/>
        </w:rPr>
        <w:t>369</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27E7E904" w14:textId="77777777" w:rsidR="003513EF" w:rsidRPr="002B170E" w:rsidRDefault="003513EF" w:rsidP="003513EF">
      <w:pPr>
        <w:spacing w:before="500" w:after="500"/>
      </w:pPr>
      <w:r w:rsidRPr="002B170E">
        <w:rPr>
          <w:noProof/>
          <w:lang w:val="ru-RU" w:eastAsia="ru-RU"/>
        </w:rPr>
        <w:drawing>
          <wp:inline distT="0" distB="0" distL="0" distR="0" wp14:anchorId="544C7DB7" wp14:editId="157FB9E3">
            <wp:extent cx="5667375" cy="952500"/>
            <wp:effectExtent l="0" t="0" r="0" b="0"/>
            <wp:docPr id="840367183" name="Рисунок 84036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0" cstate="print"/>
                    <a:srcRect/>
                    <a:stretch>
                      <a:fillRect/>
                    </a:stretch>
                  </pic:blipFill>
                  <pic:spPr bwMode="auto">
                    <a:xfrm>
                      <a:off x="0" y="0"/>
                      <a:ext cx="5667375" cy="952500"/>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665AAD6A"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6E306B0"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E84454F"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363CA74" w14:textId="77777777" w:rsidR="003513EF" w:rsidRPr="002B170E" w:rsidRDefault="00C352A0" w:rsidP="003A6DA8">
            <w:pPr>
              <w:pStyle w:val="Tableboldtext"/>
            </w:pPr>
            <w:r w:rsidRPr="002B170E">
              <w:t>Кількість відповідей</w:t>
            </w:r>
          </w:p>
        </w:tc>
      </w:tr>
      <w:tr w:rsidR="003513EF" w:rsidRPr="002B170E" w14:paraId="402C93A1"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FBB9D37" w14:textId="77777777" w:rsidR="003513EF" w:rsidRPr="002B170E" w:rsidRDefault="003513EF" w:rsidP="003A6DA8">
            <w:pPr>
              <w:pStyle w:val="Tablecell"/>
            </w:pPr>
            <w:r w:rsidRPr="002B170E">
              <w:t>так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B8B1B6D" w14:textId="77777777" w:rsidR="003513EF" w:rsidRPr="002B170E" w:rsidRDefault="003513EF" w:rsidP="003A6DA8">
            <w:pPr>
              <w:pStyle w:val="Tablecell"/>
              <w:jc w:val="right"/>
            </w:pPr>
            <w:r w:rsidRPr="002B170E">
              <w:t>21.95%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2A7F346" w14:textId="77777777" w:rsidR="003513EF" w:rsidRPr="002B170E" w:rsidRDefault="003513EF" w:rsidP="003A6DA8">
            <w:pPr>
              <w:pStyle w:val="Tablecell"/>
              <w:jc w:val="right"/>
            </w:pPr>
            <w:r w:rsidRPr="002B170E">
              <w:t>81</w:t>
            </w:r>
          </w:p>
        </w:tc>
      </w:tr>
      <w:tr w:rsidR="003513EF" w:rsidRPr="002B170E" w14:paraId="2E57D1C9"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928611B" w14:textId="77777777" w:rsidR="003513EF" w:rsidRPr="002B170E" w:rsidRDefault="003513EF" w:rsidP="003A6DA8">
            <w:pPr>
              <w:pStyle w:val="Tablecell"/>
            </w:pPr>
            <w:r w:rsidRPr="002B170E">
              <w:t>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D220593" w14:textId="77777777" w:rsidR="003513EF" w:rsidRPr="002B170E" w:rsidRDefault="003513EF" w:rsidP="003A6DA8">
            <w:pPr>
              <w:pStyle w:val="Tablecell"/>
              <w:jc w:val="right"/>
            </w:pPr>
            <w:r w:rsidRPr="002B170E">
              <w:t>42.28%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D3CBE28" w14:textId="77777777" w:rsidR="003513EF" w:rsidRPr="002B170E" w:rsidRDefault="003513EF" w:rsidP="003A6DA8">
            <w:pPr>
              <w:pStyle w:val="Tablecell"/>
              <w:jc w:val="right"/>
            </w:pPr>
            <w:r w:rsidRPr="002B170E">
              <w:t>156</w:t>
            </w:r>
          </w:p>
        </w:tc>
      </w:tr>
      <w:tr w:rsidR="003513EF" w:rsidRPr="002B170E" w14:paraId="5A5E9D36"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A17C9E8" w14:textId="77777777" w:rsidR="003513EF" w:rsidRPr="002B170E" w:rsidRDefault="003513EF" w:rsidP="003A6DA8">
            <w:pPr>
              <w:pStyle w:val="Tablecell"/>
            </w:pPr>
            <w:r w:rsidRPr="002B170E">
              <w:t>іноді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DA9CAD4" w14:textId="77777777" w:rsidR="003513EF" w:rsidRPr="002B170E" w:rsidRDefault="003513EF" w:rsidP="003A6DA8">
            <w:pPr>
              <w:pStyle w:val="Tablecell"/>
              <w:jc w:val="right"/>
            </w:pPr>
            <w:r w:rsidRPr="002B170E">
              <w:t>20.05%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5D72976" w14:textId="77777777" w:rsidR="003513EF" w:rsidRPr="002B170E" w:rsidRDefault="003513EF" w:rsidP="003A6DA8">
            <w:pPr>
              <w:pStyle w:val="Tablecell"/>
              <w:jc w:val="right"/>
            </w:pPr>
            <w:r w:rsidRPr="002B170E">
              <w:t>74</w:t>
            </w:r>
          </w:p>
        </w:tc>
      </w:tr>
      <w:tr w:rsidR="003513EF" w:rsidRPr="002B170E" w14:paraId="5C5162B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AC1F881" w14:textId="77777777" w:rsidR="003513EF" w:rsidRPr="002B170E" w:rsidRDefault="003513EF" w:rsidP="003A6DA8">
            <w:pPr>
              <w:pStyle w:val="Tablecell"/>
            </w:pPr>
            <w:r w:rsidRPr="002B170E">
              <w:t>важко відповісти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E676F89" w14:textId="77777777" w:rsidR="003513EF" w:rsidRPr="002B170E" w:rsidRDefault="003513EF" w:rsidP="003A6DA8">
            <w:pPr>
              <w:pStyle w:val="Tablecell"/>
              <w:jc w:val="right"/>
            </w:pPr>
            <w:r w:rsidRPr="002B170E">
              <w:t>15.72%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12ED294" w14:textId="77777777" w:rsidR="003513EF" w:rsidRPr="002B170E" w:rsidRDefault="003513EF" w:rsidP="003A6DA8">
            <w:pPr>
              <w:pStyle w:val="Tablecell"/>
              <w:jc w:val="right"/>
            </w:pPr>
            <w:r w:rsidRPr="002B170E">
              <w:t>58</w:t>
            </w:r>
          </w:p>
        </w:tc>
      </w:tr>
    </w:tbl>
    <w:p w14:paraId="3943DB7F" w14:textId="77777777" w:rsidR="003513EF" w:rsidRPr="002B170E" w:rsidRDefault="003513EF" w:rsidP="003513EF">
      <w:pPr>
        <w:pStyle w:val="2"/>
        <w:spacing w:before="500" w:after="50"/>
      </w:pPr>
      <w:r w:rsidRPr="002B170E">
        <w:t>22. Чи маєте Ви доступ до психологічної підтримки у громаді?</w:t>
      </w:r>
    </w:p>
    <w:p w14:paraId="7B485DA4" w14:textId="77777777" w:rsidR="003513EF" w:rsidRPr="002B170E" w:rsidRDefault="003513EF" w:rsidP="003513EF">
      <w:pPr>
        <w:spacing w:after="500"/>
      </w:pPr>
      <w:r w:rsidRPr="002B170E">
        <w:rPr>
          <w:color w:val="032C3E"/>
          <w:sz w:val="16"/>
          <w:szCs w:val="16"/>
        </w:rPr>
        <w:t>375</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223D59DC" w14:textId="77777777" w:rsidR="003513EF" w:rsidRPr="002B170E" w:rsidRDefault="003513EF" w:rsidP="003513EF">
      <w:pPr>
        <w:spacing w:before="500" w:after="500"/>
      </w:pPr>
      <w:r w:rsidRPr="002B170E">
        <w:rPr>
          <w:noProof/>
          <w:lang w:val="ru-RU" w:eastAsia="ru-RU"/>
        </w:rPr>
        <w:drawing>
          <wp:inline distT="0" distB="0" distL="0" distR="0" wp14:anchorId="600AFC39" wp14:editId="207B10D8">
            <wp:extent cx="5667375" cy="1333500"/>
            <wp:effectExtent l="0" t="0" r="0" b="0"/>
            <wp:docPr id="1086316527" name="Рисунок 1086316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1" cstate="print"/>
                    <a:srcRect/>
                    <a:stretch>
                      <a:fillRect/>
                    </a:stretch>
                  </pic:blipFill>
                  <pic:spPr bwMode="auto">
                    <a:xfrm>
                      <a:off x="0" y="0"/>
                      <a:ext cx="5667375" cy="1333500"/>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7F40B696"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6AD1B60"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9FFEC2B"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A141399" w14:textId="77777777" w:rsidR="003513EF" w:rsidRPr="002B170E" w:rsidRDefault="00C352A0" w:rsidP="003A6DA8">
            <w:pPr>
              <w:pStyle w:val="Tableboldtext"/>
            </w:pPr>
            <w:r w:rsidRPr="002B170E">
              <w:t>Кількість відповідей</w:t>
            </w:r>
          </w:p>
        </w:tc>
      </w:tr>
      <w:tr w:rsidR="003513EF" w:rsidRPr="002B170E" w14:paraId="6E9525D9"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0A988CF" w14:textId="77777777" w:rsidR="003513EF" w:rsidRPr="002B170E" w:rsidRDefault="003513EF" w:rsidP="003A6DA8">
            <w:pPr>
              <w:pStyle w:val="Tablecell"/>
            </w:pPr>
            <w:r w:rsidRPr="002B170E">
              <w:lastRenderedPageBreak/>
              <w:t>так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2F251D4" w14:textId="77777777" w:rsidR="003513EF" w:rsidRPr="002B170E" w:rsidRDefault="003513EF" w:rsidP="003A6DA8">
            <w:pPr>
              <w:pStyle w:val="Tablecell"/>
              <w:jc w:val="right"/>
            </w:pPr>
            <w:r w:rsidRPr="002B170E">
              <w:t>27.73%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53A09C2" w14:textId="77777777" w:rsidR="003513EF" w:rsidRPr="002B170E" w:rsidRDefault="003513EF" w:rsidP="003A6DA8">
            <w:pPr>
              <w:pStyle w:val="Tablecell"/>
              <w:jc w:val="right"/>
            </w:pPr>
            <w:r w:rsidRPr="002B170E">
              <w:t>104</w:t>
            </w:r>
          </w:p>
        </w:tc>
      </w:tr>
      <w:tr w:rsidR="003513EF" w:rsidRPr="002B170E" w14:paraId="51C1BB22"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AD9F5E2" w14:textId="77777777" w:rsidR="003513EF" w:rsidRPr="002B170E" w:rsidRDefault="003513EF" w:rsidP="003A6DA8">
            <w:pPr>
              <w:pStyle w:val="Tablecell"/>
            </w:pPr>
            <w:r w:rsidRPr="002B170E">
              <w:t>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6BAC946" w14:textId="77777777" w:rsidR="003513EF" w:rsidRPr="002B170E" w:rsidRDefault="003513EF" w:rsidP="003A6DA8">
            <w:pPr>
              <w:pStyle w:val="Tablecell"/>
              <w:jc w:val="right"/>
            </w:pPr>
            <w:r w:rsidRPr="002B170E">
              <w:t>39.47%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6C86B1C" w14:textId="77777777" w:rsidR="003513EF" w:rsidRPr="002B170E" w:rsidRDefault="003513EF" w:rsidP="003A6DA8">
            <w:pPr>
              <w:pStyle w:val="Tablecell"/>
              <w:jc w:val="right"/>
            </w:pPr>
            <w:r w:rsidRPr="002B170E">
              <w:t>148</w:t>
            </w:r>
          </w:p>
        </w:tc>
      </w:tr>
      <w:tr w:rsidR="003513EF" w:rsidRPr="002B170E" w14:paraId="0399CC5D"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034D667" w14:textId="77777777" w:rsidR="003513EF" w:rsidRPr="002B170E" w:rsidRDefault="003513EF" w:rsidP="003A6DA8">
            <w:pPr>
              <w:pStyle w:val="Tablecell"/>
            </w:pPr>
            <w:r w:rsidRPr="002B170E">
              <w:t>важко відповісти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611F918" w14:textId="77777777" w:rsidR="003513EF" w:rsidRPr="002B170E" w:rsidRDefault="003513EF" w:rsidP="003A6DA8">
            <w:pPr>
              <w:pStyle w:val="Tablecell"/>
              <w:jc w:val="right"/>
            </w:pPr>
            <w:r w:rsidRPr="002B170E">
              <w:t>32.8%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A8DF918" w14:textId="77777777" w:rsidR="003513EF" w:rsidRPr="002B170E" w:rsidRDefault="003513EF" w:rsidP="003A6DA8">
            <w:pPr>
              <w:pStyle w:val="Tablecell"/>
              <w:jc w:val="right"/>
            </w:pPr>
            <w:r w:rsidRPr="002B170E">
              <w:t>123</w:t>
            </w:r>
          </w:p>
        </w:tc>
      </w:tr>
    </w:tbl>
    <w:p w14:paraId="3E41B991" w14:textId="77777777" w:rsidR="003513EF" w:rsidRPr="002B170E" w:rsidRDefault="003513EF" w:rsidP="003513EF">
      <w:pPr>
        <w:pStyle w:val="2"/>
        <w:spacing w:before="500" w:after="50"/>
      </w:pPr>
      <w:r w:rsidRPr="002B170E">
        <w:t>23. Чи у громаді є місця, де Ви можете отримати їжу та інші речі першої необхідності?</w:t>
      </w:r>
    </w:p>
    <w:p w14:paraId="7A78C8D6" w14:textId="77777777" w:rsidR="003513EF" w:rsidRPr="002B170E" w:rsidRDefault="003513EF" w:rsidP="003513EF">
      <w:pPr>
        <w:spacing w:after="500"/>
      </w:pPr>
      <w:r w:rsidRPr="002B170E">
        <w:rPr>
          <w:color w:val="032C3E"/>
          <w:sz w:val="16"/>
          <w:szCs w:val="16"/>
        </w:rPr>
        <w:t>375</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06BDBFCB" w14:textId="77777777" w:rsidR="003513EF" w:rsidRPr="002B170E" w:rsidRDefault="003513EF" w:rsidP="003513EF">
      <w:pPr>
        <w:spacing w:before="500" w:after="500"/>
      </w:pPr>
      <w:r w:rsidRPr="002B170E">
        <w:rPr>
          <w:noProof/>
          <w:lang w:val="ru-RU" w:eastAsia="ru-RU"/>
        </w:rPr>
        <w:drawing>
          <wp:inline distT="0" distB="0" distL="0" distR="0" wp14:anchorId="2C41E4CB" wp14:editId="76F30DAB">
            <wp:extent cx="5667375" cy="1333500"/>
            <wp:effectExtent l="0" t="0" r="0" b="0"/>
            <wp:docPr id="783345227" name="Рисунок 783345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2" cstate="print"/>
                    <a:srcRect/>
                    <a:stretch>
                      <a:fillRect/>
                    </a:stretch>
                  </pic:blipFill>
                  <pic:spPr bwMode="auto">
                    <a:xfrm>
                      <a:off x="0" y="0"/>
                      <a:ext cx="5667375" cy="1333500"/>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66976A40"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8738093"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2185939"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B23C709" w14:textId="77777777" w:rsidR="003513EF" w:rsidRPr="002B170E" w:rsidRDefault="00C352A0" w:rsidP="003A6DA8">
            <w:pPr>
              <w:pStyle w:val="Tableboldtext"/>
            </w:pPr>
            <w:r w:rsidRPr="002B170E">
              <w:t>Кількість відповідей</w:t>
            </w:r>
          </w:p>
        </w:tc>
      </w:tr>
      <w:tr w:rsidR="003513EF" w:rsidRPr="002B170E" w14:paraId="6AC096C5"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9D40C1D" w14:textId="77777777" w:rsidR="003513EF" w:rsidRPr="002B170E" w:rsidRDefault="003513EF" w:rsidP="003A6DA8">
            <w:pPr>
              <w:pStyle w:val="Tablecell"/>
            </w:pPr>
            <w:r w:rsidRPr="002B170E">
              <w:t>так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6E19FD5" w14:textId="77777777" w:rsidR="003513EF" w:rsidRPr="002B170E" w:rsidRDefault="003513EF" w:rsidP="003A6DA8">
            <w:pPr>
              <w:pStyle w:val="Tablecell"/>
              <w:jc w:val="right"/>
            </w:pPr>
            <w:r w:rsidRPr="002B170E">
              <w:t>42.4%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8BD8C6B" w14:textId="77777777" w:rsidR="003513EF" w:rsidRPr="002B170E" w:rsidRDefault="003513EF" w:rsidP="003A6DA8">
            <w:pPr>
              <w:pStyle w:val="Tablecell"/>
              <w:jc w:val="right"/>
            </w:pPr>
            <w:r w:rsidRPr="002B170E">
              <w:t>159</w:t>
            </w:r>
          </w:p>
        </w:tc>
      </w:tr>
      <w:tr w:rsidR="003513EF" w:rsidRPr="002B170E" w14:paraId="494AD39C"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96502B7" w14:textId="77777777" w:rsidR="003513EF" w:rsidRPr="002B170E" w:rsidRDefault="003513EF" w:rsidP="003A6DA8">
            <w:pPr>
              <w:pStyle w:val="Tablecell"/>
            </w:pPr>
            <w:r w:rsidRPr="002B170E">
              <w:t>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326300D" w14:textId="77777777" w:rsidR="003513EF" w:rsidRPr="002B170E" w:rsidRDefault="003513EF" w:rsidP="003A6DA8">
            <w:pPr>
              <w:pStyle w:val="Tablecell"/>
              <w:jc w:val="right"/>
            </w:pPr>
            <w:r w:rsidRPr="002B170E">
              <w:t>25.33%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B0E2914" w14:textId="77777777" w:rsidR="003513EF" w:rsidRPr="002B170E" w:rsidRDefault="003513EF" w:rsidP="003A6DA8">
            <w:pPr>
              <w:pStyle w:val="Tablecell"/>
              <w:jc w:val="right"/>
            </w:pPr>
            <w:r w:rsidRPr="002B170E">
              <w:t>95</w:t>
            </w:r>
          </w:p>
        </w:tc>
      </w:tr>
      <w:tr w:rsidR="003513EF" w:rsidRPr="002B170E" w14:paraId="5007D2A4"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6A4DE5D" w14:textId="77777777" w:rsidR="003513EF" w:rsidRPr="002B170E" w:rsidRDefault="003513EF" w:rsidP="003A6DA8">
            <w:pPr>
              <w:pStyle w:val="Tablecell"/>
            </w:pPr>
            <w:r w:rsidRPr="002B170E">
              <w:t>важко відповісти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DF375B2" w14:textId="77777777" w:rsidR="003513EF" w:rsidRPr="002B170E" w:rsidRDefault="003513EF" w:rsidP="003A6DA8">
            <w:pPr>
              <w:pStyle w:val="Tablecell"/>
              <w:jc w:val="right"/>
            </w:pPr>
            <w:r w:rsidRPr="002B170E">
              <w:t>32.27%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FF6F452" w14:textId="77777777" w:rsidR="003513EF" w:rsidRPr="002B170E" w:rsidRDefault="003513EF" w:rsidP="003A6DA8">
            <w:pPr>
              <w:pStyle w:val="Tablecell"/>
              <w:jc w:val="right"/>
            </w:pPr>
            <w:r w:rsidRPr="002B170E">
              <w:t>121</w:t>
            </w:r>
          </w:p>
        </w:tc>
      </w:tr>
    </w:tbl>
    <w:p w14:paraId="5728CA26" w14:textId="77777777" w:rsidR="003513EF" w:rsidRPr="002B170E" w:rsidRDefault="003513EF" w:rsidP="003513EF">
      <w:pPr>
        <w:pStyle w:val="2"/>
        <w:spacing w:before="500" w:after="50"/>
      </w:pPr>
      <w:r w:rsidRPr="002B170E">
        <w:t>24. Чи хотіли б ви додати щось від себе про Ваше відчуття безпеки у громаді?</w:t>
      </w:r>
    </w:p>
    <w:p w14:paraId="52DFF536" w14:textId="77777777" w:rsidR="003513EF" w:rsidRPr="002B170E" w:rsidRDefault="003513EF" w:rsidP="003513EF">
      <w:pPr>
        <w:spacing w:after="500"/>
      </w:pPr>
      <w:r w:rsidRPr="002B170E">
        <w:rPr>
          <w:color w:val="032C3E"/>
          <w:sz w:val="16"/>
          <w:szCs w:val="16"/>
        </w:rPr>
        <w:t>89</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7893"/>
        <w:gridCol w:w="728"/>
        <w:gridCol w:w="1290"/>
      </w:tblGrid>
      <w:tr w:rsidR="003513EF" w:rsidRPr="002B170E" w14:paraId="7E5D6D69" w14:textId="77777777" w:rsidTr="003513EF">
        <w:trPr>
          <w:tblHeader/>
        </w:trPr>
        <w:tc>
          <w:tcPr>
            <w:tcW w:w="7731"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74CEF78C" w14:textId="77777777" w:rsidR="003513EF" w:rsidRPr="002B170E" w:rsidRDefault="00C352A0" w:rsidP="003A6DA8">
            <w:pPr>
              <w:pStyle w:val="Tableboldtext"/>
            </w:pPr>
            <w:r w:rsidRPr="002B170E">
              <w:t>Відповідь</w:t>
            </w:r>
          </w:p>
        </w:tc>
        <w:tc>
          <w:tcPr>
            <w:tcW w:w="73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2FBBB62" w14:textId="77777777" w:rsidR="003513EF" w:rsidRPr="002B170E" w:rsidRDefault="003513EF" w:rsidP="003A6DA8">
            <w:pPr>
              <w:pStyle w:val="Tableboldtext"/>
            </w:pPr>
            <w:r w:rsidRPr="002B170E">
              <w:t>%</w:t>
            </w:r>
          </w:p>
        </w:tc>
        <w:tc>
          <w:tcPr>
            <w:tcW w:w="1448"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E506C74" w14:textId="77777777" w:rsidR="003513EF" w:rsidRPr="002B170E" w:rsidRDefault="00C352A0" w:rsidP="003A6DA8">
            <w:pPr>
              <w:pStyle w:val="Tableboldtext"/>
            </w:pPr>
            <w:r w:rsidRPr="002B170E">
              <w:t>Кількість відповідей</w:t>
            </w:r>
          </w:p>
        </w:tc>
      </w:tr>
      <w:tr w:rsidR="003513EF" w:rsidRPr="002B170E" w14:paraId="32790A7B" w14:textId="77777777" w:rsidTr="003513EF">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13B5C17" w14:textId="77777777" w:rsidR="003513EF" w:rsidRPr="002B170E" w:rsidRDefault="003513EF" w:rsidP="003A6DA8">
            <w:pPr>
              <w:pStyle w:val="Tablecell"/>
            </w:pPr>
            <w:r w:rsidRPr="002B170E">
              <w:t>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D48BD71" w14:textId="77777777" w:rsidR="003513EF" w:rsidRPr="002B170E" w:rsidRDefault="003513EF" w:rsidP="003A6DA8">
            <w:pPr>
              <w:pStyle w:val="Tablecell"/>
              <w:jc w:val="right"/>
            </w:pPr>
            <w:r w:rsidRPr="002B170E">
              <w:t>14.61%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A985EC9" w14:textId="77777777" w:rsidR="003513EF" w:rsidRPr="002B170E" w:rsidRDefault="003513EF" w:rsidP="003A6DA8">
            <w:pPr>
              <w:pStyle w:val="Tablecell"/>
              <w:jc w:val="right"/>
            </w:pPr>
            <w:r w:rsidRPr="002B170E">
              <w:t>13</w:t>
            </w:r>
          </w:p>
        </w:tc>
      </w:tr>
      <w:tr w:rsidR="003513EF" w:rsidRPr="002B170E" w14:paraId="6F3C2FF0" w14:textId="77777777" w:rsidTr="003513EF">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893D2C5" w14:textId="77777777" w:rsidR="003513EF" w:rsidRPr="002B170E" w:rsidRDefault="003513EF" w:rsidP="003A6DA8">
            <w:pPr>
              <w:pStyle w:val="Tablecell"/>
            </w:pPr>
            <w:r w:rsidRPr="002B170E">
              <w:t>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A09B15A" w14:textId="77777777" w:rsidR="003513EF" w:rsidRPr="002B170E" w:rsidRDefault="003513EF" w:rsidP="003A6DA8">
            <w:pPr>
              <w:pStyle w:val="Tablecell"/>
              <w:jc w:val="right"/>
            </w:pPr>
            <w:r w:rsidRPr="002B170E">
              <w:t>3.37%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0E57EBF" w14:textId="77777777" w:rsidR="003513EF" w:rsidRPr="002B170E" w:rsidRDefault="003513EF" w:rsidP="003A6DA8">
            <w:pPr>
              <w:pStyle w:val="Tablecell"/>
              <w:jc w:val="right"/>
            </w:pPr>
            <w:r w:rsidRPr="002B170E">
              <w:t>3</w:t>
            </w:r>
          </w:p>
        </w:tc>
      </w:tr>
      <w:tr w:rsidR="003513EF" w:rsidRPr="002B170E" w14:paraId="3698576D" w14:textId="77777777" w:rsidTr="003513EF">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308001F" w14:textId="77777777" w:rsidR="003513EF" w:rsidRPr="002B170E" w:rsidRDefault="003513EF" w:rsidP="003A6DA8">
            <w:pPr>
              <w:pStyle w:val="Tablecell"/>
            </w:pPr>
            <w:r w:rsidRPr="002B170E">
              <w:t>Все добре</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4F9A1DF" w14:textId="77777777" w:rsidR="003513EF" w:rsidRPr="002B170E" w:rsidRDefault="003513EF" w:rsidP="003A6DA8">
            <w:pPr>
              <w:pStyle w:val="Tablecell"/>
              <w:jc w:val="right"/>
            </w:pPr>
            <w:r w:rsidRPr="002B170E">
              <w:t>2.25%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7C39E2F" w14:textId="77777777" w:rsidR="003513EF" w:rsidRPr="002B170E" w:rsidRDefault="003513EF" w:rsidP="003A6DA8">
            <w:pPr>
              <w:pStyle w:val="Tablecell"/>
              <w:jc w:val="right"/>
            </w:pPr>
            <w:r w:rsidRPr="002B170E">
              <w:t>2</w:t>
            </w:r>
          </w:p>
        </w:tc>
      </w:tr>
      <w:tr w:rsidR="003513EF" w:rsidRPr="002B170E" w14:paraId="0DFA1C5D" w14:textId="77777777" w:rsidTr="003513EF">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D5ECF16" w14:textId="77777777" w:rsidR="003513EF" w:rsidRPr="002B170E" w:rsidRDefault="003513EF" w:rsidP="003A6DA8">
            <w:pPr>
              <w:pStyle w:val="Tablecell"/>
            </w:pPr>
            <w:r w:rsidRPr="002B170E">
              <w:t>Розумію, що йде війна, тому не вимагаю від адміністрації нічого особливого. Але асфальтове покриття та транспортне забезпечення в селі залишається поганим.</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93B3458" w14:textId="77777777" w:rsidR="003513EF" w:rsidRPr="002B170E" w:rsidRDefault="003513EF" w:rsidP="003A6DA8">
            <w:pPr>
              <w:pStyle w:val="Tablecell"/>
              <w:jc w:val="right"/>
            </w:pPr>
            <w:r w:rsidRPr="002B170E">
              <w:t>1.12%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F53D408" w14:textId="77777777" w:rsidR="003513EF" w:rsidRPr="002B170E" w:rsidRDefault="003513EF" w:rsidP="003A6DA8">
            <w:pPr>
              <w:pStyle w:val="Tablecell"/>
              <w:jc w:val="right"/>
            </w:pPr>
            <w:r w:rsidRPr="002B170E">
              <w:t>1</w:t>
            </w:r>
          </w:p>
        </w:tc>
      </w:tr>
      <w:tr w:rsidR="003513EF" w:rsidRPr="002B170E" w14:paraId="08FB39E8" w14:textId="77777777" w:rsidTr="003513EF">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F1ECD03" w14:textId="77777777" w:rsidR="003513EF" w:rsidRPr="002B170E" w:rsidRDefault="003513EF" w:rsidP="003A6DA8">
            <w:pPr>
              <w:pStyle w:val="Tablecell"/>
            </w:pPr>
            <w:r w:rsidRPr="002B170E">
              <w:t>Безпека існує,але я не у громаді.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BABD2E4" w14:textId="77777777" w:rsidR="003513EF" w:rsidRPr="002B170E" w:rsidRDefault="003513EF" w:rsidP="003A6DA8">
            <w:pPr>
              <w:pStyle w:val="Tablecell"/>
              <w:jc w:val="right"/>
            </w:pPr>
            <w:r w:rsidRPr="002B170E">
              <w:t>1.12%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9C656C3" w14:textId="77777777" w:rsidR="003513EF" w:rsidRPr="002B170E" w:rsidRDefault="003513EF" w:rsidP="003A6DA8">
            <w:pPr>
              <w:pStyle w:val="Tablecell"/>
              <w:jc w:val="right"/>
            </w:pPr>
            <w:r w:rsidRPr="002B170E">
              <w:t>1</w:t>
            </w:r>
          </w:p>
        </w:tc>
      </w:tr>
      <w:tr w:rsidR="003513EF" w:rsidRPr="002B170E" w14:paraId="70B76E93" w14:textId="77777777" w:rsidTr="003513EF">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8E91C33" w14:textId="77777777" w:rsidR="003513EF" w:rsidRPr="002B170E" w:rsidRDefault="003513EF" w:rsidP="003A6DA8">
            <w:pPr>
              <w:pStyle w:val="Tablecell"/>
            </w:pPr>
            <w:r w:rsidRPr="002B170E">
              <w:t>Тяжко відповісти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1EB9CBC" w14:textId="77777777" w:rsidR="003513EF" w:rsidRPr="002B170E" w:rsidRDefault="003513EF" w:rsidP="003A6DA8">
            <w:pPr>
              <w:pStyle w:val="Tablecell"/>
              <w:jc w:val="right"/>
            </w:pPr>
            <w:r w:rsidRPr="002B170E">
              <w:t>1.12%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6E8815C" w14:textId="77777777" w:rsidR="003513EF" w:rsidRPr="002B170E" w:rsidRDefault="003513EF" w:rsidP="003A6DA8">
            <w:pPr>
              <w:pStyle w:val="Tablecell"/>
              <w:jc w:val="right"/>
            </w:pPr>
            <w:r w:rsidRPr="002B170E">
              <w:t>1</w:t>
            </w:r>
          </w:p>
        </w:tc>
      </w:tr>
    </w:tbl>
    <w:p w14:paraId="4819FA88" w14:textId="77777777" w:rsidR="003513EF" w:rsidRPr="002B170E" w:rsidRDefault="003513EF" w:rsidP="003513EF">
      <w:pPr>
        <w:pStyle w:val="2"/>
        <w:spacing w:before="500" w:after="50"/>
      </w:pPr>
      <w:r w:rsidRPr="002B170E">
        <w:lastRenderedPageBreak/>
        <w:t>25. Сьогодні територіальна громада повинна реалізувати багато різних завдань, пов'язаних з безпекою, наданням підтримки і послуг мешканцям, а також підтримкою Збройних Сил України. Деякі з них можна трактувати як важливіші. Які сфери, на Вашу думку, повинні мати особливу ПІДТРИМКУ?</w:t>
      </w:r>
    </w:p>
    <w:p w14:paraId="27AD1A6F" w14:textId="77777777" w:rsidR="003513EF" w:rsidRPr="002B170E" w:rsidRDefault="003513EF" w:rsidP="003513EF">
      <w:pPr>
        <w:spacing w:after="500"/>
      </w:pPr>
      <w:r w:rsidRPr="002B170E">
        <w:rPr>
          <w:color w:val="032C3E"/>
          <w:sz w:val="16"/>
          <w:szCs w:val="16"/>
        </w:rPr>
        <w:t>363</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36DBE4CC" w14:textId="77777777" w:rsidR="003513EF" w:rsidRPr="002B170E" w:rsidRDefault="003513EF" w:rsidP="003513EF">
      <w:pPr>
        <w:spacing w:before="500" w:after="500"/>
      </w:pPr>
      <w:r w:rsidRPr="002B170E">
        <w:rPr>
          <w:noProof/>
          <w:lang w:val="ru-RU" w:eastAsia="ru-RU"/>
        </w:rPr>
        <w:drawing>
          <wp:inline distT="0" distB="0" distL="0" distR="0" wp14:anchorId="656055BA" wp14:editId="3BC59D1B">
            <wp:extent cx="5667375" cy="4048125"/>
            <wp:effectExtent l="0" t="0" r="0" b="0"/>
            <wp:docPr id="1854756114" name="Рисунок 1854756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3" cstate="print"/>
                    <a:srcRect/>
                    <a:stretch>
                      <a:fillRect/>
                    </a:stretch>
                  </pic:blipFill>
                  <pic:spPr bwMode="auto">
                    <a:xfrm>
                      <a:off x="0" y="0"/>
                      <a:ext cx="5667375" cy="404812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746B7BEF"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CE54319"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724BD984"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62E48913" w14:textId="77777777" w:rsidR="003513EF" w:rsidRPr="002B170E" w:rsidRDefault="00C352A0" w:rsidP="003A6DA8">
            <w:pPr>
              <w:pStyle w:val="Tableboldtext"/>
            </w:pPr>
            <w:r w:rsidRPr="002B170E">
              <w:t>Кількість відповідей</w:t>
            </w:r>
          </w:p>
        </w:tc>
      </w:tr>
      <w:tr w:rsidR="003513EF" w:rsidRPr="002B170E" w14:paraId="5FBA7342"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A7E7E74" w14:textId="77777777" w:rsidR="003513EF" w:rsidRPr="002B170E" w:rsidRDefault="003513EF" w:rsidP="003A6DA8">
            <w:pPr>
              <w:pStyle w:val="Tablecell"/>
            </w:pPr>
            <w:r w:rsidRPr="002B170E">
              <w:t>громадська безпека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1C60115" w14:textId="77777777" w:rsidR="003513EF" w:rsidRPr="002B170E" w:rsidRDefault="003513EF" w:rsidP="003A6DA8">
            <w:pPr>
              <w:pStyle w:val="Tablecell"/>
              <w:jc w:val="right"/>
            </w:pPr>
            <w:r w:rsidRPr="002B170E">
              <w:t>44.35%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4244D68" w14:textId="77777777" w:rsidR="003513EF" w:rsidRPr="002B170E" w:rsidRDefault="003513EF" w:rsidP="003A6DA8">
            <w:pPr>
              <w:pStyle w:val="Tablecell"/>
              <w:jc w:val="right"/>
            </w:pPr>
            <w:r w:rsidRPr="002B170E">
              <w:t>161</w:t>
            </w:r>
          </w:p>
        </w:tc>
      </w:tr>
      <w:tr w:rsidR="003513EF" w:rsidRPr="002B170E" w14:paraId="4033280E"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EE49B13" w14:textId="77777777" w:rsidR="003513EF" w:rsidRPr="002B170E" w:rsidRDefault="003513EF" w:rsidP="003A6DA8">
            <w:pPr>
              <w:pStyle w:val="Tablecell"/>
            </w:pPr>
            <w:r w:rsidRPr="002B170E">
              <w:t>підтримка Збройних Сил України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31DD12F" w14:textId="77777777" w:rsidR="003513EF" w:rsidRPr="002B170E" w:rsidRDefault="003513EF" w:rsidP="003A6DA8">
            <w:pPr>
              <w:pStyle w:val="Tablecell"/>
              <w:jc w:val="right"/>
            </w:pPr>
            <w:r w:rsidRPr="002B170E">
              <w:t>57.02%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9EEFB7F" w14:textId="77777777" w:rsidR="003513EF" w:rsidRPr="002B170E" w:rsidRDefault="003513EF" w:rsidP="003A6DA8">
            <w:pPr>
              <w:pStyle w:val="Tablecell"/>
              <w:jc w:val="right"/>
            </w:pPr>
            <w:r w:rsidRPr="002B170E">
              <w:t>207</w:t>
            </w:r>
          </w:p>
        </w:tc>
      </w:tr>
      <w:tr w:rsidR="003513EF" w:rsidRPr="002B170E" w14:paraId="1B9CDE74"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59470AA" w14:textId="77777777" w:rsidR="003513EF" w:rsidRPr="002B170E" w:rsidRDefault="003513EF" w:rsidP="003A6DA8">
            <w:pPr>
              <w:pStyle w:val="Tablecell"/>
            </w:pPr>
            <w:r w:rsidRPr="002B170E">
              <w:t>освіта і дошкільне виховання</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AB2D97D" w14:textId="77777777" w:rsidR="003513EF" w:rsidRPr="002B170E" w:rsidRDefault="003513EF" w:rsidP="003A6DA8">
            <w:pPr>
              <w:pStyle w:val="Tablecell"/>
              <w:jc w:val="right"/>
            </w:pPr>
            <w:r w:rsidRPr="002B170E">
              <w:t>35.81%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A4E5EF0" w14:textId="77777777" w:rsidR="003513EF" w:rsidRPr="002B170E" w:rsidRDefault="003513EF" w:rsidP="003A6DA8">
            <w:pPr>
              <w:pStyle w:val="Tablecell"/>
              <w:jc w:val="right"/>
            </w:pPr>
            <w:r w:rsidRPr="002B170E">
              <w:t>130</w:t>
            </w:r>
          </w:p>
        </w:tc>
      </w:tr>
      <w:tr w:rsidR="003513EF" w:rsidRPr="002B170E" w14:paraId="612CBB4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C0EC3A2" w14:textId="77777777" w:rsidR="003513EF" w:rsidRPr="002B170E" w:rsidRDefault="003513EF" w:rsidP="003A6DA8">
            <w:pPr>
              <w:pStyle w:val="Tablecell"/>
            </w:pPr>
            <w:r w:rsidRPr="002B170E">
              <w:t>позашкільні заняття для дітей</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D74003C" w14:textId="77777777" w:rsidR="003513EF" w:rsidRPr="002B170E" w:rsidRDefault="003513EF" w:rsidP="003A6DA8">
            <w:pPr>
              <w:pStyle w:val="Tablecell"/>
              <w:jc w:val="right"/>
            </w:pPr>
            <w:r w:rsidRPr="002B170E">
              <w:t>10.74%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639C44E" w14:textId="77777777" w:rsidR="003513EF" w:rsidRPr="002B170E" w:rsidRDefault="003513EF" w:rsidP="003A6DA8">
            <w:pPr>
              <w:pStyle w:val="Tablecell"/>
              <w:jc w:val="right"/>
            </w:pPr>
            <w:r w:rsidRPr="002B170E">
              <w:t>39</w:t>
            </w:r>
          </w:p>
        </w:tc>
      </w:tr>
      <w:tr w:rsidR="003513EF" w:rsidRPr="002B170E" w14:paraId="07FEDD0D"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C187B11" w14:textId="77777777" w:rsidR="003513EF" w:rsidRPr="002B170E" w:rsidRDefault="003513EF" w:rsidP="003A6DA8">
            <w:pPr>
              <w:pStyle w:val="Tablecell"/>
            </w:pPr>
            <w:r w:rsidRPr="002B170E">
              <w:t>діяльність установ культури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235F579" w14:textId="77777777" w:rsidR="003513EF" w:rsidRPr="002B170E" w:rsidRDefault="003513EF" w:rsidP="003A6DA8">
            <w:pPr>
              <w:pStyle w:val="Tablecell"/>
              <w:jc w:val="right"/>
            </w:pPr>
            <w:r w:rsidRPr="002B170E">
              <w:t>4.13%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B16E293" w14:textId="77777777" w:rsidR="003513EF" w:rsidRPr="002B170E" w:rsidRDefault="003513EF" w:rsidP="003A6DA8">
            <w:pPr>
              <w:pStyle w:val="Tablecell"/>
              <w:jc w:val="right"/>
            </w:pPr>
            <w:r w:rsidRPr="002B170E">
              <w:t>15</w:t>
            </w:r>
          </w:p>
        </w:tc>
      </w:tr>
      <w:tr w:rsidR="003513EF" w:rsidRPr="002B170E" w14:paraId="262254B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772DF50" w14:textId="77777777" w:rsidR="003513EF" w:rsidRPr="002B170E" w:rsidRDefault="003513EF" w:rsidP="003A6DA8">
            <w:pPr>
              <w:pStyle w:val="Tablecell"/>
            </w:pPr>
            <w:r w:rsidRPr="002B170E">
              <w:t>спорт і відпочинок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CEDE49D" w14:textId="77777777" w:rsidR="003513EF" w:rsidRPr="002B170E" w:rsidRDefault="003513EF" w:rsidP="003A6DA8">
            <w:pPr>
              <w:pStyle w:val="Tablecell"/>
              <w:jc w:val="right"/>
            </w:pPr>
            <w:r w:rsidRPr="002B170E">
              <w:t>6.34%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D685218" w14:textId="77777777" w:rsidR="003513EF" w:rsidRPr="002B170E" w:rsidRDefault="003513EF" w:rsidP="003A6DA8">
            <w:pPr>
              <w:pStyle w:val="Tablecell"/>
              <w:jc w:val="right"/>
            </w:pPr>
            <w:r w:rsidRPr="002B170E">
              <w:t>23</w:t>
            </w:r>
          </w:p>
        </w:tc>
      </w:tr>
      <w:tr w:rsidR="003513EF" w:rsidRPr="002B170E" w14:paraId="23A07D77"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E17A20E" w14:textId="77777777" w:rsidR="003513EF" w:rsidRPr="002B170E" w:rsidRDefault="003513EF" w:rsidP="003A6DA8">
            <w:pPr>
              <w:pStyle w:val="Tablecell"/>
            </w:pPr>
            <w:r w:rsidRPr="002B170E">
              <w:t>соціальна допомога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BB0BCD1" w14:textId="77777777" w:rsidR="003513EF" w:rsidRPr="002B170E" w:rsidRDefault="003513EF" w:rsidP="003A6DA8">
            <w:pPr>
              <w:pStyle w:val="Tablecell"/>
              <w:jc w:val="right"/>
            </w:pPr>
            <w:r w:rsidRPr="002B170E">
              <w:t>27.55%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6486D94" w14:textId="77777777" w:rsidR="003513EF" w:rsidRPr="002B170E" w:rsidRDefault="003513EF" w:rsidP="003A6DA8">
            <w:pPr>
              <w:pStyle w:val="Tablecell"/>
              <w:jc w:val="right"/>
            </w:pPr>
            <w:r w:rsidRPr="002B170E">
              <w:t>100</w:t>
            </w:r>
          </w:p>
        </w:tc>
      </w:tr>
      <w:tr w:rsidR="003513EF" w:rsidRPr="002B170E" w14:paraId="1B4B3A2F"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EFA08A2" w14:textId="77777777" w:rsidR="003513EF" w:rsidRPr="002B170E" w:rsidRDefault="003513EF" w:rsidP="003A6DA8">
            <w:pPr>
              <w:pStyle w:val="Tablecell"/>
            </w:pPr>
            <w:r w:rsidRPr="002B170E">
              <w:lastRenderedPageBreak/>
              <w:t>житло</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92A16DA" w14:textId="77777777" w:rsidR="003513EF" w:rsidRPr="002B170E" w:rsidRDefault="003513EF" w:rsidP="003A6DA8">
            <w:pPr>
              <w:pStyle w:val="Tablecell"/>
              <w:jc w:val="right"/>
            </w:pPr>
            <w:r w:rsidRPr="002B170E">
              <w:t>6.06%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EBB8788" w14:textId="77777777" w:rsidR="003513EF" w:rsidRPr="002B170E" w:rsidRDefault="003513EF" w:rsidP="003A6DA8">
            <w:pPr>
              <w:pStyle w:val="Tablecell"/>
              <w:jc w:val="right"/>
            </w:pPr>
            <w:r w:rsidRPr="002B170E">
              <w:t>22</w:t>
            </w:r>
          </w:p>
        </w:tc>
      </w:tr>
      <w:tr w:rsidR="003513EF" w:rsidRPr="002B170E" w14:paraId="56448EB9"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003E562" w14:textId="77777777" w:rsidR="003513EF" w:rsidRPr="002B170E" w:rsidRDefault="003513EF" w:rsidP="003A6DA8">
            <w:pPr>
              <w:pStyle w:val="Tablecell"/>
            </w:pPr>
            <w:r w:rsidRPr="002B170E">
              <w:t>охорона здоров’я</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0839EF2" w14:textId="77777777" w:rsidR="003513EF" w:rsidRPr="002B170E" w:rsidRDefault="003513EF" w:rsidP="003A6DA8">
            <w:pPr>
              <w:pStyle w:val="Tablecell"/>
              <w:jc w:val="right"/>
            </w:pPr>
            <w:r w:rsidRPr="002B170E">
              <w:t>23.97%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475622F" w14:textId="77777777" w:rsidR="003513EF" w:rsidRPr="002B170E" w:rsidRDefault="003513EF" w:rsidP="003A6DA8">
            <w:pPr>
              <w:pStyle w:val="Tablecell"/>
              <w:jc w:val="right"/>
            </w:pPr>
            <w:r w:rsidRPr="002B170E">
              <w:t>87</w:t>
            </w:r>
          </w:p>
        </w:tc>
      </w:tr>
      <w:tr w:rsidR="003513EF" w:rsidRPr="002B170E" w14:paraId="5CBA350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F242D8B" w14:textId="77777777" w:rsidR="003513EF" w:rsidRPr="002B170E" w:rsidRDefault="003513EF" w:rsidP="003A6DA8">
            <w:pPr>
              <w:pStyle w:val="Tablecell"/>
            </w:pPr>
            <w:r w:rsidRPr="002B170E">
              <w:t>адміністративні послуги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9F3FB45" w14:textId="77777777" w:rsidR="003513EF" w:rsidRPr="002B170E" w:rsidRDefault="003513EF" w:rsidP="003A6DA8">
            <w:pPr>
              <w:pStyle w:val="Tablecell"/>
              <w:jc w:val="right"/>
            </w:pPr>
            <w:r w:rsidRPr="002B170E">
              <w:t>4.96%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FFB74BD" w14:textId="77777777" w:rsidR="003513EF" w:rsidRPr="002B170E" w:rsidRDefault="003513EF" w:rsidP="003A6DA8">
            <w:pPr>
              <w:pStyle w:val="Tablecell"/>
              <w:jc w:val="right"/>
            </w:pPr>
            <w:r w:rsidRPr="002B170E">
              <w:t>18</w:t>
            </w:r>
          </w:p>
        </w:tc>
      </w:tr>
      <w:tr w:rsidR="003513EF" w:rsidRPr="002B170E" w14:paraId="1A448685"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E901FA2" w14:textId="77777777" w:rsidR="003513EF" w:rsidRPr="002B170E" w:rsidRDefault="003513EF" w:rsidP="003A6DA8">
            <w:pPr>
              <w:pStyle w:val="Tablecell"/>
            </w:pPr>
            <w:r w:rsidRPr="002B170E">
              <w:t>вуличне освітлення</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A1A7381" w14:textId="77777777" w:rsidR="003513EF" w:rsidRPr="002B170E" w:rsidRDefault="003513EF" w:rsidP="003A6DA8">
            <w:pPr>
              <w:pStyle w:val="Tablecell"/>
              <w:jc w:val="right"/>
            </w:pPr>
            <w:r w:rsidRPr="002B170E">
              <w:t>2.2%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3CDD3D5" w14:textId="77777777" w:rsidR="003513EF" w:rsidRPr="002B170E" w:rsidRDefault="003513EF" w:rsidP="003A6DA8">
            <w:pPr>
              <w:pStyle w:val="Tablecell"/>
              <w:jc w:val="right"/>
            </w:pPr>
            <w:r w:rsidRPr="002B170E">
              <w:t>8</w:t>
            </w:r>
          </w:p>
        </w:tc>
      </w:tr>
      <w:tr w:rsidR="003513EF" w:rsidRPr="002B170E" w14:paraId="13427AF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1E9649F" w14:textId="77777777" w:rsidR="003513EF" w:rsidRPr="002B170E" w:rsidRDefault="003513EF" w:rsidP="003A6DA8">
            <w:pPr>
              <w:pStyle w:val="Tablecell"/>
            </w:pPr>
            <w:r w:rsidRPr="002B170E">
              <w:t>чистота вулиць та громадських місць</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1C60C78" w14:textId="77777777" w:rsidR="003513EF" w:rsidRPr="002B170E" w:rsidRDefault="003513EF" w:rsidP="003A6DA8">
            <w:pPr>
              <w:pStyle w:val="Tablecell"/>
              <w:jc w:val="right"/>
            </w:pPr>
            <w:r w:rsidRPr="002B170E">
              <w:t>3.58%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5D90FDE" w14:textId="77777777" w:rsidR="003513EF" w:rsidRPr="002B170E" w:rsidRDefault="003513EF" w:rsidP="003A6DA8">
            <w:pPr>
              <w:pStyle w:val="Tablecell"/>
              <w:jc w:val="right"/>
            </w:pPr>
            <w:r w:rsidRPr="002B170E">
              <w:t>13</w:t>
            </w:r>
          </w:p>
        </w:tc>
      </w:tr>
      <w:tr w:rsidR="003513EF" w:rsidRPr="002B170E" w14:paraId="71C034E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8731802" w14:textId="77777777" w:rsidR="003513EF" w:rsidRPr="002B170E" w:rsidRDefault="003513EF" w:rsidP="003A6DA8">
            <w:pPr>
              <w:pStyle w:val="Tablecell"/>
            </w:pPr>
            <w:r w:rsidRPr="002B170E">
              <w:t>дорожня інфраструктура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26D0839" w14:textId="77777777" w:rsidR="003513EF" w:rsidRPr="002B170E" w:rsidRDefault="003513EF" w:rsidP="003A6DA8">
            <w:pPr>
              <w:pStyle w:val="Tablecell"/>
              <w:jc w:val="right"/>
            </w:pPr>
            <w:r w:rsidRPr="002B170E">
              <w:t>20.11%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BE16A84" w14:textId="77777777" w:rsidR="003513EF" w:rsidRPr="002B170E" w:rsidRDefault="003513EF" w:rsidP="003A6DA8">
            <w:pPr>
              <w:pStyle w:val="Tablecell"/>
              <w:jc w:val="right"/>
            </w:pPr>
            <w:r w:rsidRPr="002B170E">
              <w:t>73</w:t>
            </w:r>
          </w:p>
        </w:tc>
      </w:tr>
      <w:tr w:rsidR="003513EF" w:rsidRPr="002B170E" w14:paraId="7747B835"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5B956EE" w14:textId="77777777" w:rsidR="003513EF" w:rsidRPr="002B170E" w:rsidRDefault="003513EF" w:rsidP="003A6DA8">
            <w:pPr>
              <w:pStyle w:val="Tablecell"/>
            </w:pPr>
            <w:r w:rsidRPr="002B170E">
              <w:t>водопостачання</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248D57B" w14:textId="77777777" w:rsidR="003513EF" w:rsidRPr="002B170E" w:rsidRDefault="003513EF" w:rsidP="003A6DA8">
            <w:pPr>
              <w:pStyle w:val="Tablecell"/>
              <w:jc w:val="right"/>
            </w:pPr>
            <w:r w:rsidRPr="002B170E">
              <w:t>20.11%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F32B49D" w14:textId="77777777" w:rsidR="003513EF" w:rsidRPr="002B170E" w:rsidRDefault="003513EF" w:rsidP="003A6DA8">
            <w:pPr>
              <w:pStyle w:val="Tablecell"/>
              <w:jc w:val="right"/>
            </w:pPr>
            <w:r w:rsidRPr="002B170E">
              <w:t>73</w:t>
            </w:r>
          </w:p>
        </w:tc>
      </w:tr>
      <w:tr w:rsidR="003513EF" w:rsidRPr="002B170E" w14:paraId="7C3A661A"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572CCE8" w14:textId="77777777" w:rsidR="003513EF" w:rsidRPr="002B170E" w:rsidRDefault="003513EF" w:rsidP="003A6DA8">
            <w:pPr>
              <w:pStyle w:val="Tablecell"/>
            </w:pPr>
            <w:r w:rsidRPr="002B170E">
              <w:t>каналізація</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02B994D" w14:textId="77777777" w:rsidR="003513EF" w:rsidRPr="002B170E" w:rsidRDefault="003513EF" w:rsidP="003A6DA8">
            <w:pPr>
              <w:pStyle w:val="Tablecell"/>
              <w:jc w:val="right"/>
            </w:pPr>
            <w:r w:rsidRPr="002B170E">
              <w:t>1.38%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3A50194" w14:textId="77777777" w:rsidR="003513EF" w:rsidRPr="002B170E" w:rsidRDefault="003513EF" w:rsidP="003A6DA8">
            <w:pPr>
              <w:pStyle w:val="Tablecell"/>
              <w:jc w:val="right"/>
            </w:pPr>
            <w:r w:rsidRPr="002B170E">
              <w:t>5</w:t>
            </w:r>
          </w:p>
        </w:tc>
      </w:tr>
      <w:tr w:rsidR="003513EF" w:rsidRPr="002B170E" w14:paraId="54787567"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76BDD64" w14:textId="77777777" w:rsidR="003513EF" w:rsidRPr="002B170E" w:rsidRDefault="003513EF" w:rsidP="003A6DA8">
            <w:pPr>
              <w:pStyle w:val="Tablecell"/>
            </w:pPr>
            <w:r w:rsidRPr="002B170E">
              <w:t>поводження з побутовими відходами (сміттєзвалища)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0193F8A" w14:textId="77777777" w:rsidR="003513EF" w:rsidRPr="002B170E" w:rsidRDefault="003513EF" w:rsidP="003A6DA8">
            <w:pPr>
              <w:pStyle w:val="Tablecell"/>
              <w:jc w:val="right"/>
            </w:pPr>
            <w:r w:rsidRPr="002B170E">
              <w:t>2.48%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3A74E6C" w14:textId="77777777" w:rsidR="003513EF" w:rsidRPr="002B170E" w:rsidRDefault="003513EF" w:rsidP="003A6DA8">
            <w:pPr>
              <w:pStyle w:val="Tablecell"/>
              <w:jc w:val="right"/>
            </w:pPr>
            <w:r w:rsidRPr="002B170E">
              <w:t>9</w:t>
            </w:r>
          </w:p>
        </w:tc>
      </w:tr>
      <w:tr w:rsidR="003513EF" w:rsidRPr="002B170E" w14:paraId="6FF5462B"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C3CC709" w14:textId="77777777" w:rsidR="003513EF" w:rsidRPr="002B170E" w:rsidRDefault="003513EF" w:rsidP="003A6DA8">
            <w:pPr>
              <w:pStyle w:val="Tablecell"/>
            </w:pPr>
            <w:r w:rsidRPr="002B170E">
              <w:t>інша сфера, вкажіть яка: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2AC7D36" w14:textId="77777777" w:rsidR="003513EF" w:rsidRPr="002B170E" w:rsidRDefault="003513EF" w:rsidP="003A6DA8">
            <w:pPr>
              <w:pStyle w:val="Tablecell"/>
              <w:jc w:val="right"/>
            </w:pPr>
            <w:r w:rsidRPr="002B170E">
              <w:t>1.38%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E4C4B66" w14:textId="77777777" w:rsidR="003513EF" w:rsidRPr="002B170E" w:rsidRDefault="003513EF" w:rsidP="003A6DA8">
            <w:pPr>
              <w:pStyle w:val="Tablecell"/>
              <w:jc w:val="right"/>
            </w:pPr>
            <w:r w:rsidRPr="002B170E">
              <w:t>5</w:t>
            </w:r>
          </w:p>
        </w:tc>
      </w:tr>
    </w:tbl>
    <w:p w14:paraId="2F91CFB7" w14:textId="77777777" w:rsidR="003513EF" w:rsidRPr="002B170E" w:rsidRDefault="003513EF" w:rsidP="003513EF">
      <w:pPr>
        <w:pStyle w:val="2"/>
        <w:spacing w:before="500" w:after="50"/>
      </w:pPr>
      <w:r w:rsidRPr="002B170E">
        <w:t>26. Нижче наведено кілька ІНВЕСТИЦІЙНИХ ПРОЕКТІВ, запланованих у громаді. Вкажіть, які з них, на вашу думку, є найважливішими для покращення умов життя в нашій громаді?</w:t>
      </w:r>
    </w:p>
    <w:p w14:paraId="07DA6F22" w14:textId="77777777" w:rsidR="003513EF" w:rsidRPr="002B170E" w:rsidRDefault="003513EF" w:rsidP="003513EF">
      <w:pPr>
        <w:spacing w:after="500"/>
      </w:pPr>
      <w:r w:rsidRPr="002B170E">
        <w:rPr>
          <w:color w:val="032C3E"/>
          <w:sz w:val="16"/>
          <w:szCs w:val="16"/>
        </w:rPr>
        <w:t>335</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61E6220C" w14:textId="77777777" w:rsidR="003513EF" w:rsidRPr="002B170E" w:rsidRDefault="003513EF" w:rsidP="003513EF">
      <w:pPr>
        <w:spacing w:before="500" w:after="500"/>
      </w:pPr>
      <w:r w:rsidRPr="002B170E">
        <w:rPr>
          <w:noProof/>
          <w:lang w:val="ru-RU" w:eastAsia="ru-RU"/>
        </w:rPr>
        <w:drawing>
          <wp:inline distT="0" distB="0" distL="0" distR="0" wp14:anchorId="2728FB2A" wp14:editId="6A383260">
            <wp:extent cx="5667375" cy="1666875"/>
            <wp:effectExtent l="0" t="0" r="0" b="0"/>
            <wp:docPr id="2123044554" name="Рисунок 212304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4" cstate="print"/>
                    <a:srcRect/>
                    <a:stretch>
                      <a:fillRect/>
                    </a:stretch>
                  </pic:blipFill>
                  <pic:spPr bwMode="auto">
                    <a:xfrm>
                      <a:off x="0" y="0"/>
                      <a:ext cx="5667375" cy="166687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7557"/>
        <w:gridCol w:w="736"/>
        <w:gridCol w:w="1618"/>
      </w:tblGrid>
      <w:tr w:rsidR="003513EF" w:rsidRPr="002B170E" w14:paraId="651EF2A4"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4B51720"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2450EA0"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6E4EEE75" w14:textId="77777777" w:rsidR="003513EF" w:rsidRPr="002B170E" w:rsidRDefault="00C352A0" w:rsidP="003A6DA8">
            <w:pPr>
              <w:pStyle w:val="Tableboldtext"/>
            </w:pPr>
            <w:r w:rsidRPr="002B170E">
              <w:t>Кількість відповідей</w:t>
            </w:r>
          </w:p>
        </w:tc>
      </w:tr>
      <w:tr w:rsidR="003513EF" w:rsidRPr="002B170E" w14:paraId="2BB40135"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F4F6C65" w14:textId="77777777" w:rsidR="003513EF" w:rsidRPr="002B170E" w:rsidRDefault="003513EF" w:rsidP="003A6DA8">
            <w:pPr>
              <w:pStyle w:val="Tablecell"/>
            </w:pPr>
            <w:r w:rsidRPr="002B170E">
              <w:t>Створення реабілітаційного відділення в Чугуївській центральній лікарні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4FE5155" w14:textId="77777777" w:rsidR="003513EF" w:rsidRPr="002B170E" w:rsidRDefault="003513EF" w:rsidP="003A6DA8">
            <w:pPr>
              <w:pStyle w:val="Tablecell"/>
              <w:jc w:val="right"/>
            </w:pPr>
            <w:r w:rsidRPr="002B170E">
              <w:t>57.91%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B83006C" w14:textId="77777777" w:rsidR="003513EF" w:rsidRPr="002B170E" w:rsidRDefault="003513EF" w:rsidP="003A6DA8">
            <w:pPr>
              <w:pStyle w:val="Tablecell"/>
              <w:jc w:val="right"/>
            </w:pPr>
            <w:r w:rsidRPr="002B170E">
              <w:t>194</w:t>
            </w:r>
          </w:p>
        </w:tc>
      </w:tr>
      <w:tr w:rsidR="003513EF" w:rsidRPr="002B170E" w14:paraId="79DE0689"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39F1D28" w14:textId="77777777" w:rsidR="003513EF" w:rsidRPr="002B170E" w:rsidRDefault="003513EF" w:rsidP="003A6DA8">
            <w:pPr>
              <w:pStyle w:val="Tablecell"/>
            </w:pPr>
            <w:r w:rsidRPr="002B170E">
              <w:t>Нове будівництво захисної споруди цивільного захисту на території Комунального закладу «Чугуївський ліцей №8»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A2E4545" w14:textId="77777777" w:rsidR="003513EF" w:rsidRPr="002B170E" w:rsidRDefault="003513EF" w:rsidP="003A6DA8">
            <w:pPr>
              <w:pStyle w:val="Tablecell"/>
              <w:jc w:val="right"/>
            </w:pPr>
            <w:r w:rsidRPr="002B170E">
              <w:t>20.3%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C245BAE" w14:textId="77777777" w:rsidR="003513EF" w:rsidRPr="002B170E" w:rsidRDefault="003513EF" w:rsidP="003A6DA8">
            <w:pPr>
              <w:pStyle w:val="Tablecell"/>
              <w:jc w:val="right"/>
            </w:pPr>
            <w:r w:rsidRPr="002B170E">
              <w:t>68</w:t>
            </w:r>
          </w:p>
        </w:tc>
      </w:tr>
      <w:tr w:rsidR="003513EF" w:rsidRPr="002B170E" w14:paraId="2B9AEBC1"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5ADBE4A" w14:textId="77777777" w:rsidR="003513EF" w:rsidRPr="002B170E" w:rsidRDefault="003513EF" w:rsidP="003A6DA8">
            <w:pPr>
              <w:pStyle w:val="Tablecell"/>
            </w:pPr>
            <w:r w:rsidRPr="002B170E">
              <w:t>Нове будівництво захисної споруди цивільного захисту на території Комунального закладу «Чугуївський ліцей №1 ім. І.Ю. Рєпіна»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569F4ED" w14:textId="77777777" w:rsidR="003513EF" w:rsidRPr="002B170E" w:rsidRDefault="003513EF" w:rsidP="003A6DA8">
            <w:pPr>
              <w:pStyle w:val="Tablecell"/>
              <w:jc w:val="right"/>
            </w:pPr>
            <w:r w:rsidRPr="002B170E">
              <w:t>22.39%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CE5EBFB" w14:textId="77777777" w:rsidR="003513EF" w:rsidRPr="002B170E" w:rsidRDefault="003513EF" w:rsidP="003A6DA8">
            <w:pPr>
              <w:pStyle w:val="Tablecell"/>
              <w:jc w:val="right"/>
            </w:pPr>
            <w:r w:rsidRPr="002B170E">
              <w:t>75</w:t>
            </w:r>
          </w:p>
        </w:tc>
      </w:tr>
      <w:tr w:rsidR="003513EF" w:rsidRPr="002B170E" w14:paraId="5BD04C79"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1531058" w14:textId="77777777" w:rsidR="003513EF" w:rsidRPr="002B170E" w:rsidRDefault="003513EF" w:rsidP="003A6DA8">
            <w:pPr>
              <w:pStyle w:val="Tablecell"/>
            </w:pPr>
            <w:r w:rsidRPr="002B170E">
              <w:t>Ремонт амбулаторії в селищі Кочеток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AA6F9E1" w14:textId="77777777" w:rsidR="003513EF" w:rsidRPr="002B170E" w:rsidRDefault="003513EF" w:rsidP="003A6DA8">
            <w:pPr>
              <w:pStyle w:val="Tablecell"/>
              <w:jc w:val="right"/>
            </w:pPr>
            <w:r w:rsidRPr="002B170E">
              <w:t>15.52%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2CCF499" w14:textId="77777777" w:rsidR="003513EF" w:rsidRPr="002B170E" w:rsidRDefault="003513EF" w:rsidP="003A6DA8">
            <w:pPr>
              <w:pStyle w:val="Tablecell"/>
              <w:jc w:val="right"/>
            </w:pPr>
            <w:r w:rsidRPr="002B170E">
              <w:t>52</w:t>
            </w:r>
          </w:p>
        </w:tc>
      </w:tr>
      <w:tr w:rsidR="003513EF" w:rsidRPr="002B170E" w14:paraId="02B9027B"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112B551" w14:textId="77777777" w:rsidR="003513EF" w:rsidRPr="002B170E" w:rsidRDefault="003513EF" w:rsidP="003A6DA8">
            <w:pPr>
              <w:pStyle w:val="Tablecell"/>
            </w:pPr>
            <w:r w:rsidRPr="002B170E">
              <w:lastRenderedPageBreak/>
              <w:t>Ремонт частини будівлі Чугуївського відділення екстреної (невідкладної) медичної допомоги КНП Харківської обласної ради «Центр екстреної медичної допомоги та медицини катастроф»</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5C2CBD4" w14:textId="77777777" w:rsidR="003513EF" w:rsidRPr="002B170E" w:rsidRDefault="003513EF" w:rsidP="003A6DA8">
            <w:pPr>
              <w:pStyle w:val="Tablecell"/>
              <w:jc w:val="right"/>
            </w:pPr>
            <w:r w:rsidRPr="002B170E">
              <w:t>34.93%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D1250F8" w14:textId="77777777" w:rsidR="003513EF" w:rsidRPr="002B170E" w:rsidRDefault="003513EF" w:rsidP="003A6DA8">
            <w:pPr>
              <w:pStyle w:val="Tablecell"/>
              <w:jc w:val="right"/>
            </w:pPr>
            <w:r w:rsidRPr="002B170E">
              <w:t>117</w:t>
            </w:r>
          </w:p>
        </w:tc>
      </w:tr>
      <w:tr w:rsidR="003513EF" w:rsidRPr="002B170E" w14:paraId="28E13124"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EA0C7A2" w14:textId="77777777" w:rsidR="003513EF" w:rsidRPr="002B170E" w:rsidRDefault="003513EF" w:rsidP="003A6DA8">
            <w:pPr>
              <w:pStyle w:val="Tablecell"/>
            </w:pPr>
            <w:proofErr w:type="spellStart"/>
            <w:r w:rsidRPr="002B170E">
              <w:t>Термомодернізація</w:t>
            </w:r>
            <w:proofErr w:type="spellEnd"/>
            <w:r w:rsidRPr="002B170E">
              <w:t xml:space="preserve"> будівлі головного лікувального корпусу Чугуївської лікарні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9174601" w14:textId="77777777" w:rsidR="003513EF" w:rsidRPr="002B170E" w:rsidRDefault="003513EF" w:rsidP="003A6DA8">
            <w:pPr>
              <w:pStyle w:val="Tablecell"/>
              <w:jc w:val="right"/>
            </w:pPr>
            <w:r w:rsidRPr="002B170E">
              <w:t>24.48%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CE56F07" w14:textId="77777777" w:rsidR="003513EF" w:rsidRPr="002B170E" w:rsidRDefault="003513EF" w:rsidP="003A6DA8">
            <w:pPr>
              <w:pStyle w:val="Tablecell"/>
              <w:jc w:val="right"/>
            </w:pPr>
            <w:r w:rsidRPr="002B170E">
              <w:t>82</w:t>
            </w:r>
          </w:p>
        </w:tc>
      </w:tr>
      <w:tr w:rsidR="003513EF" w:rsidRPr="002B170E" w14:paraId="526E0B1E"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227047F" w14:textId="77777777" w:rsidR="003513EF" w:rsidRPr="002B170E" w:rsidRDefault="003513EF" w:rsidP="003A6DA8">
            <w:pPr>
              <w:pStyle w:val="Tablecell"/>
            </w:pPr>
            <w:r w:rsidRPr="002B170E">
              <w:t>потрібна інша інвестиція - вкажіть яка: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DE474D9" w14:textId="77777777" w:rsidR="003513EF" w:rsidRPr="002B170E" w:rsidRDefault="003513EF" w:rsidP="003A6DA8">
            <w:pPr>
              <w:pStyle w:val="Tablecell"/>
              <w:jc w:val="right"/>
            </w:pPr>
            <w:r w:rsidRPr="002B170E">
              <w:t>14.03%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0637437" w14:textId="77777777" w:rsidR="003513EF" w:rsidRPr="002B170E" w:rsidRDefault="003513EF" w:rsidP="003A6DA8">
            <w:pPr>
              <w:pStyle w:val="Tablecell"/>
              <w:jc w:val="right"/>
            </w:pPr>
            <w:r w:rsidRPr="002B170E">
              <w:t>47</w:t>
            </w:r>
          </w:p>
        </w:tc>
      </w:tr>
    </w:tbl>
    <w:p w14:paraId="62AD4D05" w14:textId="77777777" w:rsidR="003513EF" w:rsidRPr="002B170E" w:rsidRDefault="003513EF" w:rsidP="003513EF">
      <w:pPr>
        <w:pStyle w:val="2"/>
        <w:spacing w:before="500" w:after="50"/>
      </w:pPr>
      <w:r w:rsidRPr="002B170E">
        <w:t>27. Будь ласка, вкажіть три найважливіші заходи, НЕ ПОВ'ЯЗАНІ з капітальними інвестиціями (соціальна допомога, соціальна активізація та інтеграція, навчання, консультації тощо), які в поточній ситуації мають бути реалізовані в громаді в першу чергу:</w:t>
      </w:r>
    </w:p>
    <w:p w14:paraId="2D70B1D4" w14:textId="77777777" w:rsidR="003513EF" w:rsidRPr="002B170E" w:rsidRDefault="003513EF" w:rsidP="003513EF">
      <w:pPr>
        <w:spacing w:after="500"/>
      </w:pPr>
      <w:r w:rsidRPr="002B170E">
        <w:rPr>
          <w:color w:val="032C3E"/>
          <w:sz w:val="16"/>
          <w:szCs w:val="16"/>
        </w:rPr>
        <w:t>150</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257"/>
        <w:gridCol w:w="750"/>
        <w:gridCol w:w="2252"/>
      </w:tblGrid>
      <w:tr w:rsidR="003513EF" w:rsidRPr="002B170E" w14:paraId="329B9B5B"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762D2E7"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541CD4D"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86DAD3B" w14:textId="77777777" w:rsidR="003513EF" w:rsidRPr="002B170E" w:rsidRDefault="00C352A0" w:rsidP="003A6DA8">
            <w:pPr>
              <w:pStyle w:val="Tableboldtext"/>
            </w:pPr>
            <w:r w:rsidRPr="002B170E">
              <w:t>Кількість відповідей</w:t>
            </w:r>
          </w:p>
        </w:tc>
      </w:tr>
      <w:tr w:rsidR="003513EF" w:rsidRPr="002B170E" w14:paraId="68F22BFA"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6A3D39E" w14:textId="77777777" w:rsidR="003513EF" w:rsidRPr="002B170E" w:rsidRDefault="003513EF" w:rsidP="003A6DA8">
            <w:pPr>
              <w:pStyle w:val="Tablecell"/>
            </w:pPr>
            <w:r w:rsidRPr="002B170E">
              <w:t>Соціальна допомога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5FA1AE8" w14:textId="77777777" w:rsidR="003513EF" w:rsidRPr="002B170E" w:rsidRDefault="003513EF" w:rsidP="003A6DA8">
            <w:pPr>
              <w:pStyle w:val="Tablecell"/>
              <w:jc w:val="right"/>
            </w:pPr>
            <w:r w:rsidRPr="002B170E">
              <w:t>22.67%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6E70D34" w14:textId="77777777" w:rsidR="003513EF" w:rsidRPr="002B170E" w:rsidRDefault="003513EF" w:rsidP="003A6DA8">
            <w:pPr>
              <w:pStyle w:val="Tablecell"/>
              <w:jc w:val="right"/>
            </w:pPr>
            <w:r w:rsidRPr="002B170E">
              <w:t>34</w:t>
            </w:r>
          </w:p>
        </w:tc>
      </w:tr>
      <w:tr w:rsidR="003513EF" w:rsidRPr="002B170E" w14:paraId="3D9A745A"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D8DF67B" w14:textId="77777777" w:rsidR="003513EF" w:rsidRPr="002B170E" w:rsidRDefault="003513EF" w:rsidP="003A6DA8">
            <w:pPr>
              <w:pStyle w:val="Tablecell"/>
            </w:pPr>
            <w:r w:rsidRPr="002B170E">
              <w:t>Навчання</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A358C4C" w14:textId="77777777" w:rsidR="003513EF" w:rsidRPr="002B170E" w:rsidRDefault="003513EF" w:rsidP="003A6DA8">
            <w:pPr>
              <w:pStyle w:val="Tablecell"/>
              <w:jc w:val="right"/>
            </w:pPr>
            <w:r w:rsidRPr="002B170E">
              <w:t>15.33%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354219E" w14:textId="77777777" w:rsidR="003513EF" w:rsidRPr="002B170E" w:rsidRDefault="003513EF" w:rsidP="003A6DA8">
            <w:pPr>
              <w:pStyle w:val="Tablecell"/>
              <w:jc w:val="right"/>
            </w:pPr>
            <w:r w:rsidRPr="002B170E">
              <w:t>23</w:t>
            </w:r>
          </w:p>
        </w:tc>
      </w:tr>
      <w:tr w:rsidR="003513EF" w:rsidRPr="002B170E" w14:paraId="779C7545"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96E853F" w14:textId="77777777" w:rsidR="003513EF" w:rsidRPr="002B170E" w:rsidRDefault="003513EF" w:rsidP="003A6DA8">
            <w:pPr>
              <w:pStyle w:val="Tablecell"/>
            </w:pPr>
            <w:r w:rsidRPr="002B170E">
              <w:t>соціальна допомога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FFAB8F2" w14:textId="77777777" w:rsidR="003513EF" w:rsidRPr="002B170E" w:rsidRDefault="003513EF" w:rsidP="003A6DA8">
            <w:pPr>
              <w:pStyle w:val="Tablecell"/>
              <w:jc w:val="right"/>
            </w:pPr>
            <w:r w:rsidRPr="002B170E">
              <w:t>5.33%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0960DCE" w14:textId="77777777" w:rsidR="003513EF" w:rsidRPr="002B170E" w:rsidRDefault="003513EF" w:rsidP="003A6DA8">
            <w:pPr>
              <w:pStyle w:val="Tablecell"/>
              <w:jc w:val="right"/>
            </w:pPr>
            <w:r w:rsidRPr="002B170E">
              <w:t>8</w:t>
            </w:r>
          </w:p>
        </w:tc>
      </w:tr>
      <w:tr w:rsidR="003513EF" w:rsidRPr="002B170E" w14:paraId="179EED6F"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84BC550" w14:textId="77777777" w:rsidR="003513EF" w:rsidRPr="002B170E" w:rsidRDefault="003513EF" w:rsidP="003A6DA8">
            <w:pPr>
              <w:pStyle w:val="Tablecell"/>
            </w:pPr>
            <w:r w:rsidRPr="002B170E">
              <w:t>-</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DDD619C" w14:textId="77777777" w:rsidR="003513EF" w:rsidRPr="002B170E" w:rsidRDefault="003513EF" w:rsidP="003A6DA8">
            <w:pPr>
              <w:pStyle w:val="Tablecell"/>
              <w:jc w:val="right"/>
            </w:pPr>
            <w:r w:rsidRPr="002B170E">
              <w:t>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0F66574" w14:textId="77777777" w:rsidR="003513EF" w:rsidRPr="002B170E" w:rsidRDefault="003513EF" w:rsidP="003A6DA8">
            <w:pPr>
              <w:pStyle w:val="Tablecell"/>
              <w:jc w:val="right"/>
            </w:pPr>
            <w:r w:rsidRPr="002B170E">
              <w:t>6</w:t>
            </w:r>
          </w:p>
        </w:tc>
      </w:tr>
      <w:tr w:rsidR="003513EF" w:rsidRPr="002B170E" w14:paraId="2711D0D5"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7076A14" w14:textId="77777777" w:rsidR="003513EF" w:rsidRPr="002B170E" w:rsidRDefault="003513EF" w:rsidP="003A6DA8">
            <w:pPr>
              <w:pStyle w:val="Tablecell"/>
            </w:pPr>
            <w:r w:rsidRPr="002B170E">
              <w:t>Консультації</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27D684C" w14:textId="77777777" w:rsidR="003513EF" w:rsidRPr="002B170E" w:rsidRDefault="003513EF" w:rsidP="003A6DA8">
            <w:pPr>
              <w:pStyle w:val="Tablecell"/>
              <w:jc w:val="right"/>
            </w:pPr>
            <w:r w:rsidRPr="002B170E">
              <w:t>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016D5B9" w14:textId="77777777" w:rsidR="003513EF" w:rsidRPr="002B170E" w:rsidRDefault="003513EF" w:rsidP="003A6DA8">
            <w:pPr>
              <w:pStyle w:val="Tablecell"/>
              <w:jc w:val="right"/>
            </w:pPr>
            <w:r w:rsidRPr="002B170E">
              <w:t>6</w:t>
            </w:r>
          </w:p>
        </w:tc>
      </w:tr>
      <w:tr w:rsidR="003513EF" w:rsidRPr="002B170E" w14:paraId="2FEBE70F"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18555D1" w14:textId="77777777" w:rsidR="003513EF" w:rsidRPr="002B170E" w:rsidRDefault="003513EF" w:rsidP="003A6DA8">
            <w:pPr>
              <w:pStyle w:val="Tablecell"/>
            </w:pPr>
            <w:r w:rsidRPr="002B170E">
              <w:t>Укриття</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33A15FC" w14:textId="77777777" w:rsidR="003513EF" w:rsidRPr="002B170E" w:rsidRDefault="003513EF" w:rsidP="003A6DA8">
            <w:pPr>
              <w:pStyle w:val="Tablecell"/>
              <w:jc w:val="right"/>
            </w:pPr>
            <w:r w:rsidRPr="002B170E">
              <w:t>3.33%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66A1D1F" w14:textId="77777777" w:rsidR="003513EF" w:rsidRPr="002B170E" w:rsidRDefault="003513EF" w:rsidP="003A6DA8">
            <w:pPr>
              <w:pStyle w:val="Tablecell"/>
              <w:jc w:val="right"/>
            </w:pPr>
            <w:r w:rsidRPr="002B170E">
              <w:t>5</w:t>
            </w:r>
          </w:p>
        </w:tc>
      </w:tr>
      <w:tr w:rsidR="003513EF" w:rsidRPr="002B170E" w14:paraId="4C766032"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80BF827" w14:textId="77777777" w:rsidR="003513EF" w:rsidRPr="002B170E" w:rsidRDefault="003513EF" w:rsidP="003A6DA8">
            <w:pPr>
              <w:pStyle w:val="Tablecell"/>
            </w:pPr>
            <w:r w:rsidRPr="002B170E">
              <w:t>Соціальна активізація</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E3BB181" w14:textId="77777777" w:rsidR="003513EF" w:rsidRPr="002B170E" w:rsidRDefault="003513EF" w:rsidP="003A6DA8">
            <w:pPr>
              <w:pStyle w:val="Tablecell"/>
              <w:jc w:val="right"/>
            </w:pPr>
            <w:r w:rsidRPr="002B170E">
              <w:t>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3158AB0" w14:textId="77777777" w:rsidR="003513EF" w:rsidRPr="002B170E" w:rsidRDefault="003513EF" w:rsidP="003A6DA8">
            <w:pPr>
              <w:pStyle w:val="Tablecell"/>
              <w:jc w:val="right"/>
            </w:pPr>
            <w:r w:rsidRPr="002B170E">
              <w:t>3</w:t>
            </w:r>
          </w:p>
        </w:tc>
      </w:tr>
      <w:tr w:rsidR="003513EF" w:rsidRPr="002B170E" w14:paraId="3753EFEF"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4554B55" w14:textId="77777777" w:rsidR="003513EF" w:rsidRPr="002B170E" w:rsidRDefault="003513EF" w:rsidP="003A6DA8">
            <w:pPr>
              <w:pStyle w:val="Tablecell"/>
            </w:pPr>
            <w:r w:rsidRPr="002B170E">
              <w:t>Дороги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737EEAC" w14:textId="77777777" w:rsidR="003513EF" w:rsidRPr="002B170E" w:rsidRDefault="003513EF" w:rsidP="003A6DA8">
            <w:pPr>
              <w:pStyle w:val="Tablecell"/>
              <w:jc w:val="right"/>
            </w:pPr>
            <w:r w:rsidRPr="002B170E">
              <w:t>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7CBFA74" w14:textId="77777777" w:rsidR="003513EF" w:rsidRPr="002B170E" w:rsidRDefault="003513EF" w:rsidP="003A6DA8">
            <w:pPr>
              <w:pStyle w:val="Tablecell"/>
              <w:jc w:val="right"/>
            </w:pPr>
            <w:r w:rsidRPr="002B170E">
              <w:t>3</w:t>
            </w:r>
          </w:p>
        </w:tc>
      </w:tr>
      <w:tr w:rsidR="003513EF" w:rsidRPr="002B170E" w14:paraId="00825ABA"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A287BB7" w14:textId="77777777" w:rsidR="003513EF" w:rsidRPr="002B170E" w:rsidRDefault="003513EF" w:rsidP="003A6DA8">
            <w:pPr>
              <w:pStyle w:val="Tablecell"/>
            </w:pPr>
            <w:r w:rsidRPr="002B170E">
              <w:t>Не можу сказати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E1EF7CA" w14:textId="77777777" w:rsidR="003513EF" w:rsidRPr="002B170E" w:rsidRDefault="003513EF" w:rsidP="003A6DA8">
            <w:pPr>
              <w:pStyle w:val="Tablecell"/>
              <w:jc w:val="right"/>
            </w:pPr>
            <w:r w:rsidRPr="002B170E">
              <w:t>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514F832" w14:textId="77777777" w:rsidR="003513EF" w:rsidRPr="002B170E" w:rsidRDefault="003513EF" w:rsidP="003A6DA8">
            <w:pPr>
              <w:pStyle w:val="Tablecell"/>
              <w:jc w:val="right"/>
            </w:pPr>
            <w:r w:rsidRPr="002B170E">
              <w:t>3</w:t>
            </w:r>
          </w:p>
        </w:tc>
      </w:tr>
      <w:tr w:rsidR="003513EF" w:rsidRPr="002B170E" w14:paraId="45CC75D5"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3DF4CC4" w14:textId="77777777" w:rsidR="003513EF" w:rsidRPr="002B170E" w:rsidRDefault="003513EF" w:rsidP="003A6DA8">
            <w:pPr>
              <w:pStyle w:val="Tablecell"/>
            </w:pPr>
            <w:r w:rsidRPr="002B170E">
              <w:t>.</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890C1B6" w14:textId="77777777" w:rsidR="003513EF" w:rsidRPr="002B170E" w:rsidRDefault="003513EF" w:rsidP="003A6DA8">
            <w:pPr>
              <w:pStyle w:val="Tablecell"/>
              <w:jc w:val="right"/>
            </w:pPr>
            <w:r w:rsidRPr="002B170E">
              <w:t>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4644588" w14:textId="77777777" w:rsidR="003513EF" w:rsidRPr="002B170E" w:rsidRDefault="003513EF" w:rsidP="003A6DA8">
            <w:pPr>
              <w:pStyle w:val="Tablecell"/>
              <w:jc w:val="right"/>
            </w:pPr>
            <w:r w:rsidRPr="002B170E">
              <w:t>3</w:t>
            </w:r>
          </w:p>
        </w:tc>
      </w:tr>
      <w:tr w:rsidR="003513EF" w:rsidRPr="002B170E" w14:paraId="43777154"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FD136EF" w14:textId="77777777" w:rsidR="003513EF" w:rsidRPr="002B170E" w:rsidRDefault="003513EF" w:rsidP="003A6DA8">
            <w:pPr>
              <w:pStyle w:val="Tablecell"/>
            </w:pPr>
            <w:r w:rsidRPr="002B170E">
              <w:t>Водопостачання</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8353E66"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DA7A526" w14:textId="77777777" w:rsidR="003513EF" w:rsidRPr="002B170E" w:rsidRDefault="003513EF" w:rsidP="003A6DA8">
            <w:pPr>
              <w:pStyle w:val="Tablecell"/>
              <w:jc w:val="right"/>
            </w:pPr>
            <w:r w:rsidRPr="002B170E">
              <w:t>2</w:t>
            </w:r>
          </w:p>
        </w:tc>
      </w:tr>
      <w:tr w:rsidR="003513EF" w:rsidRPr="002B170E" w14:paraId="3E486BB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8438B24" w14:textId="77777777" w:rsidR="003513EF" w:rsidRPr="002B170E" w:rsidRDefault="003513EF" w:rsidP="003A6DA8">
            <w:pPr>
              <w:pStyle w:val="Tablecell"/>
            </w:pPr>
            <w:r w:rsidRPr="002B170E">
              <w:t>Психологічна підтримка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23DC5F0"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6DF4435" w14:textId="77777777" w:rsidR="003513EF" w:rsidRPr="002B170E" w:rsidRDefault="003513EF" w:rsidP="003A6DA8">
            <w:pPr>
              <w:pStyle w:val="Tablecell"/>
              <w:jc w:val="right"/>
            </w:pPr>
            <w:r w:rsidRPr="002B170E">
              <w:t>2</w:t>
            </w:r>
          </w:p>
        </w:tc>
      </w:tr>
      <w:tr w:rsidR="003513EF" w:rsidRPr="002B170E" w14:paraId="1EF2948A"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B580EE2" w14:textId="77777777" w:rsidR="003513EF" w:rsidRPr="002B170E" w:rsidRDefault="003513EF" w:rsidP="003A6DA8">
            <w:pPr>
              <w:pStyle w:val="Tablecell"/>
            </w:pPr>
            <w:r w:rsidRPr="002B170E">
              <w:t xml:space="preserve">Планова заміна електричних лічильників </w:t>
            </w:r>
            <w:proofErr w:type="spellStart"/>
            <w:r w:rsidRPr="002B170E">
              <w:t>с.Кочеток</w:t>
            </w:r>
            <w:proofErr w:type="spellEnd"/>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C3FED08"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B7552B4" w14:textId="77777777" w:rsidR="003513EF" w:rsidRPr="002B170E" w:rsidRDefault="003513EF" w:rsidP="003A6DA8">
            <w:pPr>
              <w:pStyle w:val="Tablecell"/>
              <w:jc w:val="right"/>
            </w:pPr>
            <w:r w:rsidRPr="002B170E">
              <w:t>2</w:t>
            </w:r>
          </w:p>
        </w:tc>
      </w:tr>
      <w:tr w:rsidR="003513EF" w:rsidRPr="002B170E" w14:paraId="4DA7D21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B39411B" w14:textId="77777777" w:rsidR="003513EF" w:rsidRPr="002B170E" w:rsidRDefault="003513EF" w:rsidP="003A6DA8">
            <w:pPr>
              <w:pStyle w:val="Tablecell"/>
            </w:pPr>
            <w:r w:rsidRPr="002B170E">
              <w:t xml:space="preserve">Дорожне покриття та тротуари вулиць </w:t>
            </w:r>
            <w:proofErr w:type="spellStart"/>
            <w:r w:rsidRPr="002B170E">
              <w:t>с.Кочеток</w:t>
            </w:r>
            <w:proofErr w:type="spellEnd"/>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E8393E2"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8CD0E3B" w14:textId="77777777" w:rsidR="003513EF" w:rsidRPr="002B170E" w:rsidRDefault="003513EF" w:rsidP="003A6DA8">
            <w:pPr>
              <w:pStyle w:val="Tablecell"/>
              <w:jc w:val="right"/>
            </w:pPr>
            <w:r w:rsidRPr="002B170E">
              <w:t>2</w:t>
            </w:r>
          </w:p>
        </w:tc>
      </w:tr>
      <w:tr w:rsidR="003513EF" w:rsidRPr="002B170E" w14:paraId="5DB44DFB"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A32877B" w14:textId="77777777" w:rsidR="003513EF" w:rsidRPr="002B170E" w:rsidRDefault="003513EF" w:rsidP="003A6DA8">
            <w:pPr>
              <w:pStyle w:val="Tablecell"/>
            </w:pPr>
            <w:r w:rsidRPr="002B170E">
              <w:t xml:space="preserve">Водопостачання </w:t>
            </w:r>
            <w:proofErr w:type="spellStart"/>
            <w:r w:rsidRPr="002B170E">
              <w:t>с.Кочеток</w:t>
            </w:r>
            <w:proofErr w:type="spellEnd"/>
            <w:r w:rsidRPr="002B170E">
              <w:t xml:space="preserve"> (гора)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F844117"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FC1ED2A" w14:textId="77777777" w:rsidR="003513EF" w:rsidRPr="002B170E" w:rsidRDefault="003513EF" w:rsidP="003A6DA8">
            <w:pPr>
              <w:pStyle w:val="Tablecell"/>
              <w:jc w:val="right"/>
            </w:pPr>
            <w:r w:rsidRPr="002B170E">
              <w:t>2</w:t>
            </w:r>
          </w:p>
        </w:tc>
      </w:tr>
      <w:tr w:rsidR="003513EF" w:rsidRPr="002B170E" w14:paraId="4A496A56"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9207B56" w14:textId="77777777" w:rsidR="003513EF" w:rsidRPr="002B170E" w:rsidRDefault="003513EF" w:rsidP="003A6DA8">
            <w:pPr>
              <w:pStyle w:val="Tablecell"/>
            </w:pPr>
            <w:proofErr w:type="spellStart"/>
            <w:r w:rsidRPr="002B170E">
              <w:t>Соцiальна</w:t>
            </w:r>
            <w:proofErr w:type="spellEnd"/>
            <w:r w:rsidRPr="002B170E">
              <w:t xml:space="preserve"> допомога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E287453"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1036514" w14:textId="77777777" w:rsidR="003513EF" w:rsidRPr="002B170E" w:rsidRDefault="003513EF" w:rsidP="003A6DA8">
            <w:pPr>
              <w:pStyle w:val="Tablecell"/>
              <w:jc w:val="right"/>
            </w:pPr>
            <w:r w:rsidRPr="002B170E">
              <w:t>2</w:t>
            </w:r>
          </w:p>
        </w:tc>
      </w:tr>
      <w:tr w:rsidR="003513EF" w:rsidRPr="002B170E" w14:paraId="3B6D1728"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D813650" w14:textId="77777777" w:rsidR="003513EF" w:rsidRPr="002B170E" w:rsidRDefault="003513EF" w:rsidP="003A6DA8">
            <w:pPr>
              <w:pStyle w:val="Tablecell"/>
            </w:pPr>
            <w:r w:rsidRPr="002B170E">
              <w:t>консультації</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10D896E"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F5E303A" w14:textId="77777777" w:rsidR="003513EF" w:rsidRPr="002B170E" w:rsidRDefault="003513EF" w:rsidP="003A6DA8">
            <w:pPr>
              <w:pStyle w:val="Tablecell"/>
              <w:jc w:val="right"/>
            </w:pPr>
            <w:r w:rsidRPr="002B170E">
              <w:t>2</w:t>
            </w:r>
          </w:p>
        </w:tc>
      </w:tr>
      <w:tr w:rsidR="003513EF" w:rsidRPr="002B170E" w14:paraId="69BE1008"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31E3D8F" w14:textId="77777777" w:rsidR="003513EF" w:rsidRPr="002B170E" w:rsidRDefault="003513EF" w:rsidP="003A6DA8">
            <w:pPr>
              <w:pStyle w:val="Tablecell"/>
            </w:pPr>
            <w:r w:rsidRPr="002B170E">
              <w:t>Зброя для ЗСУ</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A2C8399"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8C14698" w14:textId="77777777" w:rsidR="003513EF" w:rsidRPr="002B170E" w:rsidRDefault="003513EF" w:rsidP="003A6DA8">
            <w:pPr>
              <w:pStyle w:val="Tablecell"/>
              <w:jc w:val="right"/>
            </w:pPr>
            <w:r w:rsidRPr="002B170E">
              <w:t>2</w:t>
            </w:r>
          </w:p>
        </w:tc>
      </w:tr>
      <w:tr w:rsidR="003513EF" w:rsidRPr="002B170E" w14:paraId="141892BE"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B79E271" w14:textId="77777777" w:rsidR="003513EF" w:rsidRPr="002B170E" w:rsidRDefault="003513EF" w:rsidP="003A6DA8">
            <w:pPr>
              <w:pStyle w:val="Tablecell"/>
            </w:pPr>
            <w:r w:rsidRPr="002B170E">
              <w:t>навчання</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DF0D33B"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AE45188" w14:textId="77777777" w:rsidR="003513EF" w:rsidRPr="002B170E" w:rsidRDefault="003513EF" w:rsidP="003A6DA8">
            <w:pPr>
              <w:pStyle w:val="Tablecell"/>
              <w:jc w:val="right"/>
            </w:pPr>
            <w:r w:rsidRPr="002B170E">
              <w:t>2</w:t>
            </w:r>
          </w:p>
        </w:tc>
      </w:tr>
      <w:tr w:rsidR="003513EF" w:rsidRPr="002B170E" w14:paraId="1535904F"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DC24FAE" w14:textId="77777777" w:rsidR="003513EF" w:rsidRPr="002B170E" w:rsidRDefault="003513EF" w:rsidP="003A6DA8">
            <w:pPr>
              <w:pStyle w:val="Tablecell"/>
            </w:pPr>
            <w:r w:rsidRPr="002B170E">
              <w:lastRenderedPageBreak/>
              <w:t>Ремонт доріг</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27772B7"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B78D2A2" w14:textId="77777777" w:rsidR="003513EF" w:rsidRPr="002B170E" w:rsidRDefault="003513EF" w:rsidP="003A6DA8">
            <w:pPr>
              <w:pStyle w:val="Tablecell"/>
              <w:jc w:val="right"/>
            </w:pPr>
            <w:r w:rsidRPr="002B170E">
              <w:t>2</w:t>
            </w:r>
          </w:p>
        </w:tc>
      </w:tr>
      <w:tr w:rsidR="003513EF" w:rsidRPr="002B170E" w14:paraId="383043A4"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2EDD920" w14:textId="77777777" w:rsidR="003513EF" w:rsidRPr="002B170E" w:rsidRDefault="003513EF" w:rsidP="003A6DA8">
            <w:pPr>
              <w:pStyle w:val="Tablecell"/>
            </w:pPr>
            <w:r w:rsidRPr="002B170E">
              <w:t>Важко відповісти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9AF83D5"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D6148BD" w14:textId="77777777" w:rsidR="003513EF" w:rsidRPr="002B170E" w:rsidRDefault="003513EF" w:rsidP="003A6DA8">
            <w:pPr>
              <w:pStyle w:val="Tablecell"/>
              <w:jc w:val="right"/>
            </w:pPr>
            <w:r w:rsidRPr="002B170E">
              <w:t>2</w:t>
            </w:r>
          </w:p>
        </w:tc>
      </w:tr>
      <w:tr w:rsidR="003513EF" w:rsidRPr="002B170E" w14:paraId="6E6B812C"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E9FC146" w14:textId="77777777" w:rsidR="003513EF" w:rsidRPr="002B170E" w:rsidRDefault="003513EF" w:rsidP="003A6DA8">
            <w:pPr>
              <w:pStyle w:val="Tablecell"/>
            </w:pPr>
            <w:r w:rsidRPr="002B170E">
              <w:t>Дозвілля дітей</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1C653FA"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090647A" w14:textId="77777777" w:rsidR="003513EF" w:rsidRPr="002B170E" w:rsidRDefault="003513EF" w:rsidP="003A6DA8">
            <w:pPr>
              <w:pStyle w:val="Tablecell"/>
              <w:jc w:val="right"/>
            </w:pPr>
            <w:r w:rsidRPr="002B170E">
              <w:t>2</w:t>
            </w:r>
          </w:p>
        </w:tc>
      </w:tr>
      <w:tr w:rsidR="003513EF" w:rsidRPr="002B170E" w14:paraId="7774FAB5"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D4761B5" w14:textId="77777777" w:rsidR="003513EF" w:rsidRPr="002B170E" w:rsidRDefault="003513EF" w:rsidP="003A6DA8">
            <w:pPr>
              <w:pStyle w:val="Tablecell"/>
            </w:pPr>
            <w:r w:rsidRPr="002B170E">
              <w:t>Відпочинок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67C25D0"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3C353DD" w14:textId="77777777" w:rsidR="003513EF" w:rsidRPr="002B170E" w:rsidRDefault="003513EF" w:rsidP="003A6DA8">
            <w:pPr>
              <w:pStyle w:val="Tablecell"/>
              <w:jc w:val="right"/>
            </w:pPr>
            <w:r w:rsidRPr="002B170E">
              <w:t>2</w:t>
            </w:r>
          </w:p>
        </w:tc>
      </w:tr>
      <w:tr w:rsidR="003513EF" w:rsidRPr="002B170E" w14:paraId="251FBA7E"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DC2DF26" w14:textId="77777777" w:rsidR="003513EF" w:rsidRPr="002B170E" w:rsidRDefault="003513EF" w:rsidP="003A6DA8">
            <w:pPr>
              <w:pStyle w:val="Tablecell"/>
            </w:pPr>
            <w:r w:rsidRPr="002B170E">
              <w:t>транспорт</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7F79624"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04794AF" w14:textId="77777777" w:rsidR="003513EF" w:rsidRPr="002B170E" w:rsidRDefault="003513EF" w:rsidP="003A6DA8">
            <w:pPr>
              <w:pStyle w:val="Tablecell"/>
              <w:jc w:val="right"/>
            </w:pPr>
            <w:r w:rsidRPr="002B170E">
              <w:t>2</w:t>
            </w:r>
          </w:p>
        </w:tc>
      </w:tr>
      <w:tr w:rsidR="003513EF" w:rsidRPr="002B170E" w14:paraId="52BA15CE"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D424119" w14:textId="77777777" w:rsidR="003513EF" w:rsidRPr="002B170E" w:rsidRDefault="003513EF" w:rsidP="003A6DA8">
            <w:pPr>
              <w:pStyle w:val="Tablecell"/>
            </w:pPr>
            <w:r w:rsidRPr="002B170E">
              <w:t>Психологічна допомога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1C8474F"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B645266" w14:textId="77777777" w:rsidR="003513EF" w:rsidRPr="002B170E" w:rsidRDefault="003513EF" w:rsidP="003A6DA8">
            <w:pPr>
              <w:pStyle w:val="Tablecell"/>
              <w:jc w:val="right"/>
            </w:pPr>
            <w:r w:rsidRPr="002B170E">
              <w:t>2</w:t>
            </w:r>
          </w:p>
        </w:tc>
      </w:tr>
      <w:tr w:rsidR="003513EF" w:rsidRPr="002B170E" w14:paraId="171E5E74"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7E36F41" w14:textId="77777777" w:rsidR="003513EF" w:rsidRPr="002B170E" w:rsidRDefault="003513EF" w:rsidP="003A6DA8">
            <w:pPr>
              <w:pStyle w:val="Tablecell"/>
            </w:pPr>
            <w:r w:rsidRPr="002B170E">
              <w:t>Забезпечення водопостачання</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B2FEE45"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8D4CF37" w14:textId="77777777" w:rsidR="003513EF" w:rsidRPr="002B170E" w:rsidRDefault="003513EF" w:rsidP="003A6DA8">
            <w:pPr>
              <w:pStyle w:val="Tablecell"/>
              <w:jc w:val="right"/>
            </w:pPr>
            <w:r w:rsidRPr="002B170E">
              <w:t>2</w:t>
            </w:r>
          </w:p>
        </w:tc>
      </w:tr>
      <w:tr w:rsidR="003513EF" w:rsidRPr="002B170E" w14:paraId="6F52B406"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31A4A28" w14:textId="77777777" w:rsidR="003513EF" w:rsidRPr="002B170E" w:rsidRDefault="003513EF" w:rsidP="003A6DA8">
            <w:pPr>
              <w:pStyle w:val="Tablecell"/>
            </w:pPr>
            <w:r w:rsidRPr="002B170E">
              <w:t>Навчання дітей</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29B94FC"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5AF40B8" w14:textId="77777777" w:rsidR="003513EF" w:rsidRPr="002B170E" w:rsidRDefault="003513EF" w:rsidP="003A6DA8">
            <w:pPr>
              <w:pStyle w:val="Tablecell"/>
              <w:jc w:val="right"/>
            </w:pPr>
            <w:r w:rsidRPr="002B170E">
              <w:t>2</w:t>
            </w:r>
          </w:p>
        </w:tc>
      </w:tr>
      <w:tr w:rsidR="003513EF" w:rsidRPr="002B170E" w14:paraId="254024BC"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2D13A92" w14:textId="77777777" w:rsidR="003513EF" w:rsidRPr="002B170E" w:rsidRDefault="003513EF" w:rsidP="003A6DA8">
            <w:pPr>
              <w:pStyle w:val="Tablecell"/>
            </w:pPr>
            <w:r w:rsidRPr="002B170E">
              <w:t>Консультації спеціалістів</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FC0DE90"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52706E3" w14:textId="77777777" w:rsidR="003513EF" w:rsidRPr="002B170E" w:rsidRDefault="003513EF" w:rsidP="003A6DA8">
            <w:pPr>
              <w:pStyle w:val="Tablecell"/>
              <w:jc w:val="right"/>
            </w:pPr>
            <w:r w:rsidRPr="002B170E">
              <w:t>2</w:t>
            </w:r>
          </w:p>
        </w:tc>
      </w:tr>
      <w:tr w:rsidR="003513EF" w:rsidRPr="002B170E" w14:paraId="4023FEAC"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8CDF3D9" w14:textId="77777777" w:rsidR="003513EF" w:rsidRPr="002B170E" w:rsidRDefault="003513EF" w:rsidP="003A6DA8">
            <w:pPr>
              <w:pStyle w:val="Tablecell"/>
            </w:pPr>
            <w:r w:rsidRPr="002B170E">
              <w:t>Безпека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010A47A"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9828B3A" w14:textId="77777777" w:rsidR="003513EF" w:rsidRPr="002B170E" w:rsidRDefault="003513EF" w:rsidP="003A6DA8">
            <w:pPr>
              <w:pStyle w:val="Tablecell"/>
              <w:jc w:val="right"/>
            </w:pPr>
            <w:r w:rsidRPr="002B170E">
              <w:t>2</w:t>
            </w:r>
          </w:p>
        </w:tc>
      </w:tr>
      <w:tr w:rsidR="003513EF" w:rsidRPr="002B170E" w14:paraId="02A1720F"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FEDE25F" w14:textId="77777777" w:rsidR="003513EF" w:rsidRPr="002B170E" w:rsidRDefault="003513EF" w:rsidP="003A6DA8">
            <w:pPr>
              <w:pStyle w:val="Tablecell"/>
            </w:pPr>
            <w:r w:rsidRPr="002B170E">
              <w:t>Робота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4122EA1"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893A157" w14:textId="77777777" w:rsidR="003513EF" w:rsidRPr="002B170E" w:rsidRDefault="003513EF" w:rsidP="003A6DA8">
            <w:pPr>
              <w:pStyle w:val="Tablecell"/>
              <w:jc w:val="right"/>
            </w:pPr>
            <w:r w:rsidRPr="002B170E">
              <w:t>2</w:t>
            </w:r>
          </w:p>
        </w:tc>
      </w:tr>
      <w:tr w:rsidR="003513EF" w:rsidRPr="002B170E" w14:paraId="4439B9EB"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6A148B3" w14:textId="77777777" w:rsidR="003513EF" w:rsidRPr="002B170E" w:rsidRDefault="003513EF" w:rsidP="003A6DA8">
            <w:pPr>
              <w:pStyle w:val="Tablecell"/>
            </w:pPr>
            <w:r w:rsidRPr="002B170E">
              <w:t>психологічна допомога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46EA4B0" w14:textId="77777777" w:rsidR="003513EF" w:rsidRPr="002B170E" w:rsidRDefault="003513EF" w:rsidP="003A6DA8">
            <w:pPr>
              <w:pStyle w:val="Tablecell"/>
              <w:jc w:val="right"/>
            </w:pPr>
            <w:r w:rsidRPr="002B170E">
              <w:t>1.33%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3B0E478" w14:textId="77777777" w:rsidR="003513EF" w:rsidRPr="002B170E" w:rsidRDefault="003513EF" w:rsidP="003A6DA8">
            <w:pPr>
              <w:pStyle w:val="Tablecell"/>
              <w:jc w:val="right"/>
            </w:pPr>
            <w:r w:rsidRPr="002B170E">
              <w:t>2</w:t>
            </w:r>
          </w:p>
        </w:tc>
      </w:tr>
      <w:tr w:rsidR="003513EF" w:rsidRPr="002B170E" w14:paraId="062F405F"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59E3C8B" w14:textId="77777777" w:rsidR="003513EF" w:rsidRPr="002B170E" w:rsidRDefault="003513EF" w:rsidP="003A6DA8">
            <w:pPr>
              <w:pStyle w:val="Tablecell"/>
            </w:pPr>
            <w:r w:rsidRPr="002B170E">
              <w:t>Поява нових робочих місць</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28587F9" w14:textId="77777777" w:rsidR="003513EF" w:rsidRPr="002B170E" w:rsidRDefault="003513EF" w:rsidP="003A6DA8">
            <w:pPr>
              <w:pStyle w:val="Tablecell"/>
              <w:jc w:val="right"/>
            </w:pPr>
            <w:r w:rsidRPr="002B170E">
              <w:t>0.67%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7BE2F73" w14:textId="77777777" w:rsidR="003513EF" w:rsidRPr="002B170E" w:rsidRDefault="003513EF" w:rsidP="003A6DA8">
            <w:pPr>
              <w:pStyle w:val="Tablecell"/>
              <w:jc w:val="right"/>
            </w:pPr>
            <w:r w:rsidRPr="002B170E">
              <w:t>1</w:t>
            </w:r>
          </w:p>
        </w:tc>
      </w:tr>
      <w:tr w:rsidR="003513EF" w:rsidRPr="002B170E" w14:paraId="0E16B9BD"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DC53E13" w14:textId="77777777" w:rsidR="003513EF" w:rsidRPr="002B170E" w:rsidRDefault="003513EF" w:rsidP="003A6DA8">
            <w:pPr>
              <w:pStyle w:val="Tablecell"/>
            </w:pPr>
            <w:proofErr w:type="spellStart"/>
            <w:r w:rsidRPr="002B170E">
              <w:t>оффлайн</w:t>
            </w:r>
            <w:proofErr w:type="spellEnd"/>
            <w:r w:rsidRPr="002B170E">
              <w:t xml:space="preserve"> навчання шкільне та позашкільне</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2EB3644" w14:textId="77777777" w:rsidR="003513EF" w:rsidRPr="002B170E" w:rsidRDefault="003513EF" w:rsidP="003A6DA8">
            <w:pPr>
              <w:pStyle w:val="Tablecell"/>
              <w:jc w:val="right"/>
            </w:pPr>
            <w:r w:rsidRPr="002B170E">
              <w:t>0.67%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48DC6F7" w14:textId="77777777" w:rsidR="003513EF" w:rsidRPr="002B170E" w:rsidRDefault="003513EF" w:rsidP="003A6DA8">
            <w:pPr>
              <w:pStyle w:val="Tablecell"/>
              <w:jc w:val="right"/>
            </w:pPr>
            <w:r w:rsidRPr="002B170E">
              <w:t>1</w:t>
            </w:r>
          </w:p>
        </w:tc>
      </w:tr>
      <w:tr w:rsidR="003513EF" w:rsidRPr="002B170E" w14:paraId="0E90053A"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8E0507E" w14:textId="77777777" w:rsidR="003513EF" w:rsidRPr="002B170E" w:rsidRDefault="003513EF" w:rsidP="003A6DA8">
            <w:pPr>
              <w:pStyle w:val="Tablecell"/>
            </w:pPr>
            <w:r w:rsidRPr="002B170E">
              <w:t>Навчання, консультації</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07CBA87" w14:textId="77777777" w:rsidR="003513EF" w:rsidRPr="002B170E" w:rsidRDefault="003513EF" w:rsidP="003A6DA8">
            <w:pPr>
              <w:pStyle w:val="Tablecell"/>
              <w:jc w:val="right"/>
            </w:pPr>
            <w:r w:rsidRPr="002B170E">
              <w:t>0.67%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C0CB531" w14:textId="77777777" w:rsidR="003513EF" w:rsidRPr="002B170E" w:rsidRDefault="003513EF" w:rsidP="003A6DA8">
            <w:pPr>
              <w:pStyle w:val="Tablecell"/>
              <w:jc w:val="right"/>
            </w:pPr>
            <w:r w:rsidRPr="002B170E">
              <w:t>1</w:t>
            </w:r>
          </w:p>
        </w:tc>
      </w:tr>
      <w:tr w:rsidR="003513EF" w:rsidRPr="002B170E" w14:paraId="6416564D"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6252F41" w14:textId="77777777" w:rsidR="003513EF" w:rsidRPr="002B170E" w:rsidRDefault="003513EF" w:rsidP="003A6DA8">
            <w:pPr>
              <w:pStyle w:val="Tablecell"/>
            </w:pPr>
            <w:r w:rsidRPr="002B170E">
              <w:t>Сміттєзбірники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B929866" w14:textId="77777777" w:rsidR="003513EF" w:rsidRPr="002B170E" w:rsidRDefault="003513EF" w:rsidP="003A6DA8">
            <w:pPr>
              <w:pStyle w:val="Tablecell"/>
              <w:jc w:val="right"/>
            </w:pPr>
            <w:r w:rsidRPr="002B170E">
              <w:t>0.67%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1ED34FA" w14:textId="77777777" w:rsidR="003513EF" w:rsidRPr="002B170E" w:rsidRDefault="003513EF" w:rsidP="003A6DA8">
            <w:pPr>
              <w:pStyle w:val="Tablecell"/>
              <w:jc w:val="right"/>
            </w:pPr>
            <w:r w:rsidRPr="002B170E">
              <w:t>1</w:t>
            </w:r>
          </w:p>
        </w:tc>
      </w:tr>
      <w:tr w:rsidR="003513EF" w:rsidRPr="002B170E" w14:paraId="275F085A"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7F9AF00" w14:textId="77777777" w:rsidR="003513EF" w:rsidRPr="002B170E" w:rsidRDefault="003513EF" w:rsidP="003A6DA8">
            <w:pPr>
              <w:pStyle w:val="Tablecell"/>
            </w:pPr>
            <w:proofErr w:type="spellStart"/>
            <w:r w:rsidRPr="002B170E">
              <w:t>Адмінпослуги,сполучення</w:t>
            </w:r>
            <w:proofErr w:type="spellEnd"/>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0BB6379" w14:textId="77777777" w:rsidR="003513EF" w:rsidRPr="002B170E" w:rsidRDefault="003513EF" w:rsidP="003A6DA8">
            <w:pPr>
              <w:pStyle w:val="Tablecell"/>
              <w:jc w:val="right"/>
            </w:pPr>
            <w:r w:rsidRPr="002B170E">
              <w:t>0.67%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FE3F5F2" w14:textId="77777777" w:rsidR="003513EF" w:rsidRPr="002B170E" w:rsidRDefault="003513EF" w:rsidP="003A6DA8">
            <w:pPr>
              <w:pStyle w:val="Tablecell"/>
              <w:jc w:val="right"/>
            </w:pPr>
            <w:r w:rsidRPr="002B170E">
              <w:t>1</w:t>
            </w:r>
          </w:p>
        </w:tc>
      </w:tr>
      <w:tr w:rsidR="003513EF" w:rsidRPr="002B170E" w14:paraId="1D2085F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3D02A75" w14:textId="77777777" w:rsidR="003513EF" w:rsidRPr="002B170E" w:rsidRDefault="003513EF" w:rsidP="003A6DA8">
            <w:pPr>
              <w:pStyle w:val="Tablecell"/>
            </w:pPr>
            <w:r w:rsidRPr="002B170E">
              <w:t>Світло</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3F98219" w14:textId="77777777" w:rsidR="003513EF" w:rsidRPr="002B170E" w:rsidRDefault="003513EF" w:rsidP="003A6DA8">
            <w:pPr>
              <w:pStyle w:val="Tablecell"/>
              <w:jc w:val="right"/>
            </w:pPr>
            <w:r w:rsidRPr="002B170E">
              <w:t>0.67%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600F0BD" w14:textId="77777777" w:rsidR="003513EF" w:rsidRPr="002B170E" w:rsidRDefault="003513EF" w:rsidP="003A6DA8">
            <w:pPr>
              <w:pStyle w:val="Tablecell"/>
              <w:jc w:val="right"/>
            </w:pPr>
            <w:r w:rsidRPr="002B170E">
              <w:t>1</w:t>
            </w:r>
          </w:p>
        </w:tc>
      </w:tr>
      <w:tr w:rsidR="003513EF" w:rsidRPr="002B170E" w14:paraId="0E688E41"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3BF04A9" w14:textId="77777777" w:rsidR="003513EF" w:rsidRPr="002B170E" w:rsidRDefault="003513EF" w:rsidP="003A6DA8">
            <w:pPr>
              <w:pStyle w:val="Tablecell"/>
            </w:pPr>
            <w:r w:rsidRPr="002B170E">
              <w:t>Інтернет та мобільний зв'язок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2226AE9" w14:textId="77777777" w:rsidR="003513EF" w:rsidRPr="002B170E" w:rsidRDefault="003513EF" w:rsidP="003A6DA8">
            <w:pPr>
              <w:pStyle w:val="Tablecell"/>
              <w:jc w:val="right"/>
            </w:pPr>
            <w:r w:rsidRPr="002B170E">
              <w:t>0.67%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D6C4A3C" w14:textId="77777777" w:rsidR="003513EF" w:rsidRPr="002B170E" w:rsidRDefault="003513EF" w:rsidP="003A6DA8">
            <w:pPr>
              <w:pStyle w:val="Tablecell"/>
              <w:jc w:val="right"/>
            </w:pPr>
            <w:r w:rsidRPr="002B170E">
              <w:t>1</w:t>
            </w:r>
          </w:p>
        </w:tc>
      </w:tr>
      <w:tr w:rsidR="003513EF" w:rsidRPr="002B170E" w14:paraId="569D571F"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C261EC4" w14:textId="77777777" w:rsidR="003513EF" w:rsidRPr="002B170E" w:rsidRDefault="003513EF" w:rsidP="003A6DA8">
            <w:pPr>
              <w:pStyle w:val="Tablecell"/>
            </w:pPr>
            <w:r w:rsidRPr="002B170E">
              <w:t xml:space="preserve">Безкоштовний проїзд інвалідам першої та другої групи як по </w:t>
            </w:r>
            <w:proofErr w:type="spellStart"/>
            <w:r w:rsidRPr="002B170E">
              <w:t>місту,так</w:t>
            </w:r>
            <w:proofErr w:type="spellEnd"/>
            <w:r w:rsidRPr="002B170E">
              <w:t xml:space="preserve"> і у </w:t>
            </w:r>
            <w:proofErr w:type="spellStart"/>
            <w:r w:rsidRPr="002B170E">
              <w:t>м.Харків</w:t>
            </w:r>
            <w:proofErr w:type="spellEnd"/>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D772629" w14:textId="77777777" w:rsidR="003513EF" w:rsidRPr="002B170E" w:rsidRDefault="003513EF" w:rsidP="003A6DA8">
            <w:pPr>
              <w:pStyle w:val="Tablecell"/>
              <w:jc w:val="right"/>
            </w:pPr>
            <w:r w:rsidRPr="002B170E">
              <w:t>0.67%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EFFCE62" w14:textId="77777777" w:rsidR="003513EF" w:rsidRPr="002B170E" w:rsidRDefault="003513EF" w:rsidP="003A6DA8">
            <w:pPr>
              <w:pStyle w:val="Tablecell"/>
              <w:jc w:val="right"/>
            </w:pPr>
            <w:r w:rsidRPr="002B170E">
              <w:t>1</w:t>
            </w:r>
          </w:p>
        </w:tc>
      </w:tr>
      <w:tr w:rsidR="003513EF" w:rsidRPr="002B170E" w14:paraId="071E0EBD"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D243213" w14:textId="77777777" w:rsidR="003513EF" w:rsidRPr="002B170E" w:rsidRDefault="003513EF" w:rsidP="003A6DA8">
            <w:pPr>
              <w:pStyle w:val="Tablecell"/>
            </w:pPr>
            <w:r w:rsidRPr="002B170E">
              <w:t xml:space="preserve">Планова заміна </w:t>
            </w:r>
            <w:proofErr w:type="spellStart"/>
            <w:r w:rsidRPr="002B170E">
              <w:t>електро</w:t>
            </w:r>
            <w:proofErr w:type="spellEnd"/>
            <w:r w:rsidRPr="002B170E">
              <w:t xml:space="preserve"> лічильника </w:t>
            </w:r>
            <w:proofErr w:type="spellStart"/>
            <w:r w:rsidRPr="002B170E">
              <w:t>с.Кочеток</w:t>
            </w:r>
            <w:proofErr w:type="spellEnd"/>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0A1FFBC" w14:textId="77777777" w:rsidR="003513EF" w:rsidRPr="002B170E" w:rsidRDefault="003513EF" w:rsidP="003A6DA8">
            <w:pPr>
              <w:pStyle w:val="Tablecell"/>
              <w:jc w:val="right"/>
            </w:pPr>
            <w:r w:rsidRPr="002B170E">
              <w:t>0.67%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1DC9A74" w14:textId="77777777" w:rsidR="003513EF" w:rsidRPr="002B170E" w:rsidRDefault="003513EF" w:rsidP="003A6DA8">
            <w:pPr>
              <w:pStyle w:val="Tablecell"/>
              <w:jc w:val="right"/>
            </w:pPr>
            <w:r w:rsidRPr="002B170E">
              <w:t>1</w:t>
            </w:r>
          </w:p>
        </w:tc>
      </w:tr>
      <w:tr w:rsidR="003513EF" w:rsidRPr="002B170E" w14:paraId="3E018FF7"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7281DCA" w14:textId="77777777" w:rsidR="003513EF" w:rsidRPr="002B170E" w:rsidRDefault="003513EF" w:rsidP="003A6DA8">
            <w:pPr>
              <w:pStyle w:val="Tablecell"/>
            </w:pPr>
            <w:r w:rsidRPr="002B170E">
              <w:t>Водопостачання с .Кочеток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90B9089" w14:textId="77777777" w:rsidR="003513EF" w:rsidRPr="002B170E" w:rsidRDefault="003513EF" w:rsidP="003A6DA8">
            <w:pPr>
              <w:pStyle w:val="Tablecell"/>
              <w:jc w:val="right"/>
            </w:pPr>
            <w:r w:rsidRPr="002B170E">
              <w:t>0.67%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BB4B145" w14:textId="77777777" w:rsidR="003513EF" w:rsidRPr="002B170E" w:rsidRDefault="003513EF" w:rsidP="003A6DA8">
            <w:pPr>
              <w:pStyle w:val="Tablecell"/>
              <w:jc w:val="right"/>
            </w:pPr>
            <w:r w:rsidRPr="002B170E">
              <w:t>1</w:t>
            </w:r>
          </w:p>
        </w:tc>
      </w:tr>
      <w:tr w:rsidR="003513EF" w:rsidRPr="002B170E" w14:paraId="079F3109"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CFCBFC9" w14:textId="77777777" w:rsidR="003513EF" w:rsidRPr="002B170E" w:rsidRDefault="003513EF" w:rsidP="003A6DA8">
            <w:pPr>
              <w:pStyle w:val="Tablecell"/>
            </w:pPr>
            <w:proofErr w:type="spellStart"/>
            <w:r w:rsidRPr="002B170E">
              <w:t>Лiки</w:t>
            </w:r>
            <w:proofErr w:type="spellEnd"/>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7565FAE" w14:textId="77777777" w:rsidR="003513EF" w:rsidRPr="002B170E" w:rsidRDefault="003513EF" w:rsidP="003A6DA8">
            <w:pPr>
              <w:pStyle w:val="Tablecell"/>
              <w:jc w:val="right"/>
            </w:pPr>
            <w:r w:rsidRPr="002B170E">
              <w:t>0.67%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7A171FF" w14:textId="77777777" w:rsidR="003513EF" w:rsidRPr="002B170E" w:rsidRDefault="003513EF" w:rsidP="003A6DA8">
            <w:pPr>
              <w:pStyle w:val="Tablecell"/>
              <w:jc w:val="right"/>
            </w:pPr>
            <w:r w:rsidRPr="002B170E">
              <w:t>1</w:t>
            </w:r>
          </w:p>
        </w:tc>
      </w:tr>
      <w:tr w:rsidR="003513EF" w:rsidRPr="002B170E" w14:paraId="7C53141B"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128E13E" w14:textId="77777777" w:rsidR="003513EF" w:rsidRPr="002B170E" w:rsidRDefault="003513EF" w:rsidP="003A6DA8">
            <w:pPr>
              <w:pStyle w:val="Tablecell"/>
            </w:pPr>
            <w:proofErr w:type="spellStart"/>
            <w:r w:rsidRPr="002B170E">
              <w:t>Лiкарi</w:t>
            </w:r>
            <w:proofErr w:type="spellEnd"/>
            <w:r w:rsidRPr="002B170E">
              <w:t xml:space="preserve"> в </w:t>
            </w:r>
            <w:proofErr w:type="spellStart"/>
            <w:r w:rsidRPr="002B170E">
              <w:t>лiкарнi</w:t>
            </w:r>
            <w:proofErr w:type="spellEnd"/>
            <w:r w:rsidRPr="002B170E">
              <w:t xml:space="preserve"> ,</w:t>
            </w:r>
            <w:proofErr w:type="spellStart"/>
            <w:r w:rsidRPr="002B170E">
              <w:t>немаэ</w:t>
            </w:r>
            <w:proofErr w:type="spellEnd"/>
            <w:r w:rsidRPr="002B170E">
              <w:t xml:space="preserve"> </w:t>
            </w:r>
            <w:proofErr w:type="spellStart"/>
            <w:r w:rsidRPr="002B170E">
              <w:t>кордiолога</w:t>
            </w:r>
            <w:proofErr w:type="spellEnd"/>
            <w:r w:rsidRPr="002B170E">
              <w:t xml:space="preserve">, </w:t>
            </w:r>
            <w:proofErr w:type="spellStart"/>
            <w:r w:rsidRPr="002B170E">
              <w:t>гастроэнтеролога</w:t>
            </w:r>
            <w:proofErr w:type="spellEnd"/>
            <w:r w:rsidRPr="002B170E">
              <w:t xml:space="preserve"> та </w:t>
            </w:r>
            <w:proofErr w:type="spellStart"/>
            <w:r w:rsidRPr="002B170E">
              <w:t>iнших</w:t>
            </w:r>
            <w:proofErr w:type="spellEnd"/>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855B921" w14:textId="77777777" w:rsidR="003513EF" w:rsidRPr="002B170E" w:rsidRDefault="003513EF" w:rsidP="003A6DA8">
            <w:pPr>
              <w:pStyle w:val="Tablecell"/>
              <w:jc w:val="right"/>
            </w:pPr>
            <w:r w:rsidRPr="002B170E">
              <w:t>0.67%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BABE3E8" w14:textId="77777777" w:rsidR="003513EF" w:rsidRPr="002B170E" w:rsidRDefault="003513EF" w:rsidP="003A6DA8">
            <w:pPr>
              <w:pStyle w:val="Tablecell"/>
              <w:jc w:val="right"/>
            </w:pPr>
            <w:r w:rsidRPr="002B170E">
              <w:t>1</w:t>
            </w:r>
          </w:p>
        </w:tc>
      </w:tr>
      <w:tr w:rsidR="003513EF" w:rsidRPr="002B170E" w14:paraId="74F6495C"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A3749AF" w14:textId="77777777" w:rsidR="003513EF" w:rsidRPr="002B170E" w:rsidRDefault="003513EF" w:rsidP="003A6DA8">
            <w:pPr>
              <w:pStyle w:val="Tablecell"/>
            </w:pPr>
            <w:proofErr w:type="spellStart"/>
            <w:r w:rsidRPr="002B170E">
              <w:t>Дитячi</w:t>
            </w:r>
            <w:proofErr w:type="spellEnd"/>
            <w:r w:rsidRPr="002B170E">
              <w:t xml:space="preserve"> майданчики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6126FCD" w14:textId="77777777" w:rsidR="003513EF" w:rsidRPr="002B170E" w:rsidRDefault="003513EF" w:rsidP="003A6DA8">
            <w:pPr>
              <w:pStyle w:val="Tablecell"/>
              <w:jc w:val="right"/>
            </w:pPr>
            <w:r w:rsidRPr="002B170E">
              <w:t>0.67%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C57F247" w14:textId="77777777" w:rsidR="003513EF" w:rsidRPr="002B170E" w:rsidRDefault="003513EF" w:rsidP="003A6DA8">
            <w:pPr>
              <w:pStyle w:val="Tablecell"/>
              <w:jc w:val="right"/>
            </w:pPr>
            <w:r w:rsidRPr="002B170E">
              <w:t>1</w:t>
            </w:r>
          </w:p>
        </w:tc>
      </w:tr>
      <w:tr w:rsidR="003513EF" w:rsidRPr="002B170E" w14:paraId="1D2A0AAA"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76937C6" w14:textId="77777777" w:rsidR="003513EF" w:rsidRPr="002B170E" w:rsidRDefault="003513EF" w:rsidP="003A6DA8">
            <w:pPr>
              <w:pStyle w:val="Tablecell"/>
            </w:pPr>
            <w:r w:rsidRPr="002B170E">
              <w:t>Освітлення</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A8D6965" w14:textId="77777777" w:rsidR="003513EF" w:rsidRPr="002B170E" w:rsidRDefault="003513EF" w:rsidP="003A6DA8">
            <w:pPr>
              <w:pStyle w:val="Tablecell"/>
              <w:jc w:val="right"/>
            </w:pPr>
            <w:r w:rsidRPr="002B170E">
              <w:t>0.67%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E10FF96" w14:textId="77777777" w:rsidR="003513EF" w:rsidRPr="002B170E" w:rsidRDefault="003513EF" w:rsidP="003A6DA8">
            <w:pPr>
              <w:pStyle w:val="Tablecell"/>
              <w:jc w:val="right"/>
            </w:pPr>
            <w:r w:rsidRPr="002B170E">
              <w:t>1</w:t>
            </w:r>
          </w:p>
        </w:tc>
      </w:tr>
      <w:tr w:rsidR="003513EF" w:rsidRPr="002B170E" w14:paraId="109FCB8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0E7E842" w14:textId="77777777" w:rsidR="003513EF" w:rsidRPr="002B170E" w:rsidRDefault="003513EF" w:rsidP="003A6DA8">
            <w:pPr>
              <w:pStyle w:val="Tablecell"/>
            </w:pPr>
            <w:r w:rsidRPr="002B170E">
              <w:t xml:space="preserve">Юридичні </w:t>
            </w:r>
            <w:proofErr w:type="spellStart"/>
            <w:r w:rsidRPr="002B170E">
              <w:t>консультаціі</w:t>
            </w:r>
            <w:proofErr w:type="spellEnd"/>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BC61747" w14:textId="77777777" w:rsidR="003513EF" w:rsidRPr="002B170E" w:rsidRDefault="003513EF" w:rsidP="003A6DA8">
            <w:pPr>
              <w:pStyle w:val="Tablecell"/>
              <w:jc w:val="right"/>
            </w:pPr>
            <w:r w:rsidRPr="002B170E">
              <w:t>0.67%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977B677" w14:textId="77777777" w:rsidR="003513EF" w:rsidRPr="002B170E" w:rsidRDefault="003513EF" w:rsidP="003A6DA8">
            <w:pPr>
              <w:pStyle w:val="Tablecell"/>
              <w:jc w:val="right"/>
            </w:pPr>
            <w:r w:rsidRPr="002B170E">
              <w:t>1</w:t>
            </w:r>
          </w:p>
        </w:tc>
      </w:tr>
      <w:tr w:rsidR="003513EF" w:rsidRPr="002B170E" w14:paraId="4E5B4DA5"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D4E9FED" w14:textId="77777777" w:rsidR="003513EF" w:rsidRPr="002B170E" w:rsidRDefault="003513EF" w:rsidP="003A6DA8">
            <w:pPr>
              <w:pStyle w:val="Tablecell"/>
            </w:pPr>
            <w:r w:rsidRPr="002B170E">
              <w:t xml:space="preserve">Соціальні </w:t>
            </w:r>
            <w:proofErr w:type="spellStart"/>
            <w:r w:rsidRPr="002B170E">
              <w:t>проєкти</w:t>
            </w:r>
            <w:proofErr w:type="spellEnd"/>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C5A2A4E" w14:textId="77777777" w:rsidR="003513EF" w:rsidRPr="002B170E" w:rsidRDefault="003513EF" w:rsidP="003A6DA8">
            <w:pPr>
              <w:pStyle w:val="Tablecell"/>
              <w:jc w:val="right"/>
            </w:pPr>
            <w:r w:rsidRPr="002B170E">
              <w:t>0.67%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A15B8B2" w14:textId="77777777" w:rsidR="003513EF" w:rsidRPr="002B170E" w:rsidRDefault="003513EF" w:rsidP="003A6DA8">
            <w:pPr>
              <w:pStyle w:val="Tablecell"/>
              <w:jc w:val="right"/>
            </w:pPr>
            <w:r w:rsidRPr="002B170E">
              <w:t>1</w:t>
            </w:r>
          </w:p>
        </w:tc>
      </w:tr>
      <w:tr w:rsidR="003513EF" w:rsidRPr="002B170E" w14:paraId="31351311"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FBE89A3" w14:textId="77777777" w:rsidR="003513EF" w:rsidRPr="002B170E" w:rsidRDefault="003513EF" w:rsidP="003A6DA8">
            <w:pPr>
              <w:pStyle w:val="Tablecell"/>
            </w:pPr>
            <w:r w:rsidRPr="002B170E">
              <w:t>Надання безкоштовної юридичної консультації для населення</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BB2EBC2" w14:textId="77777777" w:rsidR="003513EF" w:rsidRPr="002B170E" w:rsidRDefault="003513EF" w:rsidP="003A6DA8">
            <w:pPr>
              <w:pStyle w:val="Tablecell"/>
              <w:jc w:val="right"/>
            </w:pPr>
            <w:r w:rsidRPr="002B170E">
              <w:t>0.67%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A0B5E7F" w14:textId="77777777" w:rsidR="003513EF" w:rsidRPr="002B170E" w:rsidRDefault="003513EF" w:rsidP="003A6DA8">
            <w:pPr>
              <w:pStyle w:val="Tablecell"/>
              <w:jc w:val="right"/>
            </w:pPr>
            <w:r w:rsidRPr="002B170E">
              <w:t>1</w:t>
            </w:r>
          </w:p>
        </w:tc>
      </w:tr>
      <w:tr w:rsidR="003513EF" w:rsidRPr="002B170E" w14:paraId="6411EA69"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C29405A" w14:textId="77777777" w:rsidR="003513EF" w:rsidRPr="002B170E" w:rsidRDefault="003513EF" w:rsidP="003A6DA8">
            <w:pPr>
              <w:pStyle w:val="Tablecell"/>
            </w:pPr>
            <w:r w:rsidRPr="002B170E">
              <w:t>Допомога уразливим верствам населення</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59699FB" w14:textId="77777777" w:rsidR="003513EF" w:rsidRPr="002B170E" w:rsidRDefault="003513EF" w:rsidP="003A6DA8">
            <w:pPr>
              <w:pStyle w:val="Tablecell"/>
              <w:jc w:val="right"/>
            </w:pPr>
            <w:r w:rsidRPr="002B170E">
              <w:t>0.67%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D9E117D" w14:textId="77777777" w:rsidR="003513EF" w:rsidRPr="002B170E" w:rsidRDefault="003513EF" w:rsidP="003A6DA8">
            <w:pPr>
              <w:pStyle w:val="Tablecell"/>
              <w:jc w:val="right"/>
            </w:pPr>
            <w:r w:rsidRPr="002B170E">
              <w:t>1</w:t>
            </w:r>
          </w:p>
        </w:tc>
      </w:tr>
      <w:tr w:rsidR="003513EF" w:rsidRPr="002B170E" w14:paraId="440AE2EF"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E5A9DAE" w14:textId="77777777" w:rsidR="003513EF" w:rsidRPr="002B170E" w:rsidRDefault="003513EF" w:rsidP="003A6DA8">
            <w:pPr>
              <w:pStyle w:val="Tablecell"/>
            </w:pPr>
            <w:r w:rsidRPr="002B170E">
              <w:lastRenderedPageBreak/>
              <w:t>Проблема зі світлом</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55FE665" w14:textId="77777777" w:rsidR="003513EF" w:rsidRPr="002B170E" w:rsidRDefault="003513EF" w:rsidP="003A6DA8">
            <w:pPr>
              <w:pStyle w:val="Tablecell"/>
              <w:jc w:val="right"/>
            </w:pPr>
            <w:r w:rsidRPr="002B170E">
              <w:t>0.67%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B165D6D" w14:textId="77777777" w:rsidR="003513EF" w:rsidRPr="002B170E" w:rsidRDefault="003513EF" w:rsidP="003A6DA8">
            <w:pPr>
              <w:pStyle w:val="Tablecell"/>
              <w:jc w:val="right"/>
            </w:pPr>
            <w:r w:rsidRPr="002B170E">
              <w:t>1</w:t>
            </w:r>
          </w:p>
        </w:tc>
      </w:tr>
    </w:tbl>
    <w:p w14:paraId="70B0B779" w14:textId="77777777" w:rsidR="003513EF" w:rsidRPr="002B170E" w:rsidRDefault="003513EF" w:rsidP="003513EF">
      <w:pPr>
        <w:pStyle w:val="2"/>
        <w:spacing w:before="500" w:after="50"/>
      </w:pPr>
      <w:r w:rsidRPr="002B170E">
        <w:t>28. Що треба зробити ПІСЛЯ ЗАКІНЧЕННЯ ВІЙНИ, щоб люди, особливо молодь, захотіли залишитися чи повернутися в громаду?</w:t>
      </w:r>
    </w:p>
    <w:p w14:paraId="467B9631" w14:textId="77777777" w:rsidR="003513EF" w:rsidRPr="002B170E" w:rsidRDefault="003513EF" w:rsidP="003513EF">
      <w:pPr>
        <w:spacing w:after="500"/>
      </w:pPr>
      <w:r w:rsidRPr="002B170E">
        <w:rPr>
          <w:color w:val="032C3E"/>
          <w:sz w:val="16"/>
          <w:szCs w:val="16"/>
        </w:rPr>
        <w:t>207</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7193"/>
        <w:gridCol w:w="744"/>
        <w:gridCol w:w="1974"/>
      </w:tblGrid>
      <w:tr w:rsidR="003513EF" w:rsidRPr="002B170E" w14:paraId="17457F56" w14:textId="77777777" w:rsidTr="003513EF">
        <w:trPr>
          <w:tblHeader/>
        </w:trPr>
        <w:tc>
          <w:tcPr>
            <w:tcW w:w="7193"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E3DABBF" w14:textId="77777777" w:rsidR="003513EF" w:rsidRPr="002B170E" w:rsidRDefault="00C352A0" w:rsidP="003A6DA8">
            <w:pPr>
              <w:pStyle w:val="Tableboldtext"/>
            </w:pPr>
            <w:r w:rsidRPr="002B170E">
              <w:t>Відповідь</w:t>
            </w:r>
          </w:p>
        </w:tc>
        <w:tc>
          <w:tcPr>
            <w:tcW w:w="744"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6EF27EF9" w14:textId="77777777" w:rsidR="003513EF" w:rsidRPr="002B170E" w:rsidRDefault="003513EF" w:rsidP="003A6DA8">
            <w:pPr>
              <w:pStyle w:val="Tableboldtext"/>
            </w:pPr>
            <w:r w:rsidRPr="002B170E">
              <w:t>%</w:t>
            </w:r>
          </w:p>
        </w:tc>
        <w:tc>
          <w:tcPr>
            <w:tcW w:w="1974"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67FE0653" w14:textId="77777777" w:rsidR="003513EF" w:rsidRPr="002B170E" w:rsidRDefault="00C352A0" w:rsidP="003A6DA8">
            <w:pPr>
              <w:pStyle w:val="Tableboldtext"/>
            </w:pPr>
            <w:r w:rsidRPr="002B170E">
              <w:t>Кількість відповідей</w:t>
            </w:r>
          </w:p>
        </w:tc>
      </w:tr>
    </w:tbl>
    <w:p w14:paraId="6032D045" w14:textId="77777777" w:rsidR="003513EF" w:rsidRPr="002B170E" w:rsidRDefault="003513EF" w:rsidP="003513EF">
      <w:pPr>
        <w:pStyle w:val="2"/>
        <w:spacing w:before="500" w:after="50"/>
      </w:pPr>
      <w:r w:rsidRPr="002B170E">
        <w:t>29. Вік</w:t>
      </w:r>
    </w:p>
    <w:p w14:paraId="186CD297" w14:textId="77777777" w:rsidR="003513EF" w:rsidRPr="002B170E" w:rsidRDefault="003513EF" w:rsidP="003513EF">
      <w:pPr>
        <w:spacing w:after="500"/>
      </w:pPr>
      <w:r w:rsidRPr="002B170E">
        <w:rPr>
          <w:color w:val="032C3E"/>
          <w:sz w:val="16"/>
          <w:szCs w:val="16"/>
        </w:rPr>
        <w:t>330</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21D7B76F" w14:textId="77777777" w:rsidR="003513EF" w:rsidRPr="002B170E" w:rsidRDefault="003513EF" w:rsidP="003513EF">
      <w:pPr>
        <w:spacing w:before="500" w:after="500"/>
      </w:pPr>
      <w:r w:rsidRPr="002B170E">
        <w:rPr>
          <w:noProof/>
          <w:lang w:val="ru-RU" w:eastAsia="ru-RU"/>
        </w:rPr>
        <w:drawing>
          <wp:inline distT="0" distB="0" distL="0" distR="0" wp14:anchorId="08F18EF4" wp14:editId="3605E6B5">
            <wp:extent cx="5667375" cy="1666875"/>
            <wp:effectExtent l="0" t="0" r="0" b="0"/>
            <wp:docPr id="892834742" name="Рисунок 892834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5" cstate="print"/>
                    <a:srcRect/>
                    <a:stretch>
                      <a:fillRect/>
                    </a:stretch>
                  </pic:blipFill>
                  <pic:spPr bwMode="auto">
                    <a:xfrm>
                      <a:off x="0" y="0"/>
                      <a:ext cx="5667375" cy="166687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1BAA99B5"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6BA4E939"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0942FFC"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001AF30" w14:textId="77777777" w:rsidR="003513EF" w:rsidRPr="002B170E" w:rsidRDefault="00C352A0" w:rsidP="003A6DA8">
            <w:pPr>
              <w:pStyle w:val="Tableboldtext"/>
            </w:pPr>
            <w:r w:rsidRPr="002B170E">
              <w:t>Кількість відповідей</w:t>
            </w:r>
          </w:p>
        </w:tc>
      </w:tr>
      <w:tr w:rsidR="003513EF" w:rsidRPr="002B170E" w14:paraId="5C5AC627"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AD7835A" w14:textId="77777777" w:rsidR="003513EF" w:rsidRPr="002B170E" w:rsidRDefault="003513EF" w:rsidP="003A6DA8">
            <w:pPr>
              <w:pStyle w:val="Tablecell"/>
            </w:pPr>
            <w:r w:rsidRPr="002B170E">
              <w:t>від 13 до 18 років</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8D7024A" w14:textId="77777777" w:rsidR="003513EF" w:rsidRPr="002B170E" w:rsidRDefault="003513EF" w:rsidP="003A6DA8">
            <w:pPr>
              <w:pStyle w:val="Tablecell"/>
              <w:jc w:val="right"/>
            </w:pPr>
            <w:r w:rsidRPr="002B170E">
              <w:t>0%</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B7FAE9F" w14:textId="77777777" w:rsidR="003513EF" w:rsidRPr="002B170E" w:rsidRDefault="003513EF" w:rsidP="003A6DA8">
            <w:pPr>
              <w:pStyle w:val="Tablecell"/>
              <w:jc w:val="right"/>
            </w:pPr>
            <w:r w:rsidRPr="002B170E">
              <w:t>0</w:t>
            </w:r>
          </w:p>
        </w:tc>
      </w:tr>
      <w:tr w:rsidR="003513EF" w:rsidRPr="002B170E" w14:paraId="1B70757D"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170AF72" w14:textId="77777777" w:rsidR="003513EF" w:rsidRPr="002B170E" w:rsidRDefault="003513EF" w:rsidP="003A6DA8">
            <w:pPr>
              <w:pStyle w:val="Tablecell"/>
            </w:pPr>
            <w:r w:rsidRPr="002B170E">
              <w:t>від 19 до 25 років</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B0763C1" w14:textId="77777777" w:rsidR="003513EF" w:rsidRPr="002B170E" w:rsidRDefault="003513EF" w:rsidP="003A6DA8">
            <w:pPr>
              <w:pStyle w:val="Tablecell"/>
              <w:jc w:val="right"/>
            </w:pPr>
            <w:r w:rsidRPr="002B170E">
              <w:t>0.91%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58ADDEB" w14:textId="77777777" w:rsidR="003513EF" w:rsidRPr="002B170E" w:rsidRDefault="003513EF" w:rsidP="003A6DA8">
            <w:pPr>
              <w:pStyle w:val="Tablecell"/>
              <w:jc w:val="right"/>
            </w:pPr>
            <w:r w:rsidRPr="002B170E">
              <w:t>3</w:t>
            </w:r>
          </w:p>
        </w:tc>
      </w:tr>
      <w:tr w:rsidR="003513EF" w:rsidRPr="002B170E" w14:paraId="19CBE91A"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457EC37" w14:textId="77777777" w:rsidR="003513EF" w:rsidRPr="002B170E" w:rsidRDefault="003513EF" w:rsidP="003A6DA8">
            <w:pPr>
              <w:pStyle w:val="Tablecell"/>
            </w:pPr>
            <w:r w:rsidRPr="002B170E">
              <w:t>від 25 до 45 років</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C0DCF78" w14:textId="77777777" w:rsidR="003513EF" w:rsidRPr="002B170E" w:rsidRDefault="003513EF" w:rsidP="003A6DA8">
            <w:pPr>
              <w:pStyle w:val="Tablecell"/>
              <w:jc w:val="right"/>
            </w:pPr>
            <w:r w:rsidRPr="002B170E">
              <w:t>44.85%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8DD3876" w14:textId="77777777" w:rsidR="003513EF" w:rsidRPr="002B170E" w:rsidRDefault="003513EF" w:rsidP="003A6DA8">
            <w:pPr>
              <w:pStyle w:val="Tablecell"/>
              <w:jc w:val="right"/>
            </w:pPr>
            <w:r w:rsidRPr="002B170E">
              <w:t>148</w:t>
            </w:r>
          </w:p>
        </w:tc>
      </w:tr>
      <w:tr w:rsidR="003513EF" w:rsidRPr="002B170E" w14:paraId="06ADCECC"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EBA42F1" w14:textId="77777777" w:rsidR="003513EF" w:rsidRPr="002B170E" w:rsidRDefault="003513EF" w:rsidP="003A6DA8">
            <w:pPr>
              <w:pStyle w:val="Tablecell"/>
            </w:pPr>
            <w:r w:rsidRPr="002B170E">
              <w:t>від 46 до 50 років</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AA6EFBF" w14:textId="77777777" w:rsidR="003513EF" w:rsidRPr="002B170E" w:rsidRDefault="003513EF" w:rsidP="003A6DA8">
            <w:pPr>
              <w:pStyle w:val="Tablecell"/>
              <w:jc w:val="right"/>
            </w:pPr>
            <w:r w:rsidRPr="002B170E">
              <w:t>13.64%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1481DD8" w14:textId="77777777" w:rsidR="003513EF" w:rsidRPr="002B170E" w:rsidRDefault="003513EF" w:rsidP="003A6DA8">
            <w:pPr>
              <w:pStyle w:val="Tablecell"/>
              <w:jc w:val="right"/>
            </w:pPr>
            <w:r w:rsidRPr="002B170E">
              <w:t>45</w:t>
            </w:r>
          </w:p>
        </w:tc>
      </w:tr>
      <w:tr w:rsidR="003513EF" w:rsidRPr="002B170E" w14:paraId="5F6D579D"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4E32E17" w14:textId="77777777" w:rsidR="003513EF" w:rsidRPr="002B170E" w:rsidRDefault="003513EF" w:rsidP="003A6DA8">
            <w:pPr>
              <w:pStyle w:val="Tablecell"/>
            </w:pPr>
            <w:r w:rsidRPr="002B170E">
              <w:t>від 51 до 60 років</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A6C1B39" w14:textId="77777777" w:rsidR="003513EF" w:rsidRPr="002B170E" w:rsidRDefault="003513EF" w:rsidP="003A6DA8">
            <w:pPr>
              <w:pStyle w:val="Tablecell"/>
              <w:jc w:val="right"/>
            </w:pPr>
            <w:r w:rsidRPr="002B170E">
              <w:t>20.61%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05D1EA5" w14:textId="77777777" w:rsidR="003513EF" w:rsidRPr="002B170E" w:rsidRDefault="003513EF" w:rsidP="003A6DA8">
            <w:pPr>
              <w:pStyle w:val="Tablecell"/>
              <w:jc w:val="right"/>
            </w:pPr>
            <w:r w:rsidRPr="002B170E">
              <w:t>68</w:t>
            </w:r>
          </w:p>
        </w:tc>
      </w:tr>
      <w:tr w:rsidR="003513EF" w:rsidRPr="002B170E" w14:paraId="23349E42"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0C6FA4E" w14:textId="77777777" w:rsidR="003513EF" w:rsidRPr="002B170E" w:rsidRDefault="003513EF" w:rsidP="003A6DA8">
            <w:pPr>
              <w:pStyle w:val="Tablecell"/>
            </w:pPr>
            <w:r w:rsidRPr="002B170E">
              <w:t>від 61 до 65 років</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C7D34C3" w14:textId="77777777" w:rsidR="003513EF" w:rsidRPr="002B170E" w:rsidRDefault="003513EF" w:rsidP="003A6DA8">
            <w:pPr>
              <w:pStyle w:val="Tablecell"/>
              <w:jc w:val="right"/>
            </w:pPr>
            <w:r w:rsidRPr="002B170E">
              <w:t>12.42%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A5E000C" w14:textId="77777777" w:rsidR="003513EF" w:rsidRPr="002B170E" w:rsidRDefault="003513EF" w:rsidP="003A6DA8">
            <w:pPr>
              <w:pStyle w:val="Tablecell"/>
              <w:jc w:val="right"/>
            </w:pPr>
            <w:r w:rsidRPr="002B170E">
              <w:t>41</w:t>
            </w:r>
          </w:p>
        </w:tc>
      </w:tr>
      <w:tr w:rsidR="003513EF" w:rsidRPr="002B170E" w14:paraId="76755638"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4A811E9" w14:textId="77777777" w:rsidR="003513EF" w:rsidRPr="002B170E" w:rsidRDefault="003513EF" w:rsidP="003A6DA8">
            <w:pPr>
              <w:pStyle w:val="Tablecell"/>
            </w:pPr>
            <w:r w:rsidRPr="002B170E">
              <w:t>від 65 років і вище</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EC3D982" w14:textId="77777777" w:rsidR="003513EF" w:rsidRPr="002B170E" w:rsidRDefault="003513EF" w:rsidP="003A6DA8">
            <w:pPr>
              <w:pStyle w:val="Tablecell"/>
              <w:jc w:val="right"/>
            </w:pPr>
            <w:r w:rsidRPr="002B170E">
              <w:t>7.58%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A7C1D1B" w14:textId="77777777" w:rsidR="003513EF" w:rsidRPr="002B170E" w:rsidRDefault="003513EF" w:rsidP="003A6DA8">
            <w:pPr>
              <w:pStyle w:val="Tablecell"/>
              <w:jc w:val="right"/>
            </w:pPr>
            <w:r w:rsidRPr="002B170E">
              <w:t>25</w:t>
            </w:r>
          </w:p>
        </w:tc>
      </w:tr>
    </w:tbl>
    <w:p w14:paraId="0E799224" w14:textId="77777777" w:rsidR="003513EF" w:rsidRPr="002B170E" w:rsidRDefault="003513EF" w:rsidP="003513EF">
      <w:pPr>
        <w:pStyle w:val="2"/>
        <w:spacing w:before="500" w:after="50"/>
      </w:pPr>
      <w:r w:rsidRPr="002B170E">
        <w:t>30. Стать:</w:t>
      </w:r>
    </w:p>
    <w:p w14:paraId="68E822DA" w14:textId="77777777" w:rsidR="003513EF" w:rsidRPr="002B170E" w:rsidRDefault="003513EF" w:rsidP="003513EF">
      <w:pPr>
        <w:spacing w:after="500"/>
      </w:pPr>
      <w:r w:rsidRPr="002B170E">
        <w:rPr>
          <w:color w:val="032C3E"/>
          <w:sz w:val="16"/>
          <w:szCs w:val="16"/>
        </w:rPr>
        <w:t>330</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2C8DF2BE" w14:textId="77777777" w:rsidR="003513EF" w:rsidRPr="002B170E" w:rsidRDefault="003513EF" w:rsidP="003513EF">
      <w:pPr>
        <w:spacing w:before="500" w:after="500"/>
      </w:pPr>
      <w:r w:rsidRPr="002B170E">
        <w:rPr>
          <w:noProof/>
          <w:lang w:val="ru-RU" w:eastAsia="ru-RU"/>
        </w:rPr>
        <w:lastRenderedPageBreak/>
        <w:drawing>
          <wp:inline distT="0" distB="0" distL="0" distR="0" wp14:anchorId="1B706CD9" wp14:editId="430C720F">
            <wp:extent cx="5667375" cy="1333500"/>
            <wp:effectExtent l="0" t="0" r="0" b="0"/>
            <wp:docPr id="887497018" name="Рисунок 887497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6" cstate="print"/>
                    <a:srcRect/>
                    <a:stretch>
                      <a:fillRect/>
                    </a:stretch>
                  </pic:blipFill>
                  <pic:spPr bwMode="auto">
                    <a:xfrm>
                      <a:off x="0" y="0"/>
                      <a:ext cx="5667375" cy="1333500"/>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21C1462B"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CA62BED"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6DF0192F"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F03041B" w14:textId="77777777" w:rsidR="003513EF" w:rsidRPr="002B170E" w:rsidRDefault="00C352A0" w:rsidP="003A6DA8">
            <w:pPr>
              <w:pStyle w:val="Tableboldtext"/>
            </w:pPr>
            <w:r w:rsidRPr="002B170E">
              <w:t>Кількість відповідей</w:t>
            </w:r>
          </w:p>
        </w:tc>
      </w:tr>
      <w:tr w:rsidR="003513EF" w:rsidRPr="002B170E" w14:paraId="56A58D48"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EADA89B" w14:textId="77777777" w:rsidR="003513EF" w:rsidRPr="002B170E" w:rsidRDefault="003513EF" w:rsidP="003A6DA8">
            <w:pPr>
              <w:pStyle w:val="Tablecell"/>
            </w:pPr>
            <w:r w:rsidRPr="002B170E">
              <w:t>чоловік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729F2A3" w14:textId="77777777" w:rsidR="003513EF" w:rsidRPr="002B170E" w:rsidRDefault="003513EF" w:rsidP="003A6DA8">
            <w:pPr>
              <w:pStyle w:val="Tablecell"/>
              <w:jc w:val="right"/>
            </w:pPr>
            <w:r w:rsidRPr="002B170E">
              <w:t>18.48%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F4E371F" w14:textId="77777777" w:rsidR="003513EF" w:rsidRPr="002B170E" w:rsidRDefault="003513EF" w:rsidP="003A6DA8">
            <w:pPr>
              <w:pStyle w:val="Tablecell"/>
              <w:jc w:val="right"/>
            </w:pPr>
            <w:r w:rsidRPr="002B170E">
              <w:t>61</w:t>
            </w:r>
          </w:p>
        </w:tc>
      </w:tr>
      <w:tr w:rsidR="003513EF" w:rsidRPr="002B170E" w14:paraId="52A4D263"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829E803" w14:textId="77777777" w:rsidR="003513EF" w:rsidRPr="002B170E" w:rsidRDefault="003513EF" w:rsidP="003A6DA8">
            <w:pPr>
              <w:pStyle w:val="Tablecell"/>
            </w:pPr>
            <w:r w:rsidRPr="002B170E">
              <w:t>жінка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AB6814C" w14:textId="77777777" w:rsidR="003513EF" w:rsidRPr="002B170E" w:rsidRDefault="003513EF" w:rsidP="003A6DA8">
            <w:pPr>
              <w:pStyle w:val="Tablecell"/>
              <w:jc w:val="right"/>
            </w:pPr>
            <w:r w:rsidRPr="002B170E">
              <w:t>79.39%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68B2203" w14:textId="77777777" w:rsidR="003513EF" w:rsidRPr="002B170E" w:rsidRDefault="003513EF" w:rsidP="003A6DA8">
            <w:pPr>
              <w:pStyle w:val="Tablecell"/>
              <w:jc w:val="right"/>
            </w:pPr>
            <w:r w:rsidRPr="002B170E">
              <w:t>262</w:t>
            </w:r>
          </w:p>
        </w:tc>
      </w:tr>
      <w:tr w:rsidR="003513EF" w:rsidRPr="002B170E" w14:paraId="045E9B3A"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827FF34" w14:textId="77777777" w:rsidR="003513EF" w:rsidRPr="002B170E" w:rsidRDefault="003513EF" w:rsidP="003A6DA8">
            <w:pPr>
              <w:pStyle w:val="Tablecell"/>
            </w:pPr>
            <w:r w:rsidRPr="002B170E">
              <w:t>не хочу вказувати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1761C32" w14:textId="77777777" w:rsidR="003513EF" w:rsidRPr="002B170E" w:rsidRDefault="003513EF" w:rsidP="003A6DA8">
            <w:pPr>
              <w:pStyle w:val="Tablecell"/>
              <w:jc w:val="right"/>
            </w:pPr>
            <w:r w:rsidRPr="002B170E">
              <w:t>2.12%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B248DBF" w14:textId="77777777" w:rsidR="003513EF" w:rsidRPr="002B170E" w:rsidRDefault="003513EF" w:rsidP="003A6DA8">
            <w:pPr>
              <w:pStyle w:val="Tablecell"/>
              <w:jc w:val="right"/>
            </w:pPr>
            <w:r w:rsidRPr="002B170E">
              <w:t>7</w:t>
            </w:r>
          </w:p>
        </w:tc>
      </w:tr>
    </w:tbl>
    <w:p w14:paraId="3C75B472" w14:textId="77777777" w:rsidR="003513EF" w:rsidRPr="002B170E" w:rsidRDefault="003513EF" w:rsidP="003513EF">
      <w:pPr>
        <w:pStyle w:val="2"/>
        <w:spacing w:before="500" w:after="50"/>
      </w:pPr>
      <w:r w:rsidRPr="002B170E">
        <w:t>31. Освіта:</w:t>
      </w:r>
    </w:p>
    <w:p w14:paraId="0A9851FC" w14:textId="77777777" w:rsidR="003513EF" w:rsidRPr="002B170E" w:rsidRDefault="003513EF" w:rsidP="003513EF">
      <w:pPr>
        <w:spacing w:after="500"/>
      </w:pPr>
      <w:r w:rsidRPr="002B170E">
        <w:rPr>
          <w:color w:val="032C3E"/>
          <w:sz w:val="16"/>
          <w:szCs w:val="16"/>
        </w:rPr>
        <w:t>330</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108DD87D" w14:textId="77777777" w:rsidR="003513EF" w:rsidRPr="002B170E" w:rsidRDefault="003513EF" w:rsidP="003513EF">
      <w:pPr>
        <w:spacing w:before="500" w:after="500"/>
      </w:pPr>
      <w:r w:rsidRPr="002B170E">
        <w:rPr>
          <w:noProof/>
          <w:lang w:val="ru-RU" w:eastAsia="ru-RU"/>
        </w:rPr>
        <w:drawing>
          <wp:inline distT="0" distB="0" distL="0" distR="0" wp14:anchorId="4F809040" wp14:editId="122AC92F">
            <wp:extent cx="5667375" cy="1666875"/>
            <wp:effectExtent l="0" t="0" r="0" b="0"/>
            <wp:docPr id="368772433" name="Рисунок 36877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7" cstate="print"/>
                    <a:srcRect/>
                    <a:stretch>
                      <a:fillRect/>
                    </a:stretch>
                  </pic:blipFill>
                  <pic:spPr bwMode="auto">
                    <a:xfrm>
                      <a:off x="0" y="0"/>
                      <a:ext cx="5667375" cy="166687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51E852EC"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CB6DFC5"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7EB3506B"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021207E" w14:textId="77777777" w:rsidR="003513EF" w:rsidRPr="002B170E" w:rsidRDefault="00C352A0" w:rsidP="003A6DA8">
            <w:pPr>
              <w:pStyle w:val="Tableboldtext"/>
            </w:pPr>
            <w:r w:rsidRPr="002B170E">
              <w:t>Кількість відповідей</w:t>
            </w:r>
          </w:p>
        </w:tc>
      </w:tr>
      <w:tr w:rsidR="003513EF" w:rsidRPr="002B170E" w14:paraId="7521AE11"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8C1F6B5" w14:textId="77777777" w:rsidR="003513EF" w:rsidRPr="002B170E" w:rsidRDefault="003513EF" w:rsidP="003A6DA8">
            <w:pPr>
              <w:pStyle w:val="Tablecell"/>
            </w:pPr>
            <w:r w:rsidRPr="002B170E">
              <w:t>початкова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42268D4" w14:textId="77777777" w:rsidR="003513EF" w:rsidRPr="002B170E" w:rsidRDefault="003513EF" w:rsidP="003A6DA8">
            <w:pPr>
              <w:pStyle w:val="Tablecell"/>
              <w:jc w:val="right"/>
            </w:pPr>
            <w:r w:rsidRPr="002B170E">
              <w:t>0.61%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71C5625" w14:textId="77777777" w:rsidR="003513EF" w:rsidRPr="002B170E" w:rsidRDefault="003513EF" w:rsidP="003A6DA8">
            <w:pPr>
              <w:pStyle w:val="Tablecell"/>
              <w:jc w:val="right"/>
            </w:pPr>
            <w:r w:rsidRPr="002B170E">
              <w:t>2</w:t>
            </w:r>
          </w:p>
        </w:tc>
      </w:tr>
      <w:tr w:rsidR="003513EF" w:rsidRPr="002B170E" w14:paraId="2D828D66"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81FC035" w14:textId="77777777" w:rsidR="003513EF" w:rsidRPr="002B170E" w:rsidRDefault="003513EF" w:rsidP="003A6DA8">
            <w:pPr>
              <w:pStyle w:val="Tablecell"/>
            </w:pPr>
            <w:r w:rsidRPr="002B170E">
              <w:t>неповна середня</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51D78CF" w14:textId="77777777" w:rsidR="003513EF" w:rsidRPr="002B170E" w:rsidRDefault="003513EF" w:rsidP="003A6DA8">
            <w:pPr>
              <w:pStyle w:val="Tablecell"/>
              <w:jc w:val="right"/>
            </w:pPr>
            <w:r w:rsidRPr="002B170E">
              <w:t>0.61%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6B088F2" w14:textId="77777777" w:rsidR="003513EF" w:rsidRPr="002B170E" w:rsidRDefault="003513EF" w:rsidP="003A6DA8">
            <w:pPr>
              <w:pStyle w:val="Tablecell"/>
              <w:jc w:val="right"/>
            </w:pPr>
            <w:r w:rsidRPr="002B170E">
              <w:t>2</w:t>
            </w:r>
          </w:p>
        </w:tc>
      </w:tr>
      <w:tr w:rsidR="003513EF" w:rsidRPr="002B170E" w14:paraId="2069F80E"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4774199" w14:textId="77777777" w:rsidR="003513EF" w:rsidRPr="002B170E" w:rsidRDefault="003513EF" w:rsidP="003A6DA8">
            <w:pPr>
              <w:pStyle w:val="Tablecell"/>
            </w:pPr>
            <w:r w:rsidRPr="002B170E">
              <w:t>середня</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E1C3F41" w14:textId="77777777" w:rsidR="003513EF" w:rsidRPr="002B170E" w:rsidRDefault="003513EF" w:rsidP="003A6DA8">
            <w:pPr>
              <w:pStyle w:val="Tablecell"/>
              <w:jc w:val="right"/>
            </w:pPr>
            <w:r w:rsidRPr="002B170E">
              <w:t>6.67%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CB3950D" w14:textId="77777777" w:rsidR="003513EF" w:rsidRPr="002B170E" w:rsidRDefault="003513EF" w:rsidP="003A6DA8">
            <w:pPr>
              <w:pStyle w:val="Tablecell"/>
              <w:jc w:val="right"/>
            </w:pPr>
            <w:r w:rsidRPr="002B170E">
              <w:t>22</w:t>
            </w:r>
          </w:p>
        </w:tc>
      </w:tr>
      <w:tr w:rsidR="003513EF" w:rsidRPr="002B170E" w14:paraId="4F59F8EB"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C5DECE2" w14:textId="77777777" w:rsidR="003513EF" w:rsidRPr="002B170E" w:rsidRDefault="003513EF" w:rsidP="003A6DA8">
            <w:pPr>
              <w:pStyle w:val="Tablecell"/>
            </w:pPr>
            <w:r w:rsidRPr="002B170E">
              <w:t>середня спеціальна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A554BA1" w14:textId="77777777" w:rsidR="003513EF" w:rsidRPr="002B170E" w:rsidRDefault="003513EF" w:rsidP="003A6DA8">
            <w:pPr>
              <w:pStyle w:val="Tablecell"/>
              <w:jc w:val="right"/>
            </w:pPr>
            <w:r w:rsidRPr="002B170E">
              <w:t>23.03%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5433BCE" w14:textId="77777777" w:rsidR="003513EF" w:rsidRPr="002B170E" w:rsidRDefault="003513EF" w:rsidP="003A6DA8">
            <w:pPr>
              <w:pStyle w:val="Tablecell"/>
              <w:jc w:val="right"/>
            </w:pPr>
            <w:r w:rsidRPr="002B170E">
              <w:t>76</w:t>
            </w:r>
          </w:p>
        </w:tc>
      </w:tr>
      <w:tr w:rsidR="003513EF" w:rsidRPr="002B170E" w14:paraId="0AF857B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9AF3A38" w14:textId="77777777" w:rsidR="003513EF" w:rsidRPr="002B170E" w:rsidRDefault="003513EF" w:rsidP="003A6DA8">
            <w:pPr>
              <w:pStyle w:val="Tablecell"/>
            </w:pPr>
            <w:r w:rsidRPr="002B170E">
              <w:t>неповна вища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25950EE" w14:textId="77777777" w:rsidR="003513EF" w:rsidRPr="002B170E" w:rsidRDefault="003513EF" w:rsidP="003A6DA8">
            <w:pPr>
              <w:pStyle w:val="Tablecell"/>
              <w:jc w:val="right"/>
            </w:pPr>
            <w:r w:rsidRPr="002B170E">
              <w:t>6.36%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782AB75" w14:textId="77777777" w:rsidR="003513EF" w:rsidRPr="002B170E" w:rsidRDefault="003513EF" w:rsidP="003A6DA8">
            <w:pPr>
              <w:pStyle w:val="Tablecell"/>
              <w:jc w:val="right"/>
            </w:pPr>
            <w:r w:rsidRPr="002B170E">
              <w:t>21</w:t>
            </w:r>
          </w:p>
        </w:tc>
      </w:tr>
      <w:tr w:rsidR="003513EF" w:rsidRPr="002B170E" w14:paraId="42EF6E4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448A68B" w14:textId="77777777" w:rsidR="003513EF" w:rsidRPr="002B170E" w:rsidRDefault="003513EF" w:rsidP="003A6DA8">
            <w:pPr>
              <w:pStyle w:val="Tablecell"/>
            </w:pPr>
            <w:r w:rsidRPr="002B170E">
              <w:t>вища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22A17C3" w14:textId="77777777" w:rsidR="003513EF" w:rsidRPr="002B170E" w:rsidRDefault="003513EF" w:rsidP="003A6DA8">
            <w:pPr>
              <w:pStyle w:val="Tablecell"/>
              <w:jc w:val="right"/>
            </w:pPr>
            <w:r w:rsidRPr="002B170E">
              <w:t>62.12%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3DE51A8" w14:textId="77777777" w:rsidR="003513EF" w:rsidRPr="002B170E" w:rsidRDefault="003513EF" w:rsidP="003A6DA8">
            <w:pPr>
              <w:pStyle w:val="Tablecell"/>
              <w:jc w:val="right"/>
            </w:pPr>
            <w:r w:rsidRPr="002B170E">
              <w:t>205</w:t>
            </w:r>
          </w:p>
        </w:tc>
      </w:tr>
      <w:tr w:rsidR="003513EF" w:rsidRPr="002B170E" w14:paraId="7FB747D2"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6656D61" w14:textId="77777777" w:rsidR="003513EF" w:rsidRPr="002B170E" w:rsidRDefault="003513EF" w:rsidP="003A6DA8">
            <w:pPr>
              <w:pStyle w:val="Tablecell"/>
            </w:pPr>
            <w:r w:rsidRPr="002B170E">
              <w:t>інша, вкажіть яка: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C22242A" w14:textId="77777777" w:rsidR="003513EF" w:rsidRPr="002B170E" w:rsidRDefault="003513EF" w:rsidP="003A6DA8">
            <w:pPr>
              <w:pStyle w:val="Tablecell"/>
              <w:jc w:val="right"/>
            </w:pPr>
            <w:r w:rsidRPr="002B170E">
              <w:t>0.61%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4D237E6" w14:textId="77777777" w:rsidR="003513EF" w:rsidRPr="002B170E" w:rsidRDefault="003513EF" w:rsidP="003A6DA8">
            <w:pPr>
              <w:pStyle w:val="Tablecell"/>
              <w:jc w:val="right"/>
            </w:pPr>
            <w:r w:rsidRPr="002B170E">
              <w:t>2</w:t>
            </w:r>
          </w:p>
        </w:tc>
      </w:tr>
    </w:tbl>
    <w:p w14:paraId="354B3841" w14:textId="77777777" w:rsidR="003513EF" w:rsidRPr="002B170E" w:rsidRDefault="003513EF" w:rsidP="003513EF">
      <w:pPr>
        <w:pStyle w:val="2"/>
        <w:spacing w:before="500" w:after="50"/>
      </w:pPr>
      <w:r w:rsidRPr="002B170E">
        <w:lastRenderedPageBreak/>
        <w:t>32. Професійний статус:</w:t>
      </w:r>
    </w:p>
    <w:p w14:paraId="21B9DDEC" w14:textId="77777777" w:rsidR="003513EF" w:rsidRPr="002B170E" w:rsidRDefault="003513EF" w:rsidP="003513EF">
      <w:pPr>
        <w:spacing w:after="500"/>
      </w:pPr>
      <w:r w:rsidRPr="002B170E">
        <w:rPr>
          <w:color w:val="032C3E"/>
          <w:sz w:val="16"/>
          <w:szCs w:val="16"/>
        </w:rPr>
        <w:t>330</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72836512" w14:textId="77777777" w:rsidR="003513EF" w:rsidRPr="002B170E" w:rsidRDefault="003513EF" w:rsidP="003513EF">
      <w:pPr>
        <w:spacing w:before="500" w:after="500"/>
      </w:pPr>
      <w:r w:rsidRPr="002B170E">
        <w:rPr>
          <w:noProof/>
          <w:lang w:val="ru-RU" w:eastAsia="ru-RU"/>
        </w:rPr>
        <w:drawing>
          <wp:inline distT="0" distB="0" distL="0" distR="0" wp14:anchorId="0E74D310" wp14:editId="32D1CF20">
            <wp:extent cx="5667375" cy="2143125"/>
            <wp:effectExtent l="0" t="0" r="0" b="0"/>
            <wp:docPr id="1673957354" name="Рисунок 1673957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8" cstate="print"/>
                    <a:srcRect/>
                    <a:stretch>
                      <a:fillRect/>
                    </a:stretch>
                  </pic:blipFill>
                  <pic:spPr bwMode="auto">
                    <a:xfrm>
                      <a:off x="0" y="0"/>
                      <a:ext cx="5667375" cy="214312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17FD152E"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5C9688A"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ABC397F"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71F67BED" w14:textId="77777777" w:rsidR="003513EF" w:rsidRPr="002B170E" w:rsidRDefault="00C352A0" w:rsidP="003A6DA8">
            <w:pPr>
              <w:pStyle w:val="Tableboldtext"/>
            </w:pPr>
            <w:r w:rsidRPr="002B170E">
              <w:t>Кількість відповідей</w:t>
            </w:r>
          </w:p>
        </w:tc>
      </w:tr>
      <w:tr w:rsidR="003513EF" w:rsidRPr="002B170E" w14:paraId="7889496D"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32256B5" w14:textId="77777777" w:rsidR="003513EF" w:rsidRPr="002B170E" w:rsidRDefault="003513EF" w:rsidP="003A6DA8">
            <w:pPr>
              <w:pStyle w:val="Tablecell"/>
            </w:pPr>
            <w:r w:rsidRPr="002B170E">
              <w:t>найманий працівник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7654528" w14:textId="77777777" w:rsidR="003513EF" w:rsidRPr="002B170E" w:rsidRDefault="003513EF" w:rsidP="003A6DA8">
            <w:pPr>
              <w:pStyle w:val="Tablecell"/>
              <w:jc w:val="right"/>
            </w:pPr>
            <w:r w:rsidRPr="002B170E">
              <w:t>40.91%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31ADC7C" w14:textId="77777777" w:rsidR="003513EF" w:rsidRPr="002B170E" w:rsidRDefault="003513EF" w:rsidP="003A6DA8">
            <w:pPr>
              <w:pStyle w:val="Tablecell"/>
              <w:jc w:val="right"/>
            </w:pPr>
            <w:r w:rsidRPr="002B170E">
              <w:t>135</w:t>
            </w:r>
          </w:p>
        </w:tc>
      </w:tr>
      <w:tr w:rsidR="003513EF" w:rsidRPr="002B170E" w14:paraId="47CB3BF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5D2C645" w14:textId="77777777" w:rsidR="003513EF" w:rsidRPr="002B170E" w:rsidRDefault="003513EF" w:rsidP="003A6DA8">
            <w:pPr>
              <w:pStyle w:val="Tablecell"/>
            </w:pPr>
            <w:r w:rsidRPr="002B170E">
              <w:t>підприємець</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20D1FA8" w14:textId="77777777" w:rsidR="003513EF" w:rsidRPr="002B170E" w:rsidRDefault="003513EF" w:rsidP="003A6DA8">
            <w:pPr>
              <w:pStyle w:val="Tablecell"/>
              <w:jc w:val="right"/>
            </w:pPr>
            <w:r w:rsidRPr="002B170E">
              <w:t>5.76%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C843AAA" w14:textId="77777777" w:rsidR="003513EF" w:rsidRPr="002B170E" w:rsidRDefault="003513EF" w:rsidP="003A6DA8">
            <w:pPr>
              <w:pStyle w:val="Tablecell"/>
              <w:jc w:val="right"/>
            </w:pPr>
            <w:r w:rsidRPr="002B170E">
              <w:t>19</w:t>
            </w:r>
          </w:p>
        </w:tc>
      </w:tr>
      <w:tr w:rsidR="003513EF" w:rsidRPr="002B170E" w14:paraId="058F0E73"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AC73828" w14:textId="77777777" w:rsidR="003513EF" w:rsidRPr="002B170E" w:rsidRDefault="003513EF" w:rsidP="003A6DA8">
            <w:pPr>
              <w:pStyle w:val="Tablecell"/>
            </w:pPr>
            <w:r w:rsidRPr="002B170E">
              <w:t>фермер</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7C24BCC" w14:textId="77777777" w:rsidR="003513EF" w:rsidRPr="002B170E" w:rsidRDefault="003513EF" w:rsidP="003A6DA8">
            <w:pPr>
              <w:pStyle w:val="Tablecell"/>
              <w:jc w:val="right"/>
            </w:pPr>
            <w:r w:rsidRPr="002B170E">
              <w:t>0.61%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3E28ED9" w14:textId="77777777" w:rsidR="003513EF" w:rsidRPr="002B170E" w:rsidRDefault="003513EF" w:rsidP="003A6DA8">
            <w:pPr>
              <w:pStyle w:val="Tablecell"/>
              <w:jc w:val="right"/>
            </w:pPr>
            <w:r w:rsidRPr="002B170E">
              <w:t>2</w:t>
            </w:r>
          </w:p>
        </w:tc>
      </w:tr>
      <w:tr w:rsidR="003513EF" w:rsidRPr="002B170E" w14:paraId="221CAA0E"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C2A0FAB" w14:textId="77777777" w:rsidR="003513EF" w:rsidRPr="002B170E" w:rsidRDefault="003513EF" w:rsidP="003A6DA8">
            <w:pPr>
              <w:pStyle w:val="Tablecell"/>
            </w:pPr>
            <w:r w:rsidRPr="002B170E">
              <w:t>учень</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4A7EE4F" w14:textId="77777777" w:rsidR="003513EF" w:rsidRPr="002B170E" w:rsidRDefault="003513EF" w:rsidP="003A6DA8">
            <w:pPr>
              <w:pStyle w:val="Tablecell"/>
              <w:jc w:val="right"/>
            </w:pPr>
            <w:r w:rsidRPr="002B170E">
              <w:t>0%</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96E28B6" w14:textId="77777777" w:rsidR="003513EF" w:rsidRPr="002B170E" w:rsidRDefault="003513EF" w:rsidP="003A6DA8">
            <w:pPr>
              <w:pStyle w:val="Tablecell"/>
              <w:jc w:val="right"/>
            </w:pPr>
            <w:r w:rsidRPr="002B170E">
              <w:t>0</w:t>
            </w:r>
          </w:p>
        </w:tc>
      </w:tr>
      <w:tr w:rsidR="003513EF" w:rsidRPr="002B170E" w14:paraId="2C048F0D"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0B4B00E" w14:textId="77777777" w:rsidR="003513EF" w:rsidRPr="002B170E" w:rsidRDefault="003513EF" w:rsidP="003A6DA8">
            <w:pPr>
              <w:pStyle w:val="Tablecell"/>
            </w:pPr>
            <w:r w:rsidRPr="002B170E">
              <w:t>студент</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ED2E22C" w14:textId="77777777" w:rsidR="003513EF" w:rsidRPr="002B170E" w:rsidRDefault="003513EF" w:rsidP="003A6DA8">
            <w:pPr>
              <w:pStyle w:val="Tablecell"/>
              <w:jc w:val="right"/>
            </w:pPr>
            <w:r w:rsidRPr="002B170E">
              <w:t>2.12%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B3BB110" w14:textId="77777777" w:rsidR="003513EF" w:rsidRPr="002B170E" w:rsidRDefault="003513EF" w:rsidP="003A6DA8">
            <w:pPr>
              <w:pStyle w:val="Tablecell"/>
              <w:jc w:val="right"/>
            </w:pPr>
            <w:r w:rsidRPr="002B170E">
              <w:t>7</w:t>
            </w:r>
          </w:p>
        </w:tc>
      </w:tr>
      <w:tr w:rsidR="003513EF" w:rsidRPr="002B170E" w14:paraId="491D3FD8"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5F0B034" w14:textId="77777777" w:rsidR="003513EF" w:rsidRPr="002B170E" w:rsidRDefault="003513EF" w:rsidP="003A6DA8">
            <w:pPr>
              <w:pStyle w:val="Tablecell"/>
            </w:pPr>
            <w:r w:rsidRPr="002B170E">
              <w:t>пенсіонер</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DA4837F" w14:textId="77777777" w:rsidR="003513EF" w:rsidRPr="002B170E" w:rsidRDefault="003513EF" w:rsidP="003A6DA8">
            <w:pPr>
              <w:pStyle w:val="Tablecell"/>
              <w:jc w:val="right"/>
            </w:pPr>
            <w:r w:rsidRPr="002B170E">
              <w:t>17.88%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B557959" w14:textId="77777777" w:rsidR="003513EF" w:rsidRPr="002B170E" w:rsidRDefault="003513EF" w:rsidP="003A6DA8">
            <w:pPr>
              <w:pStyle w:val="Tablecell"/>
              <w:jc w:val="right"/>
            </w:pPr>
            <w:r w:rsidRPr="002B170E">
              <w:t>59</w:t>
            </w:r>
          </w:p>
        </w:tc>
      </w:tr>
      <w:tr w:rsidR="003513EF" w:rsidRPr="002B170E" w14:paraId="218C4231"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2272CB2" w14:textId="77777777" w:rsidR="003513EF" w:rsidRPr="002B170E" w:rsidRDefault="003513EF" w:rsidP="003A6DA8">
            <w:pPr>
              <w:pStyle w:val="Tablecell"/>
            </w:pPr>
            <w:r w:rsidRPr="002B170E">
              <w:t>безробітний</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3EA595E" w14:textId="77777777" w:rsidR="003513EF" w:rsidRPr="002B170E" w:rsidRDefault="003513EF" w:rsidP="003A6DA8">
            <w:pPr>
              <w:pStyle w:val="Tablecell"/>
              <w:jc w:val="right"/>
            </w:pPr>
            <w:r w:rsidRPr="002B170E">
              <w:t>12.73%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073478A" w14:textId="77777777" w:rsidR="003513EF" w:rsidRPr="002B170E" w:rsidRDefault="003513EF" w:rsidP="003A6DA8">
            <w:pPr>
              <w:pStyle w:val="Tablecell"/>
              <w:jc w:val="right"/>
            </w:pPr>
            <w:r w:rsidRPr="002B170E">
              <w:t>42</w:t>
            </w:r>
          </w:p>
        </w:tc>
      </w:tr>
      <w:tr w:rsidR="003513EF" w:rsidRPr="002B170E" w14:paraId="6029C854"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CD4091A" w14:textId="77777777" w:rsidR="003513EF" w:rsidRPr="002B170E" w:rsidRDefault="003513EF" w:rsidP="003A6DA8">
            <w:pPr>
              <w:pStyle w:val="Tablecell"/>
            </w:pPr>
            <w:r w:rsidRPr="002B170E">
              <w:t>держслужбовець</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D6DDFDF" w14:textId="77777777" w:rsidR="003513EF" w:rsidRPr="002B170E" w:rsidRDefault="003513EF" w:rsidP="003A6DA8">
            <w:pPr>
              <w:pStyle w:val="Tablecell"/>
              <w:jc w:val="right"/>
            </w:pPr>
            <w:r w:rsidRPr="002B170E">
              <w:t>13.03%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B32350B" w14:textId="77777777" w:rsidR="003513EF" w:rsidRPr="002B170E" w:rsidRDefault="003513EF" w:rsidP="003A6DA8">
            <w:pPr>
              <w:pStyle w:val="Tablecell"/>
              <w:jc w:val="right"/>
            </w:pPr>
            <w:r w:rsidRPr="002B170E">
              <w:t>43</w:t>
            </w:r>
          </w:p>
        </w:tc>
      </w:tr>
      <w:tr w:rsidR="003513EF" w:rsidRPr="002B170E" w14:paraId="1B94F85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DF7167B" w14:textId="77777777" w:rsidR="003513EF" w:rsidRPr="002B170E" w:rsidRDefault="003513EF" w:rsidP="003A6DA8">
            <w:pPr>
              <w:pStyle w:val="Tablecell"/>
            </w:pPr>
            <w:r w:rsidRPr="002B170E">
              <w:t>інший, вкажіть який:</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B264FF7" w14:textId="77777777" w:rsidR="003513EF" w:rsidRPr="002B170E" w:rsidRDefault="003513EF" w:rsidP="003A6DA8">
            <w:pPr>
              <w:pStyle w:val="Tablecell"/>
              <w:jc w:val="right"/>
            </w:pPr>
            <w:r w:rsidRPr="002B170E">
              <w:t>11.52%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7D6840F" w14:textId="77777777" w:rsidR="003513EF" w:rsidRPr="002B170E" w:rsidRDefault="003513EF" w:rsidP="003A6DA8">
            <w:pPr>
              <w:pStyle w:val="Tablecell"/>
              <w:jc w:val="right"/>
            </w:pPr>
            <w:r w:rsidRPr="002B170E">
              <w:t>38</w:t>
            </w:r>
          </w:p>
        </w:tc>
      </w:tr>
    </w:tbl>
    <w:p w14:paraId="3D06C5C4" w14:textId="77777777" w:rsidR="003513EF" w:rsidRPr="002B170E" w:rsidRDefault="003513EF" w:rsidP="003513EF">
      <w:pPr>
        <w:pStyle w:val="2"/>
        <w:spacing w:before="500" w:after="50"/>
      </w:pPr>
      <w:r w:rsidRPr="002B170E">
        <w:t>33. Назва населеного пункту, у якому Ви в даний час проживаєте:</w:t>
      </w:r>
    </w:p>
    <w:p w14:paraId="47DDCC97" w14:textId="77777777" w:rsidR="003513EF" w:rsidRPr="002B170E" w:rsidRDefault="003513EF" w:rsidP="003513EF">
      <w:pPr>
        <w:spacing w:after="500"/>
      </w:pPr>
      <w:r w:rsidRPr="002B170E">
        <w:rPr>
          <w:color w:val="032C3E"/>
          <w:sz w:val="16"/>
          <w:szCs w:val="16"/>
        </w:rPr>
        <w:t>319</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22FE9546" w14:textId="77777777" w:rsidR="003513EF" w:rsidRPr="002B170E" w:rsidRDefault="003513EF" w:rsidP="003513EF">
      <w:pPr>
        <w:spacing w:before="500" w:after="500"/>
      </w:pPr>
      <w:r w:rsidRPr="002B170E">
        <w:rPr>
          <w:noProof/>
          <w:lang w:val="ru-RU" w:eastAsia="ru-RU"/>
        </w:rPr>
        <w:lastRenderedPageBreak/>
        <w:drawing>
          <wp:inline distT="0" distB="0" distL="0" distR="0" wp14:anchorId="3603CEF3" wp14:editId="4B270F54">
            <wp:extent cx="5667375" cy="1428750"/>
            <wp:effectExtent l="0" t="0" r="0" b="0"/>
            <wp:docPr id="798859023" name="Рисунок 798859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9" cstate="print"/>
                    <a:srcRect/>
                    <a:stretch>
                      <a:fillRect/>
                    </a:stretch>
                  </pic:blipFill>
                  <pic:spPr bwMode="auto">
                    <a:xfrm>
                      <a:off x="0" y="0"/>
                      <a:ext cx="5667375" cy="1428750"/>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021EF816"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1BB15ECC"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7E8E6CB5"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8ED493A" w14:textId="77777777" w:rsidR="003513EF" w:rsidRPr="002B170E" w:rsidRDefault="00C352A0" w:rsidP="003A6DA8">
            <w:pPr>
              <w:pStyle w:val="Tableboldtext"/>
            </w:pPr>
            <w:r w:rsidRPr="002B170E">
              <w:t>Кількість відповідей</w:t>
            </w:r>
          </w:p>
        </w:tc>
      </w:tr>
      <w:tr w:rsidR="003513EF" w:rsidRPr="002B170E" w14:paraId="6C5DFBE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9201870" w14:textId="77777777" w:rsidR="003513EF" w:rsidRPr="002B170E" w:rsidRDefault="003513EF" w:rsidP="003A6DA8">
            <w:pPr>
              <w:pStyle w:val="Tablecell"/>
            </w:pPr>
            <w:r w:rsidRPr="002B170E">
              <w:t>м. Чугуїв</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F568696" w14:textId="77777777" w:rsidR="003513EF" w:rsidRPr="002B170E" w:rsidRDefault="003513EF" w:rsidP="003A6DA8">
            <w:pPr>
              <w:pStyle w:val="Tablecell"/>
              <w:jc w:val="right"/>
            </w:pPr>
            <w:r w:rsidRPr="002B170E">
              <w:t>56.43%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57609AD" w14:textId="77777777" w:rsidR="003513EF" w:rsidRPr="002B170E" w:rsidRDefault="003513EF" w:rsidP="003A6DA8">
            <w:pPr>
              <w:pStyle w:val="Tablecell"/>
              <w:jc w:val="right"/>
            </w:pPr>
            <w:r w:rsidRPr="002B170E">
              <w:t>180</w:t>
            </w:r>
          </w:p>
        </w:tc>
      </w:tr>
      <w:tr w:rsidR="003513EF" w:rsidRPr="002B170E" w14:paraId="3587704A"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C94ABE5" w14:textId="77777777" w:rsidR="003513EF" w:rsidRPr="002B170E" w:rsidRDefault="003513EF" w:rsidP="003A6DA8">
            <w:pPr>
              <w:pStyle w:val="Tablecell"/>
            </w:pPr>
            <w:r w:rsidRPr="002B170E">
              <w:t>смт Кочеток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E936335" w14:textId="77777777" w:rsidR="003513EF" w:rsidRPr="002B170E" w:rsidRDefault="003513EF" w:rsidP="003A6DA8">
            <w:pPr>
              <w:pStyle w:val="Tablecell"/>
              <w:jc w:val="right"/>
            </w:pPr>
            <w:r w:rsidRPr="002B170E">
              <w:t>17.55%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751BB34" w14:textId="77777777" w:rsidR="003513EF" w:rsidRPr="002B170E" w:rsidRDefault="003513EF" w:rsidP="003A6DA8">
            <w:pPr>
              <w:pStyle w:val="Tablecell"/>
              <w:jc w:val="right"/>
            </w:pPr>
            <w:r w:rsidRPr="002B170E">
              <w:t>56</w:t>
            </w:r>
          </w:p>
        </w:tc>
      </w:tr>
      <w:tr w:rsidR="003513EF" w:rsidRPr="002B170E" w14:paraId="7E2639D4"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7EB9BC7" w14:textId="77777777" w:rsidR="003513EF" w:rsidRPr="002B170E" w:rsidRDefault="003513EF" w:rsidP="003A6DA8">
            <w:pPr>
              <w:pStyle w:val="Tablecell"/>
            </w:pPr>
            <w:r w:rsidRPr="002B170E">
              <w:t>с. Кам’яна Яруга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4C3F36B" w14:textId="77777777" w:rsidR="003513EF" w:rsidRPr="002B170E" w:rsidRDefault="003513EF" w:rsidP="003A6DA8">
            <w:pPr>
              <w:pStyle w:val="Tablecell"/>
              <w:jc w:val="right"/>
            </w:pPr>
            <w:r w:rsidRPr="002B170E">
              <w:t>10.34%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C5E0658" w14:textId="77777777" w:rsidR="003513EF" w:rsidRPr="002B170E" w:rsidRDefault="003513EF" w:rsidP="003A6DA8">
            <w:pPr>
              <w:pStyle w:val="Tablecell"/>
              <w:jc w:val="right"/>
            </w:pPr>
            <w:r w:rsidRPr="002B170E">
              <w:t>33</w:t>
            </w:r>
          </w:p>
        </w:tc>
      </w:tr>
      <w:tr w:rsidR="003513EF" w:rsidRPr="002B170E" w14:paraId="6899488C"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B856E62" w14:textId="77777777" w:rsidR="003513EF" w:rsidRPr="002B170E" w:rsidRDefault="003513EF" w:rsidP="003A6DA8">
            <w:pPr>
              <w:pStyle w:val="Tablecell"/>
            </w:pPr>
            <w:r w:rsidRPr="002B170E">
              <w:t>с. Велика Бабка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8E85C86" w14:textId="77777777" w:rsidR="003513EF" w:rsidRPr="002B170E" w:rsidRDefault="003513EF" w:rsidP="003A6DA8">
            <w:pPr>
              <w:pStyle w:val="Tablecell"/>
              <w:jc w:val="right"/>
            </w:pPr>
            <w:r w:rsidRPr="002B170E">
              <w:t>6.58%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5325FFD" w14:textId="77777777" w:rsidR="003513EF" w:rsidRPr="002B170E" w:rsidRDefault="003513EF" w:rsidP="003A6DA8">
            <w:pPr>
              <w:pStyle w:val="Tablecell"/>
              <w:jc w:val="right"/>
            </w:pPr>
            <w:r w:rsidRPr="002B170E">
              <w:t>21</w:t>
            </w:r>
          </w:p>
        </w:tc>
      </w:tr>
      <w:tr w:rsidR="003513EF" w:rsidRPr="002B170E" w14:paraId="0802824F"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B810251" w14:textId="77777777" w:rsidR="003513EF" w:rsidRPr="002B170E" w:rsidRDefault="003513EF" w:rsidP="003A6DA8">
            <w:pPr>
              <w:pStyle w:val="Tablecell"/>
            </w:pPr>
            <w:r w:rsidRPr="002B170E">
              <w:t xml:space="preserve">с. </w:t>
            </w:r>
            <w:proofErr w:type="spellStart"/>
            <w:r w:rsidRPr="002B170E">
              <w:t>Зарожне</w:t>
            </w:r>
            <w:proofErr w:type="spellEnd"/>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F42C6FF" w14:textId="77777777" w:rsidR="003513EF" w:rsidRPr="002B170E" w:rsidRDefault="003513EF" w:rsidP="003A6DA8">
            <w:pPr>
              <w:pStyle w:val="Tablecell"/>
              <w:jc w:val="right"/>
            </w:pPr>
            <w:r w:rsidRPr="002B170E">
              <w:t>6.9%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FD92238" w14:textId="77777777" w:rsidR="003513EF" w:rsidRPr="002B170E" w:rsidRDefault="003513EF" w:rsidP="003A6DA8">
            <w:pPr>
              <w:pStyle w:val="Tablecell"/>
              <w:jc w:val="right"/>
            </w:pPr>
            <w:r w:rsidRPr="002B170E">
              <w:t>22</w:t>
            </w:r>
          </w:p>
        </w:tc>
      </w:tr>
      <w:tr w:rsidR="003513EF" w:rsidRPr="002B170E" w14:paraId="2B97CE53"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34DBA82" w14:textId="77777777" w:rsidR="003513EF" w:rsidRPr="002B170E" w:rsidRDefault="003513EF" w:rsidP="003A6DA8">
            <w:pPr>
              <w:pStyle w:val="Tablecell"/>
            </w:pPr>
            <w:r w:rsidRPr="002B170E">
              <w:t>інший, вкажіть який:</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7F8F4B4" w14:textId="77777777" w:rsidR="003513EF" w:rsidRPr="002B170E" w:rsidRDefault="003513EF" w:rsidP="003A6DA8">
            <w:pPr>
              <w:pStyle w:val="Tablecell"/>
              <w:jc w:val="right"/>
            </w:pPr>
            <w:r w:rsidRPr="002B170E">
              <w:t>2.19%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4D0714F" w14:textId="77777777" w:rsidR="003513EF" w:rsidRPr="002B170E" w:rsidRDefault="003513EF" w:rsidP="003A6DA8">
            <w:pPr>
              <w:pStyle w:val="Tablecell"/>
              <w:jc w:val="right"/>
            </w:pPr>
            <w:r w:rsidRPr="002B170E">
              <w:t>7</w:t>
            </w:r>
          </w:p>
        </w:tc>
      </w:tr>
    </w:tbl>
    <w:p w14:paraId="79D30BD5" w14:textId="77777777" w:rsidR="003513EF" w:rsidRPr="002B170E" w:rsidRDefault="003513EF" w:rsidP="003513EF">
      <w:pPr>
        <w:pStyle w:val="2"/>
        <w:spacing w:before="500" w:after="50"/>
      </w:pPr>
      <w:r w:rsidRPr="002B170E">
        <w:t>34. Тривалість проживання в громаді (у роках):</w:t>
      </w:r>
    </w:p>
    <w:p w14:paraId="3079E7BC" w14:textId="77777777" w:rsidR="003513EF" w:rsidRPr="002B170E" w:rsidRDefault="003513EF" w:rsidP="003513EF">
      <w:pPr>
        <w:spacing w:after="500"/>
      </w:pPr>
      <w:r w:rsidRPr="002B170E">
        <w:rPr>
          <w:color w:val="032C3E"/>
          <w:sz w:val="16"/>
          <w:szCs w:val="16"/>
        </w:rPr>
        <w:t>319</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4FBBECCA" w14:textId="77777777" w:rsidR="003513EF" w:rsidRPr="002B170E" w:rsidRDefault="003513EF" w:rsidP="003513EF">
      <w:pPr>
        <w:spacing w:before="500" w:after="500"/>
      </w:pPr>
      <w:r w:rsidRPr="002B170E">
        <w:rPr>
          <w:noProof/>
          <w:lang w:val="ru-RU" w:eastAsia="ru-RU"/>
        </w:rPr>
        <w:drawing>
          <wp:inline distT="0" distB="0" distL="0" distR="0" wp14:anchorId="3483D532" wp14:editId="4096A42C">
            <wp:extent cx="5667375" cy="1666875"/>
            <wp:effectExtent l="0" t="0" r="0" b="0"/>
            <wp:docPr id="1959643937" name="Рисунок 195964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0" cstate="print"/>
                    <a:srcRect/>
                    <a:stretch>
                      <a:fillRect/>
                    </a:stretch>
                  </pic:blipFill>
                  <pic:spPr bwMode="auto">
                    <a:xfrm>
                      <a:off x="0" y="0"/>
                      <a:ext cx="5667375" cy="166687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543B55BD"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7777E4E2"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D94BAB2"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DCB1D99" w14:textId="77777777" w:rsidR="003513EF" w:rsidRPr="002B170E" w:rsidRDefault="00C352A0" w:rsidP="003A6DA8">
            <w:pPr>
              <w:pStyle w:val="Tableboldtext"/>
            </w:pPr>
            <w:r w:rsidRPr="002B170E">
              <w:t>Кількість відповідей</w:t>
            </w:r>
          </w:p>
        </w:tc>
      </w:tr>
      <w:tr w:rsidR="003513EF" w:rsidRPr="002B170E" w14:paraId="7C383D11"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35527BA" w14:textId="77777777" w:rsidR="003513EF" w:rsidRPr="002B170E" w:rsidRDefault="003513EF" w:rsidP="003A6DA8">
            <w:pPr>
              <w:pStyle w:val="Tablecell"/>
            </w:pPr>
            <w:r w:rsidRPr="002B170E">
              <w:t>до 1 року</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4E1CBE8" w14:textId="77777777" w:rsidR="003513EF" w:rsidRPr="002B170E" w:rsidRDefault="003513EF" w:rsidP="003A6DA8">
            <w:pPr>
              <w:pStyle w:val="Tablecell"/>
              <w:jc w:val="right"/>
            </w:pPr>
            <w:r w:rsidRPr="002B170E">
              <w:t>0.31%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5586C1C" w14:textId="77777777" w:rsidR="003513EF" w:rsidRPr="002B170E" w:rsidRDefault="003513EF" w:rsidP="003A6DA8">
            <w:pPr>
              <w:pStyle w:val="Tablecell"/>
              <w:jc w:val="right"/>
            </w:pPr>
            <w:r w:rsidRPr="002B170E">
              <w:t>1</w:t>
            </w:r>
          </w:p>
        </w:tc>
      </w:tr>
      <w:tr w:rsidR="003513EF" w:rsidRPr="002B170E" w14:paraId="31657A46"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48BBFA5" w14:textId="77777777" w:rsidR="003513EF" w:rsidRPr="002B170E" w:rsidRDefault="003513EF" w:rsidP="003A6DA8">
            <w:pPr>
              <w:pStyle w:val="Tablecell"/>
            </w:pPr>
            <w:r w:rsidRPr="002B170E">
              <w:t>від 1 до 3 років</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043EA31" w14:textId="77777777" w:rsidR="003513EF" w:rsidRPr="002B170E" w:rsidRDefault="003513EF" w:rsidP="003A6DA8">
            <w:pPr>
              <w:pStyle w:val="Tablecell"/>
              <w:jc w:val="right"/>
            </w:pPr>
            <w:r w:rsidRPr="002B170E">
              <w:t>8.15%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87C3E0E" w14:textId="77777777" w:rsidR="003513EF" w:rsidRPr="002B170E" w:rsidRDefault="003513EF" w:rsidP="003A6DA8">
            <w:pPr>
              <w:pStyle w:val="Tablecell"/>
              <w:jc w:val="right"/>
            </w:pPr>
            <w:r w:rsidRPr="002B170E">
              <w:t>26</w:t>
            </w:r>
          </w:p>
        </w:tc>
      </w:tr>
      <w:tr w:rsidR="003513EF" w:rsidRPr="002B170E" w14:paraId="0B4287D5"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D10AB72" w14:textId="77777777" w:rsidR="003513EF" w:rsidRPr="002B170E" w:rsidRDefault="003513EF" w:rsidP="003A6DA8">
            <w:pPr>
              <w:pStyle w:val="Tablecell"/>
            </w:pPr>
            <w:r w:rsidRPr="002B170E">
              <w:t>від 4 до 10 років</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38DE9FD" w14:textId="77777777" w:rsidR="003513EF" w:rsidRPr="002B170E" w:rsidRDefault="003513EF" w:rsidP="003A6DA8">
            <w:pPr>
              <w:pStyle w:val="Tablecell"/>
              <w:jc w:val="right"/>
            </w:pPr>
            <w:r w:rsidRPr="002B170E">
              <w:t>7.84%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65663E2" w14:textId="77777777" w:rsidR="003513EF" w:rsidRPr="002B170E" w:rsidRDefault="003513EF" w:rsidP="003A6DA8">
            <w:pPr>
              <w:pStyle w:val="Tablecell"/>
              <w:jc w:val="right"/>
            </w:pPr>
            <w:r w:rsidRPr="002B170E">
              <w:t>25</w:t>
            </w:r>
          </w:p>
        </w:tc>
      </w:tr>
      <w:tr w:rsidR="003513EF" w:rsidRPr="002B170E" w14:paraId="10D0F1D7"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261A8BC" w14:textId="77777777" w:rsidR="003513EF" w:rsidRPr="002B170E" w:rsidRDefault="003513EF" w:rsidP="003A6DA8">
            <w:pPr>
              <w:pStyle w:val="Tablecell"/>
            </w:pPr>
            <w:r w:rsidRPr="002B170E">
              <w:t>від 11 до 19 років</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792EA2C" w14:textId="77777777" w:rsidR="003513EF" w:rsidRPr="002B170E" w:rsidRDefault="003513EF" w:rsidP="003A6DA8">
            <w:pPr>
              <w:pStyle w:val="Tablecell"/>
              <w:jc w:val="right"/>
            </w:pPr>
            <w:r w:rsidRPr="002B170E">
              <w:t>8.46%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A2E6476" w14:textId="77777777" w:rsidR="003513EF" w:rsidRPr="002B170E" w:rsidRDefault="003513EF" w:rsidP="003A6DA8">
            <w:pPr>
              <w:pStyle w:val="Tablecell"/>
              <w:jc w:val="right"/>
            </w:pPr>
            <w:r w:rsidRPr="002B170E">
              <w:t>27</w:t>
            </w:r>
          </w:p>
        </w:tc>
      </w:tr>
      <w:tr w:rsidR="003513EF" w:rsidRPr="002B170E" w14:paraId="19F28F87"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ADA78F5" w14:textId="77777777" w:rsidR="003513EF" w:rsidRPr="002B170E" w:rsidRDefault="003513EF" w:rsidP="003A6DA8">
            <w:pPr>
              <w:pStyle w:val="Tablecell"/>
            </w:pPr>
            <w:r w:rsidRPr="002B170E">
              <w:lastRenderedPageBreak/>
              <w:t>20 і більше років</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A5F1D27" w14:textId="77777777" w:rsidR="003513EF" w:rsidRPr="002B170E" w:rsidRDefault="003513EF" w:rsidP="003A6DA8">
            <w:pPr>
              <w:pStyle w:val="Tablecell"/>
              <w:jc w:val="right"/>
            </w:pPr>
            <w:r w:rsidRPr="002B170E">
              <w:t>71.16%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DEE4C50" w14:textId="77777777" w:rsidR="003513EF" w:rsidRPr="002B170E" w:rsidRDefault="003513EF" w:rsidP="003A6DA8">
            <w:pPr>
              <w:pStyle w:val="Tablecell"/>
              <w:jc w:val="right"/>
            </w:pPr>
            <w:r w:rsidRPr="002B170E">
              <w:t>227</w:t>
            </w:r>
          </w:p>
        </w:tc>
      </w:tr>
      <w:tr w:rsidR="003513EF" w:rsidRPr="002B170E" w14:paraId="37E06D65"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978E831" w14:textId="77777777" w:rsidR="003513EF" w:rsidRPr="002B170E" w:rsidRDefault="003513EF" w:rsidP="003A6DA8">
            <w:pPr>
              <w:pStyle w:val="Tablecell"/>
            </w:pPr>
            <w:r w:rsidRPr="002B170E">
              <w:t>в даний час не проживаю в громаді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E70517A" w14:textId="77777777" w:rsidR="003513EF" w:rsidRPr="002B170E" w:rsidRDefault="003513EF" w:rsidP="003A6DA8">
            <w:pPr>
              <w:pStyle w:val="Tablecell"/>
              <w:jc w:val="right"/>
            </w:pPr>
            <w:r w:rsidRPr="002B170E">
              <w:t>1.25%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5F29F92" w14:textId="77777777" w:rsidR="003513EF" w:rsidRPr="002B170E" w:rsidRDefault="003513EF" w:rsidP="003A6DA8">
            <w:pPr>
              <w:pStyle w:val="Tablecell"/>
              <w:jc w:val="right"/>
            </w:pPr>
            <w:r w:rsidRPr="002B170E">
              <w:t>4</w:t>
            </w:r>
          </w:p>
        </w:tc>
      </w:tr>
      <w:tr w:rsidR="003513EF" w:rsidRPr="002B170E" w14:paraId="23A78536"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7D18EDD" w14:textId="77777777" w:rsidR="003513EF" w:rsidRPr="002B170E" w:rsidRDefault="003513EF" w:rsidP="003A6DA8">
            <w:pPr>
              <w:pStyle w:val="Tablecell"/>
            </w:pPr>
            <w:r w:rsidRPr="002B170E">
              <w:t>інша, просимо уточнити: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D627F96" w14:textId="77777777" w:rsidR="003513EF" w:rsidRPr="002B170E" w:rsidRDefault="003513EF" w:rsidP="003A6DA8">
            <w:pPr>
              <w:pStyle w:val="Tablecell"/>
              <w:jc w:val="right"/>
            </w:pPr>
            <w:r w:rsidRPr="002B170E">
              <w:t>2.82%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6C58C63" w14:textId="77777777" w:rsidR="003513EF" w:rsidRPr="002B170E" w:rsidRDefault="003513EF" w:rsidP="003A6DA8">
            <w:pPr>
              <w:pStyle w:val="Tablecell"/>
              <w:jc w:val="right"/>
            </w:pPr>
            <w:r w:rsidRPr="002B170E">
              <w:t>9</w:t>
            </w:r>
          </w:p>
        </w:tc>
      </w:tr>
    </w:tbl>
    <w:p w14:paraId="6CAE3AE3" w14:textId="77777777" w:rsidR="003513EF" w:rsidRPr="002B170E" w:rsidRDefault="003513EF" w:rsidP="003513EF">
      <w:pPr>
        <w:pStyle w:val="2"/>
        <w:spacing w:before="500" w:after="50"/>
      </w:pPr>
      <w:r w:rsidRPr="002B170E">
        <w:t>35. Який статус будинку/квартири, в якому Ви проживаєте?</w:t>
      </w:r>
    </w:p>
    <w:p w14:paraId="7316013C" w14:textId="77777777" w:rsidR="003513EF" w:rsidRPr="002B170E" w:rsidRDefault="003513EF" w:rsidP="003513EF">
      <w:pPr>
        <w:spacing w:after="500"/>
      </w:pPr>
      <w:r w:rsidRPr="002B170E">
        <w:rPr>
          <w:color w:val="032C3E"/>
          <w:sz w:val="16"/>
          <w:szCs w:val="16"/>
        </w:rPr>
        <w:t>319</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2E3A54DB" w14:textId="77777777" w:rsidR="003513EF" w:rsidRPr="002B170E" w:rsidRDefault="003513EF" w:rsidP="003513EF">
      <w:pPr>
        <w:spacing w:before="500" w:after="500"/>
      </w:pPr>
      <w:r w:rsidRPr="002B170E">
        <w:rPr>
          <w:noProof/>
          <w:lang w:val="ru-RU" w:eastAsia="ru-RU"/>
        </w:rPr>
        <w:drawing>
          <wp:inline distT="0" distB="0" distL="0" distR="0" wp14:anchorId="6E2510FC" wp14:editId="1F098E0F">
            <wp:extent cx="5667375" cy="1190625"/>
            <wp:effectExtent l="0" t="0" r="0" b="0"/>
            <wp:docPr id="1671004468" name="Рисунок 167100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1" cstate="print"/>
                    <a:srcRect/>
                    <a:stretch>
                      <a:fillRect/>
                    </a:stretch>
                  </pic:blipFill>
                  <pic:spPr bwMode="auto">
                    <a:xfrm>
                      <a:off x="0" y="0"/>
                      <a:ext cx="5667375" cy="119062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1C5CEDA5"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ED62B5B"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949F4B6"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53DBBDD" w14:textId="77777777" w:rsidR="003513EF" w:rsidRPr="002B170E" w:rsidRDefault="00C352A0" w:rsidP="003A6DA8">
            <w:pPr>
              <w:pStyle w:val="Tableboldtext"/>
            </w:pPr>
            <w:r w:rsidRPr="002B170E">
              <w:t>Кількість відповідей</w:t>
            </w:r>
          </w:p>
        </w:tc>
      </w:tr>
      <w:tr w:rsidR="003513EF" w:rsidRPr="002B170E" w14:paraId="5DD410ED"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4159D0C" w14:textId="77777777" w:rsidR="003513EF" w:rsidRPr="002B170E" w:rsidRDefault="003513EF" w:rsidP="003A6DA8">
            <w:pPr>
              <w:pStyle w:val="Tablecell"/>
            </w:pPr>
            <w:r w:rsidRPr="002B170E">
              <w:t>орендована квартира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C36A17D" w14:textId="77777777" w:rsidR="003513EF" w:rsidRPr="002B170E" w:rsidRDefault="003513EF" w:rsidP="003A6DA8">
            <w:pPr>
              <w:pStyle w:val="Tablecell"/>
              <w:jc w:val="right"/>
            </w:pPr>
            <w:r w:rsidRPr="002B170E">
              <w:t>5.33%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6DE00DE" w14:textId="77777777" w:rsidR="003513EF" w:rsidRPr="002B170E" w:rsidRDefault="003513EF" w:rsidP="003A6DA8">
            <w:pPr>
              <w:pStyle w:val="Tablecell"/>
              <w:jc w:val="right"/>
            </w:pPr>
            <w:r w:rsidRPr="002B170E">
              <w:t>17</w:t>
            </w:r>
          </w:p>
        </w:tc>
      </w:tr>
      <w:tr w:rsidR="003513EF" w:rsidRPr="002B170E" w14:paraId="292D37F6"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B9A2A7E" w14:textId="77777777" w:rsidR="003513EF" w:rsidRPr="002B170E" w:rsidRDefault="003513EF" w:rsidP="003A6DA8">
            <w:pPr>
              <w:pStyle w:val="Tablecell"/>
            </w:pPr>
            <w:r w:rsidRPr="002B170E">
              <w:t>власна квартира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45CE7CF" w14:textId="77777777" w:rsidR="003513EF" w:rsidRPr="002B170E" w:rsidRDefault="003513EF" w:rsidP="003A6DA8">
            <w:pPr>
              <w:pStyle w:val="Tablecell"/>
              <w:jc w:val="right"/>
            </w:pPr>
            <w:r w:rsidRPr="002B170E">
              <w:t>34.17%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B35C758" w14:textId="77777777" w:rsidR="003513EF" w:rsidRPr="002B170E" w:rsidRDefault="003513EF" w:rsidP="003A6DA8">
            <w:pPr>
              <w:pStyle w:val="Tablecell"/>
              <w:jc w:val="right"/>
            </w:pPr>
            <w:r w:rsidRPr="002B170E">
              <w:t>109</w:t>
            </w:r>
          </w:p>
        </w:tc>
      </w:tr>
      <w:tr w:rsidR="003513EF" w:rsidRPr="002B170E" w14:paraId="6CF1EFA1"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6C8ACA9" w14:textId="77777777" w:rsidR="003513EF" w:rsidRPr="002B170E" w:rsidRDefault="003513EF" w:rsidP="003A6DA8">
            <w:pPr>
              <w:pStyle w:val="Tablecell"/>
            </w:pPr>
            <w:r w:rsidRPr="002B170E">
              <w:t>орендований будинок або його частина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B94B680" w14:textId="77777777" w:rsidR="003513EF" w:rsidRPr="002B170E" w:rsidRDefault="003513EF" w:rsidP="003A6DA8">
            <w:pPr>
              <w:pStyle w:val="Tablecell"/>
              <w:jc w:val="right"/>
            </w:pPr>
            <w:r w:rsidRPr="002B170E">
              <w:t>3.76%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329FD94" w14:textId="77777777" w:rsidR="003513EF" w:rsidRPr="002B170E" w:rsidRDefault="003513EF" w:rsidP="003A6DA8">
            <w:pPr>
              <w:pStyle w:val="Tablecell"/>
              <w:jc w:val="right"/>
            </w:pPr>
            <w:r w:rsidRPr="002B170E">
              <w:t>12</w:t>
            </w:r>
          </w:p>
        </w:tc>
      </w:tr>
      <w:tr w:rsidR="003513EF" w:rsidRPr="002B170E" w14:paraId="6AA39455"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882DDAA" w14:textId="77777777" w:rsidR="003513EF" w:rsidRPr="002B170E" w:rsidRDefault="003513EF" w:rsidP="003A6DA8">
            <w:pPr>
              <w:pStyle w:val="Tablecell"/>
            </w:pPr>
            <w:r w:rsidRPr="002B170E">
              <w:t>власний будинок чи його частина</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F7E8511" w14:textId="77777777" w:rsidR="003513EF" w:rsidRPr="002B170E" w:rsidRDefault="003513EF" w:rsidP="003A6DA8">
            <w:pPr>
              <w:pStyle w:val="Tablecell"/>
              <w:jc w:val="right"/>
            </w:pPr>
            <w:r w:rsidRPr="002B170E">
              <w:t>53.92%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3C3D3DC" w14:textId="77777777" w:rsidR="003513EF" w:rsidRPr="002B170E" w:rsidRDefault="003513EF" w:rsidP="003A6DA8">
            <w:pPr>
              <w:pStyle w:val="Tablecell"/>
              <w:jc w:val="right"/>
            </w:pPr>
            <w:r w:rsidRPr="002B170E">
              <w:t>172</w:t>
            </w:r>
          </w:p>
        </w:tc>
      </w:tr>
      <w:tr w:rsidR="003513EF" w:rsidRPr="002B170E" w14:paraId="3E75F2B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07E72EC" w14:textId="77777777" w:rsidR="003513EF" w:rsidRPr="002B170E" w:rsidRDefault="003513EF" w:rsidP="003A6DA8">
            <w:pPr>
              <w:pStyle w:val="Tablecell"/>
            </w:pPr>
            <w:r w:rsidRPr="002B170E">
              <w:t>інше – просимо уточнити: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E0B8CBF" w14:textId="77777777" w:rsidR="003513EF" w:rsidRPr="002B170E" w:rsidRDefault="003513EF" w:rsidP="003A6DA8">
            <w:pPr>
              <w:pStyle w:val="Tablecell"/>
              <w:jc w:val="right"/>
            </w:pPr>
            <w:r w:rsidRPr="002B170E">
              <w:t>2.82%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C233A08" w14:textId="77777777" w:rsidR="003513EF" w:rsidRPr="002B170E" w:rsidRDefault="003513EF" w:rsidP="003A6DA8">
            <w:pPr>
              <w:pStyle w:val="Tablecell"/>
              <w:jc w:val="right"/>
            </w:pPr>
            <w:r w:rsidRPr="002B170E">
              <w:t>9</w:t>
            </w:r>
          </w:p>
        </w:tc>
      </w:tr>
    </w:tbl>
    <w:p w14:paraId="4DEC231A" w14:textId="77777777" w:rsidR="003513EF" w:rsidRPr="002B170E" w:rsidRDefault="003513EF" w:rsidP="003513EF">
      <w:pPr>
        <w:pStyle w:val="2"/>
        <w:spacing w:before="500" w:after="50"/>
      </w:pPr>
      <w:r w:rsidRPr="002B170E">
        <w:t>36. Яке з нижче перелічених тверджень найкраще відображає ситуацію постійних членів Вашої сім’ї</w:t>
      </w:r>
    </w:p>
    <w:p w14:paraId="770B7C20" w14:textId="77777777" w:rsidR="003513EF" w:rsidRPr="002B170E" w:rsidRDefault="003513EF" w:rsidP="003513EF">
      <w:pPr>
        <w:spacing w:after="500"/>
      </w:pPr>
      <w:r w:rsidRPr="002B170E">
        <w:rPr>
          <w:color w:val="032C3E"/>
          <w:sz w:val="16"/>
          <w:szCs w:val="16"/>
        </w:rPr>
        <w:t>319</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0EA5D61B" w14:textId="77777777" w:rsidR="003513EF" w:rsidRPr="002B170E" w:rsidRDefault="003513EF" w:rsidP="003513EF">
      <w:pPr>
        <w:spacing w:before="500" w:after="500"/>
      </w:pPr>
      <w:r w:rsidRPr="002B170E">
        <w:rPr>
          <w:noProof/>
          <w:lang w:val="ru-RU" w:eastAsia="ru-RU"/>
        </w:rPr>
        <w:drawing>
          <wp:inline distT="0" distB="0" distL="0" distR="0" wp14:anchorId="4C9B8853" wp14:editId="05C9BECF">
            <wp:extent cx="5667375" cy="952500"/>
            <wp:effectExtent l="0" t="0" r="0" b="0"/>
            <wp:docPr id="437156948" name="Рисунок 437156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2" cstate="print"/>
                    <a:srcRect/>
                    <a:stretch>
                      <a:fillRect/>
                    </a:stretch>
                  </pic:blipFill>
                  <pic:spPr bwMode="auto">
                    <a:xfrm>
                      <a:off x="0" y="0"/>
                      <a:ext cx="5667375" cy="952500"/>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7459"/>
        <w:gridCol w:w="738"/>
        <w:gridCol w:w="1714"/>
      </w:tblGrid>
      <w:tr w:rsidR="003513EF" w:rsidRPr="002B170E" w14:paraId="7B9C7549"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B1394AA" w14:textId="77777777" w:rsidR="003513EF" w:rsidRPr="002B170E" w:rsidRDefault="00C352A0" w:rsidP="003A6DA8">
            <w:pPr>
              <w:pStyle w:val="Tableboldtext"/>
            </w:pPr>
            <w:r w:rsidRPr="002B170E">
              <w:lastRenderedPageBreak/>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93B02D8"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7E8DE14" w14:textId="77777777" w:rsidR="003513EF" w:rsidRPr="002B170E" w:rsidRDefault="00C352A0" w:rsidP="003A6DA8">
            <w:pPr>
              <w:pStyle w:val="Tableboldtext"/>
            </w:pPr>
            <w:r w:rsidRPr="002B170E">
              <w:t>Кількість відповідей</w:t>
            </w:r>
          </w:p>
        </w:tc>
      </w:tr>
      <w:tr w:rsidR="003513EF" w:rsidRPr="002B170E" w14:paraId="0514254C"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C4C716C" w14:textId="77777777" w:rsidR="003513EF" w:rsidRPr="002B170E" w:rsidRDefault="003513EF" w:rsidP="003A6DA8">
            <w:pPr>
              <w:pStyle w:val="Tablecell"/>
            </w:pPr>
            <w:r w:rsidRPr="002B170E">
              <w:t>ми усі кожного дня проживаємо (працюємо чи вчимося i проживаємо) у цій громаді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BA81878" w14:textId="77777777" w:rsidR="003513EF" w:rsidRPr="002B170E" w:rsidRDefault="003513EF" w:rsidP="003A6DA8">
            <w:pPr>
              <w:pStyle w:val="Tablecell"/>
              <w:jc w:val="right"/>
            </w:pPr>
            <w:r w:rsidRPr="002B170E">
              <w:t>61.76%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ABFA46F" w14:textId="77777777" w:rsidR="003513EF" w:rsidRPr="002B170E" w:rsidRDefault="003513EF" w:rsidP="003A6DA8">
            <w:pPr>
              <w:pStyle w:val="Tablecell"/>
              <w:jc w:val="right"/>
            </w:pPr>
            <w:r w:rsidRPr="002B170E">
              <w:t>197</w:t>
            </w:r>
          </w:p>
        </w:tc>
      </w:tr>
      <w:tr w:rsidR="003513EF" w:rsidRPr="002B170E" w14:paraId="2FA684FE"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0E78875" w14:textId="77777777" w:rsidR="003513EF" w:rsidRPr="002B170E" w:rsidRDefault="003513EF" w:rsidP="003A6DA8">
            <w:pPr>
              <w:pStyle w:val="Tablecell"/>
            </w:pPr>
            <w:r w:rsidRPr="002B170E">
              <w:t>ми усі кожного дня ділимо своє життя між цією громадою та іншими місцем (місцями) поза цією громадою (тут проживаємо, але працюємо чи вчимося в інших місцях)</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D6AE504" w14:textId="77777777" w:rsidR="003513EF" w:rsidRPr="002B170E" w:rsidRDefault="003513EF" w:rsidP="003A6DA8">
            <w:pPr>
              <w:pStyle w:val="Tablecell"/>
              <w:jc w:val="right"/>
            </w:pPr>
            <w:r w:rsidRPr="002B170E">
              <w:t>5.64%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8E0B5AE" w14:textId="77777777" w:rsidR="003513EF" w:rsidRPr="002B170E" w:rsidRDefault="003513EF" w:rsidP="003A6DA8">
            <w:pPr>
              <w:pStyle w:val="Tablecell"/>
              <w:jc w:val="right"/>
            </w:pPr>
            <w:r w:rsidRPr="002B170E">
              <w:t>18</w:t>
            </w:r>
          </w:p>
        </w:tc>
      </w:tr>
      <w:tr w:rsidR="003513EF" w:rsidRPr="002B170E" w14:paraId="67429C19"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248C144" w14:textId="77777777" w:rsidR="003513EF" w:rsidRPr="002B170E" w:rsidRDefault="003513EF" w:rsidP="003A6DA8">
            <w:pPr>
              <w:pStyle w:val="Tablecell"/>
            </w:pPr>
            <w:r w:rsidRPr="002B170E">
              <w:t>частина членів сім’ї кожного дня проживає у цій громаді, а частина ділить своє життя між даною громадою та іншими місцями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C2B21FF" w14:textId="77777777" w:rsidR="003513EF" w:rsidRPr="002B170E" w:rsidRDefault="003513EF" w:rsidP="003A6DA8">
            <w:pPr>
              <w:pStyle w:val="Tablecell"/>
              <w:jc w:val="right"/>
            </w:pPr>
            <w:r w:rsidRPr="002B170E">
              <w:t>24.14%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DC41ABC" w14:textId="77777777" w:rsidR="003513EF" w:rsidRPr="002B170E" w:rsidRDefault="003513EF" w:rsidP="003A6DA8">
            <w:pPr>
              <w:pStyle w:val="Tablecell"/>
              <w:jc w:val="right"/>
            </w:pPr>
            <w:r w:rsidRPr="002B170E">
              <w:t>77</w:t>
            </w:r>
          </w:p>
        </w:tc>
      </w:tr>
      <w:tr w:rsidR="003513EF" w:rsidRPr="002B170E" w14:paraId="7AAEA517"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16B6A64" w14:textId="77777777" w:rsidR="003513EF" w:rsidRPr="002B170E" w:rsidRDefault="003513EF" w:rsidP="003A6DA8">
            <w:pPr>
              <w:pStyle w:val="Tablecell"/>
            </w:pPr>
            <w:r w:rsidRPr="002B170E">
              <w:t>важко відповісти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0DD22BF" w14:textId="77777777" w:rsidR="003513EF" w:rsidRPr="002B170E" w:rsidRDefault="003513EF" w:rsidP="003A6DA8">
            <w:pPr>
              <w:pStyle w:val="Tablecell"/>
              <w:jc w:val="right"/>
            </w:pPr>
            <w:r w:rsidRPr="002B170E">
              <w:t>8.46%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E8AB782" w14:textId="77777777" w:rsidR="003513EF" w:rsidRPr="002B170E" w:rsidRDefault="003513EF" w:rsidP="003A6DA8">
            <w:pPr>
              <w:pStyle w:val="Tablecell"/>
              <w:jc w:val="right"/>
            </w:pPr>
            <w:r w:rsidRPr="002B170E">
              <w:t>27</w:t>
            </w:r>
          </w:p>
        </w:tc>
      </w:tr>
    </w:tbl>
    <w:p w14:paraId="19006805" w14:textId="77777777" w:rsidR="003513EF" w:rsidRPr="002B170E" w:rsidRDefault="003513EF" w:rsidP="003513EF">
      <w:pPr>
        <w:pStyle w:val="2"/>
        <w:spacing w:before="500" w:after="50"/>
      </w:pPr>
      <w:r w:rsidRPr="002B170E">
        <w:t>37. Загалом наскільки Ви задоволені чи незадоволені тим, що ПРОЖИВАЄТЕ В НАШІЙ ТЕРИТОРІАЛЬНІЙ ГРОМАДІ?</w:t>
      </w:r>
    </w:p>
    <w:p w14:paraId="3FA33F0A" w14:textId="77777777" w:rsidR="003513EF" w:rsidRPr="002B170E" w:rsidRDefault="003513EF" w:rsidP="003513EF">
      <w:pPr>
        <w:spacing w:after="500"/>
      </w:pPr>
      <w:r w:rsidRPr="002B170E">
        <w:rPr>
          <w:color w:val="032C3E"/>
          <w:sz w:val="16"/>
          <w:szCs w:val="16"/>
        </w:rPr>
        <w:t>319</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74B63773" w14:textId="77777777" w:rsidR="003513EF" w:rsidRPr="002B170E" w:rsidRDefault="003513EF" w:rsidP="003513EF">
      <w:pPr>
        <w:spacing w:before="500" w:after="500"/>
      </w:pPr>
      <w:r w:rsidRPr="002B170E">
        <w:rPr>
          <w:noProof/>
          <w:lang w:val="ru-RU" w:eastAsia="ru-RU"/>
        </w:rPr>
        <w:drawing>
          <wp:inline distT="0" distB="0" distL="0" distR="0" wp14:anchorId="27A9B8D5" wp14:editId="35248E9C">
            <wp:extent cx="5667375" cy="1190625"/>
            <wp:effectExtent l="0" t="0" r="0" b="0"/>
            <wp:docPr id="586400172" name="Рисунок 58640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3" cstate="print"/>
                    <a:srcRect/>
                    <a:stretch>
                      <a:fillRect/>
                    </a:stretch>
                  </pic:blipFill>
                  <pic:spPr bwMode="auto">
                    <a:xfrm>
                      <a:off x="0" y="0"/>
                      <a:ext cx="5667375" cy="119062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113E68A7"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D7A284C"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268A648"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3BFD440" w14:textId="77777777" w:rsidR="003513EF" w:rsidRPr="002B170E" w:rsidRDefault="00C352A0" w:rsidP="003A6DA8">
            <w:pPr>
              <w:pStyle w:val="Tableboldtext"/>
            </w:pPr>
            <w:r w:rsidRPr="002B170E">
              <w:t>Кількість відповідей</w:t>
            </w:r>
          </w:p>
        </w:tc>
      </w:tr>
      <w:tr w:rsidR="003513EF" w:rsidRPr="002B170E" w14:paraId="5F828038"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2419A7F" w14:textId="77777777" w:rsidR="003513EF" w:rsidRPr="002B170E" w:rsidRDefault="003513EF" w:rsidP="003A6DA8">
            <w:pPr>
              <w:pStyle w:val="Tablecell"/>
            </w:pPr>
            <w:r w:rsidRPr="002B170E">
              <w:t>ми дуже незадоволені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9D0CD15" w14:textId="77777777" w:rsidR="003513EF" w:rsidRPr="002B170E" w:rsidRDefault="003513EF" w:rsidP="003A6DA8">
            <w:pPr>
              <w:pStyle w:val="Tablecell"/>
              <w:jc w:val="right"/>
            </w:pPr>
            <w:r w:rsidRPr="002B170E">
              <w:t>4.7%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A587B63" w14:textId="77777777" w:rsidR="003513EF" w:rsidRPr="002B170E" w:rsidRDefault="003513EF" w:rsidP="003A6DA8">
            <w:pPr>
              <w:pStyle w:val="Tablecell"/>
              <w:jc w:val="right"/>
            </w:pPr>
            <w:r w:rsidRPr="002B170E">
              <w:t>15</w:t>
            </w:r>
          </w:p>
        </w:tc>
      </w:tr>
      <w:tr w:rsidR="003513EF" w:rsidRPr="002B170E" w14:paraId="2ADFCD9A"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C7DDCD4" w14:textId="77777777" w:rsidR="003513EF" w:rsidRPr="002B170E" w:rsidRDefault="003513EF" w:rsidP="003A6DA8">
            <w:pPr>
              <w:pStyle w:val="Tablecell"/>
            </w:pPr>
            <w:r w:rsidRPr="002B170E">
              <w:t>скоріше незадоволені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38D8DD9" w14:textId="77777777" w:rsidR="003513EF" w:rsidRPr="002B170E" w:rsidRDefault="003513EF" w:rsidP="003A6DA8">
            <w:pPr>
              <w:pStyle w:val="Tablecell"/>
              <w:jc w:val="right"/>
            </w:pPr>
            <w:r w:rsidRPr="002B170E">
              <w:t>6.58%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887C00F" w14:textId="77777777" w:rsidR="003513EF" w:rsidRPr="002B170E" w:rsidRDefault="003513EF" w:rsidP="003A6DA8">
            <w:pPr>
              <w:pStyle w:val="Tablecell"/>
              <w:jc w:val="right"/>
            </w:pPr>
            <w:r w:rsidRPr="002B170E">
              <w:t>21</w:t>
            </w:r>
          </w:p>
        </w:tc>
      </w:tr>
      <w:tr w:rsidR="003513EF" w:rsidRPr="002B170E" w14:paraId="65BE3C8C"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6DF51BA" w14:textId="77777777" w:rsidR="003513EF" w:rsidRPr="002B170E" w:rsidRDefault="003513EF" w:rsidP="003A6DA8">
            <w:pPr>
              <w:pStyle w:val="Tablecell"/>
            </w:pPr>
            <w:r w:rsidRPr="002B170E">
              <w:t>посередньо</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04F4309" w14:textId="77777777" w:rsidR="003513EF" w:rsidRPr="002B170E" w:rsidRDefault="003513EF" w:rsidP="003A6DA8">
            <w:pPr>
              <w:pStyle w:val="Tablecell"/>
              <w:jc w:val="right"/>
            </w:pPr>
            <w:r w:rsidRPr="002B170E">
              <w:t>30.41%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BCB6A6B" w14:textId="77777777" w:rsidR="003513EF" w:rsidRPr="002B170E" w:rsidRDefault="003513EF" w:rsidP="003A6DA8">
            <w:pPr>
              <w:pStyle w:val="Tablecell"/>
              <w:jc w:val="right"/>
            </w:pPr>
            <w:r w:rsidRPr="002B170E">
              <w:t>97</w:t>
            </w:r>
          </w:p>
        </w:tc>
      </w:tr>
      <w:tr w:rsidR="003513EF" w:rsidRPr="002B170E" w14:paraId="6C46D38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E25B11B" w14:textId="77777777" w:rsidR="003513EF" w:rsidRPr="002B170E" w:rsidRDefault="003513EF" w:rsidP="003A6DA8">
            <w:pPr>
              <w:pStyle w:val="Tablecell"/>
            </w:pPr>
            <w:r w:rsidRPr="002B170E">
              <w:t>скоріше задоволені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7084861" w14:textId="77777777" w:rsidR="003513EF" w:rsidRPr="002B170E" w:rsidRDefault="003513EF" w:rsidP="003A6DA8">
            <w:pPr>
              <w:pStyle w:val="Tablecell"/>
              <w:jc w:val="right"/>
            </w:pPr>
            <w:r w:rsidRPr="002B170E">
              <w:t>41.07%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3CD7679" w14:textId="77777777" w:rsidR="003513EF" w:rsidRPr="002B170E" w:rsidRDefault="003513EF" w:rsidP="003A6DA8">
            <w:pPr>
              <w:pStyle w:val="Tablecell"/>
              <w:jc w:val="right"/>
            </w:pPr>
            <w:r w:rsidRPr="002B170E">
              <w:t>131</w:t>
            </w:r>
          </w:p>
        </w:tc>
      </w:tr>
      <w:tr w:rsidR="003513EF" w:rsidRPr="002B170E" w14:paraId="77163AF9"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42CC3A4" w14:textId="77777777" w:rsidR="003513EF" w:rsidRPr="002B170E" w:rsidRDefault="003513EF" w:rsidP="003A6DA8">
            <w:pPr>
              <w:pStyle w:val="Tablecell"/>
            </w:pPr>
            <w:r w:rsidRPr="002B170E">
              <w:t>ми дуже задоволені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45A6B61" w14:textId="77777777" w:rsidR="003513EF" w:rsidRPr="002B170E" w:rsidRDefault="003513EF" w:rsidP="003A6DA8">
            <w:pPr>
              <w:pStyle w:val="Tablecell"/>
              <w:jc w:val="right"/>
            </w:pPr>
            <w:r w:rsidRPr="002B170E">
              <w:t>17.24%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BD64B5E" w14:textId="77777777" w:rsidR="003513EF" w:rsidRPr="002B170E" w:rsidRDefault="003513EF" w:rsidP="003A6DA8">
            <w:pPr>
              <w:pStyle w:val="Tablecell"/>
              <w:jc w:val="right"/>
            </w:pPr>
            <w:r w:rsidRPr="002B170E">
              <w:t>55</w:t>
            </w:r>
          </w:p>
        </w:tc>
      </w:tr>
    </w:tbl>
    <w:p w14:paraId="2AE15CE4" w14:textId="77777777" w:rsidR="003513EF" w:rsidRPr="002B170E" w:rsidRDefault="003513EF" w:rsidP="003513EF">
      <w:pPr>
        <w:pStyle w:val="2"/>
        <w:spacing w:before="500" w:after="50"/>
      </w:pPr>
      <w:r w:rsidRPr="002B170E">
        <w:t>38. Якби б у вас була така можливість, чи хотіли б Ви кудись ПЕРЕЇХАТИ – проживати в іншому місці, поза нашою територіальною громадою?</w:t>
      </w:r>
    </w:p>
    <w:p w14:paraId="22B5692D" w14:textId="77777777" w:rsidR="003513EF" w:rsidRPr="002B170E" w:rsidRDefault="003513EF" w:rsidP="003513EF">
      <w:pPr>
        <w:spacing w:after="500"/>
      </w:pPr>
      <w:r w:rsidRPr="002B170E">
        <w:rPr>
          <w:color w:val="032C3E"/>
          <w:sz w:val="16"/>
          <w:szCs w:val="16"/>
        </w:rPr>
        <w:t>319</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2490AEBA" w14:textId="77777777" w:rsidR="003513EF" w:rsidRPr="002B170E" w:rsidRDefault="003513EF" w:rsidP="003513EF">
      <w:pPr>
        <w:spacing w:before="500" w:after="500"/>
      </w:pPr>
      <w:r w:rsidRPr="002B170E">
        <w:rPr>
          <w:noProof/>
          <w:lang w:val="ru-RU" w:eastAsia="ru-RU"/>
        </w:rPr>
        <w:lastRenderedPageBreak/>
        <w:drawing>
          <wp:inline distT="0" distB="0" distL="0" distR="0" wp14:anchorId="567FB83C" wp14:editId="7CCBAD29">
            <wp:extent cx="5667375" cy="1190625"/>
            <wp:effectExtent l="0" t="0" r="0" b="0"/>
            <wp:docPr id="1140029892" name="Рисунок 1140029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4" cstate="print"/>
                    <a:srcRect/>
                    <a:stretch>
                      <a:fillRect/>
                    </a:stretch>
                  </pic:blipFill>
                  <pic:spPr bwMode="auto">
                    <a:xfrm>
                      <a:off x="0" y="0"/>
                      <a:ext cx="5667375" cy="119062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755AB4AB"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D8BE511"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ADFB2A9"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2D5F667" w14:textId="77777777" w:rsidR="003513EF" w:rsidRPr="002B170E" w:rsidRDefault="00C352A0" w:rsidP="003A6DA8">
            <w:pPr>
              <w:pStyle w:val="Tableboldtext"/>
            </w:pPr>
            <w:r w:rsidRPr="002B170E">
              <w:t>Кількість відповідей</w:t>
            </w:r>
          </w:p>
        </w:tc>
      </w:tr>
      <w:tr w:rsidR="003513EF" w:rsidRPr="002B170E" w14:paraId="329F6A86"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3D1E980" w14:textId="77777777" w:rsidR="003513EF" w:rsidRPr="002B170E" w:rsidRDefault="003513EF" w:rsidP="003A6DA8">
            <w:pPr>
              <w:pStyle w:val="Tablecell"/>
            </w:pPr>
            <w:r w:rsidRPr="002B170E">
              <w:t>рішуче 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6F7A433" w14:textId="77777777" w:rsidR="003513EF" w:rsidRPr="002B170E" w:rsidRDefault="003513EF" w:rsidP="003A6DA8">
            <w:pPr>
              <w:pStyle w:val="Tablecell"/>
              <w:jc w:val="right"/>
            </w:pPr>
            <w:r w:rsidRPr="002B170E">
              <w:t>30.41%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563040E" w14:textId="77777777" w:rsidR="003513EF" w:rsidRPr="002B170E" w:rsidRDefault="003513EF" w:rsidP="003A6DA8">
            <w:pPr>
              <w:pStyle w:val="Tablecell"/>
              <w:jc w:val="right"/>
            </w:pPr>
            <w:r w:rsidRPr="002B170E">
              <w:t>97</w:t>
            </w:r>
          </w:p>
        </w:tc>
      </w:tr>
      <w:tr w:rsidR="003513EF" w:rsidRPr="002B170E" w14:paraId="612912E5"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8C65D90" w14:textId="77777777" w:rsidR="003513EF" w:rsidRPr="002B170E" w:rsidRDefault="003513EF" w:rsidP="003A6DA8">
            <w:pPr>
              <w:pStyle w:val="Tablecell"/>
            </w:pPr>
            <w:r w:rsidRPr="002B170E">
              <w:t>скоріше 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D0030B5" w14:textId="77777777" w:rsidR="003513EF" w:rsidRPr="002B170E" w:rsidRDefault="003513EF" w:rsidP="003A6DA8">
            <w:pPr>
              <w:pStyle w:val="Tablecell"/>
              <w:jc w:val="right"/>
            </w:pPr>
            <w:r w:rsidRPr="002B170E">
              <w:t>37.3%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B596FF6" w14:textId="77777777" w:rsidR="003513EF" w:rsidRPr="002B170E" w:rsidRDefault="003513EF" w:rsidP="003A6DA8">
            <w:pPr>
              <w:pStyle w:val="Tablecell"/>
              <w:jc w:val="right"/>
            </w:pPr>
            <w:r w:rsidRPr="002B170E">
              <w:t>119</w:t>
            </w:r>
          </w:p>
        </w:tc>
      </w:tr>
      <w:tr w:rsidR="003513EF" w:rsidRPr="002B170E" w14:paraId="53449DB7"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FC6D5FF" w14:textId="77777777" w:rsidR="003513EF" w:rsidRPr="002B170E" w:rsidRDefault="003513EF" w:rsidP="003A6DA8">
            <w:pPr>
              <w:pStyle w:val="Tablecell"/>
            </w:pPr>
            <w:r w:rsidRPr="002B170E">
              <w:t>посередньо</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A0C8CAE" w14:textId="77777777" w:rsidR="003513EF" w:rsidRPr="002B170E" w:rsidRDefault="003513EF" w:rsidP="003A6DA8">
            <w:pPr>
              <w:pStyle w:val="Tablecell"/>
              <w:jc w:val="right"/>
            </w:pPr>
            <w:r w:rsidRPr="002B170E">
              <w:t>14.73%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E7D9833" w14:textId="77777777" w:rsidR="003513EF" w:rsidRPr="002B170E" w:rsidRDefault="003513EF" w:rsidP="003A6DA8">
            <w:pPr>
              <w:pStyle w:val="Tablecell"/>
              <w:jc w:val="right"/>
            </w:pPr>
            <w:r w:rsidRPr="002B170E">
              <w:t>47</w:t>
            </w:r>
          </w:p>
        </w:tc>
      </w:tr>
      <w:tr w:rsidR="003513EF" w:rsidRPr="002B170E" w14:paraId="06D83B0B"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A63505F" w14:textId="77777777" w:rsidR="003513EF" w:rsidRPr="002B170E" w:rsidRDefault="003513EF" w:rsidP="003A6DA8">
            <w:pPr>
              <w:pStyle w:val="Tablecell"/>
            </w:pPr>
            <w:r w:rsidRPr="002B170E">
              <w:t>скоріше так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F0F0CA7" w14:textId="77777777" w:rsidR="003513EF" w:rsidRPr="002B170E" w:rsidRDefault="003513EF" w:rsidP="003A6DA8">
            <w:pPr>
              <w:pStyle w:val="Tablecell"/>
              <w:jc w:val="right"/>
            </w:pPr>
            <w:r w:rsidRPr="002B170E">
              <w:t>14.42%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F6528BA" w14:textId="77777777" w:rsidR="003513EF" w:rsidRPr="002B170E" w:rsidRDefault="003513EF" w:rsidP="003A6DA8">
            <w:pPr>
              <w:pStyle w:val="Tablecell"/>
              <w:jc w:val="right"/>
            </w:pPr>
            <w:r w:rsidRPr="002B170E">
              <w:t>46</w:t>
            </w:r>
          </w:p>
        </w:tc>
      </w:tr>
      <w:tr w:rsidR="003513EF" w:rsidRPr="002B170E" w14:paraId="3F6B720E"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05DD5CF" w14:textId="77777777" w:rsidR="003513EF" w:rsidRPr="002B170E" w:rsidRDefault="003513EF" w:rsidP="003A6DA8">
            <w:pPr>
              <w:pStyle w:val="Tablecell"/>
            </w:pPr>
            <w:r w:rsidRPr="002B170E">
              <w:t>рішуче TAK</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AE0449D" w14:textId="77777777" w:rsidR="003513EF" w:rsidRPr="002B170E" w:rsidRDefault="003513EF" w:rsidP="003A6DA8">
            <w:pPr>
              <w:pStyle w:val="Tablecell"/>
              <w:jc w:val="right"/>
            </w:pPr>
            <w:r w:rsidRPr="002B170E">
              <w:t>3.13%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8B4E96B" w14:textId="77777777" w:rsidR="003513EF" w:rsidRPr="002B170E" w:rsidRDefault="003513EF" w:rsidP="003A6DA8">
            <w:pPr>
              <w:pStyle w:val="Tablecell"/>
              <w:jc w:val="right"/>
            </w:pPr>
            <w:r w:rsidRPr="002B170E">
              <w:t>10</w:t>
            </w:r>
          </w:p>
        </w:tc>
      </w:tr>
    </w:tbl>
    <w:p w14:paraId="1803682B" w14:textId="77777777" w:rsidR="003513EF" w:rsidRPr="002B170E" w:rsidRDefault="003513EF" w:rsidP="003513EF">
      <w:pPr>
        <w:pStyle w:val="2"/>
        <w:spacing w:before="500" w:after="50"/>
      </w:pPr>
      <w:r w:rsidRPr="002B170E">
        <w:t>39. Ви внутрішньо переміщена особа?</w:t>
      </w:r>
    </w:p>
    <w:p w14:paraId="55BFEE5F" w14:textId="77777777" w:rsidR="003513EF" w:rsidRPr="002B170E" w:rsidRDefault="003513EF" w:rsidP="003513EF">
      <w:pPr>
        <w:spacing w:after="500"/>
      </w:pPr>
      <w:r w:rsidRPr="002B170E">
        <w:rPr>
          <w:color w:val="032C3E"/>
          <w:sz w:val="16"/>
          <w:szCs w:val="16"/>
        </w:rPr>
        <w:t>319</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3F28878E" w14:textId="77777777" w:rsidR="003513EF" w:rsidRPr="002B170E" w:rsidRDefault="003513EF" w:rsidP="003513EF">
      <w:pPr>
        <w:spacing w:before="500" w:after="500"/>
      </w:pPr>
      <w:r w:rsidRPr="002B170E">
        <w:rPr>
          <w:noProof/>
          <w:lang w:val="ru-RU" w:eastAsia="ru-RU"/>
        </w:rPr>
        <w:drawing>
          <wp:inline distT="0" distB="0" distL="0" distR="0" wp14:anchorId="2CBEF628" wp14:editId="34F6248A">
            <wp:extent cx="5667375" cy="1333500"/>
            <wp:effectExtent l="0" t="0" r="0" b="0"/>
            <wp:docPr id="332671605" name="Рисунок 33267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5" cstate="print"/>
                    <a:srcRect/>
                    <a:stretch>
                      <a:fillRect/>
                    </a:stretch>
                  </pic:blipFill>
                  <pic:spPr bwMode="auto">
                    <a:xfrm>
                      <a:off x="0" y="0"/>
                      <a:ext cx="5667375" cy="1333500"/>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00F14290"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10E532A6"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43D4B889"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2B83C61" w14:textId="77777777" w:rsidR="003513EF" w:rsidRPr="002B170E" w:rsidRDefault="00C352A0" w:rsidP="003A6DA8">
            <w:pPr>
              <w:pStyle w:val="Tableboldtext"/>
            </w:pPr>
            <w:r w:rsidRPr="002B170E">
              <w:t>Кількість відповідей</w:t>
            </w:r>
          </w:p>
        </w:tc>
      </w:tr>
      <w:tr w:rsidR="003513EF" w:rsidRPr="002B170E" w14:paraId="78BF522D"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2934250" w14:textId="77777777" w:rsidR="003513EF" w:rsidRPr="002B170E" w:rsidRDefault="003513EF" w:rsidP="003A6DA8">
            <w:pPr>
              <w:pStyle w:val="Tablecell"/>
            </w:pPr>
            <w:r w:rsidRPr="002B170E">
              <w:t>так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663D327" w14:textId="77777777" w:rsidR="003513EF" w:rsidRPr="002B170E" w:rsidRDefault="003513EF" w:rsidP="003A6DA8">
            <w:pPr>
              <w:pStyle w:val="Tablecell"/>
              <w:jc w:val="right"/>
            </w:pPr>
            <w:r w:rsidRPr="002B170E">
              <w:t>15.67%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EA8472C" w14:textId="77777777" w:rsidR="003513EF" w:rsidRPr="002B170E" w:rsidRDefault="003513EF" w:rsidP="003A6DA8">
            <w:pPr>
              <w:pStyle w:val="Tablecell"/>
              <w:jc w:val="right"/>
            </w:pPr>
            <w:r w:rsidRPr="002B170E">
              <w:t>50</w:t>
            </w:r>
          </w:p>
        </w:tc>
      </w:tr>
      <w:tr w:rsidR="003513EF" w:rsidRPr="002B170E" w14:paraId="41240A04"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EC07777" w14:textId="77777777" w:rsidR="003513EF" w:rsidRPr="002B170E" w:rsidRDefault="003513EF" w:rsidP="003A6DA8">
            <w:pPr>
              <w:pStyle w:val="Tablecell"/>
            </w:pPr>
            <w:r w:rsidRPr="002B170E">
              <w:t>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8B3F875" w14:textId="77777777" w:rsidR="003513EF" w:rsidRPr="002B170E" w:rsidRDefault="003513EF" w:rsidP="003A6DA8">
            <w:pPr>
              <w:pStyle w:val="Tablecell"/>
              <w:jc w:val="right"/>
            </w:pPr>
            <w:r w:rsidRPr="002B170E">
              <w:t>84.33%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B4F6D61" w14:textId="77777777" w:rsidR="003513EF" w:rsidRPr="002B170E" w:rsidRDefault="003513EF" w:rsidP="003A6DA8">
            <w:pPr>
              <w:pStyle w:val="Tablecell"/>
              <w:jc w:val="right"/>
            </w:pPr>
            <w:r w:rsidRPr="002B170E">
              <w:t>269</w:t>
            </w:r>
          </w:p>
        </w:tc>
      </w:tr>
    </w:tbl>
    <w:p w14:paraId="1EA104E3" w14:textId="77777777" w:rsidR="003513EF" w:rsidRPr="002B170E" w:rsidRDefault="003513EF" w:rsidP="003513EF">
      <w:pPr>
        <w:pStyle w:val="2"/>
        <w:spacing w:before="500" w:after="50"/>
      </w:pPr>
      <w:r w:rsidRPr="002B170E">
        <w:t>40. Чи плануєте залишитися на постійне місце проживання в громаді?</w:t>
      </w:r>
    </w:p>
    <w:p w14:paraId="22452C3E" w14:textId="77777777" w:rsidR="003513EF" w:rsidRPr="002B170E" w:rsidRDefault="003513EF" w:rsidP="003513EF">
      <w:pPr>
        <w:spacing w:after="500"/>
      </w:pPr>
      <w:r w:rsidRPr="002B170E">
        <w:rPr>
          <w:color w:val="032C3E"/>
          <w:sz w:val="16"/>
          <w:szCs w:val="16"/>
        </w:rPr>
        <w:t>319</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52BF0DB4" w14:textId="77777777" w:rsidR="003513EF" w:rsidRPr="002B170E" w:rsidRDefault="003513EF" w:rsidP="003513EF">
      <w:pPr>
        <w:spacing w:before="500" w:after="500"/>
      </w:pPr>
      <w:r w:rsidRPr="002B170E">
        <w:rPr>
          <w:noProof/>
          <w:lang w:val="ru-RU" w:eastAsia="ru-RU"/>
        </w:rPr>
        <w:lastRenderedPageBreak/>
        <w:drawing>
          <wp:inline distT="0" distB="0" distL="0" distR="0" wp14:anchorId="61E48AF6" wp14:editId="17B3EE7D">
            <wp:extent cx="5667375" cy="1333500"/>
            <wp:effectExtent l="0" t="0" r="0" b="0"/>
            <wp:docPr id="381714299" name="Рисунок 38171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6" cstate="print"/>
                    <a:srcRect/>
                    <a:stretch>
                      <a:fillRect/>
                    </a:stretch>
                  </pic:blipFill>
                  <pic:spPr bwMode="auto">
                    <a:xfrm>
                      <a:off x="0" y="0"/>
                      <a:ext cx="5667375" cy="1333500"/>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6006"/>
        <w:gridCol w:w="750"/>
        <w:gridCol w:w="2252"/>
      </w:tblGrid>
      <w:tr w:rsidR="003513EF" w:rsidRPr="002B170E" w14:paraId="1411AABF" w14:textId="77777777" w:rsidTr="003A6DA8">
        <w:trPr>
          <w:tblHeader/>
        </w:trPr>
        <w:tc>
          <w:tcPr>
            <w:tcW w:w="6006"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67DA1AA" w14:textId="77777777" w:rsidR="003513EF" w:rsidRPr="002B170E" w:rsidRDefault="00C352A0" w:rsidP="003A6DA8">
            <w:pPr>
              <w:pStyle w:val="Tableboldtext"/>
            </w:pPr>
            <w:r w:rsidRPr="002B170E">
              <w:t>Відповідь</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1CAFA01F" w14:textId="77777777" w:rsidR="003513EF" w:rsidRPr="002B170E" w:rsidRDefault="003513EF" w:rsidP="003A6DA8">
            <w:pPr>
              <w:pStyle w:val="Tableboldtext"/>
            </w:pPr>
            <w:r w:rsidRPr="002B170E">
              <w:t>%</w:t>
            </w:r>
          </w:p>
        </w:tc>
        <w:tc>
          <w:tcPr>
            <w:tcW w:w="2252"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189E82EE" w14:textId="77777777" w:rsidR="003513EF" w:rsidRPr="002B170E" w:rsidRDefault="00C352A0" w:rsidP="003A6DA8">
            <w:pPr>
              <w:pStyle w:val="Tableboldtext"/>
            </w:pPr>
            <w:r w:rsidRPr="002B170E">
              <w:t>Кількість відповідей</w:t>
            </w:r>
          </w:p>
        </w:tc>
      </w:tr>
      <w:tr w:rsidR="003513EF" w:rsidRPr="002B170E" w14:paraId="0C861342"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4D02367" w14:textId="77777777" w:rsidR="003513EF" w:rsidRPr="002B170E" w:rsidRDefault="003513EF" w:rsidP="003A6DA8">
            <w:pPr>
              <w:pStyle w:val="Tablecell"/>
            </w:pPr>
            <w:r w:rsidRPr="002B170E">
              <w:t>так</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FEADADE" w14:textId="77777777" w:rsidR="003513EF" w:rsidRPr="002B170E" w:rsidRDefault="003513EF" w:rsidP="003A6DA8">
            <w:pPr>
              <w:pStyle w:val="Tablecell"/>
              <w:jc w:val="right"/>
            </w:pPr>
            <w:r w:rsidRPr="002B170E">
              <w:t>75.24%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FDB562F" w14:textId="77777777" w:rsidR="003513EF" w:rsidRPr="002B170E" w:rsidRDefault="003513EF" w:rsidP="003A6DA8">
            <w:pPr>
              <w:pStyle w:val="Tablecell"/>
              <w:jc w:val="right"/>
            </w:pPr>
            <w:r w:rsidRPr="002B170E">
              <w:t>240</w:t>
            </w:r>
          </w:p>
        </w:tc>
      </w:tr>
      <w:tr w:rsidR="003513EF" w:rsidRPr="002B170E" w14:paraId="2AD3219E"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E9D77B6" w14:textId="77777777" w:rsidR="003513EF" w:rsidRPr="002B170E" w:rsidRDefault="003513EF" w:rsidP="003A6DA8">
            <w:pPr>
              <w:pStyle w:val="Tablecell"/>
            </w:pPr>
            <w:r w:rsidRPr="002B170E">
              <w:t>ні</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A064574" w14:textId="77777777" w:rsidR="003513EF" w:rsidRPr="002B170E" w:rsidRDefault="003513EF" w:rsidP="003A6DA8">
            <w:pPr>
              <w:pStyle w:val="Tablecell"/>
              <w:jc w:val="right"/>
            </w:pPr>
            <w:r w:rsidRPr="002B170E">
              <w:t>4.7%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DA33FCA" w14:textId="77777777" w:rsidR="003513EF" w:rsidRPr="002B170E" w:rsidRDefault="003513EF" w:rsidP="003A6DA8">
            <w:pPr>
              <w:pStyle w:val="Tablecell"/>
              <w:jc w:val="right"/>
            </w:pPr>
            <w:r w:rsidRPr="002B170E">
              <w:t>15</w:t>
            </w:r>
          </w:p>
        </w:tc>
      </w:tr>
      <w:tr w:rsidR="003513EF" w:rsidRPr="002B170E" w14:paraId="17F739C0" w14:textId="77777777" w:rsidTr="003A6DA8">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0BD8058" w14:textId="77777777" w:rsidR="003513EF" w:rsidRPr="002B170E" w:rsidRDefault="003513EF" w:rsidP="003A6DA8">
            <w:pPr>
              <w:pStyle w:val="Tablecell"/>
            </w:pPr>
            <w:r w:rsidRPr="002B170E">
              <w:t>важко відповісти</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0F17090" w14:textId="77777777" w:rsidR="003513EF" w:rsidRPr="002B170E" w:rsidRDefault="003513EF" w:rsidP="003A6DA8">
            <w:pPr>
              <w:pStyle w:val="Tablecell"/>
              <w:jc w:val="right"/>
            </w:pPr>
            <w:r w:rsidRPr="002B170E">
              <w:t>20.06%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977E774" w14:textId="77777777" w:rsidR="003513EF" w:rsidRPr="002B170E" w:rsidRDefault="003513EF" w:rsidP="003A6DA8">
            <w:pPr>
              <w:pStyle w:val="Tablecell"/>
              <w:jc w:val="right"/>
            </w:pPr>
            <w:r w:rsidRPr="002B170E">
              <w:t>64</w:t>
            </w:r>
          </w:p>
        </w:tc>
      </w:tr>
    </w:tbl>
    <w:p w14:paraId="026F357F" w14:textId="77777777" w:rsidR="003513EF" w:rsidRPr="00445881" w:rsidRDefault="003513EF" w:rsidP="00445881">
      <w:pPr>
        <w:pStyle w:val="2"/>
        <w:spacing w:before="500" w:after="50"/>
      </w:pPr>
      <w:r w:rsidRPr="00445881">
        <w:t>41. Як ви ОЦІНЮЄТЕ ДОПОМОГУ, отриману у нашій територіальній громаді:</w:t>
      </w:r>
    </w:p>
    <w:p w14:paraId="7F640C32" w14:textId="77777777" w:rsidR="003513EF" w:rsidRPr="002B170E" w:rsidRDefault="003513EF" w:rsidP="003513EF">
      <w:pPr>
        <w:spacing w:after="500"/>
      </w:pPr>
      <w:r w:rsidRPr="002B170E">
        <w:rPr>
          <w:color w:val="032C3E"/>
          <w:sz w:val="16"/>
          <w:szCs w:val="16"/>
        </w:rPr>
        <w:t>319</w:t>
      </w:r>
      <w:r w:rsidR="00C352A0" w:rsidRPr="002B170E">
        <w:rPr>
          <w:color w:val="032C3E"/>
          <w:sz w:val="16"/>
          <w:szCs w:val="16"/>
        </w:rPr>
        <w:t xml:space="preserve"> з </w:t>
      </w:r>
      <w:r w:rsidRPr="002B170E">
        <w:rPr>
          <w:color w:val="032C3E"/>
          <w:sz w:val="16"/>
          <w:szCs w:val="16"/>
        </w:rPr>
        <w:t xml:space="preserve">497 </w:t>
      </w:r>
      <w:r w:rsidR="00C352A0" w:rsidRPr="002B170E">
        <w:rPr>
          <w:color w:val="032C3E"/>
          <w:sz w:val="16"/>
          <w:szCs w:val="16"/>
        </w:rPr>
        <w:t>осіб дали відповіді</w:t>
      </w:r>
    </w:p>
    <w:p w14:paraId="3C34C9CF" w14:textId="77777777" w:rsidR="003513EF" w:rsidRPr="002B170E" w:rsidRDefault="003513EF" w:rsidP="003513EF">
      <w:pPr>
        <w:spacing w:before="500" w:after="500"/>
      </w:pPr>
      <w:r w:rsidRPr="002B170E">
        <w:rPr>
          <w:noProof/>
          <w:lang w:val="ru-RU" w:eastAsia="ru-RU"/>
        </w:rPr>
        <w:drawing>
          <wp:inline distT="0" distB="0" distL="0" distR="0" wp14:anchorId="6CD0F332" wp14:editId="270EB170">
            <wp:extent cx="5667375" cy="2143125"/>
            <wp:effectExtent l="0" t="0" r="0" b="0"/>
            <wp:docPr id="501704181" name="Рисунок 50170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7" cstate="print"/>
                    <a:srcRect/>
                    <a:stretch>
                      <a:fillRect/>
                    </a:stretch>
                  </pic:blipFill>
                  <pic:spPr bwMode="auto">
                    <a:xfrm>
                      <a:off x="0" y="0"/>
                      <a:ext cx="5667375" cy="2143125"/>
                    </a:xfrm>
                    <a:prstGeom prst="rect">
                      <a:avLst/>
                    </a:prstGeom>
                  </pic:spPr>
                </pic:pic>
              </a:graphicData>
            </a:graphic>
          </wp:inline>
        </w:drawing>
      </w:r>
    </w:p>
    <w:tbl>
      <w:tblPr>
        <w:tblW w:w="10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90" w:type="dxa"/>
          <w:bottom w:w="100" w:type="dxa"/>
          <w:right w:w="90" w:type="dxa"/>
        </w:tblCellMar>
        <w:tblLook w:val="0000" w:firstRow="0" w:lastRow="0" w:firstColumn="0" w:lastColumn="0" w:noHBand="0" w:noVBand="0"/>
      </w:tblPr>
      <w:tblGrid>
        <w:gridCol w:w="2712"/>
        <w:gridCol w:w="1173"/>
        <w:gridCol w:w="737"/>
        <w:gridCol w:w="812"/>
        <w:gridCol w:w="1134"/>
        <w:gridCol w:w="812"/>
        <w:gridCol w:w="736"/>
        <w:gridCol w:w="962"/>
        <w:gridCol w:w="833"/>
      </w:tblGrid>
      <w:tr w:rsidR="003513EF" w:rsidRPr="002B170E" w14:paraId="60864189" w14:textId="77777777" w:rsidTr="003A6DA8">
        <w:trPr>
          <w:tblHeader/>
        </w:trPr>
        <w:tc>
          <w:tcPr>
            <w:tcW w:w="3003"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502EED7B" w14:textId="77777777" w:rsidR="003513EF" w:rsidRPr="002B170E" w:rsidRDefault="00C352A0" w:rsidP="003A6DA8">
            <w:pPr>
              <w:pStyle w:val="Tableboldtext"/>
            </w:pPr>
            <w:r w:rsidRPr="002B170E">
              <w:t>Відповідь</w:t>
            </w:r>
          </w:p>
        </w:tc>
        <w:tc>
          <w:tcPr>
            <w:tcW w:w="1501"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3595503" w14:textId="77777777" w:rsidR="003513EF" w:rsidRPr="002B170E" w:rsidRDefault="002957B9" w:rsidP="003A6DA8">
            <w:pPr>
              <w:pStyle w:val="Tableboldtext"/>
            </w:pPr>
            <w:r w:rsidRPr="002B170E">
              <w:t>Середнє</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051F18F4" w14:textId="77777777" w:rsidR="003513EF" w:rsidRPr="002B170E" w:rsidRDefault="003513EF" w:rsidP="003A6DA8">
            <w:pPr>
              <w:pStyle w:val="Tableboldtext"/>
            </w:pPr>
            <w:r w:rsidRPr="002B170E">
              <w:t>дуже погано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150CF959" w14:textId="77777777" w:rsidR="003513EF" w:rsidRPr="002B170E" w:rsidRDefault="003513EF" w:rsidP="003A6DA8">
            <w:pPr>
              <w:pStyle w:val="Tableboldtext"/>
            </w:pPr>
            <w:r w:rsidRPr="002B170E">
              <w:t>скоріше погано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2DC6815B" w14:textId="77777777" w:rsidR="003513EF" w:rsidRPr="002B170E" w:rsidRDefault="003513EF" w:rsidP="003A6DA8">
            <w:pPr>
              <w:pStyle w:val="Tableboldtext"/>
            </w:pPr>
            <w:r w:rsidRPr="002B170E">
              <w:t>посередньо</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335D587A" w14:textId="77777777" w:rsidR="003513EF" w:rsidRPr="002B170E" w:rsidRDefault="003513EF" w:rsidP="003A6DA8">
            <w:pPr>
              <w:pStyle w:val="Tableboldtext"/>
            </w:pPr>
            <w:r w:rsidRPr="002B170E">
              <w:t>скоріше добре</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1F1800B0" w14:textId="77777777" w:rsidR="003513EF" w:rsidRPr="002B170E" w:rsidRDefault="003513EF" w:rsidP="003A6DA8">
            <w:pPr>
              <w:pStyle w:val="Tableboldtext"/>
            </w:pPr>
            <w:r w:rsidRPr="002B170E">
              <w:t>дуже добре</w:t>
            </w:r>
          </w:p>
        </w:tc>
        <w:tc>
          <w:tcPr>
            <w:tcW w:w="750"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76DF1489" w14:textId="77777777" w:rsidR="003513EF" w:rsidRPr="002B170E" w:rsidRDefault="003513EF" w:rsidP="003A6DA8">
            <w:pPr>
              <w:pStyle w:val="Tableboldtext"/>
            </w:pPr>
            <w:r w:rsidRPr="002B170E">
              <w:t>не можу дати відповідь</w:t>
            </w:r>
          </w:p>
        </w:tc>
        <w:tc>
          <w:tcPr>
            <w:tcW w:w="1001" w:type="dxa"/>
            <w:tcBorders>
              <w:top w:val="single" w:sz="5" w:space="0" w:color="E9EBED"/>
              <w:left w:val="single" w:sz="5" w:space="0" w:color="E9EBED"/>
              <w:bottom w:val="single" w:sz="5" w:space="0" w:color="E9EBED"/>
              <w:right w:val="single" w:sz="5" w:space="0" w:color="E9EBED"/>
            </w:tcBorders>
            <w:shd w:val="clear" w:color="032C3E" w:fill="E9EBED"/>
            <w:vAlign w:val="center"/>
          </w:tcPr>
          <w:p w14:paraId="6723B93D" w14:textId="77777777" w:rsidR="003513EF" w:rsidRPr="002B170E" w:rsidRDefault="002957B9" w:rsidP="003A6DA8">
            <w:pPr>
              <w:pStyle w:val="Tableboldtext"/>
            </w:pPr>
            <w:r w:rsidRPr="002B170E">
              <w:t>Разом</w:t>
            </w:r>
          </w:p>
        </w:tc>
      </w:tr>
      <w:tr w:rsidR="003513EF" w:rsidRPr="002B170E" w14:paraId="5300A907"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198CFF96" w14:textId="77777777" w:rsidR="003513EF" w:rsidRPr="002B170E" w:rsidRDefault="003513EF" w:rsidP="003A6DA8">
            <w:pPr>
              <w:pStyle w:val="Tablecell"/>
            </w:pPr>
            <w:r w:rsidRPr="002B170E">
              <w:t>допомога в отриманні житла (місця проживання)</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5135D6A9" w14:textId="77777777" w:rsidR="003513EF" w:rsidRPr="002B170E" w:rsidRDefault="003513EF" w:rsidP="003A6DA8">
            <w:pPr>
              <w:pStyle w:val="Tableboldtext"/>
              <w:jc w:val="right"/>
            </w:pPr>
            <w:r w:rsidRPr="002B170E">
              <w:t>4.39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97901F1" w14:textId="77777777" w:rsidR="003513EF" w:rsidRPr="002B170E" w:rsidRDefault="003513EF" w:rsidP="003A6DA8">
            <w:pPr>
              <w:pStyle w:val="Tablecell"/>
              <w:jc w:val="right"/>
            </w:pPr>
            <w:r w:rsidRPr="002B170E">
              <w:t>9.72%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24C2748" w14:textId="77777777" w:rsidR="003513EF" w:rsidRPr="002B170E" w:rsidRDefault="003513EF" w:rsidP="003A6DA8">
            <w:pPr>
              <w:pStyle w:val="Tablecell"/>
              <w:jc w:val="right"/>
            </w:pPr>
            <w:r w:rsidRPr="002B170E">
              <w:t>7.84%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E8BDFDB" w14:textId="77777777" w:rsidR="003513EF" w:rsidRPr="002B170E" w:rsidRDefault="003513EF" w:rsidP="003A6DA8">
            <w:pPr>
              <w:pStyle w:val="Tablecell"/>
              <w:jc w:val="right"/>
            </w:pPr>
            <w:r w:rsidRPr="002B170E">
              <w:t>16.93%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717A135" w14:textId="77777777" w:rsidR="003513EF" w:rsidRPr="002B170E" w:rsidRDefault="003513EF" w:rsidP="003A6DA8">
            <w:pPr>
              <w:pStyle w:val="Tablecell"/>
              <w:jc w:val="right"/>
            </w:pPr>
            <w:r w:rsidRPr="002B170E">
              <w:t>12.54%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090677E" w14:textId="77777777" w:rsidR="003513EF" w:rsidRPr="002B170E" w:rsidRDefault="003513EF" w:rsidP="003A6DA8">
            <w:pPr>
              <w:pStyle w:val="Tablecell"/>
              <w:jc w:val="right"/>
            </w:pPr>
            <w:r w:rsidRPr="002B170E">
              <w:t>5.33%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EDEFC35" w14:textId="77777777" w:rsidR="003513EF" w:rsidRPr="002B170E" w:rsidRDefault="003513EF" w:rsidP="003A6DA8">
            <w:pPr>
              <w:pStyle w:val="Tablecell"/>
              <w:jc w:val="right"/>
            </w:pPr>
            <w:r w:rsidRPr="002B170E">
              <w:t>47.65%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B7E2FE8" w14:textId="77777777" w:rsidR="003513EF" w:rsidRPr="002B170E" w:rsidRDefault="003513EF" w:rsidP="003A6DA8">
            <w:pPr>
              <w:pStyle w:val="Tablecell"/>
              <w:jc w:val="right"/>
            </w:pPr>
          </w:p>
        </w:tc>
      </w:tr>
      <w:tr w:rsidR="003513EF" w:rsidRPr="002B170E" w14:paraId="6A58CFD4"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5B6151E6"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3F8FD506"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BEC134F" w14:textId="77777777" w:rsidR="003513EF" w:rsidRPr="002B170E" w:rsidRDefault="003513EF" w:rsidP="003A6DA8">
            <w:pPr>
              <w:pStyle w:val="Tablecountcell"/>
              <w:jc w:val="right"/>
            </w:pPr>
            <w:r w:rsidRPr="002B170E">
              <w:t>31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AAD8627" w14:textId="77777777" w:rsidR="003513EF" w:rsidRPr="002B170E" w:rsidRDefault="003513EF" w:rsidP="003A6DA8">
            <w:pPr>
              <w:pStyle w:val="Tablecountcell"/>
              <w:jc w:val="right"/>
            </w:pPr>
            <w:r w:rsidRPr="002B170E">
              <w:t>25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E0078CE" w14:textId="77777777" w:rsidR="003513EF" w:rsidRPr="002B170E" w:rsidRDefault="003513EF" w:rsidP="003A6DA8">
            <w:pPr>
              <w:pStyle w:val="Tablecountcell"/>
              <w:jc w:val="right"/>
            </w:pPr>
            <w:r w:rsidRPr="002B170E">
              <w:t>54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32773BE" w14:textId="77777777" w:rsidR="003513EF" w:rsidRPr="002B170E" w:rsidRDefault="003513EF" w:rsidP="003A6DA8">
            <w:pPr>
              <w:pStyle w:val="Tablecountcell"/>
              <w:jc w:val="right"/>
            </w:pPr>
            <w:r w:rsidRPr="002B170E">
              <w:t>40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B901212" w14:textId="77777777" w:rsidR="003513EF" w:rsidRPr="002B170E" w:rsidRDefault="003513EF" w:rsidP="003A6DA8">
            <w:pPr>
              <w:pStyle w:val="Tablecountcell"/>
              <w:jc w:val="right"/>
            </w:pPr>
            <w:r w:rsidRPr="002B170E">
              <w:t>17</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1121269" w14:textId="77777777" w:rsidR="003513EF" w:rsidRPr="002B170E" w:rsidRDefault="003513EF" w:rsidP="003A6DA8">
            <w:pPr>
              <w:pStyle w:val="Tablecountcell"/>
              <w:jc w:val="right"/>
            </w:pPr>
            <w:r w:rsidRPr="002B170E">
              <w:t>152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D58FFC4" w14:textId="77777777" w:rsidR="003513EF" w:rsidRPr="002B170E" w:rsidRDefault="003513EF" w:rsidP="003A6DA8">
            <w:pPr>
              <w:pStyle w:val="Tablecountcell"/>
              <w:jc w:val="right"/>
            </w:pPr>
            <w:r w:rsidRPr="002B170E">
              <w:t>319</w:t>
            </w:r>
          </w:p>
        </w:tc>
      </w:tr>
      <w:tr w:rsidR="003513EF" w:rsidRPr="002B170E" w14:paraId="66301415"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6C29D8BF" w14:textId="77777777" w:rsidR="003513EF" w:rsidRPr="002B170E" w:rsidRDefault="003513EF" w:rsidP="003A6DA8">
            <w:pPr>
              <w:pStyle w:val="Tablecell"/>
            </w:pPr>
            <w:r w:rsidRPr="002B170E">
              <w:t>соціальна допомога</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1C6D0456" w14:textId="77777777" w:rsidR="003513EF" w:rsidRPr="002B170E" w:rsidRDefault="003513EF" w:rsidP="003A6DA8">
            <w:pPr>
              <w:pStyle w:val="Tableboldtext"/>
              <w:jc w:val="right"/>
            </w:pPr>
            <w:r w:rsidRPr="002B170E">
              <w:t>3.72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D4C0EEB" w14:textId="77777777" w:rsidR="003513EF" w:rsidRPr="002B170E" w:rsidRDefault="003513EF" w:rsidP="003A6DA8">
            <w:pPr>
              <w:pStyle w:val="Tablecell"/>
              <w:jc w:val="right"/>
            </w:pPr>
            <w:r w:rsidRPr="002B170E">
              <w:t>7.52%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9E4FF47" w14:textId="77777777" w:rsidR="003513EF" w:rsidRPr="002B170E" w:rsidRDefault="003513EF" w:rsidP="003A6DA8">
            <w:pPr>
              <w:pStyle w:val="Tablecell"/>
              <w:jc w:val="right"/>
            </w:pPr>
            <w:r w:rsidRPr="002B170E">
              <w:t>10.34%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121F939" w14:textId="77777777" w:rsidR="003513EF" w:rsidRPr="002B170E" w:rsidRDefault="003513EF" w:rsidP="003A6DA8">
            <w:pPr>
              <w:pStyle w:val="Tablecell"/>
              <w:jc w:val="right"/>
            </w:pPr>
            <w:r w:rsidRPr="002B170E">
              <w:t>28.53%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F62BC8C" w14:textId="77777777" w:rsidR="003513EF" w:rsidRPr="002B170E" w:rsidRDefault="003513EF" w:rsidP="003A6DA8">
            <w:pPr>
              <w:pStyle w:val="Tablecell"/>
              <w:jc w:val="right"/>
            </w:pPr>
            <w:r w:rsidRPr="002B170E">
              <w:t>26.02%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9E83395" w14:textId="77777777" w:rsidR="003513EF" w:rsidRPr="002B170E" w:rsidRDefault="003513EF" w:rsidP="003A6DA8">
            <w:pPr>
              <w:pStyle w:val="Tablecell"/>
              <w:jc w:val="right"/>
            </w:pPr>
            <w:r w:rsidRPr="002B170E">
              <w:t>11.29%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C0FA42F" w14:textId="77777777" w:rsidR="003513EF" w:rsidRPr="002B170E" w:rsidRDefault="003513EF" w:rsidP="003A6DA8">
            <w:pPr>
              <w:pStyle w:val="Tablecell"/>
              <w:jc w:val="right"/>
            </w:pPr>
            <w:r w:rsidRPr="002B170E">
              <w:t>16.3%</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F1A7CBB" w14:textId="77777777" w:rsidR="003513EF" w:rsidRPr="002B170E" w:rsidRDefault="003513EF" w:rsidP="003A6DA8">
            <w:pPr>
              <w:pStyle w:val="Tablecell"/>
              <w:jc w:val="right"/>
            </w:pPr>
          </w:p>
        </w:tc>
      </w:tr>
      <w:tr w:rsidR="003513EF" w:rsidRPr="002B170E" w14:paraId="4B818AFB"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5D7F5719"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793D4261"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E287D72" w14:textId="77777777" w:rsidR="003513EF" w:rsidRPr="002B170E" w:rsidRDefault="003513EF" w:rsidP="003A6DA8">
            <w:pPr>
              <w:pStyle w:val="Tablecountcell"/>
              <w:jc w:val="right"/>
            </w:pPr>
            <w:r w:rsidRPr="002B170E">
              <w:t>24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2616225" w14:textId="77777777" w:rsidR="003513EF" w:rsidRPr="002B170E" w:rsidRDefault="003513EF" w:rsidP="003A6DA8">
            <w:pPr>
              <w:pStyle w:val="Tablecountcell"/>
              <w:jc w:val="right"/>
            </w:pPr>
            <w:r w:rsidRPr="002B170E">
              <w:t>33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CFEF636" w14:textId="77777777" w:rsidR="003513EF" w:rsidRPr="002B170E" w:rsidRDefault="003513EF" w:rsidP="003A6DA8">
            <w:pPr>
              <w:pStyle w:val="Tablecountcell"/>
              <w:jc w:val="right"/>
            </w:pPr>
            <w:r w:rsidRPr="002B170E">
              <w:t>91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C386E7A" w14:textId="77777777" w:rsidR="003513EF" w:rsidRPr="002B170E" w:rsidRDefault="003513EF" w:rsidP="003A6DA8">
            <w:pPr>
              <w:pStyle w:val="Tablecountcell"/>
              <w:jc w:val="right"/>
            </w:pPr>
            <w:r w:rsidRPr="002B170E">
              <w:t>83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BF317A2" w14:textId="77777777" w:rsidR="003513EF" w:rsidRPr="002B170E" w:rsidRDefault="003513EF" w:rsidP="003A6DA8">
            <w:pPr>
              <w:pStyle w:val="Tablecountcell"/>
              <w:jc w:val="right"/>
            </w:pPr>
            <w:r w:rsidRPr="002B170E">
              <w:t>36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17DE8F79" w14:textId="77777777" w:rsidR="003513EF" w:rsidRPr="002B170E" w:rsidRDefault="003513EF" w:rsidP="003A6DA8">
            <w:pPr>
              <w:pStyle w:val="Tablecountcell"/>
              <w:jc w:val="right"/>
            </w:pPr>
            <w:r w:rsidRPr="002B170E">
              <w:t>52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032E4D4" w14:textId="77777777" w:rsidR="003513EF" w:rsidRPr="002B170E" w:rsidRDefault="003513EF" w:rsidP="003A6DA8">
            <w:pPr>
              <w:pStyle w:val="Tablecountcell"/>
              <w:jc w:val="right"/>
            </w:pPr>
            <w:r w:rsidRPr="002B170E">
              <w:t>319</w:t>
            </w:r>
          </w:p>
        </w:tc>
      </w:tr>
      <w:tr w:rsidR="003513EF" w:rsidRPr="002B170E" w14:paraId="457E1DD1"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43BDA396" w14:textId="77777777" w:rsidR="003513EF" w:rsidRPr="002B170E" w:rsidRDefault="003513EF" w:rsidP="003A6DA8">
            <w:pPr>
              <w:pStyle w:val="Tablecell"/>
            </w:pPr>
            <w:r w:rsidRPr="002B170E">
              <w:lastRenderedPageBreak/>
              <w:t>юридична допомога</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5D399A9D" w14:textId="77777777" w:rsidR="003513EF" w:rsidRPr="002B170E" w:rsidRDefault="003513EF" w:rsidP="003A6DA8">
            <w:pPr>
              <w:pStyle w:val="Tableboldtext"/>
              <w:jc w:val="right"/>
            </w:pPr>
            <w:r w:rsidRPr="002B170E">
              <w:t>4.17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5ED732C" w14:textId="77777777" w:rsidR="003513EF" w:rsidRPr="002B170E" w:rsidRDefault="003513EF" w:rsidP="003A6DA8">
            <w:pPr>
              <w:pStyle w:val="Tablecell"/>
              <w:jc w:val="right"/>
            </w:pPr>
            <w:r w:rsidRPr="002B170E">
              <w:t>8.18%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1681550" w14:textId="77777777" w:rsidR="003513EF" w:rsidRPr="002B170E" w:rsidRDefault="003513EF" w:rsidP="003A6DA8">
            <w:pPr>
              <w:pStyle w:val="Tablecell"/>
              <w:jc w:val="right"/>
            </w:pPr>
            <w:r w:rsidRPr="002B170E">
              <w:t>10.69%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10645A1" w14:textId="77777777" w:rsidR="003513EF" w:rsidRPr="002B170E" w:rsidRDefault="003513EF" w:rsidP="003A6DA8">
            <w:pPr>
              <w:pStyle w:val="Tablecell"/>
              <w:jc w:val="right"/>
            </w:pPr>
            <w:r w:rsidRPr="002B170E">
              <w:t>22.96%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8A9E15F" w14:textId="77777777" w:rsidR="003513EF" w:rsidRPr="002B170E" w:rsidRDefault="003513EF" w:rsidP="003A6DA8">
            <w:pPr>
              <w:pStyle w:val="Tablecell"/>
              <w:jc w:val="right"/>
            </w:pPr>
            <w:r w:rsidRPr="002B170E">
              <w:t>13.52%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837BB1C" w14:textId="77777777" w:rsidR="003513EF" w:rsidRPr="002B170E" w:rsidRDefault="003513EF" w:rsidP="003A6DA8">
            <w:pPr>
              <w:pStyle w:val="Tablecell"/>
              <w:jc w:val="right"/>
            </w:pPr>
            <w:r w:rsidRPr="002B170E">
              <w:t>3.14%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D120F2B" w14:textId="77777777" w:rsidR="003513EF" w:rsidRPr="002B170E" w:rsidRDefault="003513EF" w:rsidP="003A6DA8">
            <w:pPr>
              <w:pStyle w:val="Tablecell"/>
              <w:jc w:val="right"/>
            </w:pPr>
            <w:r w:rsidRPr="002B170E">
              <w:t>41.51%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8DCB0F8" w14:textId="77777777" w:rsidR="003513EF" w:rsidRPr="002B170E" w:rsidRDefault="003513EF" w:rsidP="003A6DA8">
            <w:pPr>
              <w:pStyle w:val="Tablecell"/>
              <w:jc w:val="right"/>
            </w:pPr>
          </w:p>
        </w:tc>
      </w:tr>
      <w:tr w:rsidR="003513EF" w:rsidRPr="002B170E" w14:paraId="7B972852"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124AC15B"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58E87F26"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A62AC65" w14:textId="77777777" w:rsidR="003513EF" w:rsidRPr="002B170E" w:rsidRDefault="003513EF" w:rsidP="003A6DA8">
            <w:pPr>
              <w:pStyle w:val="Tablecountcell"/>
              <w:jc w:val="right"/>
            </w:pPr>
            <w:r w:rsidRPr="002B170E">
              <w:t>26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67C857E" w14:textId="77777777" w:rsidR="003513EF" w:rsidRPr="002B170E" w:rsidRDefault="003513EF" w:rsidP="003A6DA8">
            <w:pPr>
              <w:pStyle w:val="Tablecountcell"/>
              <w:jc w:val="right"/>
            </w:pPr>
            <w:r w:rsidRPr="002B170E">
              <w:t>34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21A14B4" w14:textId="77777777" w:rsidR="003513EF" w:rsidRPr="002B170E" w:rsidRDefault="003513EF" w:rsidP="003A6DA8">
            <w:pPr>
              <w:pStyle w:val="Tablecountcell"/>
              <w:jc w:val="right"/>
            </w:pPr>
            <w:r w:rsidRPr="002B170E">
              <w:t>73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D9926BD" w14:textId="77777777" w:rsidR="003513EF" w:rsidRPr="002B170E" w:rsidRDefault="003513EF" w:rsidP="003A6DA8">
            <w:pPr>
              <w:pStyle w:val="Tablecountcell"/>
              <w:jc w:val="right"/>
            </w:pPr>
            <w:r w:rsidRPr="002B170E">
              <w:t>43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7700957" w14:textId="77777777" w:rsidR="003513EF" w:rsidRPr="002B170E" w:rsidRDefault="003513EF" w:rsidP="003A6DA8">
            <w:pPr>
              <w:pStyle w:val="Tablecountcell"/>
              <w:jc w:val="right"/>
            </w:pPr>
            <w:r w:rsidRPr="002B170E">
              <w:t>10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022F890" w14:textId="77777777" w:rsidR="003513EF" w:rsidRPr="002B170E" w:rsidRDefault="003513EF" w:rsidP="003A6DA8">
            <w:pPr>
              <w:pStyle w:val="Tablecountcell"/>
              <w:jc w:val="right"/>
            </w:pPr>
            <w:r w:rsidRPr="002B170E">
              <w:t>132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8A6A1BB" w14:textId="77777777" w:rsidR="003513EF" w:rsidRPr="002B170E" w:rsidRDefault="003513EF" w:rsidP="003A6DA8">
            <w:pPr>
              <w:pStyle w:val="Tablecountcell"/>
              <w:jc w:val="right"/>
            </w:pPr>
            <w:r w:rsidRPr="002B170E">
              <w:t>318</w:t>
            </w:r>
          </w:p>
        </w:tc>
      </w:tr>
      <w:tr w:rsidR="003513EF" w:rsidRPr="002B170E" w14:paraId="25BA6245"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70F2C421" w14:textId="77777777" w:rsidR="003513EF" w:rsidRPr="002B170E" w:rsidRDefault="003513EF" w:rsidP="003A6DA8">
            <w:pPr>
              <w:pStyle w:val="Tablecell"/>
            </w:pPr>
            <w:r w:rsidRPr="002B170E">
              <w:t>психологічна допомога</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2C5B0706" w14:textId="77777777" w:rsidR="003513EF" w:rsidRPr="002B170E" w:rsidRDefault="003513EF" w:rsidP="003A6DA8">
            <w:pPr>
              <w:pStyle w:val="Tableboldtext"/>
              <w:jc w:val="right"/>
            </w:pPr>
            <w:r w:rsidRPr="002B170E">
              <w:t>4.19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B292D59" w14:textId="77777777" w:rsidR="003513EF" w:rsidRPr="002B170E" w:rsidRDefault="003513EF" w:rsidP="003A6DA8">
            <w:pPr>
              <w:pStyle w:val="Tablecell"/>
              <w:jc w:val="right"/>
            </w:pPr>
            <w:r w:rsidRPr="002B170E">
              <w:t>8.78%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5BD83B4" w14:textId="77777777" w:rsidR="003513EF" w:rsidRPr="002B170E" w:rsidRDefault="003513EF" w:rsidP="003A6DA8">
            <w:pPr>
              <w:pStyle w:val="Tablecell"/>
              <w:jc w:val="right"/>
            </w:pPr>
            <w:r w:rsidRPr="002B170E">
              <w:t>11.29%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2725819" w14:textId="77777777" w:rsidR="003513EF" w:rsidRPr="002B170E" w:rsidRDefault="003513EF" w:rsidP="003A6DA8">
            <w:pPr>
              <w:pStyle w:val="Tablecell"/>
              <w:jc w:val="right"/>
            </w:pPr>
            <w:r w:rsidRPr="002B170E">
              <w:t>18.5%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7AA8A67" w14:textId="77777777" w:rsidR="003513EF" w:rsidRPr="002B170E" w:rsidRDefault="003513EF" w:rsidP="003A6DA8">
            <w:pPr>
              <w:pStyle w:val="Tablecell"/>
              <w:jc w:val="right"/>
            </w:pPr>
            <w:r w:rsidRPr="002B170E">
              <w:t>15.99%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48C6AA9" w14:textId="77777777" w:rsidR="003513EF" w:rsidRPr="002B170E" w:rsidRDefault="003513EF" w:rsidP="003A6DA8">
            <w:pPr>
              <w:pStyle w:val="Tablecell"/>
              <w:jc w:val="right"/>
            </w:pPr>
            <w:r w:rsidRPr="002B170E">
              <w:t>4.39%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9E495AF" w14:textId="77777777" w:rsidR="003513EF" w:rsidRPr="002B170E" w:rsidRDefault="003513EF" w:rsidP="003A6DA8">
            <w:pPr>
              <w:pStyle w:val="Tablecell"/>
              <w:jc w:val="right"/>
            </w:pPr>
            <w:r w:rsidRPr="002B170E">
              <w:t>41.07%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14F2E92" w14:textId="77777777" w:rsidR="003513EF" w:rsidRPr="002B170E" w:rsidRDefault="003513EF" w:rsidP="003A6DA8">
            <w:pPr>
              <w:pStyle w:val="Tablecell"/>
              <w:jc w:val="right"/>
            </w:pPr>
          </w:p>
        </w:tc>
      </w:tr>
      <w:tr w:rsidR="003513EF" w:rsidRPr="002B170E" w14:paraId="65DBB7D8"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7A58B2A0"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37C9A1DB"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D53209B" w14:textId="77777777" w:rsidR="003513EF" w:rsidRPr="002B170E" w:rsidRDefault="003513EF" w:rsidP="003A6DA8">
            <w:pPr>
              <w:pStyle w:val="Tablecountcell"/>
              <w:jc w:val="right"/>
            </w:pPr>
            <w:r w:rsidRPr="002B170E">
              <w:t>28</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916B02E" w14:textId="77777777" w:rsidR="003513EF" w:rsidRPr="002B170E" w:rsidRDefault="003513EF" w:rsidP="003A6DA8">
            <w:pPr>
              <w:pStyle w:val="Tablecountcell"/>
              <w:jc w:val="right"/>
            </w:pPr>
            <w:r w:rsidRPr="002B170E">
              <w:t>36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6718E55" w14:textId="77777777" w:rsidR="003513EF" w:rsidRPr="002B170E" w:rsidRDefault="003513EF" w:rsidP="003A6DA8">
            <w:pPr>
              <w:pStyle w:val="Tablecountcell"/>
              <w:jc w:val="right"/>
            </w:pPr>
            <w:r w:rsidRPr="002B170E">
              <w:t>59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D6E2082" w14:textId="77777777" w:rsidR="003513EF" w:rsidRPr="002B170E" w:rsidRDefault="003513EF" w:rsidP="003A6DA8">
            <w:pPr>
              <w:pStyle w:val="Tablecountcell"/>
              <w:jc w:val="right"/>
            </w:pPr>
            <w:r w:rsidRPr="002B170E">
              <w:t>51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4E1D598" w14:textId="77777777" w:rsidR="003513EF" w:rsidRPr="002B170E" w:rsidRDefault="003513EF" w:rsidP="003A6DA8">
            <w:pPr>
              <w:pStyle w:val="Tablecountcell"/>
              <w:jc w:val="right"/>
            </w:pPr>
            <w:r w:rsidRPr="002B170E">
              <w:t>14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6CC1529" w14:textId="77777777" w:rsidR="003513EF" w:rsidRPr="002B170E" w:rsidRDefault="003513EF" w:rsidP="003A6DA8">
            <w:pPr>
              <w:pStyle w:val="Tablecountcell"/>
              <w:jc w:val="right"/>
            </w:pPr>
            <w:r w:rsidRPr="002B170E">
              <w:t>131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E54CA25" w14:textId="77777777" w:rsidR="003513EF" w:rsidRPr="002B170E" w:rsidRDefault="003513EF" w:rsidP="003A6DA8">
            <w:pPr>
              <w:pStyle w:val="Tablecountcell"/>
              <w:jc w:val="right"/>
            </w:pPr>
            <w:r w:rsidRPr="002B170E">
              <w:t>319</w:t>
            </w:r>
          </w:p>
        </w:tc>
      </w:tr>
      <w:tr w:rsidR="003513EF" w:rsidRPr="002B170E" w14:paraId="2DE25D92"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3928C178" w14:textId="77777777" w:rsidR="003513EF" w:rsidRPr="002B170E" w:rsidRDefault="003513EF" w:rsidP="003A6DA8">
            <w:pPr>
              <w:pStyle w:val="Tablecell"/>
            </w:pPr>
            <w:r w:rsidRPr="002B170E">
              <w:t>допомога в пошуку роботи</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6B92F6ED" w14:textId="77777777" w:rsidR="003513EF" w:rsidRPr="002B170E" w:rsidRDefault="003513EF" w:rsidP="003A6DA8">
            <w:pPr>
              <w:pStyle w:val="Tableboldtext"/>
              <w:jc w:val="right"/>
            </w:pPr>
            <w:r w:rsidRPr="002B170E">
              <w:t>3.89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017D63E" w14:textId="77777777" w:rsidR="003513EF" w:rsidRPr="002B170E" w:rsidRDefault="003513EF" w:rsidP="003A6DA8">
            <w:pPr>
              <w:pStyle w:val="Tablecell"/>
              <w:jc w:val="right"/>
            </w:pPr>
            <w:r w:rsidRPr="002B170E">
              <w:t>13.79%</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D82AA9E" w14:textId="77777777" w:rsidR="003513EF" w:rsidRPr="002B170E" w:rsidRDefault="003513EF" w:rsidP="003A6DA8">
            <w:pPr>
              <w:pStyle w:val="Tablecell"/>
              <w:jc w:val="right"/>
            </w:pPr>
            <w:r w:rsidRPr="002B170E">
              <w:t>16.61%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8D83BAE" w14:textId="77777777" w:rsidR="003513EF" w:rsidRPr="002B170E" w:rsidRDefault="003513EF" w:rsidP="003A6DA8">
            <w:pPr>
              <w:pStyle w:val="Tablecell"/>
              <w:jc w:val="right"/>
            </w:pPr>
            <w:r w:rsidRPr="002B170E">
              <w:t>19.44%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A763FE0" w14:textId="77777777" w:rsidR="003513EF" w:rsidRPr="002B170E" w:rsidRDefault="003513EF" w:rsidP="003A6DA8">
            <w:pPr>
              <w:pStyle w:val="Tablecell"/>
              <w:jc w:val="right"/>
            </w:pPr>
            <w:r w:rsidRPr="002B170E">
              <w:t>7.84%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557D6105" w14:textId="77777777" w:rsidR="003513EF" w:rsidRPr="002B170E" w:rsidRDefault="003513EF" w:rsidP="003A6DA8">
            <w:pPr>
              <w:pStyle w:val="Tablecell"/>
              <w:jc w:val="right"/>
            </w:pPr>
            <w:r w:rsidRPr="002B170E">
              <w:t>1.88%</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45FFE531" w14:textId="77777777" w:rsidR="003513EF" w:rsidRPr="002B170E" w:rsidRDefault="003513EF" w:rsidP="003A6DA8">
            <w:pPr>
              <w:pStyle w:val="Tablecell"/>
              <w:jc w:val="right"/>
            </w:pPr>
            <w:r w:rsidRPr="002B170E">
              <w:t>40.44%</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508639E" w14:textId="77777777" w:rsidR="003513EF" w:rsidRPr="002B170E" w:rsidRDefault="003513EF" w:rsidP="003A6DA8">
            <w:pPr>
              <w:pStyle w:val="Tablecell"/>
              <w:jc w:val="right"/>
            </w:pPr>
          </w:p>
        </w:tc>
      </w:tr>
      <w:tr w:rsidR="003513EF" w:rsidRPr="002B170E" w14:paraId="4087A516"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602C7437"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24735B71"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887C262" w14:textId="77777777" w:rsidR="003513EF" w:rsidRPr="002B170E" w:rsidRDefault="003513EF" w:rsidP="003A6DA8">
            <w:pPr>
              <w:pStyle w:val="Tablecountcell"/>
              <w:jc w:val="right"/>
            </w:pPr>
            <w:r w:rsidRPr="002B170E">
              <w:t>44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B391C9F" w14:textId="77777777" w:rsidR="003513EF" w:rsidRPr="002B170E" w:rsidRDefault="003513EF" w:rsidP="003A6DA8">
            <w:pPr>
              <w:pStyle w:val="Tablecountcell"/>
              <w:jc w:val="right"/>
            </w:pPr>
            <w:r w:rsidRPr="002B170E">
              <w:t>53</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90BAC59" w14:textId="77777777" w:rsidR="003513EF" w:rsidRPr="002B170E" w:rsidRDefault="003513EF" w:rsidP="003A6DA8">
            <w:pPr>
              <w:pStyle w:val="Tablecountcell"/>
              <w:jc w:val="right"/>
            </w:pPr>
            <w:r w:rsidRPr="002B170E">
              <w:t>62</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FDF88BB" w14:textId="77777777" w:rsidR="003513EF" w:rsidRPr="002B170E" w:rsidRDefault="003513EF" w:rsidP="003A6DA8">
            <w:pPr>
              <w:pStyle w:val="Tablecountcell"/>
              <w:jc w:val="right"/>
            </w:pPr>
            <w:r w:rsidRPr="002B170E">
              <w:t>25</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7D8D42D3" w14:textId="77777777" w:rsidR="003513EF" w:rsidRPr="002B170E" w:rsidRDefault="003513EF" w:rsidP="003A6DA8">
            <w:pPr>
              <w:pStyle w:val="Tablecountcell"/>
              <w:jc w:val="right"/>
            </w:pPr>
            <w:r w:rsidRPr="002B170E">
              <w:t>6</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F499123" w14:textId="77777777" w:rsidR="003513EF" w:rsidRPr="002B170E" w:rsidRDefault="003513EF" w:rsidP="003A6DA8">
            <w:pPr>
              <w:pStyle w:val="Tablecountcell"/>
              <w:jc w:val="right"/>
            </w:pPr>
            <w:r w:rsidRPr="002B170E">
              <w:t>129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451C88D" w14:textId="77777777" w:rsidR="003513EF" w:rsidRPr="002B170E" w:rsidRDefault="003513EF" w:rsidP="003A6DA8">
            <w:pPr>
              <w:pStyle w:val="Tablecountcell"/>
              <w:jc w:val="right"/>
            </w:pPr>
            <w:r w:rsidRPr="002B170E">
              <w:t>319</w:t>
            </w:r>
          </w:p>
        </w:tc>
      </w:tr>
      <w:tr w:rsidR="003513EF" w:rsidRPr="002B170E" w14:paraId="7E98ADEF" w14:textId="77777777" w:rsidTr="003A6DA8">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2ED50AFE" w14:textId="77777777" w:rsidR="003513EF" w:rsidRPr="002B170E" w:rsidRDefault="003513EF" w:rsidP="003A6DA8">
            <w:pPr>
              <w:pStyle w:val="Tablecell"/>
            </w:pPr>
            <w:r w:rsidRPr="002B170E">
              <w:t>допомога з адаптацією в новому середовищі, інтеграція</w:t>
            </w:r>
          </w:p>
        </w:tc>
        <w:tc>
          <w:tcPr>
            <w:tcW w:w="0" w:type="auto"/>
            <w:vMerge w:val="restart"/>
            <w:tcBorders>
              <w:top w:val="single" w:sz="5" w:space="0" w:color="E9EBED"/>
              <w:left w:val="single" w:sz="5" w:space="0" w:color="E9EBED"/>
              <w:bottom w:val="single" w:sz="5" w:space="0" w:color="E9EBED"/>
              <w:right w:val="single" w:sz="5" w:space="0" w:color="E9EBED"/>
            </w:tcBorders>
            <w:shd w:val="clear" w:color="032C3E" w:fill="FFFFFF"/>
            <w:vAlign w:val="center"/>
          </w:tcPr>
          <w:p w14:paraId="3E138F7C" w14:textId="77777777" w:rsidR="003513EF" w:rsidRPr="002B170E" w:rsidRDefault="003513EF" w:rsidP="003A6DA8">
            <w:pPr>
              <w:pStyle w:val="Tableboldtext"/>
              <w:jc w:val="right"/>
            </w:pPr>
            <w:r w:rsidRPr="002B170E">
              <w:t>4.5</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F746064" w14:textId="77777777" w:rsidR="003513EF" w:rsidRPr="002B170E" w:rsidRDefault="003513EF" w:rsidP="003A6DA8">
            <w:pPr>
              <w:pStyle w:val="Tablecell"/>
              <w:jc w:val="right"/>
            </w:pPr>
            <w:r w:rsidRPr="002B170E">
              <w:t>6.27%</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7EA295B8" w14:textId="77777777" w:rsidR="003513EF" w:rsidRPr="002B170E" w:rsidRDefault="003513EF" w:rsidP="003A6DA8">
            <w:pPr>
              <w:pStyle w:val="Tablecell"/>
              <w:jc w:val="right"/>
            </w:pPr>
            <w:r w:rsidRPr="002B170E">
              <w:t>7.52%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3E56B94B" w14:textId="77777777" w:rsidR="003513EF" w:rsidRPr="002B170E" w:rsidRDefault="003513EF" w:rsidP="003A6DA8">
            <w:pPr>
              <w:pStyle w:val="Tablecell"/>
              <w:jc w:val="right"/>
            </w:pPr>
            <w:r w:rsidRPr="002B170E">
              <w:t>22.26%</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200F390E" w14:textId="77777777" w:rsidR="003513EF" w:rsidRPr="002B170E" w:rsidRDefault="003513EF" w:rsidP="003A6DA8">
            <w:pPr>
              <w:pStyle w:val="Tablecell"/>
              <w:jc w:val="right"/>
            </w:pPr>
            <w:r w:rsidRPr="002B170E">
              <w:t>9.72%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030C9A84" w14:textId="77777777" w:rsidR="003513EF" w:rsidRPr="002B170E" w:rsidRDefault="003513EF" w:rsidP="003A6DA8">
            <w:pPr>
              <w:pStyle w:val="Tablecell"/>
              <w:jc w:val="right"/>
            </w:pPr>
            <w:r w:rsidRPr="002B170E">
              <w:t>2.82%</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159077EC" w14:textId="77777777" w:rsidR="003513EF" w:rsidRPr="002B170E" w:rsidRDefault="003513EF" w:rsidP="003A6DA8">
            <w:pPr>
              <w:pStyle w:val="Tablecell"/>
              <w:jc w:val="right"/>
            </w:pPr>
            <w:r w:rsidRPr="002B170E">
              <w:t>51.41%</w:t>
            </w:r>
          </w:p>
        </w:tc>
        <w:tc>
          <w:tcPr>
            <w:tcW w:w="0" w:type="auto"/>
            <w:tcBorders>
              <w:top w:val="single" w:sz="5" w:space="0" w:color="E9EBED"/>
              <w:left w:val="single" w:sz="5" w:space="0" w:color="E9EBED"/>
              <w:bottom w:val="single" w:sz="5" w:space="0" w:color="E9EBED"/>
              <w:right w:val="single" w:sz="5" w:space="0" w:color="E9EBED"/>
            </w:tcBorders>
            <w:shd w:val="clear" w:color="032C3E" w:fill="FFFFFF"/>
            <w:vAlign w:val="center"/>
          </w:tcPr>
          <w:p w14:paraId="62555487" w14:textId="77777777" w:rsidR="003513EF" w:rsidRPr="002B170E" w:rsidRDefault="003513EF" w:rsidP="003A6DA8">
            <w:pPr>
              <w:pStyle w:val="Tablecell"/>
              <w:jc w:val="right"/>
            </w:pPr>
          </w:p>
        </w:tc>
      </w:tr>
      <w:tr w:rsidR="003513EF" w:rsidRPr="002B170E" w14:paraId="16421E0F" w14:textId="77777777" w:rsidTr="003A6DA8">
        <w:tc>
          <w:tcPr>
            <w:tcW w:w="0" w:type="auto"/>
            <w:vMerge/>
            <w:tcBorders>
              <w:top w:val="single" w:sz="5" w:space="0" w:color="E9EBED"/>
              <w:left w:val="single" w:sz="5" w:space="0" w:color="E9EBED"/>
              <w:bottom w:val="single" w:sz="5" w:space="0" w:color="E9EBED"/>
              <w:right w:val="single" w:sz="5" w:space="0" w:color="E9EBED"/>
            </w:tcBorders>
          </w:tcPr>
          <w:p w14:paraId="4255A36F" w14:textId="77777777" w:rsidR="003513EF" w:rsidRPr="002B170E" w:rsidRDefault="003513EF" w:rsidP="003A6DA8"/>
        </w:tc>
        <w:tc>
          <w:tcPr>
            <w:tcW w:w="0" w:type="auto"/>
            <w:vMerge/>
            <w:tcBorders>
              <w:top w:val="single" w:sz="5" w:space="0" w:color="E9EBED"/>
              <w:left w:val="single" w:sz="5" w:space="0" w:color="E9EBED"/>
              <w:bottom w:val="single" w:sz="5" w:space="0" w:color="E9EBED"/>
              <w:right w:val="single" w:sz="5" w:space="0" w:color="E9EBED"/>
            </w:tcBorders>
          </w:tcPr>
          <w:p w14:paraId="6A6BABAB" w14:textId="77777777" w:rsidR="003513EF" w:rsidRPr="002B170E" w:rsidRDefault="003513EF" w:rsidP="003A6DA8"/>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3FA5B0DD" w14:textId="77777777" w:rsidR="003513EF" w:rsidRPr="002B170E" w:rsidRDefault="003513EF" w:rsidP="003A6DA8">
            <w:pPr>
              <w:pStyle w:val="Tablecountcell"/>
              <w:jc w:val="right"/>
            </w:pPr>
            <w:r w:rsidRPr="002B170E">
              <w:t>20</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527EDDC9" w14:textId="77777777" w:rsidR="003513EF" w:rsidRPr="002B170E" w:rsidRDefault="003513EF" w:rsidP="003A6DA8">
            <w:pPr>
              <w:pStyle w:val="Tablecountcell"/>
              <w:jc w:val="right"/>
            </w:pPr>
            <w:r w:rsidRPr="002B170E">
              <w:t>24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680F3724" w14:textId="77777777" w:rsidR="003513EF" w:rsidRPr="002B170E" w:rsidRDefault="003513EF" w:rsidP="003A6DA8">
            <w:pPr>
              <w:pStyle w:val="Tablecountcell"/>
              <w:jc w:val="right"/>
            </w:pPr>
            <w:r w:rsidRPr="002B170E">
              <w:t>71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AC35917" w14:textId="77777777" w:rsidR="003513EF" w:rsidRPr="002B170E" w:rsidRDefault="003513EF" w:rsidP="003A6DA8">
            <w:pPr>
              <w:pStyle w:val="Tablecountcell"/>
              <w:jc w:val="right"/>
            </w:pPr>
            <w:r w:rsidRPr="002B170E">
              <w:t>31</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233D883F" w14:textId="77777777" w:rsidR="003513EF" w:rsidRPr="002B170E" w:rsidRDefault="003513EF" w:rsidP="003A6DA8">
            <w:pPr>
              <w:pStyle w:val="Tablecountcell"/>
              <w:jc w:val="right"/>
            </w:pPr>
            <w:r w:rsidRPr="002B170E">
              <w:t>9</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0AA097E8" w14:textId="77777777" w:rsidR="003513EF" w:rsidRPr="002B170E" w:rsidRDefault="003513EF" w:rsidP="003A6DA8">
            <w:pPr>
              <w:pStyle w:val="Tablecountcell"/>
              <w:jc w:val="right"/>
            </w:pPr>
            <w:r w:rsidRPr="002B170E">
              <w:t>164</w:t>
            </w:r>
          </w:p>
        </w:tc>
        <w:tc>
          <w:tcPr>
            <w:tcW w:w="0" w:type="auto"/>
            <w:tcBorders>
              <w:top w:val="single" w:sz="5" w:space="0" w:color="FFFFFF"/>
              <w:left w:val="single" w:sz="5" w:space="0" w:color="E9EBED"/>
              <w:bottom w:val="single" w:sz="5" w:space="0" w:color="E9EBED"/>
              <w:right w:val="single" w:sz="5" w:space="0" w:color="E9EBED"/>
            </w:tcBorders>
            <w:shd w:val="clear" w:color="032C3E" w:fill="FFFFFF"/>
            <w:vAlign w:val="center"/>
          </w:tcPr>
          <w:p w14:paraId="4DF0498A" w14:textId="77777777" w:rsidR="003513EF" w:rsidRPr="002B170E" w:rsidRDefault="003513EF" w:rsidP="003A6DA8">
            <w:pPr>
              <w:pStyle w:val="Tablecountcell"/>
              <w:jc w:val="right"/>
            </w:pPr>
            <w:r w:rsidRPr="002B170E">
              <w:t>319</w:t>
            </w:r>
          </w:p>
        </w:tc>
      </w:tr>
    </w:tbl>
    <w:p w14:paraId="0187E0A6" w14:textId="77777777" w:rsidR="003513EF" w:rsidRPr="002B170E" w:rsidRDefault="003513EF" w:rsidP="00F513AE">
      <w:pPr>
        <w:widowControl w:val="0"/>
        <w:suppressLineNumbers/>
        <w:suppressAutoHyphens/>
        <w:spacing w:after="80"/>
        <w:jc w:val="both"/>
      </w:pPr>
    </w:p>
    <w:p w14:paraId="54C1E073" w14:textId="77777777" w:rsidR="003513EF" w:rsidRPr="002B170E" w:rsidRDefault="003513EF" w:rsidP="00F513AE">
      <w:pPr>
        <w:widowControl w:val="0"/>
        <w:suppressLineNumbers/>
        <w:suppressAutoHyphens/>
        <w:spacing w:after="80"/>
        <w:jc w:val="both"/>
      </w:pPr>
    </w:p>
    <w:p w14:paraId="2CCC72B2" w14:textId="77777777" w:rsidR="003513EF" w:rsidRPr="002B170E" w:rsidRDefault="003513EF" w:rsidP="00F513AE">
      <w:pPr>
        <w:widowControl w:val="0"/>
        <w:suppressLineNumbers/>
        <w:suppressAutoHyphens/>
        <w:spacing w:after="80"/>
        <w:jc w:val="both"/>
      </w:pPr>
    </w:p>
    <w:p w14:paraId="3A58F094" w14:textId="77777777" w:rsidR="003513EF" w:rsidRPr="002B170E" w:rsidRDefault="003513EF" w:rsidP="00F513AE">
      <w:pPr>
        <w:widowControl w:val="0"/>
        <w:suppressLineNumbers/>
        <w:suppressAutoHyphens/>
        <w:spacing w:after="80"/>
        <w:jc w:val="both"/>
      </w:pPr>
    </w:p>
    <w:p w14:paraId="01123669" w14:textId="77777777" w:rsidR="00FE5BDF" w:rsidRPr="002B170E" w:rsidRDefault="00FE5BDF" w:rsidP="00F513AE">
      <w:pPr>
        <w:widowControl w:val="0"/>
        <w:suppressLineNumbers/>
        <w:suppressAutoHyphens/>
        <w:spacing w:after="80"/>
        <w:jc w:val="both"/>
      </w:pPr>
    </w:p>
    <w:p w14:paraId="32BE090D" w14:textId="77777777" w:rsidR="0031058F" w:rsidRPr="002B170E" w:rsidRDefault="0031058F">
      <w:r w:rsidRPr="002B170E">
        <w:br w:type="page"/>
      </w:r>
    </w:p>
    <w:p w14:paraId="3F6E0653" w14:textId="77777777" w:rsidR="0031058F" w:rsidRPr="002B170E" w:rsidRDefault="0031058F">
      <w:pPr>
        <w:pStyle w:val="1"/>
        <w:keepNext w:val="0"/>
        <w:keepLines w:val="0"/>
        <w:widowControl w:val="0"/>
        <w:numPr>
          <w:ilvl w:val="1"/>
          <w:numId w:val="1"/>
        </w:numPr>
        <w:suppressLineNumbers/>
        <w:suppressAutoHyphens/>
        <w:ind w:left="964" w:hanging="680"/>
        <w:jc w:val="both"/>
        <w:rPr>
          <w:b/>
          <w:bCs/>
          <w:sz w:val="28"/>
          <w:szCs w:val="28"/>
        </w:rPr>
      </w:pPr>
      <w:bookmarkStart w:id="20" w:name="_Toc182831829"/>
      <w:r w:rsidRPr="002B170E">
        <w:rPr>
          <w:b/>
          <w:bCs/>
          <w:sz w:val="28"/>
          <w:szCs w:val="28"/>
        </w:rPr>
        <w:lastRenderedPageBreak/>
        <w:t>Просторова модель діагностичних даних</w:t>
      </w:r>
      <w:bookmarkEnd w:id="20"/>
    </w:p>
    <w:p w14:paraId="7AF571E2" w14:textId="77777777" w:rsidR="0031058F" w:rsidRPr="002B170E" w:rsidRDefault="0031058F" w:rsidP="0031058F">
      <w:pPr>
        <w:widowControl w:val="0"/>
        <w:suppressLineNumbers/>
        <w:suppressAutoHyphens/>
        <w:spacing w:after="80"/>
        <w:jc w:val="both"/>
      </w:pPr>
    </w:p>
    <w:tbl>
      <w:tblPr>
        <w:tblStyle w:val="af3"/>
        <w:tblW w:w="9779" w:type="dxa"/>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53"/>
        <w:gridCol w:w="5726"/>
      </w:tblGrid>
      <w:tr w:rsidR="0031058F" w:rsidRPr="002B170E" w14:paraId="4D2805D5" w14:textId="77777777" w:rsidTr="003A6DA8">
        <w:trPr>
          <w:tblCellSpacing w:w="28" w:type="dxa"/>
        </w:trPr>
        <w:tc>
          <w:tcPr>
            <w:tcW w:w="3969" w:type="dxa"/>
            <w:shd w:val="clear" w:color="auto" w:fill="auto"/>
          </w:tcPr>
          <w:p w14:paraId="351ED773" w14:textId="77777777" w:rsidR="0031058F" w:rsidRPr="002B170E" w:rsidRDefault="0031058F" w:rsidP="003A6DA8">
            <w:pPr>
              <w:ind w:right="284"/>
              <w:rPr>
                <w:sz w:val="24"/>
                <w:szCs w:val="24"/>
              </w:rPr>
            </w:pPr>
            <w:r w:rsidRPr="002B170E">
              <w:rPr>
                <w:b/>
                <w:bCs/>
                <w:sz w:val="24"/>
                <w:szCs w:val="24"/>
              </w:rPr>
              <w:t>Соціальна сфера</w:t>
            </w:r>
          </w:p>
        </w:tc>
        <w:tc>
          <w:tcPr>
            <w:tcW w:w="5642" w:type="dxa"/>
            <w:shd w:val="clear" w:color="auto" w:fill="auto"/>
          </w:tcPr>
          <w:p w14:paraId="7B3C236D" w14:textId="77777777" w:rsidR="0031058F" w:rsidRPr="002B170E" w:rsidRDefault="0031058F" w:rsidP="00257B0E">
            <w:pPr>
              <w:spacing w:after="0"/>
              <w:jc w:val="both"/>
              <w:rPr>
                <w:sz w:val="24"/>
                <w:szCs w:val="24"/>
              </w:rPr>
            </w:pPr>
          </w:p>
        </w:tc>
      </w:tr>
      <w:tr w:rsidR="0031058F" w:rsidRPr="002B170E" w14:paraId="4B99CF92" w14:textId="77777777" w:rsidTr="003A6DA8">
        <w:trPr>
          <w:tblCellSpacing w:w="28" w:type="dxa"/>
        </w:trPr>
        <w:tc>
          <w:tcPr>
            <w:tcW w:w="3969" w:type="dxa"/>
          </w:tcPr>
          <w:p w14:paraId="13749253" w14:textId="77777777" w:rsidR="0031058F" w:rsidRPr="002B170E" w:rsidRDefault="0031058F" w:rsidP="003A6DA8">
            <w:pPr>
              <w:rPr>
                <w:sz w:val="20"/>
                <w:szCs w:val="20"/>
              </w:rPr>
            </w:pPr>
            <w:r w:rsidRPr="002B170E">
              <w:rPr>
                <w:noProof/>
                <w:sz w:val="20"/>
                <w:szCs w:val="20"/>
                <w:lang w:val="ru-RU" w:eastAsia="ru-RU"/>
              </w:rPr>
              <w:drawing>
                <wp:inline distT="0" distB="0" distL="0" distR="0" wp14:anchorId="79B9DB4B" wp14:editId="6A1EC2A1">
                  <wp:extent cx="2416681" cy="3240000"/>
                  <wp:effectExtent l="0" t="0" r="3175" b="0"/>
                  <wp:docPr id="69520733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07337" name="Obraz 695207337"/>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16681" cy="3240000"/>
                          </a:xfrm>
                          <a:prstGeom prst="rect">
                            <a:avLst/>
                          </a:prstGeom>
                        </pic:spPr>
                      </pic:pic>
                    </a:graphicData>
                  </a:graphic>
                </wp:inline>
              </w:drawing>
            </w:r>
          </w:p>
        </w:tc>
        <w:tc>
          <w:tcPr>
            <w:tcW w:w="5642" w:type="dxa"/>
            <w:shd w:val="clear" w:color="auto" w:fill="EAEDF1" w:themeFill="text2" w:themeFillTint="1A"/>
          </w:tcPr>
          <w:p w14:paraId="7A1E3ABD" w14:textId="77777777" w:rsidR="0031058F" w:rsidRPr="002B170E" w:rsidRDefault="0031058F" w:rsidP="00257B0E">
            <w:pPr>
              <w:spacing w:after="0"/>
              <w:jc w:val="both"/>
              <w:rPr>
                <w:sz w:val="20"/>
                <w:szCs w:val="20"/>
              </w:rPr>
            </w:pPr>
            <w:r w:rsidRPr="002B170E">
              <w:rPr>
                <w:sz w:val="20"/>
                <w:szCs w:val="20"/>
              </w:rPr>
              <w:t>На карті показано кількість офіційно зареєстрованих безробітних у різних населених пунктах громади станом на 2024 рік, з порівнянням змін з 2021 року.</w:t>
            </w:r>
          </w:p>
          <w:p w14:paraId="74C05486" w14:textId="77777777" w:rsidR="0031058F" w:rsidRPr="002B170E" w:rsidRDefault="0031058F" w:rsidP="00257B0E">
            <w:pPr>
              <w:spacing w:after="0"/>
              <w:jc w:val="both"/>
              <w:rPr>
                <w:sz w:val="20"/>
                <w:szCs w:val="20"/>
              </w:rPr>
            </w:pPr>
            <w:r w:rsidRPr="002B170E">
              <w:rPr>
                <w:b/>
                <w:bCs/>
                <w:sz w:val="20"/>
                <w:szCs w:val="20"/>
              </w:rPr>
              <w:t>Загальна кількість безробітних у громаді</w:t>
            </w:r>
            <w:r w:rsidRPr="002B170E">
              <w:rPr>
                <w:sz w:val="20"/>
                <w:szCs w:val="20"/>
              </w:rPr>
              <w:t>: 175 осіб, що на 55 більше, ніж у 2021 році.</w:t>
            </w:r>
          </w:p>
          <w:p w14:paraId="1177A03A" w14:textId="77777777" w:rsidR="0031058F" w:rsidRPr="002B170E" w:rsidRDefault="0031058F" w:rsidP="00257B0E">
            <w:pPr>
              <w:spacing w:after="0"/>
              <w:jc w:val="both"/>
              <w:rPr>
                <w:sz w:val="20"/>
                <w:szCs w:val="20"/>
              </w:rPr>
            </w:pPr>
            <w:r w:rsidRPr="002B170E">
              <w:rPr>
                <w:b/>
                <w:bCs/>
                <w:sz w:val="20"/>
                <w:szCs w:val="20"/>
              </w:rPr>
              <w:t>Найбільше безробітних</w:t>
            </w:r>
            <w:r w:rsidRPr="002B170E">
              <w:rPr>
                <w:sz w:val="20"/>
                <w:szCs w:val="20"/>
              </w:rPr>
              <w:t>:</w:t>
            </w:r>
          </w:p>
          <w:p w14:paraId="354A9B2D" w14:textId="77777777" w:rsidR="0031058F" w:rsidRPr="002B170E" w:rsidRDefault="0031058F" w:rsidP="00257B0E">
            <w:pPr>
              <w:spacing w:after="0"/>
              <w:jc w:val="both"/>
              <w:rPr>
                <w:sz w:val="20"/>
                <w:szCs w:val="20"/>
              </w:rPr>
            </w:pPr>
            <w:r w:rsidRPr="002B170E">
              <w:rPr>
                <w:sz w:val="20"/>
                <w:szCs w:val="20"/>
              </w:rPr>
              <w:t>Центр громади (146 осіб, збільшення на 76)</w:t>
            </w:r>
          </w:p>
          <w:p w14:paraId="0A2FD97A" w14:textId="77777777" w:rsidR="0031058F" w:rsidRPr="002B170E" w:rsidRDefault="0031058F" w:rsidP="00257B0E">
            <w:pPr>
              <w:spacing w:after="0"/>
              <w:jc w:val="both"/>
              <w:rPr>
                <w:sz w:val="20"/>
                <w:szCs w:val="20"/>
              </w:rPr>
            </w:pPr>
            <w:r w:rsidRPr="002B170E">
              <w:rPr>
                <w:sz w:val="20"/>
                <w:szCs w:val="20"/>
              </w:rPr>
              <w:t>Найбільше зростання рівня безробіття спостерігається в центрі громади, що може свідчити про локальні економічні труднощі чи недостатню кількість робочих місць у цьому регіоні.</w:t>
            </w:r>
          </w:p>
          <w:p w14:paraId="68B6E5C6" w14:textId="77777777" w:rsidR="0031058F" w:rsidRPr="002B170E" w:rsidRDefault="0031058F" w:rsidP="00257B0E">
            <w:pPr>
              <w:spacing w:after="0"/>
              <w:jc w:val="both"/>
              <w:rPr>
                <w:sz w:val="20"/>
                <w:szCs w:val="20"/>
              </w:rPr>
            </w:pPr>
            <w:r w:rsidRPr="002B170E">
              <w:rPr>
                <w:sz w:val="20"/>
                <w:szCs w:val="20"/>
              </w:rPr>
              <w:t>Загальний рівень безробіття у громаді зріс, особливо у центральній частині, що вимагає заходів для створення нових робочих місць та підтримки працевлаштування.</w:t>
            </w:r>
          </w:p>
        </w:tc>
      </w:tr>
      <w:tr w:rsidR="0031058F" w:rsidRPr="002B170E" w14:paraId="30098DBE" w14:textId="77777777" w:rsidTr="003A6DA8">
        <w:trPr>
          <w:tblCellSpacing w:w="28" w:type="dxa"/>
        </w:trPr>
        <w:tc>
          <w:tcPr>
            <w:tcW w:w="3969" w:type="dxa"/>
          </w:tcPr>
          <w:p w14:paraId="66BCEA6E" w14:textId="77777777" w:rsidR="0031058F" w:rsidRPr="002B170E" w:rsidRDefault="0031058F" w:rsidP="003A6DA8">
            <w:pPr>
              <w:rPr>
                <w:sz w:val="20"/>
                <w:szCs w:val="20"/>
              </w:rPr>
            </w:pPr>
            <w:r w:rsidRPr="002B170E">
              <w:rPr>
                <w:noProof/>
                <w:sz w:val="20"/>
                <w:szCs w:val="20"/>
                <w:lang w:val="ru-RU" w:eastAsia="ru-RU"/>
              </w:rPr>
              <w:drawing>
                <wp:inline distT="0" distB="0" distL="0" distR="0" wp14:anchorId="391D9A64" wp14:editId="3FB8CA7E">
                  <wp:extent cx="2499588" cy="3240000"/>
                  <wp:effectExtent l="0" t="0" r="0" b="0"/>
                  <wp:docPr id="118318848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188481" name="Obraz 118318848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99588" cy="3240000"/>
                          </a:xfrm>
                          <a:prstGeom prst="rect">
                            <a:avLst/>
                          </a:prstGeom>
                        </pic:spPr>
                      </pic:pic>
                    </a:graphicData>
                  </a:graphic>
                </wp:inline>
              </w:drawing>
            </w:r>
          </w:p>
        </w:tc>
        <w:tc>
          <w:tcPr>
            <w:tcW w:w="5642" w:type="dxa"/>
            <w:shd w:val="clear" w:color="auto" w:fill="EAEDF1" w:themeFill="text2" w:themeFillTint="1A"/>
          </w:tcPr>
          <w:p w14:paraId="787A685B" w14:textId="77777777" w:rsidR="0031058F" w:rsidRPr="002B170E" w:rsidRDefault="0031058F" w:rsidP="00257B0E">
            <w:pPr>
              <w:spacing w:after="0"/>
              <w:jc w:val="both"/>
              <w:rPr>
                <w:sz w:val="20"/>
                <w:szCs w:val="20"/>
              </w:rPr>
            </w:pPr>
            <w:r w:rsidRPr="002B170E">
              <w:rPr>
                <w:sz w:val="20"/>
                <w:szCs w:val="20"/>
              </w:rPr>
              <w:t>На карті зображено кількість офіційно зареєстрованих безробітних жінок у різних населених пунктах громади станом на 2024 рік, з порівнянням змін з 2021 року.</w:t>
            </w:r>
          </w:p>
          <w:p w14:paraId="0B026891" w14:textId="77777777" w:rsidR="0031058F" w:rsidRPr="002B170E" w:rsidRDefault="0031058F" w:rsidP="00257B0E">
            <w:pPr>
              <w:spacing w:after="0"/>
              <w:jc w:val="both"/>
              <w:rPr>
                <w:sz w:val="20"/>
                <w:szCs w:val="20"/>
              </w:rPr>
            </w:pPr>
            <w:r w:rsidRPr="002B170E">
              <w:rPr>
                <w:b/>
                <w:bCs/>
                <w:sz w:val="20"/>
                <w:szCs w:val="20"/>
              </w:rPr>
              <w:t>Загальна кількість безробітних жінок у громаді</w:t>
            </w:r>
            <w:r w:rsidRPr="002B170E">
              <w:rPr>
                <w:sz w:val="20"/>
                <w:szCs w:val="20"/>
              </w:rPr>
              <w:t>: 170 осіб, що на 58 більше, ніж у 2021 році.</w:t>
            </w:r>
          </w:p>
          <w:p w14:paraId="76723FBD" w14:textId="77777777" w:rsidR="0031058F" w:rsidRPr="002B170E" w:rsidRDefault="0031058F" w:rsidP="00257B0E">
            <w:pPr>
              <w:spacing w:after="0"/>
              <w:jc w:val="both"/>
              <w:rPr>
                <w:sz w:val="20"/>
                <w:szCs w:val="20"/>
              </w:rPr>
            </w:pPr>
            <w:r w:rsidRPr="002B170E">
              <w:rPr>
                <w:b/>
                <w:bCs/>
                <w:sz w:val="20"/>
                <w:szCs w:val="20"/>
              </w:rPr>
              <w:t>Найбільше безробітних жінок</w:t>
            </w:r>
            <w:r w:rsidRPr="002B170E">
              <w:rPr>
                <w:sz w:val="20"/>
                <w:szCs w:val="20"/>
              </w:rPr>
              <w:t>:</w:t>
            </w:r>
          </w:p>
          <w:p w14:paraId="1804374A" w14:textId="77777777" w:rsidR="0031058F" w:rsidRPr="002B170E" w:rsidRDefault="0031058F" w:rsidP="00257B0E">
            <w:pPr>
              <w:spacing w:after="0"/>
              <w:jc w:val="both"/>
              <w:rPr>
                <w:sz w:val="20"/>
                <w:szCs w:val="20"/>
              </w:rPr>
            </w:pPr>
            <w:r w:rsidRPr="002B170E">
              <w:rPr>
                <w:sz w:val="20"/>
                <w:szCs w:val="20"/>
              </w:rPr>
              <w:t>Центр громади (141 особа, збільшення на 43)</w:t>
            </w:r>
          </w:p>
          <w:p w14:paraId="74C9CEA6" w14:textId="77777777" w:rsidR="0031058F" w:rsidRPr="002B170E" w:rsidRDefault="0031058F" w:rsidP="00257B0E">
            <w:pPr>
              <w:spacing w:after="0"/>
              <w:jc w:val="both"/>
              <w:rPr>
                <w:sz w:val="20"/>
                <w:szCs w:val="20"/>
              </w:rPr>
            </w:pPr>
            <w:r w:rsidRPr="002B170E">
              <w:rPr>
                <w:b/>
                <w:bCs/>
                <w:sz w:val="20"/>
                <w:szCs w:val="20"/>
              </w:rPr>
              <w:t>Найменше безробітних жінок</w:t>
            </w:r>
            <w:r w:rsidRPr="002B170E">
              <w:rPr>
                <w:sz w:val="20"/>
                <w:szCs w:val="20"/>
              </w:rPr>
              <w:t>:</w:t>
            </w:r>
          </w:p>
          <w:p w14:paraId="7D099C0E" w14:textId="77777777" w:rsidR="0031058F" w:rsidRPr="002B170E" w:rsidRDefault="0031058F" w:rsidP="00257B0E">
            <w:pPr>
              <w:spacing w:after="0"/>
              <w:jc w:val="both"/>
              <w:rPr>
                <w:sz w:val="20"/>
                <w:szCs w:val="20"/>
              </w:rPr>
            </w:pPr>
            <w:proofErr w:type="spellStart"/>
            <w:r w:rsidRPr="002B170E">
              <w:rPr>
                <w:sz w:val="20"/>
                <w:szCs w:val="20"/>
              </w:rPr>
              <w:t>Кам’янорузький</w:t>
            </w:r>
            <w:proofErr w:type="spellEnd"/>
            <w:r w:rsidRPr="002B170E">
              <w:rPr>
                <w:sz w:val="20"/>
                <w:szCs w:val="20"/>
              </w:rPr>
              <w:t xml:space="preserve"> (5 осіб, зростання на 4)</w:t>
            </w:r>
          </w:p>
          <w:p w14:paraId="74B4B8B3" w14:textId="77777777" w:rsidR="0031058F" w:rsidRPr="002B170E" w:rsidRDefault="0031058F" w:rsidP="00257B0E">
            <w:pPr>
              <w:spacing w:after="0"/>
              <w:jc w:val="both"/>
              <w:rPr>
                <w:sz w:val="20"/>
                <w:szCs w:val="20"/>
              </w:rPr>
            </w:pPr>
            <w:proofErr w:type="spellStart"/>
            <w:r w:rsidRPr="002B170E">
              <w:rPr>
                <w:sz w:val="20"/>
                <w:szCs w:val="20"/>
              </w:rPr>
              <w:t>Великобабчанський</w:t>
            </w:r>
            <w:proofErr w:type="spellEnd"/>
            <w:r w:rsidRPr="002B170E">
              <w:rPr>
                <w:sz w:val="20"/>
                <w:szCs w:val="20"/>
              </w:rPr>
              <w:t xml:space="preserve"> (7 осіб, зростання на 1)</w:t>
            </w:r>
          </w:p>
          <w:p w14:paraId="541E8F5B" w14:textId="77777777" w:rsidR="0031058F" w:rsidRPr="002B170E" w:rsidRDefault="0031058F" w:rsidP="00257B0E">
            <w:pPr>
              <w:spacing w:after="0"/>
              <w:jc w:val="both"/>
              <w:rPr>
                <w:sz w:val="20"/>
                <w:szCs w:val="20"/>
              </w:rPr>
            </w:pPr>
            <w:r w:rsidRPr="002B170E">
              <w:rPr>
                <w:sz w:val="20"/>
                <w:szCs w:val="20"/>
              </w:rPr>
              <w:t>Найбільше зростання безробіття серед жінок спостерігається у центрі громади, що може вказувати на недостатню кількість робочих місць, особливо для жінок, у центральній частині громади.</w:t>
            </w:r>
          </w:p>
          <w:p w14:paraId="336E784A" w14:textId="77777777" w:rsidR="0031058F" w:rsidRPr="002B170E" w:rsidRDefault="0031058F" w:rsidP="00257B0E">
            <w:pPr>
              <w:spacing w:after="0"/>
              <w:jc w:val="both"/>
              <w:rPr>
                <w:sz w:val="20"/>
                <w:szCs w:val="20"/>
              </w:rPr>
            </w:pPr>
            <w:r w:rsidRPr="002B170E">
              <w:rPr>
                <w:sz w:val="20"/>
                <w:szCs w:val="20"/>
              </w:rPr>
              <w:t>Спостерігається загальне зростання безробіття серед жінок у громаді, особливо в центрі. Це вказує на потребу в заходах, спрямованих на підвищення зайнятості жінок, зокрема в центральному регіоні громади.</w:t>
            </w:r>
          </w:p>
        </w:tc>
      </w:tr>
      <w:tr w:rsidR="0031058F" w:rsidRPr="002B170E" w14:paraId="5D68CAF0" w14:textId="77777777" w:rsidTr="003A6DA8">
        <w:trPr>
          <w:tblCellSpacing w:w="28" w:type="dxa"/>
        </w:trPr>
        <w:tc>
          <w:tcPr>
            <w:tcW w:w="3969" w:type="dxa"/>
          </w:tcPr>
          <w:p w14:paraId="798F8A36" w14:textId="77777777" w:rsidR="0031058F" w:rsidRPr="002B170E" w:rsidRDefault="0031058F" w:rsidP="003A6DA8">
            <w:pPr>
              <w:rPr>
                <w:sz w:val="20"/>
                <w:szCs w:val="20"/>
              </w:rPr>
            </w:pPr>
            <w:r w:rsidRPr="002B170E">
              <w:rPr>
                <w:noProof/>
                <w:sz w:val="20"/>
                <w:szCs w:val="20"/>
                <w:lang w:val="ru-RU" w:eastAsia="ru-RU"/>
              </w:rPr>
              <w:lastRenderedPageBreak/>
              <w:drawing>
                <wp:inline distT="0" distB="0" distL="0" distR="0" wp14:anchorId="2F3D0749" wp14:editId="534D483F">
                  <wp:extent cx="2532189" cy="3240000"/>
                  <wp:effectExtent l="0" t="0" r="1905" b="0"/>
                  <wp:docPr id="138299149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91491" name="Obraz 138299149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32189" cy="3240000"/>
                          </a:xfrm>
                          <a:prstGeom prst="rect">
                            <a:avLst/>
                          </a:prstGeom>
                        </pic:spPr>
                      </pic:pic>
                    </a:graphicData>
                  </a:graphic>
                </wp:inline>
              </w:drawing>
            </w:r>
          </w:p>
        </w:tc>
        <w:tc>
          <w:tcPr>
            <w:tcW w:w="5642" w:type="dxa"/>
            <w:shd w:val="clear" w:color="auto" w:fill="EAEDF1" w:themeFill="text2" w:themeFillTint="1A"/>
          </w:tcPr>
          <w:p w14:paraId="12B631CE" w14:textId="77777777" w:rsidR="0031058F" w:rsidRPr="002B170E" w:rsidRDefault="0031058F" w:rsidP="00257B0E">
            <w:pPr>
              <w:spacing w:after="0"/>
              <w:jc w:val="both"/>
              <w:rPr>
                <w:sz w:val="20"/>
                <w:szCs w:val="20"/>
              </w:rPr>
            </w:pPr>
            <w:r w:rsidRPr="002B170E">
              <w:rPr>
                <w:sz w:val="20"/>
                <w:szCs w:val="20"/>
              </w:rPr>
              <w:t>На карті показано кількість офіційно зареєстрованих безробітних у віці 19-35 років у різних населених пунктах громади станом на 2024 рік, з порівнянням змін з 2021 року.</w:t>
            </w:r>
          </w:p>
          <w:p w14:paraId="72A16CCC" w14:textId="77777777" w:rsidR="0031058F" w:rsidRPr="002B170E" w:rsidRDefault="0031058F" w:rsidP="00257B0E">
            <w:pPr>
              <w:spacing w:after="0"/>
              <w:jc w:val="both"/>
              <w:rPr>
                <w:sz w:val="20"/>
                <w:szCs w:val="20"/>
              </w:rPr>
            </w:pPr>
            <w:r w:rsidRPr="002B170E">
              <w:rPr>
                <w:b/>
                <w:bCs/>
                <w:sz w:val="20"/>
                <w:szCs w:val="20"/>
              </w:rPr>
              <w:t>Загальна кількість безробітних молоді (19-35 років) у громаді</w:t>
            </w:r>
            <w:r w:rsidRPr="002B170E">
              <w:rPr>
                <w:sz w:val="20"/>
                <w:szCs w:val="20"/>
              </w:rPr>
              <w:t>: 143 особи, що на 36 більше, ніж у 2021 році.</w:t>
            </w:r>
          </w:p>
          <w:p w14:paraId="35D7BA75" w14:textId="77777777" w:rsidR="0031058F" w:rsidRPr="002B170E" w:rsidRDefault="0031058F" w:rsidP="00257B0E">
            <w:pPr>
              <w:spacing w:after="0"/>
              <w:jc w:val="both"/>
              <w:rPr>
                <w:sz w:val="20"/>
                <w:szCs w:val="20"/>
              </w:rPr>
            </w:pPr>
            <w:r w:rsidRPr="002B170E">
              <w:rPr>
                <w:b/>
                <w:bCs/>
                <w:sz w:val="20"/>
                <w:szCs w:val="20"/>
              </w:rPr>
              <w:t>Найбільша кількість молодих безробітних</w:t>
            </w:r>
            <w:r w:rsidRPr="002B170E">
              <w:rPr>
                <w:sz w:val="20"/>
                <w:szCs w:val="20"/>
              </w:rPr>
              <w:t>:</w:t>
            </w:r>
          </w:p>
          <w:p w14:paraId="3018E728" w14:textId="77777777" w:rsidR="0031058F" w:rsidRPr="002B170E" w:rsidRDefault="0031058F" w:rsidP="00257B0E">
            <w:pPr>
              <w:spacing w:after="0"/>
              <w:jc w:val="both"/>
              <w:rPr>
                <w:sz w:val="20"/>
                <w:szCs w:val="20"/>
              </w:rPr>
            </w:pPr>
            <w:r w:rsidRPr="002B170E">
              <w:rPr>
                <w:sz w:val="20"/>
                <w:szCs w:val="20"/>
              </w:rPr>
              <w:t>Центр громади (77 осіб, збільшення на 16)</w:t>
            </w:r>
          </w:p>
          <w:p w14:paraId="4668BC67" w14:textId="77777777" w:rsidR="0031058F" w:rsidRPr="002B170E" w:rsidRDefault="0031058F" w:rsidP="00257B0E">
            <w:pPr>
              <w:spacing w:after="0"/>
              <w:jc w:val="both"/>
              <w:rPr>
                <w:sz w:val="20"/>
                <w:szCs w:val="20"/>
              </w:rPr>
            </w:pPr>
            <w:r w:rsidRPr="002B170E">
              <w:rPr>
                <w:b/>
                <w:bCs/>
                <w:sz w:val="20"/>
                <w:szCs w:val="20"/>
              </w:rPr>
              <w:t>Найменша кількість безробітних молоді</w:t>
            </w:r>
            <w:r w:rsidRPr="002B170E">
              <w:rPr>
                <w:sz w:val="20"/>
                <w:szCs w:val="20"/>
              </w:rPr>
              <w:t>:</w:t>
            </w:r>
          </w:p>
          <w:p w14:paraId="3B109136" w14:textId="77777777" w:rsidR="0031058F" w:rsidRPr="002B170E" w:rsidRDefault="0031058F" w:rsidP="00257B0E">
            <w:pPr>
              <w:spacing w:after="0"/>
              <w:jc w:val="both"/>
              <w:rPr>
                <w:sz w:val="20"/>
                <w:szCs w:val="20"/>
              </w:rPr>
            </w:pPr>
            <w:proofErr w:type="spellStart"/>
            <w:r w:rsidRPr="002B170E">
              <w:rPr>
                <w:sz w:val="20"/>
                <w:szCs w:val="20"/>
              </w:rPr>
              <w:t>Кам'янорузький</w:t>
            </w:r>
            <w:proofErr w:type="spellEnd"/>
            <w:r w:rsidRPr="002B170E">
              <w:rPr>
                <w:sz w:val="20"/>
                <w:szCs w:val="20"/>
              </w:rPr>
              <w:t xml:space="preserve">, </w:t>
            </w:r>
            <w:proofErr w:type="spellStart"/>
            <w:r w:rsidRPr="002B170E">
              <w:rPr>
                <w:sz w:val="20"/>
                <w:szCs w:val="20"/>
              </w:rPr>
              <w:t>Великобабчанський</w:t>
            </w:r>
            <w:proofErr w:type="spellEnd"/>
            <w:r w:rsidRPr="002B170E">
              <w:rPr>
                <w:sz w:val="20"/>
                <w:szCs w:val="20"/>
              </w:rPr>
              <w:t xml:space="preserve">, </w:t>
            </w:r>
            <w:proofErr w:type="spellStart"/>
            <w:r w:rsidRPr="002B170E">
              <w:rPr>
                <w:sz w:val="20"/>
                <w:szCs w:val="20"/>
              </w:rPr>
              <w:t>Зарожнецький</w:t>
            </w:r>
            <w:proofErr w:type="spellEnd"/>
            <w:r w:rsidRPr="002B170E">
              <w:rPr>
                <w:sz w:val="20"/>
                <w:szCs w:val="20"/>
              </w:rPr>
              <w:t xml:space="preserve"> та </w:t>
            </w:r>
            <w:proofErr w:type="spellStart"/>
            <w:r w:rsidRPr="002B170E">
              <w:rPr>
                <w:sz w:val="20"/>
                <w:szCs w:val="20"/>
              </w:rPr>
              <w:t>Кочетоцький</w:t>
            </w:r>
            <w:proofErr w:type="spellEnd"/>
            <w:r w:rsidRPr="002B170E">
              <w:rPr>
                <w:sz w:val="20"/>
                <w:szCs w:val="20"/>
              </w:rPr>
              <w:t xml:space="preserve"> — по 1 особі.</w:t>
            </w:r>
          </w:p>
          <w:p w14:paraId="059F9DA3" w14:textId="77777777" w:rsidR="0031058F" w:rsidRPr="002B170E" w:rsidRDefault="0031058F" w:rsidP="00257B0E">
            <w:pPr>
              <w:spacing w:after="0"/>
              <w:jc w:val="both"/>
              <w:rPr>
                <w:sz w:val="20"/>
                <w:szCs w:val="20"/>
              </w:rPr>
            </w:pPr>
            <w:r w:rsidRPr="002B170E">
              <w:rPr>
                <w:sz w:val="20"/>
                <w:szCs w:val="20"/>
              </w:rPr>
              <w:t>Найбільше зростання безробіття серед молоді спостерігається у центрі громади, що може свідчити про обмежені можливості для працевлаштування молодих людей у центральному регіоні.</w:t>
            </w:r>
          </w:p>
          <w:p w14:paraId="576F2199" w14:textId="77777777" w:rsidR="0031058F" w:rsidRPr="002B170E" w:rsidRDefault="0031058F" w:rsidP="00257B0E">
            <w:pPr>
              <w:spacing w:after="0"/>
              <w:jc w:val="both"/>
              <w:rPr>
                <w:sz w:val="20"/>
                <w:szCs w:val="20"/>
              </w:rPr>
            </w:pPr>
            <w:r w:rsidRPr="002B170E">
              <w:rPr>
                <w:sz w:val="20"/>
                <w:szCs w:val="20"/>
              </w:rPr>
              <w:t>Загальний рівень безробіття серед молоді в громаді зріс, особливо в центральній частині. Це вказує на необхідність створення нових робочих місць або програм підтримки молоді, щоб знизити рівень безробіття серед цієї вікової групи.</w:t>
            </w:r>
          </w:p>
        </w:tc>
      </w:tr>
      <w:tr w:rsidR="0031058F" w:rsidRPr="002B170E" w14:paraId="5C796293" w14:textId="77777777" w:rsidTr="003A6DA8">
        <w:trPr>
          <w:tblCellSpacing w:w="28" w:type="dxa"/>
        </w:trPr>
        <w:tc>
          <w:tcPr>
            <w:tcW w:w="3969" w:type="dxa"/>
          </w:tcPr>
          <w:p w14:paraId="183E49A8" w14:textId="77777777" w:rsidR="0031058F" w:rsidRPr="002B170E" w:rsidRDefault="0031058F" w:rsidP="003A6DA8">
            <w:pPr>
              <w:rPr>
                <w:sz w:val="20"/>
                <w:szCs w:val="20"/>
              </w:rPr>
            </w:pPr>
            <w:r w:rsidRPr="002B170E">
              <w:rPr>
                <w:noProof/>
                <w:sz w:val="20"/>
                <w:szCs w:val="20"/>
                <w:lang w:val="ru-RU" w:eastAsia="ru-RU"/>
              </w:rPr>
              <w:drawing>
                <wp:inline distT="0" distB="0" distL="0" distR="0" wp14:anchorId="56D972BA" wp14:editId="6F131B3D">
                  <wp:extent cx="2481480" cy="3240000"/>
                  <wp:effectExtent l="0" t="0" r="0" b="0"/>
                  <wp:docPr id="1958855140" name="Obraz 5" descr="Obraz zawierający tekst, diagram, mapa,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855140" name="Obraz 5" descr="Obraz zawierający tekst, diagram, mapa, zrzut ekranu&#10;&#10;Opis wygenerowany automatyczni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481480" cy="3240000"/>
                          </a:xfrm>
                          <a:prstGeom prst="rect">
                            <a:avLst/>
                          </a:prstGeom>
                        </pic:spPr>
                      </pic:pic>
                    </a:graphicData>
                  </a:graphic>
                </wp:inline>
              </w:drawing>
            </w:r>
          </w:p>
        </w:tc>
        <w:tc>
          <w:tcPr>
            <w:tcW w:w="5642" w:type="dxa"/>
            <w:shd w:val="clear" w:color="auto" w:fill="EAEDF1" w:themeFill="text2" w:themeFillTint="1A"/>
          </w:tcPr>
          <w:p w14:paraId="289C7E29" w14:textId="77777777" w:rsidR="0031058F" w:rsidRPr="002B170E" w:rsidRDefault="0031058F" w:rsidP="00257B0E">
            <w:pPr>
              <w:spacing w:after="0"/>
              <w:jc w:val="both"/>
              <w:rPr>
                <w:sz w:val="20"/>
                <w:szCs w:val="20"/>
              </w:rPr>
            </w:pPr>
            <w:r w:rsidRPr="002B170E">
              <w:rPr>
                <w:sz w:val="20"/>
                <w:szCs w:val="20"/>
              </w:rPr>
              <w:t xml:space="preserve">Ця мапа показує кількість зареєстрованих суб'єктів підприємницької діяльності у громаді на 2024 рік, із порівнянням до 2021 року. </w:t>
            </w:r>
            <w:r w:rsidRPr="002B170E">
              <w:rPr>
                <w:b/>
                <w:bCs/>
                <w:sz w:val="20"/>
                <w:szCs w:val="20"/>
              </w:rPr>
              <w:t xml:space="preserve">Центр громади </w:t>
            </w:r>
            <w:r w:rsidRPr="002B170E">
              <w:rPr>
                <w:sz w:val="20"/>
                <w:szCs w:val="20"/>
              </w:rPr>
              <w:t>має найвищий показник зареєстрованих підприємств — 1561, що на 1299 більше порівняно з 2021 роком. Це свідчить про значний ріст підприємницької активності.</w:t>
            </w:r>
          </w:p>
          <w:p w14:paraId="16A0B35A" w14:textId="77777777" w:rsidR="0031058F" w:rsidRPr="002B170E" w:rsidRDefault="0031058F" w:rsidP="00257B0E">
            <w:pPr>
              <w:spacing w:after="0"/>
              <w:jc w:val="both"/>
              <w:rPr>
                <w:sz w:val="20"/>
                <w:szCs w:val="20"/>
              </w:rPr>
            </w:pPr>
            <w:r w:rsidRPr="002B170E">
              <w:rPr>
                <w:sz w:val="20"/>
                <w:szCs w:val="20"/>
              </w:rPr>
              <w:t>У </w:t>
            </w:r>
            <w:proofErr w:type="spellStart"/>
            <w:r w:rsidRPr="002B170E">
              <w:rPr>
                <w:b/>
                <w:bCs/>
                <w:sz w:val="20"/>
                <w:szCs w:val="20"/>
              </w:rPr>
              <w:t>Великобабчанському</w:t>
            </w:r>
            <w:proofErr w:type="spellEnd"/>
            <w:r w:rsidRPr="002B170E">
              <w:rPr>
                <w:b/>
                <w:bCs/>
                <w:sz w:val="20"/>
                <w:szCs w:val="20"/>
              </w:rPr>
              <w:t xml:space="preserve"> </w:t>
            </w:r>
            <w:r w:rsidRPr="002B170E">
              <w:rPr>
                <w:sz w:val="20"/>
                <w:szCs w:val="20"/>
              </w:rPr>
              <w:t xml:space="preserve">та </w:t>
            </w:r>
            <w:proofErr w:type="spellStart"/>
            <w:r w:rsidRPr="002B170E">
              <w:rPr>
                <w:b/>
                <w:bCs/>
                <w:sz w:val="20"/>
                <w:szCs w:val="20"/>
              </w:rPr>
              <w:t>Зарожнецькому</w:t>
            </w:r>
            <w:proofErr w:type="spellEnd"/>
            <w:r w:rsidRPr="002B170E">
              <w:rPr>
                <w:b/>
                <w:bCs/>
                <w:sz w:val="20"/>
                <w:szCs w:val="20"/>
              </w:rPr>
              <w:t xml:space="preserve"> </w:t>
            </w:r>
            <w:proofErr w:type="spellStart"/>
            <w:r w:rsidRPr="002B170E">
              <w:rPr>
                <w:b/>
                <w:bCs/>
                <w:sz w:val="20"/>
                <w:szCs w:val="20"/>
              </w:rPr>
              <w:t>старостинському</w:t>
            </w:r>
            <w:proofErr w:type="spellEnd"/>
            <w:r w:rsidRPr="002B170E">
              <w:rPr>
                <w:b/>
                <w:bCs/>
                <w:sz w:val="20"/>
                <w:szCs w:val="20"/>
              </w:rPr>
              <w:t xml:space="preserve"> округах </w:t>
            </w:r>
            <w:r w:rsidRPr="002B170E">
              <w:rPr>
                <w:sz w:val="20"/>
                <w:szCs w:val="20"/>
              </w:rPr>
              <w:t>показники зросли, хоча і не так значно, з 37 та 47 суб'єктами відповідно.</w:t>
            </w:r>
          </w:p>
          <w:p w14:paraId="2E0D4FF9" w14:textId="77777777" w:rsidR="0031058F" w:rsidRPr="002B170E" w:rsidRDefault="0031058F" w:rsidP="00257B0E">
            <w:pPr>
              <w:spacing w:after="0"/>
              <w:jc w:val="both"/>
              <w:rPr>
                <w:sz w:val="20"/>
                <w:szCs w:val="20"/>
              </w:rPr>
            </w:pPr>
            <w:proofErr w:type="spellStart"/>
            <w:r w:rsidRPr="002B170E">
              <w:rPr>
                <w:b/>
                <w:bCs/>
                <w:sz w:val="20"/>
                <w:szCs w:val="20"/>
              </w:rPr>
              <w:t>Кам’янорузький</w:t>
            </w:r>
            <w:proofErr w:type="spellEnd"/>
            <w:r w:rsidRPr="002B170E">
              <w:rPr>
                <w:b/>
                <w:bCs/>
                <w:sz w:val="20"/>
                <w:szCs w:val="20"/>
              </w:rPr>
              <w:t xml:space="preserve"> </w:t>
            </w:r>
            <w:r w:rsidRPr="002B170E">
              <w:rPr>
                <w:sz w:val="20"/>
                <w:szCs w:val="20"/>
              </w:rPr>
              <w:t xml:space="preserve">(-65) та </w:t>
            </w:r>
            <w:proofErr w:type="spellStart"/>
            <w:r w:rsidRPr="002B170E">
              <w:rPr>
                <w:b/>
                <w:bCs/>
                <w:sz w:val="20"/>
                <w:szCs w:val="20"/>
              </w:rPr>
              <w:t>Кочетоцький</w:t>
            </w:r>
            <w:proofErr w:type="spellEnd"/>
            <w:r w:rsidRPr="002B170E">
              <w:rPr>
                <w:b/>
                <w:bCs/>
                <w:sz w:val="20"/>
                <w:szCs w:val="20"/>
              </w:rPr>
              <w:t xml:space="preserve"> старостати </w:t>
            </w:r>
            <w:r w:rsidRPr="002B170E">
              <w:rPr>
                <w:sz w:val="20"/>
                <w:szCs w:val="20"/>
              </w:rPr>
              <w:t>(-87) демонструють зниження кількості підприємств. Це може бути ознакою економічних труднощів або міграції підприємницької активності до інших регіонів.</w:t>
            </w:r>
          </w:p>
          <w:p w14:paraId="4FC1D9D9" w14:textId="77777777" w:rsidR="0031058F" w:rsidRPr="002B170E" w:rsidRDefault="0031058F" w:rsidP="00257B0E">
            <w:pPr>
              <w:spacing w:after="0"/>
              <w:jc w:val="both"/>
              <w:rPr>
                <w:sz w:val="20"/>
                <w:szCs w:val="20"/>
              </w:rPr>
            </w:pPr>
            <w:r w:rsidRPr="002B170E">
              <w:rPr>
                <w:sz w:val="20"/>
                <w:szCs w:val="20"/>
              </w:rPr>
              <w:t>Загалом спостерігається концентрація підприємницької діяльності у центральних та привабливих для туризму громадах.</w:t>
            </w:r>
          </w:p>
          <w:p w14:paraId="5ACF443B" w14:textId="77777777" w:rsidR="0031058F" w:rsidRPr="002B170E" w:rsidRDefault="0031058F" w:rsidP="00257B0E">
            <w:pPr>
              <w:spacing w:after="0"/>
              <w:jc w:val="both"/>
              <w:rPr>
                <w:sz w:val="20"/>
                <w:szCs w:val="20"/>
              </w:rPr>
            </w:pPr>
            <w:r w:rsidRPr="002B170E">
              <w:rPr>
                <w:sz w:val="20"/>
                <w:szCs w:val="20"/>
              </w:rPr>
              <w:t>Це свідчить про економічний розвиток в окремих громадах та потребу у підтримці підприємництва в інших, де спостерігається спад.</w:t>
            </w:r>
          </w:p>
        </w:tc>
      </w:tr>
      <w:tr w:rsidR="0031058F" w:rsidRPr="002B170E" w14:paraId="30F1C4EB" w14:textId="77777777" w:rsidTr="003A6DA8">
        <w:trPr>
          <w:tblCellSpacing w:w="28" w:type="dxa"/>
        </w:trPr>
        <w:tc>
          <w:tcPr>
            <w:tcW w:w="3969" w:type="dxa"/>
          </w:tcPr>
          <w:p w14:paraId="37C784C2" w14:textId="77777777" w:rsidR="0031058F" w:rsidRPr="002B170E" w:rsidRDefault="0031058F" w:rsidP="003A6DA8">
            <w:pPr>
              <w:rPr>
                <w:sz w:val="20"/>
                <w:szCs w:val="20"/>
              </w:rPr>
            </w:pPr>
            <w:r w:rsidRPr="002B170E">
              <w:rPr>
                <w:noProof/>
                <w:sz w:val="20"/>
                <w:szCs w:val="20"/>
                <w:lang w:val="ru-RU" w:eastAsia="ru-RU"/>
              </w:rPr>
              <w:lastRenderedPageBreak/>
              <w:drawing>
                <wp:inline distT="0" distB="0" distL="0" distR="0" wp14:anchorId="4B08F2EA" wp14:editId="315BC94F">
                  <wp:extent cx="2477906" cy="3240000"/>
                  <wp:effectExtent l="0" t="0" r="0" b="0"/>
                  <wp:docPr id="1299812481" name="Obraz 6"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12481" name="Obraz 6" descr="Obraz zawierający tekst, diagram, mapa&#10;&#10;Opis wygenerowany automatyczni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77906" cy="3240000"/>
                          </a:xfrm>
                          <a:prstGeom prst="rect">
                            <a:avLst/>
                          </a:prstGeom>
                        </pic:spPr>
                      </pic:pic>
                    </a:graphicData>
                  </a:graphic>
                </wp:inline>
              </w:drawing>
            </w:r>
          </w:p>
        </w:tc>
        <w:tc>
          <w:tcPr>
            <w:tcW w:w="5642" w:type="dxa"/>
            <w:shd w:val="clear" w:color="auto" w:fill="FFD1D1"/>
          </w:tcPr>
          <w:p w14:paraId="7C3CDAC4" w14:textId="77777777" w:rsidR="0031058F" w:rsidRPr="002B170E" w:rsidRDefault="0031058F" w:rsidP="00257B0E">
            <w:pPr>
              <w:spacing w:after="0"/>
              <w:jc w:val="both"/>
              <w:rPr>
                <w:sz w:val="20"/>
                <w:szCs w:val="20"/>
              </w:rPr>
            </w:pPr>
            <w:r w:rsidRPr="002B170E">
              <w:rPr>
                <w:sz w:val="20"/>
                <w:szCs w:val="20"/>
              </w:rPr>
              <w:t xml:space="preserve">Ця мапа відображає кількість осіб з інвалідністю у різних </w:t>
            </w:r>
            <w:proofErr w:type="spellStart"/>
            <w:r w:rsidRPr="002B170E">
              <w:rPr>
                <w:sz w:val="20"/>
                <w:szCs w:val="20"/>
              </w:rPr>
              <w:t>старостинських</w:t>
            </w:r>
            <w:proofErr w:type="spellEnd"/>
            <w:r w:rsidRPr="002B170E">
              <w:rPr>
                <w:sz w:val="20"/>
                <w:szCs w:val="20"/>
              </w:rPr>
              <w:t xml:space="preserve"> округах Чугуївської громади станом на 2024 рік порівняно з 2021 роком. Основні висновки:</w:t>
            </w:r>
          </w:p>
          <w:p w14:paraId="45A19EAB" w14:textId="77777777" w:rsidR="0031058F" w:rsidRPr="002B170E" w:rsidRDefault="0031058F" w:rsidP="00257B0E">
            <w:pPr>
              <w:spacing w:after="0"/>
              <w:jc w:val="both"/>
              <w:rPr>
                <w:sz w:val="20"/>
                <w:szCs w:val="20"/>
              </w:rPr>
            </w:pPr>
            <w:r w:rsidRPr="002B170E">
              <w:rPr>
                <w:b/>
                <w:bCs/>
                <w:sz w:val="20"/>
                <w:szCs w:val="20"/>
              </w:rPr>
              <w:t>Центр громади (Чугуїв)</w:t>
            </w:r>
            <w:r w:rsidRPr="002B170E">
              <w:rPr>
                <w:sz w:val="20"/>
                <w:szCs w:val="20"/>
              </w:rPr>
              <w:t> має найбільшу кількість осіб з інвалідністю — 1823, що на 3 особи більше порівняно з 2021 роком. Це може свідчити про потребу у додаткових соціальних послугах і підтримці для осіб з інвалідністю в центральній частині громади.</w:t>
            </w:r>
          </w:p>
          <w:p w14:paraId="6450DD8F" w14:textId="77777777" w:rsidR="0031058F" w:rsidRPr="002B170E" w:rsidRDefault="0031058F" w:rsidP="00257B0E">
            <w:pPr>
              <w:spacing w:after="0"/>
              <w:jc w:val="both"/>
              <w:rPr>
                <w:sz w:val="20"/>
                <w:szCs w:val="20"/>
              </w:rPr>
            </w:pPr>
            <w:r w:rsidRPr="002B170E">
              <w:rPr>
                <w:sz w:val="20"/>
                <w:szCs w:val="20"/>
              </w:rPr>
              <w:t>У </w:t>
            </w:r>
            <w:proofErr w:type="spellStart"/>
            <w:r w:rsidRPr="002B170E">
              <w:rPr>
                <w:b/>
                <w:bCs/>
                <w:sz w:val="20"/>
                <w:szCs w:val="20"/>
              </w:rPr>
              <w:t>Кам’яноярузькому</w:t>
            </w:r>
            <w:proofErr w:type="spellEnd"/>
            <w:r w:rsidRPr="002B170E">
              <w:rPr>
                <w:sz w:val="20"/>
                <w:szCs w:val="20"/>
              </w:rPr>
              <w:t> (137 осіб) та </w:t>
            </w:r>
            <w:proofErr w:type="spellStart"/>
            <w:r w:rsidRPr="002B170E">
              <w:rPr>
                <w:b/>
                <w:bCs/>
                <w:sz w:val="20"/>
                <w:szCs w:val="20"/>
              </w:rPr>
              <w:t>Кочетоцькому</w:t>
            </w:r>
            <w:proofErr w:type="spellEnd"/>
            <w:r w:rsidRPr="002B170E">
              <w:rPr>
                <w:b/>
                <w:bCs/>
                <w:sz w:val="20"/>
                <w:szCs w:val="20"/>
              </w:rPr>
              <w:t xml:space="preserve"> </w:t>
            </w:r>
            <w:proofErr w:type="spellStart"/>
            <w:r w:rsidRPr="002B170E">
              <w:rPr>
                <w:b/>
                <w:bCs/>
                <w:sz w:val="20"/>
                <w:szCs w:val="20"/>
              </w:rPr>
              <w:t>старостинських</w:t>
            </w:r>
            <w:proofErr w:type="spellEnd"/>
            <w:r w:rsidRPr="002B170E">
              <w:rPr>
                <w:b/>
                <w:bCs/>
                <w:sz w:val="20"/>
                <w:szCs w:val="20"/>
              </w:rPr>
              <w:t xml:space="preserve"> округах</w:t>
            </w:r>
            <w:r w:rsidRPr="002B170E">
              <w:rPr>
                <w:sz w:val="20"/>
                <w:szCs w:val="20"/>
              </w:rPr>
              <w:t> (170 осіб) кількість осіб з інвалідністю незначно змінилася (+3 та +6 осіб відповідно), що говорить про стабільність чисельності, але все ж вимагає підтримки.</w:t>
            </w:r>
          </w:p>
          <w:p w14:paraId="0D50B62E" w14:textId="77777777" w:rsidR="0031058F" w:rsidRPr="002B170E" w:rsidRDefault="0031058F" w:rsidP="00257B0E">
            <w:pPr>
              <w:spacing w:after="0"/>
              <w:jc w:val="both"/>
              <w:rPr>
                <w:sz w:val="20"/>
                <w:szCs w:val="20"/>
              </w:rPr>
            </w:pPr>
            <w:proofErr w:type="spellStart"/>
            <w:r w:rsidRPr="002B170E">
              <w:rPr>
                <w:b/>
                <w:bCs/>
                <w:sz w:val="20"/>
                <w:szCs w:val="20"/>
              </w:rPr>
              <w:t>Великобабчанський</w:t>
            </w:r>
            <w:proofErr w:type="spellEnd"/>
            <w:r w:rsidRPr="002B170E">
              <w:rPr>
                <w:b/>
                <w:bCs/>
                <w:sz w:val="20"/>
                <w:szCs w:val="20"/>
              </w:rPr>
              <w:t xml:space="preserve"> </w:t>
            </w:r>
            <w:r w:rsidRPr="002B170E">
              <w:rPr>
                <w:sz w:val="20"/>
                <w:szCs w:val="20"/>
              </w:rPr>
              <w:t xml:space="preserve">та </w:t>
            </w:r>
            <w:proofErr w:type="spellStart"/>
            <w:r w:rsidRPr="002B170E">
              <w:rPr>
                <w:b/>
                <w:bCs/>
                <w:sz w:val="20"/>
                <w:szCs w:val="20"/>
              </w:rPr>
              <w:t>Зарожнеський</w:t>
            </w:r>
            <w:proofErr w:type="spellEnd"/>
            <w:r w:rsidRPr="002B170E">
              <w:rPr>
                <w:b/>
                <w:bCs/>
                <w:sz w:val="20"/>
                <w:szCs w:val="20"/>
              </w:rPr>
              <w:t xml:space="preserve"> старостати </w:t>
            </w:r>
            <w:r w:rsidRPr="002B170E">
              <w:rPr>
                <w:sz w:val="20"/>
                <w:szCs w:val="20"/>
              </w:rPr>
              <w:t>мають найнижчі показники (28 та 49 осіб відповідно), з мінімальними змінами в порівнянні з 2021 роком. Це може свідчити про меншу потребу в інфраструктурі для людей з інвалідністю в цих районах, але все ж важливо забезпечити базові послуги.</w:t>
            </w:r>
          </w:p>
          <w:p w14:paraId="6C69C685" w14:textId="77777777" w:rsidR="0031058F" w:rsidRPr="002B170E" w:rsidRDefault="0031058F" w:rsidP="00257B0E">
            <w:pPr>
              <w:spacing w:after="0"/>
              <w:jc w:val="both"/>
              <w:rPr>
                <w:sz w:val="20"/>
                <w:szCs w:val="20"/>
              </w:rPr>
            </w:pPr>
            <w:r w:rsidRPr="002B170E">
              <w:rPr>
                <w:sz w:val="20"/>
                <w:szCs w:val="20"/>
              </w:rPr>
              <w:t>Загалом, основні потреби в інфраструктурі для підтримки осіб з інвалідністю зосереджені в центрі громади</w:t>
            </w:r>
          </w:p>
        </w:tc>
      </w:tr>
      <w:tr w:rsidR="0031058F" w:rsidRPr="002B170E" w14:paraId="1324E9C1" w14:textId="77777777" w:rsidTr="003A6DA8">
        <w:trPr>
          <w:tblCellSpacing w:w="28" w:type="dxa"/>
        </w:trPr>
        <w:tc>
          <w:tcPr>
            <w:tcW w:w="3969" w:type="dxa"/>
          </w:tcPr>
          <w:p w14:paraId="461C34BA" w14:textId="77777777" w:rsidR="0031058F" w:rsidRPr="002B170E" w:rsidRDefault="0031058F" w:rsidP="003A6DA8">
            <w:pPr>
              <w:rPr>
                <w:sz w:val="20"/>
                <w:szCs w:val="20"/>
              </w:rPr>
            </w:pPr>
            <w:r w:rsidRPr="002B170E">
              <w:rPr>
                <w:noProof/>
                <w:sz w:val="20"/>
                <w:szCs w:val="20"/>
                <w:lang w:val="ru-RU" w:eastAsia="ru-RU"/>
              </w:rPr>
              <w:drawing>
                <wp:inline distT="0" distB="0" distL="0" distR="0" wp14:anchorId="2946AE6C" wp14:editId="179E2D18">
                  <wp:extent cx="2511314" cy="3240000"/>
                  <wp:effectExtent l="0" t="0" r="3810" b="0"/>
                  <wp:docPr id="435394976" name="Obraz 7"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394976" name="Obraz 7" descr="Obraz zawierający tekst, diagram, mapa&#10;&#10;Opis wygenerowany automatyczni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511314" cy="3240000"/>
                          </a:xfrm>
                          <a:prstGeom prst="rect">
                            <a:avLst/>
                          </a:prstGeom>
                        </pic:spPr>
                      </pic:pic>
                    </a:graphicData>
                  </a:graphic>
                </wp:inline>
              </w:drawing>
            </w:r>
          </w:p>
        </w:tc>
        <w:tc>
          <w:tcPr>
            <w:tcW w:w="5642" w:type="dxa"/>
            <w:shd w:val="clear" w:color="auto" w:fill="FFD1D1"/>
          </w:tcPr>
          <w:p w14:paraId="431F96BE" w14:textId="77777777" w:rsidR="0031058F" w:rsidRPr="002B170E" w:rsidRDefault="0031058F" w:rsidP="00257B0E">
            <w:pPr>
              <w:spacing w:after="0"/>
              <w:jc w:val="both"/>
              <w:rPr>
                <w:sz w:val="20"/>
                <w:szCs w:val="20"/>
              </w:rPr>
            </w:pPr>
            <w:r w:rsidRPr="002B170E">
              <w:rPr>
                <w:sz w:val="20"/>
                <w:szCs w:val="20"/>
              </w:rPr>
              <w:t>Ця мапа показує кількість жінок з інвалідністю у різних округах Чугуївської громади станом на 2024 рік з порівнянням до 2021 року. Основні висновки:</w:t>
            </w:r>
          </w:p>
          <w:p w14:paraId="2DE6C254" w14:textId="77777777" w:rsidR="0031058F" w:rsidRPr="002B170E" w:rsidRDefault="0031058F" w:rsidP="00257B0E">
            <w:pPr>
              <w:spacing w:after="0"/>
              <w:jc w:val="both"/>
              <w:rPr>
                <w:sz w:val="20"/>
                <w:szCs w:val="20"/>
              </w:rPr>
            </w:pPr>
            <w:r w:rsidRPr="002B170E">
              <w:rPr>
                <w:b/>
                <w:bCs/>
                <w:sz w:val="20"/>
                <w:szCs w:val="20"/>
              </w:rPr>
              <w:t>Центр громади (Чугуїв)</w:t>
            </w:r>
            <w:r w:rsidRPr="002B170E">
              <w:rPr>
                <w:sz w:val="20"/>
                <w:szCs w:val="20"/>
              </w:rPr>
              <w:t> має найбільшу кількість жінок з інвалідністю — 1184 особи, що на 5 осіб більше, ніж у 2021 році. Це свідчить про те, що тут зосереджена основна потреба у спеціалізованих соціальних послугах та підтримці для жінок з інвалідністю.</w:t>
            </w:r>
          </w:p>
          <w:p w14:paraId="08B9D90D" w14:textId="77777777" w:rsidR="0031058F" w:rsidRPr="002B170E" w:rsidRDefault="0031058F" w:rsidP="00257B0E">
            <w:pPr>
              <w:spacing w:after="0"/>
              <w:jc w:val="both"/>
              <w:rPr>
                <w:sz w:val="20"/>
                <w:szCs w:val="20"/>
              </w:rPr>
            </w:pPr>
            <w:r w:rsidRPr="002B170E">
              <w:rPr>
                <w:sz w:val="20"/>
                <w:szCs w:val="20"/>
              </w:rPr>
              <w:t>У </w:t>
            </w:r>
            <w:proofErr w:type="spellStart"/>
            <w:r w:rsidRPr="002B170E">
              <w:rPr>
                <w:b/>
                <w:bCs/>
                <w:sz w:val="20"/>
                <w:szCs w:val="20"/>
              </w:rPr>
              <w:t>Кочетоцькому</w:t>
            </w:r>
            <w:proofErr w:type="spellEnd"/>
            <w:r w:rsidRPr="002B170E">
              <w:rPr>
                <w:b/>
                <w:bCs/>
                <w:sz w:val="20"/>
                <w:szCs w:val="20"/>
              </w:rPr>
              <w:t xml:space="preserve"> старостаті </w:t>
            </w:r>
            <w:r w:rsidRPr="002B170E">
              <w:rPr>
                <w:sz w:val="20"/>
                <w:szCs w:val="20"/>
              </w:rPr>
              <w:t>проживає 111 жінок з інвалідністю, що на 3 більше, ніж у 2021 році. Хоча чисельність незначна, це вимагає підтримки в цьому окрузі.</w:t>
            </w:r>
          </w:p>
          <w:p w14:paraId="5CC8749A" w14:textId="77777777" w:rsidR="0031058F" w:rsidRPr="002B170E" w:rsidRDefault="0031058F" w:rsidP="00257B0E">
            <w:pPr>
              <w:spacing w:after="0"/>
              <w:jc w:val="both"/>
              <w:rPr>
                <w:sz w:val="20"/>
                <w:szCs w:val="20"/>
              </w:rPr>
            </w:pPr>
            <w:proofErr w:type="spellStart"/>
            <w:r w:rsidRPr="002B170E">
              <w:rPr>
                <w:b/>
                <w:bCs/>
                <w:sz w:val="20"/>
                <w:szCs w:val="20"/>
              </w:rPr>
              <w:t>Кам’яноярузький</w:t>
            </w:r>
            <w:proofErr w:type="spellEnd"/>
            <w:r w:rsidRPr="002B170E">
              <w:rPr>
                <w:b/>
                <w:bCs/>
                <w:sz w:val="20"/>
                <w:szCs w:val="20"/>
              </w:rPr>
              <w:t xml:space="preserve"> </w:t>
            </w:r>
            <w:r w:rsidRPr="002B170E">
              <w:rPr>
                <w:sz w:val="20"/>
                <w:szCs w:val="20"/>
              </w:rPr>
              <w:t>(89 жінок) та </w:t>
            </w:r>
            <w:proofErr w:type="spellStart"/>
            <w:r w:rsidRPr="002B170E">
              <w:rPr>
                <w:b/>
                <w:bCs/>
                <w:sz w:val="20"/>
                <w:szCs w:val="20"/>
              </w:rPr>
              <w:t>Зарожнеський</w:t>
            </w:r>
            <w:proofErr w:type="spellEnd"/>
            <w:r w:rsidRPr="002B170E">
              <w:rPr>
                <w:b/>
                <w:bCs/>
                <w:sz w:val="20"/>
                <w:szCs w:val="20"/>
              </w:rPr>
              <w:t xml:space="preserve"> старостати </w:t>
            </w:r>
            <w:r w:rsidRPr="002B170E">
              <w:rPr>
                <w:sz w:val="20"/>
                <w:szCs w:val="20"/>
              </w:rPr>
              <w:t>(32 жінки) мають стабільну кількість жінок з інвалідністю з мінімальними змінами (+1 та -2 відповідно).</w:t>
            </w:r>
          </w:p>
          <w:p w14:paraId="112E3095" w14:textId="77777777" w:rsidR="0031058F" w:rsidRPr="002B170E" w:rsidRDefault="0031058F" w:rsidP="00257B0E">
            <w:pPr>
              <w:spacing w:after="0"/>
              <w:jc w:val="both"/>
              <w:rPr>
                <w:sz w:val="20"/>
                <w:szCs w:val="20"/>
              </w:rPr>
            </w:pPr>
            <w:proofErr w:type="spellStart"/>
            <w:r w:rsidRPr="002B170E">
              <w:rPr>
                <w:b/>
                <w:bCs/>
                <w:sz w:val="20"/>
                <w:szCs w:val="20"/>
              </w:rPr>
              <w:t>Великобабчанський</w:t>
            </w:r>
            <w:proofErr w:type="spellEnd"/>
            <w:r w:rsidRPr="002B170E">
              <w:rPr>
                <w:b/>
                <w:bCs/>
                <w:sz w:val="20"/>
                <w:szCs w:val="20"/>
              </w:rPr>
              <w:t xml:space="preserve"> </w:t>
            </w:r>
            <w:proofErr w:type="spellStart"/>
            <w:r w:rsidRPr="002B170E">
              <w:rPr>
                <w:b/>
                <w:bCs/>
                <w:sz w:val="20"/>
                <w:szCs w:val="20"/>
              </w:rPr>
              <w:t>старостинський</w:t>
            </w:r>
            <w:proofErr w:type="spellEnd"/>
            <w:r w:rsidRPr="002B170E">
              <w:rPr>
                <w:b/>
                <w:bCs/>
                <w:sz w:val="20"/>
                <w:szCs w:val="20"/>
              </w:rPr>
              <w:t xml:space="preserve"> округ </w:t>
            </w:r>
            <w:r w:rsidRPr="002B170E">
              <w:rPr>
                <w:sz w:val="20"/>
                <w:szCs w:val="20"/>
              </w:rPr>
              <w:t>має найменшу кількість — 18 жінок з інвалідністю, без змін порівняно з 2021 роком.</w:t>
            </w:r>
          </w:p>
          <w:p w14:paraId="340A888A" w14:textId="77777777" w:rsidR="0031058F" w:rsidRPr="002B170E" w:rsidRDefault="0031058F" w:rsidP="00257B0E">
            <w:pPr>
              <w:spacing w:after="0"/>
              <w:jc w:val="both"/>
              <w:rPr>
                <w:sz w:val="20"/>
                <w:szCs w:val="20"/>
              </w:rPr>
            </w:pPr>
            <w:r w:rsidRPr="002B170E">
              <w:rPr>
                <w:sz w:val="20"/>
                <w:szCs w:val="20"/>
              </w:rPr>
              <w:t>Загалом, </w:t>
            </w:r>
            <w:r w:rsidRPr="002B170E">
              <w:rPr>
                <w:b/>
                <w:bCs/>
                <w:sz w:val="20"/>
                <w:szCs w:val="20"/>
              </w:rPr>
              <w:t>основна потреба в соціальній підтримці</w:t>
            </w:r>
            <w:r w:rsidRPr="002B170E">
              <w:rPr>
                <w:sz w:val="20"/>
                <w:szCs w:val="20"/>
              </w:rPr>
              <w:t> для жінок з інвалідністю зосереджена в центральній частині громади.</w:t>
            </w:r>
          </w:p>
        </w:tc>
      </w:tr>
      <w:tr w:rsidR="0031058F" w:rsidRPr="002B170E" w14:paraId="3E0B7ABE" w14:textId="77777777" w:rsidTr="003A6DA8">
        <w:trPr>
          <w:tblCellSpacing w:w="28" w:type="dxa"/>
        </w:trPr>
        <w:tc>
          <w:tcPr>
            <w:tcW w:w="3969" w:type="dxa"/>
          </w:tcPr>
          <w:p w14:paraId="0A285FDE" w14:textId="77777777" w:rsidR="0031058F" w:rsidRPr="002B170E" w:rsidRDefault="0031058F" w:rsidP="003A6DA8">
            <w:pPr>
              <w:ind w:right="284"/>
              <w:rPr>
                <w:sz w:val="20"/>
                <w:szCs w:val="20"/>
              </w:rPr>
            </w:pPr>
            <w:r w:rsidRPr="002B170E">
              <w:rPr>
                <w:noProof/>
                <w:sz w:val="20"/>
                <w:szCs w:val="20"/>
                <w:lang w:val="ru-RU" w:eastAsia="ru-RU"/>
              </w:rPr>
              <w:lastRenderedPageBreak/>
              <w:drawing>
                <wp:inline distT="0" distB="0" distL="0" distR="0" wp14:anchorId="2A34AC9D" wp14:editId="41CED408">
                  <wp:extent cx="2507653" cy="3240000"/>
                  <wp:effectExtent l="0" t="0" r="6985" b="0"/>
                  <wp:docPr id="1497973516" name="Obraz 8"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73516" name="Obraz 8" descr="Obraz zawierający tekst, diagram, mapa&#10;&#10;Opis wygenerowany automatyczni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07653" cy="3240000"/>
                          </a:xfrm>
                          <a:prstGeom prst="rect">
                            <a:avLst/>
                          </a:prstGeom>
                        </pic:spPr>
                      </pic:pic>
                    </a:graphicData>
                  </a:graphic>
                </wp:inline>
              </w:drawing>
            </w:r>
          </w:p>
        </w:tc>
        <w:tc>
          <w:tcPr>
            <w:tcW w:w="5642" w:type="dxa"/>
            <w:shd w:val="clear" w:color="auto" w:fill="FFD1D1"/>
          </w:tcPr>
          <w:p w14:paraId="49F27774" w14:textId="77777777" w:rsidR="0031058F" w:rsidRPr="002B170E" w:rsidRDefault="0031058F" w:rsidP="00257B0E">
            <w:pPr>
              <w:spacing w:after="0"/>
              <w:jc w:val="both"/>
              <w:rPr>
                <w:sz w:val="20"/>
                <w:szCs w:val="20"/>
              </w:rPr>
            </w:pPr>
            <w:r w:rsidRPr="002B170E">
              <w:rPr>
                <w:sz w:val="20"/>
                <w:szCs w:val="20"/>
              </w:rPr>
              <w:t xml:space="preserve">На карті зображено кількість сімей у різних старостатах Чугуївської громади, які звернулися за субсидією на компенсацію витрат на комунальні послуги у 2024 році. </w:t>
            </w:r>
            <w:r w:rsidRPr="002B170E">
              <w:rPr>
                <w:b/>
                <w:bCs/>
                <w:sz w:val="20"/>
                <w:szCs w:val="20"/>
              </w:rPr>
              <w:t>Найбільше звернень</w:t>
            </w:r>
            <w:r w:rsidRPr="002B170E">
              <w:rPr>
                <w:sz w:val="20"/>
                <w:szCs w:val="20"/>
              </w:rPr>
              <w:t> — у Центрі громади (Чугуїв) із 2405 зверненнями, що значно перевищує інші старостати.</w:t>
            </w:r>
          </w:p>
          <w:p w14:paraId="75DD72A1" w14:textId="77777777" w:rsidR="0031058F" w:rsidRPr="002B170E" w:rsidRDefault="0031058F" w:rsidP="00257B0E">
            <w:pPr>
              <w:spacing w:after="0"/>
              <w:jc w:val="both"/>
              <w:rPr>
                <w:sz w:val="20"/>
                <w:szCs w:val="20"/>
              </w:rPr>
            </w:pPr>
            <w:r w:rsidRPr="002B170E">
              <w:rPr>
                <w:b/>
                <w:bCs/>
                <w:sz w:val="20"/>
                <w:szCs w:val="20"/>
              </w:rPr>
              <w:t>Старостати з помірною кількістю звернень</w:t>
            </w:r>
            <w:r w:rsidRPr="002B170E">
              <w:rPr>
                <w:sz w:val="20"/>
                <w:szCs w:val="20"/>
              </w:rPr>
              <w:t xml:space="preserve"> — </w:t>
            </w:r>
            <w:proofErr w:type="spellStart"/>
            <w:r w:rsidRPr="002B170E">
              <w:rPr>
                <w:sz w:val="20"/>
                <w:szCs w:val="20"/>
              </w:rPr>
              <w:t>Кочетоцький</w:t>
            </w:r>
            <w:proofErr w:type="spellEnd"/>
            <w:r w:rsidRPr="002B170E">
              <w:rPr>
                <w:sz w:val="20"/>
                <w:szCs w:val="20"/>
              </w:rPr>
              <w:t xml:space="preserve"> (210 звернень) та </w:t>
            </w:r>
            <w:proofErr w:type="spellStart"/>
            <w:r w:rsidRPr="002B170E">
              <w:rPr>
                <w:sz w:val="20"/>
                <w:szCs w:val="20"/>
              </w:rPr>
              <w:t>Кам’яноярузький</w:t>
            </w:r>
            <w:proofErr w:type="spellEnd"/>
            <w:r w:rsidRPr="002B170E">
              <w:rPr>
                <w:sz w:val="20"/>
                <w:szCs w:val="20"/>
              </w:rPr>
              <w:t xml:space="preserve"> (151 звернення).</w:t>
            </w:r>
          </w:p>
          <w:p w14:paraId="4B83945B" w14:textId="77777777" w:rsidR="0031058F" w:rsidRPr="002B170E" w:rsidRDefault="0031058F" w:rsidP="00257B0E">
            <w:pPr>
              <w:spacing w:after="0"/>
              <w:jc w:val="both"/>
              <w:rPr>
                <w:sz w:val="20"/>
                <w:szCs w:val="20"/>
              </w:rPr>
            </w:pPr>
            <w:r w:rsidRPr="002B170E">
              <w:rPr>
                <w:b/>
                <w:bCs/>
                <w:sz w:val="20"/>
                <w:szCs w:val="20"/>
              </w:rPr>
              <w:t>Найменша кількість звернень</w:t>
            </w:r>
            <w:r w:rsidRPr="002B170E">
              <w:rPr>
                <w:sz w:val="20"/>
                <w:szCs w:val="20"/>
              </w:rPr>
              <w:t xml:space="preserve"> — у </w:t>
            </w:r>
            <w:proofErr w:type="spellStart"/>
            <w:r w:rsidRPr="002B170E">
              <w:rPr>
                <w:sz w:val="20"/>
                <w:szCs w:val="20"/>
              </w:rPr>
              <w:t>Великобабчанському</w:t>
            </w:r>
            <w:proofErr w:type="spellEnd"/>
            <w:r w:rsidRPr="002B170E">
              <w:rPr>
                <w:sz w:val="20"/>
                <w:szCs w:val="20"/>
              </w:rPr>
              <w:t xml:space="preserve"> (24 звернення) та </w:t>
            </w:r>
            <w:proofErr w:type="spellStart"/>
            <w:r w:rsidRPr="002B170E">
              <w:rPr>
                <w:sz w:val="20"/>
                <w:szCs w:val="20"/>
              </w:rPr>
              <w:t>Зарожнеському</w:t>
            </w:r>
            <w:proofErr w:type="spellEnd"/>
            <w:r w:rsidRPr="002B170E">
              <w:rPr>
                <w:sz w:val="20"/>
                <w:szCs w:val="20"/>
              </w:rPr>
              <w:t xml:space="preserve"> (16 звернень) старостатах.</w:t>
            </w:r>
          </w:p>
          <w:p w14:paraId="11DF494B" w14:textId="77777777" w:rsidR="0031058F" w:rsidRPr="002B170E" w:rsidRDefault="0031058F" w:rsidP="00257B0E">
            <w:pPr>
              <w:spacing w:after="0"/>
              <w:jc w:val="both"/>
              <w:rPr>
                <w:sz w:val="20"/>
                <w:szCs w:val="20"/>
              </w:rPr>
            </w:pPr>
            <w:r w:rsidRPr="002B170E">
              <w:rPr>
                <w:sz w:val="20"/>
                <w:szCs w:val="20"/>
              </w:rPr>
              <w:t>Загалом, кількість звернень по субсидіях зменшилася на 6852 порівняно з попередніми роками (2021-2024).</w:t>
            </w:r>
          </w:p>
        </w:tc>
      </w:tr>
      <w:tr w:rsidR="0031058F" w:rsidRPr="002B170E" w14:paraId="1CCF2E6F" w14:textId="77777777" w:rsidTr="003A6DA8">
        <w:trPr>
          <w:tblCellSpacing w:w="28" w:type="dxa"/>
        </w:trPr>
        <w:tc>
          <w:tcPr>
            <w:tcW w:w="3969" w:type="dxa"/>
          </w:tcPr>
          <w:p w14:paraId="5970A336" w14:textId="77777777" w:rsidR="0031058F" w:rsidRPr="002B170E" w:rsidRDefault="0031058F" w:rsidP="003A6DA8">
            <w:pPr>
              <w:ind w:right="284"/>
              <w:rPr>
                <w:sz w:val="20"/>
                <w:szCs w:val="20"/>
              </w:rPr>
            </w:pPr>
            <w:r w:rsidRPr="002B170E">
              <w:rPr>
                <w:noProof/>
                <w:sz w:val="20"/>
                <w:szCs w:val="20"/>
                <w:lang w:val="ru-RU" w:eastAsia="ru-RU"/>
              </w:rPr>
              <w:drawing>
                <wp:inline distT="0" distB="0" distL="0" distR="0" wp14:anchorId="36A91E4F" wp14:editId="10FC89A7">
                  <wp:extent cx="2559671" cy="3240000"/>
                  <wp:effectExtent l="0" t="0" r="0" b="0"/>
                  <wp:docPr id="417185766" name="Obraz 9"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85766" name="Obraz 9" descr="Obraz zawierający tekst, diagram, mapa&#10;&#10;Opis wygenerowany automatyczni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559671" cy="3240000"/>
                          </a:xfrm>
                          <a:prstGeom prst="rect">
                            <a:avLst/>
                          </a:prstGeom>
                        </pic:spPr>
                      </pic:pic>
                    </a:graphicData>
                  </a:graphic>
                </wp:inline>
              </w:drawing>
            </w:r>
          </w:p>
        </w:tc>
        <w:tc>
          <w:tcPr>
            <w:tcW w:w="5642" w:type="dxa"/>
            <w:shd w:val="clear" w:color="auto" w:fill="FFD1D1"/>
          </w:tcPr>
          <w:p w14:paraId="513246CD" w14:textId="77777777" w:rsidR="0031058F" w:rsidRPr="002B170E" w:rsidRDefault="0031058F" w:rsidP="00257B0E">
            <w:pPr>
              <w:spacing w:after="0"/>
              <w:jc w:val="both"/>
              <w:rPr>
                <w:sz w:val="20"/>
                <w:szCs w:val="20"/>
              </w:rPr>
            </w:pPr>
            <w:r w:rsidRPr="002B170E">
              <w:rPr>
                <w:sz w:val="20"/>
                <w:szCs w:val="20"/>
              </w:rPr>
              <w:t>На цій карті відображено кількість випадків надання матеріальної допомоги мешканцям Чугуївської громади у 2024 році:</w:t>
            </w:r>
          </w:p>
          <w:p w14:paraId="10D30DCD" w14:textId="77777777" w:rsidR="0031058F" w:rsidRPr="002B170E" w:rsidRDefault="0031058F" w:rsidP="00257B0E">
            <w:pPr>
              <w:spacing w:after="0"/>
              <w:jc w:val="both"/>
              <w:rPr>
                <w:sz w:val="20"/>
                <w:szCs w:val="20"/>
              </w:rPr>
            </w:pPr>
            <w:r w:rsidRPr="002B170E">
              <w:rPr>
                <w:b/>
                <w:bCs/>
                <w:sz w:val="20"/>
                <w:szCs w:val="20"/>
              </w:rPr>
              <w:t>Найбільше звернень</w:t>
            </w:r>
            <w:r w:rsidRPr="002B170E">
              <w:rPr>
                <w:sz w:val="20"/>
                <w:szCs w:val="20"/>
              </w:rPr>
              <w:t> за матеріальною допомогою спостерігається в Центрі громади (Чугуїв) — 244 випадки, що значно більше, ніж в інших старостатах.</w:t>
            </w:r>
          </w:p>
          <w:p w14:paraId="0BC53776" w14:textId="77777777" w:rsidR="0031058F" w:rsidRPr="002B170E" w:rsidRDefault="0031058F" w:rsidP="00257B0E">
            <w:pPr>
              <w:spacing w:after="0"/>
              <w:jc w:val="both"/>
              <w:rPr>
                <w:sz w:val="20"/>
                <w:szCs w:val="20"/>
              </w:rPr>
            </w:pPr>
            <w:r w:rsidRPr="002B170E">
              <w:rPr>
                <w:b/>
                <w:bCs/>
                <w:sz w:val="20"/>
                <w:szCs w:val="20"/>
              </w:rPr>
              <w:t>Середня кількість звернень</w:t>
            </w:r>
            <w:r w:rsidRPr="002B170E">
              <w:rPr>
                <w:sz w:val="20"/>
                <w:szCs w:val="20"/>
              </w:rPr>
              <w:t xml:space="preserve"> — у </w:t>
            </w:r>
            <w:proofErr w:type="spellStart"/>
            <w:r w:rsidRPr="002B170E">
              <w:rPr>
                <w:sz w:val="20"/>
                <w:szCs w:val="20"/>
              </w:rPr>
              <w:t>Кочетоцькому</w:t>
            </w:r>
            <w:proofErr w:type="spellEnd"/>
            <w:r w:rsidRPr="002B170E">
              <w:rPr>
                <w:sz w:val="20"/>
                <w:szCs w:val="20"/>
              </w:rPr>
              <w:t xml:space="preserve"> старостаті (12 випадків).</w:t>
            </w:r>
          </w:p>
          <w:p w14:paraId="27ED5002" w14:textId="77777777" w:rsidR="0031058F" w:rsidRPr="002B170E" w:rsidRDefault="0031058F" w:rsidP="00257B0E">
            <w:pPr>
              <w:spacing w:after="0"/>
              <w:jc w:val="both"/>
              <w:rPr>
                <w:sz w:val="20"/>
                <w:szCs w:val="20"/>
              </w:rPr>
            </w:pPr>
            <w:r w:rsidRPr="002B170E">
              <w:rPr>
                <w:b/>
                <w:bCs/>
                <w:sz w:val="20"/>
                <w:szCs w:val="20"/>
              </w:rPr>
              <w:t>Найменша кількість звернень</w:t>
            </w:r>
            <w:r w:rsidRPr="002B170E">
              <w:rPr>
                <w:sz w:val="20"/>
                <w:szCs w:val="20"/>
              </w:rPr>
              <w:t xml:space="preserve"> — у </w:t>
            </w:r>
            <w:proofErr w:type="spellStart"/>
            <w:r w:rsidRPr="002B170E">
              <w:rPr>
                <w:sz w:val="20"/>
                <w:szCs w:val="20"/>
              </w:rPr>
              <w:t>Великобабчанському</w:t>
            </w:r>
            <w:proofErr w:type="spellEnd"/>
            <w:r w:rsidRPr="002B170E">
              <w:rPr>
                <w:sz w:val="20"/>
                <w:szCs w:val="20"/>
              </w:rPr>
              <w:t xml:space="preserve"> та </w:t>
            </w:r>
            <w:proofErr w:type="spellStart"/>
            <w:r w:rsidRPr="002B170E">
              <w:rPr>
                <w:sz w:val="20"/>
                <w:szCs w:val="20"/>
              </w:rPr>
              <w:t>Зарожнеському</w:t>
            </w:r>
            <w:proofErr w:type="spellEnd"/>
            <w:r w:rsidRPr="002B170E">
              <w:rPr>
                <w:sz w:val="20"/>
                <w:szCs w:val="20"/>
              </w:rPr>
              <w:t xml:space="preserve"> старостатах (по 2 випадки).</w:t>
            </w:r>
          </w:p>
          <w:p w14:paraId="562321A9" w14:textId="77777777" w:rsidR="0031058F" w:rsidRPr="002B170E" w:rsidRDefault="0031058F" w:rsidP="00257B0E">
            <w:pPr>
              <w:spacing w:after="0"/>
              <w:jc w:val="both"/>
              <w:rPr>
                <w:sz w:val="20"/>
                <w:szCs w:val="20"/>
              </w:rPr>
            </w:pPr>
            <w:r w:rsidRPr="002B170E">
              <w:rPr>
                <w:sz w:val="20"/>
                <w:szCs w:val="20"/>
              </w:rPr>
              <w:t>Загалом, кількість звернень за матеріальною допомогою у 2024 році зменшилася на 974 порівняно з попередніми роками (2021-2024).</w:t>
            </w:r>
          </w:p>
        </w:tc>
      </w:tr>
    </w:tbl>
    <w:p w14:paraId="53350A3A" w14:textId="77777777" w:rsidR="0031058F" w:rsidRPr="002B170E" w:rsidRDefault="0031058F" w:rsidP="0031058F"/>
    <w:p w14:paraId="34D62BDD" w14:textId="77777777" w:rsidR="0031058F" w:rsidRPr="002B170E" w:rsidRDefault="0031058F" w:rsidP="0031058F">
      <w:r w:rsidRPr="002B170E">
        <w:br w:type="page"/>
      </w:r>
    </w:p>
    <w:tbl>
      <w:tblPr>
        <w:tblStyle w:val="af3"/>
        <w:tblW w:w="9779" w:type="dxa"/>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53"/>
        <w:gridCol w:w="5726"/>
      </w:tblGrid>
      <w:tr w:rsidR="0031058F" w:rsidRPr="002B170E" w14:paraId="7350C14F" w14:textId="77777777" w:rsidTr="003A6DA8">
        <w:trPr>
          <w:tblCellSpacing w:w="28" w:type="dxa"/>
        </w:trPr>
        <w:tc>
          <w:tcPr>
            <w:tcW w:w="3969" w:type="dxa"/>
            <w:shd w:val="clear" w:color="auto" w:fill="auto"/>
          </w:tcPr>
          <w:p w14:paraId="175D7A21" w14:textId="77777777" w:rsidR="0031058F" w:rsidRPr="002B170E" w:rsidRDefault="0031058F" w:rsidP="003A6DA8">
            <w:pPr>
              <w:ind w:right="284"/>
              <w:rPr>
                <w:sz w:val="24"/>
                <w:szCs w:val="24"/>
              </w:rPr>
            </w:pPr>
            <w:r w:rsidRPr="002B170E">
              <w:rPr>
                <w:b/>
                <w:bCs/>
                <w:sz w:val="24"/>
                <w:szCs w:val="24"/>
              </w:rPr>
              <w:lastRenderedPageBreak/>
              <w:t>Людський капітал</w:t>
            </w:r>
          </w:p>
        </w:tc>
        <w:tc>
          <w:tcPr>
            <w:tcW w:w="5642" w:type="dxa"/>
            <w:shd w:val="clear" w:color="auto" w:fill="auto"/>
          </w:tcPr>
          <w:p w14:paraId="78230A58" w14:textId="77777777" w:rsidR="0031058F" w:rsidRPr="002B170E" w:rsidRDefault="0031058F" w:rsidP="00257B0E">
            <w:pPr>
              <w:widowControl w:val="0"/>
              <w:spacing w:after="0"/>
              <w:jc w:val="both"/>
              <w:rPr>
                <w:sz w:val="24"/>
                <w:szCs w:val="24"/>
              </w:rPr>
            </w:pPr>
          </w:p>
        </w:tc>
      </w:tr>
      <w:tr w:rsidR="0031058F" w:rsidRPr="002B170E" w14:paraId="0B6371B0" w14:textId="77777777" w:rsidTr="003A6DA8">
        <w:trPr>
          <w:tblCellSpacing w:w="28" w:type="dxa"/>
        </w:trPr>
        <w:tc>
          <w:tcPr>
            <w:tcW w:w="3969" w:type="dxa"/>
          </w:tcPr>
          <w:p w14:paraId="7C14F0E7" w14:textId="77777777" w:rsidR="0031058F" w:rsidRPr="002B170E" w:rsidRDefault="0031058F" w:rsidP="003A6DA8">
            <w:pPr>
              <w:ind w:right="284"/>
              <w:rPr>
                <w:sz w:val="20"/>
                <w:szCs w:val="20"/>
              </w:rPr>
            </w:pPr>
            <w:r w:rsidRPr="002B170E">
              <w:rPr>
                <w:noProof/>
                <w:sz w:val="20"/>
                <w:szCs w:val="20"/>
                <w:lang w:val="ru-RU" w:eastAsia="ru-RU"/>
              </w:rPr>
              <w:drawing>
                <wp:inline distT="0" distB="0" distL="0" distR="0" wp14:anchorId="4339940D" wp14:editId="12F17C09">
                  <wp:extent cx="2496095" cy="3240000"/>
                  <wp:effectExtent l="0" t="0" r="0" b="0"/>
                  <wp:docPr id="1800314935"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314935" name="Obraz 1800314935"/>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496095" cy="3240000"/>
                          </a:xfrm>
                          <a:prstGeom prst="rect">
                            <a:avLst/>
                          </a:prstGeom>
                        </pic:spPr>
                      </pic:pic>
                    </a:graphicData>
                  </a:graphic>
                </wp:inline>
              </w:drawing>
            </w:r>
          </w:p>
        </w:tc>
        <w:tc>
          <w:tcPr>
            <w:tcW w:w="5642" w:type="dxa"/>
            <w:shd w:val="clear" w:color="auto" w:fill="FFD1D1"/>
          </w:tcPr>
          <w:p w14:paraId="4A6ABBD6" w14:textId="77777777" w:rsidR="0031058F" w:rsidRPr="002B170E" w:rsidRDefault="0031058F" w:rsidP="00257B0E">
            <w:pPr>
              <w:widowControl w:val="0"/>
              <w:spacing w:after="0"/>
              <w:jc w:val="both"/>
              <w:rPr>
                <w:sz w:val="20"/>
                <w:szCs w:val="20"/>
              </w:rPr>
            </w:pPr>
            <w:r w:rsidRPr="002B170E">
              <w:rPr>
                <w:sz w:val="20"/>
                <w:szCs w:val="20"/>
              </w:rPr>
              <w:t>На цій карті зображено загальну чисельність населення у різних старостатах Чугуївської громади станом на 2024 рік:</w:t>
            </w:r>
          </w:p>
          <w:p w14:paraId="7BB4EC90" w14:textId="77777777" w:rsidR="0031058F" w:rsidRPr="002B170E" w:rsidRDefault="0031058F" w:rsidP="00257B0E">
            <w:pPr>
              <w:widowControl w:val="0"/>
              <w:spacing w:after="0"/>
              <w:jc w:val="both"/>
              <w:rPr>
                <w:sz w:val="20"/>
                <w:szCs w:val="20"/>
              </w:rPr>
            </w:pPr>
            <w:r w:rsidRPr="002B170E">
              <w:rPr>
                <w:b/>
                <w:bCs/>
                <w:sz w:val="20"/>
                <w:szCs w:val="20"/>
              </w:rPr>
              <w:t>Найбільша кількість населення</w:t>
            </w:r>
            <w:r w:rsidRPr="002B170E">
              <w:rPr>
                <w:sz w:val="20"/>
                <w:szCs w:val="20"/>
              </w:rPr>
              <w:t> — в Центрі громади (Чугуїв), де проживає 30,748 осіб, що є найбільшим показником серед усіх старостатів.</w:t>
            </w:r>
          </w:p>
          <w:p w14:paraId="66E438C3" w14:textId="77777777" w:rsidR="0031058F" w:rsidRPr="002B170E" w:rsidRDefault="0031058F" w:rsidP="00257B0E">
            <w:pPr>
              <w:widowControl w:val="0"/>
              <w:spacing w:after="0"/>
              <w:jc w:val="both"/>
              <w:rPr>
                <w:sz w:val="20"/>
                <w:szCs w:val="20"/>
              </w:rPr>
            </w:pPr>
            <w:r w:rsidRPr="002B170E">
              <w:rPr>
                <w:b/>
                <w:bCs/>
                <w:sz w:val="20"/>
                <w:szCs w:val="20"/>
              </w:rPr>
              <w:t>Висока чисельність населення</w:t>
            </w:r>
            <w:r w:rsidRPr="002B170E">
              <w:rPr>
                <w:sz w:val="20"/>
                <w:szCs w:val="20"/>
              </w:rPr>
              <w:t xml:space="preserve"> — у </w:t>
            </w:r>
            <w:proofErr w:type="spellStart"/>
            <w:r w:rsidRPr="002B170E">
              <w:rPr>
                <w:sz w:val="20"/>
                <w:szCs w:val="20"/>
              </w:rPr>
              <w:t>Кочетоцькому</w:t>
            </w:r>
            <w:proofErr w:type="spellEnd"/>
            <w:r w:rsidRPr="002B170E">
              <w:rPr>
                <w:sz w:val="20"/>
                <w:szCs w:val="20"/>
              </w:rPr>
              <w:t xml:space="preserve"> старостаті (2661 осіб) та </w:t>
            </w:r>
            <w:proofErr w:type="spellStart"/>
            <w:r w:rsidRPr="002B170E">
              <w:rPr>
                <w:sz w:val="20"/>
                <w:szCs w:val="20"/>
              </w:rPr>
              <w:t>Кам'яноярузькому</w:t>
            </w:r>
            <w:proofErr w:type="spellEnd"/>
            <w:r w:rsidRPr="002B170E">
              <w:rPr>
                <w:sz w:val="20"/>
                <w:szCs w:val="20"/>
              </w:rPr>
              <w:t xml:space="preserve"> старостаті (1996 осіб).</w:t>
            </w:r>
          </w:p>
          <w:p w14:paraId="5C6272C5" w14:textId="77777777" w:rsidR="0031058F" w:rsidRPr="002B170E" w:rsidRDefault="0031058F" w:rsidP="00257B0E">
            <w:pPr>
              <w:widowControl w:val="0"/>
              <w:spacing w:after="0"/>
              <w:jc w:val="both"/>
              <w:rPr>
                <w:sz w:val="20"/>
                <w:szCs w:val="20"/>
              </w:rPr>
            </w:pPr>
            <w:r w:rsidRPr="002B170E">
              <w:rPr>
                <w:b/>
                <w:bCs/>
                <w:sz w:val="20"/>
                <w:szCs w:val="20"/>
              </w:rPr>
              <w:t>Менша чисельність населення</w:t>
            </w:r>
            <w:r w:rsidRPr="002B170E">
              <w:rPr>
                <w:sz w:val="20"/>
                <w:szCs w:val="20"/>
              </w:rPr>
              <w:t xml:space="preserve"> — у </w:t>
            </w:r>
            <w:proofErr w:type="spellStart"/>
            <w:r w:rsidRPr="002B170E">
              <w:rPr>
                <w:sz w:val="20"/>
                <w:szCs w:val="20"/>
              </w:rPr>
              <w:t>Великобабчанському</w:t>
            </w:r>
            <w:proofErr w:type="spellEnd"/>
            <w:r w:rsidRPr="002B170E">
              <w:rPr>
                <w:sz w:val="20"/>
                <w:szCs w:val="20"/>
              </w:rPr>
              <w:t xml:space="preserve"> (592 особи) та </w:t>
            </w:r>
            <w:proofErr w:type="spellStart"/>
            <w:r w:rsidRPr="002B170E">
              <w:rPr>
                <w:sz w:val="20"/>
                <w:szCs w:val="20"/>
              </w:rPr>
              <w:t>Зарожнеському</w:t>
            </w:r>
            <w:proofErr w:type="spellEnd"/>
            <w:r w:rsidRPr="002B170E">
              <w:rPr>
                <w:sz w:val="20"/>
                <w:szCs w:val="20"/>
              </w:rPr>
              <w:t xml:space="preserve"> (580 осіб) старостатах.</w:t>
            </w:r>
          </w:p>
          <w:p w14:paraId="47D9D8EA" w14:textId="77777777" w:rsidR="0031058F" w:rsidRPr="002B170E" w:rsidRDefault="0031058F" w:rsidP="00257B0E">
            <w:pPr>
              <w:widowControl w:val="0"/>
              <w:spacing w:after="0"/>
              <w:jc w:val="both"/>
              <w:rPr>
                <w:sz w:val="20"/>
                <w:szCs w:val="20"/>
              </w:rPr>
            </w:pPr>
            <w:r w:rsidRPr="002B170E">
              <w:rPr>
                <w:sz w:val="20"/>
                <w:szCs w:val="20"/>
              </w:rPr>
              <w:t>Загалом, чисельність населення громади в 2024 році становить 36,957 осіб, що на 2,084 особи менше порівняно з попередніми роками (2021-2024).</w:t>
            </w:r>
          </w:p>
        </w:tc>
      </w:tr>
      <w:tr w:rsidR="0031058F" w:rsidRPr="002B170E" w14:paraId="3CEDD65B" w14:textId="77777777" w:rsidTr="003A6DA8">
        <w:trPr>
          <w:tblCellSpacing w:w="28" w:type="dxa"/>
        </w:trPr>
        <w:tc>
          <w:tcPr>
            <w:tcW w:w="3969" w:type="dxa"/>
          </w:tcPr>
          <w:p w14:paraId="010D16E7" w14:textId="77777777" w:rsidR="0031058F" w:rsidRPr="002B170E" w:rsidRDefault="0031058F" w:rsidP="003A6DA8">
            <w:pPr>
              <w:ind w:right="284"/>
              <w:rPr>
                <w:sz w:val="20"/>
                <w:szCs w:val="20"/>
              </w:rPr>
            </w:pPr>
            <w:r w:rsidRPr="002B170E">
              <w:rPr>
                <w:noProof/>
                <w:sz w:val="20"/>
                <w:szCs w:val="20"/>
                <w:lang w:val="ru-RU" w:eastAsia="ru-RU"/>
              </w:rPr>
              <w:drawing>
                <wp:inline distT="0" distB="0" distL="0" distR="0" wp14:anchorId="5530196B" wp14:editId="314C07E5">
                  <wp:extent cx="2555198" cy="3240000"/>
                  <wp:effectExtent l="0" t="0" r="0" b="0"/>
                  <wp:docPr id="1419409254"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09254" name="Obraz 1419409254"/>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55198" cy="3240000"/>
                          </a:xfrm>
                          <a:prstGeom prst="rect">
                            <a:avLst/>
                          </a:prstGeom>
                        </pic:spPr>
                      </pic:pic>
                    </a:graphicData>
                  </a:graphic>
                </wp:inline>
              </w:drawing>
            </w:r>
          </w:p>
        </w:tc>
        <w:tc>
          <w:tcPr>
            <w:tcW w:w="5642" w:type="dxa"/>
            <w:shd w:val="clear" w:color="auto" w:fill="FFD1D1"/>
          </w:tcPr>
          <w:p w14:paraId="6E34449A" w14:textId="77777777" w:rsidR="0031058F" w:rsidRPr="002B170E" w:rsidRDefault="0031058F" w:rsidP="00257B0E">
            <w:pPr>
              <w:widowControl w:val="0"/>
              <w:spacing w:after="0"/>
              <w:jc w:val="both"/>
              <w:rPr>
                <w:sz w:val="20"/>
                <w:szCs w:val="20"/>
              </w:rPr>
            </w:pPr>
            <w:r w:rsidRPr="002B170E">
              <w:rPr>
                <w:sz w:val="20"/>
                <w:szCs w:val="20"/>
              </w:rPr>
              <w:t>На карті показано кількість чоловіків у старостатах Чугуївської громади станом на 2024 рік з порівнянням змін від 2021 року:</w:t>
            </w:r>
          </w:p>
          <w:p w14:paraId="6638B9FC" w14:textId="77777777" w:rsidR="0031058F" w:rsidRPr="002B170E" w:rsidRDefault="0031058F" w:rsidP="00257B0E">
            <w:pPr>
              <w:widowControl w:val="0"/>
              <w:spacing w:after="0"/>
              <w:jc w:val="both"/>
              <w:rPr>
                <w:sz w:val="20"/>
                <w:szCs w:val="20"/>
              </w:rPr>
            </w:pPr>
            <w:r w:rsidRPr="002B170E">
              <w:rPr>
                <w:b/>
                <w:bCs/>
                <w:sz w:val="20"/>
                <w:szCs w:val="20"/>
              </w:rPr>
              <w:t>Центр громади (Чугуїв)</w:t>
            </w:r>
            <w:r w:rsidRPr="002B170E">
              <w:rPr>
                <w:sz w:val="20"/>
                <w:szCs w:val="20"/>
              </w:rPr>
              <w:t> має найбільшу кількість чоловіків — </w:t>
            </w:r>
            <w:r w:rsidRPr="002B170E">
              <w:rPr>
                <w:b/>
                <w:bCs/>
                <w:sz w:val="20"/>
                <w:szCs w:val="20"/>
              </w:rPr>
              <w:t>12,259 осіб</w:t>
            </w:r>
            <w:r w:rsidRPr="002B170E">
              <w:rPr>
                <w:sz w:val="20"/>
                <w:szCs w:val="20"/>
              </w:rPr>
              <w:t>, хоча кількість зменшилася на </w:t>
            </w:r>
            <w:r w:rsidRPr="002B170E">
              <w:rPr>
                <w:b/>
                <w:bCs/>
                <w:sz w:val="20"/>
                <w:szCs w:val="20"/>
              </w:rPr>
              <w:t>685 осіб</w:t>
            </w:r>
            <w:r w:rsidRPr="002B170E">
              <w:rPr>
                <w:sz w:val="20"/>
                <w:szCs w:val="20"/>
              </w:rPr>
              <w:t> у порівнянні з 2021 роком.</w:t>
            </w:r>
          </w:p>
          <w:p w14:paraId="2943EF76" w14:textId="77777777" w:rsidR="0031058F" w:rsidRPr="002B170E" w:rsidRDefault="0031058F" w:rsidP="00257B0E">
            <w:pPr>
              <w:widowControl w:val="0"/>
              <w:spacing w:after="0"/>
              <w:jc w:val="both"/>
              <w:rPr>
                <w:sz w:val="20"/>
                <w:szCs w:val="20"/>
              </w:rPr>
            </w:pPr>
            <w:proofErr w:type="spellStart"/>
            <w:r w:rsidRPr="002B170E">
              <w:rPr>
                <w:b/>
                <w:bCs/>
                <w:sz w:val="20"/>
                <w:szCs w:val="20"/>
              </w:rPr>
              <w:t>Кочетоцький</w:t>
            </w:r>
            <w:proofErr w:type="spellEnd"/>
            <w:r w:rsidRPr="002B170E">
              <w:rPr>
                <w:b/>
                <w:bCs/>
                <w:sz w:val="20"/>
                <w:szCs w:val="20"/>
              </w:rPr>
              <w:t xml:space="preserve"> старостат</w:t>
            </w:r>
            <w:r w:rsidRPr="002B170E">
              <w:rPr>
                <w:sz w:val="20"/>
                <w:szCs w:val="20"/>
              </w:rPr>
              <w:t> є другим за кількістю чоловіків — </w:t>
            </w:r>
            <w:r w:rsidRPr="002B170E">
              <w:rPr>
                <w:b/>
                <w:bCs/>
                <w:sz w:val="20"/>
                <w:szCs w:val="20"/>
              </w:rPr>
              <w:t>1,064 особи</w:t>
            </w:r>
            <w:r w:rsidRPr="002B170E">
              <w:rPr>
                <w:sz w:val="20"/>
                <w:szCs w:val="20"/>
              </w:rPr>
              <w:t>, з невеликим приростом </w:t>
            </w:r>
            <w:r w:rsidRPr="002B170E">
              <w:rPr>
                <w:b/>
                <w:bCs/>
                <w:sz w:val="20"/>
                <w:szCs w:val="20"/>
              </w:rPr>
              <w:t>+59 осіб</w:t>
            </w:r>
            <w:r w:rsidRPr="002B170E">
              <w:rPr>
                <w:sz w:val="20"/>
                <w:szCs w:val="20"/>
              </w:rPr>
              <w:t>.</w:t>
            </w:r>
          </w:p>
          <w:p w14:paraId="2E463F76" w14:textId="77777777" w:rsidR="0031058F" w:rsidRPr="002B170E" w:rsidRDefault="0031058F" w:rsidP="00257B0E">
            <w:pPr>
              <w:widowControl w:val="0"/>
              <w:spacing w:after="0"/>
              <w:jc w:val="both"/>
              <w:rPr>
                <w:sz w:val="20"/>
                <w:szCs w:val="20"/>
              </w:rPr>
            </w:pPr>
            <w:proofErr w:type="spellStart"/>
            <w:r w:rsidRPr="002B170E">
              <w:rPr>
                <w:b/>
                <w:bCs/>
                <w:sz w:val="20"/>
                <w:szCs w:val="20"/>
              </w:rPr>
              <w:t>Зарожнеський</w:t>
            </w:r>
            <w:proofErr w:type="spellEnd"/>
            <w:r w:rsidRPr="002B170E">
              <w:rPr>
                <w:b/>
                <w:bCs/>
                <w:sz w:val="20"/>
                <w:szCs w:val="20"/>
              </w:rPr>
              <w:t xml:space="preserve"> старостат</w:t>
            </w:r>
            <w:r w:rsidRPr="002B170E">
              <w:rPr>
                <w:sz w:val="20"/>
                <w:szCs w:val="20"/>
              </w:rPr>
              <w:t> налічує </w:t>
            </w:r>
            <w:r w:rsidRPr="002B170E">
              <w:rPr>
                <w:b/>
                <w:bCs/>
                <w:sz w:val="20"/>
                <w:szCs w:val="20"/>
              </w:rPr>
              <w:t>344 чоловіків</w:t>
            </w:r>
            <w:r w:rsidRPr="002B170E">
              <w:rPr>
                <w:sz w:val="20"/>
                <w:szCs w:val="20"/>
              </w:rPr>
              <w:t>, з помітним приростом на </w:t>
            </w:r>
            <w:r w:rsidRPr="002B170E">
              <w:rPr>
                <w:b/>
                <w:bCs/>
                <w:sz w:val="20"/>
                <w:szCs w:val="20"/>
              </w:rPr>
              <w:t>+30 осіб</w:t>
            </w:r>
            <w:r w:rsidRPr="002B170E">
              <w:rPr>
                <w:sz w:val="20"/>
                <w:szCs w:val="20"/>
              </w:rPr>
              <w:t>.</w:t>
            </w:r>
          </w:p>
          <w:p w14:paraId="57FD512E" w14:textId="77777777" w:rsidR="0031058F" w:rsidRPr="002B170E" w:rsidRDefault="0031058F" w:rsidP="00257B0E">
            <w:pPr>
              <w:widowControl w:val="0"/>
              <w:spacing w:after="0"/>
              <w:jc w:val="both"/>
              <w:rPr>
                <w:sz w:val="20"/>
                <w:szCs w:val="20"/>
              </w:rPr>
            </w:pPr>
            <w:proofErr w:type="spellStart"/>
            <w:r w:rsidRPr="002B170E">
              <w:rPr>
                <w:b/>
                <w:bCs/>
                <w:sz w:val="20"/>
                <w:szCs w:val="20"/>
              </w:rPr>
              <w:t>Великобабчанський</w:t>
            </w:r>
            <w:proofErr w:type="spellEnd"/>
            <w:r w:rsidRPr="002B170E">
              <w:rPr>
                <w:b/>
                <w:bCs/>
                <w:sz w:val="20"/>
                <w:szCs w:val="20"/>
              </w:rPr>
              <w:t xml:space="preserve"> старостат</w:t>
            </w:r>
            <w:r w:rsidRPr="002B170E">
              <w:rPr>
                <w:sz w:val="20"/>
                <w:szCs w:val="20"/>
              </w:rPr>
              <w:t> має </w:t>
            </w:r>
            <w:r w:rsidRPr="002B170E">
              <w:rPr>
                <w:b/>
                <w:bCs/>
                <w:sz w:val="20"/>
                <w:szCs w:val="20"/>
              </w:rPr>
              <w:t>277 чоловіків</w:t>
            </w:r>
            <w:r w:rsidRPr="002B170E">
              <w:rPr>
                <w:sz w:val="20"/>
                <w:szCs w:val="20"/>
              </w:rPr>
              <w:t>, зі зростанням на </w:t>
            </w:r>
            <w:r w:rsidRPr="002B170E">
              <w:rPr>
                <w:b/>
                <w:bCs/>
                <w:sz w:val="20"/>
                <w:szCs w:val="20"/>
              </w:rPr>
              <w:t>+19 осіб</w:t>
            </w:r>
            <w:r w:rsidRPr="002B170E">
              <w:rPr>
                <w:sz w:val="20"/>
                <w:szCs w:val="20"/>
              </w:rPr>
              <w:t>.</w:t>
            </w:r>
          </w:p>
          <w:p w14:paraId="2C203E35" w14:textId="77777777" w:rsidR="0031058F" w:rsidRPr="002B170E" w:rsidRDefault="0031058F" w:rsidP="00257B0E">
            <w:pPr>
              <w:widowControl w:val="0"/>
              <w:spacing w:after="0"/>
              <w:jc w:val="both"/>
              <w:rPr>
                <w:sz w:val="20"/>
                <w:szCs w:val="20"/>
              </w:rPr>
            </w:pPr>
            <w:proofErr w:type="spellStart"/>
            <w:r w:rsidRPr="002B170E">
              <w:rPr>
                <w:b/>
                <w:bCs/>
                <w:sz w:val="20"/>
                <w:szCs w:val="20"/>
              </w:rPr>
              <w:t>Кам'яноярузький</w:t>
            </w:r>
            <w:proofErr w:type="spellEnd"/>
            <w:r w:rsidRPr="002B170E">
              <w:rPr>
                <w:b/>
                <w:bCs/>
                <w:sz w:val="20"/>
                <w:szCs w:val="20"/>
              </w:rPr>
              <w:t xml:space="preserve"> старостат</w:t>
            </w:r>
            <w:r w:rsidRPr="002B170E">
              <w:rPr>
                <w:sz w:val="20"/>
                <w:szCs w:val="20"/>
              </w:rPr>
              <w:t> є найменшим за кількістю чоловіків — </w:t>
            </w:r>
            <w:r w:rsidRPr="002B170E">
              <w:rPr>
                <w:b/>
                <w:bCs/>
                <w:sz w:val="20"/>
                <w:szCs w:val="20"/>
              </w:rPr>
              <w:t>708 осіб</w:t>
            </w:r>
            <w:r w:rsidRPr="002B170E">
              <w:rPr>
                <w:sz w:val="20"/>
                <w:szCs w:val="20"/>
              </w:rPr>
              <w:t>, при цьому кількість зменшилася на </w:t>
            </w:r>
            <w:r w:rsidRPr="002B170E">
              <w:rPr>
                <w:b/>
                <w:bCs/>
                <w:sz w:val="20"/>
                <w:szCs w:val="20"/>
              </w:rPr>
              <w:t>-44 особи</w:t>
            </w:r>
            <w:r w:rsidRPr="002B170E">
              <w:rPr>
                <w:sz w:val="20"/>
                <w:szCs w:val="20"/>
              </w:rPr>
              <w:t>.</w:t>
            </w:r>
          </w:p>
          <w:p w14:paraId="6BFF51B1" w14:textId="77777777" w:rsidR="0031058F" w:rsidRPr="002B170E" w:rsidRDefault="0031058F" w:rsidP="00257B0E">
            <w:pPr>
              <w:widowControl w:val="0"/>
              <w:spacing w:after="0"/>
              <w:jc w:val="both"/>
              <w:rPr>
                <w:sz w:val="20"/>
                <w:szCs w:val="20"/>
              </w:rPr>
            </w:pPr>
            <w:r w:rsidRPr="002B170E">
              <w:rPr>
                <w:sz w:val="20"/>
                <w:szCs w:val="20"/>
              </w:rPr>
              <w:t>Загальна кількість чоловіків у Чугуївській громаді становить </w:t>
            </w:r>
            <w:r w:rsidRPr="002B170E">
              <w:rPr>
                <w:b/>
                <w:bCs/>
                <w:sz w:val="20"/>
                <w:szCs w:val="20"/>
              </w:rPr>
              <w:t>14,783 осіб</w:t>
            </w:r>
            <w:r w:rsidRPr="002B170E">
              <w:rPr>
                <w:sz w:val="20"/>
                <w:szCs w:val="20"/>
              </w:rPr>
              <w:t>, зменшившись на </w:t>
            </w:r>
            <w:r w:rsidRPr="002B170E">
              <w:rPr>
                <w:b/>
                <w:bCs/>
                <w:sz w:val="20"/>
                <w:szCs w:val="20"/>
              </w:rPr>
              <w:t>617 осіб</w:t>
            </w:r>
            <w:r w:rsidRPr="002B170E">
              <w:rPr>
                <w:sz w:val="20"/>
                <w:szCs w:val="20"/>
              </w:rPr>
              <w:t> з 2021 року. Це свідчить про загальне зниження чисельності чоловічого населення, хоча деякі старостати показують невелике зростання.</w:t>
            </w:r>
          </w:p>
        </w:tc>
      </w:tr>
      <w:tr w:rsidR="0031058F" w:rsidRPr="002B170E" w14:paraId="03502C3C" w14:textId="77777777" w:rsidTr="003A6DA8">
        <w:trPr>
          <w:tblCellSpacing w:w="28" w:type="dxa"/>
        </w:trPr>
        <w:tc>
          <w:tcPr>
            <w:tcW w:w="3969" w:type="dxa"/>
          </w:tcPr>
          <w:p w14:paraId="0B453FFF" w14:textId="77777777" w:rsidR="0031058F" w:rsidRPr="002B170E" w:rsidRDefault="0031058F" w:rsidP="003A6DA8">
            <w:pPr>
              <w:ind w:right="284"/>
              <w:rPr>
                <w:sz w:val="20"/>
                <w:szCs w:val="20"/>
              </w:rPr>
            </w:pPr>
            <w:r w:rsidRPr="002B170E">
              <w:rPr>
                <w:noProof/>
                <w:sz w:val="20"/>
                <w:szCs w:val="20"/>
                <w:lang w:val="ru-RU" w:eastAsia="ru-RU"/>
              </w:rPr>
              <w:lastRenderedPageBreak/>
              <w:drawing>
                <wp:inline distT="0" distB="0" distL="0" distR="0" wp14:anchorId="4CD7B6DB" wp14:editId="0A8EC129">
                  <wp:extent cx="2565059" cy="3240000"/>
                  <wp:effectExtent l="0" t="0" r="6985" b="0"/>
                  <wp:docPr id="760604413"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604413" name="Obraz 76060441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65059" cy="3240000"/>
                          </a:xfrm>
                          <a:prstGeom prst="rect">
                            <a:avLst/>
                          </a:prstGeom>
                        </pic:spPr>
                      </pic:pic>
                    </a:graphicData>
                  </a:graphic>
                </wp:inline>
              </w:drawing>
            </w:r>
          </w:p>
        </w:tc>
        <w:tc>
          <w:tcPr>
            <w:tcW w:w="5642" w:type="dxa"/>
            <w:shd w:val="clear" w:color="auto" w:fill="FFD1D1"/>
          </w:tcPr>
          <w:p w14:paraId="7AB4D26E" w14:textId="77777777" w:rsidR="0031058F" w:rsidRPr="002B170E" w:rsidRDefault="0031058F" w:rsidP="00257B0E">
            <w:pPr>
              <w:widowControl w:val="0"/>
              <w:spacing w:after="0"/>
              <w:jc w:val="both"/>
              <w:rPr>
                <w:sz w:val="20"/>
                <w:szCs w:val="20"/>
              </w:rPr>
            </w:pPr>
            <w:r w:rsidRPr="002B170E">
              <w:rPr>
                <w:sz w:val="20"/>
                <w:szCs w:val="20"/>
              </w:rPr>
              <w:t>На карті показано кількість жінок у старостатах Чугуївської громади станом на 2024 рік із порівнянням змін від 2021 року:</w:t>
            </w:r>
          </w:p>
          <w:p w14:paraId="05F9BA07" w14:textId="77777777" w:rsidR="0031058F" w:rsidRPr="002B170E" w:rsidRDefault="0031058F" w:rsidP="00257B0E">
            <w:pPr>
              <w:widowControl w:val="0"/>
              <w:spacing w:after="0"/>
              <w:jc w:val="both"/>
              <w:rPr>
                <w:sz w:val="20"/>
                <w:szCs w:val="20"/>
              </w:rPr>
            </w:pPr>
            <w:r w:rsidRPr="002B170E">
              <w:rPr>
                <w:b/>
                <w:bCs/>
                <w:sz w:val="20"/>
                <w:szCs w:val="20"/>
              </w:rPr>
              <w:t>Центр громади (Чугуїв)</w:t>
            </w:r>
            <w:r w:rsidRPr="002B170E">
              <w:rPr>
                <w:sz w:val="20"/>
                <w:szCs w:val="20"/>
              </w:rPr>
              <w:t> має найбільшу кількість жінок — </w:t>
            </w:r>
            <w:r w:rsidRPr="002B170E">
              <w:rPr>
                <w:b/>
                <w:bCs/>
                <w:sz w:val="20"/>
                <w:szCs w:val="20"/>
              </w:rPr>
              <w:t>18,449 осіб</w:t>
            </w:r>
            <w:r w:rsidRPr="002B170E">
              <w:rPr>
                <w:sz w:val="20"/>
                <w:szCs w:val="20"/>
              </w:rPr>
              <w:t>, хоча чисельність зменшилася на </w:t>
            </w:r>
            <w:r w:rsidRPr="002B170E">
              <w:rPr>
                <w:b/>
                <w:bCs/>
                <w:sz w:val="20"/>
                <w:szCs w:val="20"/>
              </w:rPr>
              <w:t>296 осіб</w:t>
            </w:r>
            <w:r w:rsidRPr="002B170E">
              <w:rPr>
                <w:sz w:val="20"/>
                <w:szCs w:val="20"/>
              </w:rPr>
              <w:t> порівняно з 2021 роком.</w:t>
            </w:r>
          </w:p>
          <w:p w14:paraId="58625FF4" w14:textId="77777777" w:rsidR="0031058F" w:rsidRPr="002B170E" w:rsidRDefault="0031058F" w:rsidP="00257B0E">
            <w:pPr>
              <w:widowControl w:val="0"/>
              <w:spacing w:after="0"/>
              <w:jc w:val="both"/>
              <w:rPr>
                <w:sz w:val="20"/>
                <w:szCs w:val="20"/>
              </w:rPr>
            </w:pPr>
            <w:proofErr w:type="spellStart"/>
            <w:r w:rsidRPr="002B170E">
              <w:rPr>
                <w:b/>
                <w:bCs/>
                <w:sz w:val="20"/>
                <w:szCs w:val="20"/>
              </w:rPr>
              <w:t>Кочетоцький</w:t>
            </w:r>
            <w:proofErr w:type="spellEnd"/>
            <w:r w:rsidRPr="002B170E">
              <w:rPr>
                <w:b/>
                <w:bCs/>
                <w:sz w:val="20"/>
                <w:szCs w:val="20"/>
              </w:rPr>
              <w:t xml:space="preserve"> старостат</w:t>
            </w:r>
            <w:r w:rsidRPr="002B170E">
              <w:rPr>
                <w:sz w:val="20"/>
                <w:szCs w:val="20"/>
              </w:rPr>
              <w:t> є другим за кількістю жінок — </w:t>
            </w:r>
            <w:r w:rsidRPr="002B170E">
              <w:rPr>
                <w:b/>
                <w:bCs/>
                <w:sz w:val="20"/>
                <w:szCs w:val="20"/>
              </w:rPr>
              <w:t>1,597 осіб</w:t>
            </w:r>
            <w:r w:rsidRPr="002B170E">
              <w:rPr>
                <w:sz w:val="20"/>
                <w:szCs w:val="20"/>
              </w:rPr>
              <w:t>, з приростом на </w:t>
            </w:r>
            <w:r w:rsidRPr="002B170E">
              <w:rPr>
                <w:b/>
                <w:bCs/>
                <w:sz w:val="20"/>
                <w:szCs w:val="20"/>
              </w:rPr>
              <w:t>68 осіб</w:t>
            </w:r>
            <w:r w:rsidRPr="002B170E">
              <w:rPr>
                <w:sz w:val="20"/>
                <w:szCs w:val="20"/>
              </w:rPr>
              <w:t>.</w:t>
            </w:r>
          </w:p>
          <w:p w14:paraId="5108036F" w14:textId="77777777" w:rsidR="0031058F" w:rsidRPr="002B170E" w:rsidRDefault="0031058F" w:rsidP="00257B0E">
            <w:pPr>
              <w:widowControl w:val="0"/>
              <w:spacing w:after="0"/>
              <w:jc w:val="both"/>
              <w:rPr>
                <w:sz w:val="20"/>
                <w:szCs w:val="20"/>
              </w:rPr>
            </w:pPr>
            <w:proofErr w:type="spellStart"/>
            <w:r w:rsidRPr="002B170E">
              <w:rPr>
                <w:b/>
                <w:bCs/>
                <w:sz w:val="20"/>
                <w:szCs w:val="20"/>
              </w:rPr>
              <w:t>Зарожнеський</w:t>
            </w:r>
            <w:proofErr w:type="spellEnd"/>
            <w:r w:rsidRPr="002B170E">
              <w:rPr>
                <w:b/>
                <w:bCs/>
                <w:sz w:val="20"/>
                <w:szCs w:val="20"/>
              </w:rPr>
              <w:t xml:space="preserve"> старостат</w:t>
            </w:r>
            <w:r w:rsidRPr="002B170E">
              <w:rPr>
                <w:sz w:val="20"/>
                <w:szCs w:val="20"/>
              </w:rPr>
              <w:t> налічує </w:t>
            </w:r>
            <w:r w:rsidRPr="002B170E">
              <w:rPr>
                <w:b/>
                <w:bCs/>
                <w:sz w:val="20"/>
                <w:szCs w:val="20"/>
              </w:rPr>
              <w:t>516 жінок</w:t>
            </w:r>
            <w:r w:rsidRPr="002B170E">
              <w:rPr>
                <w:sz w:val="20"/>
                <w:szCs w:val="20"/>
              </w:rPr>
              <w:t>, де також спостерігається приріст на </w:t>
            </w:r>
            <w:r w:rsidRPr="002B170E">
              <w:rPr>
                <w:b/>
                <w:bCs/>
                <w:sz w:val="20"/>
                <w:szCs w:val="20"/>
              </w:rPr>
              <w:t>46 осіб</w:t>
            </w:r>
            <w:r w:rsidRPr="002B170E">
              <w:rPr>
                <w:sz w:val="20"/>
                <w:szCs w:val="20"/>
              </w:rPr>
              <w:t>.</w:t>
            </w:r>
          </w:p>
          <w:p w14:paraId="3B789377" w14:textId="77777777" w:rsidR="0031058F" w:rsidRPr="002B170E" w:rsidRDefault="0031058F" w:rsidP="00257B0E">
            <w:pPr>
              <w:widowControl w:val="0"/>
              <w:spacing w:after="0"/>
              <w:jc w:val="both"/>
              <w:rPr>
                <w:sz w:val="20"/>
                <w:szCs w:val="20"/>
              </w:rPr>
            </w:pPr>
            <w:proofErr w:type="spellStart"/>
            <w:r w:rsidRPr="002B170E">
              <w:rPr>
                <w:b/>
                <w:bCs/>
                <w:sz w:val="20"/>
                <w:szCs w:val="20"/>
              </w:rPr>
              <w:t>Великобабчанський</w:t>
            </w:r>
            <w:proofErr w:type="spellEnd"/>
            <w:r w:rsidRPr="002B170E">
              <w:rPr>
                <w:b/>
                <w:bCs/>
                <w:sz w:val="20"/>
                <w:szCs w:val="20"/>
              </w:rPr>
              <w:t xml:space="preserve"> старостат</w:t>
            </w:r>
            <w:r w:rsidRPr="002B170E">
              <w:rPr>
                <w:sz w:val="20"/>
                <w:szCs w:val="20"/>
              </w:rPr>
              <w:t> має </w:t>
            </w:r>
            <w:r w:rsidRPr="002B170E">
              <w:rPr>
                <w:b/>
                <w:bCs/>
                <w:sz w:val="20"/>
                <w:szCs w:val="20"/>
              </w:rPr>
              <w:t>415 жінок</w:t>
            </w:r>
            <w:r w:rsidRPr="002B170E">
              <w:rPr>
                <w:sz w:val="20"/>
                <w:szCs w:val="20"/>
              </w:rPr>
              <w:t>, зі зростанням на </w:t>
            </w:r>
            <w:r w:rsidRPr="002B170E">
              <w:rPr>
                <w:b/>
                <w:bCs/>
                <w:sz w:val="20"/>
                <w:szCs w:val="20"/>
              </w:rPr>
              <w:t>30 осіб</w:t>
            </w:r>
            <w:r w:rsidRPr="002B170E">
              <w:rPr>
                <w:sz w:val="20"/>
                <w:szCs w:val="20"/>
              </w:rPr>
              <w:t>.</w:t>
            </w:r>
          </w:p>
          <w:p w14:paraId="1BBE036A" w14:textId="77777777" w:rsidR="0031058F" w:rsidRPr="002B170E" w:rsidRDefault="0031058F" w:rsidP="00257B0E">
            <w:pPr>
              <w:widowControl w:val="0"/>
              <w:spacing w:after="0"/>
              <w:jc w:val="both"/>
              <w:rPr>
                <w:sz w:val="20"/>
                <w:szCs w:val="20"/>
              </w:rPr>
            </w:pPr>
            <w:proofErr w:type="spellStart"/>
            <w:r w:rsidRPr="002B170E">
              <w:rPr>
                <w:b/>
                <w:bCs/>
                <w:sz w:val="20"/>
                <w:szCs w:val="20"/>
              </w:rPr>
              <w:t>Кам'яноярузький</w:t>
            </w:r>
            <w:proofErr w:type="spellEnd"/>
            <w:r w:rsidRPr="002B170E">
              <w:rPr>
                <w:b/>
                <w:bCs/>
                <w:sz w:val="20"/>
                <w:szCs w:val="20"/>
              </w:rPr>
              <w:t xml:space="preserve"> старостат</w:t>
            </w:r>
            <w:r w:rsidRPr="002B170E">
              <w:rPr>
                <w:sz w:val="20"/>
                <w:szCs w:val="20"/>
              </w:rPr>
              <w:t> має </w:t>
            </w:r>
            <w:r w:rsidRPr="002B170E">
              <w:rPr>
                <w:b/>
                <w:bCs/>
                <w:sz w:val="20"/>
                <w:szCs w:val="20"/>
              </w:rPr>
              <w:t>1,198 жінок</w:t>
            </w:r>
            <w:r w:rsidRPr="002B170E">
              <w:rPr>
                <w:sz w:val="20"/>
                <w:szCs w:val="20"/>
              </w:rPr>
              <w:t>, із помітним зниженням на </w:t>
            </w:r>
            <w:r w:rsidRPr="002B170E">
              <w:rPr>
                <w:b/>
                <w:bCs/>
                <w:sz w:val="20"/>
                <w:szCs w:val="20"/>
              </w:rPr>
              <w:t>66 осіб</w:t>
            </w:r>
            <w:r w:rsidRPr="002B170E">
              <w:rPr>
                <w:sz w:val="20"/>
                <w:szCs w:val="20"/>
              </w:rPr>
              <w:t>.</w:t>
            </w:r>
          </w:p>
          <w:p w14:paraId="6395C269" w14:textId="77777777" w:rsidR="0031058F" w:rsidRPr="002B170E" w:rsidRDefault="0031058F" w:rsidP="00257B0E">
            <w:pPr>
              <w:widowControl w:val="0"/>
              <w:spacing w:after="0"/>
              <w:jc w:val="both"/>
              <w:rPr>
                <w:sz w:val="20"/>
                <w:szCs w:val="20"/>
              </w:rPr>
            </w:pPr>
            <w:r w:rsidRPr="002B170E">
              <w:rPr>
                <w:sz w:val="20"/>
                <w:szCs w:val="20"/>
              </w:rPr>
              <w:t>Загальна кількість жінок у Чугуївській громаді становить </w:t>
            </w:r>
            <w:r w:rsidRPr="002B170E">
              <w:rPr>
                <w:b/>
                <w:bCs/>
                <w:sz w:val="20"/>
                <w:szCs w:val="20"/>
              </w:rPr>
              <w:t>22,174 осіб</w:t>
            </w:r>
            <w:r w:rsidRPr="002B170E">
              <w:rPr>
                <w:sz w:val="20"/>
                <w:szCs w:val="20"/>
              </w:rPr>
              <w:t>, що на </w:t>
            </w:r>
            <w:r w:rsidRPr="002B170E">
              <w:rPr>
                <w:b/>
                <w:bCs/>
                <w:sz w:val="20"/>
                <w:szCs w:val="20"/>
              </w:rPr>
              <w:t>126 осіб</w:t>
            </w:r>
            <w:r w:rsidRPr="002B170E">
              <w:rPr>
                <w:sz w:val="20"/>
                <w:szCs w:val="20"/>
              </w:rPr>
              <w:t xml:space="preserve"> менше порівняно з 2021 роком. Хоча загальне населення жінок також скоротилося, окремі старостати, як-от </w:t>
            </w:r>
            <w:proofErr w:type="spellStart"/>
            <w:r w:rsidRPr="002B170E">
              <w:rPr>
                <w:sz w:val="20"/>
                <w:szCs w:val="20"/>
              </w:rPr>
              <w:t>Кочетоцький</w:t>
            </w:r>
            <w:proofErr w:type="spellEnd"/>
            <w:r w:rsidRPr="002B170E">
              <w:rPr>
                <w:sz w:val="20"/>
                <w:szCs w:val="20"/>
              </w:rPr>
              <w:t xml:space="preserve">, </w:t>
            </w:r>
            <w:proofErr w:type="spellStart"/>
            <w:r w:rsidRPr="002B170E">
              <w:rPr>
                <w:sz w:val="20"/>
                <w:szCs w:val="20"/>
              </w:rPr>
              <w:t>Зарожнеський</w:t>
            </w:r>
            <w:proofErr w:type="spellEnd"/>
            <w:r w:rsidRPr="002B170E">
              <w:rPr>
                <w:sz w:val="20"/>
                <w:szCs w:val="20"/>
              </w:rPr>
              <w:t xml:space="preserve"> та </w:t>
            </w:r>
            <w:proofErr w:type="spellStart"/>
            <w:r w:rsidRPr="002B170E">
              <w:rPr>
                <w:sz w:val="20"/>
                <w:szCs w:val="20"/>
              </w:rPr>
              <w:t>Великобабчанський</w:t>
            </w:r>
            <w:proofErr w:type="spellEnd"/>
            <w:r w:rsidRPr="002B170E">
              <w:rPr>
                <w:sz w:val="20"/>
                <w:szCs w:val="20"/>
              </w:rPr>
              <w:t>, показують позитивну динаміку зі зростанням кількості жінок.</w:t>
            </w:r>
          </w:p>
        </w:tc>
      </w:tr>
      <w:tr w:rsidR="0031058F" w:rsidRPr="002B170E" w14:paraId="7BF95BAA" w14:textId="77777777" w:rsidTr="003A6DA8">
        <w:trPr>
          <w:tblCellSpacing w:w="28" w:type="dxa"/>
        </w:trPr>
        <w:tc>
          <w:tcPr>
            <w:tcW w:w="3969" w:type="dxa"/>
          </w:tcPr>
          <w:p w14:paraId="35BDB777" w14:textId="77777777" w:rsidR="0031058F" w:rsidRPr="002B170E" w:rsidRDefault="0031058F" w:rsidP="003A6DA8">
            <w:pPr>
              <w:ind w:right="284"/>
              <w:rPr>
                <w:sz w:val="20"/>
                <w:szCs w:val="20"/>
              </w:rPr>
            </w:pPr>
            <w:r w:rsidRPr="002B170E">
              <w:rPr>
                <w:noProof/>
                <w:sz w:val="20"/>
                <w:szCs w:val="20"/>
                <w:lang w:val="ru-RU" w:eastAsia="ru-RU"/>
              </w:rPr>
              <w:drawing>
                <wp:inline distT="0" distB="0" distL="0" distR="0" wp14:anchorId="2194EDF4" wp14:editId="69797BFC">
                  <wp:extent cx="2490143" cy="3240000"/>
                  <wp:effectExtent l="0" t="0" r="5715" b="0"/>
                  <wp:docPr id="247708235" name="Obraz 13"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08235" name="Obraz 13" descr="Obraz zawierający tekst, diagram, mapa&#10;&#10;Opis wygenerowany automatyczni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490143" cy="3240000"/>
                          </a:xfrm>
                          <a:prstGeom prst="rect">
                            <a:avLst/>
                          </a:prstGeom>
                        </pic:spPr>
                      </pic:pic>
                    </a:graphicData>
                  </a:graphic>
                </wp:inline>
              </w:drawing>
            </w:r>
          </w:p>
        </w:tc>
        <w:tc>
          <w:tcPr>
            <w:tcW w:w="5642" w:type="dxa"/>
            <w:shd w:val="clear" w:color="auto" w:fill="FFD1D1"/>
          </w:tcPr>
          <w:p w14:paraId="4A341684" w14:textId="77777777" w:rsidR="0031058F" w:rsidRPr="002B170E" w:rsidRDefault="0031058F" w:rsidP="00257B0E">
            <w:pPr>
              <w:widowControl w:val="0"/>
              <w:spacing w:after="0"/>
              <w:jc w:val="both"/>
              <w:rPr>
                <w:sz w:val="20"/>
                <w:szCs w:val="20"/>
              </w:rPr>
            </w:pPr>
            <w:r w:rsidRPr="002B170E">
              <w:rPr>
                <w:sz w:val="20"/>
                <w:szCs w:val="20"/>
              </w:rPr>
              <w:t>На карті відображена кількість працездатного населення в старостатах Чугуївської громади станом на 2024 рік із порівнянням змін від 2021 року:</w:t>
            </w:r>
          </w:p>
          <w:p w14:paraId="4B509EF8" w14:textId="77777777" w:rsidR="0031058F" w:rsidRPr="002B170E" w:rsidRDefault="0031058F" w:rsidP="00257B0E">
            <w:pPr>
              <w:widowControl w:val="0"/>
              <w:spacing w:after="0"/>
              <w:jc w:val="both"/>
              <w:rPr>
                <w:sz w:val="20"/>
                <w:szCs w:val="20"/>
              </w:rPr>
            </w:pPr>
            <w:r w:rsidRPr="002B170E">
              <w:rPr>
                <w:b/>
                <w:bCs/>
                <w:sz w:val="20"/>
                <w:szCs w:val="20"/>
              </w:rPr>
              <w:t>Центр громади (Чугуїв)</w:t>
            </w:r>
            <w:r w:rsidRPr="002B170E">
              <w:rPr>
                <w:sz w:val="20"/>
                <w:szCs w:val="20"/>
              </w:rPr>
              <w:t> має найбільшу кількість працездатного населення — </w:t>
            </w:r>
            <w:r w:rsidRPr="002B170E">
              <w:rPr>
                <w:b/>
                <w:bCs/>
                <w:sz w:val="20"/>
                <w:szCs w:val="20"/>
              </w:rPr>
              <w:t>11,119 осіб</w:t>
            </w:r>
            <w:r w:rsidRPr="002B170E">
              <w:rPr>
                <w:sz w:val="20"/>
                <w:szCs w:val="20"/>
              </w:rPr>
              <w:t>, проте відбулося значне скорочення на </w:t>
            </w:r>
            <w:r w:rsidRPr="002B170E">
              <w:rPr>
                <w:b/>
                <w:bCs/>
                <w:sz w:val="20"/>
                <w:szCs w:val="20"/>
              </w:rPr>
              <w:t>258 осіб</w:t>
            </w:r>
            <w:r w:rsidRPr="002B170E">
              <w:rPr>
                <w:sz w:val="20"/>
                <w:szCs w:val="20"/>
              </w:rPr>
              <w:t> порівняно з 2021 роком.</w:t>
            </w:r>
          </w:p>
          <w:p w14:paraId="6EEF61D7" w14:textId="77777777" w:rsidR="0031058F" w:rsidRPr="002B170E" w:rsidRDefault="0031058F" w:rsidP="00257B0E">
            <w:pPr>
              <w:widowControl w:val="0"/>
              <w:spacing w:after="0"/>
              <w:jc w:val="both"/>
              <w:rPr>
                <w:sz w:val="20"/>
                <w:szCs w:val="20"/>
              </w:rPr>
            </w:pPr>
            <w:proofErr w:type="spellStart"/>
            <w:r w:rsidRPr="002B170E">
              <w:rPr>
                <w:b/>
                <w:bCs/>
                <w:sz w:val="20"/>
                <w:szCs w:val="20"/>
              </w:rPr>
              <w:t>Кочетоцький</w:t>
            </w:r>
            <w:proofErr w:type="spellEnd"/>
            <w:r w:rsidRPr="002B170E">
              <w:rPr>
                <w:b/>
                <w:bCs/>
                <w:sz w:val="20"/>
                <w:szCs w:val="20"/>
              </w:rPr>
              <w:t xml:space="preserve"> старостат</w:t>
            </w:r>
            <w:r w:rsidRPr="002B170E">
              <w:rPr>
                <w:sz w:val="20"/>
                <w:szCs w:val="20"/>
              </w:rPr>
              <w:t> займає друге місце за чисельністю працездатного населення — </w:t>
            </w:r>
            <w:r w:rsidRPr="002B170E">
              <w:rPr>
                <w:b/>
                <w:bCs/>
                <w:sz w:val="20"/>
                <w:szCs w:val="20"/>
              </w:rPr>
              <w:t>1,097 осіб</w:t>
            </w:r>
            <w:r w:rsidRPr="002B170E">
              <w:rPr>
                <w:sz w:val="20"/>
                <w:szCs w:val="20"/>
              </w:rPr>
              <w:t>, із незначним збільшенням на </w:t>
            </w:r>
            <w:r w:rsidRPr="002B170E">
              <w:rPr>
                <w:b/>
                <w:bCs/>
                <w:sz w:val="20"/>
                <w:szCs w:val="20"/>
              </w:rPr>
              <w:t>9 осіб</w:t>
            </w:r>
            <w:r w:rsidRPr="002B170E">
              <w:rPr>
                <w:sz w:val="20"/>
                <w:szCs w:val="20"/>
              </w:rPr>
              <w:t>.</w:t>
            </w:r>
          </w:p>
          <w:p w14:paraId="70895576" w14:textId="77777777" w:rsidR="0031058F" w:rsidRPr="002B170E" w:rsidRDefault="0031058F" w:rsidP="00257B0E">
            <w:pPr>
              <w:widowControl w:val="0"/>
              <w:spacing w:after="0"/>
              <w:jc w:val="both"/>
              <w:rPr>
                <w:sz w:val="20"/>
                <w:szCs w:val="20"/>
              </w:rPr>
            </w:pPr>
            <w:proofErr w:type="spellStart"/>
            <w:r w:rsidRPr="002B170E">
              <w:rPr>
                <w:b/>
                <w:bCs/>
                <w:sz w:val="20"/>
                <w:szCs w:val="20"/>
              </w:rPr>
              <w:t>Кам'яноярузький</w:t>
            </w:r>
            <w:proofErr w:type="spellEnd"/>
            <w:r w:rsidRPr="002B170E">
              <w:rPr>
                <w:b/>
                <w:bCs/>
                <w:sz w:val="20"/>
                <w:szCs w:val="20"/>
              </w:rPr>
              <w:t xml:space="preserve"> старостат</w:t>
            </w:r>
            <w:r w:rsidRPr="002B170E">
              <w:rPr>
                <w:sz w:val="20"/>
                <w:szCs w:val="20"/>
              </w:rPr>
              <w:t> має </w:t>
            </w:r>
            <w:r w:rsidRPr="002B170E">
              <w:rPr>
                <w:b/>
                <w:bCs/>
                <w:sz w:val="20"/>
                <w:szCs w:val="20"/>
              </w:rPr>
              <w:t>763 працездатних особи</w:t>
            </w:r>
            <w:r w:rsidRPr="002B170E">
              <w:rPr>
                <w:sz w:val="20"/>
                <w:szCs w:val="20"/>
              </w:rPr>
              <w:t>, але втратив </w:t>
            </w:r>
            <w:r w:rsidRPr="002B170E">
              <w:rPr>
                <w:b/>
                <w:bCs/>
                <w:sz w:val="20"/>
                <w:szCs w:val="20"/>
              </w:rPr>
              <w:t>48 осіб</w:t>
            </w:r>
            <w:r w:rsidRPr="002B170E">
              <w:rPr>
                <w:sz w:val="20"/>
                <w:szCs w:val="20"/>
              </w:rPr>
              <w:t> у порівнянні з попереднім періодом.</w:t>
            </w:r>
          </w:p>
          <w:p w14:paraId="5FA0807C" w14:textId="77777777" w:rsidR="0031058F" w:rsidRPr="002B170E" w:rsidRDefault="0031058F" w:rsidP="00257B0E">
            <w:pPr>
              <w:widowControl w:val="0"/>
              <w:spacing w:after="0"/>
              <w:jc w:val="both"/>
              <w:rPr>
                <w:sz w:val="20"/>
                <w:szCs w:val="20"/>
              </w:rPr>
            </w:pPr>
            <w:proofErr w:type="spellStart"/>
            <w:r w:rsidRPr="002B170E">
              <w:rPr>
                <w:b/>
                <w:bCs/>
                <w:sz w:val="20"/>
                <w:szCs w:val="20"/>
              </w:rPr>
              <w:t>Зарожнеський</w:t>
            </w:r>
            <w:proofErr w:type="spellEnd"/>
            <w:r w:rsidRPr="002B170E">
              <w:rPr>
                <w:b/>
                <w:bCs/>
                <w:sz w:val="20"/>
                <w:szCs w:val="20"/>
              </w:rPr>
              <w:t xml:space="preserve"> старостат</w:t>
            </w:r>
            <w:r w:rsidRPr="002B170E">
              <w:rPr>
                <w:sz w:val="20"/>
                <w:szCs w:val="20"/>
              </w:rPr>
              <w:t> налічує </w:t>
            </w:r>
            <w:r w:rsidRPr="002B170E">
              <w:rPr>
                <w:b/>
                <w:bCs/>
                <w:sz w:val="20"/>
                <w:szCs w:val="20"/>
              </w:rPr>
              <w:t>294 працездатних осіб</w:t>
            </w:r>
            <w:r w:rsidRPr="002B170E">
              <w:rPr>
                <w:sz w:val="20"/>
                <w:szCs w:val="20"/>
              </w:rPr>
              <w:t> із невеликим зростанням на </w:t>
            </w:r>
            <w:r w:rsidRPr="002B170E">
              <w:rPr>
                <w:b/>
                <w:bCs/>
                <w:sz w:val="20"/>
                <w:szCs w:val="20"/>
              </w:rPr>
              <w:t>7 осіб</w:t>
            </w:r>
            <w:r w:rsidRPr="002B170E">
              <w:rPr>
                <w:sz w:val="20"/>
                <w:szCs w:val="20"/>
              </w:rPr>
              <w:t>.</w:t>
            </w:r>
          </w:p>
          <w:p w14:paraId="2B6DEF30" w14:textId="77777777" w:rsidR="0031058F" w:rsidRPr="002B170E" w:rsidRDefault="0031058F" w:rsidP="00257B0E">
            <w:pPr>
              <w:widowControl w:val="0"/>
              <w:spacing w:after="0"/>
              <w:jc w:val="both"/>
              <w:rPr>
                <w:sz w:val="20"/>
                <w:szCs w:val="20"/>
              </w:rPr>
            </w:pPr>
            <w:proofErr w:type="spellStart"/>
            <w:r w:rsidRPr="002B170E">
              <w:rPr>
                <w:b/>
                <w:bCs/>
                <w:sz w:val="20"/>
                <w:szCs w:val="20"/>
              </w:rPr>
              <w:t>Великобабчанський</w:t>
            </w:r>
            <w:proofErr w:type="spellEnd"/>
            <w:r w:rsidRPr="002B170E">
              <w:rPr>
                <w:b/>
                <w:bCs/>
                <w:sz w:val="20"/>
                <w:szCs w:val="20"/>
              </w:rPr>
              <w:t xml:space="preserve"> старостат</w:t>
            </w:r>
            <w:r w:rsidRPr="002B170E">
              <w:rPr>
                <w:sz w:val="20"/>
                <w:szCs w:val="20"/>
              </w:rPr>
              <w:t> має </w:t>
            </w:r>
            <w:r w:rsidRPr="002B170E">
              <w:rPr>
                <w:b/>
                <w:bCs/>
                <w:sz w:val="20"/>
                <w:szCs w:val="20"/>
              </w:rPr>
              <w:t>263 працездатних особи</w:t>
            </w:r>
            <w:r w:rsidRPr="002B170E">
              <w:rPr>
                <w:sz w:val="20"/>
                <w:szCs w:val="20"/>
              </w:rPr>
              <w:t> із приростом на </w:t>
            </w:r>
            <w:r w:rsidRPr="002B170E">
              <w:rPr>
                <w:b/>
                <w:bCs/>
                <w:sz w:val="20"/>
                <w:szCs w:val="20"/>
              </w:rPr>
              <w:t>7 осіб</w:t>
            </w:r>
            <w:r w:rsidRPr="002B170E">
              <w:rPr>
                <w:sz w:val="20"/>
                <w:szCs w:val="20"/>
              </w:rPr>
              <w:t>.</w:t>
            </w:r>
          </w:p>
          <w:p w14:paraId="337DCB9F" w14:textId="77777777" w:rsidR="0031058F" w:rsidRPr="002B170E" w:rsidRDefault="0031058F" w:rsidP="00257B0E">
            <w:pPr>
              <w:widowControl w:val="0"/>
              <w:spacing w:after="0"/>
              <w:jc w:val="both"/>
              <w:rPr>
                <w:sz w:val="20"/>
                <w:szCs w:val="20"/>
              </w:rPr>
            </w:pPr>
            <w:r w:rsidRPr="002B170E">
              <w:rPr>
                <w:sz w:val="20"/>
                <w:szCs w:val="20"/>
              </w:rPr>
              <w:t>Загальна кількість працездатного населення у Чугуївській громаді становить </w:t>
            </w:r>
            <w:r w:rsidRPr="002B170E">
              <w:rPr>
                <w:b/>
                <w:bCs/>
                <w:sz w:val="20"/>
                <w:szCs w:val="20"/>
              </w:rPr>
              <w:t>13,594 осіб</w:t>
            </w:r>
            <w:r w:rsidRPr="002B170E">
              <w:rPr>
                <w:sz w:val="20"/>
                <w:szCs w:val="20"/>
              </w:rPr>
              <w:t>, що на </w:t>
            </w:r>
            <w:r w:rsidRPr="002B170E">
              <w:rPr>
                <w:b/>
                <w:bCs/>
                <w:sz w:val="20"/>
                <w:szCs w:val="20"/>
              </w:rPr>
              <w:t>390 осіб</w:t>
            </w:r>
            <w:r w:rsidRPr="002B170E">
              <w:rPr>
                <w:sz w:val="20"/>
                <w:szCs w:val="20"/>
              </w:rPr>
              <w:t xml:space="preserve"> менше, ніж у 2021 році. Зниження чисельності працездатного населення спостерігається в основному в Центрі громади та </w:t>
            </w:r>
            <w:proofErr w:type="spellStart"/>
            <w:r w:rsidRPr="002B170E">
              <w:rPr>
                <w:sz w:val="20"/>
                <w:szCs w:val="20"/>
              </w:rPr>
              <w:t>Кам'яноярузькому</w:t>
            </w:r>
            <w:proofErr w:type="spellEnd"/>
            <w:r w:rsidRPr="002B170E">
              <w:rPr>
                <w:sz w:val="20"/>
                <w:szCs w:val="20"/>
              </w:rPr>
              <w:t xml:space="preserve"> старостаті, тоді як у деяких старостатах (</w:t>
            </w:r>
            <w:proofErr w:type="spellStart"/>
            <w:r w:rsidRPr="002B170E">
              <w:rPr>
                <w:sz w:val="20"/>
                <w:szCs w:val="20"/>
              </w:rPr>
              <w:t>Кочетоцький</w:t>
            </w:r>
            <w:proofErr w:type="spellEnd"/>
            <w:r w:rsidRPr="002B170E">
              <w:rPr>
                <w:sz w:val="20"/>
                <w:szCs w:val="20"/>
              </w:rPr>
              <w:t xml:space="preserve">, </w:t>
            </w:r>
            <w:proofErr w:type="spellStart"/>
            <w:r w:rsidRPr="002B170E">
              <w:rPr>
                <w:sz w:val="20"/>
                <w:szCs w:val="20"/>
              </w:rPr>
              <w:t>Зарожнеський</w:t>
            </w:r>
            <w:proofErr w:type="spellEnd"/>
            <w:r w:rsidRPr="002B170E">
              <w:rPr>
                <w:sz w:val="20"/>
                <w:szCs w:val="20"/>
              </w:rPr>
              <w:t xml:space="preserve"> та </w:t>
            </w:r>
            <w:proofErr w:type="spellStart"/>
            <w:r w:rsidRPr="002B170E">
              <w:rPr>
                <w:sz w:val="20"/>
                <w:szCs w:val="20"/>
              </w:rPr>
              <w:t>Великобабчанський</w:t>
            </w:r>
            <w:proofErr w:type="spellEnd"/>
            <w:r w:rsidRPr="002B170E">
              <w:rPr>
                <w:sz w:val="20"/>
                <w:szCs w:val="20"/>
              </w:rPr>
              <w:t>) є незначне зростання.</w:t>
            </w:r>
          </w:p>
        </w:tc>
      </w:tr>
      <w:tr w:rsidR="0031058F" w:rsidRPr="002B170E" w14:paraId="12DC8E92" w14:textId="77777777" w:rsidTr="003A6DA8">
        <w:trPr>
          <w:tblCellSpacing w:w="28" w:type="dxa"/>
        </w:trPr>
        <w:tc>
          <w:tcPr>
            <w:tcW w:w="3969" w:type="dxa"/>
          </w:tcPr>
          <w:p w14:paraId="283E7ED9" w14:textId="77777777" w:rsidR="0031058F" w:rsidRPr="002B170E" w:rsidRDefault="0031058F" w:rsidP="003A6DA8">
            <w:pPr>
              <w:ind w:right="284"/>
              <w:rPr>
                <w:sz w:val="20"/>
                <w:szCs w:val="20"/>
              </w:rPr>
            </w:pPr>
            <w:r w:rsidRPr="002B170E">
              <w:rPr>
                <w:noProof/>
                <w:sz w:val="20"/>
                <w:szCs w:val="20"/>
                <w:lang w:val="ru-RU" w:eastAsia="ru-RU"/>
              </w:rPr>
              <w:lastRenderedPageBreak/>
              <w:drawing>
                <wp:inline distT="0" distB="0" distL="0" distR="0" wp14:anchorId="74966449" wp14:editId="48923A62">
                  <wp:extent cx="2502931" cy="3240000"/>
                  <wp:effectExtent l="0" t="0" r="0" b="0"/>
                  <wp:docPr id="577460591" name="Obraz 14"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460591" name="Obraz 14" descr="Obraz zawierający tekst, diagram, mapa&#10;&#10;Opis wygenerowany automatyczni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02931" cy="3240000"/>
                          </a:xfrm>
                          <a:prstGeom prst="rect">
                            <a:avLst/>
                          </a:prstGeom>
                        </pic:spPr>
                      </pic:pic>
                    </a:graphicData>
                  </a:graphic>
                </wp:inline>
              </w:drawing>
            </w:r>
          </w:p>
        </w:tc>
        <w:tc>
          <w:tcPr>
            <w:tcW w:w="5642" w:type="dxa"/>
            <w:shd w:val="clear" w:color="auto" w:fill="FFD1D1"/>
          </w:tcPr>
          <w:p w14:paraId="00950881" w14:textId="77777777" w:rsidR="0031058F" w:rsidRPr="002B170E" w:rsidRDefault="0031058F" w:rsidP="00257B0E">
            <w:pPr>
              <w:widowControl w:val="0"/>
              <w:spacing w:after="0"/>
              <w:jc w:val="both"/>
              <w:rPr>
                <w:sz w:val="20"/>
                <w:szCs w:val="20"/>
              </w:rPr>
            </w:pPr>
            <w:r w:rsidRPr="002B170E">
              <w:rPr>
                <w:sz w:val="20"/>
                <w:szCs w:val="20"/>
              </w:rPr>
              <w:t>На карті зображено кількість населення пенсійного віку в старостатах Чугуївської громади станом на 2024 рік, порівняно з 2021 роком:</w:t>
            </w:r>
          </w:p>
          <w:p w14:paraId="7073DCC8" w14:textId="77777777" w:rsidR="0031058F" w:rsidRPr="002B170E" w:rsidRDefault="0031058F" w:rsidP="00257B0E">
            <w:pPr>
              <w:widowControl w:val="0"/>
              <w:spacing w:after="0"/>
              <w:jc w:val="both"/>
              <w:rPr>
                <w:sz w:val="20"/>
                <w:szCs w:val="20"/>
              </w:rPr>
            </w:pPr>
            <w:r w:rsidRPr="002B170E">
              <w:rPr>
                <w:b/>
                <w:bCs/>
                <w:sz w:val="20"/>
                <w:szCs w:val="20"/>
              </w:rPr>
              <w:t>Центр громади (Чугуїв)</w:t>
            </w:r>
            <w:r w:rsidRPr="002B170E">
              <w:rPr>
                <w:sz w:val="20"/>
                <w:szCs w:val="20"/>
              </w:rPr>
              <w:t> має найбільшу кількість населення пенсійного віку — </w:t>
            </w:r>
            <w:r w:rsidRPr="002B170E">
              <w:rPr>
                <w:b/>
                <w:bCs/>
                <w:sz w:val="20"/>
                <w:szCs w:val="20"/>
              </w:rPr>
              <w:t>14740 осіб</w:t>
            </w:r>
            <w:r w:rsidRPr="002B170E">
              <w:rPr>
                <w:sz w:val="20"/>
                <w:szCs w:val="20"/>
              </w:rPr>
              <w:t>, що на </w:t>
            </w:r>
            <w:r w:rsidRPr="002B170E">
              <w:rPr>
                <w:b/>
                <w:bCs/>
                <w:sz w:val="20"/>
                <w:szCs w:val="20"/>
              </w:rPr>
              <w:t>+353 особи більше</w:t>
            </w:r>
            <w:r w:rsidRPr="002B170E">
              <w:rPr>
                <w:sz w:val="20"/>
                <w:szCs w:val="20"/>
              </w:rPr>
              <w:t> порівняно з 2021 роком.</w:t>
            </w:r>
          </w:p>
          <w:p w14:paraId="27E9CD09" w14:textId="77777777" w:rsidR="0031058F" w:rsidRPr="002B170E" w:rsidRDefault="0031058F" w:rsidP="00257B0E">
            <w:pPr>
              <w:widowControl w:val="0"/>
              <w:spacing w:after="0"/>
              <w:jc w:val="both"/>
              <w:rPr>
                <w:sz w:val="20"/>
                <w:szCs w:val="20"/>
              </w:rPr>
            </w:pPr>
            <w:proofErr w:type="spellStart"/>
            <w:r w:rsidRPr="002B170E">
              <w:rPr>
                <w:b/>
                <w:bCs/>
                <w:sz w:val="20"/>
                <w:szCs w:val="20"/>
              </w:rPr>
              <w:t>Великобабчанський</w:t>
            </w:r>
            <w:proofErr w:type="spellEnd"/>
            <w:r w:rsidRPr="002B170E">
              <w:rPr>
                <w:b/>
                <w:bCs/>
                <w:sz w:val="20"/>
                <w:szCs w:val="20"/>
              </w:rPr>
              <w:t xml:space="preserve"> старостат</w:t>
            </w:r>
            <w:r w:rsidRPr="002B170E">
              <w:rPr>
                <w:sz w:val="20"/>
                <w:szCs w:val="20"/>
              </w:rPr>
              <w:t> має найменшу кількість осіб пенсійного віку — </w:t>
            </w:r>
            <w:r w:rsidRPr="002B170E">
              <w:rPr>
                <w:b/>
                <w:bCs/>
                <w:sz w:val="20"/>
                <w:szCs w:val="20"/>
              </w:rPr>
              <w:t>348 осіб</w:t>
            </w:r>
            <w:r w:rsidRPr="002B170E">
              <w:rPr>
                <w:sz w:val="20"/>
                <w:szCs w:val="20"/>
              </w:rPr>
              <w:t> з приростом на </w:t>
            </w:r>
            <w:r w:rsidRPr="002B170E">
              <w:rPr>
                <w:b/>
                <w:bCs/>
                <w:sz w:val="20"/>
                <w:szCs w:val="20"/>
              </w:rPr>
              <w:t>+9 осіб</w:t>
            </w:r>
            <w:r w:rsidRPr="002B170E">
              <w:rPr>
                <w:sz w:val="20"/>
                <w:szCs w:val="20"/>
              </w:rPr>
              <w:t>.</w:t>
            </w:r>
          </w:p>
          <w:p w14:paraId="4F6B9255" w14:textId="77777777" w:rsidR="0031058F" w:rsidRPr="002B170E" w:rsidRDefault="0031058F" w:rsidP="00257B0E">
            <w:pPr>
              <w:widowControl w:val="0"/>
              <w:spacing w:after="0"/>
              <w:jc w:val="both"/>
              <w:rPr>
                <w:sz w:val="20"/>
                <w:szCs w:val="20"/>
              </w:rPr>
            </w:pPr>
            <w:proofErr w:type="spellStart"/>
            <w:r w:rsidRPr="002B170E">
              <w:rPr>
                <w:b/>
                <w:bCs/>
                <w:sz w:val="20"/>
                <w:szCs w:val="20"/>
              </w:rPr>
              <w:t>Зарожнеський</w:t>
            </w:r>
            <w:proofErr w:type="spellEnd"/>
            <w:r w:rsidRPr="002B170E">
              <w:rPr>
                <w:b/>
                <w:bCs/>
                <w:sz w:val="20"/>
                <w:szCs w:val="20"/>
              </w:rPr>
              <w:t xml:space="preserve"> старостат</w:t>
            </w:r>
            <w:r w:rsidRPr="002B170E">
              <w:rPr>
                <w:sz w:val="20"/>
                <w:szCs w:val="20"/>
              </w:rPr>
              <w:t> має населення пенсійного віку — </w:t>
            </w:r>
            <w:r w:rsidRPr="002B170E">
              <w:rPr>
                <w:b/>
                <w:bCs/>
                <w:sz w:val="20"/>
                <w:szCs w:val="20"/>
              </w:rPr>
              <w:t>930 осіб</w:t>
            </w:r>
            <w:r w:rsidRPr="002B170E">
              <w:rPr>
                <w:sz w:val="20"/>
                <w:szCs w:val="20"/>
              </w:rPr>
              <w:t>, що на </w:t>
            </w:r>
            <w:r w:rsidRPr="002B170E">
              <w:rPr>
                <w:b/>
                <w:bCs/>
                <w:sz w:val="20"/>
                <w:szCs w:val="20"/>
              </w:rPr>
              <w:t>+30 осіб більше</w:t>
            </w:r>
            <w:r w:rsidRPr="002B170E">
              <w:rPr>
                <w:sz w:val="20"/>
                <w:szCs w:val="20"/>
              </w:rPr>
              <w:t> порівняно з попереднім періодом.</w:t>
            </w:r>
          </w:p>
          <w:p w14:paraId="6CD9AC54" w14:textId="77777777" w:rsidR="0031058F" w:rsidRPr="002B170E" w:rsidRDefault="0031058F" w:rsidP="00257B0E">
            <w:pPr>
              <w:widowControl w:val="0"/>
              <w:spacing w:after="0"/>
              <w:jc w:val="both"/>
              <w:rPr>
                <w:sz w:val="20"/>
                <w:szCs w:val="20"/>
              </w:rPr>
            </w:pPr>
            <w:proofErr w:type="spellStart"/>
            <w:r w:rsidRPr="002B170E">
              <w:rPr>
                <w:b/>
                <w:bCs/>
                <w:sz w:val="20"/>
                <w:szCs w:val="20"/>
              </w:rPr>
              <w:t>Кам’яноярузький</w:t>
            </w:r>
            <w:proofErr w:type="spellEnd"/>
            <w:r w:rsidRPr="002B170E">
              <w:rPr>
                <w:b/>
                <w:bCs/>
                <w:sz w:val="20"/>
                <w:szCs w:val="20"/>
              </w:rPr>
              <w:t xml:space="preserve"> старостат</w:t>
            </w:r>
            <w:r w:rsidRPr="002B170E">
              <w:rPr>
                <w:sz w:val="20"/>
                <w:szCs w:val="20"/>
              </w:rPr>
              <w:t> має </w:t>
            </w:r>
            <w:r w:rsidRPr="002B170E">
              <w:rPr>
                <w:b/>
                <w:bCs/>
                <w:sz w:val="20"/>
                <w:szCs w:val="20"/>
              </w:rPr>
              <w:t>1012 осіб пенсійного віку</w:t>
            </w:r>
            <w:r w:rsidRPr="002B170E">
              <w:rPr>
                <w:sz w:val="20"/>
                <w:szCs w:val="20"/>
              </w:rPr>
              <w:t> та є єдиним старостатом зі зниженням на </w:t>
            </w:r>
            <w:r w:rsidRPr="002B170E">
              <w:rPr>
                <w:b/>
                <w:bCs/>
                <w:sz w:val="20"/>
                <w:szCs w:val="20"/>
              </w:rPr>
              <w:t>-52 особи</w:t>
            </w:r>
            <w:r w:rsidRPr="002B170E">
              <w:rPr>
                <w:sz w:val="20"/>
                <w:szCs w:val="20"/>
              </w:rPr>
              <w:t>.</w:t>
            </w:r>
          </w:p>
          <w:p w14:paraId="75B51078" w14:textId="77777777" w:rsidR="0031058F" w:rsidRPr="002B170E" w:rsidRDefault="0031058F" w:rsidP="00257B0E">
            <w:pPr>
              <w:widowControl w:val="0"/>
              <w:spacing w:after="0"/>
              <w:jc w:val="both"/>
              <w:rPr>
                <w:sz w:val="20"/>
                <w:szCs w:val="20"/>
              </w:rPr>
            </w:pPr>
            <w:proofErr w:type="spellStart"/>
            <w:r w:rsidRPr="002B170E">
              <w:rPr>
                <w:b/>
                <w:bCs/>
                <w:sz w:val="20"/>
                <w:szCs w:val="20"/>
              </w:rPr>
              <w:t>Кочетоцький</w:t>
            </w:r>
            <w:proofErr w:type="spellEnd"/>
            <w:r w:rsidRPr="002B170E">
              <w:rPr>
                <w:b/>
                <w:bCs/>
                <w:sz w:val="20"/>
                <w:szCs w:val="20"/>
              </w:rPr>
              <w:t xml:space="preserve"> старостат</w:t>
            </w:r>
            <w:r w:rsidRPr="002B170E">
              <w:rPr>
                <w:sz w:val="20"/>
                <w:szCs w:val="20"/>
              </w:rPr>
              <w:t> має </w:t>
            </w:r>
            <w:r w:rsidRPr="002B170E">
              <w:rPr>
                <w:b/>
                <w:bCs/>
                <w:sz w:val="20"/>
                <w:szCs w:val="20"/>
              </w:rPr>
              <w:t>1654 особи</w:t>
            </w:r>
            <w:r w:rsidRPr="002B170E">
              <w:rPr>
                <w:sz w:val="20"/>
                <w:szCs w:val="20"/>
              </w:rPr>
              <w:t> пенсійного віку з незначним приростом на </w:t>
            </w:r>
            <w:r w:rsidRPr="002B170E">
              <w:rPr>
                <w:b/>
                <w:bCs/>
                <w:sz w:val="20"/>
                <w:szCs w:val="20"/>
              </w:rPr>
              <w:t>+11 осіб</w:t>
            </w:r>
            <w:r w:rsidRPr="002B170E">
              <w:rPr>
                <w:sz w:val="20"/>
                <w:szCs w:val="20"/>
              </w:rPr>
              <w:t>.</w:t>
            </w:r>
          </w:p>
          <w:p w14:paraId="3E45B279" w14:textId="77777777" w:rsidR="0031058F" w:rsidRPr="002B170E" w:rsidRDefault="0031058F" w:rsidP="00257B0E">
            <w:pPr>
              <w:widowControl w:val="0"/>
              <w:spacing w:after="0"/>
              <w:jc w:val="both"/>
              <w:rPr>
                <w:sz w:val="20"/>
                <w:szCs w:val="20"/>
              </w:rPr>
            </w:pPr>
            <w:r w:rsidRPr="002B170E">
              <w:rPr>
                <w:sz w:val="20"/>
                <w:szCs w:val="20"/>
              </w:rPr>
              <w:t>Загалом, в Чугуївській громаді спостерігається збільшення населення пенсійного віку з </w:t>
            </w:r>
            <w:r w:rsidRPr="002B170E">
              <w:rPr>
                <w:b/>
                <w:bCs/>
                <w:sz w:val="20"/>
                <w:szCs w:val="20"/>
              </w:rPr>
              <w:t>18021 осіб</w:t>
            </w:r>
            <w:r w:rsidRPr="002B170E">
              <w:rPr>
                <w:sz w:val="20"/>
                <w:szCs w:val="20"/>
              </w:rPr>
              <w:t> на </w:t>
            </w:r>
            <w:r w:rsidRPr="002B170E">
              <w:rPr>
                <w:b/>
                <w:bCs/>
                <w:sz w:val="20"/>
                <w:szCs w:val="20"/>
              </w:rPr>
              <w:t>+515</w:t>
            </w:r>
            <w:r w:rsidRPr="002B170E">
              <w:rPr>
                <w:sz w:val="20"/>
                <w:szCs w:val="20"/>
              </w:rPr>
              <w:t> осіб.</w:t>
            </w:r>
          </w:p>
        </w:tc>
      </w:tr>
      <w:tr w:rsidR="0031058F" w:rsidRPr="002B170E" w14:paraId="5EEC8DA6" w14:textId="77777777" w:rsidTr="003A6DA8">
        <w:trPr>
          <w:tblCellSpacing w:w="28" w:type="dxa"/>
        </w:trPr>
        <w:tc>
          <w:tcPr>
            <w:tcW w:w="3969" w:type="dxa"/>
          </w:tcPr>
          <w:p w14:paraId="32563CE0" w14:textId="77777777" w:rsidR="0031058F" w:rsidRPr="002B170E" w:rsidRDefault="0031058F" w:rsidP="003A6DA8">
            <w:pPr>
              <w:ind w:right="284"/>
              <w:rPr>
                <w:sz w:val="20"/>
                <w:szCs w:val="20"/>
              </w:rPr>
            </w:pPr>
            <w:r w:rsidRPr="002B170E">
              <w:rPr>
                <w:noProof/>
                <w:sz w:val="20"/>
                <w:szCs w:val="20"/>
                <w:lang w:val="ru-RU" w:eastAsia="ru-RU"/>
              </w:rPr>
              <w:drawing>
                <wp:inline distT="0" distB="0" distL="0" distR="0" wp14:anchorId="2CD690CD" wp14:editId="3E7DE216">
                  <wp:extent cx="2531093" cy="3240000"/>
                  <wp:effectExtent l="0" t="0" r="3175" b="0"/>
                  <wp:docPr id="1686244451"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244451" name="Obraz 168624445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531093" cy="3240000"/>
                          </a:xfrm>
                          <a:prstGeom prst="rect">
                            <a:avLst/>
                          </a:prstGeom>
                        </pic:spPr>
                      </pic:pic>
                    </a:graphicData>
                  </a:graphic>
                </wp:inline>
              </w:drawing>
            </w:r>
          </w:p>
        </w:tc>
        <w:tc>
          <w:tcPr>
            <w:tcW w:w="5642" w:type="dxa"/>
            <w:shd w:val="clear" w:color="auto" w:fill="FFD1D1"/>
          </w:tcPr>
          <w:p w14:paraId="316A1BF1" w14:textId="77777777" w:rsidR="0031058F" w:rsidRPr="002B170E" w:rsidRDefault="0031058F" w:rsidP="00257B0E">
            <w:pPr>
              <w:widowControl w:val="0"/>
              <w:spacing w:after="0"/>
              <w:jc w:val="both"/>
              <w:rPr>
                <w:sz w:val="20"/>
                <w:szCs w:val="20"/>
              </w:rPr>
            </w:pPr>
            <w:r w:rsidRPr="002B170E">
              <w:rPr>
                <w:sz w:val="20"/>
                <w:szCs w:val="20"/>
              </w:rPr>
              <w:t>На карті відображена кількість населення віком до 18 років у старостатах Чугуївської громади станом на 2024 рік порівняно з 2021 роком:</w:t>
            </w:r>
          </w:p>
          <w:p w14:paraId="4EBEB9BA" w14:textId="77777777" w:rsidR="0031058F" w:rsidRPr="002B170E" w:rsidRDefault="0031058F" w:rsidP="00257B0E">
            <w:pPr>
              <w:widowControl w:val="0"/>
              <w:spacing w:after="0"/>
              <w:jc w:val="both"/>
              <w:rPr>
                <w:sz w:val="20"/>
                <w:szCs w:val="20"/>
              </w:rPr>
            </w:pPr>
            <w:r w:rsidRPr="002B170E">
              <w:rPr>
                <w:b/>
                <w:bCs/>
                <w:sz w:val="20"/>
                <w:szCs w:val="20"/>
              </w:rPr>
              <w:t>Центр громади (Чугуїв)</w:t>
            </w:r>
            <w:r w:rsidRPr="002B170E">
              <w:rPr>
                <w:sz w:val="20"/>
                <w:szCs w:val="20"/>
              </w:rPr>
              <w:t> має найбільшу кількість молодого населення — </w:t>
            </w:r>
            <w:r w:rsidRPr="002B170E">
              <w:rPr>
                <w:b/>
                <w:bCs/>
                <w:sz w:val="20"/>
                <w:szCs w:val="20"/>
              </w:rPr>
              <w:t>4889 осіб</w:t>
            </w:r>
            <w:r w:rsidRPr="002B170E">
              <w:rPr>
                <w:sz w:val="20"/>
                <w:szCs w:val="20"/>
              </w:rPr>
              <w:t>, що на </w:t>
            </w:r>
            <w:r w:rsidRPr="002B170E">
              <w:rPr>
                <w:b/>
                <w:bCs/>
                <w:sz w:val="20"/>
                <w:szCs w:val="20"/>
              </w:rPr>
              <w:t xml:space="preserve">-1040 осіб </w:t>
            </w:r>
            <w:proofErr w:type="spellStart"/>
            <w:r w:rsidRPr="002B170E">
              <w:rPr>
                <w:b/>
                <w:bCs/>
                <w:sz w:val="20"/>
                <w:szCs w:val="20"/>
              </w:rPr>
              <w:t>менше</w:t>
            </w:r>
            <w:r w:rsidRPr="002B170E">
              <w:rPr>
                <w:sz w:val="20"/>
                <w:szCs w:val="20"/>
              </w:rPr>
              <w:t>порівняно</w:t>
            </w:r>
            <w:proofErr w:type="spellEnd"/>
            <w:r w:rsidRPr="002B170E">
              <w:rPr>
                <w:sz w:val="20"/>
                <w:szCs w:val="20"/>
              </w:rPr>
              <w:t xml:space="preserve"> з 2021 роком.</w:t>
            </w:r>
          </w:p>
          <w:p w14:paraId="05E7F1DC" w14:textId="77777777" w:rsidR="0031058F" w:rsidRPr="002B170E" w:rsidRDefault="0031058F" w:rsidP="00257B0E">
            <w:pPr>
              <w:widowControl w:val="0"/>
              <w:spacing w:after="0"/>
              <w:jc w:val="both"/>
              <w:rPr>
                <w:sz w:val="20"/>
                <w:szCs w:val="20"/>
              </w:rPr>
            </w:pPr>
            <w:proofErr w:type="spellStart"/>
            <w:r w:rsidRPr="002B170E">
              <w:rPr>
                <w:b/>
                <w:bCs/>
                <w:sz w:val="20"/>
                <w:szCs w:val="20"/>
              </w:rPr>
              <w:t>Кам’яноярузький</w:t>
            </w:r>
            <w:proofErr w:type="spellEnd"/>
            <w:r w:rsidRPr="002B170E">
              <w:rPr>
                <w:b/>
                <w:bCs/>
                <w:sz w:val="20"/>
                <w:szCs w:val="20"/>
              </w:rPr>
              <w:t xml:space="preserve"> старостат</w:t>
            </w:r>
            <w:r w:rsidRPr="002B170E">
              <w:rPr>
                <w:sz w:val="20"/>
                <w:szCs w:val="20"/>
              </w:rPr>
              <w:t> налічує </w:t>
            </w:r>
            <w:r w:rsidRPr="002B170E">
              <w:rPr>
                <w:b/>
                <w:bCs/>
                <w:sz w:val="20"/>
                <w:szCs w:val="20"/>
              </w:rPr>
              <w:t>221 особу</w:t>
            </w:r>
            <w:r w:rsidRPr="002B170E">
              <w:rPr>
                <w:sz w:val="20"/>
                <w:szCs w:val="20"/>
              </w:rPr>
              <w:t> віком до 18 років, що є сталим показником (без змін).</w:t>
            </w:r>
          </w:p>
          <w:p w14:paraId="2E363DDE" w14:textId="77777777" w:rsidR="0031058F" w:rsidRPr="002B170E" w:rsidRDefault="0031058F" w:rsidP="00257B0E">
            <w:pPr>
              <w:widowControl w:val="0"/>
              <w:spacing w:after="0"/>
              <w:jc w:val="both"/>
              <w:rPr>
                <w:sz w:val="20"/>
                <w:szCs w:val="20"/>
              </w:rPr>
            </w:pPr>
            <w:proofErr w:type="spellStart"/>
            <w:r w:rsidRPr="002B170E">
              <w:rPr>
                <w:b/>
                <w:bCs/>
                <w:sz w:val="20"/>
                <w:szCs w:val="20"/>
              </w:rPr>
              <w:t>Великобабчанський</w:t>
            </w:r>
            <w:proofErr w:type="spellEnd"/>
            <w:r w:rsidRPr="002B170E">
              <w:rPr>
                <w:b/>
                <w:bCs/>
                <w:sz w:val="20"/>
                <w:szCs w:val="20"/>
              </w:rPr>
              <w:t xml:space="preserve"> старостат</w:t>
            </w:r>
            <w:r w:rsidRPr="002B170E">
              <w:rPr>
                <w:sz w:val="20"/>
                <w:szCs w:val="20"/>
              </w:rPr>
              <w:t> має </w:t>
            </w:r>
            <w:r w:rsidRPr="002B170E">
              <w:rPr>
                <w:b/>
                <w:bCs/>
                <w:sz w:val="20"/>
                <w:szCs w:val="20"/>
              </w:rPr>
              <w:t>81 особу</w:t>
            </w:r>
            <w:r w:rsidRPr="002B170E">
              <w:rPr>
                <w:sz w:val="20"/>
                <w:szCs w:val="20"/>
              </w:rPr>
              <w:t> віком до 18 років, зі зменшенням на </w:t>
            </w:r>
            <w:r w:rsidRPr="002B170E">
              <w:rPr>
                <w:b/>
                <w:bCs/>
                <w:sz w:val="20"/>
                <w:szCs w:val="20"/>
              </w:rPr>
              <w:t>-33 особи</w:t>
            </w:r>
            <w:r w:rsidRPr="002B170E">
              <w:rPr>
                <w:sz w:val="20"/>
                <w:szCs w:val="20"/>
              </w:rPr>
              <w:t>.</w:t>
            </w:r>
          </w:p>
          <w:p w14:paraId="71F04948" w14:textId="77777777" w:rsidR="0031058F" w:rsidRPr="002B170E" w:rsidRDefault="0031058F" w:rsidP="00257B0E">
            <w:pPr>
              <w:widowControl w:val="0"/>
              <w:spacing w:after="0"/>
              <w:jc w:val="both"/>
              <w:rPr>
                <w:sz w:val="20"/>
                <w:szCs w:val="20"/>
              </w:rPr>
            </w:pPr>
            <w:proofErr w:type="spellStart"/>
            <w:r w:rsidRPr="002B170E">
              <w:rPr>
                <w:b/>
                <w:bCs/>
                <w:sz w:val="20"/>
                <w:szCs w:val="20"/>
              </w:rPr>
              <w:t>Зарожнеський</w:t>
            </w:r>
            <w:proofErr w:type="spellEnd"/>
            <w:r w:rsidRPr="002B170E">
              <w:rPr>
                <w:b/>
                <w:bCs/>
                <w:sz w:val="20"/>
                <w:szCs w:val="20"/>
              </w:rPr>
              <w:t xml:space="preserve"> старостат</w:t>
            </w:r>
            <w:r w:rsidRPr="002B170E">
              <w:rPr>
                <w:sz w:val="20"/>
                <w:szCs w:val="20"/>
              </w:rPr>
              <w:t> має </w:t>
            </w:r>
            <w:r w:rsidRPr="002B170E">
              <w:rPr>
                <w:b/>
                <w:bCs/>
                <w:sz w:val="20"/>
                <w:szCs w:val="20"/>
              </w:rPr>
              <w:t>176 осіб</w:t>
            </w:r>
            <w:r w:rsidRPr="002B170E">
              <w:rPr>
                <w:sz w:val="20"/>
                <w:szCs w:val="20"/>
              </w:rPr>
              <w:t> у цій віковій категорії з приростом на </w:t>
            </w:r>
            <w:r w:rsidRPr="002B170E">
              <w:rPr>
                <w:b/>
                <w:bCs/>
                <w:sz w:val="20"/>
                <w:szCs w:val="20"/>
              </w:rPr>
              <w:t>+93 особи</w:t>
            </w:r>
            <w:r w:rsidRPr="002B170E">
              <w:rPr>
                <w:sz w:val="20"/>
                <w:szCs w:val="20"/>
              </w:rPr>
              <w:t>, що є найбільшим приростом серед старостатів.</w:t>
            </w:r>
          </w:p>
          <w:p w14:paraId="2A3854FB" w14:textId="77777777" w:rsidR="0031058F" w:rsidRPr="002B170E" w:rsidRDefault="0031058F" w:rsidP="00257B0E">
            <w:pPr>
              <w:widowControl w:val="0"/>
              <w:spacing w:after="0"/>
              <w:jc w:val="both"/>
              <w:rPr>
                <w:sz w:val="20"/>
                <w:szCs w:val="20"/>
              </w:rPr>
            </w:pPr>
            <w:proofErr w:type="spellStart"/>
            <w:r w:rsidRPr="002B170E">
              <w:rPr>
                <w:b/>
                <w:bCs/>
                <w:sz w:val="20"/>
                <w:szCs w:val="20"/>
              </w:rPr>
              <w:t>Кочетоцький</w:t>
            </w:r>
            <w:proofErr w:type="spellEnd"/>
            <w:r w:rsidRPr="002B170E">
              <w:rPr>
                <w:b/>
                <w:bCs/>
                <w:sz w:val="20"/>
                <w:szCs w:val="20"/>
              </w:rPr>
              <w:t xml:space="preserve"> старостат</w:t>
            </w:r>
            <w:r w:rsidRPr="002B170E">
              <w:rPr>
                <w:sz w:val="20"/>
                <w:szCs w:val="20"/>
              </w:rPr>
              <w:t> налічує </w:t>
            </w:r>
            <w:r w:rsidRPr="002B170E">
              <w:rPr>
                <w:b/>
                <w:bCs/>
                <w:sz w:val="20"/>
                <w:szCs w:val="20"/>
              </w:rPr>
              <w:t>110 осіб</w:t>
            </w:r>
            <w:r w:rsidRPr="002B170E">
              <w:rPr>
                <w:sz w:val="20"/>
                <w:szCs w:val="20"/>
              </w:rPr>
              <w:t>, зменшення становить </w:t>
            </w:r>
            <w:r w:rsidRPr="002B170E">
              <w:rPr>
                <w:b/>
                <w:bCs/>
                <w:sz w:val="20"/>
                <w:szCs w:val="20"/>
              </w:rPr>
              <w:t>-127 осіб</w:t>
            </w:r>
            <w:r w:rsidRPr="002B170E">
              <w:rPr>
                <w:sz w:val="20"/>
                <w:szCs w:val="20"/>
              </w:rPr>
              <w:t>.</w:t>
            </w:r>
          </w:p>
          <w:p w14:paraId="4E20E48B" w14:textId="77777777" w:rsidR="0031058F" w:rsidRPr="002B170E" w:rsidRDefault="0031058F" w:rsidP="00257B0E">
            <w:pPr>
              <w:widowControl w:val="0"/>
              <w:spacing w:after="0"/>
              <w:jc w:val="both"/>
              <w:rPr>
                <w:sz w:val="20"/>
                <w:szCs w:val="20"/>
              </w:rPr>
            </w:pPr>
            <w:r w:rsidRPr="002B170E">
              <w:rPr>
                <w:sz w:val="20"/>
                <w:szCs w:val="20"/>
              </w:rPr>
              <w:t>Загалом у Чугуївській громаді кількість населення віком до 18 років знизилася до </w:t>
            </w:r>
            <w:r w:rsidRPr="002B170E">
              <w:rPr>
                <w:b/>
                <w:bCs/>
                <w:sz w:val="20"/>
                <w:szCs w:val="20"/>
              </w:rPr>
              <w:t>5342 осіб</w:t>
            </w:r>
            <w:r w:rsidRPr="002B170E">
              <w:rPr>
                <w:sz w:val="20"/>
                <w:szCs w:val="20"/>
              </w:rPr>
              <w:t>, що на </w:t>
            </w:r>
            <w:r w:rsidRPr="002B170E">
              <w:rPr>
                <w:b/>
                <w:bCs/>
                <w:sz w:val="20"/>
                <w:szCs w:val="20"/>
              </w:rPr>
              <w:t>-1138 осіб менше</w:t>
            </w:r>
            <w:r w:rsidRPr="002B170E">
              <w:rPr>
                <w:sz w:val="20"/>
                <w:szCs w:val="20"/>
              </w:rPr>
              <w:t> порівняно з 2021 роком.</w:t>
            </w:r>
          </w:p>
        </w:tc>
      </w:tr>
    </w:tbl>
    <w:p w14:paraId="3402FB63" w14:textId="77777777" w:rsidR="0031058F" w:rsidRPr="002B170E" w:rsidRDefault="0031058F" w:rsidP="0031058F">
      <w:r w:rsidRPr="002B170E">
        <w:br w:type="page"/>
      </w:r>
    </w:p>
    <w:tbl>
      <w:tblPr>
        <w:tblStyle w:val="af3"/>
        <w:tblW w:w="9779" w:type="dxa"/>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53"/>
        <w:gridCol w:w="5726"/>
      </w:tblGrid>
      <w:tr w:rsidR="0031058F" w:rsidRPr="002B170E" w14:paraId="367A59B4" w14:textId="77777777" w:rsidTr="003A6DA8">
        <w:trPr>
          <w:tblCellSpacing w:w="28" w:type="dxa"/>
        </w:trPr>
        <w:tc>
          <w:tcPr>
            <w:tcW w:w="3969" w:type="dxa"/>
            <w:shd w:val="clear" w:color="auto" w:fill="auto"/>
          </w:tcPr>
          <w:p w14:paraId="7172D5E2" w14:textId="77777777" w:rsidR="0031058F" w:rsidRPr="002B170E" w:rsidRDefault="0031058F" w:rsidP="003A6DA8">
            <w:pPr>
              <w:ind w:right="284"/>
              <w:rPr>
                <w:sz w:val="24"/>
                <w:szCs w:val="24"/>
              </w:rPr>
            </w:pPr>
            <w:r w:rsidRPr="002B170E">
              <w:rPr>
                <w:b/>
                <w:bCs/>
                <w:sz w:val="24"/>
                <w:szCs w:val="24"/>
              </w:rPr>
              <w:lastRenderedPageBreak/>
              <w:t>Населення за віковими групами</w:t>
            </w:r>
          </w:p>
        </w:tc>
        <w:tc>
          <w:tcPr>
            <w:tcW w:w="5642" w:type="dxa"/>
            <w:shd w:val="clear" w:color="auto" w:fill="auto"/>
          </w:tcPr>
          <w:p w14:paraId="5D8445E5" w14:textId="77777777" w:rsidR="0031058F" w:rsidRPr="002B170E" w:rsidRDefault="0031058F" w:rsidP="00257B0E">
            <w:pPr>
              <w:widowControl w:val="0"/>
              <w:spacing w:after="0"/>
              <w:jc w:val="both"/>
              <w:rPr>
                <w:sz w:val="24"/>
                <w:szCs w:val="24"/>
              </w:rPr>
            </w:pPr>
          </w:p>
        </w:tc>
      </w:tr>
      <w:tr w:rsidR="0031058F" w:rsidRPr="002B170E" w14:paraId="35CAB0EC" w14:textId="77777777" w:rsidTr="003A6DA8">
        <w:trPr>
          <w:tblCellSpacing w:w="28" w:type="dxa"/>
        </w:trPr>
        <w:tc>
          <w:tcPr>
            <w:tcW w:w="3969" w:type="dxa"/>
          </w:tcPr>
          <w:p w14:paraId="0ED01D5E" w14:textId="77777777" w:rsidR="0031058F" w:rsidRPr="002B170E" w:rsidRDefault="0031058F" w:rsidP="003A6DA8">
            <w:pPr>
              <w:widowControl w:val="0"/>
              <w:rPr>
                <w:sz w:val="20"/>
                <w:szCs w:val="20"/>
              </w:rPr>
            </w:pPr>
            <w:r w:rsidRPr="002B170E">
              <w:rPr>
                <w:noProof/>
                <w:sz w:val="20"/>
                <w:szCs w:val="20"/>
                <w:lang w:val="ru-RU" w:eastAsia="ru-RU"/>
              </w:rPr>
              <w:drawing>
                <wp:inline distT="0" distB="0" distL="0" distR="0" wp14:anchorId="7E57491E" wp14:editId="759D1003">
                  <wp:extent cx="2500857" cy="3240000"/>
                  <wp:effectExtent l="0" t="0" r="0" b="0"/>
                  <wp:docPr id="957020408" name="Obraz 16"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020408" name="Obraz 16" descr="Obraz zawierający tekst, diagram, mapa&#10;&#10;Opis wygenerowany automatyczni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500857" cy="3240000"/>
                          </a:xfrm>
                          <a:prstGeom prst="rect">
                            <a:avLst/>
                          </a:prstGeom>
                        </pic:spPr>
                      </pic:pic>
                    </a:graphicData>
                  </a:graphic>
                </wp:inline>
              </w:drawing>
            </w:r>
          </w:p>
        </w:tc>
        <w:tc>
          <w:tcPr>
            <w:tcW w:w="5642" w:type="dxa"/>
            <w:shd w:val="clear" w:color="auto" w:fill="FFD1D1"/>
          </w:tcPr>
          <w:p w14:paraId="610363DB" w14:textId="77777777" w:rsidR="0031058F" w:rsidRPr="002B170E" w:rsidRDefault="0031058F" w:rsidP="00257B0E">
            <w:pPr>
              <w:widowControl w:val="0"/>
              <w:spacing w:after="0"/>
              <w:jc w:val="both"/>
              <w:rPr>
                <w:sz w:val="20"/>
                <w:szCs w:val="20"/>
              </w:rPr>
            </w:pPr>
            <w:r w:rsidRPr="002B170E">
              <w:rPr>
                <w:sz w:val="20"/>
                <w:szCs w:val="20"/>
              </w:rPr>
              <w:t>На карті зображено кількість населення у віці від 0 до 3 років у старостатах Чугуївської громади станом на 2024 рік порівняно з 2021 роком:</w:t>
            </w:r>
          </w:p>
          <w:p w14:paraId="5A1AB80D" w14:textId="77777777" w:rsidR="0031058F" w:rsidRPr="002B170E" w:rsidRDefault="0031058F" w:rsidP="00257B0E">
            <w:pPr>
              <w:widowControl w:val="0"/>
              <w:spacing w:after="0"/>
              <w:jc w:val="both"/>
              <w:rPr>
                <w:sz w:val="20"/>
                <w:szCs w:val="20"/>
              </w:rPr>
            </w:pPr>
            <w:r w:rsidRPr="002B170E">
              <w:rPr>
                <w:b/>
                <w:bCs/>
                <w:sz w:val="20"/>
                <w:szCs w:val="20"/>
              </w:rPr>
              <w:t>Центр громади (Чугуїв)</w:t>
            </w:r>
            <w:r w:rsidRPr="002B170E">
              <w:rPr>
                <w:sz w:val="20"/>
                <w:szCs w:val="20"/>
              </w:rPr>
              <w:t> має найбільшу кількість дітей у віці 0-3 років — </w:t>
            </w:r>
            <w:r w:rsidRPr="002B170E">
              <w:rPr>
                <w:b/>
                <w:bCs/>
                <w:sz w:val="20"/>
                <w:szCs w:val="20"/>
              </w:rPr>
              <w:t>929 осіб</w:t>
            </w:r>
            <w:r w:rsidRPr="002B170E">
              <w:rPr>
                <w:sz w:val="20"/>
                <w:szCs w:val="20"/>
              </w:rPr>
              <w:t>, що на </w:t>
            </w:r>
            <w:r w:rsidRPr="002B170E">
              <w:rPr>
                <w:b/>
                <w:bCs/>
                <w:sz w:val="20"/>
                <w:szCs w:val="20"/>
              </w:rPr>
              <w:t xml:space="preserve">+18 осіб </w:t>
            </w:r>
            <w:proofErr w:type="spellStart"/>
            <w:r w:rsidRPr="002B170E">
              <w:rPr>
                <w:b/>
                <w:bCs/>
                <w:sz w:val="20"/>
                <w:szCs w:val="20"/>
              </w:rPr>
              <w:t>більше</w:t>
            </w:r>
            <w:r w:rsidRPr="002B170E">
              <w:rPr>
                <w:sz w:val="20"/>
                <w:szCs w:val="20"/>
              </w:rPr>
              <w:t>порівняно</w:t>
            </w:r>
            <w:proofErr w:type="spellEnd"/>
            <w:r w:rsidRPr="002B170E">
              <w:rPr>
                <w:sz w:val="20"/>
                <w:szCs w:val="20"/>
              </w:rPr>
              <w:t xml:space="preserve"> з 2021 роком.</w:t>
            </w:r>
          </w:p>
          <w:p w14:paraId="4E13AF5A" w14:textId="77777777" w:rsidR="0031058F" w:rsidRPr="002B170E" w:rsidRDefault="0031058F" w:rsidP="00257B0E">
            <w:pPr>
              <w:widowControl w:val="0"/>
              <w:spacing w:after="0"/>
              <w:jc w:val="both"/>
              <w:rPr>
                <w:sz w:val="20"/>
                <w:szCs w:val="20"/>
              </w:rPr>
            </w:pPr>
            <w:proofErr w:type="spellStart"/>
            <w:r w:rsidRPr="002B170E">
              <w:rPr>
                <w:b/>
                <w:bCs/>
                <w:sz w:val="20"/>
                <w:szCs w:val="20"/>
              </w:rPr>
              <w:t>Кам’яноярузький</w:t>
            </w:r>
            <w:proofErr w:type="spellEnd"/>
            <w:r w:rsidRPr="002B170E">
              <w:rPr>
                <w:b/>
                <w:bCs/>
                <w:sz w:val="20"/>
                <w:szCs w:val="20"/>
              </w:rPr>
              <w:t xml:space="preserve"> старостат</w:t>
            </w:r>
            <w:r w:rsidRPr="002B170E">
              <w:rPr>
                <w:sz w:val="20"/>
                <w:szCs w:val="20"/>
              </w:rPr>
              <w:t> налічує </w:t>
            </w:r>
            <w:r w:rsidRPr="002B170E">
              <w:rPr>
                <w:b/>
                <w:bCs/>
                <w:sz w:val="20"/>
                <w:szCs w:val="20"/>
              </w:rPr>
              <w:t>22 особи</w:t>
            </w:r>
            <w:r w:rsidRPr="002B170E">
              <w:rPr>
                <w:sz w:val="20"/>
                <w:szCs w:val="20"/>
              </w:rPr>
              <w:t> у цій віковій групі, що є сталим показником (без змін).</w:t>
            </w:r>
          </w:p>
          <w:p w14:paraId="643AE75C" w14:textId="77777777" w:rsidR="0031058F" w:rsidRPr="002B170E" w:rsidRDefault="0031058F" w:rsidP="00257B0E">
            <w:pPr>
              <w:widowControl w:val="0"/>
              <w:spacing w:after="0"/>
              <w:jc w:val="both"/>
              <w:rPr>
                <w:sz w:val="20"/>
                <w:szCs w:val="20"/>
              </w:rPr>
            </w:pPr>
            <w:proofErr w:type="spellStart"/>
            <w:r w:rsidRPr="002B170E">
              <w:rPr>
                <w:b/>
                <w:bCs/>
                <w:sz w:val="20"/>
                <w:szCs w:val="20"/>
              </w:rPr>
              <w:t>Великобабчанський</w:t>
            </w:r>
            <w:proofErr w:type="spellEnd"/>
            <w:r w:rsidRPr="002B170E">
              <w:rPr>
                <w:b/>
                <w:bCs/>
                <w:sz w:val="20"/>
                <w:szCs w:val="20"/>
              </w:rPr>
              <w:t xml:space="preserve"> старостат</w:t>
            </w:r>
            <w:r w:rsidRPr="002B170E">
              <w:rPr>
                <w:sz w:val="20"/>
                <w:szCs w:val="20"/>
              </w:rPr>
              <w:t> має </w:t>
            </w:r>
            <w:r w:rsidRPr="002B170E">
              <w:rPr>
                <w:b/>
                <w:bCs/>
                <w:sz w:val="20"/>
                <w:szCs w:val="20"/>
              </w:rPr>
              <w:t>15 дітей</w:t>
            </w:r>
            <w:r w:rsidRPr="002B170E">
              <w:rPr>
                <w:sz w:val="20"/>
                <w:szCs w:val="20"/>
              </w:rPr>
              <w:t> віком 0-3 років, зі збільшенням на </w:t>
            </w:r>
            <w:r w:rsidRPr="002B170E">
              <w:rPr>
                <w:b/>
                <w:bCs/>
                <w:sz w:val="20"/>
                <w:szCs w:val="20"/>
              </w:rPr>
              <w:t>+7 осіб</w:t>
            </w:r>
            <w:r w:rsidRPr="002B170E">
              <w:rPr>
                <w:sz w:val="20"/>
                <w:szCs w:val="20"/>
              </w:rPr>
              <w:t>.</w:t>
            </w:r>
          </w:p>
          <w:p w14:paraId="42CAA231" w14:textId="77777777" w:rsidR="0031058F" w:rsidRPr="002B170E" w:rsidRDefault="0031058F" w:rsidP="00257B0E">
            <w:pPr>
              <w:widowControl w:val="0"/>
              <w:spacing w:after="0"/>
              <w:jc w:val="both"/>
              <w:rPr>
                <w:sz w:val="20"/>
                <w:szCs w:val="20"/>
              </w:rPr>
            </w:pPr>
            <w:proofErr w:type="spellStart"/>
            <w:r w:rsidRPr="002B170E">
              <w:rPr>
                <w:b/>
                <w:bCs/>
                <w:sz w:val="20"/>
                <w:szCs w:val="20"/>
              </w:rPr>
              <w:t>Зарожнеський</w:t>
            </w:r>
            <w:proofErr w:type="spellEnd"/>
            <w:r w:rsidRPr="002B170E">
              <w:rPr>
                <w:b/>
                <w:bCs/>
                <w:sz w:val="20"/>
                <w:szCs w:val="20"/>
              </w:rPr>
              <w:t xml:space="preserve"> старостат</w:t>
            </w:r>
            <w:r w:rsidRPr="002B170E">
              <w:rPr>
                <w:sz w:val="20"/>
                <w:szCs w:val="20"/>
              </w:rPr>
              <w:t> налічує </w:t>
            </w:r>
            <w:r w:rsidRPr="002B170E">
              <w:rPr>
                <w:b/>
                <w:bCs/>
                <w:sz w:val="20"/>
                <w:szCs w:val="20"/>
              </w:rPr>
              <w:t>33 особи</w:t>
            </w:r>
            <w:r w:rsidRPr="002B170E">
              <w:rPr>
                <w:sz w:val="20"/>
                <w:szCs w:val="20"/>
              </w:rPr>
              <w:t>, що на </w:t>
            </w:r>
            <w:r w:rsidRPr="002B170E">
              <w:rPr>
                <w:b/>
                <w:bCs/>
                <w:sz w:val="20"/>
                <w:szCs w:val="20"/>
              </w:rPr>
              <w:t>+3 особи більше</w:t>
            </w:r>
            <w:r w:rsidRPr="002B170E">
              <w:rPr>
                <w:sz w:val="20"/>
                <w:szCs w:val="20"/>
              </w:rPr>
              <w:t> порівняно з попереднім періодом.</w:t>
            </w:r>
          </w:p>
          <w:p w14:paraId="72BD0F9C" w14:textId="77777777" w:rsidR="0031058F" w:rsidRPr="002B170E" w:rsidRDefault="0031058F" w:rsidP="00257B0E">
            <w:pPr>
              <w:widowControl w:val="0"/>
              <w:spacing w:after="0"/>
              <w:jc w:val="both"/>
              <w:rPr>
                <w:sz w:val="20"/>
                <w:szCs w:val="20"/>
              </w:rPr>
            </w:pPr>
            <w:proofErr w:type="spellStart"/>
            <w:r w:rsidRPr="002B170E">
              <w:rPr>
                <w:b/>
                <w:bCs/>
                <w:sz w:val="20"/>
                <w:szCs w:val="20"/>
              </w:rPr>
              <w:t>Кочетоцький</w:t>
            </w:r>
            <w:proofErr w:type="spellEnd"/>
            <w:r w:rsidRPr="002B170E">
              <w:rPr>
                <w:b/>
                <w:bCs/>
                <w:sz w:val="20"/>
                <w:szCs w:val="20"/>
              </w:rPr>
              <w:t xml:space="preserve"> старостат</w:t>
            </w:r>
            <w:r w:rsidRPr="002B170E">
              <w:rPr>
                <w:sz w:val="20"/>
                <w:szCs w:val="20"/>
              </w:rPr>
              <w:t> має </w:t>
            </w:r>
            <w:r w:rsidRPr="002B170E">
              <w:rPr>
                <w:b/>
                <w:bCs/>
                <w:sz w:val="20"/>
                <w:szCs w:val="20"/>
              </w:rPr>
              <w:t>21 дитину</w:t>
            </w:r>
            <w:r w:rsidRPr="002B170E">
              <w:rPr>
                <w:sz w:val="20"/>
                <w:szCs w:val="20"/>
              </w:rPr>
              <w:t> віком 0-3 років, і цей показник знизився на </w:t>
            </w:r>
            <w:r w:rsidRPr="002B170E">
              <w:rPr>
                <w:b/>
                <w:bCs/>
                <w:sz w:val="20"/>
                <w:szCs w:val="20"/>
              </w:rPr>
              <w:t>-6 осіб</w:t>
            </w:r>
            <w:r w:rsidRPr="002B170E">
              <w:rPr>
                <w:sz w:val="20"/>
                <w:szCs w:val="20"/>
              </w:rPr>
              <w:t>.</w:t>
            </w:r>
          </w:p>
          <w:p w14:paraId="5A0CBD65" w14:textId="77777777" w:rsidR="0031058F" w:rsidRPr="002B170E" w:rsidRDefault="0031058F" w:rsidP="00257B0E">
            <w:pPr>
              <w:widowControl w:val="0"/>
              <w:spacing w:after="0"/>
              <w:jc w:val="both"/>
              <w:rPr>
                <w:sz w:val="20"/>
                <w:szCs w:val="20"/>
              </w:rPr>
            </w:pPr>
            <w:r w:rsidRPr="002B170E">
              <w:rPr>
                <w:sz w:val="20"/>
                <w:szCs w:val="20"/>
              </w:rPr>
              <w:t>Загалом у Чугуївській громаді кількість дітей у віці 0-3 років зросла до </w:t>
            </w:r>
            <w:r w:rsidRPr="002B170E">
              <w:rPr>
                <w:b/>
                <w:bCs/>
                <w:sz w:val="20"/>
                <w:szCs w:val="20"/>
              </w:rPr>
              <w:t>1015 осіб</w:t>
            </w:r>
            <w:r w:rsidRPr="002B170E">
              <w:rPr>
                <w:sz w:val="20"/>
                <w:szCs w:val="20"/>
              </w:rPr>
              <w:t>, що на </w:t>
            </w:r>
            <w:r w:rsidRPr="002B170E">
              <w:rPr>
                <w:b/>
                <w:bCs/>
                <w:sz w:val="20"/>
                <w:szCs w:val="20"/>
              </w:rPr>
              <w:t>+36 осіб більше</w:t>
            </w:r>
            <w:r w:rsidRPr="002B170E">
              <w:rPr>
                <w:sz w:val="20"/>
                <w:szCs w:val="20"/>
              </w:rPr>
              <w:t> порівняно з 2021 роком.</w:t>
            </w:r>
          </w:p>
        </w:tc>
      </w:tr>
      <w:tr w:rsidR="0031058F" w:rsidRPr="002B170E" w14:paraId="23C64400" w14:textId="77777777" w:rsidTr="003A6DA8">
        <w:trPr>
          <w:tblCellSpacing w:w="28" w:type="dxa"/>
        </w:trPr>
        <w:tc>
          <w:tcPr>
            <w:tcW w:w="3969" w:type="dxa"/>
          </w:tcPr>
          <w:p w14:paraId="3BF2106C" w14:textId="77777777" w:rsidR="0031058F" w:rsidRPr="002B170E" w:rsidRDefault="0031058F" w:rsidP="003A6DA8">
            <w:pPr>
              <w:widowControl w:val="0"/>
              <w:rPr>
                <w:sz w:val="20"/>
                <w:szCs w:val="20"/>
              </w:rPr>
            </w:pPr>
            <w:r w:rsidRPr="002B170E">
              <w:rPr>
                <w:noProof/>
                <w:sz w:val="20"/>
                <w:szCs w:val="20"/>
                <w:lang w:val="ru-RU" w:eastAsia="ru-RU"/>
              </w:rPr>
              <w:drawing>
                <wp:inline distT="0" distB="0" distL="0" distR="0" wp14:anchorId="257C36B5" wp14:editId="294B7BB9">
                  <wp:extent cx="2555644" cy="3240000"/>
                  <wp:effectExtent l="0" t="0" r="0" b="0"/>
                  <wp:docPr id="609463005" name="Obraz 17"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463005" name="Obraz 17" descr="Obraz zawierający tekst, diagram, mapa&#10;&#10;Opis wygenerowany automatyczni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555644" cy="3240000"/>
                          </a:xfrm>
                          <a:prstGeom prst="rect">
                            <a:avLst/>
                          </a:prstGeom>
                        </pic:spPr>
                      </pic:pic>
                    </a:graphicData>
                  </a:graphic>
                </wp:inline>
              </w:drawing>
            </w:r>
          </w:p>
        </w:tc>
        <w:tc>
          <w:tcPr>
            <w:tcW w:w="5642" w:type="dxa"/>
            <w:shd w:val="clear" w:color="auto" w:fill="FFD1D1"/>
          </w:tcPr>
          <w:p w14:paraId="506CCC09" w14:textId="77777777" w:rsidR="0031058F" w:rsidRPr="002B170E" w:rsidRDefault="0031058F" w:rsidP="00257B0E">
            <w:pPr>
              <w:widowControl w:val="0"/>
              <w:spacing w:after="0"/>
              <w:jc w:val="both"/>
              <w:rPr>
                <w:sz w:val="20"/>
                <w:szCs w:val="20"/>
              </w:rPr>
            </w:pPr>
            <w:r w:rsidRPr="002B170E">
              <w:rPr>
                <w:sz w:val="20"/>
                <w:szCs w:val="20"/>
              </w:rPr>
              <w:t>На карті зображено кількість населення у віці 4-6 років у Чугуївській громаді на 2024 рік з порівнянням до 2021 року:</w:t>
            </w:r>
          </w:p>
          <w:p w14:paraId="78DC5613" w14:textId="77777777" w:rsidR="0031058F" w:rsidRPr="002B170E" w:rsidRDefault="0031058F" w:rsidP="00257B0E">
            <w:pPr>
              <w:widowControl w:val="0"/>
              <w:spacing w:after="0"/>
              <w:jc w:val="both"/>
              <w:rPr>
                <w:sz w:val="20"/>
                <w:szCs w:val="20"/>
              </w:rPr>
            </w:pPr>
            <w:r w:rsidRPr="002B170E">
              <w:rPr>
                <w:b/>
                <w:bCs/>
                <w:sz w:val="20"/>
                <w:szCs w:val="20"/>
              </w:rPr>
              <w:t>Центр громади — Чугуїв</w:t>
            </w:r>
            <w:r w:rsidRPr="002B170E">
              <w:rPr>
                <w:sz w:val="20"/>
                <w:szCs w:val="20"/>
              </w:rPr>
              <w:t> має найбільшу кількість дітей у віці 4-6 років — 180 дітей, хоча це менше на 385 у порівнянні з попередніми роками.</w:t>
            </w:r>
          </w:p>
          <w:p w14:paraId="37DF0AD1" w14:textId="77777777" w:rsidR="0031058F" w:rsidRPr="002B170E" w:rsidRDefault="0031058F" w:rsidP="00257B0E">
            <w:pPr>
              <w:widowControl w:val="0"/>
              <w:spacing w:after="0"/>
              <w:jc w:val="both"/>
              <w:rPr>
                <w:sz w:val="20"/>
                <w:szCs w:val="20"/>
              </w:rPr>
            </w:pPr>
            <w:proofErr w:type="spellStart"/>
            <w:r w:rsidRPr="002B170E">
              <w:rPr>
                <w:b/>
                <w:bCs/>
                <w:sz w:val="20"/>
                <w:szCs w:val="20"/>
              </w:rPr>
              <w:t>Великобабчанський</w:t>
            </w:r>
            <w:proofErr w:type="spellEnd"/>
            <w:r w:rsidRPr="002B170E">
              <w:rPr>
                <w:b/>
                <w:bCs/>
                <w:sz w:val="20"/>
                <w:szCs w:val="20"/>
              </w:rPr>
              <w:t xml:space="preserve"> старостат</w:t>
            </w:r>
            <w:r w:rsidRPr="002B170E">
              <w:rPr>
                <w:sz w:val="20"/>
                <w:szCs w:val="20"/>
              </w:rPr>
              <w:t> має 30 дітей цього віку, що на 12 більше, ніж раніше.</w:t>
            </w:r>
          </w:p>
          <w:p w14:paraId="02AECDC5" w14:textId="77777777" w:rsidR="0031058F" w:rsidRPr="002B170E" w:rsidRDefault="0031058F" w:rsidP="00257B0E">
            <w:pPr>
              <w:widowControl w:val="0"/>
              <w:spacing w:after="0"/>
              <w:jc w:val="both"/>
              <w:rPr>
                <w:sz w:val="20"/>
                <w:szCs w:val="20"/>
              </w:rPr>
            </w:pPr>
            <w:proofErr w:type="spellStart"/>
            <w:r w:rsidRPr="002B170E">
              <w:rPr>
                <w:b/>
                <w:bCs/>
                <w:sz w:val="20"/>
                <w:szCs w:val="20"/>
              </w:rPr>
              <w:t>Зарожнеський</w:t>
            </w:r>
            <w:proofErr w:type="spellEnd"/>
            <w:r w:rsidRPr="002B170E">
              <w:rPr>
                <w:b/>
                <w:bCs/>
                <w:sz w:val="20"/>
                <w:szCs w:val="20"/>
              </w:rPr>
              <w:t xml:space="preserve"> старостат</w:t>
            </w:r>
            <w:r w:rsidRPr="002B170E">
              <w:rPr>
                <w:sz w:val="20"/>
                <w:szCs w:val="20"/>
              </w:rPr>
              <w:t> показує аналогічну кількість — 65 дітей, але це на 35 менше у порівнянні з попереднім періодом.</w:t>
            </w:r>
          </w:p>
          <w:p w14:paraId="0718A9E1" w14:textId="77777777" w:rsidR="0031058F" w:rsidRPr="002B170E" w:rsidRDefault="0031058F" w:rsidP="00257B0E">
            <w:pPr>
              <w:widowControl w:val="0"/>
              <w:spacing w:after="0"/>
              <w:jc w:val="both"/>
              <w:rPr>
                <w:sz w:val="20"/>
                <w:szCs w:val="20"/>
              </w:rPr>
            </w:pPr>
            <w:proofErr w:type="spellStart"/>
            <w:r w:rsidRPr="002B170E">
              <w:rPr>
                <w:b/>
                <w:bCs/>
                <w:sz w:val="20"/>
                <w:szCs w:val="20"/>
              </w:rPr>
              <w:t>Кам’яноярузький</w:t>
            </w:r>
            <w:proofErr w:type="spellEnd"/>
            <w:r w:rsidRPr="002B170E">
              <w:rPr>
                <w:b/>
                <w:bCs/>
                <w:sz w:val="20"/>
                <w:szCs w:val="20"/>
              </w:rPr>
              <w:t xml:space="preserve"> старостат</w:t>
            </w:r>
            <w:r w:rsidRPr="002B170E">
              <w:rPr>
                <w:sz w:val="20"/>
                <w:szCs w:val="20"/>
              </w:rPr>
              <w:t> має 82 дітей у цій віковій групі, зменшення на 1.</w:t>
            </w:r>
          </w:p>
          <w:p w14:paraId="5839CFC4" w14:textId="77777777" w:rsidR="0031058F" w:rsidRPr="002B170E" w:rsidRDefault="0031058F" w:rsidP="00257B0E">
            <w:pPr>
              <w:widowControl w:val="0"/>
              <w:spacing w:after="0"/>
              <w:jc w:val="both"/>
              <w:rPr>
                <w:sz w:val="20"/>
                <w:szCs w:val="20"/>
              </w:rPr>
            </w:pPr>
            <w:proofErr w:type="spellStart"/>
            <w:r w:rsidRPr="002B170E">
              <w:rPr>
                <w:b/>
                <w:bCs/>
                <w:sz w:val="20"/>
                <w:szCs w:val="20"/>
              </w:rPr>
              <w:t>Кочетоцький</w:t>
            </w:r>
            <w:proofErr w:type="spellEnd"/>
            <w:r w:rsidRPr="002B170E">
              <w:rPr>
                <w:b/>
                <w:bCs/>
                <w:sz w:val="20"/>
                <w:szCs w:val="20"/>
              </w:rPr>
              <w:t xml:space="preserve"> старостат</w:t>
            </w:r>
            <w:r w:rsidRPr="002B170E">
              <w:rPr>
                <w:sz w:val="20"/>
                <w:szCs w:val="20"/>
              </w:rPr>
              <w:t> має 41 дитину у віці 4-6 років, що також на 1 менше.</w:t>
            </w:r>
          </w:p>
          <w:p w14:paraId="3CE4776C" w14:textId="77777777" w:rsidR="0031058F" w:rsidRPr="002B170E" w:rsidRDefault="0031058F" w:rsidP="00257B0E">
            <w:pPr>
              <w:widowControl w:val="0"/>
              <w:spacing w:after="0"/>
              <w:jc w:val="both"/>
              <w:rPr>
                <w:sz w:val="20"/>
                <w:szCs w:val="20"/>
              </w:rPr>
            </w:pPr>
            <w:r w:rsidRPr="002B170E">
              <w:rPr>
                <w:sz w:val="20"/>
                <w:szCs w:val="20"/>
              </w:rPr>
              <w:t>Отже, загальна кількість дітей у громаді зменшилася, що можна побачити по зниженню показників у багатьох старостатах, особливо у Центрі громади.</w:t>
            </w:r>
          </w:p>
        </w:tc>
      </w:tr>
      <w:tr w:rsidR="0031058F" w:rsidRPr="002B170E" w14:paraId="1669B694" w14:textId="77777777" w:rsidTr="003A6DA8">
        <w:trPr>
          <w:tblCellSpacing w:w="28" w:type="dxa"/>
        </w:trPr>
        <w:tc>
          <w:tcPr>
            <w:tcW w:w="3969" w:type="dxa"/>
          </w:tcPr>
          <w:p w14:paraId="082B7EB5" w14:textId="77777777" w:rsidR="0031058F" w:rsidRPr="002B170E" w:rsidRDefault="0031058F" w:rsidP="003A6DA8">
            <w:pPr>
              <w:widowControl w:val="0"/>
              <w:rPr>
                <w:sz w:val="20"/>
                <w:szCs w:val="20"/>
              </w:rPr>
            </w:pPr>
            <w:r w:rsidRPr="002B170E">
              <w:rPr>
                <w:noProof/>
                <w:sz w:val="20"/>
                <w:szCs w:val="20"/>
                <w:lang w:val="ru-RU" w:eastAsia="ru-RU"/>
              </w:rPr>
              <w:lastRenderedPageBreak/>
              <w:drawing>
                <wp:inline distT="0" distB="0" distL="0" distR="0" wp14:anchorId="4FD62400" wp14:editId="652FEBE4">
                  <wp:extent cx="2488449" cy="3240000"/>
                  <wp:effectExtent l="0" t="0" r="7620" b="0"/>
                  <wp:docPr id="978788051"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788051" name="Obraz 97878805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488449" cy="3240000"/>
                          </a:xfrm>
                          <a:prstGeom prst="rect">
                            <a:avLst/>
                          </a:prstGeom>
                        </pic:spPr>
                      </pic:pic>
                    </a:graphicData>
                  </a:graphic>
                </wp:inline>
              </w:drawing>
            </w:r>
          </w:p>
        </w:tc>
        <w:tc>
          <w:tcPr>
            <w:tcW w:w="5642" w:type="dxa"/>
            <w:shd w:val="clear" w:color="auto" w:fill="FFD1D1"/>
          </w:tcPr>
          <w:p w14:paraId="07A89CE8" w14:textId="77777777" w:rsidR="0031058F" w:rsidRPr="002B170E" w:rsidRDefault="0031058F" w:rsidP="00257B0E">
            <w:pPr>
              <w:widowControl w:val="0"/>
              <w:spacing w:after="0"/>
              <w:jc w:val="both"/>
              <w:rPr>
                <w:sz w:val="20"/>
                <w:szCs w:val="20"/>
              </w:rPr>
            </w:pPr>
            <w:r w:rsidRPr="002B170E">
              <w:rPr>
                <w:sz w:val="20"/>
                <w:szCs w:val="20"/>
              </w:rPr>
              <w:t>На карті зображено чисельність населення у віці 7-17 років у різних старостатах Чугуївської громади на 2024 рік, а також зміни порівняно з 2021 роком.</w:t>
            </w:r>
          </w:p>
          <w:p w14:paraId="6A9817C4" w14:textId="77777777" w:rsidR="0031058F" w:rsidRPr="002B170E" w:rsidRDefault="0031058F" w:rsidP="00257B0E">
            <w:pPr>
              <w:widowControl w:val="0"/>
              <w:spacing w:after="0"/>
              <w:jc w:val="both"/>
              <w:rPr>
                <w:sz w:val="20"/>
                <w:szCs w:val="20"/>
              </w:rPr>
            </w:pPr>
            <w:r w:rsidRPr="002B170E">
              <w:rPr>
                <w:b/>
                <w:bCs/>
                <w:sz w:val="20"/>
                <w:szCs w:val="20"/>
              </w:rPr>
              <w:t>Загальне зменшення населення</w:t>
            </w:r>
            <w:r w:rsidRPr="002B170E">
              <w:rPr>
                <w:sz w:val="20"/>
                <w:szCs w:val="20"/>
              </w:rPr>
              <w:t xml:space="preserve">: У всіх старостатах громади, крім </w:t>
            </w:r>
            <w:proofErr w:type="spellStart"/>
            <w:r w:rsidRPr="002B170E">
              <w:rPr>
                <w:sz w:val="20"/>
                <w:szCs w:val="20"/>
              </w:rPr>
              <w:t>Кам’яноярузького</w:t>
            </w:r>
            <w:proofErr w:type="spellEnd"/>
            <w:r w:rsidRPr="002B170E">
              <w:rPr>
                <w:sz w:val="20"/>
                <w:szCs w:val="20"/>
              </w:rPr>
              <w:t>, спостерігається зменшення чисельності дітей шкільного віку у порівнянні з 2021 роком.</w:t>
            </w:r>
          </w:p>
          <w:p w14:paraId="67D4AFD7" w14:textId="77777777" w:rsidR="0031058F" w:rsidRPr="002B170E" w:rsidRDefault="0031058F" w:rsidP="00257B0E">
            <w:pPr>
              <w:widowControl w:val="0"/>
              <w:spacing w:after="0"/>
              <w:jc w:val="both"/>
              <w:rPr>
                <w:sz w:val="20"/>
                <w:szCs w:val="20"/>
              </w:rPr>
            </w:pPr>
            <w:r w:rsidRPr="002B170E">
              <w:rPr>
                <w:b/>
                <w:bCs/>
                <w:sz w:val="20"/>
                <w:szCs w:val="20"/>
              </w:rPr>
              <w:t>Найбільше населення у Центрі громади</w:t>
            </w:r>
            <w:r w:rsidRPr="002B170E">
              <w:rPr>
                <w:sz w:val="20"/>
                <w:szCs w:val="20"/>
              </w:rPr>
              <w:t>: Найвищий показник серед дітей віком 7-17 років зафіксовано в Центрі громади — 2151 особа, однак і тут спостерігається значне зменшення чисельності (-457 осіб).</w:t>
            </w:r>
          </w:p>
          <w:p w14:paraId="656AABB0" w14:textId="77777777" w:rsidR="0031058F" w:rsidRPr="002B170E" w:rsidRDefault="0031058F" w:rsidP="00257B0E">
            <w:pPr>
              <w:widowControl w:val="0"/>
              <w:spacing w:after="0"/>
              <w:jc w:val="both"/>
              <w:rPr>
                <w:sz w:val="20"/>
                <w:szCs w:val="20"/>
              </w:rPr>
            </w:pPr>
            <w:r w:rsidRPr="002B170E">
              <w:rPr>
                <w:b/>
                <w:bCs/>
                <w:sz w:val="20"/>
                <w:szCs w:val="20"/>
              </w:rPr>
              <w:t xml:space="preserve">Позитивна динаміка лише в </w:t>
            </w:r>
            <w:proofErr w:type="spellStart"/>
            <w:r w:rsidRPr="002B170E">
              <w:rPr>
                <w:b/>
                <w:bCs/>
                <w:sz w:val="20"/>
                <w:szCs w:val="20"/>
              </w:rPr>
              <w:t>Кам’яноярузькому</w:t>
            </w:r>
            <w:proofErr w:type="spellEnd"/>
            <w:r w:rsidRPr="002B170E">
              <w:rPr>
                <w:b/>
                <w:bCs/>
                <w:sz w:val="20"/>
                <w:szCs w:val="20"/>
              </w:rPr>
              <w:t xml:space="preserve"> старостаті</w:t>
            </w:r>
            <w:r w:rsidRPr="002B170E">
              <w:rPr>
                <w:sz w:val="20"/>
                <w:szCs w:val="20"/>
              </w:rPr>
              <w:t xml:space="preserve">: Тільки в </w:t>
            </w:r>
            <w:proofErr w:type="spellStart"/>
            <w:r w:rsidRPr="002B170E">
              <w:rPr>
                <w:sz w:val="20"/>
                <w:szCs w:val="20"/>
              </w:rPr>
              <w:t>Кам’яноярузькому</w:t>
            </w:r>
            <w:proofErr w:type="spellEnd"/>
            <w:r w:rsidRPr="002B170E">
              <w:rPr>
                <w:sz w:val="20"/>
                <w:szCs w:val="20"/>
              </w:rPr>
              <w:t xml:space="preserve"> старостаті чисельність дітей збільшилася до 97 осіб (+6 осіб).</w:t>
            </w:r>
          </w:p>
          <w:p w14:paraId="48495DF2" w14:textId="77777777" w:rsidR="0031058F" w:rsidRPr="002B170E" w:rsidRDefault="0031058F" w:rsidP="00257B0E">
            <w:pPr>
              <w:widowControl w:val="0"/>
              <w:spacing w:after="0"/>
              <w:jc w:val="both"/>
              <w:rPr>
                <w:sz w:val="20"/>
                <w:szCs w:val="20"/>
              </w:rPr>
            </w:pPr>
            <w:r w:rsidRPr="002B170E">
              <w:rPr>
                <w:b/>
                <w:bCs/>
                <w:sz w:val="20"/>
                <w:szCs w:val="20"/>
              </w:rPr>
              <w:t xml:space="preserve">Найбільше зменшення в </w:t>
            </w:r>
            <w:proofErr w:type="spellStart"/>
            <w:r w:rsidRPr="002B170E">
              <w:rPr>
                <w:b/>
                <w:bCs/>
                <w:sz w:val="20"/>
                <w:szCs w:val="20"/>
              </w:rPr>
              <w:t>Кочетоцькому</w:t>
            </w:r>
            <w:proofErr w:type="spellEnd"/>
            <w:r w:rsidRPr="002B170E">
              <w:rPr>
                <w:b/>
                <w:bCs/>
                <w:sz w:val="20"/>
                <w:szCs w:val="20"/>
              </w:rPr>
              <w:t xml:space="preserve"> старостаті</w:t>
            </w:r>
            <w:r w:rsidRPr="002B170E">
              <w:rPr>
                <w:sz w:val="20"/>
                <w:szCs w:val="20"/>
              </w:rPr>
              <w:t xml:space="preserve">: </w:t>
            </w:r>
            <w:proofErr w:type="spellStart"/>
            <w:r w:rsidRPr="002B170E">
              <w:rPr>
                <w:sz w:val="20"/>
                <w:szCs w:val="20"/>
              </w:rPr>
              <w:t>Кочетоцький</w:t>
            </w:r>
            <w:proofErr w:type="spellEnd"/>
            <w:r w:rsidRPr="002B170E">
              <w:rPr>
                <w:sz w:val="20"/>
                <w:szCs w:val="20"/>
              </w:rPr>
              <w:t xml:space="preserve"> старостат зазнав найбільшого скорочення дитячого населення — мінус 55 осіб.</w:t>
            </w:r>
          </w:p>
          <w:p w14:paraId="41A5F30B" w14:textId="77777777" w:rsidR="0031058F" w:rsidRPr="002B170E" w:rsidRDefault="0031058F" w:rsidP="00257B0E">
            <w:pPr>
              <w:widowControl w:val="0"/>
              <w:spacing w:after="0"/>
              <w:jc w:val="both"/>
              <w:rPr>
                <w:sz w:val="20"/>
                <w:szCs w:val="20"/>
              </w:rPr>
            </w:pPr>
            <w:r w:rsidRPr="002B170E">
              <w:rPr>
                <w:sz w:val="20"/>
                <w:szCs w:val="20"/>
              </w:rPr>
              <w:t>Загальний тренд у Чугуївській громаді свідчить про скорочення чисельності дітей шкільного віку.</w:t>
            </w:r>
          </w:p>
        </w:tc>
      </w:tr>
      <w:tr w:rsidR="0031058F" w:rsidRPr="002B170E" w14:paraId="5A352801" w14:textId="77777777" w:rsidTr="003A6DA8">
        <w:trPr>
          <w:tblCellSpacing w:w="28" w:type="dxa"/>
        </w:trPr>
        <w:tc>
          <w:tcPr>
            <w:tcW w:w="3969" w:type="dxa"/>
          </w:tcPr>
          <w:p w14:paraId="708E0D7A" w14:textId="77777777" w:rsidR="0031058F" w:rsidRPr="002B170E" w:rsidRDefault="0031058F" w:rsidP="003A6DA8">
            <w:pPr>
              <w:widowControl w:val="0"/>
              <w:rPr>
                <w:sz w:val="20"/>
                <w:szCs w:val="20"/>
              </w:rPr>
            </w:pPr>
            <w:r w:rsidRPr="002B170E">
              <w:rPr>
                <w:noProof/>
                <w:sz w:val="20"/>
                <w:szCs w:val="20"/>
                <w:lang w:val="ru-RU" w:eastAsia="ru-RU"/>
              </w:rPr>
              <w:drawing>
                <wp:inline distT="0" distB="0" distL="0" distR="0" wp14:anchorId="7A796623" wp14:editId="1E504487">
                  <wp:extent cx="2495669" cy="3240000"/>
                  <wp:effectExtent l="0" t="0" r="0" b="0"/>
                  <wp:docPr id="1005473612"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73612" name="Obraz 1005473612"/>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495669" cy="3240000"/>
                          </a:xfrm>
                          <a:prstGeom prst="rect">
                            <a:avLst/>
                          </a:prstGeom>
                        </pic:spPr>
                      </pic:pic>
                    </a:graphicData>
                  </a:graphic>
                </wp:inline>
              </w:drawing>
            </w:r>
          </w:p>
        </w:tc>
        <w:tc>
          <w:tcPr>
            <w:tcW w:w="5642" w:type="dxa"/>
            <w:shd w:val="clear" w:color="auto" w:fill="FFD1D1"/>
          </w:tcPr>
          <w:p w14:paraId="14A7E6A0" w14:textId="77777777" w:rsidR="0031058F" w:rsidRPr="002B170E" w:rsidRDefault="0031058F" w:rsidP="00257B0E">
            <w:pPr>
              <w:widowControl w:val="0"/>
              <w:spacing w:after="0"/>
              <w:jc w:val="both"/>
              <w:rPr>
                <w:sz w:val="20"/>
                <w:szCs w:val="20"/>
              </w:rPr>
            </w:pPr>
            <w:r w:rsidRPr="002B170E">
              <w:rPr>
                <w:sz w:val="20"/>
                <w:szCs w:val="20"/>
              </w:rPr>
              <w:t>На карті показано чисельність населення у віці 18-35 років у різних старостатах Чугуївської громади на 2024 рік з порівнянням змін від 2021 року</w:t>
            </w:r>
            <w:r w:rsidRPr="002B170E">
              <w:rPr>
                <w:b/>
                <w:bCs/>
                <w:sz w:val="20"/>
                <w:szCs w:val="20"/>
              </w:rPr>
              <w:t>:</w:t>
            </w:r>
          </w:p>
          <w:p w14:paraId="084751C9" w14:textId="77777777" w:rsidR="0031058F" w:rsidRPr="002B170E" w:rsidRDefault="0031058F" w:rsidP="00257B0E">
            <w:pPr>
              <w:widowControl w:val="0"/>
              <w:spacing w:after="0"/>
              <w:jc w:val="both"/>
              <w:rPr>
                <w:sz w:val="20"/>
                <w:szCs w:val="20"/>
              </w:rPr>
            </w:pPr>
            <w:r w:rsidRPr="002B170E">
              <w:rPr>
                <w:b/>
                <w:bCs/>
                <w:sz w:val="20"/>
                <w:szCs w:val="20"/>
              </w:rPr>
              <w:t>Загальне скорочення молодого населення</w:t>
            </w:r>
            <w:r w:rsidRPr="002B170E">
              <w:rPr>
                <w:sz w:val="20"/>
                <w:szCs w:val="20"/>
              </w:rPr>
              <w:t>: У більшості старостатів спостерігається зменшення кількості населення у віці 18-35 років, що вказує на загальний спад чисельності молоді.</w:t>
            </w:r>
          </w:p>
          <w:p w14:paraId="33192E56" w14:textId="77777777" w:rsidR="0031058F" w:rsidRPr="002B170E" w:rsidRDefault="0031058F" w:rsidP="00257B0E">
            <w:pPr>
              <w:widowControl w:val="0"/>
              <w:spacing w:after="0"/>
              <w:jc w:val="both"/>
              <w:rPr>
                <w:sz w:val="20"/>
                <w:szCs w:val="20"/>
              </w:rPr>
            </w:pPr>
            <w:r w:rsidRPr="002B170E">
              <w:rPr>
                <w:b/>
                <w:bCs/>
                <w:sz w:val="20"/>
                <w:szCs w:val="20"/>
              </w:rPr>
              <w:t>Найбільша концентрація молоді в Центрі громади</w:t>
            </w:r>
            <w:r w:rsidRPr="002B170E">
              <w:rPr>
                <w:sz w:val="20"/>
                <w:szCs w:val="20"/>
              </w:rPr>
              <w:t>: Центр громади має найбільшу кількість молодих людей — 2335 осіб, хоча і тут є скорочення на 56 осіб.</w:t>
            </w:r>
          </w:p>
          <w:p w14:paraId="68137A6C" w14:textId="77777777" w:rsidR="0031058F" w:rsidRPr="002B170E" w:rsidRDefault="0031058F" w:rsidP="00257B0E">
            <w:pPr>
              <w:widowControl w:val="0"/>
              <w:spacing w:after="0"/>
              <w:jc w:val="both"/>
              <w:rPr>
                <w:sz w:val="20"/>
                <w:szCs w:val="20"/>
              </w:rPr>
            </w:pPr>
            <w:r w:rsidRPr="002B170E">
              <w:rPr>
                <w:b/>
                <w:bCs/>
                <w:sz w:val="20"/>
                <w:szCs w:val="20"/>
              </w:rPr>
              <w:t xml:space="preserve">Помітне зменшення у </w:t>
            </w:r>
            <w:proofErr w:type="spellStart"/>
            <w:r w:rsidRPr="002B170E">
              <w:rPr>
                <w:b/>
                <w:bCs/>
                <w:sz w:val="20"/>
                <w:szCs w:val="20"/>
              </w:rPr>
              <w:t>Великобабчанському</w:t>
            </w:r>
            <w:proofErr w:type="spellEnd"/>
            <w:r w:rsidRPr="002B170E">
              <w:rPr>
                <w:b/>
                <w:bCs/>
                <w:sz w:val="20"/>
                <w:szCs w:val="20"/>
              </w:rPr>
              <w:t xml:space="preserve"> та </w:t>
            </w:r>
            <w:proofErr w:type="spellStart"/>
            <w:r w:rsidRPr="002B170E">
              <w:rPr>
                <w:b/>
                <w:bCs/>
                <w:sz w:val="20"/>
                <w:szCs w:val="20"/>
              </w:rPr>
              <w:t>Зарожнеському</w:t>
            </w:r>
            <w:proofErr w:type="spellEnd"/>
            <w:r w:rsidRPr="002B170E">
              <w:rPr>
                <w:b/>
                <w:bCs/>
                <w:sz w:val="20"/>
                <w:szCs w:val="20"/>
              </w:rPr>
              <w:t xml:space="preserve"> старостатах</w:t>
            </w:r>
            <w:r w:rsidRPr="002B170E">
              <w:rPr>
                <w:sz w:val="20"/>
                <w:szCs w:val="20"/>
              </w:rPr>
              <w:t xml:space="preserve">: У </w:t>
            </w:r>
            <w:proofErr w:type="spellStart"/>
            <w:r w:rsidRPr="002B170E">
              <w:rPr>
                <w:sz w:val="20"/>
                <w:szCs w:val="20"/>
              </w:rPr>
              <w:t>Великобабчанському</w:t>
            </w:r>
            <w:proofErr w:type="spellEnd"/>
            <w:r w:rsidRPr="002B170E">
              <w:rPr>
                <w:sz w:val="20"/>
                <w:szCs w:val="20"/>
              </w:rPr>
              <w:t xml:space="preserve"> старостаті населення скоротилося на 18 осіб, а в </w:t>
            </w:r>
            <w:proofErr w:type="spellStart"/>
            <w:r w:rsidRPr="002B170E">
              <w:rPr>
                <w:sz w:val="20"/>
                <w:szCs w:val="20"/>
              </w:rPr>
              <w:t>Зарожнеському</w:t>
            </w:r>
            <w:proofErr w:type="spellEnd"/>
            <w:r w:rsidRPr="002B170E">
              <w:rPr>
                <w:sz w:val="20"/>
                <w:szCs w:val="20"/>
              </w:rPr>
              <w:t xml:space="preserve"> — на 16 осіб.</w:t>
            </w:r>
          </w:p>
          <w:p w14:paraId="4E4C71A0" w14:textId="77777777" w:rsidR="0031058F" w:rsidRPr="002B170E" w:rsidRDefault="0031058F" w:rsidP="00257B0E">
            <w:pPr>
              <w:widowControl w:val="0"/>
              <w:spacing w:after="0"/>
              <w:jc w:val="both"/>
              <w:rPr>
                <w:sz w:val="20"/>
                <w:szCs w:val="20"/>
              </w:rPr>
            </w:pPr>
            <w:r w:rsidRPr="002B170E">
              <w:rPr>
                <w:b/>
                <w:bCs/>
                <w:sz w:val="20"/>
                <w:szCs w:val="20"/>
              </w:rPr>
              <w:t xml:space="preserve">Незначні зміни в </w:t>
            </w:r>
            <w:proofErr w:type="spellStart"/>
            <w:r w:rsidRPr="002B170E">
              <w:rPr>
                <w:b/>
                <w:bCs/>
                <w:sz w:val="20"/>
                <w:szCs w:val="20"/>
              </w:rPr>
              <w:t>Кам’яноярузькому</w:t>
            </w:r>
            <w:proofErr w:type="spellEnd"/>
            <w:r w:rsidRPr="002B170E">
              <w:rPr>
                <w:b/>
                <w:bCs/>
                <w:sz w:val="20"/>
                <w:szCs w:val="20"/>
              </w:rPr>
              <w:t xml:space="preserve"> та </w:t>
            </w:r>
            <w:proofErr w:type="spellStart"/>
            <w:r w:rsidRPr="002B170E">
              <w:rPr>
                <w:b/>
                <w:bCs/>
                <w:sz w:val="20"/>
                <w:szCs w:val="20"/>
              </w:rPr>
              <w:t>Кочетоцькому</w:t>
            </w:r>
            <w:proofErr w:type="spellEnd"/>
            <w:r w:rsidRPr="002B170E">
              <w:rPr>
                <w:b/>
                <w:bCs/>
                <w:sz w:val="20"/>
                <w:szCs w:val="20"/>
              </w:rPr>
              <w:t xml:space="preserve"> старостатах</w:t>
            </w:r>
            <w:r w:rsidRPr="002B170E">
              <w:rPr>
                <w:sz w:val="20"/>
                <w:szCs w:val="20"/>
              </w:rPr>
              <w:t xml:space="preserve">: У </w:t>
            </w:r>
            <w:proofErr w:type="spellStart"/>
            <w:r w:rsidRPr="002B170E">
              <w:rPr>
                <w:sz w:val="20"/>
                <w:szCs w:val="20"/>
              </w:rPr>
              <w:t>Кам’яноярузькому</w:t>
            </w:r>
            <w:proofErr w:type="spellEnd"/>
            <w:r w:rsidRPr="002B170E">
              <w:rPr>
                <w:sz w:val="20"/>
                <w:szCs w:val="20"/>
              </w:rPr>
              <w:t xml:space="preserve"> старостаті зменшення лише на 10 осіб, а в </w:t>
            </w:r>
            <w:proofErr w:type="spellStart"/>
            <w:r w:rsidRPr="002B170E">
              <w:rPr>
                <w:sz w:val="20"/>
                <w:szCs w:val="20"/>
              </w:rPr>
              <w:t>Кочетоцькому</w:t>
            </w:r>
            <w:proofErr w:type="spellEnd"/>
            <w:r w:rsidRPr="002B170E">
              <w:rPr>
                <w:sz w:val="20"/>
                <w:szCs w:val="20"/>
              </w:rPr>
              <w:t xml:space="preserve"> — на 2 особи, що свідчить про відносну стабільність у цих районах.</w:t>
            </w:r>
          </w:p>
          <w:p w14:paraId="65AFF2A5" w14:textId="77777777" w:rsidR="0031058F" w:rsidRPr="002B170E" w:rsidRDefault="0031058F" w:rsidP="00257B0E">
            <w:pPr>
              <w:widowControl w:val="0"/>
              <w:spacing w:after="0"/>
              <w:jc w:val="both"/>
              <w:rPr>
                <w:sz w:val="20"/>
                <w:szCs w:val="20"/>
              </w:rPr>
            </w:pPr>
            <w:r w:rsidRPr="002B170E">
              <w:rPr>
                <w:b/>
                <w:bCs/>
                <w:sz w:val="20"/>
                <w:szCs w:val="20"/>
              </w:rPr>
              <w:t>Сумарне скорочення молодого населення в громаді</w:t>
            </w:r>
            <w:r w:rsidRPr="002B170E">
              <w:rPr>
                <w:sz w:val="20"/>
                <w:szCs w:val="20"/>
              </w:rPr>
              <w:t>: Всього в Чугуївській громаді чисельність молоді у віці 18-35 років зменшилась на 82 особи, досягнувши показника у 2855 осіб.</w:t>
            </w:r>
          </w:p>
          <w:p w14:paraId="29FC96E2" w14:textId="77777777" w:rsidR="0031058F" w:rsidRPr="002B170E" w:rsidRDefault="0031058F" w:rsidP="00257B0E">
            <w:pPr>
              <w:widowControl w:val="0"/>
              <w:spacing w:after="0"/>
              <w:jc w:val="both"/>
              <w:rPr>
                <w:sz w:val="20"/>
                <w:szCs w:val="20"/>
              </w:rPr>
            </w:pPr>
            <w:r w:rsidRPr="002B170E">
              <w:rPr>
                <w:sz w:val="20"/>
                <w:szCs w:val="20"/>
              </w:rPr>
              <w:t>Загалом, спостерігається тенденція до скорочення молодого населення.</w:t>
            </w:r>
          </w:p>
        </w:tc>
      </w:tr>
      <w:tr w:rsidR="0031058F" w:rsidRPr="002B170E" w14:paraId="4B4F1298" w14:textId="77777777" w:rsidTr="003A6DA8">
        <w:trPr>
          <w:tblCellSpacing w:w="28" w:type="dxa"/>
        </w:trPr>
        <w:tc>
          <w:tcPr>
            <w:tcW w:w="3969" w:type="dxa"/>
          </w:tcPr>
          <w:p w14:paraId="444C8847" w14:textId="77777777" w:rsidR="0031058F" w:rsidRPr="002B170E" w:rsidRDefault="0031058F" w:rsidP="003A6DA8">
            <w:pPr>
              <w:widowControl w:val="0"/>
              <w:rPr>
                <w:sz w:val="20"/>
                <w:szCs w:val="20"/>
              </w:rPr>
            </w:pPr>
            <w:r w:rsidRPr="002B170E">
              <w:rPr>
                <w:noProof/>
                <w:sz w:val="20"/>
                <w:szCs w:val="20"/>
                <w:lang w:val="ru-RU" w:eastAsia="ru-RU"/>
              </w:rPr>
              <w:lastRenderedPageBreak/>
              <w:drawing>
                <wp:inline distT="0" distB="0" distL="0" distR="0" wp14:anchorId="0861B39B" wp14:editId="2733FC81">
                  <wp:extent cx="2506148" cy="3240000"/>
                  <wp:effectExtent l="0" t="0" r="8890" b="0"/>
                  <wp:docPr id="1676142067" name="Obraz 20"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142067" name="Obraz 20" descr="Obraz zawierający tekst, diagram, mapa&#10;&#10;Opis wygenerowany automatyczni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06148" cy="3240000"/>
                          </a:xfrm>
                          <a:prstGeom prst="rect">
                            <a:avLst/>
                          </a:prstGeom>
                        </pic:spPr>
                      </pic:pic>
                    </a:graphicData>
                  </a:graphic>
                </wp:inline>
              </w:drawing>
            </w:r>
          </w:p>
        </w:tc>
        <w:tc>
          <w:tcPr>
            <w:tcW w:w="5642" w:type="dxa"/>
            <w:shd w:val="clear" w:color="auto" w:fill="FFD1D1"/>
          </w:tcPr>
          <w:p w14:paraId="4714E46F" w14:textId="77777777" w:rsidR="0031058F" w:rsidRPr="002B170E" w:rsidRDefault="0031058F" w:rsidP="00257B0E">
            <w:pPr>
              <w:widowControl w:val="0"/>
              <w:spacing w:after="0"/>
              <w:jc w:val="both"/>
              <w:rPr>
                <w:sz w:val="20"/>
                <w:szCs w:val="20"/>
              </w:rPr>
            </w:pPr>
            <w:r w:rsidRPr="002B170E">
              <w:rPr>
                <w:sz w:val="20"/>
                <w:szCs w:val="20"/>
              </w:rPr>
              <w:t>На карті відображено чисельність населення у віці 35-45 років у старостатах Чугуївської громади на 2024 рік з порівнянням до 2021 року.</w:t>
            </w:r>
          </w:p>
          <w:p w14:paraId="078C4B99" w14:textId="77777777" w:rsidR="0031058F" w:rsidRPr="002B170E" w:rsidRDefault="0031058F" w:rsidP="00257B0E">
            <w:pPr>
              <w:widowControl w:val="0"/>
              <w:spacing w:after="0"/>
              <w:jc w:val="both"/>
              <w:rPr>
                <w:sz w:val="20"/>
                <w:szCs w:val="20"/>
              </w:rPr>
            </w:pPr>
            <w:r w:rsidRPr="002B170E">
              <w:rPr>
                <w:b/>
                <w:bCs/>
                <w:sz w:val="20"/>
                <w:szCs w:val="20"/>
              </w:rPr>
              <w:t>Загальне збільшення населення</w:t>
            </w:r>
            <w:r w:rsidRPr="002B170E">
              <w:rPr>
                <w:sz w:val="20"/>
                <w:szCs w:val="20"/>
              </w:rPr>
              <w:t xml:space="preserve">: У віковій групі 35-45 років у Чугуївській громаді спостерігається збільшення чисельності на 140 осіб, досягнувши загальної кількості 4894 осіб. Це свідчить про притік або стабілізацію населення середнього віку. </w:t>
            </w:r>
            <w:r w:rsidRPr="002B170E">
              <w:rPr>
                <w:b/>
                <w:bCs/>
                <w:sz w:val="20"/>
                <w:szCs w:val="20"/>
              </w:rPr>
              <w:t>Центр громади має найбільшу чисельність</w:t>
            </w:r>
            <w:r w:rsidRPr="002B170E">
              <w:rPr>
                <w:sz w:val="20"/>
                <w:szCs w:val="20"/>
              </w:rPr>
              <w:t>: Як і в інших вікових групах, Центр громади має найбільше населення — 4003 особи, з приростом на 53 особи.</w:t>
            </w:r>
          </w:p>
          <w:p w14:paraId="2C3CD4D2" w14:textId="77777777" w:rsidR="0031058F" w:rsidRPr="002B170E" w:rsidRDefault="0031058F" w:rsidP="00257B0E">
            <w:pPr>
              <w:widowControl w:val="0"/>
              <w:spacing w:after="0"/>
              <w:jc w:val="both"/>
              <w:rPr>
                <w:sz w:val="20"/>
                <w:szCs w:val="20"/>
              </w:rPr>
            </w:pPr>
            <w:r w:rsidRPr="002B170E">
              <w:rPr>
                <w:b/>
                <w:bCs/>
                <w:sz w:val="20"/>
                <w:szCs w:val="20"/>
              </w:rPr>
              <w:t xml:space="preserve">Зростання у </w:t>
            </w:r>
            <w:proofErr w:type="spellStart"/>
            <w:r w:rsidRPr="002B170E">
              <w:rPr>
                <w:b/>
                <w:bCs/>
                <w:sz w:val="20"/>
                <w:szCs w:val="20"/>
              </w:rPr>
              <w:t>Кочетоцькому</w:t>
            </w:r>
            <w:proofErr w:type="spellEnd"/>
            <w:r w:rsidRPr="002B170E">
              <w:rPr>
                <w:b/>
                <w:bCs/>
                <w:sz w:val="20"/>
                <w:szCs w:val="20"/>
              </w:rPr>
              <w:t xml:space="preserve"> старостаті</w:t>
            </w:r>
            <w:r w:rsidRPr="002B170E">
              <w:rPr>
                <w:sz w:val="20"/>
                <w:szCs w:val="20"/>
              </w:rPr>
              <w:t xml:space="preserve">: </w:t>
            </w:r>
            <w:proofErr w:type="spellStart"/>
            <w:r w:rsidRPr="002B170E">
              <w:rPr>
                <w:sz w:val="20"/>
                <w:szCs w:val="20"/>
              </w:rPr>
              <w:t>Кочетоцький</w:t>
            </w:r>
            <w:proofErr w:type="spellEnd"/>
            <w:r w:rsidRPr="002B170E">
              <w:rPr>
                <w:sz w:val="20"/>
                <w:szCs w:val="20"/>
              </w:rPr>
              <w:t xml:space="preserve"> старостат продемонстрував значний приріст населення у цій віковій категорії, збільшившись на 63 особи до 395.</w:t>
            </w:r>
          </w:p>
          <w:p w14:paraId="34BD4485" w14:textId="77777777" w:rsidR="0031058F" w:rsidRPr="002B170E" w:rsidRDefault="0031058F" w:rsidP="00257B0E">
            <w:pPr>
              <w:widowControl w:val="0"/>
              <w:spacing w:after="0"/>
              <w:jc w:val="both"/>
              <w:rPr>
                <w:sz w:val="20"/>
                <w:szCs w:val="20"/>
              </w:rPr>
            </w:pPr>
            <w:r w:rsidRPr="002B170E">
              <w:rPr>
                <w:b/>
                <w:bCs/>
                <w:sz w:val="20"/>
                <w:szCs w:val="20"/>
              </w:rPr>
              <w:t xml:space="preserve">Позитивна динаміка у </w:t>
            </w:r>
            <w:proofErr w:type="spellStart"/>
            <w:r w:rsidRPr="002B170E">
              <w:rPr>
                <w:b/>
                <w:bCs/>
                <w:sz w:val="20"/>
                <w:szCs w:val="20"/>
              </w:rPr>
              <w:t>Зарожнеському</w:t>
            </w:r>
            <w:proofErr w:type="spellEnd"/>
            <w:r w:rsidRPr="002B170E">
              <w:rPr>
                <w:b/>
                <w:bCs/>
                <w:sz w:val="20"/>
                <w:szCs w:val="20"/>
              </w:rPr>
              <w:t xml:space="preserve"> старостаті</w:t>
            </w:r>
            <w:r w:rsidRPr="002B170E">
              <w:rPr>
                <w:sz w:val="20"/>
                <w:szCs w:val="20"/>
              </w:rPr>
              <w:t xml:space="preserve">: У </w:t>
            </w:r>
            <w:proofErr w:type="spellStart"/>
            <w:r w:rsidRPr="002B170E">
              <w:rPr>
                <w:sz w:val="20"/>
                <w:szCs w:val="20"/>
              </w:rPr>
              <w:t>Зарожнеському</w:t>
            </w:r>
            <w:proofErr w:type="spellEnd"/>
            <w:r w:rsidRPr="002B170E">
              <w:rPr>
                <w:sz w:val="20"/>
                <w:szCs w:val="20"/>
              </w:rPr>
              <w:t xml:space="preserve"> старостаті також спостерігається незначне зростання населення — на 5 осіб, до 108.</w:t>
            </w:r>
          </w:p>
          <w:p w14:paraId="5BFA800D" w14:textId="77777777" w:rsidR="0031058F" w:rsidRPr="002B170E" w:rsidRDefault="0031058F" w:rsidP="00257B0E">
            <w:pPr>
              <w:widowControl w:val="0"/>
              <w:spacing w:after="0"/>
              <w:jc w:val="both"/>
              <w:rPr>
                <w:sz w:val="20"/>
                <w:szCs w:val="20"/>
              </w:rPr>
            </w:pPr>
            <w:r w:rsidRPr="002B170E">
              <w:rPr>
                <w:b/>
                <w:bCs/>
                <w:sz w:val="20"/>
                <w:szCs w:val="20"/>
              </w:rPr>
              <w:t xml:space="preserve">Стабільність у </w:t>
            </w:r>
            <w:proofErr w:type="spellStart"/>
            <w:r w:rsidRPr="002B170E">
              <w:rPr>
                <w:b/>
                <w:bCs/>
                <w:sz w:val="20"/>
                <w:szCs w:val="20"/>
              </w:rPr>
              <w:t>Великобабчанському</w:t>
            </w:r>
            <w:proofErr w:type="spellEnd"/>
            <w:r w:rsidRPr="002B170E">
              <w:rPr>
                <w:b/>
                <w:bCs/>
                <w:sz w:val="20"/>
                <w:szCs w:val="20"/>
              </w:rPr>
              <w:t xml:space="preserve"> старостаті</w:t>
            </w:r>
            <w:r w:rsidRPr="002B170E">
              <w:rPr>
                <w:sz w:val="20"/>
                <w:szCs w:val="20"/>
              </w:rPr>
              <w:t xml:space="preserve">: </w:t>
            </w:r>
            <w:proofErr w:type="spellStart"/>
            <w:r w:rsidRPr="002B170E">
              <w:rPr>
                <w:sz w:val="20"/>
                <w:szCs w:val="20"/>
              </w:rPr>
              <w:t>Великобабчанський</w:t>
            </w:r>
            <w:proofErr w:type="spellEnd"/>
            <w:r w:rsidRPr="002B170E">
              <w:rPr>
                <w:sz w:val="20"/>
                <w:szCs w:val="20"/>
              </w:rPr>
              <w:t xml:space="preserve"> старостат залишився на стабільному рівні з 97 особами.</w:t>
            </w:r>
          </w:p>
          <w:p w14:paraId="340F557B" w14:textId="77777777" w:rsidR="0031058F" w:rsidRPr="002B170E" w:rsidRDefault="0031058F" w:rsidP="00257B0E">
            <w:pPr>
              <w:widowControl w:val="0"/>
              <w:spacing w:after="0"/>
              <w:jc w:val="both"/>
              <w:rPr>
                <w:sz w:val="20"/>
                <w:szCs w:val="20"/>
              </w:rPr>
            </w:pPr>
            <w:r w:rsidRPr="002B170E">
              <w:rPr>
                <w:b/>
                <w:bCs/>
                <w:sz w:val="20"/>
                <w:szCs w:val="20"/>
              </w:rPr>
              <w:t xml:space="preserve">Негативна динаміка в </w:t>
            </w:r>
            <w:proofErr w:type="spellStart"/>
            <w:r w:rsidRPr="002B170E">
              <w:rPr>
                <w:b/>
                <w:bCs/>
                <w:sz w:val="20"/>
                <w:szCs w:val="20"/>
              </w:rPr>
              <w:t>Кам’яноярузькому</w:t>
            </w:r>
            <w:proofErr w:type="spellEnd"/>
            <w:r w:rsidRPr="002B170E">
              <w:rPr>
                <w:b/>
                <w:bCs/>
                <w:sz w:val="20"/>
                <w:szCs w:val="20"/>
              </w:rPr>
              <w:t xml:space="preserve"> старостаті</w:t>
            </w:r>
            <w:r w:rsidRPr="002B170E">
              <w:rPr>
                <w:sz w:val="20"/>
                <w:szCs w:val="20"/>
              </w:rPr>
              <w:t xml:space="preserve">: Єдине значне скорочення у цій віковій групі відзначено в </w:t>
            </w:r>
            <w:proofErr w:type="spellStart"/>
            <w:r w:rsidRPr="002B170E">
              <w:rPr>
                <w:sz w:val="20"/>
                <w:szCs w:val="20"/>
              </w:rPr>
              <w:t>Кам’яноярузькому</w:t>
            </w:r>
            <w:proofErr w:type="spellEnd"/>
            <w:r w:rsidRPr="002B170E">
              <w:rPr>
                <w:sz w:val="20"/>
                <w:szCs w:val="20"/>
              </w:rPr>
              <w:t xml:space="preserve"> старостаті, де кількість населення зменшилась на 18 осіб до 274.</w:t>
            </w:r>
          </w:p>
        </w:tc>
      </w:tr>
      <w:tr w:rsidR="0031058F" w:rsidRPr="002B170E" w14:paraId="7E0730DC" w14:textId="77777777" w:rsidTr="003A6DA8">
        <w:trPr>
          <w:tblCellSpacing w:w="28" w:type="dxa"/>
        </w:trPr>
        <w:tc>
          <w:tcPr>
            <w:tcW w:w="3969" w:type="dxa"/>
          </w:tcPr>
          <w:p w14:paraId="338932ED" w14:textId="77777777" w:rsidR="0031058F" w:rsidRPr="002B170E" w:rsidRDefault="0031058F" w:rsidP="003A6DA8">
            <w:pPr>
              <w:widowControl w:val="0"/>
              <w:rPr>
                <w:sz w:val="20"/>
                <w:szCs w:val="20"/>
              </w:rPr>
            </w:pPr>
            <w:r w:rsidRPr="002B170E">
              <w:rPr>
                <w:noProof/>
                <w:sz w:val="20"/>
                <w:szCs w:val="20"/>
                <w:lang w:val="ru-RU" w:eastAsia="ru-RU"/>
              </w:rPr>
              <w:drawing>
                <wp:inline distT="0" distB="0" distL="0" distR="0" wp14:anchorId="106AA760" wp14:editId="66A3BE6D">
                  <wp:extent cx="2392950" cy="3240000"/>
                  <wp:effectExtent l="0" t="0" r="7620" b="0"/>
                  <wp:docPr id="655853155" name="Obraz 21"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53155" name="Obraz 21" descr="Obraz zawierający tekst, diagram, mapa&#10;&#10;Opis wygenerowany automatyczni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392950" cy="3240000"/>
                          </a:xfrm>
                          <a:prstGeom prst="rect">
                            <a:avLst/>
                          </a:prstGeom>
                        </pic:spPr>
                      </pic:pic>
                    </a:graphicData>
                  </a:graphic>
                </wp:inline>
              </w:drawing>
            </w:r>
          </w:p>
        </w:tc>
        <w:tc>
          <w:tcPr>
            <w:tcW w:w="5642" w:type="dxa"/>
            <w:shd w:val="clear" w:color="auto" w:fill="FFD1D1"/>
          </w:tcPr>
          <w:p w14:paraId="3173828B" w14:textId="77777777" w:rsidR="0031058F" w:rsidRPr="002B170E" w:rsidRDefault="0031058F" w:rsidP="00257B0E">
            <w:pPr>
              <w:widowControl w:val="0"/>
              <w:spacing w:after="0"/>
              <w:jc w:val="both"/>
              <w:rPr>
                <w:sz w:val="20"/>
                <w:szCs w:val="20"/>
              </w:rPr>
            </w:pPr>
            <w:r w:rsidRPr="002B170E">
              <w:rPr>
                <w:sz w:val="20"/>
                <w:szCs w:val="20"/>
              </w:rPr>
              <w:t>На карті зображено чисельність населення у віці 45-60 років у різних населених пунктах громади станом на 2024 рік, з порівнянням змін з 2021 року.</w:t>
            </w:r>
          </w:p>
          <w:p w14:paraId="3763DD2C" w14:textId="77777777" w:rsidR="0031058F" w:rsidRPr="002B170E" w:rsidRDefault="0031058F" w:rsidP="00257B0E">
            <w:pPr>
              <w:widowControl w:val="0"/>
              <w:spacing w:after="0"/>
              <w:jc w:val="both"/>
              <w:rPr>
                <w:sz w:val="20"/>
                <w:szCs w:val="20"/>
              </w:rPr>
            </w:pPr>
            <w:r w:rsidRPr="002B170E">
              <w:rPr>
                <w:b/>
                <w:bCs/>
                <w:sz w:val="20"/>
                <w:szCs w:val="20"/>
              </w:rPr>
              <w:t>Загальна чисельність населення у віці 45-60 років у громаді</w:t>
            </w:r>
            <w:r w:rsidRPr="002B170E">
              <w:rPr>
                <w:sz w:val="20"/>
                <w:szCs w:val="20"/>
              </w:rPr>
              <w:t>: 5845 осіб, що на 168 менше, ніж у 2021 році.</w:t>
            </w:r>
          </w:p>
          <w:p w14:paraId="0D28B030" w14:textId="77777777" w:rsidR="0031058F" w:rsidRPr="002B170E" w:rsidRDefault="0031058F" w:rsidP="00257B0E">
            <w:pPr>
              <w:widowControl w:val="0"/>
              <w:spacing w:after="0"/>
              <w:jc w:val="both"/>
              <w:rPr>
                <w:sz w:val="20"/>
                <w:szCs w:val="20"/>
              </w:rPr>
            </w:pPr>
            <w:r w:rsidRPr="002B170E">
              <w:rPr>
                <w:b/>
                <w:bCs/>
                <w:sz w:val="20"/>
                <w:szCs w:val="20"/>
              </w:rPr>
              <w:t>Найбільша чисельність цієї вікової групи</w:t>
            </w:r>
            <w:r w:rsidRPr="002B170E">
              <w:rPr>
                <w:sz w:val="20"/>
                <w:szCs w:val="20"/>
              </w:rPr>
              <w:t>: Центр громади (4781 особа, зменшення на 116)</w:t>
            </w:r>
          </w:p>
          <w:p w14:paraId="6CFBD4B0" w14:textId="77777777" w:rsidR="0031058F" w:rsidRPr="002B170E" w:rsidRDefault="0031058F" w:rsidP="00257B0E">
            <w:pPr>
              <w:widowControl w:val="0"/>
              <w:spacing w:after="0"/>
              <w:jc w:val="both"/>
              <w:rPr>
                <w:sz w:val="20"/>
                <w:szCs w:val="20"/>
              </w:rPr>
            </w:pPr>
            <w:r w:rsidRPr="002B170E">
              <w:rPr>
                <w:b/>
                <w:bCs/>
                <w:sz w:val="20"/>
                <w:szCs w:val="20"/>
              </w:rPr>
              <w:t>Найменша чисельність</w:t>
            </w:r>
            <w:r w:rsidRPr="002B170E">
              <w:rPr>
                <w:sz w:val="20"/>
                <w:szCs w:val="20"/>
              </w:rPr>
              <w:t>:</w:t>
            </w:r>
          </w:p>
          <w:p w14:paraId="141B4712" w14:textId="77777777" w:rsidR="0031058F" w:rsidRPr="002B170E" w:rsidRDefault="0031058F" w:rsidP="00257B0E">
            <w:pPr>
              <w:widowControl w:val="0"/>
              <w:spacing w:after="0"/>
              <w:jc w:val="both"/>
              <w:rPr>
                <w:sz w:val="20"/>
                <w:szCs w:val="20"/>
              </w:rPr>
            </w:pPr>
            <w:proofErr w:type="spellStart"/>
            <w:r w:rsidRPr="002B170E">
              <w:rPr>
                <w:sz w:val="20"/>
                <w:szCs w:val="20"/>
              </w:rPr>
              <w:t>Великобабчанський</w:t>
            </w:r>
            <w:proofErr w:type="spellEnd"/>
            <w:r w:rsidRPr="002B170E">
              <w:rPr>
                <w:sz w:val="20"/>
                <w:szCs w:val="20"/>
              </w:rPr>
              <w:t xml:space="preserve"> (126 осіб, зростання на 10)</w:t>
            </w:r>
          </w:p>
          <w:p w14:paraId="75823D00" w14:textId="77777777" w:rsidR="0031058F" w:rsidRPr="002B170E" w:rsidRDefault="0031058F" w:rsidP="00257B0E">
            <w:pPr>
              <w:widowControl w:val="0"/>
              <w:spacing w:after="0"/>
              <w:jc w:val="both"/>
              <w:rPr>
                <w:sz w:val="20"/>
                <w:szCs w:val="20"/>
              </w:rPr>
            </w:pPr>
            <w:proofErr w:type="spellStart"/>
            <w:r w:rsidRPr="002B170E">
              <w:rPr>
                <w:sz w:val="20"/>
                <w:szCs w:val="20"/>
              </w:rPr>
              <w:t>Зарожнянський</w:t>
            </w:r>
            <w:proofErr w:type="spellEnd"/>
            <w:r w:rsidRPr="002B170E">
              <w:rPr>
                <w:sz w:val="20"/>
                <w:szCs w:val="20"/>
              </w:rPr>
              <w:t xml:space="preserve"> (142 особи, зростання на 19)</w:t>
            </w:r>
          </w:p>
          <w:p w14:paraId="206B236F" w14:textId="77777777" w:rsidR="0031058F" w:rsidRPr="002B170E" w:rsidRDefault="0031058F" w:rsidP="00257B0E">
            <w:pPr>
              <w:widowControl w:val="0"/>
              <w:spacing w:after="0"/>
              <w:jc w:val="both"/>
              <w:rPr>
                <w:sz w:val="20"/>
                <w:szCs w:val="20"/>
              </w:rPr>
            </w:pPr>
            <w:r w:rsidRPr="002B170E">
              <w:rPr>
                <w:sz w:val="20"/>
                <w:szCs w:val="20"/>
              </w:rPr>
              <w:t>У центрі громади спостерігається найбільше скорочення чисельності населення у віці 45-60 років, що може свідчити про міграцію або демографічне старіння.</w:t>
            </w:r>
          </w:p>
          <w:p w14:paraId="493B2BAC" w14:textId="77777777" w:rsidR="0031058F" w:rsidRPr="002B170E" w:rsidRDefault="0031058F" w:rsidP="00257B0E">
            <w:pPr>
              <w:widowControl w:val="0"/>
              <w:spacing w:after="0"/>
              <w:jc w:val="both"/>
              <w:rPr>
                <w:sz w:val="20"/>
                <w:szCs w:val="20"/>
              </w:rPr>
            </w:pPr>
            <w:r w:rsidRPr="002B170E">
              <w:rPr>
                <w:sz w:val="20"/>
                <w:szCs w:val="20"/>
              </w:rPr>
              <w:t xml:space="preserve">Хоча загальна чисельність населення вікової групи 45-60 років у громаді скоротилася, у деяких сільських районах вона навіть зросла. </w:t>
            </w:r>
          </w:p>
        </w:tc>
      </w:tr>
      <w:tr w:rsidR="0031058F" w:rsidRPr="002B170E" w14:paraId="1F29178A" w14:textId="77777777" w:rsidTr="003A6DA8">
        <w:trPr>
          <w:tblCellSpacing w:w="28" w:type="dxa"/>
        </w:trPr>
        <w:tc>
          <w:tcPr>
            <w:tcW w:w="3969" w:type="dxa"/>
          </w:tcPr>
          <w:p w14:paraId="74EA5DC8" w14:textId="77777777" w:rsidR="0031058F" w:rsidRPr="002B170E" w:rsidRDefault="0031058F" w:rsidP="003A6DA8">
            <w:pPr>
              <w:widowControl w:val="0"/>
              <w:rPr>
                <w:sz w:val="20"/>
                <w:szCs w:val="20"/>
              </w:rPr>
            </w:pPr>
            <w:r w:rsidRPr="002B170E">
              <w:rPr>
                <w:noProof/>
                <w:sz w:val="20"/>
                <w:szCs w:val="20"/>
                <w:lang w:val="ru-RU" w:eastAsia="ru-RU"/>
              </w:rPr>
              <w:lastRenderedPageBreak/>
              <w:drawing>
                <wp:inline distT="0" distB="0" distL="0" distR="0" wp14:anchorId="32CD5069" wp14:editId="0992ACCE">
                  <wp:extent cx="2482745" cy="3240000"/>
                  <wp:effectExtent l="0" t="0" r="0" b="0"/>
                  <wp:docPr id="1863284452" name="Obraz 22"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284452" name="Obraz 22" descr="Obraz zawierający tekst, diagram, mapa&#10;&#10;Opis wygenerowany automatyczni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482745" cy="3240000"/>
                          </a:xfrm>
                          <a:prstGeom prst="rect">
                            <a:avLst/>
                          </a:prstGeom>
                        </pic:spPr>
                      </pic:pic>
                    </a:graphicData>
                  </a:graphic>
                </wp:inline>
              </w:drawing>
            </w:r>
          </w:p>
        </w:tc>
        <w:tc>
          <w:tcPr>
            <w:tcW w:w="5642" w:type="dxa"/>
            <w:shd w:val="clear" w:color="auto" w:fill="FFD1D1"/>
          </w:tcPr>
          <w:p w14:paraId="5E1CB738" w14:textId="77777777" w:rsidR="0031058F" w:rsidRPr="002B170E" w:rsidRDefault="0031058F" w:rsidP="00257B0E">
            <w:pPr>
              <w:widowControl w:val="0"/>
              <w:spacing w:after="0"/>
              <w:jc w:val="both"/>
              <w:rPr>
                <w:sz w:val="20"/>
                <w:szCs w:val="20"/>
              </w:rPr>
            </w:pPr>
            <w:r w:rsidRPr="002B170E">
              <w:rPr>
                <w:sz w:val="20"/>
                <w:szCs w:val="20"/>
              </w:rPr>
              <w:t>Населення віком 60+ у громаді становить 18,021 особу, що на 518 осіб менше, ніж у 2021 році. Це свідчить про тенденцію до зменшення чисельності літнього населення.</w:t>
            </w:r>
          </w:p>
          <w:p w14:paraId="0EADB909" w14:textId="77777777" w:rsidR="0031058F" w:rsidRPr="002B170E" w:rsidRDefault="0031058F" w:rsidP="00257B0E">
            <w:pPr>
              <w:widowControl w:val="0"/>
              <w:spacing w:after="0"/>
              <w:jc w:val="both"/>
              <w:rPr>
                <w:sz w:val="20"/>
                <w:szCs w:val="20"/>
              </w:rPr>
            </w:pPr>
            <w:r w:rsidRPr="002B170E">
              <w:rPr>
                <w:b/>
                <w:bCs/>
                <w:sz w:val="20"/>
                <w:szCs w:val="20"/>
              </w:rPr>
              <w:t>Центр громади (Чугуїв)</w:t>
            </w:r>
            <w:r w:rsidRPr="002B170E">
              <w:rPr>
                <w:sz w:val="20"/>
                <w:szCs w:val="20"/>
              </w:rPr>
              <w:t>: Найбільша кількість літніх людей – 14,740 осіб, зменшення на 538 осіб. Це вказує на суттєве скорочення цієї вікової групи саме в центральній частині.</w:t>
            </w:r>
          </w:p>
          <w:p w14:paraId="39A05201" w14:textId="77777777" w:rsidR="0031058F" w:rsidRPr="002B170E" w:rsidRDefault="0031058F" w:rsidP="00257B0E">
            <w:pPr>
              <w:widowControl w:val="0"/>
              <w:spacing w:after="0"/>
              <w:jc w:val="both"/>
              <w:rPr>
                <w:sz w:val="20"/>
                <w:szCs w:val="20"/>
              </w:rPr>
            </w:pPr>
            <w:r w:rsidRPr="002B170E">
              <w:rPr>
                <w:b/>
                <w:bCs/>
                <w:sz w:val="20"/>
                <w:szCs w:val="20"/>
              </w:rPr>
              <w:t>Старостати</w:t>
            </w:r>
            <w:r w:rsidRPr="002B170E">
              <w:rPr>
                <w:sz w:val="20"/>
                <w:szCs w:val="20"/>
              </w:rPr>
              <w:t>:</w:t>
            </w:r>
          </w:p>
          <w:p w14:paraId="5676D1FE" w14:textId="77777777" w:rsidR="0031058F" w:rsidRPr="002B170E" w:rsidRDefault="0031058F" w:rsidP="00257B0E">
            <w:pPr>
              <w:widowControl w:val="0"/>
              <w:spacing w:after="0"/>
              <w:jc w:val="both"/>
              <w:rPr>
                <w:sz w:val="20"/>
                <w:szCs w:val="20"/>
              </w:rPr>
            </w:pPr>
            <w:proofErr w:type="spellStart"/>
            <w:r w:rsidRPr="002B170E">
              <w:rPr>
                <w:b/>
                <w:bCs/>
                <w:sz w:val="20"/>
                <w:szCs w:val="20"/>
              </w:rPr>
              <w:t>Великобабчанський</w:t>
            </w:r>
            <w:proofErr w:type="spellEnd"/>
            <w:r w:rsidRPr="002B170E">
              <w:rPr>
                <w:sz w:val="20"/>
                <w:szCs w:val="20"/>
              </w:rPr>
              <w:t>: 348 осіб, збільшення на 2.</w:t>
            </w:r>
          </w:p>
          <w:p w14:paraId="2762F11D" w14:textId="77777777" w:rsidR="0031058F" w:rsidRPr="002B170E" w:rsidRDefault="0031058F" w:rsidP="00257B0E">
            <w:pPr>
              <w:widowControl w:val="0"/>
              <w:spacing w:after="0"/>
              <w:jc w:val="both"/>
              <w:rPr>
                <w:sz w:val="20"/>
                <w:szCs w:val="20"/>
              </w:rPr>
            </w:pPr>
            <w:proofErr w:type="spellStart"/>
            <w:r w:rsidRPr="002B170E">
              <w:rPr>
                <w:b/>
                <w:bCs/>
                <w:sz w:val="20"/>
                <w:szCs w:val="20"/>
              </w:rPr>
              <w:t>Зарожнеський</w:t>
            </w:r>
            <w:proofErr w:type="spellEnd"/>
            <w:r w:rsidRPr="002B170E">
              <w:rPr>
                <w:sz w:val="20"/>
                <w:szCs w:val="20"/>
              </w:rPr>
              <w:t>: 190 осіб, без змін.</w:t>
            </w:r>
          </w:p>
          <w:p w14:paraId="19C8B855" w14:textId="77777777" w:rsidR="0031058F" w:rsidRPr="002B170E" w:rsidRDefault="0031058F" w:rsidP="00257B0E">
            <w:pPr>
              <w:widowControl w:val="0"/>
              <w:spacing w:after="0"/>
              <w:jc w:val="both"/>
              <w:rPr>
                <w:sz w:val="20"/>
                <w:szCs w:val="20"/>
              </w:rPr>
            </w:pPr>
            <w:proofErr w:type="spellStart"/>
            <w:r w:rsidRPr="002B170E">
              <w:rPr>
                <w:b/>
                <w:bCs/>
                <w:sz w:val="20"/>
                <w:szCs w:val="20"/>
              </w:rPr>
              <w:t>Кочетоцький</w:t>
            </w:r>
            <w:proofErr w:type="spellEnd"/>
            <w:r w:rsidRPr="002B170E">
              <w:rPr>
                <w:sz w:val="20"/>
                <w:szCs w:val="20"/>
              </w:rPr>
              <w:t>: 1454 особи, збільшення на 11.</w:t>
            </w:r>
          </w:p>
          <w:p w14:paraId="445463B4" w14:textId="77777777" w:rsidR="0031058F" w:rsidRPr="002B170E" w:rsidRDefault="0031058F" w:rsidP="00257B0E">
            <w:pPr>
              <w:widowControl w:val="0"/>
              <w:spacing w:after="0"/>
              <w:jc w:val="both"/>
              <w:rPr>
                <w:sz w:val="20"/>
                <w:szCs w:val="20"/>
              </w:rPr>
            </w:pPr>
            <w:proofErr w:type="spellStart"/>
            <w:r w:rsidRPr="002B170E">
              <w:rPr>
                <w:b/>
                <w:bCs/>
                <w:sz w:val="20"/>
                <w:szCs w:val="20"/>
              </w:rPr>
              <w:t>Кам'янорузький</w:t>
            </w:r>
            <w:proofErr w:type="spellEnd"/>
            <w:r w:rsidRPr="002B170E">
              <w:rPr>
                <w:sz w:val="20"/>
                <w:szCs w:val="20"/>
              </w:rPr>
              <w:t>: 1012 осіб, зменшення на 52.</w:t>
            </w:r>
          </w:p>
          <w:p w14:paraId="7481CD86" w14:textId="77777777" w:rsidR="0031058F" w:rsidRPr="002B170E" w:rsidRDefault="0031058F" w:rsidP="00257B0E">
            <w:pPr>
              <w:widowControl w:val="0"/>
              <w:spacing w:after="0"/>
              <w:jc w:val="both"/>
              <w:rPr>
                <w:sz w:val="20"/>
                <w:szCs w:val="20"/>
              </w:rPr>
            </w:pPr>
            <w:r w:rsidRPr="002B170E">
              <w:rPr>
                <w:sz w:val="20"/>
                <w:szCs w:val="20"/>
              </w:rPr>
              <w:t xml:space="preserve">Зростання чисельності літніх спостерігається у </w:t>
            </w:r>
            <w:proofErr w:type="spellStart"/>
            <w:r w:rsidRPr="002B170E">
              <w:rPr>
                <w:sz w:val="20"/>
                <w:szCs w:val="20"/>
              </w:rPr>
              <w:t>Великобабчанському</w:t>
            </w:r>
            <w:proofErr w:type="spellEnd"/>
            <w:r w:rsidRPr="002B170E">
              <w:rPr>
                <w:sz w:val="20"/>
                <w:szCs w:val="20"/>
              </w:rPr>
              <w:t xml:space="preserve"> та </w:t>
            </w:r>
            <w:proofErr w:type="spellStart"/>
            <w:r w:rsidRPr="002B170E">
              <w:rPr>
                <w:sz w:val="20"/>
                <w:szCs w:val="20"/>
              </w:rPr>
              <w:t>Кочетоцькому</w:t>
            </w:r>
            <w:proofErr w:type="spellEnd"/>
            <w:r w:rsidRPr="002B170E">
              <w:rPr>
                <w:sz w:val="20"/>
                <w:szCs w:val="20"/>
              </w:rPr>
              <w:t xml:space="preserve"> старостатах, що вказує на можливий відтік молодшого населення або стабільність серед літніх.</w:t>
            </w:r>
          </w:p>
          <w:p w14:paraId="32B6856B" w14:textId="77777777" w:rsidR="0031058F" w:rsidRPr="002B170E" w:rsidRDefault="0031058F" w:rsidP="00257B0E">
            <w:pPr>
              <w:widowControl w:val="0"/>
              <w:spacing w:after="0"/>
              <w:jc w:val="both"/>
              <w:rPr>
                <w:sz w:val="20"/>
                <w:szCs w:val="20"/>
              </w:rPr>
            </w:pPr>
            <w:r w:rsidRPr="002B170E">
              <w:rPr>
                <w:sz w:val="20"/>
                <w:szCs w:val="20"/>
              </w:rPr>
              <w:t>Основна частина літнього населення зосереджена в Чугуєві, але чисельність тут зменшується, тоді як у деяких старостатах чисельність літніх людей зростає або залишається стабільною.</w:t>
            </w:r>
          </w:p>
        </w:tc>
      </w:tr>
    </w:tbl>
    <w:p w14:paraId="0678CF6B" w14:textId="77777777" w:rsidR="0031058F" w:rsidRPr="002B170E" w:rsidRDefault="0031058F" w:rsidP="0031058F"/>
    <w:p w14:paraId="63B9FDE2" w14:textId="77777777" w:rsidR="0031058F" w:rsidRPr="002B170E" w:rsidRDefault="0031058F" w:rsidP="0031058F">
      <w:r w:rsidRPr="002B170E">
        <w:br w:type="page"/>
      </w:r>
    </w:p>
    <w:tbl>
      <w:tblPr>
        <w:tblStyle w:val="af3"/>
        <w:tblW w:w="9998" w:type="dxa"/>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53"/>
        <w:gridCol w:w="5945"/>
      </w:tblGrid>
      <w:tr w:rsidR="0031058F" w:rsidRPr="002B170E" w14:paraId="7DFC37BF" w14:textId="77777777" w:rsidTr="003A6DA8">
        <w:trPr>
          <w:tblCellSpacing w:w="28" w:type="dxa"/>
        </w:trPr>
        <w:tc>
          <w:tcPr>
            <w:tcW w:w="3969" w:type="dxa"/>
            <w:shd w:val="clear" w:color="auto" w:fill="auto"/>
          </w:tcPr>
          <w:p w14:paraId="714DA1E9" w14:textId="77777777" w:rsidR="0031058F" w:rsidRPr="002B170E" w:rsidRDefault="0031058F" w:rsidP="003A6DA8">
            <w:pPr>
              <w:rPr>
                <w:sz w:val="24"/>
                <w:szCs w:val="24"/>
              </w:rPr>
            </w:pPr>
            <w:r w:rsidRPr="002B170E">
              <w:rPr>
                <w:b/>
                <w:bCs/>
                <w:sz w:val="24"/>
                <w:szCs w:val="24"/>
              </w:rPr>
              <w:lastRenderedPageBreak/>
              <w:t>Народжуваність</w:t>
            </w:r>
          </w:p>
        </w:tc>
        <w:tc>
          <w:tcPr>
            <w:tcW w:w="5861" w:type="dxa"/>
            <w:shd w:val="clear" w:color="auto" w:fill="auto"/>
          </w:tcPr>
          <w:p w14:paraId="4A496D8B" w14:textId="77777777" w:rsidR="0031058F" w:rsidRPr="002B170E" w:rsidRDefault="0031058F" w:rsidP="00257B0E">
            <w:pPr>
              <w:tabs>
                <w:tab w:val="left" w:pos="1184"/>
              </w:tabs>
              <w:spacing w:after="0"/>
              <w:jc w:val="both"/>
              <w:rPr>
                <w:sz w:val="24"/>
                <w:szCs w:val="24"/>
              </w:rPr>
            </w:pPr>
          </w:p>
        </w:tc>
      </w:tr>
      <w:tr w:rsidR="0031058F" w:rsidRPr="002B170E" w14:paraId="0EB59745" w14:textId="77777777" w:rsidTr="003A6DA8">
        <w:trPr>
          <w:tblCellSpacing w:w="28" w:type="dxa"/>
        </w:trPr>
        <w:tc>
          <w:tcPr>
            <w:tcW w:w="3969" w:type="dxa"/>
          </w:tcPr>
          <w:p w14:paraId="4FF39AD0" w14:textId="77777777" w:rsidR="0031058F" w:rsidRPr="002B170E" w:rsidRDefault="0031058F" w:rsidP="003A6DA8">
            <w:pPr>
              <w:ind w:right="284"/>
              <w:rPr>
                <w:sz w:val="20"/>
                <w:szCs w:val="20"/>
              </w:rPr>
            </w:pPr>
            <w:r w:rsidRPr="002B170E">
              <w:rPr>
                <w:noProof/>
                <w:sz w:val="20"/>
                <w:szCs w:val="20"/>
                <w:lang w:val="ru-RU" w:eastAsia="ru-RU"/>
              </w:rPr>
              <w:drawing>
                <wp:inline distT="0" distB="0" distL="0" distR="0" wp14:anchorId="5AFC1A73" wp14:editId="148F8FC9">
                  <wp:extent cx="2482745" cy="3240000"/>
                  <wp:effectExtent l="0" t="0" r="0" b="0"/>
                  <wp:docPr id="787599507" name="Obraz 23"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99507" name="Obraz 23" descr="Obraz zawierający tekst, diagram, mapa&#10;&#10;Opis wygenerowany automatyczni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482745" cy="3240000"/>
                          </a:xfrm>
                          <a:prstGeom prst="rect">
                            <a:avLst/>
                          </a:prstGeom>
                        </pic:spPr>
                      </pic:pic>
                    </a:graphicData>
                  </a:graphic>
                </wp:inline>
              </w:drawing>
            </w:r>
          </w:p>
        </w:tc>
        <w:tc>
          <w:tcPr>
            <w:tcW w:w="5861" w:type="dxa"/>
            <w:shd w:val="clear" w:color="auto" w:fill="FFD1D1"/>
          </w:tcPr>
          <w:p w14:paraId="4F87044A" w14:textId="77777777" w:rsidR="0031058F" w:rsidRPr="002B170E" w:rsidRDefault="0031058F" w:rsidP="00257B0E">
            <w:pPr>
              <w:tabs>
                <w:tab w:val="left" w:pos="1184"/>
              </w:tabs>
              <w:spacing w:after="0"/>
              <w:jc w:val="both"/>
              <w:rPr>
                <w:sz w:val="20"/>
                <w:szCs w:val="20"/>
              </w:rPr>
            </w:pPr>
            <w:r w:rsidRPr="002B170E">
              <w:rPr>
                <w:sz w:val="20"/>
                <w:szCs w:val="20"/>
              </w:rPr>
              <w:t xml:space="preserve">Ця мапа показує чисельність жінок дітородного віку у різних округах Чугуївської громади станом на 2024 рік з порівнянням до 2021 року. </w:t>
            </w:r>
          </w:p>
          <w:p w14:paraId="09BC65D9" w14:textId="77777777" w:rsidR="0031058F" w:rsidRPr="002B170E" w:rsidRDefault="0031058F" w:rsidP="00257B0E">
            <w:pPr>
              <w:tabs>
                <w:tab w:val="left" w:pos="1184"/>
              </w:tabs>
              <w:spacing w:after="0"/>
              <w:jc w:val="both"/>
              <w:rPr>
                <w:sz w:val="20"/>
                <w:szCs w:val="20"/>
              </w:rPr>
            </w:pPr>
            <w:r w:rsidRPr="002B170E">
              <w:rPr>
                <w:b/>
                <w:bCs/>
                <w:sz w:val="20"/>
                <w:szCs w:val="20"/>
              </w:rPr>
              <w:t>Центр громади (Чугуїв)</w:t>
            </w:r>
            <w:r w:rsidRPr="002B170E">
              <w:rPr>
                <w:sz w:val="20"/>
                <w:szCs w:val="20"/>
              </w:rPr>
              <w:t> має найбільшу кількість жінок дітородного віку — 10,515 осіб, що на 6460 більше порівняно з 2021 роком. Це вказує на значний приріст населення дітородного віку, що може вплинути на потребу в медичних і соціальних послугах, дитячих закладах та підтримці сімей.</w:t>
            </w:r>
          </w:p>
          <w:p w14:paraId="1B9BFCF1" w14:textId="77777777" w:rsidR="0031058F" w:rsidRPr="002B170E" w:rsidRDefault="0031058F" w:rsidP="00257B0E">
            <w:pPr>
              <w:tabs>
                <w:tab w:val="left" w:pos="1184"/>
              </w:tabs>
              <w:spacing w:after="0"/>
              <w:jc w:val="both"/>
              <w:rPr>
                <w:sz w:val="20"/>
                <w:szCs w:val="20"/>
              </w:rPr>
            </w:pPr>
            <w:proofErr w:type="spellStart"/>
            <w:r w:rsidRPr="002B170E">
              <w:rPr>
                <w:b/>
                <w:bCs/>
                <w:sz w:val="20"/>
                <w:szCs w:val="20"/>
              </w:rPr>
              <w:t>Кочетоцький</w:t>
            </w:r>
            <w:proofErr w:type="spellEnd"/>
            <w:r w:rsidRPr="002B170E">
              <w:rPr>
                <w:b/>
                <w:bCs/>
                <w:sz w:val="20"/>
                <w:szCs w:val="20"/>
              </w:rPr>
              <w:t xml:space="preserve"> округ</w:t>
            </w:r>
            <w:r w:rsidRPr="002B170E">
              <w:rPr>
                <w:sz w:val="20"/>
                <w:szCs w:val="20"/>
              </w:rPr>
              <w:t> (910 осіб) також показує збільшення на 50 осіб, що вказує на незначний, але все ж зростаючий потенціал в цьому регіоні, особливо з точки зору соціальних послуг і підтримки для молодих сімей.</w:t>
            </w:r>
          </w:p>
          <w:p w14:paraId="4A436B7D" w14:textId="77777777" w:rsidR="0031058F" w:rsidRPr="002B170E" w:rsidRDefault="0031058F" w:rsidP="00257B0E">
            <w:pPr>
              <w:tabs>
                <w:tab w:val="left" w:pos="1184"/>
              </w:tabs>
              <w:spacing w:after="0"/>
              <w:jc w:val="both"/>
              <w:rPr>
                <w:sz w:val="20"/>
                <w:szCs w:val="20"/>
              </w:rPr>
            </w:pPr>
            <w:proofErr w:type="spellStart"/>
            <w:r w:rsidRPr="002B170E">
              <w:rPr>
                <w:b/>
                <w:bCs/>
                <w:sz w:val="20"/>
                <w:szCs w:val="20"/>
              </w:rPr>
              <w:t>Кам’яноярузький</w:t>
            </w:r>
            <w:proofErr w:type="spellEnd"/>
            <w:r w:rsidRPr="002B170E">
              <w:rPr>
                <w:sz w:val="20"/>
                <w:szCs w:val="20"/>
              </w:rPr>
              <w:t> та </w:t>
            </w:r>
            <w:proofErr w:type="spellStart"/>
            <w:r w:rsidRPr="002B170E">
              <w:rPr>
                <w:b/>
                <w:bCs/>
                <w:sz w:val="20"/>
                <w:szCs w:val="20"/>
              </w:rPr>
              <w:t>Зароженський</w:t>
            </w:r>
            <w:proofErr w:type="spellEnd"/>
            <w:r w:rsidRPr="002B170E">
              <w:rPr>
                <w:b/>
                <w:bCs/>
                <w:sz w:val="20"/>
                <w:szCs w:val="20"/>
              </w:rPr>
              <w:t xml:space="preserve"> округи</w:t>
            </w:r>
            <w:r w:rsidRPr="002B170E">
              <w:rPr>
                <w:sz w:val="20"/>
                <w:szCs w:val="20"/>
              </w:rPr>
              <w:t> (682 та 294 особи відповідно) демонструють зменшення чисельності на 38 та 26 осіб, що може свідчити про міграцію або зменшення народжуваності в цих регіонах.</w:t>
            </w:r>
          </w:p>
          <w:p w14:paraId="177F6E42" w14:textId="77777777" w:rsidR="0031058F" w:rsidRPr="002B170E" w:rsidRDefault="0031058F" w:rsidP="00257B0E">
            <w:pPr>
              <w:tabs>
                <w:tab w:val="left" w:pos="1184"/>
              </w:tabs>
              <w:spacing w:after="0"/>
              <w:jc w:val="both"/>
              <w:rPr>
                <w:sz w:val="20"/>
                <w:szCs w:val="20"/>
              </w:rPr>
            </w:pPr>
            <w:proofErr w:type="spellStart"/>
            <w:r w:rsidRPr="002B170E">
              <w:rPr>
                <w:b/>
                <w:bCs/>
                <w:sz w:val="20"/>
                <w:szCs w:val="20"/>
              </w:rPr>
              <w:t>Великобабчанський</w:t>
            </w:r>
            <w:proofErr w:type="spellEnd"/>
            <w:r w:rsidRPr="002B170E">
              <w:rPr>
                <w:b/>
                <w:bCs/>
                <w:sz w:val="20"/>
                <w:szCs w:val="20"/>
              </w:rPr>
              <w:t xml:space="preserve"> округ</w:t>
            </w:r>
            <w:r w:rsidRPr="002B170E">
              <w:rPr>
                <w:sz w:val="20"/>
                <w:szCs w:val="20"/>
              </w:rPr>
              <w:t> має найменшу чисельність — 236 жінок дітородного віку, зменшення на 17 осіб, що також вказує на можливу міграцію або скорочення молодого населення.</w:t>
            </w:r>
          </w:p>
        </w:tc>
      </w:tr>
      <w:tr w:rsidR="0031058F" w:rsidRPr="002B170E" w14:paraId="075E6CD0" w14:textId="77777777" w:rsidTr="003A6DA8">
        <w:trPr>
          <w:tblCellSpacing w:w="28" w:type="dxa"/>
        </w:trPr>
        <w:tc>
          <w:tcPr>
            <w:tcW w:w="3969" w:type="dxa"/>
          </w:tcPr>
          <w:p w14:paraId="6778FBDE" w14:textId="77777777" w:rsidR="0031058F" w:rsidRPr="002B170E" w:rsidRDefault="0031058F" w:rsidP="003A6DA8">
            <w:pPr>
              <w:ind w:right="284"/>
              <w:rPr>
                <w:sz w:val="20"/>
                <w:szCs w:val="20"/>
              </w:rPr>
            </w:pPr>
            <w:r w:rsidRPr="002B170E">
              <w:rPr>
                <w:noProof/>
                <w:sz w:val="20"/>
                <w:szCs w:val="20"/>
                <w:lang w:val="ru-RU" w:eastAsia="ru-RU"/>
              </w:rPr>
              <w:drawing>
                <wp:inline distT="0" distB="0" distL="0" distR="0" wp14:anchorId="628BDBF9" wp14:editId="2A82C403">
                  <wp:extent cx="2470996" cy="3240000"/>
                  <wp:effectExtent l="0" t="0" r="5715" b="0"/>
                  <wp:docPr id="1951131490" name="Obraz 24"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131490" name="Obraz 24" descr="Obraz zawierający tekst, diagram, mapa&#10;&#10;Opis wygenerowany automatyczni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470996" cy="3240000"/>
                          </a:xfrm>
                          <a:prstGeom prst="rect">
                            <a:avLst/>
                          </a:prstGeom>
                        </pic:spPr>
                      </pic:pic>
                    </a:graphicData>
                  </a:graphic>
                </wp:inline>
              </w:drawing>
            </w:r>
          </w:p>
        </w:tc>
        <w:tc>
          <w:tcPr>
            <w:tcW w:w="5861" w:type="dxa"/>
            <w:shd w:val="clear" w:color="auto" w:fill="FFD1D1"/>
          </w:tcPr>
          <w:p w14:paraId="276370A1" w14:textId="77777777" w:rsidR="0031058F" w:rsidRPr="002B170E" w:rsidRDefault="0031058F" w:rsidP="00257B0E">
            <w:pPr>
              <w:tabs>
                <w:tab w:val="left" w:pos="1184"/>
              </w:tabs>
              <w:spacing w:after="0"/>
              <w:jc w:val="both"/>
              <w:rPr>
                <w:sz w:val="20"/>
                <w:szCs w:val="20"/>
              </w:rPr>
            </w:pPr>
            <w:r w:rsidRPr="002B170E">
              <w:rPr>
                <w:sz w:val="20"/>
                <w:szCs w:val="20"/>
              </w:rPr>
              <w:t xml:space="preserve">Ця мапа показує кількість народжених дітей у різних округах Чугуївської громади на 2024 рік з порівнянням до 2021 року. </w:t>
            </w:r>
            <w:r w:rsidRPr="002B170E">
              <w:rPr>
                <w:b/>
                <w:bCs/>
                <w:sz w:val="20"/>
                <w:szCs w:val="20"/>
              </w:rPr>
              <w:t>Центр громади (Чугуїв)</w:t>
            </w:r>
            <w:r w:rsidRPr="002B170E">
              <w:rPr>
                <w:sz w:val="20"/>
                <w:szCs w:val="20"/>
              </w:rPr>
              <w:t> має найвищий показник народжуваності — 256 народжених дітей, що на 223 більше, ніж у 2021 році. Це суттєвий приріст, який може вказувати на покращення демографічної ситуації та потребуватиме розширення медичних і дитячих закладів.</w:t>
            </w:r>
          </w:p>
          <w:p w14:paraId="2CE4A96E" w14:textId="77777777" w:rsidR="0031058F" w:rsidRPr="002B170E" w:rsidRDefault="0031058F" w:rsidP="00257B0E">
            <w:pPr>
              <w:tabs>
                <w:tab w:val="left" w:pos="1184"/>
              </w:tabs>
              <w:spacing w:after="0"/>
              <w:jc w:val="both"/>
              <w:rPr>
                <w:sz w:val="20"/>
                <w:szCs w:val="20"/>
              </w:rPr>
            </w:pPr>
            <w:proofErr w:type="spellStart"/>
            <w:r w:rsidRPr="002B170E">
              <w:rPr>
                <w:b/>
                <w:bCs/>
                <w:sz w:val="20"/>
                <w:szCs w:val="20"/>
              </w:rPr>
              <w:t>Кочетоцький</w:t>
            </w:r>
            <w:proofErr w:type="spellEnd"/>
            <w:r w:rsidRPr="002B170E">
              <w:rPr>
                <w:b/>
                <w:bCs/>
                <w:sz w:val="20"/>
                <w:szCs w:val="20"/>
              </w:rPr>
              <w:t xml:space="preserve"> округ</w:t>
            </w:r>
            <w:r w:rsidRPr="002B170E">
              <w:rPr>
                <w:sz w:val="20"/>
                <w:szCs w:val="20"/>
              </w:rPr>
              <w:t xml:space="preserve"> (22 народжених) демонструє зростання на 18 дітей порівняно з 2021 роком. </w:t>
            </w:r>
          </w:p>
          <w:p w14:paraId="5B44ABBD" w14:textId="77777777" w:rsidR="0031058F" w:rsidRPr="002B170E" w:rsidRDefault="0031058F" w:rsidP="00257B0E">
            <w:pPr>
              <w:tabs>
                <w:tab w:val="left" w:pos="1184"/>
              </w:tabs>
              <w:spacing w:after="0"/>
              <w:jc w:val="both"/>
              <w:rPr>
                <w:sz w:val="20"/>
                <w:szCs w:val="20"/>
              </w:rPr>
            </w:pPr>
            <w:proofErr w:type="spellStart"/>
            <w:r w:rsidRPr="002B170E">
              <w:rPr>
                <w:b/>
                <w:bCs/>
                <w:sz w:val="20"/>
                <w:szCs w:val="20"/>
              </w:rPr>
              <w:t>Кам’яноярузький</w:t>
            </w:r>
            <w:proofErr w:type="spellEnd"/>
            <w:r w:rsidRPr="002B170E">
              <w:rPr>
                <w:sz w:val="20"/>
                <w:szCs w:val="20"/>
              </w:rPr>
              <w:t> та </w:t>
            </w:r>
            <w:proofErr w:type="spellStart"/>
            <w:r w:rsidRPr="002B170E">
              <w:rPr>
                <w:b/>
                <w:bCs/>
                <w:sz w:val="20"/>
                <w:szCs w:val="20"/>
              </w:rPr>
              <w:t>Зароженський</w:t>
            </w:r>
            <w:proofErr w:type="spellEnd"/>
            <w:r w:rsidRPr="002B170E">
              <w:rPr>
                <w:b/>
                <w:bCs/>
                <w:sz w:val="20"/>
                <w:szCs w:val="20"/>
              </w:rPr>
              <w:t xml:space="preserve"> округи</w:t>
            </w:r>
            <w:r w:rsidRPr="002B170E">
              <w:rPr>
                <w:sz w:val="20"/>
                <w:szCs w:val="20"/>
              </w:rPr>
              <w:t> (16 та 8 народжених відповідно) мають невеликі прирости — 15 і 5 дітей відповідно. Це свідчить про стабільність народжуваності, але у меншій кількості порівняно з іншими регіонами.</w:t>
            </w:r>
          </w:p>
          <w:p w14:paraId="747D5623" w14:textId="77777777" w:rsidR="0031058F" w:rsidRPr="002B170E" w:rsidRDefault="0031058F" w:rsidP="00257B0E">
            <w:pPr>
              <w:tabs>
                <w:tab w:val="left" w:pos="1184"/>
              </w:tabs>
              <w:spacing w:after="0"/>
              <w:jc w:val="both"/>
              <w:rPr>
                <w:sz w:val="20"/>
                <w:szCs w:val="20"/>
              </w:rPr>
            </w:pPr>
            <w:proofErr w:type="spellStart"/>
            <w:r w:rsidRPr="002B170E">
              <w:rPr>
                <w:b/>
                <w:bCs/>
                <w:sz w:val="20"/>
                <w:szCs w:val="20"/>
              </w:rPr>
              <w:t>Великобабчанський</w:t>
            </w:r>
            <w:proofErr w:type="spellEnd"/>
            <w:r w:rsidRPr="002B170E">
              <w:rPr>
                <w:b/>
                <w:bCs/>
                <w:sz w:val="20"/>
                <w:szCs w:val="20"/>
              </w:rPr>
              <w:t xml:space="preserve"> округ</w:t>
            </w:r>
            <w:r w:rsidRPr="002B170E">
              <w:rPr>
                <w:sz w:val="20"/>
                <w:szCs w:val="20"/>
              </w:rPr>
              <w:t> має найменшу кількість народжених дітей — 6, що на 5 більше за 2021 рік. Це вказує на незначне покращення, але загалом низьку народжуваність у цьому окрузі.</w:t>
            </w:r>
          </w:p>
        </w:tc>
      </w:tr>
      <w:tr w:rsidR="0031058F" w:rsidRPr="002B170E" w14:paraId="2D4BF354" w14:textId="77777777" w:rsidTr="003A6DA8">
        <w:trPr>
          <w:tblCellSpacing w:w="28" w:type="dxa"/>
        </w:trPr>
        <w:tc>
          <w:tcPr>
            <w:tcW w:w="3969" w:type="dxa"/>
          </w:tcPr>
          <w:p w14:paraId="4C8110D9" w14:textId="77777777" w:rsidR="0031058F" w:rsidRPr="002B170E" w:rsidRDefault="0031058F" w:rsidP="003A6DA8">
            <w:pPr>
              <w:ind w:right="284"/>
              <w:rPr>
                <w:sz w:val="20"/>
                <w:szCs w:val="20"/>
              </w:rPr>
            </w:pPr>
            <w:r w:rsidRPr="002B170E">
              <w:rPr>
                <w:noProof/>
                <w:sz w:val="20"/>
                <w:szCs w:val="20"/>
                <w:lang w:val="ru-RU" w:eastAsia="ru-RU"/>
              </w:rPr>
              <w:lastRenderedPageBreak/>
              <w:drawing>
                <wp:inline distT="0" distB="0" distL="0" distR="0" wp14:anchorId="75A677C9" wp14:editId="0E4E4BEA">
                  <wp:extent cx="2462673" cy="3240000"/>
                  <wp:effectExtent l="0" t="0" r="0" b="0"/>
                  <wp:docPr id="24356012"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56012" name="Obraz 24356012"/>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462673" cy="3240000"/>
                          </a:xfrm>
                          <a:prstGeom prst="rect">
                            <a:avLst/>
                          </a:prstGeom>
                        </pic:spPr>
                      </pic:pic>
                    </a:graphicData>
                  </a:graphic>
                </wp:inline>
              </w:drawing>
            </w:r>
          </w:p>
        </w:tc>
        <w:tc>
          <w:tcPr>
            <w:tcW w:w="5861" w:type="dxa"/>
            <w:shd w:val="clear" w:color="auto" w:fill="FFD1D1"/>
          </w:tcPr>
          <w:p w14:paraId="0E7031E5" w14:textId="77777777" w:rsidR="0031058F" w:rsidRPr="002B170E" w:rsidRDefault="0031058F" w:rsidP="00257B0E">
            <w:pPr>
              <w:tabs>
                <w:tab w:val="left" w:pos="1184"/>
              </w:tabs>
              <w:spacing w:after="0"/>
              <w:jc w:val="both"/>
              <w:rPr>
                <w:sz w:val="20"/>
                <w:szCs w:val="20"/>
              </w:rPr>
            </w:pPr>
            <w:r w:rsidRPr="002B170E">
              <w:rPr>
                <w:sz w:val="20"/>
                <w:szCs w:val="20"/>
              </w:rPr>
              <w:t>Ця мапа показує кількість смертей у різних старостатах Чугуївської громади станом на 2024 рік з порівнянням до 2021 року:</w:t>
            </w:r>
          </w:p>
          <w:p w14:paraId="0136E899" w14:textId="77777777" w:rsidR="0031058F" w:rsidRPr="002B170E" w:rsidRDefault="0031058F" w:rsidP="00257B0E">
            <w:pPr>
              <w:tabs>
                <w:tab w:val="left" w:pos="1184"/>
              </w:tabs>
              <w:spacing w:after="0"/>
              <w:jc w:val="both"/>
              <w:rPr>
                <w:sz w:val="20"/>
                <w:szCs w:val="20"/>
              </w:rPr>
            </w:pPr>
            <w:r w:rsidRPr="002B170E">
              <w:rPr>
                <w:b/>
                <w:bCs/>
                <w:sz w:val="20"/>
                <w:szCs w:val="20"/>
              </w:rPr>
              <w:t>Центр громади (Чугуїв)</w:t>
            </w:r>
            <w:r w:rsidRPr="002B170E">
              <w:rPr>
                <w:sz w:val="20"/>
                <w:szCs w:val="20"/>
              </w:rPr>
              <w:t> має найвищу кількість смертей — 1424, що на 79 більше, ніж у 2021 році. Це свідчить про значне навантаження на медичні та соціальні служби, а також про потенційні виклики в сфері охорони здоров’я.</w:t>
            </w:r>
          </w:p>
          <w:p w14:paraId="3285F738" w14:textId="77777777" w:rsidR="0031058F" w:rsidRPr="002B170E" w:rsidRDefault="0031058F" w:rsidP="00257B0E">
            <w:pPr>
              <w:tabs>
                <w:tab w:val="left" w:pos="1184"/>
              </w:tabs>
              <w:spacing w:after="0"/>
              <w:jc w:val="both"/>
              <w:rPr>
                <w:sz w:val="20"/>
                <w:szCs w:val="20"/>
              </w:rPr>
            </w:pPr>
            <w:proofErr w:type="spellStart"/>
            <w:r w:rsidRPr="002B170E">
              <w:rPr>
                <w:b/>
                <w:bCs/>
                <w:sz w:val="20"/>
                <w:szCs w:val="20"/>
              </w:rPr>
              <w:t>Кочетоцький</w:t>
            </w:r>
            <w:proofErr w:type="spellEnd"/>
            <w:r w:rsidRPr="002B170E">
              <w:rPr>
                <w:b/>
                <w:bCs/>
                <w:sz w:val="20"/>
                <w:szCs w:val="20"/>
              </w:rPr>
              <w:t xml:space="preserve"> округ</w:t>
            </w:r>
            <w:r w:rsidRPr="002B170E">
              <w:rPr>
                <w:sz w:val="20"/>
                <w:szCs w:val="20"/>
              </w:rPr>
              <w:t> має 123 випадки смерті, що на 80 більше, ніж у 2021 році. Це суттєвий приріст, який може свідчити про зростання чисельності літнього населення або інші чинники, що впливають на підвищення смертності.</w:t>
            </w:r>
          </w:p>
          <w:p w14:paraId="5869FDAE" w14:textId="77777777" w:rsidR="0031058F" w:rsidRPr="002B170E" w:rsidRDefault="0031058F" w:rsidP="00257B0E">
            <w:pPr>
              <w:tabs>
                <w:tab w:val="left" w:pos="1184"/>
              </w:tabs>
              <w:spacing w:after="0"/>
              <w:jc w:val="both"/>
              <w:rPr>
                <w:sz w:val="20"/>
                <w:szCs w:val="20"/>
              </w:rPr>
            </w:pPr>
            <w:proofErr w:type="spellStart"/>
            <w:r w:rsidRPr="002B170E">
              <w:rPr>
                <w:b/>
                <w:bCs/>
                <w:sz w:val="20"/>
                <w:szCs w:val="20"/>
              </w:rPr>
              <w:t>Кам’яноярузький</w:t>
            </w:r>
            <w:proofErr w:type="spellEnd"/>
            <w:r w:rsidRPr="002B170E">
              <w:rPr>
                <w:b/>
                <w:bCs/>
                <w:sz w:val="20"/>
                <w:szCs w:val="20"/>
              </w:rPr>
              <w:t xml:space="preserve"> округ</w:t>
            </w:r>
            <w:r w:rsidRPr="002B170E">
              <w:rPr>
                <w:sz w:val="20"/>
                <w:szCs w:val="20"/>
              </w:rPr>
              <w:t> (92 смерті) та </w:t>
            </w:r>
            <w:proofErr w:type="spellStart"/>
            <w:r w:rsidRPr="002B170E">
              <w:rPr>
                <w:b/>
                <w:bCs/>
                <w:sz w:val="20"/>
                <w:szCs w:val="20"/>
              </w:rPr>
              <w:t>Зароженський</w:t>
            </w:r>
            <w:proofErr w:type="spellEnd"/>
            <w:r w:rsidRPr="002B170E">
              <w:rPr>
                <w:b/>
                <w:bCs/>
                <w:sz w:val="20"/>
                <w:szCs w:val="20"/>
              </w:rPr>
              <w:t xml:space="preserve"> округ</w:t>
            </w:r>
            <w:r w:rsidRPr="002B170E">
              <w:rPr>
                <w:sz w:val="20"/>
                <w:szCs w:val="20"/>
              </w:rPr>
              <w:t> (40 смертей) показують приріст на 6 та 15 випадків відповідно, що також свідчить про певні виклики у сфері охорони здоров'я в цих регіонах.</w:t>
            </w:r>
          </w:p>
          <w:p w14:paraId="7535D57C" w14:textId="77777777" w:rsidR="0031058F" w:rsidRPr="002B170E" w:rsidRDefault="0031058F" w:rsidP="00257B0E">
            <w:pPr>
              <w:tabs>
                <w:tab w:val="left" w:pos="1184"/>
              </w:tabs>
              <w:spacing w:after="0"/>
              <w:jc w:val="both"/>
              <w:rPr>
                <w:sz w:val="20"/>
                <w:szCs w:val="20"/>
              </w:rPr>
            </w:pPr>
            <w:proofErr w:type="spellStart"/>
            <w:r w:rsidRPr="002B170E">
              <w:rPr>
                <w:b/>
                <w:bCs/>
                <w:sz w:val="20"/>
                <w:szCs w:val="20"/>
              </w:rPr>
              <w:t>Великобабчанський</w:t>
            </w:r>
            <w:proofErr w:type="spellEnd"/>
            <w:r w:rsidRPr="002B170E">
              <w:rPr>
                <w:b/>
                <w:bCs/>
                <w:sz w:val="20"/>
                <w:szCs w:val="20"/>
              </w:rPr>
              <w:t xml:space="preserve"> округ</w:t>
            </w:r>
            <w:r w:rsidRPr="002B170E">
              <w:rPr>
                <w:sz w:val="20"/>
                <w:szCs w:val="20"/>
              </w:rPr>
              <w:t> має найнижчу кількість смертей — 32, без змін порівняно з 2021 роком, що свідчить про стабільність показників у цьому окрузі.</w:t>
            </w:r>
          </w:p>
        </w:tc>
      </w:tr>
      <w:tr w:rsidR="0031058F" w:rsidRPr="002B170E" w14:paraId="72C5C8A7" w14:textId="77777777" w:rsidTr="003A6DA8">
        <w:trPr>
          <w:tblCellSpacing w:w="28" w:type="dxa"/>
        </w:trPr>
        <w:tc>
          <w:tcPr>
            <w:tcW w:w="3969" w:type="dxa"/>
          </w:tcPr>
          <w:p w14:paraId="55C2ABF7" w14:textId="77777777" w:rsidR="0031058F" w:rsidRPr="002B170E" w:rsidRDefault="0031058F" w:rsidP="003A6DA8">
            <w:pPr>
              <w:ind w:right="284"/>
              <w:rPr>
                <w:sz w:val="20"/>
                <w:szCs w:val="20"/>
              </w:rPr>
            </w:pPr>
            <w:r w:rsidRPr="002B170E">
              <w:rPr>
                <w:noProof/>
                <w:sz w:val="20"/>
                <w:szCs w:val="20"/>
                <w:lang w:val="ru-RU" w:eastAsia="ru-RU"/>
              </w:rPr>
              <w:drawing>
                <wp:inline distT="0" distB="0" distL="0" distR="0" wp14:anchorId="6CC30714" wp14:editId="10F37784">
                  <wp:extent cx="2544085" cy="3240000"/>
                  <wp:effectExtent l="0" t="0" r="8890" b="0"/>
                  <wp:docPr id="1697886914"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6914" name="Obraz 1697886914"/>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544085" cy="3240000"/>
                          </a:xfrm>
                          <a:prstGeom prst="rect">
                            <a:avLst/>
                          </a:prstGeom>
                        </pic:spPr>
                      </pic:pic>
                    </a:graphicData>
                  </a:graphic>
                </wp:inline>
              </w:drawing>
            </w:r>
          </w:p>
        </w:tc>
        <w:tc>
          <w:tcPr>
            <w:tcW w:w="5861" w:type="dxa"/>
            <w:shd w:val="clear" w:color="auto" w:fill="FFD1D1"/>
          </w:tcPr>
          <w:p w14:paraId="284C0364" w14:textId="77777777" w:rsidR="0031058F" w:rsidRPr="002B170E" w:rsidRDefault="0031058F" w:rsidP="00257B0E">
            <w:pPr>
              <w:tabs>
                <w:tab w:val="left" w:pos="1184"/>
              </w:tabs>
              <w:spacing w:after="0"/>
              <w:jc w:val="both"/>
              <w:rPr>
                <w:sz w:val="20"/>
                <w:szCs w:val="20"/>
              </w:rPr>
            </w:pPr>
            <w:r w:rsidRPr="002B170E">
              <w:rPr>
                <w:sz w:val="20"/>
                <w:szCs w:val="20"/>
              </w:rPr>
              <w:t>На карті зображено коефіцієнт народжуваності у Чугуївській громаді та її старостатах за останні роки (2021-2024), який показує кількість народжених на 1000 жителів у кожному з районів громади:</w:t>
            </w:r>
          </w:p>
          <w:p w14:paraId="072AD2F2" w14:textId="77777777" w:rsidR="0031058F" w:rsidRPr="002B170E" w:rsidRDefault="0031058F" w:rsidP="00257B0E">
            <w:pPr>
              <w:tabs>
                <w:tab w:val="left" w:pos="1184"/>
              </w:tabs>
              <w:spacing w:after="0"/>
              <w:jc w:val="both"/>
              <w:rPr>
                <w:sz w:val="20"/>
                <w:szCs w:val="20"/>
              </w:rPr>
            </w:pPr>
            <w:r w:rsidRPr="002B170E">
              <w:rPr>
                <w:b/>
                <w:bCs/>
                <w:sz w:val="20"/>
                <w:szCs w:val="20"/>
              </w:rPr>
              <w:t>Зниження народжуваності</w:t>
            </w:r>
            <w:r w:rsidRPr="002B170E">
              <w:rPr>
                <w:sz w:val="20"/>
                <w:szCs w:val="20"/>
              </w:rPr>
              <w:t xml:space="preserve">: В більшості старостатів спостерігається низький рівень народжуваності. Найнижчий коефіцієнт у </w:t>
            </w:r>
            <w:proofErr w:type="spellStart"/>
            <w:r w:rsidRPr="002B170E">
              <w:rPr>
                <w:sz w:val="20"/>
                <w:szCs w:val="20"/>
              </w:rPr>
              <w:t>Зарожненьському</w:t>
            </w:r>
            <w:proofErr w:type="spellEnd"/>
            <w:r w:rsidRPr="002B170E">
              <w:rPr>
                <w:sz w:val="20"/>
                <w:szCs w:val="20"/>
              </w:rPr>
              <w:t xml:space="preserve"> старостаті (4,3), а також у </w:t>
            </w:r>
            <w:proofErr w:type="spellStart"/>
            <w:r w:rsidRPr="002B170E">
              <w:rPr>
                <w:sz w:val="20"/>
                <w:szCs w:val="20"/>
              </w:rPr>
              <w:t>Кочетоцькому</w:t>
            </w:r>
            <w:proofErr w:type="spellEnd"/>
            <w:r w:rsidRPr="002B170E">
              <w:rPr>
                <w:sz w:val="20"/>
                <w:szCs w:val="20"/>
              </w:rPr>
              <w:t xml:space="preserve"> старостаті (5,1).</w:t>
            </w:r>
          </w:p>
          <w:p w14:paraId="10EB498F" w14:textId="77777777" w:rsidR="0031058F" w:rsidRPr="002B170E" w:rsidRDefault="0031058F" w:rsidP="00257B0E">
            <w:pPr>
              <w:tabs>
                <w:tab w:val="left" w:pos="1184"/>
              </w:tabs>
              <w:spacing w:after="0"/>
              <w:jc w:val="both"/>
              <w:rPr>
                <w:sz w:val="20"/>
                <w:szCs w:val="20"/>
              </w:rPr>
            </w:pPr>
            <w:r w:rsidRPr="002B170E">
              <w:rPr>
                <w:b/>
                <w:bCs/>
                <w:sz w:val="20"/>
                <w:szCs w:val="20"/>
              </w:rPr>
              <w:t>Відносно високий показник</w:t>
            </w:r>
            <w:r w:rsidRPr="002B170E">
              <w:rPr>
                <w:sz w:val="20"/>
                <w:szCs w:val="20"/>
              </w:rPr>
              <w:t xml:space="preserve">: Найвищий рівень народжуваності зафіксовано у </w:t>
            </w:r>
            <w:proofErr w:type="spellStart"/>
            <w:r w:rsidRPr="002B170E">
              <w:rPr>
                <w:sz w:val="20"/>
                <w:szCs w:val="20"/>
              </w:rPr>
              <w:t>Великобабчанському</w:t>
            </w:r>
            <w:proofErr w:type="spellEnd"/>
            <w:r w:rsidRPr="002B170E">
              <w:rPr>
                <w:sz w:val="20"/>
                <w:szCs w:val="20"/>
              </w:rPr>
              <w:t xml:space="preserve"> старостаті — 6,8, що перевищує загальний середній показник по громаді.</w:t>
            </w:r>
          </w:p>
          <w:p w14:paraId="2D71BCE8" w14:textId="77777777" w:rsidR="0031058F" w:rsidRPr="002B170E" w:rsidRDefault="0031058F" w:rsidP="00257B0E">
            <w:pPr>
              <w:tabs>
                <w:tab w:val="left" w:pos="1184"/>
              </w:tabs>
              <w:spacing w:after="0"/>
              <w:jc w:val="both"/>
              <w:rPr>
                <w:sz w:val="20"/>
                <w:szCs w:val="20"/>
              </w:rPr>
            </w:pPr>
            <w:r w:rsidRPr="002B170E">
              <w:rPr>
                <w:b/>
                <w:bCs/>
                <w:sz w:val="20"/>
                <w:szCs w:val="20"/>
              </w:rPr>
              <w:t>Середній показник громади</w:t>
            </w:r>
            <w:r w:rsidRPr="002B170E">
              <w:rPr>
                <w:sz w:val="20"/>
                <w:szCs w:val="20"/>
              </w:rPr>
              <w:t>: В цілому, у Чугуївській громаді коефіцієнт народжуваності становить 5,3, що свідчить про середній рівень у порівнянні з іншими старостатами, однак також свідчить про загальне зниження, якщо порівнювати з попередніми роками.</w:t>
            </w:r>
          </w:p>
          <w:p w14:paraId="7F68CE78" w14:textId="77777777" w:rsidR="0031058F" w:rsidRPr="002B170E" w:rsidRDefault="0031058F" w:rsidP="00257B0E">
            <w:pPr>
              <w:tabs>
                <w:tab w:val="left" w:pos="1184"/>
              </w:tabs>
              <w:spacing w:after="0"/>
              <w:jc w:val="both"/>
              <w:rPr>
                <w:sz w:val="20"/>
                <w:szCs w:val="20"/>
              </w:rPr>
            </w:pPr>
            <w:r w:rsidRPr="002B170E">
              <w:rPr>
                <w:sz w:val="20"/>
                <w:szCs w:val="20"/>
              </w:rPr>
              <w:t>Загалом, карта демонструє тенденцію до зниження народжуваності в більшості старостатів Чугуївської громади</w:t>
            </w:r>
          </w:p>
        </w:tc>
      </w:tr>
    </w:tbl>
    <w:p w14:paraId="28AFA0A3" w14:textId="77777777" w:rsidR="0031058F" w:rsidRPr="002B170E" w:rsidRDefault="0031058F" w:rsidP="0031058F"/>
    <w:p w14:paraId="74B24B54" w14:textId="77777777" w:rsidR="0031058F" w:rsidRPr="002B170E" w:rsidRDefault="0031058F" w:rsidP="0031058F">
      <w:r w:rsidRPr="002B170E">
        <w:br w:type="page"/>
      </w:r>
    </w:p>
    <w:tbl>
      <w:tblPr>
        <w:tblStyle w:val="af3"/>
        <w:tblW w:w="9998" w:type="dxa"/>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53"/>
        <w:gridCol w:w="5945"/>
      </w:tblGrid>
      <w:tr w:rsidR="0031058F" w:rsidRPr="002B170E" w14:paraId="526A43ED" w14:textId="77777777" w:rsidTr="003A6DA8">
        <w:trPr>
          <w:tblCellSpacing w:w="28" w:type="dxa"/>
        </w:trPr>
        <w:tc>
          <w:tcPr>
            <w:tcW w:w="3969" w:type="dxa"/>
            <w:shd w:val="clear" w:color="auto" w:fill="auto"/>
          </w:tcPr>
          <w:p w14:paraId="7700C59B" w14:textId="77777777" w:rsidR="0031058F" w:rsidRPr="002B170E" w:rsidRDefault="0031058F" w:rsidP="003A6DA8">
            <w:pPr>
              <w:rPr>
                <w:sz w:val="24"/>
                <w:szCs w:val="24"/>
              </w:rPr>
            </w:pPr>
            <w:r w:rsidRPr="002B170E">
              <w:rPr>
                <w:b/>
                <w:bCs/>
                <w:sz w:val="24"/>
                <w:szCs w:val="24"/>
              </w:rPr>
              <w:lastRenderedPageBreak/>
              <w:t>Інфраструктура</w:t>
            </w:r>
          </w:p>
        </w:tc>
        <w:tc>
          <w:tcPr>
            <w:tcW w:w="5861" w:type="dxa"/>
            <w:shd w:val="clear" w:color="auto" w:fill="auto"/>
          </w:tcPr>
          <w:p w14:paraId="73A9C151" w14:textId="77777777" w:rsidR="0031058F" w:rsidRPr="002B170E" w:rsidRDefault="0031058F" w:rsidP="00257B0E">
            <w:pPr>
              <w:tabs>
                <w:tab w:val="left" w:pos="1184"/>
              </w:tabs>
              <w:spacing w:after="0"/>
              <w:jc w:val="both"/>
              <w:rPr>
                <w:sz w:val="24"/>
                <w:szCs w:val="24"/>
              </w:rPr>
            </w:pPr>
          </w:p>
        </w:tc>
      </w:tr>
      <w:tr w:rsidR="0031058F" w:rsidRPr="002B170E" w14:paraId="5B6B2D72" w14:textId="77777777" w:rsidTr="003A6DA8">
        <w:trPr>
          <w:tblCellSpacing w:w="28" w:type="dxa"/>
        </w:trPr>
        <w:tc>
          <w:tcPr>
            <w:tcW w:w="3969" w:type="dxa"/>
          </w:tcPr>
          <w:p w14:paraId="51BCAC8B" w14:textId="77777777" w:rsidR="0031058F" w:rsidRPr="002B170E" w:rsidRDefault="0031058F" w:rsidP="003A6DA8">
            <w:pPr>
              <w:ind w:right="284"/>
              <w:rPr>
                <w:sz w:val="20"/>
                <w:szCs w:val="20"/>
              </w:rPr>
            </w:pPr>
            <w:r w:rsidRPr="002B170E">
              <w:rPr>
                <w:noProof/>
                <w:sz w:val="20"/>
                <w:szCs w:val="20"/>
                <w:lang w:val="ru-RU" w:eastAsia="ru-RU"/>
              </w:rPr>
              <w:drawing>
                <wp:inline distT="0" distB="0" distL="0" distR="0" wp14:anchorId="673CB022" wp14:editId="1E3DF680">
                  <wp:extent cx="2550963" cy="3240000"/>
                  <wp:effectExtent l="0" t="0" r="1905" b="0"/>
                  <wp:docPr id="1274677410" name="Obraz 27"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677410" name="Obraz 27" descr="Obraz zawierający tekst, diagram, mapa&#10;&#10;Opis wygenerowany automatyczni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550963" cy="3240000"/>
                          </a:xfrm>
                          <a:prstGeom prst="rect">
                            <a:avLst/>
                          </a:prstGeom>
                        </pic:spPr>
                      </pic:pic>
                    </a:graphicData>
                  </a:graphic>
                </wp:inline>
              </w:drawing>
            </w:r>
          </w:p>
        </w:tc>
        <w:tc>
          <w:tcPr>
            <w:tcW w:w="5861" w:type="dxa"/>
            <w:shd w:val="clear" w:color="auto" w:fill="EAEDF1" w:themeFill="text2" w:themeFillTint="1A"/>
          </w:tcPr>
          <w:p w14:paraId="4E343B58" w14:textId="77777777" w:rsidR="0031058F" w:rsidRPr="002B170E" w:rsidRDefault="0031058F" w:rsidP="00257B0E">
            <w:pPr>
              <w:tabs>
                <w:tab w:val="left" w:pos="1184"/>
              </w:tabs>
              <w:spacing w:after="0"/>
              <w:jc w:val="both"/>
              <w:rPr>
                <w:sz w:val="20"/>
                <w:szCs w:val="20"/>
              </w:rPr>
            </w:pPr>
            <w:r w:rsidRPr="002B170E">
              <w:rPr>
                <w:sz w:val="20"/>
                <w:szCs w:val="20"/>
              </w:rPr>
              <w:t>На карті показано чисельність безробітних у Чугуївській громаді та її старостатах станом на 2024 рік у порівнянні з попередніми роками (2021-2024):</w:t>
            </w:r>
          </w:p>
          <w:p w14:paraId="44D5798F" w14:textId="77777777" w:rsidR="0031058F" w:rsidRPr="002B170E" w:rsidRDefault="0031058F" w:rsidP="00257B0E">
            <w:pPr>
              <w:tabs>
                <w:tab w:val="left" w:pos="1184"/>
              </w:tabs>
              <w:spacing w:after="0"/>
              <w:jc w:val="both"/>
              <w:rPr>
                <w:sz w:val="20"/>
                <w:szCs w:val="20"/>
              </w:rPr>
            </w:pPr>
            <w:r w:rsidRPr="002B170E">
              <w:rPr>
                <w:b/>
                <w:bCs/>
                <w:sz w:val="20"/>
                <w:szCs w:val="20"/>
              </w:rPr>
              <w:t>Висока концентрація безробіття в центрі громади</w:t>
            </w:r>
            <w:r w:rsidRPr="002B170E">
              <w:rPr>
                <w:sz w:val="20"/>
                <w:szCs w:val="20"/>
              </w:rPr>
              <w:t>: Найбільше безробітних спостерігається в Центрі громади (Чугуїв) — 149 осіб, що становить значну частку від загальної чисельності безробітних у громаді.</w:t>
            </w:r>
          </w:p>
          <w:p w14:paraId="4CA52D94" w14:textId="77777777" w:rsidR="0031058F" w:rsidRPr="002B170E" w:rsidRDefault="0031058F" w:rsidP="00257B0E">
            <w:pPr>
              <w:tabs>
                <w:tab w:val="left" w:pos="1184"/>
              </w:tabs>
              <w:spacing w:after="0"/>
              <w:jc w:val="both"/>
              <w:rPr>
                <w:sz w:val="20"/>
                <w:szCs w:val="20"/>
              </w:rPr>
            </w:pPr>
            <w:r w:rsidRPr="002B170E">
              <w:rPr>
                <w:b/>
                <w:bCs/>
                <w:sz w:val="20"/>
                <w:szCs w:val="20"/>
              </w:rPr>
              <w:t>Зниження загальної чисельності безробітних</w:t>
            </w:r>
            <w:r w:rsidRPr="002B170E">
              <w:rPr>
                <w:sz w:val="20"/>
                <w:szCs w:val="20"/>
              </w:rPr>
              <w:t>: Загальний показник по громаді — 175 безробітних осіб, що на 25 осіб менше порівняно з попереднім періодом. Це свідчить про певне зменшення рівня безробіття у громаді.</w:t>
            </w:r>
          </w:p>
          <w:p w14:paraId="77D25D4E" w14:textId="77777777" w:rsidR="0031058F" w:rsidRPr="002B170E" w:rsidRDefault="0031058F" w:rsidP="00257B0E">
            <w:pPr>
              <w:tabs>
                <w:tab w:val="left" w:pos="1184"/>
              </w:tabs>
              <w:spacing w:after="0"/>
              <w:jc w:val="both"/>
              <w:rPr>
                <w:sz w:val="20"/>
                <w:szCs w:val="20"/>
              </w:rPr>
            </w:pPr>
            <w:r w:rsidRPr="002B170E">
              <w:rPr>
                <w:b/>
                <w:bCs/>
                <w:sz w:val="20"/>
                <w:szCs w:val="20"/>
              </w:rPr>
              <w:t>Старостати з найменшою кількістю безробітних</w:t>
            </w:r>
            <w:r w:rsidRPr="002B170E">
              <w:rPr>
                <w:sz w:val="20"/>
                <w:szCs w:val="20"/>
              </w:rPr>
              <w:t xml:space="preserve">: У </w:t>
            </w:r>
            <w:proofErr w:type="spellStart"/>
            <w:r w:rsidRPr="002B170E">
              <w:rPr>
                <w:sz w:val="20"/>
                <w:szCs w:val="20"/>
              </w:rPr>
              <w:t>Великобабчанському</w:t>
            </w:r>
            <w:proofErr w:type="spellEnd"/>
            <w:r w:rsidRPr="002B170E">
              <w:rPr>
                <w:sz w:val="20"/>
                <w:szCs w:val="20"/>
              </w:rPr>
              <w:t xml:space="preserve"> та </w:t>
            </w:r>
            <w:proofErr w:type="spellStart"/>
            <w:r w:rsidRPr="002B170E">
              <w:rPr>
                <w:sz w:val="20"/>
                <w:szCs w:val="20"/>
              </w:rPr>
              <w:t>Зарожненьському</w:t>
            </w:r>
            <w:proofErr w:type="spellEnd"/>
            <w:r w:rsidRPr="002B170E">
              <w:rPr>
                <w:sz w:val="20"/>
                <w:szCs w:val="20"/>
              </w:rPr>
              <w:t xml:space="preserve"> старостатах зафіксовано найнижчий рівень безробіття — по 9 осіб в кожному, що вказує на кращу ситуацію з працевлаштуванням у цих районах.</w:t>
            </w:r>
          </w:p>
          <w:p w14:paraId="5C5271AB" w14:textId="77777777" w:rsidR="0031058F" w:rsidRPr="002B170E" w:rsidRDefault="0031058F" w:rsidP="00257B0E">
            <w:pPr>
              <w:tabs>
                <w:tab w:val="left" w:pos="1184"/>
              </w:tabs>
              <w:spacing w:after="0"/>
              <w:jc w:val="both"/>
              <w:rPr>
                <w:sz w:val="20"/>
                <w:szCs w:val="20"/>
              </w:rPr>
            </w:pPr>
            <w:r w:rsidRPr="002B170E">
              <w:rPr>
                <w:b/>
                <w:bCs/>
                <w:sz w:val="20"/>
                <w:szCs w:val="20"/>
              </w:rPr>
              <w:t>Проблемні старостати</w:t>
            </w:r>
            <w:r w:rsidRPr="002B170E">
              <w:rPr>
                <w:sz w:val="20"/>
                <w:szCs w:val="20"/>
              </w:rPr>
              <w:t xml:space="preserve">: В </w:t>
            </w:r>
            <w:proofErr w:type="spellStart"/>
            <w:r w:rsidRPr="002B170E">
              <w:rPr>
                <w:sz w:val="20"/>
                <w:szCs w:val="20"/>
              </w:rPr>
              <w:t>Кочетоцькому</w:t>
            </w:r>
            <w:proofErr w:type="spellEnd"/>
            <w:r w:rsidRPr="002B170E">
              <w:rPr>
                <w:sz w:val="20"/>
                <w:szCs w:val="20"/>
              </w:rPr>
              <w:t xml:space="preserve"> старостаті та </w:t>
            </w:r>
            <w:proofErr w:type="spellStart"/>
            <w:r w:rsidRPr="002B170E">
              <w:rPr>
                <w:sz w:val="20"/>
                <w:szCs w:val="20"/>
              </w:rPr>
              <w:t>Кам'яноярузькому</w:t>
            </w:r>
            <w:proofErr w:type="spellEnd"/>
            <w:r w:rsidRPr="002B170E">
              <w:rPr>
                <w:sz w:val="20"/>
                <w:szCs w:val="20"/>
              </w:rPr>
              <w:t xml:space="preserve"> старостаті чисельність безробітних становить 13 та 10 осіб відповідно, що є середніми показниками у громаді.</w:t>
            </w:r>
          </w:p>
          <w:p w14:paraId="61DFA288" w14:textId="77777777" w:rsidR="0031058F" w:rsidRPr="002B170E" w:rsidRDefault="0031058F" w:rsidP="00257B0E">
            <w:pPr>
              <w:tabs>
                <w:tab w:val="left" w:pos="1184"/>
              </w:tabs>
              <w:spacing w:after="0"/>
              <w:jc w:val="both"/>
              <w:rPr>
                <w:sz w:val="20"/>
                <w:szCs w:val="20"/>
              </w:rPr>
            </w:pPr>
            <w:r w:rsidRPr="002B170E">
              <w:rPr>
                <w:sz w:val="20"/>
                <w:szCs w:val="20"/>
              </w:rPr>
              <w:t>Загалом, карта демонструє, що Центр громади має найбільшу проблему з безробіттям, тоді як старостати мають значно менші показники, що може свідчити про нерівномірний розподіл економічних можливостей у різних частинах громади.</w:t>
            </w:r>
          </w:p>
        </w:tc>
      </w:tr>
      <w:tr w:rsidR="0031058F" w:rsidRPr="002B170E" w14:paraId="508E8ABC" w14:textId="77777777" w:rsidTr="003A6DA8">
        <w:trPr>
          <w:tblCellSpacing w:w="28" w:type="dxa"/>
        </w:trPr>
        <w:tc>
          <w:tcPr>
            <w:tcW w:w="3969" w:type="dxa"/>
          </w:tcPr>
          <w:p w14:paraId="39BB59C9" w14:textId="77777777" w:rsidR="0031058F" w:rsidRPr="002B170E" w:rsidRDefault="0031058F" w:rsidP="003A6DA8">
            <w:pPr>
              <w:ind w:right="284"/>
              <w:rPr>
                <w:sz w:val="20"/>
                <w:szCs w:val="20"/>
              </w:rPr>
            </w:pPr>
            <w:r w:rsidRPr="002B170E">
              <w:rPr>
                <w:noProof/>
                <w:sz w:val="20"/>
                <w:szCs w:val="20"/>
                <w:lang w:val="ru-RU" w:eastAsia="ru-RU"/>
              </w:rPr>
              <w:drawing>
                <wp:inline distT="0" distB="0" distL="0" distR="0" wp14:anchorId="4A26406D" wp14:editId="38826AB8">
                  <wp:extent cx="2504645" cy="3240000"/>
                  <wp:effectExtent l="0" t="0" r="0" b="0"/>
                  <wp:docPr id="1895341721" name="Obraz 28"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341721" name="Obraz 28" descr="Obraz zawierający tekst, diagram, mapa&#10;&#10;Opis wygenerowany automatyczni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504645" cy="3240000"/>
                          </a:xfrm>
                          <a:prstGeom prst="rect">
                            <a:avLst/>
                          </a:prstGeom>
                        </pic:spPr>
                      </pic:pic>
                    </a:graphicData>
                  </a:graphic>
                </wp:inline>
              </w:drawing>
            </w:r>
          </w:p>
        </w:tc>
        <w:tc>
          <w:tcPr>
            <w:tcW w:w="5861" w:type="dxa"/>
            <w:shd w:val="clear" w:color="auto" w:fill="EAEDF1" w:themeFill="text2" w:themeFillTint="1A"/>
          </w:tcPr>
          <w:p w14:paraId="63705905" w14:textId="77777777" w:rsidR="0031058F" w:rsidRPr="002B170E" w:rsidRDefault="0031058F" w:rsidP="00257B0E">
            <w:pPr>
              <w:tabs>
                <w:tab w:val="left" w:pos="1184"/>
              </w:tabs>
              <w:spacing w:after="0"/>
              <w:jc w:val="both"/>
              <w:rPr>
                <w:sz w:val="20"/>
                <w:szCs w:val="20"/>
              </w:rPr>
            </w:pPr>
            <w:r w:rsidRPr="002B170E">
              <w:rPr>
                <w:sz w:val="20"/>
                <w:szCs w:val="20"/>
              </w:rPr>
              <w:t>На цій карті показано чисельність безробітних чоловіків у Чугуївській громаді та її старостатах станом на 2024 рік порівняно з попередніми роками (2021-2024).</w:t>
            </w:r>
          </w:p>
          <w:p w14:paraId="68140F52" w14:textId="77777777" w:rsidR="0031058F" w:rsidRPr="002B170E" w:rsidRDefault="0031058F" w:rsidP="00257B0E">
            <w:pPr>
              <w:tabs>
                <w:tab w:val="left" w:pos="1184"/>
              </w:tabs>
              <w:spacing w:after="0"/>
              <w:jc w:val="both"/>
              <w:rPr>
                <w:sz w:val="20"/>
                <w:szCs w:val="20"/>
              </w:rPr>
            </w:pPr>
            <w:r w:rsidRPr="002B170E">
              <w:rPr>
                <w:sz w:val="20"/>
                <w:szCs w:val="20"/>
              </w:rPr>
              <w:t xml:space="preserve">Загальна чисельність безробітних чоловіків у громаді становить 51, що на 147 осіб менше порівняно з попереднім періодом. </w:t>
            </w:r>
          </w:p>
          <w:p w14:paraId="649CBC51" w14:textId="77777777" w:rsidR="0031058F" w:rsidRPr="002B170E" w:rsidRDefault="0031058F" w:rsidP="00257B0E">
            <w:pPr>
              <w:tabs>
                <w:tab w:val="left" w:pos="1184"/>
              </w:tabs>
              <w:spacing w:after="0"/>
              <w:jc w:val="both"/>
              <w:rPr>
                <w:sz w:val="20"/>
                <w:szCs w:val="20"/>
              </w:rPr>
            </w:pPr>
            <w:r w:rsidRPr="002B170E">
              <w:rPr>
                <w:b/>
                <w:bCs/>
                <w:sz w:val="20"/>
                <w:szCs w:val="20"/>
              </w:rPr>
              <w:t>Найвищий рівень безробіття серед чоловіків у Центрі громади</w:t>
            </w:r>
            <w:r w:rsidRPr="002B170E">
              <w:rPr>
                <w:sz w:val="20"/>
                <w:szCs w:val="20"/>
              </w:rPr>
              <w:t>: У Чугуєві (Центр громади) зафіксовано найбільшу кількість безробітних чоловіків — 31 особа, хоча цей показник значно знизився на 117 осіб порівняно з попереднім періодом.</w:t>
            </w:r>
          </w:p>
          <w:p w14:paraId="6BF14F1B" w14:textId="77777777" w:rsidR="0031058F" w:rsidRPr="002B170E" w:rsidRDefault="0031058F" w:rsidP="00257B0E">
            <w:pPr>
              <w:tabs>
                <w:tab w:val="left" w:pos="1184"/>
              </w:tabs>
              <w:spacing w:after="0"/>
              <w:jc w:val="both"/>
              <w:rPr>
                <w:sz w:val="20"/>
                <w:szCs w:val="20"/>
              </w:rPr>
            </w:pPr>
            <w:r w:rsidRPr="002B170E">
              <w:rPr>
                <w:b/>
                <w:bCs/>
                <w:sz w:val="20"/>
                <w:szCs w:val="20"/>
              </w:rPr>
              <w:t>Низький рівень безробіття серед чоловіків у старостатах</w:t>
            </w:r>
            <w:r w:rsidRPr="002B170E">
              <w:rPr>
                <w:sz w:val="20"/>
                <w:szCs w:val="20"/>
              </w:rPr>
              <w:t xml:space="preserve">: У </w:t>
            </w:r>
            <w:proofErr w:type="spellStart"/>
            <w:r w:rsidRPr="002B170E">
              <w:rPr>
                <w:sz w:val="20"/>
                <w:szCs w:val="20"/>
              </w:rPr>
              <w:t>Великобабчанському</w:t>
            </w:r>
            <w:proofErr w:type="spellEnd"/>
            <w:r w:rsidRPr="002B170E">
              <w:rPr>
                <w:sz w:val="20"/>
                <w:szCs w:val="20"/>
              </w:rPr>
              <w:t xml:space="preserve"> та </w:t>
            </w:r>
            <w:proofErr w:type="spellStart"/>
            <w:r w:rsidRPr="002B170E">
              <w:rPr>
                <w:sz w:val="20"/>
                <w:szCs w:val="20"/>
              </w:rPr>
              <w:t>Зарожненьському</w:t>
            </w:r>
            <w:proofErr w:type="spellEnd"/>
            <w:r w:rsidRPr="002B170E">
              <w:rPr>
                <w:sz w:val="20"/>
                <w:szCs w:val="20"/>
              </w:rPr>
              <w:t xml:space="preserve"> старостатах чисельність безробітних чоловіків становить лише по 3 особи.</w:t>
            </w:r>
          </w:p>
          <w:p w14:paraId="2374BD4A" w14:textId="77777777" w:rsidR="0031058F" w:rsidRPr="002B170E" w:rsidRDefault="0031058F" w:rsidP="00257B0E">
            <w:pPr>
              <w:tabs>
                <w:tab w:val="left" w:pos="1184"/>
              </w:tabs>
              <w:spacing w:after="0"/>
              <w:jc w:val="both"/>
              <w:rPr>
                <w:sz w:val="20"/>
                <w:szCs w:val="20"/>
              </w:rPr>
            </w:pPr>
            <w:r w:rsidRPr="002B170E">
              <w:rPr>
                <w:b/>
                <w:bCs/>
                <w:sz w:val="20"/>
                <w:szCs w:val="20"/>
              </w:rPr>
              <w:t>Відсутність безробітних чоловіків у деяких старостатах</w:t>
            </w:r>
            <w:r w:rsidRPr="002B170E">
              <w:rPr>
                <w:sz w:val="20"/>
                <w:szCs w:val="20"/>
              </w:rPr>
              <w:t xml:space="preserve">: У </w:t>
            </w:r>
            <w:proofErr w:type="spellStart"/>
            <w:r w:rsidRPr="002B170E">
              <w:rPr>
                <w:sz w:val="20"/>
                <w:szCs w:val="20"/>
              </w:rPr>
              <w:t>Кам’яноярузькому</w:t>
            </w:r>
            <w:proofErr w:type="spellEnd"/>
            <w:r w:rsidRPr="002B170E">
              <w:rPr>
                <w:sz w:val="20"/>
                <w:szCs w:val="20"/>
              </w:rPr>
              <w:t xml:space="preserve"> старостаті показник безробітних чоловіків дорівнює нулю.</w:t>
            </w:r>
          </w:p>
        </w:tc>
      </w:tr>
      <w:tr w:rsidR="0031058F" w:rsidRPr="002B170E" w14:paraId="3C9D7A81" w14:textId="77777777" w:rsidTr="003A6DA8">
        <w:trPr>
          <w:tblCellSpacing w:w="28" w:type="dxa"/>
        </w:trPr>
        <w:tc>
          <w:tcPr>
            <w:tcW w:w="3969" w:type="dxa"/>
          </w:tcPr>
          <w:p w14:paraId="076D39BF" w14:textId="77777777" w:rsidR="0031058F" w:rsidRPr="002B170E" w:rsidRDefault="0031058F" w:rsidP="003A6DA8">
            <w:pPr>
              <w:ind w:right="284"/>
              <w:rPr>
                <w:sz w:val="20"/>
                <w:szCs w:val="20"/>
              </w:rPr>
            </w:pPr>
            <w:r w:rsidRPr="002B170E">
              <w:rPr>
                <w:noProof/>
                <w:sz w:val="20"/>
                <w:szCs w:val="20"/>
                <w:lang w:val="ru-RU" w:eastAsia="ru-RU"/>
              </w:rPr>
              <w:lastRenderedPageBreak/>
              <w:drawing>
                <wp:inline distT="0" distB="0" distL="0" distR="0" wp14:anchorId="7E44D581" wp14:editId="31BFACB3">
                  <wp:extent cx="2506416" cy="3240000"/>
                  <wp:effectExtent l="0" t="0" r="8255" b="0"/>
                  <wp:docPr id="238327771" name="Obraz 29" descr="Obraz zawierający tekst, map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327771" name="Obraz 29" descr="Obraz zawierający tekst, mapa, diagram&#10;&#10;Opis wygenerowany automatyczni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506416" cy="3240000"/>
                          </a:xfrm>
                          <a:prstGeom prst="rect">
                            <a:avLst/>
                          </a:prstGeom>
                        </pic:spPr>
                      </pic:pic>
                    </a:graphicData>
                  </a:graphic>
                </wp:inline>
              </w:drawing>
            </w:r>
          </w:p>
        </w:tc>
        <w:tc>
          <w:tcPr>
            <w:tcW w:w="5861" w:type="dxa"/>
            <w:shd w:val="clear" w:color="auto" w:fill="EAEDF1" w:themeFill="text2" w:themeFillTint="1A"/>
          </w:tcPr>
          <w:p w14:paraId="044D1A00" w14:textId="77777777" w:rsidR="0031058F" w:rsidRPr="002B170E" w:rsidRDefault="0031058F" w:rsidP="00257B0E">
            <w:pPr>
              <w:tabs>
                <w:tab w:val="left" w:pos="1184"/>
              </w:tabs>
              <w:spacing w:after="0"/>
              <w:jc w:val="both"/>
              <w:rPr>
                <w:sz w:val="20"/>
                <w:szCs w:val="20"/>
              </w:rPr>
            </w:pPr>
            <w:r w:rsidRPr="002B170E">
              <w:rPr>
                <w:sz w:val="20"/>
                <w:szCs w:val="20"/>
              </w:rPr>
              <w:t xml:space="preserve">Ця карта показує рівень безробіття серед жінок у Чугуївській громаді, розділений по різних старостатах: </w:t>
            </w:r>
            <w:proofErr w:type="spellStart"/>
            <w:r w:rsidRPr="002B170E">
              <w:rPr>
                <w:sz w:val="20"/>
                <w:szCs w:val="20"/>
              </w:rPr>
              <w:t>Великобабчанський</w:t>
            </w:r>
            <w:proofErr w:type="spellEnd"/>
            <w:r w:rsidRPr="002B170E">
              <w:rPr>
                <w:sz w:val="20"/>
                <w:szCs w:val="20"/>
              </w:rPr>
              <w:t xml:space="preserve">, </w:t>
            </w:r>
            <w:proofErr w:type="spellStart"/>
            <w:r w:rsidRPr="002B170E">
              <w:rPr>
                <w:sz w:val="20"/>
                <w:szCs w:val="20"/>
              </w:rPr>
              <w:t>Зарожнеський</w:t>
            </w:r>
            <w:proofErr w:type="spellEnd"/>
            <w:r w:rsidRPr="002B170E">
              <w:rPr>
                <w:sz w:val="20"/>
                <w:szCs w:val="20"/>
              </w:rPr>
              <w:t xml:space="preserve">, </w:t>
            </w:r>
            <w:proofErr w:type="spellStart"/>
            <w:r w:rsidRPr="002B170E">
              <w:rPr>
                <w:sz w:val="20"/>
                <w:szCs w:val="20"/>
              </w:rPr>
              <w:t>Кам’яноярузький</w:t>
            </w:r>
            <w:proofErr w:type="spellEnd"/>
            <w:r w:rsidRPr="002B170E">
              <w:rPr>
                <w:sz w:val="20"/>
                <w:szCs w:val="20"/>
              </w:rPr>
              <w:t xml:space="preserve">, </w:t>
            </w:r>
            <w:proofErr w:type="spellStart"/>
            <w:r w:rsidRPr="002B170E">
              <w:rPr>
                <w:sz w:val="20"/>
                <w:szCs w:val="20"/>
              </w:rPr>
              <w:t>Кочетоцький</w:t>
            </w:r>
            <w:proofErr w:type="spellEnd"/>
            <w:r w:rsidRPr="002B170E">
              <w:rPr>
                <w:sz w:val="20"/>
                <w:szCs w:val="20"/>
              </w:rPr>
              <w:t xml:space="preserve"> та Центр громади (Чугуїв).</w:t>
            </w:r>
          </w:p>
          <w:p w14:paraId="1CEB1BAA" w14:textId="77777777" w:rsidR="0031058F" w:rsidRPr="002B170E" w:rsidRDefault="0031058F" w:rsidP="00257B0E">
            <w:pPr>
              <w:tabs>
                <w:tab w:val="left" w:pos="1184"/>
              </w:tabs>
              <w:spacing w:after="0"/>
              <w:jc w:val="both"/>
              <w:rPr>
                <w:sz w:val="20"/>
                <w:szCs w:val="20"/>
              </w:rPr>
            </w:pPr>
            <w:r w:rsidRPr="002B170E">
              <w:rPr>
                <w:b/>
                <w:bCs/>
                <w:sz w:val="20"/>
                <w:szCs w:val="20"/>
              </w:rPr>
              <w:t>Центр громади (Чугуїв)</w:t>
            </w:r>
            <w:r w:rsidRPr="002B170E">
              <w:rPr>
                <w:sz w:val="20"/>
                <w:szCs w:val="20"/>
              </w:rPr>
              <w:t> має найбільшу кількість безробітних жінок — 144 особи.</w:t>
            </w:r>
          </w:p>
          <w:p w14:paraId="0290FBF0" w14:textId="77777777" w:rsidR="0031058F" w:rsidRPr="002B170E" w:rsidRDefault="0031058F" w:rsidP="00257B0E">
            <w:pPr>
              <w:tabs>
                <w:tab w:val="left" w:pos="1184"/>
              </w:tabs>
              <w:spacing w:after="0"/>
              <w:jc w:val="both"/>
              <w:rPr>
                <w:sz w:val="20"/>
                <w:szCs w:val="20"/>
              </w:rPr>
            </w:pPr>
            <w:r w:rsidRPr="002B170E">
              <w:rPr>
                <w:b/>
                <w:bCs/>
                <w:sz w:val="20"/>
                <w:szCs w:val="20"/>
              </w:rPr>
              <w:t xml:space="preserve">Громада загалом </w:t>
            </w:r>
            <w:r w:rsidRPr="002B170E">
              <w:rPr>
                <w:sz w:val="20"/>
                <w:szCs w:val="20"/>
              </w:rPr>
              <w:t>має 170 безробітних жінок у 2024 році, що на 56 осіб менше порівняно з періодом 2021 року.</w:t>
            </w:r>
          </w:p>
          <w:p w14:paraId="0F1DDBFD" w14:textId="77777777" w:rsidR="0031058F" w:rsidRPr="002B170E" w:rsidRDefault="0031058F" w:rsidP="00257B0E">
            <w:pPr>
              <w:tabs>
                <w:tab w:val="left" w:pos="1184"/>
              </w:tabs>
              <w:spacing w:after="0"/>
              <w:jc w:val="both"/>
              <w:rPr>
                <w:sz w:val="20"/>
                <w:szCs w:val="20"/>
              </w:rPr>
            </w:pPr>
            <w:r w:rsidRPr="002B170E">
              <w:rPr>
                <w:sz w:val="20"/>
                <w:szCs w:val="20"/>
              </w:rPr>
              <w:t xml:space="preserve">Найменші показники безробіття спостерігаються у </w:t>
            </w:r>
            <w:proofErr w:type="spellStart"/>
            <w:r w:rsidRPr="002B170E">
              <w:rPr>
                <w:sz w:val="20"/>
                <w:szCs w:val="20"/>
              </w:rPr>
              <w:t>Великобабчанському</w:t>
            </w:r>
            <w:proofErr w:type="spellEnd"/>
            <w:r w:rsidRPr="002B170E">
              <w:rPr>
                <w:sz w:val="20"/>
                <w:szCs w:val="20"/>
              </w:rPr>
              <w:t xml:space="preserve">, </w:t>
            </w:r>
            <w:proofErr w:type="spellStart"/>
            <w:r w:rsidRPr="002B170E">
              <w:rPr>
                <w:sz w:val="20"/>
                <w:szCs w:val="20"/>
              </w:rPr>
              <w:t>Зарожнеському</w:t>
            </w:r>
            <w:proofErr w:type="spellEnd"/>
            <w:r w:rsidRPr="002B170E">
              <w:rPr>
                <w:sz w:val="20"/>
                <w:szCs w:val="20"/>
              </w:rPr>
              <w:t xml:space="preserve"> та </w:t>
            </w:r>
            <w:proofErr w:type="spellStart"/>
            <w:r w:rsidRPr="002B170E">
              <w:rPr>
                <w:sz w:val="20"/>
                <w:szCs w:val="20"/>
              </w:rPr>
              <w:t>Кам’яноярузькому</w:t>
            </w:r>
            <w:proofErr w:type="spellEnd"/>
            <w:r w:rsidRPr="002B170E">
              <w:rPr>
                <w:sz w:val="20"/>
                <w:szCs w:val="20"/>
              </w:rPr>
              <w:t xml:space="preserve"> старостатах, де цифри зменшились на 4-6 осіб.</w:t>
            </w:r>
          </w:p>
          <w:p w14:paraId="078D3C6D" w14:textId="77777777" w:rsidR="0031058F" w:rsidRPr="002B170E" w:rsidRDefault="0031058F" w:rsidP="00257B0E">
            <w:pPr>
              <w:tabs>
                <w:tab w:val="left" w:pos="1184"/>
              </w:tabs>
              <w:spacing w:after="0"/>
              <w:jc w:val="both"/>
              <w:rPr>
                <w:sz w:val="20"/>
                <w:szCs w:val="20"/>
              </w:rPr>
            </w:pPr>
            <w:r w:rsidRPr="002B170E">
              <w:rPr>
                <w:sz w:val="20"/>
                <w:szCs w:val="20"/>
              </w:rPr>
              <w:t>В цілому, всі старостати показують зменшення безробіття порівняно з попередніми роками.</w:t>
            </w:r>
          </w:p>
          <w:p w14:paraId="5053DEF7" w14:textId="77777777" w:rsidR="0031058F" w:rsidRPr="002B170E" w:rsidRDefault="0031058F" w:rsidP="00257B0E">
            <w:pPr>
              <w:tabs>
                <w:tab w:val="left" w:pos="1184"/>
              </w:tabs>
              <w:spacing w:after="0"/>
              <w:jc w:val="both"/>
              <w:rPr>
                <w:sz w:val="20"/>
                <w:szCs w:val="20"/>
              </w:rPr>
            </w:pPr>
            <w:r w:rsidRPr="002B170E">
              <w:rPr>
                <w:sz w:val="20"/>
                <w:szCs w:val="20"/>
              </w:rPr>
              <w:t>Таким чином, хоча безробіття серед жінок ще існує, загальна тенденція до його зменшення є позитивною.</w:t>
            </w:r>
          </w:p>
        </w:tc>
      </w:tr>
      <w:tr w:rsidR="0031058F" w:rsidRPr="002B170E" w14:paraId="222C2CF1" w14:textId="77777777" w:rsidTr="003A6DA8">
        <w:trPr>
          <w:tblCellSpacing w:w="28" w:type="dxa"/>
        </w:trPr>
        <w:tc>
          <w:tcPr>
            <w:tcW w:w="3969" w:type="dxa"/>
          </w:tcPr>
          <w:p w14:paraId="0071795D" w14:textId="77777777" w:rsidR="0031058F" w:rsidRPr="002B170E" w:rsidRDefault="0031058F" w:rsidP="003A6DA8">
            <w:pPr>
              <w:ind w:right="284"/>
              <w:rPr>
                <w:sz w:val="20"/>
                <w:szCs w:val="20"/>
              </w:rPr>
            </w:pPr>
            <w:r w:rsidRPr="002B170E">
              <w:rPr>
                <w:noProof/>
                <w:sz w:val="20"/>
                <w:szCs w:val="20"/>
                <w:lang w:val="ru-RU" w:eastAsia="ru-RU"/>
              </w:rPr>
              <w:drawing>
                <wp:inline distT="0" distB="0" distL="0" distR="0" wp14:anchorId="21512C2A" wp14:editId="421818A1">
                  <wp:extent cx="2464148" cy="3240000"/>
                  <wp:effectExtent l="0" t="0" r="0" b="0"/>
                  <wp:docPr id="1641743433" name="Obraz 30" descr="Obraz zawierający tekst, diagram, mapa,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743433" name="Obraz 30" descr="Obraz zawierający tekst, diagram, mapa, zrzut ekranu&#10;&#10;Opis wygenerowany automatyczni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464148" cy="3240000"/>
                          </a:xfrm>
                          <a:prstGeom prst="rect">
                            <a:avLst/>
                          </a:prstGeom>
                        </pic:spPr>
                      </pic:pic>
                    </a:graphicData>
                  </a:graphic>
                </wp:inline>
              </w:drawing>
            </w:r>
          </w:p>
        </w:tc>
        <w:tc>
          <w:tcPr>
            <w:tcW w:w="5861" w:type="dxa"/>
            <w:shd w:val="clear" w:color="auto" w:fill="EAEDF1" w:themeFill="text2" w:themeFillTint="1A"/>
          </w:tcPr>
          <w:p w14:paraId="1C4997BD" w14:textId="77777777" w:rsidR="0031058F" w:rsidRPr="002B170E" w:rsidRDefault="0031058F" w:rsidP="00257B0E">
            <w:pPr>
              <w:tabs>
                <w:tab w:val="left" w:pos="1184"/>
              </w:tabs>
              <w:spacing w:after="0"/>
              <w:jc w:val="both"/>
              <w:rPr>
                <w:sz w:val="20"/>
                <w:szCs w:val="20"/>
              </w:rPr>
            </w:pPr>
            <w:r w:rsidRPr="002B170E">
              <w:rPr>
                <w:sz w:val="20"/>
                <w:szCs w:val="20"/>
              </w:rPr>
              <w:t>На цій карті представлено кількість зареєстрованих суб'єктів підприємницької діяльності у Чугуївській громаді, з поділом на старостати та відображає зміни у кількості підприємств за період з 2021 по 2024 роки:</w:t>
            </w:r>
          </w:p>
          <w:p w14:paraId="4E4EF4EB" w14:textId="77777777" w:rsidR="0031058F" w:rsidRPr="002B170E" w:rsidRDefault="0031058F" w:rsidP="00257B0E">
            <w:pPr>
              <w:tabs>
                <w:tab w:val="left" w:pos="1184"/>
              </w:tabs>
              <w:spacing w:after="0"/>
              <w:jc w:val="both"/>
              <w:rPr>
                <w:sz w:val="20"/>
                <w:szCs w:val="20"/>
              </w:rPr>
            </w:pPr>
            <w:r w:rsidRPr="002B170E">
              <w:rPr>
                <w:b/>
                <w:bCs/>
                <w:sz w:val="20"/>
                <w:szCs w:val="20"/>
              </w:rPr>
              <w:t>Громада загалом</w:t>
            </w:r>
            <w:r w:rsidRPr="002B170E">
              <w:rPr>
                <w:sz w:val="20"/>
                <w:szCs w:val="20"/>
              </w:rPr>
              <w:t> має 1919 зареєстрованих суб'єктів підприємницької діяльності у 2024 році, що на 290 більше порівняно з 2021 роком. Це загальне зростання може бути ознакою покращення бізнес-клімату в регіоні.</w:t>
            </w:r>
          </w:p>
          <w:p w14:paraId="4616B6BF" w14:textId="77777777" w:rsidR="0031058F" w:rsidRPr="002B170E" w:rsidRDefault="0031058F" w:rsidP="00257B0E">
            <w:pPr>
              <w:tabs>
                <w:tab w:val="left" w:pos="1184"/>
              </w:tabs>
              <w:spacing w:after="0"/>
              <w:jc w:val="both"/>
              <w:rPr>
                <w:sz w:val="20"/>
                <w:szCs w:val="20"/>
              </w:rPr>
            </w:pPr>
            <w:r w:rsidRPr="002B170E">
              <w:rPr>
                <w:b/>
                <w:bCs/>
                <w:sz w:val="20"/>
                <w:szCs w:val="20"/>
              </w:rPr>
              <w:t>Центр громади (Чугуїв)</w:t>
            </w:r>
            <w:r w:rsidRPr="002B170E">
              <w:rPr>
                <w:sz w:val="20"/>
                <w:szCs w:val="20"/>
              </w:rPr>
              <w:t> має найбільшу кількість підприємств — 1561, що на 262 більше порівняно з 2021 роком. і громади.</w:t>
            </w:r>
          </w:p>
          <w:p w14:paraId="706D9799" w14:textId="77777777" w:rsidR="0031058F" w:rsidRPr="002B170E" w:rsidRDefault="0031058F" w:rsidP="00257B0E">
            <w:pPr>
              <w:tabs>
                <w:tab w:val="left" w:pos="1184"/>
              </w:tabs>
              <w:spacing w:after="0"/>
              <w:jc w:val="both"/>
              <w:rPr>
                <w:sz w:val="20"/>
                <w:szCs w:val="20"/>
              </w:rPr>
            </w:pPr>
            <w:proofErr w:type="spellStart"/>
            <w:r w:rsidRPr="002B170E">
              <w:rPr>
                <w:b/>
                <w:bCs/>
                <w:sz w:val="20"/>
                <w:szCs w:val="20"/>
              </w:rPr>
              <w:t>Кам’яноярузький</w:t>
            </w:r>
            <w:proofErr w:type="spellEnd"/>
            <w:r w:rsidRPr="002B170E">
              <w:rPr>
                <w:b/>
                <w:bCs/>
                <w:sz w:val="20"/>
                <w:szCs w:val="20"/>
              </w:rPr>
              <w:t xml:space="preserve"> старостат</w:t>
            </w:r>
            <w:r w:rsidRPr="002B170E">
              <w:rPr>
                <w:sz w:val="20"/>
                <w:szCs w:val="20"/>
              </w:rPr>
              <w:t> також демонструє помітне зростання, додавши 65 нових підприємств, досягнувши 105 суб'єктів.</w:t>
            </w:r>
          </w:p>
          <w:p w14:paraId="375DBD19" w14:textId="77777777" w:rsidR="0031058F" w:rsidRPr="002B170E" w:rsidRDefault="0031058F" w:rsidP="00257B0E">
            <w:pPr>
              <w:tabs>
                <w:tab w:val="left" w:pos="1184"/>
              </w:tabs>
              <w:spacing w:after="0"/>
              <w:jc w:val="both"/>
              <w:rPr>
                <w:sz w:val="20"/>
                <w:szCs w:val="20"/>
              </w:rPr>
            </w:pPr>
            <w:r w:rsidRPr="002B170E">
              <w:rPr>
                <w:sz w:val="20"/>
                <w:szCs w:val="20"/>
              </w:rPr>
              <w:t xml:space="preserve">У  </w:t>
            </w:r>
            <w:proofErr w:type="spellStart"/>
            <w:r w:rsidRPr="002B170E">
              <w:rPr>
                <w:b/>
                <w:bCs/>
                <w:sz w:val="20"/>
                <w:szCs w:val="20"/>
              </w:rPr>
              <w:t>Зарожнеському</w:t>
            </w:r>
            <w:proofErr w:type="spellEnd"/>
            <w:r w:rsidRPr="002B170E">
              <w:rPr>
                <w:b/>
                <w:bCs/>
                <w:sz w:val="20"/>
                <w:szCs w:val="20"/>
              </w:rPr>
              <w:t xml:space="preserve"> та </w:t>
            </w:r>
            <w:proofErr w:type="spellStart"/>
            <w:r w:rsidRPr="002B170E">
              <w:rPr>
                <w:b/>
                <w:bCs/>
                <w:sz w:val="20"/>
                <w:szCs w:val="20"/>
              </w:rPr>
              <w:t>Кочетоцькому</w:t>
            </w:r>
            <w:proofErr w:type="spellEnd"/>
            <w:r w:rsidRPr="002B170E">
              <w:rPr>
                <w:b/>
                <w:bCs/>
                <w:sz w:val="20"/>
                <w:szCs w:val="20"/>
              </w:rPr>
              <w:t xml:space="preserve"> старостатах</w:t>
            </w:r>
            <w:r w:rsidRPr="002B170E">
              <w:rPr>
                <w:sz w:val="20"/>
                <w:szCs w:val="20"/>
              </w:rPr>
              <w:t> також зафіксоване зростання (на 29 та 37 підприємств відповідно), тоді як </w:t>
            </w:r>
            <w:proofErr w:type="spellStart"/>
            <w:r w:rsidRPr="002B170E">
              <w:rPr>
                <w:b/>
                <w:bCs/>
                <w:sz w:val="20"/>
                <w:szCs w:val="20"/>
              </w:rPr>
              <w:t>Великобабчанський</w:t>
            </w:r>
            <w:proofErr w:type="spellEnd"/>
            <w:r w:rsidRPr="002B170E">
              <w:rPr>
                <w:b/>
                <w:bCs/>
                <w:sz w:val="20"/>
                <w:szCs w:val="20"/>
              </w:rPr>
              <w:t xml:space="preserve"> старостат</w:t>
            </w:r>
            <w:r w:rsidRPr="002B170E">
              <w:rPr>
                <w:sz w:val="20"/>
                <w:szCs w:val="20"/>
              </w:rPr>
              <w:t> показує найменше зростання — лише 2 нові підприємства.</w:t>
            </w:r>
          </w:p>
        </w:tc>
      </w:tr>
      <w:tr w:rsidR="0031058F" w:rsidRPr="002B170E" w14:paraId="289F0D0C" w14:textId="77777777" w:rsidTr="003A6DA8">
        <w:trPr>
          <w:tblCellSpacing w:w="28" w:type="dxa"/>
        </w:trPr>
        <w:tc>
          <w:tcPr>
            <w:tcW w:w="3969" w:type="dxa"/>
          </w:tcPr>
          <w:p w14:paraId="13C4F09F" w14:textId="77777777" w:rsidR="0031058F" w:rsidRPr="002B170E" w:rsidRDefault="0031058F" w:rsidP="003A6DA8">
            <w:pPr>
              <w:ind w:right="284"/>
              <w:rPr>
                <w:sz w:val="20"/>
                <w:szCs w:val="20"/>
              </w:rPr>
            </w:pPr>
            <w:r w:rsidRPr="002B170E">
              <w:rPr>
                <w:noProof/>
                <w:sz w:val="20"/>
                <w:szCs w:val="20"/>
                <w:lang w:val="ru-RU" w:eastAsia="ru-RU"/>
              </w:rPr>
              <w:lastRenderedPageBreak/>
              <w:drawing>
                <wp:inline distT="0" distB="0" distL="0" distR="0" wp14:anchorId="3175BC5E" wp14:editId="0CC840DC">
                  <wp:extent cx="2546521" cy="3240000"/>
                  <wp:effectExtent l="0" t="0" r="6350" b="0"/>
                  <wp:docPr id="1682293800"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293800" name="Obraz 1682293800"/>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546521" cy="3240000"/>
                          </a:xfrm>
                          <a:prstGeom prst="rect">
                            <a:avLst/>
                          </a:prstGeom>
                        </pic:spPr>
                      </pic:pic>
                    </a:graphicData>
                  </a:graphic>
                </wp:inline>
              </w:drawing>
            </w:r>
          </w:p>
        </w:tc>
        <w:tc>
          <w:tcPr>
            <w:tcW w:w="5861" w:type="dxa"/>
            <w:shd w:val="clear" w:color="auto" w:fill="E7E6E6" w:themeFill="background2"/>
          </w:tcPr>
          <w:p w14:paraId="054FB9CA" w14:textId="77777777" w:rsidR="0031058F" w:rsidRPr="002B170E" w:rsidRDefault="0031058F" w:rsidP="00257B0E">
            <w:pPr>
              <w:tabs>
                <w:tab w:val="left" w:pos="1184"/>
              </w:tabs>
              <w:spacing w:after="0"/>
              <w:jc w:val="both"/>
              <w:rPr>
                <w:sz w:val="20"/>
                <w:szCs w:val="20"/>
              </w:rPr>
            </w:pPr>
            <w:r w:rsidRPr="002B170E">
              <w:rPr>
                <w:b/>
                <w:bCs/>
                <w:sz w:val="20"/>
                <w:szCs w:val="20"/>
              </w:rPr>
              <w:t xml:space="preserve">Громада загалом </w:t>
            </w:r>
            <w:r w:rsidRPr="002B170E">
              <w:rPr>
                <w:sz w:val="20"/>
                <w:szCs w:val="20"/>
              </w:rPr>
              <w:t xml:space="preserve">налічує 11,887 абонентів водопостачання у 2024 році, що показує незначне зростання у порівнянні з 2021 роком (+2 абоненти). </w:t>
            </w:r>
            <w:r w:rsidRPr="002B170E">
              <w:rPr>
                <w:b/>
                <w:bCs/>
                <w:sz w:val="20"/>
                <w:szCs w:val="20"/>
              </w:rPr>
              <w:t xml:space="preserve">Центр громади (Чугуїв) </w:t>
            </w:r>
            <w:r w:rsidRPr="002B170E">
              <w:rPr>
                <w:sz w:val="20"/>
                <w:szCs w:val="20"/>
              </w:rPr>
              <w:t>має найбільшу кількість абонентів системи водопостачання — 10,226, що свідчить про високу густоту населення і розвинену інфраструктуру в центральному регіоні громади.</w:t>
            </w:r>
          </w:p>
          <w:p w14:paraId="5E972C6F" w14:textId="77777777" w:rsidR="0031058F" w:rsidRPr="002B170E" w:rsidRDefault="0031058F" w:rsidP="00257B0E">
            <w:pPr>
              <w:tabs>
                <w:tab w:val="left" w:pos="1184"/>
              </w:tabs>
              <w:spacing w:after="0"/>
              <w:jc w:val="both"/>
              <w:rPr>
                <w:sz w:val="20"/>
                <w:szCs w:val="20"/>
              </w:rPr>
            </w:pPr>
            <w:proofErr w:type="spellStart"/>
            <w:r w:rsidRPr="002B170E">
              <w:rPr>
                <w:b/>
                <w:bCs/>
                <w:sz w:val="20"/>
                <w:szCs w:val="20"/>
              </w:rPr>
              <w:t>Кочетоцький</w:t>
            </w:r>
            <w:proofErr w:type="spellEnd"/>
            <w:r w:rsidRPr="002B170E">
              <w:rPr>
                <w:b/>
                <w:bCs/>
                <w:sz w:val="20"/>
                <w:szCs w:val="20"/>
              </w:rPr>
              <w:t xml:space="preserve"> старостат</w:t>
            </w:r>
            <w:r w:rsidRPr="002B170E">
              <w:rPr>
                <w:sz w:val="20"/>
                <w:szCs w:val="20"/>
              </w:rPr>
              <w:t> має другу за величиною кількість абонентів — 1,375, що також вказує на наявність значної кількості населення, підключеного до водопостачання.</w:t>
            </w:r>
          </w:p>
          <w:p w14:paraId="6890850C" w14:textId="77777777" w:rsidR="0031058F" w:rsidRPr="002B170E" w:rsidRDefault="0031058F" w:rsidP="00257B0E">
            <w:pPr>
              <w:tabs>
                <w:tab w:val="left" w:pos="1184"/>
              </w:tabs>
              <w:spacing w:after="0"/>
              <w:jc w:val="both"/>
              <w:rPr>
                <w:sz w:val="20"/>
                <w:szCs w:val="20"/>
              </w:rPr>
            </w:pPr>
            <w:proofErr w:type="spellStart"/>
            <w:r w:rsidRPr="002B170E">
              <w:rPr>
                <w:b/>
                <w:bCs/>
                <w:sz w:val="20"/>
                <w:szCs w:val="20"/>
              </w:rPr>
              <w:t>Зарожнеський</w:t>
            </w:r>
            <w:proofErr w:type="spellEnd"/>
            <w:r w:rsidRPr="002B170E">
              <w:rPr>
                <w:b/>
                <w:bCs/>
                <w:sz w:val="20"/>
                <w:szCs w:val="20"/>
              </w:rPr>
              <w:t xml:space="preserve"> старостат</w:t>
            </w:r>
            <w:r w:rsidRPr="002B170E">
              <w:rPr>
                <w:sz w:val="20"/>
                <w:szCs w:val="20"/>
              </w:rPr>
              <w:t xml:space="preserve"> також має помітну кількість абонентів — 170, а </w:t>
            </w:r>
            <w:proofErr w:type="spellStart"/>
            <w:r w:rsidRPr="002B170E">
              <w:rPr>
                <w:sz w:val="20"/>
                <w:szCs w:val="20"/>
              </w:rPr>
              <w:t>Великобабчанський</w:t>
            </w:r>
            <w:proofErr w:type="spellEnd"/>
            <w:r w:rsidRPr="002B170E">
              <w:rPr>
                <w:sz w:val="20"/>
                <w:szCs w:val="20"/>
              </w:rPr>
              <w:t xml:space="preserve"> — 150. Обидва старостати показують стабільні показники, з мінімальними змінами.</w:t>
            </w:r>
          </w:p>
          <w:p w14:paraId="0B4D1EB0" w14:textId="77777777" w:rsidR="0031058F" w:rsidRPr="002B170E" w:rsidRDefault="0031058F" w:rsidP="00257B0E">
            <w:pPr>
              <w:tabs>
                <w:tab w:val="left" w:pos="1184"/>
              </w:tabs>
              <w:spacing w:after="0"/>
              <w:jc w:val="both"/>
              <w:rPr>
                <w:sz w:val="20"/>
                <w:szCs w:val="20"/>
              </w:rPr>
            </w:pPr>
            <w:proofErr w:type="spellStart"/>
            <w:r w:rsidRPr="002B170E">
              <w:rPr>
                <w:b/>
                <w:bCs/>
                <w:sz w:val="20"/>
                <w:szCs w:val="20"/>
              </w:rPr>
              <w:t>Кам’яноярузький</w:t>
            </w:r>
            <w:proofErr w:type="spellEnd"/>
            <w:r w:rsidRPr="002B170E">
              <w:rPr>
                <w:b/>
                <w:bCs/>
                <w:sz w:val="20"/>
                <w:szCs w:val="20"/>
              </w:rPr>
              <w:t xml:space="preserve"> старостат</w:t>
            </w:r>
            <w:r w:rsidRPr="002B170E">
              <w:rPr>
                <w:sz w:val="20"/>
                <w:szCs w:val="20"/>
              </w:rPr>
              <w:t> має найменшу кількість абонентів — 64, без змін порівняно з попереднім періодом.</w:t>
            </w:r>
          </w:p>
        </w:tc>
      </w:tr>
      <w:tr w:rsidR="0031058F" w:rsidRPr="002B170E" w14:paraId="459E2A53" w14:textId="77777777" w:rsidTr="003A6DA8">
        <w:trPr>
          <w:tblCellSpacing w:w="28" w:type="dxa"/>
        </w:trPr>
        <w:tc>
          <w:tcPr>
            <w:tcW w:w="3969" w:type="dxa"/>
          </w:tcPr>
          <w:p w14:paraId="78C4474B" w14:textId="77777777" w:rsidR="0031058F" w:rsidRPr="002B170E" w:rsidRDefault="0031058F" w:rsidP="003A6DA8">
            <w:pPr>
              <w:ind w:right="284"/>
              <w:rPr>
                <w:sz w:val="20"/>
                <w:szCs w:val="20"/>
              </w:rPr>
            </w:pPr>
            <w:r w:rsidRPr="002B170E">
              <w:rPr>
                <w:noProof/>
                <w:sz w:val="20"/>
                <w:szCs w:val="20"/>
                <w:lang w:val="ru-RU" w:eastAsia="ru-RU"/>
              </w:rPr>
              <w:drawing>
                <wp:inline distT="0" distB="0" distL="0" distR="0" wp14:anchorId="796D022C" wp14:editId="65F95269">
                  <wp:extent cx="2471831" cy="3240000"/>
                  <wp:effectExtent l="0" t="0" r="5080" b="0"/>
                  <wp:docPr id="1098168943" name="Obraz 32"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168943" name="Obraz 32" descr="Obraz zawierający tekst, diagram, mapa&#10;&#10;Opis wygenerowany automatyczni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471831" cy="3240000"/>
                          </a:xfrm>
                          <a:prstGeom prst="rect">
                            <a:avLst/>
                          </a:prstGeom>
                        </pic:spPr>
                      </pic:pic>
                    </a:graphicData>
                  </a:graphic>
                </wp:inline>
              </w:drawing>
            </w:r>
          </w:p>
        </w:tc>
        <w:tc>
          <w:tcPr>
            <w:tcW w:w="5861" w:type="dxa"/>
            <w:shd w:val="clear" w:color="auto" w:fill="E7E6E6" w:themeFill="background2"/>
          </w:tcPr>
          <w:p w14:paraId="1CF00275" w14:textId="77777777" w:rsidR="0031058F" w:rsidRPr="002B170E" w:rsidRDefault="0031058F" w:rsidP="00257B0E">
            <w:pPr>
              <w:tabs>
                <w:tab w:val="left" w:pos="1184"/>
              </w:tabs>
              <w:spacing w:after="0"/>
              <w:jc w:val="both"/>
              <w:rPr>
                <w:sz w:val="20"/>
                <w:szCs w:val="20"/>
              </w:rPr>
            </w:pPr>
            <w:r w:rsidRPr="002B170E">
              <w:rPr>
                <w:sz w:val="20"/>
                <w:szCs w:val="20"/>
              </w:rPr>
              <w:t xml:space="preserve">На карті показано кількість абонентів, які користуються каналізацією, у старостатах Чугуївської громади станом на 2024 рік порівняно з 2021 роком. </w:t>
            </w:r>
          </w:p>
          <w:p w14:paraId="3E9AFFDF" w14:textId="77777777" w:rsidR="0031058F" w:rsidRPr="002B170E" w:rsidRDefault="0031058F" w:rsidP="00257B0E">
            <w:pPr>
              <w:tabs>
                <w:tab w:val="left" w:pos="1184"/>
              </w:tabs>
              <w:spacing w:after="0"/>
              <w:jc w:val="both"/>
              <w:rPr>
                <w:sz w:val="20"/>
                <w:szCs w:val="20"/>
              </w:rPr>
            </w:pPr>
            <w:r w:rsidRPr="002B170E">
              <w:rPr>
                <w:b/>
                <w:bCs/>
                <w:sz w:val="20"/>
                <w:szCs w:val="20"/>
              </w:rPr>
              <w:t>Центр громади (Чугуїв)</w:t>
            </w:r>
            <w:r w:rsidRPr="002B170E">
              <w:rPr>
                <w:sz w:val="20"/>
                <w:szCs w:val="20"/>
              </w:rPr>
              <w:t> має найбільшу кількість абонентів каналізації — </w:t>
            </w:r>
            <w:r w:rsidRPr="002B170E">
              <w:rPr>
                <w:b/>
                <w:bCs/>
                <w:sz w:val="20"/>
                <w:szCs w:val="20"/>
              </w:rPr>
              <w:t>10226 осіб</w:t>
            </w:r>
            <w:r w:rsidRPr="002B170E">
              <w:rPr>
                <w:sz w:val="20"/>
                <w:szCs w:val="20"/>
              </w:rPr>
              <w:t>, що на </w:t>
            </w:r>
            <w:r w:rsidRPr="002B170E">
              <w:rPr>
                <w:b/>
                <w:bCs/>
                <w:sz w:val="20"/>
                <w:szCs w:val="20"/>
              </w:rPr>
              <w:t xml:space="preserve">+6 осіб </w:t>
            </w:r>
            <w:proofErr w:type="spellStart"/>
            <w:r w:rsidRPr="002B170E">
              <w:rPr>
                <w:b/>
                <w:bCs/>
                <w:sz w:val="20"/>
                <w:szCs w:val="20"/>
              </w:rPr>
              <w:t>більше</w:t>
            </w:r>
            <w:r w:rsidRPr="002B170E">
              <w:rPr>
                <w:sz w:val="20"/>
                <w:szCs w:val="20"/>
              </w:rPr>
              <w:t>порівняно</w:t>
            </w:r>
            <w:proofErr w:type="spellEnd"/>
            <w:r w:rsidRPr="002B170E">
              <w:rPr>
                <w:sz w:val="20"/>
                <w:szCs w:val="20"/>
              </w:rPr>
              <w:t xml:space="preserve"> з 2021 роком.</w:t>
            </w:r>
          </w:p>
          <w:p w14:paraId="5B56DEC8" w14:textId="77777777" w:rsidR="0031058F" w:rsidRPr="002B170E" w:rsidRDefault="0031058F" w:rsidP="00257B0E">
            <w:pPr>
              <w:tabs>
                <w:tab w:val="left" w:pos="1184"/>
              </w:tabs>
              <w:spacing w:after="0"/>
              <w:jc w:val="both"/>
              <w:rPr>
                <w:sz w:val="20"/>
                <w:szCs w:val="20"/>
              </w:rPr>
            </w:pPr>
            <w:proofErr w:type="spellStart"/>
            <w:r w:rsidRPr="002B170E">
              <w:rPr>
                <w:b/>
                <w:bCs/>
                <w:sz w:val="20"/>
                <w:szCs w:val="20"/>
              </w:rPr>
              <w:t>Кочетоцький</w:t>
            </w:r>
            <w:proofErr w:type="spellEnd"/>
            <w:r w:rsidRPr="002B170E">
              <w:rPr>
                <w:b/>
                <w:bCs/>
                <w:sz w:val="20"/>
                <w:szCs w:val="20"/>
              </w:rPr>
              <w:t xml:space="preserve"> старостат</w:t>
            </w:r>
            <w:r w:rsidRPr="002B170E">
              <w:rPr>
                <w:sz w:val="20"/>
                <w:szCs w:val="20"/>
              </w:rPr>
              <w:t> має </w:t>
            </w:r>
            <w:r w:rsidRPr="002B170E">
              <w:rPr>
                <w:b/>
                <w:bCs/>
                <w:sz w:val="20"/>
                <w:szCs w:val="20"/>
              </w:rPr>
              <w:t>745 абонентів</w:t>
            </w:r>
            <w:r w:rsidRPr="002B170E">
              <w:rPr>
                <w:sz w:val="20"/>
                <w:szCs w:val="20"/>
              </w:rPr>
              <w:t>, і цей показник залишився незмінним з 2021 року.</w:t>
            </w:r>
          </w:p>
          <w:p w14:paraId="2EAD9784" w14:textId="77777777" w:rsidR="0031058F" w:rsidRPr="002B170E" w:rsidRDefault="0031058F" w:rsidP="00257B0E">
            <w:pPr>
              <w:tabs>
                <w:tab w:val="left" w:pos="1184"/>
              </w:tabs>
              <w:spacing w:after="0"/>
              <w:jc w:val="both"/>
              <w:rPr>
                <w:sz w:val="20"/>
                <w:szCs w:val="20"/>
              </w:rPr>
            </w:pPr>
            <w:proofErr w:type="spellStart"/>
            <w:r w:rsidRPr="002B170E">
              <w:rPr>
                <w:b/>
                <w:bCs/>
                <w:sz w:val="20"/>
                <w:szCs w:val="20"/>
              </w:rPr>
              <w:t>Великобабчанський</w:t>
            </w:r>
            <w:proofErr w:type="spellEnd"/>
            <w:r w:rsidRPr="002B170E">
              <w:rPr>
                <w:sz w:val="20"/>
                <w:szCs w:val="20"/>
              </w:rPr>
              <w:t>, </w:t>
            </w:r>
            <w:proofErr w:type="spellStart"/>
            <w:r w:rsidRPr="002B170E">
              <w:rPr>
                <w:b/>
                <w:bCs/>
                <w:sz w:val="20"/>
                <w:szCs w:val="20"/>
              </w:rPr>
              <w:t>Зарожнеський</w:t>
            </w:r>
            <w:proofErr w:type="spellEnd"/>
            <w:r w:rsidRPr="002B170E">
              <w:rPr>
                <w:sz w:val="20"/>
                <w:szCs w:val="20"/>
              </w:rPr>
              <w:t> та </w:t>
            </w:r>
            <w:proofErr w:type="spellStart"/>
            <w:r w:rsidRPr="002B170E">
              <w:rPr>
                <w:b/>
                <w:bCs/>
                <w:sz w:val="20"/>
                <w:szCs w:val="20"/>
              </w:rPr>
              <w:t>Кам’яноярузький</w:t>
            </w:r>
            <w:proofErr w:type="spellEnd"/>
            <w:r w:rsidRPr="002B170E">
              <w:rPr>
                <w:b/>
                <w:bCs/>
                <w:sz w:val="20"/>
                <w:szCs w:val="20"/>
              </w:rPr>
              <w:t xml:space="preserve"> старостати</w:t>
            </w:r>
            <w:r w:rsidRPr="002B170E">
              <w:rPr>
                <w:sz w:val="20"/>
                <w:szCs w:val="20"/>
              </w:rPr>
              <w:t> не мають абонентів, які користуються каналізацією, і цей показник не змінився порівняно з 2021 роком.</w:t>
            </w:r>
          </w:p>
          <w:p w14:paraId="549A7C44" w14:textId="77777777" w:rsidR="0031058F" w:rsidRPr="002B170E" w:rsidRDefault="0031058F" w:rsidP="00257B0E">
            <w:pPr>
              <w:tabs>
                <w:tab w:val="left" w:pos="1184"/>
              </w:tabs>
              <w:spacing w:after="0"/>
              <w:jc w:val="both"/>
              <w:rPr>
                <w:sz w:val="20"/>
                <w:szCs w:val="20"/>
              </w:rPr>
            </w:pPr>
            <w:r w:rsidRPr="002B170E">
              <w:rPr>
                <w:sz w:val="20"/>
                <w:szCs w:val="20"/>
              </w:rPr>
              <w:t>Загалом у Чугуївській громаді кількість абонентів каналізації становить </w:t>
            </w:r>
            <w:r w:rsidRPr="002B170E">
              <w:rPr>
                <w:b/>
                <w:bCs/>
                <w:sz w:val="20"/>
                <w:szCs w:val="20"/>
              </w:rPr>
              <w:t>10971 осіб</w:t>
            </w:r>
            <w:r w:rsidRPr="002B170E">
              <w:rPr>
                <w:sz w:val="20"/>
                <w:szCs w:val="20"/>
              </w:rPr>
              <w:t>, що на </w:t>
            </w:r>
            <w:r w:rsidRPr="002B170E">
              <w:rPr>
                <w:b/>
                <w:bCs/>
                <w:sz w:val="20"/>
                <w:szCs w:val="20"/>
              </w:rPr>
              <w:t xml:space="preserve">+6 осіб </w:t>
            </w:r>
            <w:proofErr w:type="spellStart"/>
            <w:r w:rsidRPr="002B170E">
              <w:rPr>
                <w:b/>
                <w:bCs/>
                <w:sz w:val="20"/>
                <w:szCs w:val="20"/>
              </w:rPr>
              <w:t>більше</w:t>
            </w:r>
            <w:r w:rsidRPr="002B170E">
              <w:rPr>
                <w:sz w:val="20"/>
                <w:szCs w:val="20"/>
              </w:rPr>
              <w:t>порівняно</w:t>
            </w:r>
            <w:proofErr w:type="spellEnd"/>
            <w:r w:rsidRPr="002B170E">
              <w:rPr>
                <w:sz w:val="20"/>
                <w:szCs w:val="20"/>
              </w:rPr>
              <w:t xml:space="preserve"> з 2021 роком. Більшість інфраструктури для каналізації зосереджена в Центрі громади та </w:t>
            </w:r>
            <w:proofErr w:type="spellStart"/>
            <w:r w:rsidRPr="002B170E">
              <w:rPr>
                <w:sz w:val="20"/>
                <w:szCs w:val="20"/>
              </w:rPr>
              <w:t>Кочетоцькому</w:t>
            </w:r>
            <w:proofErr w:type="spellEnd"/>
            <w:r w:rsidRPr="002B170E">
              <w:rPr>
                <w:sz w:val="20"/>
                <w:szCs w:val="20"/>
              </w:rPr>
              <w:t xml:space="preserve"> старостаті.</w:t>
            </w:r>
          </w:p>
        </w:tc>
      </w:tr>
      <w:tr w:rsidR="0031058F" w:rsidRPr="002B170E" w14:paraId="5795BC0E" w14:textId="77777777" w:rsidTr="003A6DA8">
        <w:trPr>
          <w:tblCellSpacing w:w="28" w:type="dxa"/>
        </w:trPr>
        <w:tc>
          <w:tcPr>
            <w:tcW w:w="3969" w:type="dxa"/>
          </w:tcPr>
          <w:p w14:paraId="5FCA8206" w14:textId="77777777" w:rsidR="0031058F" w:rsidRPr="002B170E" w:rsidRDefault="0031058F" w:rsidP="003A6DA8">
            <w:pPr>
              <w:ind w:right="284"/>
              <w:rPr>
                <w:sz w:val="20"/>
                <w:szCs w:val="20"/>
              </w:rPr>
            </w:pPr>
            <w:r w:rsidRPr="002B170E">
              <w:rPr>
                <w:noProof/>
                <w:sz w:val="20"/>
                <w:szCs w:val="20"/>
                <w:lang w:val="ru-RU" w:eastAsia="ru-RU"/>
              </w:rPr>
              <w:lastRenderedPageBreak/>
              <w:drawing>
                <wp:inline distT="0" distB="0" distL="0" distR="0" wp14:anchorId="28DB6CDF" wp14:editId="04EC81FB">
                  <wp:extent cx="2485909" cy="3240000"/>
                  <wp:effectExtent l="0" t="0" r="0" b="0"/>
                  <wp:docPr id="214052941" name="Obraz 33"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2941" name="Obraz 33" descr="Obraz zawierający tekst, diagram, mapa&#10;&#10;Opis wygenerowany automatyczni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485909" cy="3240000"/>
                          </a:xfrm>
                          <a:prstGeom prst="rect">
                            <a:avLst/>
                          </a:prstGeom>
                        </pic:spPr>
                      </pic:pic>
                    </a:graphicData>
                  </a:graphic>
                </wp:inline>
              </w:drawing>
            </w:r>
          </w:p>
        </w:tc>
        <w:tc>
          <w:tcPr>
            <w:tcW w:w="5861" w:type="dxa"/>
            <w:shd w:val="clear" w:color="auto" w:fill="FFD1D1"/>
          </w:tcPr>
          <w:p w14:paraId="76EB1225" w14:textId="77777777" w:rsidR="0031058F" w:rsidRPr="002B170E" w:rsidRDefault="0031058F" w:rsidP="00257B0E">
            <w:pPr>
              <w:tabs>
                <w:tab w:val="left" w:pos="1184"/>
              </w:tabs>
              <w:spacing w:after="0"/>
              <w:jc w:val="both"/>
              <w:rPr>
                <w:sz w:val="20"/>
                <w:szCs w:val="20"/>
              </w:rPr>
            </w:pPr>
            <w:r w:rsidRPr="002B170E">
              <w:rPr>
                <w:sz w:val="20"/>
                <w:szCs w:val="20"/>
              </w:rPr>
              <w:t>На карті показано кількість дітей, які відвідують дошкільні заклади освіти у старостатах Чугуївської громади станом на 2024 рік порівняно з 2021 роком:</w:t>
            </w:r>
          </w:p>
          <w:p w14:paraId="3323F9D9" w14:textId="77777777" w:rsidR="0031058F" w:rsidRPr="002B170E" w:rsidRDefault="0031058F" w:rsidP="00257B0E">
            <w:pPr>
              <w:tabs>
                <w:tab w:val="left" w:pos="1184"/>
              </w:tabs>
              <w:spacing w:after="0"/>
              <w:jc w:val="both"/>
              <w:rPr>
                <w:sz w:val="20"/>
                <w:szCs w:val="20"/>
              </w:rPr>
            </w:pPr>
            <w:r w:rsidRPr="002B170E">
              <w:rPr>
                <w:b/>
                <w:bCs/>
                <w:sz w:val="20"/>
                <w:szCs w:val="20"/>
              </w:rPr>
              <w:t>Центр громади (Чугуїв)</w:t>
            </w:r>
            <w:r w:rsidRPr="002B170E">
              <w:rPr>
                <w:sz w:val="20"/>
                <w:szCs w:val="20"/>
              </w:rPr>
              <w:t> має найбільшу кількість дітей, що відвідують дошкільні заклади — </w:t>
            </w:r>
            <w:r w:rsidRPr="002B170E">
              <w:rPr>
                <w:b/>
                <w:bCs/>
                <w:sz w:val="20"/>
                <w:szCs w:val="20"/>
              </w:rPr>
              <w:t>876 дітей</w:t>
            </w:r>
            <w:r w:rsidRPr="002B170E">
              <w:rPr>
                <w:sz w:val="20"/>
                <w:szCs w:val="20"/>
              </w:rPr>
              <w:t>, що на </w:t>
            </w:r>
            <w:r w:rsidRPr="002B170E">
              <w:rPr>
                <w:b/>
                <w:bCs/>
                <w:sz w:val="20"/>
                <w:szCs w:val="20"/>
              </w:rPr>
              <w:t>+62 дитини більше</w:t>
            </w:r>
            <w:r w:rsidRPr="002B170E">
              <w:rPr>
                <w:sz w:val="20"/>
                <w:szCs w:val="20"/>
              </w:rPr>
              <w:t> порівняно з 2021 роком.</w:t>
            </w:r>
          </w:p>
          <w:p w14:paraId="0634BC99" w14:textId="77777777" w:rsidR="0031058F" w:rsidRPr="002B170E" w:rsidRDefault="0031058F" w:rsidP="00257B0E">
            <w:pPr>
              <w:tabs>
                <w:tab w:val="left" w:pos="1184"/>
              </w:tabs>
              <w:spacing w:after="0"/>
              <w:jc w:val="both"/>
              <w:rPr>
                <w:sz w:val="20"/>
                <w:szCs w:val="20"/>
              </w:rPr>
            </w:pPr>
            <w:proofErr w:type="spellStart"/>
            <w:r w:rsidRPr="002B170E">
              <w:rPr>
                <w:b/>
                <w:bCs/>
                <w:sz w:val="20"/>
                <w:szCs w:val="20"/>
              </w:rPr>
              <w:t>Кам’яноярузький</w:t>
            </w:r>
            <w:proofErr w:type="spellEnd"/>
            <w:r w:rsidRPr="002B170E">
              <w:rPr>
                <w:b/>
                <w:bCs/>
                <w:sz w:val="20"/>
                <w:szCs w:val="20"/>
              </w:rPr>
              <w:t xml:space="preserve"> старостат</w:t>
            </w:r>
            <w:r w:rsidRPr="002B170E">
              <w:rPr>
                <w:sz w:val="20"/>
                <w:szCs w:val="20"/>
              </w:rPr>
              <w:t> налічує </w:t>
            </w:r>
            <w:r w:rsidRPr="002B170E">
              <w:rPr>
                <w:b/>
                <w:bCs/>
                <w:sz w:val="20"/>
                <w:szCs w:val="20"/>
              </w:rPr>
              <w:t>35 дітей</w:t>
            </w:r>
            <w:r w:rsidRPr="002B170E">
              <w:rPr>
                <w:sz w:val="20"/>
                <w:szCs w:val="20"/>
              </w:rPr>
              <w:t> у дошкільних закладах, що на </w:t>
            </w:r>
            <w:r w:rsidRPr="002B170E">
              <w:rPr>
                <w:b/>
                <w:bCs/>
                <w:sz w:val="20"/>
                <w:szCs w:val="20"/>
              </w:rPr>
              <w:t>+10 осіб більше</w:t>
            </w:r>
            <w:r w:rsidRPr="002B170E">
              <w:rPr>
                <w:sz w:val="20"/>
                <w:szCs w:val="20"/>
              </w:rPr>
              <w:t> порівняно з 2021 роком.</w:t>
            </w:r>
          </w:p>
          <w:p w14:paraId="3033E6FD" w14:textId="77777777" w:rsidR="0031058F" w:rsidRPr="002B170E" w:rsidRDefault="0031058F" w:rsidP="00257B0E">
            <w:pPr>
              <w:tabs>
                <w:tab w:val="left" w:pos="1184"/>
              </w:tabs>
              <w:spacing w:after="0"/>
              <w:jc w:val="both"/>
              <w:rPr>
                <w:sz w:val="20"/>
                <w:szCs w:val="20"/>
              </w:rPr>
            </w:pPr>
            <w:proofErr w:type="spellStart"/>
            <w:r w:rsidRPr="002B170E">
              <w:rPr>
                <w:b/>
                <w:bCs/>
                <w:sz w:val="20"/>
                <w:szCs w:val="20"/>
              </w:rPr>
              <w:t>Великобабчанський</w:t>
            </w:r>
            <w:proofErr w:type="spellEnd"/>
            <w:r w:rsidRPr="002B170E">
              <w:rPr>
                <w:b/>
                <w:bCs/>
                <w:sz w:val="20"/>
                <w:szCs w:val="20"/>
              </w:rPr>
              <w:t xml:space="preserve"> старостат</w:t>
            </w:r>
            <w:r w:rsidRPr="002B170E">
              <w:rPr>
                <w:sz w:val="20"/>
                <w:szCs w:val="20"/>
              </w:rPr>
              <w:t> має </w:t>
            </w:r>
            <w:r w:rsidRPr="002B170E">
              <w:rPr>
                <w:b/>
                <w:bCs/>
                <w:sz w:val="20"/>
                <w:szCs w:val="20"/>
              </w:rPr>
              <w:t>13 дітей</w:t>
            </w:r>
            <w:r w:rsidRPr="002B170E">
              <w:rPr>
                <w:sz w:val="20"/>
                <w:szCs w:val="20"/>
              </w:rPr>
              <w:t>, що на </w:t>
            </w:r>
            <w:r w:rsidRPr="002B170E">
              <w:rPr>
                <w:b/>
                <w:bCs/>
                <w:sz w:val="20"/>
                <w:szCs w:val="20"/>
              </w:rPr>
              <w:t>+15 дітей більше</w:t>
            </w:r>
            <w:r w:rsidRPr="002B170E">
              <w:rPr>
                <w:sz w:val="20"/>
                <w:szCs w:val="20"/>
              </w:rPr>
              <w:t>, що є значним зростанням.</w:t>
            </w:r>
          </w:p>
          <w:p w14:paraId="52315498" w14:textId="77777777" w:rsidR="0031058F" w:rsidRPr="002B170E" w:rsidRDefault="0031058F" w:rsidP="00257B0E">
            <w:pPr>
              <w:tabs>
                <w:tab w:val="left" w:pos="1184"/>
              </w:tabs>
              <w:spacing w:after="0"/>
              <w:jc w:val="both"/>
              <w:rPr>
                <w:sz w:val="20"/>
                <w:szCs w:val="20"/>
              </w:rPr>
            </w:pPr>
            <w:proofErr w:type="spellStart"/>
            <w:r w:rsidRPr="002B170E">
              <w:rPr>
                <w:b/>
                <w:bCs/>
                <w:sz w:val="20"/>
                <w:szCs w:val="20"/>
              </w:rPr>
              <w:t>Зарожнеський</w:t>
            </w:r>
            <w:proofErr w:type="spellEnd"/>
            <w:r w:rsidRPr="002B170E">
              <w:rPr>
                <w:b/>
                <w:bCs/>
                <w:sz w:val="20"/>
                <w:szCs w:val="20"/>
              </w:rPr>
              <w:t xml:space="preserve"> старостат</w:t>
            </w:r>
            <w:r w:rsidRPr="002B170E">
              <w:rPr>
                <w:sz w:val="20"/>
                <w:szCs w:val="20"/>
              </w:rPr>
              <w:t> має </w:t>
            </w:r>
            <w:r w:rsidRPr="002B170E">
              <w:rPr>
                <w:b/>
                <w:bCs/>
                <w:sz w:val="20"/>
                <w:szCs w:val="20"/>
              </w:rPr>
              <w:t>53 дитини</w:t>
            </w:r>
            <w:r w:rsidRPr="002B170E">
              <w:rPr>
                <w:sz w:val="20"/>
                <w:szCs w:val="20"/>
              </w:rPr>
              <w:t> в дошкільних закладах з приростом на </w:t>
            </w:r>
            <w:r w:rsidRPr="002B170E">
              <w:rPr>
                <w:b/>
                <w:bCs/>
                <w:sz w:val="20"/>
                <w:szCs w:val="20"/>
              </w:rPr>
              <w:t>+18 осіб</w:t>
            </w:r>
            <w:r w:rsidRPr="002B170E">
              <w:rPr>
                <w:sz w:val="20"/>
                <w:szCs w:val="20"/>
              </w:rPr>
              <w:t>.</w:t>
            </w:r>
          </w:p>
          <w:p w14:paraId="49873F82" w14:textId="77777777" w:rsidR="0031058F" w:rsidRPr="002B170E" w:rsidRDefault="0031058F" w:rsidP="00257B0E">
            <w:pPr>
              <w:tabs>
                <w:tab w:val="left" w:pos="1184"/>
              </w:tabs>
              <w:spacing w:after="0"/>
              <w:jc w:val="both"/>
              <w:rPr>
                <w:sz w:val="20"/>
                <w:szCs w:val="20"/>
              </w:rPr>
            </w:pPr>
            <w:proofErr w:type="spellStart"/>
            <w:r w:rsidRPr="002B170E">
              <w:rPr>
                <w:b/>
                <w:bCs/>
                <w:sz w:val="20"/>
                <w:szCs w:val="20"/>
              </w:rPr>
              <w:t>Кочетоцький</w:t>
            </w:r>
            <w:proofErr w:type="spellEnd"/>
            <w:r w:rsidRPr="002B170E">
              <w:rPr>
                <w:b/>
                <w:bCs/>
                <w:sz w:val="20"/>
                <w:szCs w:val="20"/>
              </w:rPr>
              <w:t xml:space="preserve"> старостат</w:t>
            </w:r>
            <w:r w:rsidRPr="002B170E">
              <w:rPr>
                <w:sz w:val="20"/>
                <w:szCs w:val="20"/>
              </w:rPr>
              <w:t> налічує </w:t>
            </w:r>
            <w:r w:rsidRPr="002B170E">
              <w:rPr>
                <w:b/>
                <w:bCs/>
                <w:sz w:val="20"/>
                <w:szCs w:val="20"/>
              </w:rPr>
              <w:t>46 дітей</w:t>
            </w:r>
            <w:r w:rsidRPr="002B170E">
              <w:rPr>
                <w:sz w:val="20"/>
                <w:szCs w:val="20"/>
              </w:rPr>
              <w:t> у дошкільних закладах, що також показує зростання на </w:t>
            </w:r>
            <w:r w:rsidRPr="002B170E">
              <w:rPr>
                <w:b/>
                <w:bCs/>
                <w:sz w:val="20"/>
                <w:szCs w:val="20"/>
              </w:rPr>
              <w:t>+16 осіб</w:t>
            </w:r>
            <w:r w:rsidRPr="002B170E">
              <w:rPr>
                <w:sz w:val="20"/>
                <w:szCs w:val="20"/>
              </w:rPr>
              <w:t>.</w:t>
            </w:r>
          </w:p>
          <w:p w14:paraId="649C3478" w14:textId="77777777" w:rsidR="0031058F" w:rsidRPr="002B170E" w:rsidRDefault="0031058F" w:rsidP="00257B0E">
            <w:pPr>
              <w:tabs>
                <w:tab w:val="left" w:pos="1184"/>
              </w:tabs>
              <w:spacing w:after="0"/>
              <w:jc w:val="both"/>
              <w:rPr>
                <w:sz w:val="20"/>
                <w:szCs w:val="20"/>
              </w:rPr>
            </w:pPr>
            <w:r w:rsidRPr="002B170E">
              <w:rPr>
                <w:sz w:val="20"/>
                <w:szCs w:val="20"/>
              </w:rPr>
              <w:t>Загалом, у Чугуївській громаді кількість дітей, які відвідують дошкільні заклади освіти, зросла до </w:t>
            </w:r>
            <w:r w:rsidRPr="002B170E">
              <w:rPr>
                <w:b/>
                <w:bCs/>
                <w:sz w:val="20"/>
                <w:szCs w:val="20"/>
              </w:rPr>
              <w:t>1023 осіб</w:t>
            </w:r>
            <w:r w:rsidRPr="002B170E">
              <w:rPr>
                <w:sz w:val="20"/>
                <w:szCs w:val="20"/>
              </w:rPr>
              <w:t>, що на </w:t>
            </w:r>
            <w:r w:rsidRPr="002B170E">
              <w:rPr>
                <w:b/>
                <w:bCs/>
                <w:sz w:val="20"/>
                <w:szCs w:val="20"/>
              </w:rPr>
              <w:t>+121 дитину більше</w:t>
            </w:r>
            <w:r w:rsidRPr="002B170E">
              <w:rPr>
                <w:sz w:val="20"/>
                <w:szCs w:val="20"/>
              </w:rPr>
              <w:t xml:space="preserve"> порівняно з 2021 роком. Найбільше зростання спостерігається у Центрі громади, </w:t>
            </w:r>
            <w:proofErr w:type="spellStart"/>
            <w:r w:rsidRPr="002B170E">
              <w:rPr>
                <w:sz w:val="20"/>
                <w:szCs w:val="20"/>
              </w:rPr>
              <w:t>Великобабчанському</w:t>
            </w:r>
            <w:proofErr w:type="spellEnd"/>
            <w:r w:rsidRPr="002B170E">
              <w:rPr>
                <w:sz w:val="20"/>
                <w:szCs w:val="20"/>
              </w:rPr>
              <w:t xml:space="preserve"> та </w:t>
            </w:r>
            <w:proofErr w:type="spellStart"/>
            <w:r w:rsidRPr="002B170E">
              <w:rPr>
                <w:sz w:val="20"/>
                <w:szCs w:val="20"/>
              </w:rPr>
              <w:t>Зарожнеському</w:t>
            </w:r>
            <w:proofErr w:type="spellEnd"/>
            <w:r w:rsidRPr="002B170E">
              <w:rPr>
                <w:sz w:val="20"/>
                <w:szCs w:val="20"/>
              </w:rPr>
              <w:t xml:space="preserve"> старостатах.</w:t>
            </w:r>
          </w:p>
        </w:tc>
      </w:tr>
      <w:tr w:rsidR="0031058F" w:rsidRPr="002B170E" w14:paraId="75EFAA81" w14:textId="77777777" w:rsidTr="003A6DA8">
        <w:trPr>
          <w:tblCellSpacing w:w="28" w:type="dxa"/>
        </w:trPr>
        <w:tc>
          <w:tcPr>
            <w:tcW w:w="3969" w:type="dxa"/>
          </w:tcPr>
          <w:p w14:paraId="265C4479" w14:textId="77777777" w:rsidR="0031058F" w:rsidRPr="002B170E" w:rsidRDefault="0031058F" w:rsidP="003A6DA8">
            <w:pPr>
              <w:ind w:right="284"/>
              <w:rPr>
                <w:sz w:val="20"/>
                <w:szCs w:val="20"/>
              </w:rPr>
            </w:pPr>
            <w:r w:rsidRPr="002B170E">
              <w:rPr>
                <w:noProof/>
                <w:sz w:val="20"/>
                <w:szCs w:val="20"/>
                <w:lang w:val="ru-RU" w:eastAsia="ru-RU"/>
              </w:rPr>
              <w:drawing>
                <wp:inline distT="0" distB="0" distL="0" distR="0" wp14:anchorId="00431AEE" wp14:editId="296CDE66">
                  <wp:extent cx="2515634" cy="3240000"/>
                  <wp:effectExtent l="0" t="0" r="0" b="0"/>
                  <wp:docPr id="1263044688" name="Obraz 34"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044688" name="Obraz 34" descr="Obraz zawierający tekst, diagram, mapa&#10;&#10;Opis wygenerowany automatyczni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15634" cy="3240000"/>
                          </a:xfrm>
                          <a:prstGeom prst="rect">
                            <a:avLst/>
                          </a:prstGeom>
                        </pic:spPr>
                      </pic:pic>
                    </a:graphicData>
                  </a:graphic>
                </wp:inline>
              </w:drawing>
            </w:r>
          </w:p>
        </w:tc>
        <w:tc>
          <w:tcPr>
            <w:tcW w:w="5861" w:type="dxa"/>
            <w:shd w:val="clear" w:color="auto" w:fill="FFD1D1"/>
          </w:tcPr>
          <w:p w14:paraId="3CBB9233" w14:textId="77777777" w:rsidR="0031058F" w:rsidRPr="002B170E" w:rsidRDefault="0031058F" w:rsidP="00257B0E">
            <w:pPr>
              <w:widowControl w:val="0"/>
              <w:tabs>
                <w:tab w:val="left" w:pos="1184"/>
              </w:tabs>
              <w:spacing w:after="0"/>
              <w:jc w:val="both"/>
              <w:rPr>
                <w:sz w:val="20"/>
                <w:szCs w:val="20"/>
              </w:rPr>
            </w:pPr>
            <w:r w:rsidRPr="002B170E">
              <w:rPr>
                <w:sz w:val="20"/>
                <w:szCs w:val="20"/>
              </w:rPr>
              <w:t>На карті показано кількість дітей, які відвідують загальноосвітні школи в Чугуївській громаді станом на 2024 рік, порівняно з 2021 роком:</w:t>
            </w:r>
          </w:p>
          <w:p w14:paraId="02E489DE" w14:textId="77777777" w:rsidR="0031058F" w:rsidRPr="002B170E" w:rsidRDefault="0031058F" w:rsidP="00257B0E">
            <w:pPr>
              <w:widowControl w:val="0"/>
              <w:tabs>
                <w:tab w:val="left" w:pos="1184"/>
              </w:tabs>
              <w:spacing w:after="0"/>
              <w:jc w:val="both"/>
              <w:rPr>
                <w:sz w:val="20"/>
                <w:szCs w:val="20"/>
              </w:rPr>
            </w:pPr>
            <w:r w:rsidRPr="002B170E">
              <w:rPr>
                <w:b/>
                <w:bCs/>
                <w:sz w:val="20"/>
                <w:szCs w:val="20"/>
              </w:rPr>
              <w:t>Центр громади (Чугуїв)</w:t>
            </w:r>
            <w:r w:rsidRPr="002B170E">
              <w:rPr>
                <w:sz w:val="20"/>
                <w:szCs w:val="20"/>
              </w:rPr>
              <w:t> має найбільшу кількість школярів — </w:t>
            </w:r>
            <w:r w:rsidRPr="002B170E">
              <w:rPr>
                <w:b/>
                <w:bCs/>
                <w:sz w:val="20"/>
                <w:szCs w:val="20"/>
              </w:rPr>
              <w:t>2390 дітей</w:t>
            </w:r>
            <w:r w:rsidRPr="002B170E">
              <w:rPr>
                <w:sz w:val="20"/>
                <w:szCs w:val="20"/>
              </w:rPr>
              <w:t>, що на </w:t>
            </w:r>
            <w:r w:rsidRPr="002B170E">
              <w:rPr>
                <w:b/>
                <w:bCs/>
                <w:sz w:val="20"/>
                <w:szCs w:val="20"/>
              </w:rPr>
              <w:t xml:space="preserve">-343 дитини </w:t>
            </w:r>
            <w:proofErr w:type="spellStart"/>
            <w:r w:rsidRPr="002B170E">
              <w:rPr>
                <w:b/>
                <w:bCs/>
                <w:sz w:val="20"/>
                <w:szCs w:val="20"/>
              </w:rPr>
              <w:t>менше</w:t>
            </w:r>
            <w:r w:rsidRPr="002B170E">
              <w:rPr>
                <w:sz w:val="20"/>
                <w:szCs w:val="20"/>
              </w:rPr>
              <w:t>порівняно</w:t>
            </w:r>
            <w:proofErr w:type="spellEnd"/>
            <w:r w:rsidRPr="002B170E">
              <w:rPr>
                <w:sz w:val="20"/>
                <w:szCs w:val="20"/>
              </w:rPr>
              <w:t xml:space="preserve"> з 2021 роком, що свідчить про значне зменшення.</w:t>
            </w:r>
          </w:p>
          <w:p w14:paraId="1489CD3D" w14:textId="77777777" w:rsidR="0031058F" w:rsidRPr="002B170E" w:rsidRDefault="0031058F" w:rsidP="00257B0E">
            <w:pPr>
              <w:widowControl w:val="0"/>
              <w:tabs>
                <w:tab w:val="left" w:pos="1184"/>
              </w:tabs>
              <w:spacing w:after="0"/>
              <w:jc w:val="both"/>
              <w:rPr>
                <w:sz w:val="20"/>
                <w:szCs w:val="20"/>
              </w:rPr>
            </w:pPr>
            <w:proofErr w:type="spellStart"/>
            <w:r w:rsidRPr="002B170E">
              <w:rPr>
                <w:b/>
                <w:bCs/>
                <w:sz w:val="20"/>
                <w:szCs w:val="20"/>
              </w:rPr>
              <w:t>Кам’яноярузький</w:t>
            </w:r>
            <w:proofErr w:type="spellEnd"/>
            <w:r w:rsidRPr="002B170E">
              <w:rPr>
                <w:b/>
                <w:bCs/>
                <w:sz w:val="20"/>
                <w:szCs w:val="20"/>
              </w:rPr>
              <w:t xml:space="preserve"> старостат</w:t>
            </w:r>
            <w:r w:rsidRPr="002B170E">
              <w:rPr>
                <w:sz w:val="20"/>
                <w:szCs w:val="20"/>
              </w:rPr>
              <w:t> має </w:t>
            </w:r>
            <w:r w:rsidRPr="002B170E">
              <w:rPr>
                <w:b/>
                <w:bCs/>
                <w:sz w:val="20"/>
                <w:szCs w:val="20"/>
              </w:rPr>
              <w:t>160 учнів</w:t>
            </w:r>
            <w:r w:rsidRPr="002B170E">
              <w:rPr>
                <w:sz w:val="20"/>
                <w:szCs w:val="20"/>
              </w:rPr>
              <w:t> у школах, що є стабільним показником без змін.</w:t>
            </w:r>
          </w:p>
          <w:p w14:paraId="05934A7F" w14:textId="77777777" w:rsidR="0031058F" w:rsidRPr="002B170E" w:rsidRDefault="0031058F" w:rsidP="00257B0E">
            <w:pPr>
              <w:widowControl w:val="0"/>
              <w:tabs>
                <w:tab w:val="left" w:pos="1184"/>
              </w:tabs>
              <w:spacing w:after="0"/>
              <w:jc w:val="both"/>
              <w:rPr>
                <w:sz w:val="20"/>
                <w:szCs w:val="20"/>
              </w:rPr>
            </w:pPr>
            <w:proofErr w:type="spellStart"/>
            <w:r w:rsidRPr="002B170E">
              <w:rPr>
                <w:b/>
                <w:bCs/>
                <w:sz w:val="20"/>
                <w:szCs w:val="20"/>
              </w:rPr>
              <w:t>Великобабчанський</w:t>
            </w:r>
            <w:proofErr w:type="spellEnd"/>
            <w:r w:rsidRPr="002B170E">
              <w:rPr>
                <w:b/>
                <w:bCs/>
                <w:sz w:val="20"/>
                <w:szCs w:val="20"/>
              </w:rPr>
              <w:t xml:space="preserve"> старостат</w:t>
            </w:r>
            <w:r w:rsidRPr="002B170E">
              <w:rPr>
                <w:sz w:val="20"/>
                <w:szCs w:val="20"/>
              </w:rPr>
              <w:t> має </w:t>
            </w:r>
            <w:r w:rsidRPr="002B170E">
              <w:rPr>
                <w:b/>
                <w:bCs/>
                <w:sz w:val="20"/>
                <w:szCs w:val="20"/>
              </w:rPr>
              <w:t>57 школярів</w:t>
            </w:r>
            <w:r w:rsidRPr="002B170E">
              <w:rPr>
                <w:sz w:val="20"/>
                <w:szCs w:val="20"/>
              </w:rPr>
              <w:t>, що на </w:t>
            </w:r>
            <w:r w:rsidRPr="002B170E">
              <w:rPr>
                <w:b/>
                <w:bCs/>
                <w:sz w:val="20"/>
                <w:szCs w:val="20"/>
              </w:rPr>
              <w:t>+29 осіб більше</w:t>
            </w:r>
            <w:r w:rsidRPr="002B170E">
              <w:rPr>
                <w:sz w:val="20"/>
                <w:szCs w:val="20"/>
              </w:rPr>
              <w:t> порівняно з попереднім періодом.</w:t>
            </w:r>
          </w:p>
          <w:p w14:paraId="7E9DB07E" w14:textId="77777777" w:rsidR="0031058F" w:rsidRPr="002B170E" w:rsidRDefault="0031058F" w:rsidP="00257B0E">
            <w:pPr>
              <w:widowControl w:val="0"/>
              <w:tabs>
                <w:tab w:val="left" w:pos="1184"/>
              </w:tabs>
              <w:spacing w:after="0"/>
              <w:jc w:val="both"/>
              <w:rPr>
                <w:sz w:val="20"/>
                <w:szCs w:val="20"/>
              </w:rPr>
            </w:pPr>
            <w:proofErr w:type="spellStart"/>
            <w:r w:rsidRPr="002B170E">
              <w:rPr>
                <w:b/>
                <w:bCs/>
                <w:sz w:val="20"/>
                <w:szCs w:val="20"/>
              </w:rPr>
              <w:t>Зарожнеський</w:t>
            </w:r>
            <w:proofErr w:type="spellEnd"/>
            <w:r w:rsidRPr="002B170E">
              <w:rPr>
                <w:b/>
                <w:bCs/>
                <w:sz w:val="20"/>
                <w:szCs w:val="20"/>
              </w:rPr>
              <w:t xml:space="preserve"> старостат</w:t>
            </w:r>
            <w:r w:rsidRPr="002B170E">
              <w:rPr>
                <w:sz w:val="20"/>
                <w:szCs w:val="20"/>
              </w:rPr>
              <w:t> має </w:t>
            </w:r>
            <w:r w:rsidRPr="002B170E">
              <w:rPr>
                <w:b/>
                <w:bCs/>
                <w:sz w:val="20"/>
                <w:szCs w:val="20"/>
              </w:rPr>
              <w:t>180 учнів</w:t>
            </w:r>
            <w:r w:rsidRPr="002B170E">
              <w:rPr>
                <w:sz w:val="20"/>
                <w:szCs w:val="20"/>
              </w:rPr>
              <w:t> із приростом на </w:t>
            </w:r>
            <w:r w:rsidRPr="002B170E">
              <w:rPr>
                <w:b/>
                <w:bCs/>
                <w:sz w:val="20"/>
                <w:szCs w:val="20"/>
              </w:rPr>
              <w:t>+73 особи</w:t>
            </w:r>
            <w:r w:rsidRPr="002B170E">
              <w:rPr>
                <w:sz w:val="20"/>
                <w:szCs w:val="20"/>
              </w:rPr>
              <w:t> — це найбільше зростання серед старостатів.</w:t>
            </w:r>
          </w:p>
          <w:p w14:paraId="0288C11F" w14:textId="77777777" w:rsidR="0031058F" w:rsidRPr="002B170E" w:rsidRDefault="0031058F" w:rsidP="00257B0E">
            <w:pPr>
              <w:widowControl w:val="0"/>
              <w:tabs>
                <w:tab w:val="left" w:pos="1184"/>
              </w:tabs>
              <w:spacing w:after="0"/>
              <w:jc w:val="both"/>
              <w:rPr>
                <w:sz w:val="20"/>
                <w:szCs w:val="20"/>
              </w:rPr>
            </w:pPr>
            <w:proofErr w:type="spellStart"/>
            <w:r w:rsidRPr="002B170E">
              <w:rPr>
                <w:b/>
                <w:bCs/>
                <w:sz w:val="20"/>
                <w:szCs w:val="20"/>
              </w:rPr>
              <w:t>Кочетоцький</w:t>
            </w:r>
            <w:proofErr w:type="spellEnd"/>
            <w:r w:rsidRPr="002B170E">
              <w:rPr>
                <w:b/>
                <w:bCs/>
                <w:sz w:val="20"/>
                <w:szCs w:val="20"/>
              </w:rPr>
              <w:t xml:space="preserve"> старостат</w:t>
            </w:r>
            <w:r w:rsidRPr="002B170E">
              <w:rPr>
                <w:sz w:val="20"/>
                <w:szCs w:val="20"/>
              </w:rPr>
              <w:t> має </w:t>
            </w:r>
            <w:r w:rsidRPr="002B170E">
              <w:rPr>
                <w:b/>
                <w:bCs/>
                <w:sz w:val="20"/>
                <w:szCs w:val="20"/>
              </w:rPr>
              <w:t>58 учнів</w:t>
            </w:r>
            <w:r w:rsidRPr="002B170E">
              <w:rPr>
                <w:sz w:val="20"/>
                <w:szCs w:val="20"/>
              </w:rPr>
              <w:t>, що на </w:t>
            </w:r>
            <w:r w:rsidRPr="002B170E">
              <w:rPr>
                <w:b/>
                <w:bCs/>
                <w:sz w:val="20"/>
                <w:szCs w:val="20"/>
              </w:rPr>
              <w:t>+16 осіб більше</w:t>
            </w:r>
            <w:r w:rsidRPr="002B170E">
              <w:rPr>
                <w:sz w:val="20"/>
                <w:szCs w:val="20"/>
              </w:rPr>
              <w:t>.</w:t>
            </w:r>
          </w:p>
          <w:p w14:paraId="536572BD" w14:textId="77777777" w:rsidR="0031058F" w:rsidRPr="002B170E" w:rsidRDefault="0031058F" w:rsidP="00257B0E">
            <w:pPr>
              <w:widowControl w:val="0"/>
              <w:tabs>
                <w:tab w:val="left" w:pos="1184"/>
              </w:tabs>
              <w:spacing w:after="0"/>
              <w:jc w:val="both"/>
              <w:rPr>
                <w:sz w:val="20"/>
                <w:szCs w:val="20"/>
              </w:rPr>
            </w:pPr>
            <w:r w:rsidRPr="002B170E">
              <w:rPr>
                <w:sz w:val="20"/>
                <w:szCs w:val="20"/>
              </w:rPr>
              <w:t>Загалом у Чугуївській громаді кількість дітей, які відвідують загальноосвітні школи, знизилася до </w:t>
            </w:r>
            <w:r w:rsidRPr="002B170E">
              <w:rPr>
                <w:b/>
                <w:bCs/>
                <w:sz w:val="20"/>
                <w:szCs w:val="20"/>
              </w:rPr>
              <w:t>3581 учня</w:t>
            </w:r>
            <w:r w:rsidRPr="002B170E">
              <w:rPr>
                <w:sz w:val="20"/>
                <w:szCs w:val="20"/>
              </w:rPr>
              <w:t>, що на </w:t>
            </w:r>
            <w:r w:rsidRPr="002B170E">
              <w:rPr>
                <w:b/>
                <w:bCs/>
                <w:sz w:val="20"/>
                <w:szCs w:val="20"/>
              </w:rPr>
              <w:t>-225 осіб менше</w:t>
            </w:r>
            <w:r w:rsidRPr="002B170E">
              <w:rPr>
                <w:sz w:val="20"/>
                <w:szCs w:val="20"/>
              </w:rPr>
              <w:t xml:space="preserve"> порівняно з 2021 роком. Найбільше скорочення спостерігається у Центрі громади, тоді як у </w:t>
            </w:r>
            <w:proofErr w:type="spellStart"/>
            <w:r w:rsidRPr="002B170E">
              <w:rPr>
                <w:sz w:val="20"/>
                <w:szCs w:val="20"/>
              </w:rPr>
              <w:t>Великобабчанському</w:t>
            </w:r>
            <w:proofErr w:type="spellEnd"/>
            <w:r w:rsidRPr="002B170E">
              <w:rPr>
                <w:sz w:val="20"/>
                <w:szCs w:val="20"/>
              </w:rPr>
              <w:t xml:space="preserve">, </w:t>
            </w:r>
            <w:proofErr w:type="spellStart"/>
            <w:r w:rsidRPr="002B170E">
              <w:rPr>
                <w:sz w:val="20"/>
                <w:szCs w:val="20"/>
              </w:rPr>
              <w:t>Зарожнеському</w:t>
            </w:r>
            <w:proofErr w:type="spellEnd"/>
            <w:r w:rsidRPr="002B170E">
              <w:rPr>
                <w:sz w:val="20"/>
                <w:szCs w:val="20"/>
              </w:rPr>
              <w:t xml:space="preserve"> та </w:t>
            </w:r>
            <w:proofErr w:type="spellStart"/>
            <w:r w:rsidRPr="002B170E">
              <w:rPr>
                <w:sz w:val="20"/>
                <w:szCs w:val="20"/>
              </w:rPr>
              <w:t>Кочетоцькому</w:t>
            </w:r>
            <w:proofErr w:type="spellEnd"/>
            <w:r w:rsidRPr="002B170E">
              <w:rPr>
                <w:sz w:val="20"/>
                <w:szCs w:val="20"/>
              </w:rPr>
              <w:t xml:space="preserve"> старостатах кількість учнів збільшилася.</w:t>
            </w:r>
          </w:p>
        </w:tc>
      </w:tr>
    </w:tbl>
    <w:p w14:paraId="066D12A6" w14:textId="77777777" w:rsidR="0031058F" w:rsidRPr="002B170E" w:rsidRDefault="0031058F" w:rsidP="0031058F">
      <w:pPr>
        <w:ind w:right="284"/>
        <w:rPr>
          <w:sz w:val="20"/>
          <w:szCs w:val="20"/>
        </w:rPr>
      </w:pPr>
    </w:p>
    <w:p w14:paraId="2171207B" w14:textId="77777777" w:rsidR="001B3E58" w:rsidRPr="002B170E" w:rsidRDefault="001B3E58" w:rsidP="00F513AE">
      <w:pPr>
        <w:widowControl w:val="0"/>
        <w:suppressLineNumbers/>
        <w:suppressAutoHyphens/>
        <w:spacing w:after="80"/>
        <w:jc w:val="both"/>
      </w:pPr>
    </w:p>
    <w:p w14:paraId="0BF7CEAD" w14:textId="77777777" w:rsidR="0031058F" w:rsidRPr="002B170E" w:rsidRDefault="0031058F" w:rsidP="00F513AE">
      <w:pPr>
        <w:widowControl w:val="0"/>
        <w:suppressLineNumbers/>
        <w:suppressAutoHyphens/>
        <w:spacing w:after="80"/>
        <w:jc w:val="both"/>
      </w:pPr>
    </w:p>
    <w:p w14:paraId="3CC07AF8" w14:textId="77777777" w:rsidR="000819E5" w:rsidRPr="002B170E" w:rsidRDefault="000819E5" w:rsidP="00F513AE">
      <w:pPr>
        <w:widowControl w:val="0"/>
        <w:suppressLineNumbers/>
        <w:suppressAutoHyphens/>
        <w:spacing w:after="80"/>
        <w:jc w:val="both"/>
        <w:sectPr w:rsidR="000819E5" w:rsidRPr="002B170E" w:rsidSect="00C6214A">
          <w:pgSz w:w="12240" w:h="15840"/>
          <w:pgMar w:top="568" w:right="1183" w:bottom="851" w:left="1134" w:header="284" w:footer="403" w:gutter="0"/>
          <w:cols w:space="708"/>
          <w:docGrid w:linePitch="299"/>
        </w:sectPr>
      </w:pPr>
    </w:p>
    <w:p w14:paraId="3F3A57CE" w14:textId="77777777" w:rsidR="001B3E58" w:rsidRPr="002B170E" w:rsidRDefault="001B3E58" w:rsidP="001A6FB5">
      <w:pPr>
        <w:pStyle w:val="1"/>
        <w:keepNext w:val="0"/>
        <w:keepLines w:val="0"/>
        <w:widowControl w:val="0"/>
        <w:numPr>
          <w:ilvl w:val="0"/>
          <w:numId w:val="1"/>
        </w:numPr>
        <w:suppressLineNumbers/>
        <w:suppressAutoHyphens/>
        <w:jc w:val="both"/>
        <w:rPr>
          <w:b/>
          <w:bCs/>
        </w:rPr>
      </w:pPr>
      <w:bookmarkStart w:id="21" w:name="_Toc182831830"/>
      <w:r w:rsidRPr="002B170E">
        <w:rPr>
          <w:b/>
          <w:bCs/>
        </w:rPr>
        <w:lastRenderedPageBreak/>
        <w:t>SWOT-аналіз</w:t>
      </w:r>
      <w:bookmarkEnd w:id="21"/>
    </w:p>
    <w:p w14:paraId="3C476043" w14:textId="77777777" w:rsidR="000B4A87" w:rsidRPr="002B170E" w:rsidRDefault="000B4A87" w:rsidP="00F513AE">
      <w:pPr>
        <w:widowControl w:val="0"/>
        <w:suppressLineNumbers/>
        <w:suppressAutoHyphens/>
        <w:spacing w:after="80"/>
        <w:jc w:val="both"/>
      </w:pPr>
    </w:p>
    <w:p w14:paraId="1944CFCC" w14:textId="77777777" w:rsidR="000B4A87" w:rsidRPr="002B170E" w:rsidRDefault="000B4A87" w:rsidP="00F513AE">
      <w:pPr>
        <w:widowControl w:val="0"/>
        <w:suppressLineNumbers/>
        <w:suppressAutoHyphens/>
        <w:spacing w:after="80"/>
        <w:jc w:val="both"/>
      </w:pPr>
      <w:r w:rsidRPr="002B170E">
        <w:t xml:space="preserve">SWOT-аналіз є ключовим етапом стратегічного планування для оцінки внутрішніх і зовнішніх факторів, які </w:t>
      </w:r>
      <w:r w:rsidRPr="00FB0D0A">
        <w:t xml:space="preserve">впливають на розвиток територіальної громади. У випадку </w:t>
      </w:r>
      <w:r w:rsidR="00422EE6" w:rsidRPr="00FB0D0A">
        <w:t xml:space="preserve">Чугуївської міської </w:t>
      </w:r>
      <w:r w:rsidRPr="00FB0D0A">
        <w:t xml:space="preserve">територіальної громади, </w:t>
      </w:r>
      <w:r w:rsidRPr="002B170E">
        <w:t xml:space="preserve">проведення SWOT-аналізу стало важливим кроком для розробки стратегії розвитку громади на основі результатів соціологічного дослідження та стратегічного аналізу. SWOT-аналіз спрямований на виявлення сильних та слабких сторін громади, а також можливостей і загроз, які можуть вплинути на її майбутній розвиток. Цей процес був частиною широкої програми </w:t>
      </w:r>
      <w:proofErr w:type="spellStart"/>
      <w:r w:rsidRPr="002B170E">
        <w:t>партисипативного</w:t>
      </w:r>
      <w:proofErr w:type="spellEnd"/>
      <w:r w:rsidRPr="002B170E">
        <w:t xml:space="preserve"> стратегічного планування, що залучало місцевих мешканців, представників громадських організацій, комунальних установ та місцевих підприємців.</w:t>
      </w:r>
    </w:p>
    <w:p w14:paraId="7FE47655" w14:textId="77777777" w:rsidR="000B4A87" w:rsidRPr="002B170E" w:rsidRDefault="000B4A87" w:rsidP="00F513AE">
      <w:pPr>
        <w:widowControl w:val="0"/>
        <w:suppressLineNumbers/>
        <w:suppressAutoHyphens/>
        <w:spacing w:after="80"/>
        <w:jc w:val="both"/>
      </w:pPr>
      <w:r w:rsidRPr="002B170E">
        <w:t>SWOT-аналіз був підготовлений за допомогою детальної роботи на кількох етапах, під час яких були залучені представники різних соціальних груп громади. Важливими учасниками цього процесу стали:</w:t>
      </w:r>
    </w:p>
    <w:p w14:paraId="7A9CA80A" w14:textId="77777777" w:rsidR="000B4A87" w:rsidRPr="002B170E" w:rsidRDefault="000B4A87">
      <w:pPr>
        <w:pStyle w:val="a8"/>
        <w:widowControl w:val="0"/>
        <w:numPr>
          <w:ilvl w:val="0"/>
          <w:numId w:val="3"/>
        </w:numPr>
        <w:suppressLineNumbers/>
        <w:suppressAutoHyphens/>
        <w:spacing w:after="80"/>
        <w:jc w:val="both"/>
      </w:pPr>
      <w:r w:rsidRPr="002B170E">
        <w:t>Стратегічн</w:t>
      </w:r>
      <w:r w:rsidR="00330624" w:rsidRPr="002B170E">
        <w:t>а</w:t>
      </w:r>
      <w:r w:rsidRPr="002B170E">
        <w:t xml:space="preserve"> </w:t>
      </w:r>
      <w:r w:rsidR="00330624" w:rsidRPr="002B170E">
        <w:t>робоча група</w:t>
      </w:r>
      <w:r w:rsidRPr="002B170E">
        <w:t>, що відповідає за розробку стратегії розвитку громади.</w:t>
      </w:r>
    </w:p>
    <w:p w14:paraId="66E78FED" w14:textId="77777777" w:rsidR="000B4A87" w:rsidRPr="002B170E" w:rsidRDefault="000B4A87">
      <w:pPr>
        <w:pStyle w:val="a8"/>
        <w:widowControl w:val="0"/>
        <w:numPr>
          <w:ilvl w:val="0"/>
          <w:numId w:val="3"/>
        </w:numPr>
        <w:suppressLineNumbers/>
        <w:suppressAutoHyphens/>
        <w:spacing w:after="80"/>
        <w:jc w:val="both"/>
      </w:pPr>
      <w:r w:rsidRPr="002B170E">
        <w:t xml:space="preserve">Представники громадських організацій та установ, які мають досвід у розв'язанні проблем місцевих </w:t>
      </w:r>
      <w:r w:rsidR="00330624" w:rsidRPr="002B170E">
        <w:t>спільнот</w:t>
      </w:r>
      <w:r w:rsidRPr="002B170E">
        <w:t>.</w:t>
      </w:r>
    </w:p>
    <w:p w14:paraId="5C896085" w14:textId="77777777" w:rsidR="000B4A87" w:rsidRPr="002B170E" w:rsidRDefault="000B4A87">
      <w:pPr>
        <w:pStyle w:val="a8"/>
        <w:widowControl w:val="0"/>
        <w:numPr>
          <w:ilvl w:val="0"/>
          <w:numId w:val="3"/>
        </w:numPr>
        <w:suppressLineNumbers/>
        <w:suppressAutoHyphens/>
        <w:spacing w:after="80"/>
        <w:jc w:val="both"/>
      </w:pPr>
      <w:r w:rsidRPr="002B170E">
        <w:t>Мешканці громади, серед яких були представники різних соціальних груп: бізнесмени, фермери, пенсіонери, молодь</w:t>
      </w:r>
      <w:r w:rsidR="00330624" w:rsidRPr="002B170E">
        <w:t>, місцеві активісти</w:t>
      </w:r>
      <w:r w:rsidRPr="002B170E">
        <w:t>.</w:t>
      </w:r>
    </w:p>
    <w:p w14:paraId="1D48BDF6" w14:textId="77777777" w:rsidR="00330624" w:rsidRPr="002B170E" w:rsidRDefault="00330624" w:rsidP="00F513AE">
      <w:pPr>
        <w:widowControl w:val="0"/>
        <w:suppressLineNumbers/>
        <w:suppressAutoHyphens/>
        <w:spacing w:after="80"/>
        <w:jc w:val="both"/>
      </w:pPr>
      <w:r w:rsidRPr="002B170E">
        <w:t>Такий підхід дозволив забезпечити участь у процесі представників усіх верств населення, що забезпечило багатосторонній погляд на поточний стан громади, а також майбутні можливості і виклики.</w:t>
      </w:r>
    </w:p>
    <w:p w14:paraId="0AAC5293" w14:textId="77777777" w:rsidR="00330624" w:rsidRPr="002B170E" w:rsidRDefault="00330624" w:rsidP="00F513AE">
      <w:pPr>
        <w:widowControl w:val="0"/>
        <w:suppressLineNumbers/>
        <w:suppressAutoHyphens/>
        <w:spacing w:after="80"/>
        <w:jc w:val="both"/>
      </w:pPr>
      <w:r w:rsidRPr="002B170E">
        <w:t>Аналіз проводився у чотирьох основних сферах:</w:t>
      </w:r>
    </w:p>
    <w:p w14:paraId="0FE87A77" w14:textId="77777777" w:rsidR="00330624" w:rsidRPr="002B170E" w:rsidRDefault="00330624">
      <w:pPr>
        <w:pStyle w:val="a8"/>
        <w:widowControl w:val="0"/>
        <w:numPr>
          <w:ilvl w:val="0"/>
          <w:numId w:val="4"/>
        </w:numPr>
        <w:suppressLineNumbers/>
        <w:suppressAutoHyphens/>
        <w:spacing w:after="80"/>
        <w:jc w:val="both"/>
      </w:pPr>
      <w:r w:rsidRPr="002B170E">
        <w:rPr>
          <w:b/>
          <w:bCs/>
        </w:rPr>
        <w:t>Соціальна сфера та людський капітал</w:t>
      </w:r>
      <w:r w:rsidRPr="002B170E">
        <w:t xml:space="preserve"> – оцінка задоволення соціальних потреб населення, визначення соціальних проблем, які потребують вирішення, рівень розвитку суспільних послуг, таких як освіта, охорона здоров’я, культура, а також рівень активності та інтеграції суспільства.</w:t>
      </w:r>
    </w:p>
    <w:p w14:paraId="64AEEF62" w14:textId="77777777" w:rsidR="00330624" w:rsidRPr="002B170E" w:rsidRDefault="00330624">
      <w:pPr>
        <w:pStyle w:val="a8"/>
        <w:widowControl w:val="0"/>
        <w:numPr>
          <w:ilvl w:val="0"/>
          <w:numId w:val="4"/>
        </w:numPr>
        <w:suppressLineNumbers/>
        <w:suppressAutoHyphens/>
        <w:spacing w:after="80"/>
        <w:jc w:val="both"/>
      </w:pPr>
      <w:r w:rsidRPr="002B170E">
        <w:rPr>
          <w:b/>
          <w:bCs/>
        </w:rPr>
        <w:t>Економіка</w:t>
      </w:r>
      <w:r w:rsidRPr="002B170E">
        <w:t xml:space="preserve"> – аналіз слабких та сильних сторін місцевої економіки, визначення можливостей для розвитку бізнесу, створення нових робочих місць, а також бар’єрів, які стримують економічний розвиток.</w:t>
      </w:r>
    </w:p>
    <w:p w14:paraId="26227FBC" w14:textId="77777777" w:rsidR="00330624" w:rsidRPr="002B170E" w:rsidRDefault="00330624">
      <w:pPr>
        <w:pStyle w:val="a8"/>
        <w:widowControl w:val="0"/>
        <w:numPr>
          <w:ilvl w:val="0"/>
          <w:numId w:val="4"/>
        </w:numPr>
        <w:suppressLineNumbers/>
        <w:suppressAutoHyphens/>
        <w:spacing w:after="80"/>
        <w:jc w:val="both"/>
      </w:pPr>
      <w:r w:rsidRPr="002B170E">
        <w:rPr>
          <w:b/>
          <w:bCs/>
        </w:rPr>
        <w:t>Інфраструктура</w:t>
      </w:r>
      <w:r w:rsidRPr="002B170E">
        <w:t xml:space="preserve"> – доступність та якість інфраструктурних і комунальних послуг, стан адміністративного обслуговування, житловий фонд, а також рівень якості життя в громаді.</w:t>
      </w:r>
    </w:p>
    <w:p w14:paraId="148B0FD0" w14:textId="77777777" w:rsidR="00330624" w:rsidRPr="002B170E" w:rsidRDefault="00330624">
      <w:pPr>
        <w:pStyle w:val="a8"/>
        <w:widowControl w:val="0"/>
        <w:numPr>
          <w:ilvl w:val="0"/>
          <w:numId w:val="4"/>
        </w:numPr>
        <w:suppressLineNumbers/>
        <w:suppressAutoHyphens/>
        <w:spacing w:after="80"/>
        <w:jc w:val="both"/>
      </w:pPr>
      <w:r w:rsidRPr="002B170E">
        <w:rPr>
          <w:b/>
          <w:bCs/>
        </w:rPr>
        <w:t>Безпека і навколишнє середовище</w:t>
      </w:r>
      <w:r w:rsidRPr="002B170E">
        <w:t xml:space="preserve"> – аналіз стану публічної безпеки, екологічної ситуації та можливих загроз, пов'язаних з навколишнім середовищем.</w:t>
      </w:r>
    </w:p>
    <w:p w14:paraId="35EA611A" w14:textId="77777777" w:rsidR="001B3E58" w:rsidRPr="002B170E" w:rsidRDefault="00F83568" w:rsidP="00F513AE">
      <w:pPr>
        <w:widowControl w:val="0"/>
        <w:suppressLineNumbers/>
        <w:suppressAutoHyphens/>
        <w:spacing w:after="80"/>
        <w:jc w:val="both"/>
      </w:pPr>
      <w:r w:rsidRPr="002B170E">
        <w:t xml:space="preserve">На підставі результатів </w:t>
      </w:r>
      <w:r w:rsidR="00330624" w:rsidRPr="002B170E">
        <w:t xml:space="preserve">проведеного аналізу </w:t>
      </w:r>
      <w:r w:rsidRPr="002B170E">
        <w:t xml:space="preserve">у згаданих сферах ідентифіковано сильні і слабкі сторони громади, а також її шанси і загрози, представлені в таблиці </w:t>
      </w:r>
      <w:r w:rsidR="00330624" w:rsidRPr="002B170E">
        <w:t>2</w:t>
      </w:r>
      <w:r w:rsidRPr="002B170E">
        <w:t>.1</w:t>
      </w:r>
    </w:p>
    <w:p w14:paraId="7B9BE14F" w14:textId="77777777" w:rsidR="00C7372D" w:rsidRPr="002B170E" w:rsidRDefault="00C7372D" w:rsidP="00F513AE">
      <w:pPr>
        <w:widowControl w:val="0"/>
        <w:suppressLineNumbers/>
        <w:suppressAutoHyphens/>
      </w:pPr>
      <w:r w:rsidRPr="002B170E">
        <w:br w:type="page"/>
      </w:r>
    </w:p>
    <w:p w14:paraId="261F7CC0" w14:textId="77777777" w:rsidR="001B3E58" w:rsidRPr="001A6FB5" w:rsidRDefault="001B3E58" w:rsidP="001A6FB5">
      <w:pPr>
        <w:pStyle w:val="1"/>
        <w:keepNext w:val="0"/>
        <w:keepLines w:val="0"/>
        <w:widowControl w:val="0"/>
        <w:numPr>
          <w:ilvl w:val="1"/>
          <w:numId w:val="1"/>
        </w:numPr>
        <w:suppressLineNumbers/>
        <w:suppressAutoHyphens/>
        <w:ind w:left="924" w:hanging="567"/>
        <w:jc w:val="both"/>
        <w:rPr>
          <w:b/>
          <w:bCs/>
        </w:rPr>
      </w:pPr>
      <w:bookmarkStart w:id="22" w:name="_Toc182831831"/>
      <w:r w:rsidRPr="001A6FB5">
        <w:rPr>
          <w:b/>
          <w:bCs/>
        </w:rPr>
        <w:lastRenderedPageBreak/>
        <w:t>SWOT-аналіз сильних, слабких сторін територіальної громади, можливостей і загроз</w:t>
      </w:r>
      <w:bookmarkEnd w:id="22"/>
    </w:p>
    <w:p w14:paraId="21019EB4" w14:textId="77777777" w:rsidR="00D74BD1" w:rsidRPr="002B170E" w:rsidRDefault="00D74BD1" w:rsidP="00F513AE">
      <w:pPr>
        <w:widowControl w:val="0"/>
        <w:suppressLineNumbers/>
        <w:suppressAutoHyphens/>
        <w:spacing w:after="0"/>
        <w:contextualSpacing/>
        <w:jc w:val="right"/>
        <w:rPr>
          <w:rFonts w:cstheme="minorHAnsi"/>
          <w:sz w:val="24"/>
          <w:szCs w:val="24"/>
        </w:rPr>
      </w:pPr>
      <w:r w:rsidRPr="002B170E">
        <w:rPr>
          <w:rFonts w:cstheme="minorHAnsi"/>
          <w:sz w:val="24"/>
          <w:szCs w:val="24"/>
        </w:rPr>
        <w:t>Таблиця 2.1</w:t>
      </w:r>
    </w:p>
    <w:p w14:paraId="563227C5" w14:textId="77777777" w:rsidR="00D74BD1" w:rsidRPr="002B170E" w:rsidRDefault="00D74BD1" w:rsidP="00F513AE">
      <w:pPr>
        <w:widowControl w:val="0"/>
        <w:suppressLineNumbers/>
        <w:suppressAutoHyphens/>
        <w:spacing w:after="0"/>
        <w:contextualSpacing/>
        <w:jc w:val="center"/>
        <w:rPr>
          <w:rFonts w:cstheme="minorHAnsi"/>
          <w:b/>
          <w:bCs/>
          <w:sz w:val="24"/>
          <w:szCs w:val="24"/>
        </w:rPr>
      </w:pPr>
      <w:r w:rsidRPr="002B170E">
        <w:rPr>
          <w:rFonts w:cstheme="minorHAnsi"/>
          <w:b/>
          <w:bCs/>
          <w:sz w:val="24"/>
          <w:szCs w:val="24"/>
        </w:rPr>
        <w:t>SWOT-АНАЛІЗ</w:t>
      </w:r>
    </w:p>
    <w:p w14:paraId="5D2C9C3D" w14:textId="77777777" w:rsidR="00D74BD1" w:rsidRPr="002B170E" w:rsidRDefault="00D74BD1" w:rsidP="00F513AE">
      <w:pPr>
        <w:widowControl w:val="0"/>
        <w:suppressLineNumbers/>
        <w:suppressAutoHyphens/>
        <w:spacing w:after="0"/>
        <w:contextualSpacing/>
        <w:jc w:val="center"/>
        <w:rPr>
          <w:rFonts w:cstheme="minorHAnsi"/>
          <w:sz w:val="24"/>
          <w:szCs w:val="24"/>
        </w:rPr>
      </w:pPr>
      <w:r w:rsidRPr="002B170E">
        <w:rPr>
          <w:rFonts w:cstheme="minorHAnsi"/>
          <w:sz w:val="24"/>
          <w:szCs w:val="24"/>
        </w:rPr>
        <w:t xml:space="preserve">сильних, слабких сторін </w:t>
      </w:r>
      <w:r w:rsidR="00343502" w:rsidRPr="002B170E">
        <w:rPr>
          <w:rFonts w:cstheme="minorHAnsi"/>
          <w:sz w:val="24"/>
          <w:szCs w:val="24"/>
        </w:rPr>
        <w:t xml:space="preserve">Чугуївської міської </w:t>
      </w:r>
      <w:r w:rsidR="00F912EE" w:rsidRPr="002B170E">
        <w:rPr>
          <w:rFonts w:cstheme="minorHAnsi"/>
          <w:sz w:val="24"/>
          <w:szCs w:val="24"/>
        </w:rPr>
        <w:t>територіальної громади</w:t>
      </w:r>
      <w:r w:rsidRPr="002B170E">
        <w:rPr>
          <w:rFonts w:cstheme="minorHAnsi"/>
          <w:sz w:val="24"/>
          <w:szCs w:val="24"/>
        </w:rPr>
        <w:t>, можливостей і загроз</w:t>
      </w:r>
    </w:p>
    <w:tbl>
      <w:tblPr>
        <w:tblStyle w:val="TableNormal0"/>
        <w:tblW w:w="9918" w:type="dxa"/>
        <w:tblCellSpacing w:w="28" w:type="dxa"/>
        <w:tblLayout w:type="fixed"/>
        <w:tblCellMar>
          <w:left w:w="28" w:type="dxa"/>
          <w:right w:w="28" w:type="dxa"/>
        </w:tblCellMar>
        <w:tblLook w:val="01E0" w:firstRow="1" w:lastRow="1" w:firstColumn="1" w:lastColumn="1" w:noHBand="0" w:noVBand="0"/>
      </w:tblPr>
      <w:tblGrid>
        <w:gridCol w:w="4959"/>
        <w:gridCol w:w="4959"/>
      </w:tblGrid>
      <w:tr w:rsidR="00D74BD1" w:rsidRPr="002B170E" w14:paraId="1EFEAB19" w14:textId="77777777" w:rsidTr="00343502">
        <w:trPr>
          <w:trHeight w:val="20"/>
          <w:tblCellSpacing w:w="28" w:type="dxa"/>
        </w:trPr>
        <w:tc>
          <w:tcPr>
            <w:tcW w:w="4875" w:type="dxa"/>
            <w:shd w:val="clear" w:color="auto" w:fill="99CA48"/>
          </w:tcPr>
          <w:p w14:paraId="1372AAAD" w14:textId="77777777" w:rsidR="00D74BD1" w:rsidRPr="002B170E" w:rsidRDefault="00D74BD1" w:rsidP="00F513AE">
            <w:pPr>
              <w:pStyle w:val="TableParagraph"/>
              <w:suppressLineNumbers/>
              <w:suppressAutoHyphens/>
              <w:jc w:val="center"/>
              <w:rPr>
                <w:rFonts w:ascii="Aptos" w:eastAsia="Arial" w:hAnsi="Aptos" w:cs="Arial"/>
                <w:color w:val="FFFFFF" w:themeColor="background1"/>
                <w:sz w:val="24"/>
                <w:szCs w:val="20"/>
                <w:lang w:val="uk-UA"/>
              </w:rPr>
            </w:pPr>
            <w:bookmarkStart w:id="23" w:name="_Hlk182581260"/>
            <w:bookmarkStart w:id="24" w:name="_Hlk182516758"/>
            <w:r w:rsidRPr="002B170E">
              <w:rPr>
                <w:rFonts w:ascii="Aptos" w:hAnsi="Aptos"/>
                <w:color w:val="FFFFFF" w:themeColor="background1"/>
                <w:sz w:val="24"/>
                <w:lang w:val="uk-UA"/>
              </w:rPr>
              <w:t>СИЛЬНІ СТОРОНИ</w:t>
            </w:r>
          </w:p>
          <w:p w14:paraId="310A7282" w14:textId="77777777" w:rsidR="00D74BD1" w:rsidRPr="002B170E" w:rsidRDefault="00D74BD1" w:rsidP="00F513AE">
            <w:pPr>
              <w:pStyle w:val="TableParagraph"/>
              <w:suppressLineNumbers/>
              <w:suppressAutoHyphens/>
              <w:jc w:val="center"/>
              <w:rPr>
                <w:rFonts w:ascii="Aptos" w:eastAsia="Arial" w:hAnsi="Aptos" w:cs="Arial"/>
                <w:color w:val="FFFFFF" w:themeColor="background1"/>
                <w:sz w:val="24"/>
                <w:szCs w:val="20"/>
                <w:lang w:val="uk-UA"/>
              </w:rPr>
            </w:pPr>
            <w:r w:rsidRPr="002B170E">
              <w:rPr>
                <w:rFonts w:ascii="Aptos" w:hAnsi="Aptos"/>
                <w:color w:val="FFFFFF" w:themeColor="background1"/>
                <w:sz w:val="20"/>
                <w:szCs w:val="18"/>
                <w:lang w:val="uk-UA"/>
              </w:rPr>
              <w:t>(позитивні фактори громади, які можуть бути використані для її розвитку)</w:t>
            </w:r>
          </w:p>
        </w:tc>
        <w:tc>
          <w:tcPr>
            <w:tcW w:w="4875" w:type="dxa"/>
            <w:shd w:val="clear" w:color="auto" w:fill="098AA8"/>
          </w:tcPr>
          <w:p w14:paraId="78D7BFE3" w14:textId="77777777" w:rsidR="00D74BD1" w:rsidRPr="002B170E" w:rsidRDefault="00D74BD1" w:rsidP="00F513AE">
            <w:pPr>
              <w:pStyle w:val="TableParagraph"/>
              <w:suppressLineNumbers/>
              <w:suppressAutoHyphens/>
              <w:jc w:val="center"/>
              <w:rPr>
                <w:rFonts w:ascii="Aptos" w:eastAsia="Arial" w:hAnsi="Aptos" w:cs="Arial"/>
                <w:color w:val="FFFFFF" w:themeColor="background1"/>
                <w:sz w:val="24"/>
                <w:szCs w:val="20"/>
                <w:lang w:val="uk-UA"/>
              </w:rPr>
            </w:pPr>
            <w:r w:rsidRPr="002B170E">
              <w:rPr>
                <w:rFonts w:ascii="Aptos" w:hAnsi="Aptos"/>
                <w:color w:val="FFFFFF" w:themeColor="background1"/>
                <w:sz w:val="24"/>
                <w:lang w:val="uk-UA"/>
              </w:rPr>
              <w:t>СЛАБКІ СТОРОНИ</w:t>
            </w:r>
          </w:p>
          <w:p w14:paraId="07E95F6E" w14:textId="77777777" w:rsidR="00D74BD1" w:rsidRPr="002B170E" w:rsidRDefault="00D74BD1" w:rsidP="00F513AE">
            <w:pPr>
              <w:pStyle w:val="TableParagraph"/>
              <w:suppressLineNumbers/>
              <w:suppressAutoHyphens/>
              <w:jc w:val="center"/>
              <w:rPr>
                <w:rFonts w:ascii="Aptos" w:eastAsia="Arial" w:hAnsi="Aptos" w:cs="Arial"/>
                <w:color w:val="FFFFFF" w:themeColor="background1"/>
                <w:sz w:val="24"/>
                <w:szCs w:val="20"/>
                <w:lang w:val="uk-UA"/>
              </w:rPr>
            </w:pPr>
            <w:r w:rsidRPr="002B170E">
              <w:rPr>
                <w:rFonts w:ascii="Aptos" w:hAnsi="Aptos"/>
                <w:color w:val="FFFFFF" w:themeColor="background1"/>
                <w:sz w:val="20"/>
                <w:szCs w:val="18"/>
                <w:lang w:val="uk-UA"/>
              </w:rPr>
              <w:t>(негативні фактори громади, які заважають її розвитку</w:t>
            </w:r>
            <w:r w:rsidR="00C352A0" w:rsidRPr="002B170E">
              <w:rPr>
                <w:rFonts w:ascii="Aptos" w:hAnsi="Aptos"/>
                <w:color w:val="FFFFFF" w:themeColor="background1"/>
                <w:sz w:val="20"/>
                <w:szCs w:val="18"/>
                <w:lang w:val="uk-UA"/>
              </w:rPr>
              <w:t>)</w:t>
            </w:r>
          </w:p>
        </w:tc>
      </w:tr>
      <w:tr w:rsidR="00D74BD1" w:rsidRPr="002B170E" w14:paraId="4E3C3F24" w14:textId="77777777" w:rsidTr="00343502">
        <w:trPr>
          <w:trHeight w:val="20"/>
          <w:tblCellSpacing w:w="28" w:type="dxa"/>
        </w:trPr>
        <w:tc>
          <w:tcPr>
            <w:tcW w:w="4875" w:type="dxa"/>
            <w:shd w:val="clear" w:color="auto" w:fill="EDF5E0"/>
          </w:tcPr>
          <w:p w14:paraId="2AF69109" w14:textId="77777777" w:rsidR="00B517A1" w:rsidRPr="002B170E" w:rsidRDefault="00B517A1">
            <w:pPr>
              <w:pStyle w:val="a8"/>
              <w:numPr>
                <w:ilvl w:val="0"/>
                <w:numId w:val="5"/>
              </w:numPr>
              <w:suppressLineNumbers/>
              <w:suppressAutoHyphens/>
              <w:spacing w:after="0" w:line="240" w:lineRule="auto"/>
              <w:rPr>
                <w:rFonts w:eastAsia="Aptos" w:cstheme="minorHAnsi"/>
                <w:sz w:val="20"/>
                <w:szCs w:val="20"/>
                <w:lang w:val="uk-UA"/>
              </w:rPr>
            </w:pPr>
            <w:r w:rsidRPr="002B170E">
              <w:rPr>
                <w:rFonts w:eastAsia="Aptos" w:cstheme="minorHAnsi"/>
                <w:sz w:val="20"/>
                <w:szCs w:val="20"/>
                <w:lang w:val="uk-UA"/>
              </w:rPr>
              <w:t>Географічне розташування: близькість громади до обласного центру – міста Харкова, територією громади проходить траса міжнародного значення, наявність залізничного вокзалу.</w:t>
            </w:r>
          </w:p>
          <w:p w14:paraId="5026CD87" w14:textId="77777777" w:rsidR="00B517A1" w:rsidRPr="002B170E" w:rsidRDefault="00B517A1">
            <w:pPr>
              <w:pStyle w:val="a8"/>
              <w:numPr>
                <w:ilvl w:val="0"/>
                <w:numId w:val="5"/>
              </w:numPr>
              <w:suppressLineNumbers/>
              <w:suppressAutoHyphens/>
              <w:spacing w:after="0" w:line="240" w:lineRule="auto"/>
              <w:rPr>
                <w:rFonts w:eastAsia="Aptos" w:cstheme="minorHAnsi"/>
                <w:sz w:val="20"/>
                <w:szCs w:val="20"/>
                <w:lang w:val="uk-UA"/>
              </w:rPr>
            </w:pPr>
            <w:r w:rsidRPr="002B170E">
              <w:rPr>
                <w:rFonts w:eastAsia="Aptos" w:cstheme="minorHAnsi"/>
                <w:sz w:val="20"/>
                <w:szCs w:val="20"/>
                <w:lang w:val="uk-UA"/>
              </w:rPr>
              <w:t>Розташування на території громади структурних підрозділів силових структур: ДСНС, ГУНП, поліції охорони, СБУ, екстреної медичної допомоги, вторинної ланки медицини.</w:t>
            </w:r>
          </w:p>
          <w:p w14:paraId="7BA783EA" w14:textId="77777777" w:rsidR="00B517A1" w:rsidRPr="002B170E" w:rsidRDefault="00B517A1">
            <w:pPr>
              <w:pStyle w:val="a8"/>
              <w:numPr>
                <w:ilvl w:val="0"/>
                <w:numId w:val="5"/>
              </w:numPr>
              <w:suppressLineNumbers/>
              <w:suppressAutoHyphens/>
              <w:spacing w:after="0" w:line="240" w:lineRule="auto"/>
              <w:rPr>
                <w:rFonts w:eastAsia="Aptos" w:cstheme="minorHAnsi"/>
                <w:sz w:val="20"/>
                <w:szCs w:val="20"/>
                <w:lang w:val="uk-UA"/>
              </w:rPr>
            </w:pPr>
            <w:r w:rsidRPr="002B170E">
              <w:rPr>
                <w:rFonts w:eastAsia="Aptos" w:cstheme="minorHAnsi"/>
                <w:sz w:val="20"/>
                <w:szCs w:val="20"/>
                <w:lang w:val="uk-UA"/>
              </w:rPr>
              <w:t>Наявність досвіду, стійкість громади до викликів.</w:t>
            </w:r>
          </w:p>
          <w:p w14:paraId="647C99F9" w14:textId="77777777" w:rsidR="00B517A1" w:rsidRPr="002B170E" w:rsidRDefault="00B517A1">
            <w:pPr>
              <w:pStyle w:val="a8"/>
              <w:numPr>
                <w:ilvl w:val="0"/>
                <w:numId w:val="5"/>
              </w:numPr>
              <w:suppressLineNumbers/>
              <w:suppressAutoHyphens/>
              <w:spacing w:after="0" w:line="240" w:lineRule="auto"/>
              <w:rPr>
                <w:rFonts w:eastAsia="Aptos" w:cstheme="minorHAnsi"/>
                <w:sz w:val="20"/>
                <w:szCs w:val="20"/>
                <w:lang w:val="uk-UA"/>
              </w:rPr>
            </w:pPr>
            <w:r w:rsidRPr="002B170E">
              <w:rPr>
                <w:rFonts w:eastAsia="Aptos" w:cstheme="minorHAnsi"/>
                <w:sz w:val="20"/>
                <w:szCs w:val="20"/>
                <w:lang w:val="uk-UA"/>
              </w:rPr>
              <w:t>Привабливе природнє середовище, наявність рекреаційних ресурсів.</w:t>
            </w:r>
          </w:p>
          <w:p w14:paraId="1B2BC9F0" w14:textId="77777777" w:rsidR="00B517A1" w:rsidRPr="002B170E" w:rsidRDefault="00B517A1">
            <w:pPr>
              <w:pStyle w:val="a8"/>
              <w:numPr>
                <w:ilvl w:val="0"/>
                <w:numId w:val="5"/>
              </w:numPr>
              <w:suppressLineNumbers/>
              <w:suppressAutoHyphens/>
              <w:spacing w:after="0" w:line="240" w:lineRule="auto"/>
              <w:rPr>
                <w:rFonts w:eastAsia="Aptos" w:cstheme="minorHAnsi"/>
                <w:sz w:val="20"/>
                <w:szCs w:val="20"/>
                <w:lang w:val="uk-UA"/>
              </w:rPr>
            </w:pPr>
            <w:r w:rsidRPr="002B170E">
              <w:rPr>
                <w:rFonts w:eastAsia="Aptos" w:cstheme="minorHAnsi"/>
                <w:sz w:val="20"/>
                <w:szCs w:val="20"/>
                <w:lang w:val="uk-UA"/>
              </w:rPr>
              <w:t>Багата культурна спадщина.</w:t>
            </w:r>
          </w:p>
          <w:p w14:paraId="79EEC5EA" w14:textId="77777777" w:rsidR="00B517A1" w:rsidRPr="002B170E" w:rsidRDefault="00B517A1">
            <w:pPr>
              <w:pStyle w:val="a8"/>
              <w:numPr>
                <w:ilvl w:val="0"/>
                <w:numId w:val="5"/>
              </w:numPr>
              <w:suppressLineNumbers/>
              <w:suppressAutoHyphens/>
              <w:spacing w:after="0" w:line="240" w:lineRule="auto"/>
              <w:rPr>
                <w:rFonts w:eastAsia="Aptos" w:cstheme="minorHAnsi"/>
                <w:sz w:val="20"/>
                <w:szCs w:val="20"/>
                <w:lang w:val="uk-UA"/>
              </w:rPr>
            </w:pPr>
            <w:r w:rsidRPr="002B170E">
              <w:rPr>
                <w:rFonts w:eastAsia="Aptos" w:cstheme="minorHAnsi"/>
                <w:sz w:val="20"/>
                <w:szCs w:val="20"/>
                <w:lang w:val="uk-UA"/>
              </w:rPr>
              <w:t>Імідж громади як надійного партнера серед міжнародних організацій.</w:t>
            </w:r>
          </w:p>
          <w:p w14:paraId="582B9805" w14:textId="77777777" w:rsidR="00B517A1" w:rsidRPr="002B170E" w:rsidRDefault="00B517A1">
            <w:pPr>
              <w:pStyle w:val="a8"/>
              <w:numPr>
                <w:ilvl w:val="0"/>
                <w:numId w:val="5"/>
              </w:numPr>
              <w:suppressLineNumbers/>
              <w:suppressAutoHyphens/>
              <w:spacing w:after="0" w:line="240" w:lineRule="auto"/>
              <w:rPr>
                <w:rFonts w:eastAsia="Aptos" w:cstheme="minorHAnsi"/>
                <w:sz w:val="20"/>
                <w:szCs w:val="20"/>
                <w:lang w:val="uk-UA"/>
              </w:rPr>
            </w:pPr>
            <w:r w:rsidRPr="002B170E">
              <w:rPr>
                <w:rFonts w:eastAsia="Aptos" w:cstheme="minorHAnsi"/>
                <w:sz w:val="20"/>
                <w:szCs w:val="20"/>
                <w:lang w:val="uk-UA"/>
              </w:rPr>
              <w:t xml:space="preserve">Різноманітність видів економічної діяльності на території громади (с/г та промислові підприємства, розвинута мережа малого та середнього підприємництва у структурі економіки). </w:t>
            </w:r>
          </w:p>
          <w:p w14:paraId="1B73D4F4" w14:textId="77777777" w:rsidR="00B517A1" w:rsidRPr="002B170E" w:rsidRDefault="00B517A1">
            <w:pPr>
              <w:pStyle w:val="a8"/>
              <w:numPr>
                <w:ilvl w:val="0"/>
                <w:numId w:val="5"/>
              </w:numPr>
              <w:suppressLineNumbers/>
              <w:suppressAutoHyphens/>
              <w:spacing w:after="0" w:line="240" w:lineRule="auto"/>
              <w:rPr>
                <w:rFonts w:eastAsia="Aptos" w:cstheme="minorHAnsi"/>
                <w:sz w:val="20"/>
                <w:szCs w:val="20"/>
                <w:lang w:val="uk-UA"/>
              </w:rPr>
            </w:pPr>
            <w:r w:rsidRPr="002B170E">
              <w:rPr>
                <w:rFonts w:eastAsia="Aptos" w:cstheme="minorHAnsi"/>
                <w:sz w:val="20"/>
                <w:szCs w:val="20"/>
                <w:lang w:val="uk-UA"/>
              </w:rPr>
              <w:t>Наявність досвідчених кваліфікованих фахівців,  можливість залучати фахівців з м. Харкова.</w:t>
            </w:r>
          </w:p>
          <w:p w14:paraId="45BD6603" w14:textId="77777777" w:rsidR="00B517A1" w:rsidRPr="002B170E" w:rsidRDefault="00B517A1">
            <w:pPr>
              <w:pStyle w:val="a8"/>
              <w:numPr>
                <w:ilvl w:val="0"/>
                <w:numId w:val="5"/>
              </w:numPr>
              <w:suppressLineNumbers/>
              <w:suppressAutoHyphens/>
              <w:spacing w:after="0" w:line="240" w:lineRule="auto"/>
              <w:rPr>
                <w:rFonts w:eastAsia="Aptos" w:cstheme="minorHAnsi"/>
                <w:sz w:val="20"/>
                <w:szCs w:val="20"/>
                <w:lang w:val="uk-UA"/>
              </w:rPr>
            </w:pPr>
            <w:r w:rsidRPr="002B170E">
              <w:rPr>
                <w:rFonts w:eastAsia="Aptos" w:cstheme="minorHAnsi"/>
                <w:sz w:val="20"/>
                <w:szCs w:val="20"/>
                <w:lang w:val="uk-UA"/>
              </w:rPr>
              <w:t>Розвинута мережа закладів охорони здоров’я та надавачів соціальних послуг.</w:t>
            </w:r>
          </w:p>
          <w:p w14:paraId="0DFF64F9" w14:textId="77777777" w:rsidR="00B517A1" w:rsidRPr="002B170E" w:rsidRDefault="00B517A1">
            <w:pPr>
              <w:pStyle w:val="a8"/>
              <w:numPr>
                <w:ilvl w:val="0"/>
                <w:numId w:val="5"/>
              </w:numPr>
              <w:suppressLineNumbers/>
              <w:suppressAutoHyphens/>
              <w:spacing w:after="0" w:line="240" w:lineRule="auto"/>
              <w:rPr>
                <w:rFonts w:eastAsia="Aptos" w:cstheme="minorHAnsi"/>
                <w:sz w:val="20"/>
                <w:szCs w:val="20"/>
                <w:lang w:val="uk-UA"/>
              </w:rPr>
            </w:pPr>
            <w:r w:rsidRPr="002B170E">
              <w:rPr>
                <w:rFonts w:eastAsia="Aptos" w:cstheme="minorHAnsi"/>
                <w:sz w:val="20"/>
                <w:szCs w:val="20"/>
                <w:lang w:val="uk-UA"/>
              </w:rPr>
              <w:t>Розвинута інфраструктура торговельно-ресторанного бізнесу.</w:t>
            </w:r>
          </w:p>
          <w:p w14:paraId="19D15CCE" w14:textId="77777777" w:rsidR="00D74BD1" w:rsidRPr="002B170E" w:rsidRDefault="00B517A1">
            <w:pPr>
              <w:pStyle w:val="a8"/>
              <w:numPr>
                <w:ilvl w:val="0"/>
                <w:numId w:val="5"/>
              </w:numPr>
              <w:suppressLineNumbers/>
              <w:suppressAutoHyphens/>
              <w:spacing w:after="0" w:line="240" w:lineRule="auto"/>
              <w:rPr>
                <w:rFonts w:eastAsia="Aptos" w:cstheme="minorHAnsi"/>
                <w:sz w:val="20"/>
                <w:szCs w:val="20"/>
                <w:lang w:val="uk-UA"/>
              </w:rPr>
            </w:pPr>
            <w:r w:rsidRPr="002B170E">
              <w:rPr>
                <w:rFonts w:eastAsia="Aptos" w:cstheme="minorHAnsi"/>
                <w:sz w:val="20"/>
                <w:szCs w:val="20"/>
                <w:lang w:val="uk-UA"/>
              </w:rPr>
              <w:t>Розвинута система всіх видів і форм освіти.</w:t>
            </w:r>
          </w:p>
        </w:tc>
        <w:tc>
          <w:tcPr>
            <w:tcW w:w="4875" w:type="dxa"/>
            <w:shd w:val="clear" w:color="auto" w:fill="D8E3EA"/>
          </w:tcPr>
          <w:p w14:paraId="0FE21518" w14:textId="77777777" w:rsidR="00B517A1" w:rsidRPr="002B170E" w:rsidRDefault="00B517A1">
            <w:pPr>
              <w:pStyle w:val="TableParagraph"/>
              <w:numPr>
                <w:ilvl w:val="0"/>
                <w:numId w:val="6"/>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 xml:space="preserve">Близькість громади до кордону з </w:t>
            </w:r>
            <w:proofErr w:type="spellStart"/>
            <w:r w:rsidRPr="002B170E">
              <w:rPr>
                <w:rFonts w:asciiTheme="minorHAnsi" w:eastAsiaTheme="minorEastAsia" w:hAnsiTheme="minorHAnsi" w:cstheme="minorHAnsi"/>
                <w:sz w:val="20"/>
                <w:szCs w:val="20"/>
                <w:lang w:val="uk-UA"/>
              </w:rPr>
              <w:t>рф</w:t>
            </w:r>
            <w:proofErr w:type="spellEnd"/>
            <w:r w:rsidRPr="002B170E">
              <w:rPr>
                <w:rFonts w:asciiTheme="minorHAnsi" w:eastAsiaTheme="minorEastAsia" w:hAnsiTheme="minorHAnsi" w:cstheme="minorHAnsi"/>
                <w:sz w:val="20"/>
                <w:szCs w:val="20"/>
                <w:lang w:val="uk-UA"/>
              </w:rPr>
              <w:t>, до території активних бойових дій.</w:t>
            </w:r>
          </w:p>
          <w:p w14:paraId="6F4FED6B" w14:textId="77777777" w:rsidR="00B517A1" w:rsidRPr="002B170E" w:rsidRDefault="00B517A1">
            <w:pPr>
              <w:pStyle w:val="TableParagraph"/>
              <w:numPr>
                <w:ilvl w:val="0"/>
                <w:numId w:val="6"/>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Значна кількість зруйнованих об’єктів на території громади.</w:t>
            </w:r>
          </w:p>
          <w:p w14:paraId="68540872" w14:textId="77777777" w:rsidR="00B517A1" w:rsidRPr="002B170E" w:rsidRDefault="00B517A1">
            <w:pPr>
              <w:pStyle w:val="TableParagraph"/>
              <w:numPr>
                <w:ilvl w:val="0"/>
                <w:numId w:val="6"/>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Недостатнє охоплення камерами вуличного відеоспостереження.</w:t>
            </w:r>
          </w:p>
          <w:p w14:paraId="7AD4F0E0" w14:textId="77777777" w:rsidR="00B517A1" w:rsidRPr="002B170E" w:rsidRDefault="00B517A1">
            <w:pPr>
              <w:pStyle w:val="TableParagraph"/>
              <w:numPr>
                <w:ilvl w:val="0"/>
                <w:numId w:val="6"/>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Високий рівень забруднення річки Сіверський Донець.</w:t>
            </w:r>
          </w:p>
          <w:p w14:paraId="5629BE0E" w14:textId="77777777" w:rsidR="00B517A1" w:rsidRPr="002B170E" w:rsidRDefault="00B517A1">
            <w:pPr>
              <w:pStyle w:val="TableParagraph"/>
              <w:numPr>
                <w:ilvl w:val="0"/>
                <w:numId w:val="6"/>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Поганий стан дорожнього покриття в громаді.</w:t>
            </w:r>
          </w:p>
          <w:p w14:paraId="1A6D0285" w14:textId="77777777" w:rsidR="00B517A1" w:rsidRPr="002B170E" w:rsidRDefault="00B517A1">
            <w:pPr>
              <w:pStyle w:val="TableParagraph"/>
              <w:numPr>
                <w:ilvl w:val="0"/>
                <w:numId w:val="6"/>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 xml:space="preserve"> Відсутність системного поводження з ТПВ.</w:t>
            </w:r>
          </w:p>
          <w:p w14:paraId="63065D37" w14:textId="77777777" w:rsidR="00B517A1" w:rsidRPr="002B170E" w:rsidRDefault="00B517A1">
            <w:pPr>
              <w:pStyle w:val="TableParagraph"/>
              <w:numPr>
                <w:ilvl w:val="0"/>
                <w:numId w:val="6"/>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Наявність замінованих земель на території громади.</w:t>
            </w:r>
          </w:p>
          <w:p w14:paraId="0632E9F7" w14:textId="77777777" w:rsidR="00B517A1" w:rsidRPr="002B170E" w:rsidRDefault="00B517A1">
            <w:pPr>
              <w:pStyle w:val="TableParagraph"/>
              <w:numPr>
                <w:ilvl w:val="0"/>
                <w:numId w:val="6"/>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Зношеність об’єктів комунальної інфраструктури та обладнання комунальних підприємств.</w:t>
            </w:r>
          </w:p>
          <w:p w14:paraId="6A465A2E" w14:textId="77777777" w:rsidR="00B517A1" w:rsidRPr="002B170E" w:rsidRDefault="00B517A1">
            <w:pPr>
              <w:pStyle w:val="TableParagraph"/>
              <w:numPr>
                <w:ilvl w:val="0"/>
                <w:numId w:val="6"/>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Освітні заклади громади працюють в дистанційному форматі, що позбавляє батьків можливості повноцінно працювати.</w:t>
            </w:r>
          </w:p>
          <w:p w14:paraId="27FE926B" w14:textId="77777777" w:rsidR="00B517A1" w:rsidRPr="002B170E" w:rsidRDefault="00B517A1">
            <w:pPr>
              <w:pStyle w:val="TableParagraph"/>
              <w:numPr>
                <w:ilvl w:val="0"/>
                <w:numId w:val="6"/>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 xml:space="preserve"> Припинення виробничої діяльності підприємств через військову агресію </w:t>
            </w:r>
            <w:proofErr w:type="spellStart"/>
            <w:r w:rsidRPr="002B170E">
              <w:rPr>
                <w:rFonts w:asciiTheme="minorHAnsi" w:eastAsiaTheme="minorEastAsia" w:hAnsiTheme="minorHAnsi" w:cstheme="minorHAnsi"/>
                <w:sz w:val="20"/>
                <w:szCs w:val="20"/>
                <w:lang w:val="uk-UA"/>
              </w:rPr>
              <w:t>рф</w:t>
            </w:r>
            <w:proofErr w:type="spellEnd"/>
            <w:r w:rsidRPr="002B170E">
              <w:rPr>
                <w:rFonts w:asciiTheme="minorHAnsi" w:eastAsiaTheme="minorEastAsia" w:hAnsiTheme="minorHAnsi" w:cstheme="minorHAnsi"/>
                <w:sz w:val="20"/>
                <w:szCs w:val="20"/>
                <w:lang w:val="uk-UA"/>
              </w:rPr>
              <w:t>.</w:t>
            </w:r>
          </w:p>
          <w:p w14:paraId="6C43E870" w14:textId="77777777" w:rsidR="00B517A1" w:rsidRPr="002B170E" w:rsidRDefault="00B517A1">
            <w:pPr>
              <w:pStyle w:val="TableParagraph"/>
              <w:numPr>
                <w:ilvl w:val="0"/>
                <w:numId w:val="6"/>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Низька інвестиційна привабливість території у зв’язку з воєнними діями.</w:t>
            </w:r>
          </w:p>
          <w:p w14:paraId="0438FB2A" w14:textId="77777777" w:rsidR="00B517A1" w:rsidRPr="002B170E" w:rsidRDefault="00B517A1">
            <w:pPr>
              <w:pStyle w:val="TableParagraph"/>
              <w:numPr>
                <w:ilvl w:val="0"/>
                <w:numId w:val="6"/>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Відсутність сучасних центрів дозвілля для різних верств населення.</w:t>
            </w:r>
          </w:p>
          <w:p w14:paraId="19083215" w14:textId="77777777" w:rsidR="00B517A1" w:rsidRPr="002B170E" w:rsidRDefault="00B517A1">
            <w:pPr>
              <w:pStyle w:val="TableParagraph"/>
              <w:numPr>
                <w:ilvl w:val="0"/>
                <w:numId w:val="6"/>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Нерівномірний доступ до послуг мешканців сільських населених пунктів у порівнянні з мешканцями адміністративного центру громади.</w:t>
            </w:r>
          </w:p>
          <w:p w14:paraId="6A760F77" w14:textId="77777777" w:rsidR="00D74BD1" w:rsidRPr="002B170E" w:rsidRDefault="00B517A1">
            <w:pPr>
              <w:pStyle w:val="TableParagraph"/>
              <w:numPr>
                <w:ilvl w:val="0"/>
                <w:numId w:val="6"/>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Відсутність системного поводження з ТПВ.</w:t>
            </w:r>
          </w:p>
        </w:tc>
      </w:tr>
      <w:tr w:rsidR="00D74BD1" w:rsidRPr="002B170E" w14:paraId="578C8942" w14:textId="77777777" w:rsidTr="00343502">
        <w:trPr>
          <w:trHeight w:val="20"/>
          <w:tblCellSpacing w:w="28" w:type="dxa"/>
        </w:trPr>
        <w:tc>
          <w:tcPr>
            <w:tcW w:w="4875" w:type="dxa"/>
            <w:shd w:val="clear" w:color="auto" w:fill="FDBA58"/>
          </w:tcPr>
          <w:p w14:paraId="784F2C08" w14:textId="77777777" w:rsidR="00D74BD1" w:rsidRPr="002B170E" w:rsidRDefault="00D74BD1" w:rsidP="00F513AE">
            <w:pPr>
              <w:pStyle w:val="TableParagraph"/>
              <w:suppressLineNumbers/>
              <w:suppressAutoHyphens/>
              <w:jc w:val="center"/>
              <w:rPr>
                <w:rFonts w:ascii="Aptos" w:eastAsia="Arial" w:hAnsi="Aptos" w:cs="Arial"/>
                <w:color w:val="FFFFFF" w:themeColor="background1"/>
                <w:sz w:val="24"/>
                <w:szCs w:val="20"/>
                <w:lang w:val="uk-UA"/>
              </w:rPr>
            </w:pPr>
            <w:bookmarkStart w:id="25" w:name="_Hlk182581299"/>
            <w:bookmarkEnd w:id="23"/>
            <w:r w:rsidRPr="002B170E">
              <w:rPr>
                <w:rFonts w:ascii="Aptos" w:hAnsi="Aptos"/>
                <w:color w:val="FFFFFF" w:themeColor="background1"/>
                <w:sz w:val="24"/>
                <w:lang w:val="uk-UA"/>
              </w:rPr>
              <w:t>МОЖЛИВОСТІ</w:t>
            </w:r>
          </w:p>
          <w:p w14:paraId="10591496" w14:textId="77777777" w:rsidR="00D74BD1" w:rsidRPr="002B170E" w:rsidRDefault="00D74BD1" w:rsidP="00F513AE">
            <w:pPr>
              <w:pStyle w:val="TableParagraph"/>
              <w:suppressLineNumbers/>
              <w:suppressAutoHyphens/>
              <w:jc w:val="center"/>
              <w:rPr>
                <w:rFonts w:ascii="Aptos" w:eastAsia="Arial" w:hAnsi="Aptos" w:cs="Arial"/>
                <w:color w:val="FFFFFF" w:themeColor="background1"/>
                <w:sz w:val="24"/>
                <w:szCs w:val="20"/>
                <w:lang w:val="uk-UA"/>
              </w:rPr>
            </w:pPr>
            <w:r w:rsidRPr="002B170E">
              <w:rPr>
                <w:rFonts w:ascii="Aptos" w:hAnsi="Aptos"/>
                <w:color w:val="FFFFFF" w:themeColor="background1"/>
                <w:sz w:val="20"/>
                <w:szCs w:val="18"/>
                <w:lang w:val="uk-UA"/>
              </w:rPr>
              <w:t>(позитивні фактори зовнішнього впливу, які сприяють розвитку громади)</w:t>
            </w:r>
          </w:p>
        </w:tc>
        <w:tc>
          <w:tcPr>
            <w:tcW w:w="4875" w:type="dxa"/>
            <w:shd w:val="clear" w:color="auto" w:fill="F2541F"/>
          </w:tcPr>
          <w:p w14:paraId="447784B3" w14:textId="77777777" w:rsidR="00D74BD1" w:rsidRPr="002B170E" w:rsidRDefault="00D74BD1" w:rsidP="00F513AE">
            <w:pPr>
              <w:pStyle w:val="TableParagraph"/>
              <w:suppressLineNumbers/>
              <w:suppressAutoHyphens/>
              <w:jc w:val="center"/>
              <w:rPr>
                <w:rFonts w:ascii="Aptos" w:eastAsia="Arial" w:hAnsi="Aptos" w:cs="Arial"/>
                <w:color w:val="FFFFFF" w:themeColor="background1"/>
                <w:sz w:val="24"/>
                <w:szCs w:val="20"/>
                <w:lang w:val="uk-UA"/>
              </w:rPr>
            </w:pPr>
            <w:r w:rsidRPr="002B170E">
              <w:rPr>
                <w:rFonts w:ascii="Aptos" w:hAnsi="Aptos"/>
                <w:color w:val="FFFFFF" w:themeColor="background1"/>
                <w:sz w:val="24"/>
                <w:lang w:val="uk-UA"/>
              </w:rPr>
              <w:t>ЗАГРОЗИ</w:t>
            </w:r>
          </w:p>
          <w:p w14:paraId="382AA86F" w14:textId="77777777" w:rsidR="00D74BD1" w:rsidRPr="002B170E" w:rsidRDefault="00D74BD1" w:rsidP="00F513AE">
            <w:pPr>
              <w:pStyle w:val="TableParagraph"/>
              <w:suppressLineNumbers/>
              <w:suppressAutoHyphens/>
              <w:jc w:val="center"/>
              <w:rPr>
                <w:rFonts w:ascii="Aptos" w:eastAsia="Arial" w:hAnsi="Aptos" w:cs="Arial"/>
                <w:color w:val="FFFFFF" w:themeColor="background1"/>
                <w:sz w:val="24"/>
                <w:szCs w:val="20"/>
                <w:lang w:val="uk-UA"/>
              </w:rPr>
            </w:pPr>
            <w:r w:rsidRPr="002B170E">
              <w:rPr>
                <w:rFonts w:ascii="Aptos" w:hAnsi="Aptos"/>
                <w:color w:val="FFFFFF" w:themeColor="background1"/>
                <w:sz w:val="20"/>
                <w:szCs w:val="18"/>
                <w:lang w:val="uk-UA"/>
              </w:rPr>
              <w:t>(негативні фактори зовнішнього впливу, які заважають розвитку громади)</w:t>
            </w:r>
          </w:p>
        </w:tc>
      </w:tr>
      <w:tr w:rsidR="00D74BD1" w:rsidRPr="002B170E" w14:paraId="2C6FED5A" w14:textId="77777777" w:rsidTr="00343502">
        <w:trPr>
          <w:trHeight w:val="20"/>
          <w:tblCellSpacing w:w="28" w:type="dxa"/>
        </w:trPr>
        <w:tc>
          <w:tcPr>
            <w:tcW w:w="4875" w:type="dxa"/>
            <w:shd w:val="clear" w:color="auto" w:fill="FFF1E0"/>
          </w:tcPr>
          <w:p w14:paraId="457A8823" w14:textId="77777777" w:rsidR="00B517A1" w:rsidRPr="002B170E" w:rsidRDefault="00B517A1">
            <w:pPr>
              <w:pStyle w:val="TableParagraph"/>
              <w:numPr>
                <w:ilvl w:val="0"/>
                <w:numId w:val="7"/>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Висока підтримка проєктів відновлення та розвитку громади з боку ХОВА, ХОР та держави.</w:t>
            </w:r>
          </w:p>
          <w:p w14:paraId="08C5746B" w14:textId="77777777" w:rsidR="00B517A1" w:rsidRPr="002B170E" w:rsidRDefault="00B517A1">
            <w:pPr>
              <w:pStyle w:val="TableParagraph"/>
              <w:numPr>
                <w:ilvl w:val="0"/>
                <w:numId w:val="7"/>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Залучення коштів від міжнародних організацій, розширення міжнародної співпраці (як для відбудови інфраструктури, так і для перекваліфікації населення).</w:t>
            </w:r>
          </w:p>
          <w:p w14:paraId="1A0FEE36" w14:textId="77777777" w:rsidR="00B517A1" w:rsidRPr="002B170E" w:rsidRDefault="00B517A1">
            <w:pPr>
              <w:pStyle w:val="TableParagraph"/>
              <w:numPr>
                <w:ilvl w:val="0"/>
                <w:numId w:val="7"/>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 xml:space="preserve">Розширення мережі захисних споруд цивільного </w:t>
            </w:r>
            <w:r w:rsidRPr="002B170E">
              <w:rPr>
                <w:rFonts w:asciiTheme="minorHAnsi" w:eastAsiaTheme="minorEastAsia" w:hAnsiTheme="minorHAnsi" w:cstheme="minorHAnsi"/>
                <w:sz w:val="20"/>
                <w:szCs w:val="20"/>
                <w:lang w:val="uk-UA"/>
              </w:rPr>
              <w:lastRenderedPageBreak/>
              <w:t xml:space="preserve">захисту. </w:t>
            </w:r>
          </w:p>
          <w:p w14:paraId="70325013" w14:textId="77777777" w:rsidR="00B517A1" w:rsidRPr="002B170E" w:rsidRDefault="00B517A1">
            <w:pPr>
              <w:pStyle w:val="TableParagraph"/>
              <w:numPr>
                <w:ilvl w:val="0"/>
                <w:numId w:val="7"/>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Впровадження енергозберігаючих технологій, розбудова незалежної системи енергозабезпечення, розвиток автономної енергетики.</w:t>
            </w:r>
          </w:p>
          <w:p w14:paraId="5536ED86" w14:textId="77777777" w:rsidR="00B517A1" w:rsidRPr="002B170E" w:rsidRDefault="00B517A1">
            <w:pPr>
              <w:pStyle w:val="TableParagraph"/>
              <w:numPr>
                <w:ilvl w:val="0"/>
                <w:numId w:val="7"/>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Розвиток нових галузей в громаді (екологічно чиста сільська продукція, креативна економіка (IT сектор), зелений туризм.</w:t>
            </w:r>
          </w:p>
          <w:p w14:paraId="37431B00" w14:textId="77777777" w:rsidR="00B517A1" w:rsidRPr="002B170E" w:rsidRDefault="00B517A1">
            <w:pPr>
              <w:pStyle w:val="TableParagraph"/>
              <w:numPr>
                <w:ilvl w:val="0"/>
                <w:numId w:val="7"/>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Інтеграція України до ЄС.</w:t>
            </w:r>
          </w:p>
          <w:p w14:paraId="246FA95E" w14:textId="77777777" w:rsidR="00B517A1" w:rsidRPr="002B170E" w:rsidRDefault="00B517A1">
            <w:pPr>
              <w:pStyle w:val="TableParagraph"/>
              <w:numPr>
                <w:ilvl w:val="0"/>
                <w:numId w:val="7"/>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Трансформація культурного простору, запровадження нових послуг,  створення нових туристичних магнітів.</w:t>
            </w:r>
          </w:p>
          <w:p w14:paraId="6AC130DF" w14:textId="77777777" w:rsidR="00B517A1" w:rsidRPr="002B170E" w:rsidRDefault="00B517A1">
            <w:pPr>
              <w:pStyle w:val="TableParagraph"/>
              <w:numPr>
                <w:ilvl w:val="0"/>
                <w:numId w:val="7"/>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Співпраця з закладами вищої освіти в напрямку підготовки, перепідготовки, підвищення кваліфікації.</w:t>
            </w:r>
          </w:p>
          <w:p w14:paraId="107CBDEC" w14:textId="77777777" w:rsidR="00D74BD1" w:rsidRPr="002B170E" w:rsidRDefault="00B517A1">
            <w:pPr>
              <w:pStyle w:val="TableParagraph"/>
              <w:numPr>
                <w:ilvl w:val="0"/>
                <w:numId w:val="7"/>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Використання потенціалу ресурсів територій, приєднаних в результаті об’єднання.</w:t>
            </w:r>
          </w:p>
        </w:tc>
        <w:tc>
          <w:tcPr>
            <w:tcW w:w="4875" w:type="dxa"/>
            <w:shd w:val="clear" w:color="auto" w:fill="FDE5DD"/>
          </w:tcPr>
          <w:p w14:paraId="1C8EB139" w14:textId="77777777" w:rsidR="00B517A1" w:rsidRPr="002B170E" w:rsidRDefault="00B517A1">
            <w:pPr>
              <w:pStyle w:val="TableParagraph"/>
              <w:numPr>
                <w:ilvl w:val="0"/>
                <w:numId w:val="8"/>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lastRenderedPageBreak/>
              <w:t xml:space="preserve">Висока ймовірність обстрілів з боку </w:t>
            </w:r>
            <w:proofErr w:type="spellStart"/>
            <w:r w:rsidRPr="002B170E">
              <w:rPr>
                <w:rFonts w:asciiTheme="minorHAnsi" w:eastAsiaTheme="minorEastAsia" w:hAnsiTheme="minorHAnsi" w:cstheme="minorHAnsi"/>
                <w:sz w:val="20"/>
                <w:szCs w:val="20"/>
                <w:lang w:val="uk-UA"/>
              </w:rPr>
              <w:t>рф</w:t>
            </w:r>
            <w:proofErr w:type="spellEnd"/>
            <w:r w:rsidRPr="002B170E">
              <w:rPr>
                <w:rFonts w:asciiTheme="minorHAnsi" w:eastAsiaTheme="minorEastAsia" w:hAnsiTheme="minorHAnsi" w:cstheme="minorHAnsi"/>
                <w:sz w:val="20"/>
                <w:szCs w:val="20"/>
                <w:lang w:val="uk-UA"/>
              </w:rPr>
              <w:t xml:space="preserve"> та подальшого руйнування інфраструктури. </w:t>
            </w:r>
          </w:p>
          <w:p w14:paraId="29318ACF" w14:textId="77777777" w:rsidR="00B517A1" w:rsidRPr="002B170E" w:rsidRDefault="00B517A1">
            <w:pPr>
              <w:pStyle w:val="TableParagraph"/>
              <w:numPr>
                <w:ilvl w:val="0"/>
                <w:numId w:val="8"/>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Відтік людського капіталу, подальше погіршення демографічної ситуації.</w:t>
            </w:r>
          </w:p>
          <w:p w14:paraId="6CA6FC64" w14:textId="77777777" w:rsidR="00B517A1" w:rsidRPr="002B170E" w:rsidRDefault="00B517A1">
            <w:pPr>
              <w:pStyle w:val="TableParagraph"/>
              <w:numPr>
                <w:ilvl w:val="0"/>
                <w:numId w:val="8"/>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Затягнення воєнних дій на тривалий період.</w:t>
            </w:r>
          </w:p>
          <w:p w14:paraId="5D2D7652" w14:textId="77777777" w:rsidR="00B517A1" w:rsidRPr="002B170E" w:rsidRDefault="00B517A1">
            <w:pPr>
              <w:pStyle w:val="TableParagraph"/>
              <w:numPr>
                <w:ilvl w:val="0"/>
                <w:numId w:val="8"/>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Зростання цін на енергоносії.</w:t>
            </w:r>
          </w:p>
          <w:p w14:paraId="34211A81" w14:textId="77777777" w:rsidR="00B517A1" w:rsidRPr="002B170E" w:rsidRDefault="00B517A1">
            <w:pPr>
              <w:pStyle w:val="TableParagraph"/>
              <w:numPr>
                <w:ilvl w:val="0"/>
                <w:numId w:val="8"/>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 xml:space="preserve">Зростання соціальної напруженості через </w:t>
            </w:r>
            <w:r w:rsidRPr="002B170E">
              <w:rPr>
                <w:rFonts w:asciiTheme="minorHAnsi" w:eastAsiaTheme="minorEastAsia" w:hAnsiTheme="minorHAnsi" w:cstheme="minorHAnsi"/>
                <w:sz w:val="20"/>
                <w:szCs w:val="20"/>
                <w:lang w:val="uk-UA"/>
              </w:rPr>
              <w:lastRenderedPageBreak/>
              <w:t>відсутність робочих місць.</w:t>
            </w:r>
          </w:p>
          <w:p w14:paraId="7502A439" w14:textId="77777777" w:rsidR="00B517A1" w:rsidRPr="002B170E" w:rsidRDefault="00B517A1">
            <w:pPr>
              <w:pStyle w:val="TableParagraph"/>
              <w:numPr>
                <w:ilvl w:val="0"/>
                <w:numId w:val="8"/>
              </w:numPr>
              <w:suppressLineNumbers/>
              <w:suppressAutoHyphens/>
              <w:rPr>
                <w:rFonts w:asciiTheme="minorHAnsi" w:eastAsiaTheme="minorEastAsia" w:hAnsiTheme="minorHAnsi" w:cstheme="minorHAnsi"/>
                <w:sz w:val="20"/>
                <w:szCs w:val="20"/>
                <w:lang w:val="uk-UA"/>
              </w:rPr>
            </w:pPr>
            <w:proofErr w:type="spellStart"/>
            <w:r w:rsidRPr="002B170E">
              <w:rPr>
                <w:rFonts w:asciiTheme="minorHAnsi" w:eastAsiaTheme="minorEastAsia" w:hAnsiTheme="minorHAnsi" w:cstheme="minorHAnsi"/>
                <w:sz w:val="20"/>
                <w:szCs w:val="20"/>
                <w:lang w:val="uk-UA"/>
              </w:rPr>
              <w:t>Релокація</w:t>
            </w:r>
            <w:proofErr w:type="spellEnd"/>
            <w:r w:rsidRPr="002B170E">
              <w:rPr>
                <w:rFonts w:asciiTheme="minorHAnsi" w:eastAsiaTheme="minorEastAsia" w:hAnsiTheme="minorHAnsi" w:cstheme="minorHAnsi"/>
                <w:sz w:val="20"/>
                <w:szCs w:val="20"/>
                <w:lang w:val="uk-UA"/>
              </w:rPr>
              <w:t xml:space="preserve"> підприємств з громади.</w:t>
            </w:r>
          </w:p>
          <w:p w14:paraId="016304FD" w14:textId="77777777" w:rsidR="00B517A1" w:rsidRPr="002B170E" w:rsidRDefault="00B517A1">
            <w:pPr>
              <w:pStyle w:val="TableParagraph"/>
              <w:numPr>
                <w:ilvl w:val="0"/>
                <w:numId w:val="8"/>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Подальше зростання податкових навантажень на бізнес.</w:t>
            </w:r>
          </w:p>
          <w:p w14:paraId="4EC30F23" w14:textId="77777777" w:rsidR="00B517A1" w:rsidRPr="002B170E" w:rsidRDefault="00B517A1">
            <w:pPr>
              <w:pStyle w:val="TableParagraph"/>
              <w:numPr>
                <w:ilvl w:val="0"/>
                <w:numId w:val="8"/>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Зниження купівельної спроможності населення.</w:t>
            </w:r>
          </w:p>
          <w:p w14:paraId="2C289885" w14:textId="77777777" w:rsidR="00D74BD1" w:rsidRPr="002B170E" w:rsidRDefault="00B517A1">
            <w:pPr>
              <w:pStyle w:val="TableParagraph"/>
              <w:numPr>
                <w:ilvl w:val="0"/>
                <w:numId w:val="8"/>
              </w:numPr>
              <w:suppressLineNumbers/>
              <w:suppressAutoHyphens/>
              <w:rPr>
                <w:rFonts w:asciiTheme="minorHAnsi" w:eastAsiaTheme="minorEastAsia" w:hAnsiTheme="minorHAnsi" w:cstheme="minorHAnsi"/>
                <w:sz w:val="20"/>
                <w:szCs w:val="20"/>
                <w:lang w:val="uk-UA"/>
              </w:rPr>
            </w:pPr>
            <w:r w:rsidRPr="002B170E">
              <w:rPr>
                <w:rFonts w:asciiTheme="minorHAnsi" w:eastAsiaTheme="minorEastAsia" w:hAnsiTheme="minorHAnsi" w:cstheme="minorHAnsi"/>
                <w:sz w:val="20"/>
                <w:szCs w:val="20"/>
                <w:lang w:val="uk-UA"/>
              </w:rPr>
              <w:t>Збільшення питомої ваги населення, що потребує соціального захисту (ВПО, сім’ї у СЖО, ветерани, люди з інвалідністю).</w:t>
            </w:r>
          </w:p>
        </w:tc>
      </w:tr>
      <w:bookmarkEnd w:id="24"/>
      <w:bookmarkEnd w:id="25"/>
    </w:tbl>
    <w:p w14:paraId="5CF150AA" w14:textId="77777777" w:rsidR="00D74BD1" w:rsidRPr="002B170E" w:rsidRDefault="00D74BD1" w:rsidP="00F513AE">
      <w:pPr>
        <w:widowControl w:val="0"/>
        <w:suppressLineNumbers/>
        <w:suppressAutoHyphens/>
        <w:rPr>
          <w:rFonts w:ascii="Aptos" w:eastAsia="Arial" w:hAnsi="Aptos" w:cs="Arial"/>
          <w:sz w:val="24"/>
          <w:szCs w:val="20"/>
        </w:rPr>
      </w:pPr>
    </w:p>
    <w:p w14:paraId="30B061BA" w14:textId="77777777" w:rsidR="00C7372D" w:rsidRPr="002B170E" w:rsidRDefault="00C7372D" w:rsidP="00F513AE">
      <w:pPr>
        <w:widowControl w:val="0"/>
        <w:suppressLineNumbers/>
        <w:suppressAutoHyphens/>
        <w:spacing w:after="80"/>
        <w:jc w:val="both"/>
      </w:pPr>
      <w:r w:rsidRPr="002B170E">
        <w:t>Результати цього аналізу стали основою для формулювання стратегії розвитку громади, що враховує як внутрішні ресурси та можливості, так і зовнішні ризики.</w:t>
      </w:r>
    </w:p>
    <w:p w14:paraId="79A1D97C" w14:textId="77777777" w:rsidR="00C7372D" w:rsidRPr="002B170E" w:rsidRDefault="00C7372D" w:rsidP="00F513AE">
      <w:pPr>
        <w:widowControl w:val="0"/>
        <w:suppressLineNumbers/>
        <w:suppressAutoHyphens/>
        <w:spacing w:after="80"/>
        <w:jc w:val="both"/>
        <w:rPr>
          <w:b/>
          <w:bCs/>
        </w:rPr>
      </w:pPr>
      <w:bookmarkStart w:id="26" w:name="_Hlk182579455"/>
      <w:r w:rsidRPr="002B170E">
        <w:rPr>
          <w:b/>
          <w:bCs/>
        </w:rPr>
        <w:t>Сильні сторони</w:t>
      </w:r>
    </w:p>
    <w:bookmarkEnd w:id="26"/>
    <w:p w14:paraId="51215DBC" w14:textId="77777777" w:rsidR="00C7372D" w:rsidRPr="002B170E" w:rsidRDefault="00C7372D" w:rsidP="00F513AE">
      <w:pPr>
        <w:widowControl w:val="0"/>
        <w:suppressLineNumbers/>
        <w:suppressAutoHyphens/>
        <w:spacing w:after="80"/>
        <w:jc w:val="both"/>
      </w:pPr>
      <w:r w:rsidRPr="002B170E">
        <w:t>Сильні сторони громади – це її внутрішні позитивні фактори, які можуть стати основою для розвитку, використання ресурсів і покращення умов для життя її мешканців.</w:t>
      </w:r>
    </w:p>
    <w:p w14:paraId="0815E086" w14:textId="77777777" w:rsidR="00D20673" w:rsidRPr="002B170E" w:rsidRDefault="00D20673" w:rsidP="00D20673">
      <w:pPr>
        <w:widowControl w:val="0"/>
        <w:suppressLineNumbers/>
        <w:suppressAutoHyphens/>
        <w:spacing w:after="80"/>
        <w:jc w:val="both"/>
      </w:pPr>
      <w:r w:rsidRPr="002B170E">
        <w:t xml:space="preserve">Сильні сторони Чугуївської громади демонструють великий потенціал для розвитку в наступні роки. Географічне розташування громади, яке включає близькість до Харкова та наявність транспортних зв'язків (міжнародна траса, залізничний вокзал), створює сприятливі умови для економічної інтеграції, розвитку логістики та бізнесу. Це </w:t>
      </w:r>
      <w:r w:rsidR="00A369B4" w:rsidRPr="002B170E">
        <w:t>допоможе</w:t>
      </w:r>
      <w:r w:rsidRPr="002B170E">
        <w:t xml:space="preserve"> громад</w:t>
      </w:r>
      <w:r w:rsidR="00A369B4" w:rsidRPr="002B170E">
        <w:t>і</w:t>
      </w:r>
      <w:r w:rsidRPr="002B170E">
        <w:t xml:space="preserve"> приваблювати інвестиції, розвивати підприємства та залучати нові бізнеси, що позитивно позначиться на створенні робочих місць і доходах.</w:t>
      </w:r>
    </w:p>
    <w:p w14:paraId="4A532562" w14:textId="77777777" w:rsidR="00D20673" w:rsidRPr="002B170E" w:rsidRDefault="00D20673" w:rsidP="00D20673">
      <w:pPr>
        <w:widowControl w:val="0"/>
        <w:suppressLineNumbers/>
        <w:suppressAutoHyphens/>
        <w:spacing w:after="80"/>
        <w:jc w:val="both"/>
      </w:pPr>
      <w:r w:rsidRPr="002B170E">
        <w:t>Наявність</w:t>
      </w:r>
      <w:r w:rsidR="00A369B4" w:rsidRPr="002B170E">
        <w:t xml:space="preserve"> та ефективні </w:t>
      </w:r>
      <w:proofErr w:type="spellStart"/>
      <w:r w:rsidR="00A369B4" w:rsidRPr="002B170E">
        <w:t>діяльнсть</w:t>
      </w:r>
      <w:proofErr w:type="spellEnd"/>
      <w:r w:rsidRPr="002B170E">
        <w:t xml:space="preserve"> структур, </w:t>
      </w:r>
      <w:r w:rsidR="00A369B4" w:rsidRPr="002B170E">
        <w:t>які</w:t>
      </w:r>
      <w:r w:rsidRPr="002B170E">
        <w:t xml:space="preserve"> забезпечують медичні послуги</w:t>
      </w:r>
      <w:r w:rsidR="00A369B4" w:rsidRPr="002B170E">
        <w:t xml:space="preserve"> і безпеку</w:t>
      </w:r>
      <w:r w:rsidRPr="002B170E">
        <w:t>, зокрема ДСНС, поліції, екстреної меддопомоги та вторинної медицини, створює</w:t>
      </w:r>
      <w:r w:rsidR="00A369B4" w:rsidRPr="002B170E">
        <w:t xml:space="preserve"> відносно</w:t>
      </w:r>
      <w:r w:rsidRPr="002B170E">
        <w:t xml:space="preserve"> стабільні умови для життя в громаді навіть в умовах війни. Завдяки досвіду і стійкості громади до викликів, її жителі мають змогу швидко реагувати на кризові ситуації, що дозволяє зберігати соціальну стабільність.</w:t>
      </w:r>
    </w:p>
    <w:p w14:paraId="72CDFCFC" w14:textId="77777777" w:rsidR="00D20673" w:rsidRPr="002B170E" w:rsidRDefault="00D20673" w:rsidP="00D20673">
      <w:pPr>
        <w:widowControl w:val="0"/>
        <w:suppressLineNumbers/>
        <w:suppressAutoHyphens/>
        <w:spacing w:after="80"/>
        <w:jc w:val="both"/>
      </w:pPr>
      <w:r w:rsidRPr="002B170E">
        <w:t>Природні ресурси і рекреаційний потенціал громади сприя</w:t>
      </w:r>
      <w:r w:rsidR="00A369B4" w:rsidRPr="002B170E">
        <w:t>тимуть</w:t>
      </w:r>
      <w:r w:rsidRPr="002B170E">
        <w:t xml:space="preserve"> розвитку туризму, який м</w:t>
      </w:r>
      <w:r w:rsidR="00A369B4" w:rsidRPr="002B170E">
        <w:t>ає</w:t>
      </w:r>
      <w:r w:rsidRPr="002B170E">
        <w:t xml:space="preserve"> стати важливою складовою економічного розвитку</w:t>
      </w:r>
      <w:r w:rsidR="00A369B4" w:rsidRPr="002B170E">
        <w:t xml:space="preserve"> у повоєнний час</w:t>
      </w:r>
      <w:r w:rsidRPr="002B170E">
        <w:t>. Багата культурна спадщина Чугуївської громади також має великий потенціал для розвитку культурного туризму, що може стати джерелом додаткових доходів.</w:t>
      </w:r>
    </w:p>
    <w:p w14:paraId="636F4E53" w14:textId="77777777" w:rsidR="002C2D83" w:rsidRPr="002B170E" w:rsidRDefault="00D20673" w:rsidP="00D20673">
      <w:pPr>
        <w:widowControl w:val="0"/>
        <w:suppressLineNumbers/>
        <w:suppressAutoHyphens/>
        <w:spacing w:after="80"/>
        <w:jc w:val="both"/>
      </w:pPr>
      <w:r w:rsidRPr="002B170E">
        <w:t>Загалом, ці сильні сторони громади дозволяють створити умови для диверсифікації економіки, розвитку малого та середнього бізнесу, а також для покращення соціальних послуг у громаді. Однак для повного використання цього потенціалу потрібно буде вирішити проблеми, пов'язані з відновленням інфраструктури після бойових дій.</w:t>
      </w:r>
    </w:p>
    <w:p w14:paraId="401CACE1" w14:textId="77777777" w:rsidR="00C7372D" w:rsidRPr="002B170E" w:rsidRDefault="00C7372D" w:rsidP="00F513AE">
      <w:pPr>
        <w:widowControl w:val="0"/>
        <w:suppressLineNumbers/>
        <w:suppressAutoHyphens/>
        <w:spacing w:after="80"/>
        <w:jc w:val="both"/>
        <w:rPr>
          <w:b/>
          <w:bCs/>
        </w:rPr>
      </w:pPr>
      <w:bookmarkStart w:id="27" w:name="_Hlk182579464"/>
      <w:r w:rsidRPr="002B170E">
        <w:rPr>
          <w:b/>
          <w:bCs/>
        </w:rPr>
        <w:t>Слабкі сторони</w:t>
      </w:r>
    </w:p>
    <w:bookmarkEnd w:id="27"/>
    <w:p w14:paraId="27210EB4" w14:textId="77777777" w:rsidR="00C7372D" w:rsidRPr="002B170E" w:rsidRDefault="00C7372D" w:rsidP="00F513AE">
      <w:pPr>
        <w:widowControl w:val="0"/>
        <w:suppressLineNumbers/>
        <w:suppressAutoHyphens/>
        <w:spacing w:after="80"/>
        <w:jc w:val="both"/>
      </w:pPr>
      <w:r w:rsidRPr="002B170E">
        <w:lastRenderedPageBreak/>
        <w:t>Слабкі сторони громади – це ті негативні фактори, які можуть обмежити її розвиток і потребують особливої уваги для усунення або мінімізації.</w:t>
      </w:r>
    </w:p>
    <w:p w14:paraId="3A3DD680" w14:textId="77777777" w:rsidR="00763A11" w:rsidRPr="002B170E" w:rsidRDefault="00A369B4" w:rsidP="00A369B4">
      <w:pPr>
        <w:widowControl w:val="0"/>
        <w:suppressLineNumbers/>
        <w:suppressAutoHyphens/>
        <w:spacing w:after="80"/>
        <w:jc w:val="both"/>
      </w:pPr>
      <w:r w:rsidRPr="002B170E">
        <w:t xml:space="preserve">Наявність слабких сторін у громади створює серйозні виклики для її відновлення і розвитку. Близькість до кордону з </w:t>
      </w:r>
      <w:proofErr w:type="spellStart"/>
      <w:r w:rsidRPr="002B170E">
        <w:t>рф</w:t>
      </w:r>
      <w:proofErr w:type="spellEnd"/>
      <w:r w:rsidRPr="002B170E">
        <w:t xml:space="preserve"> і територій активних бойових дій є значною загрозою для безпеки та стабільності громади. Це збільшує ризик руйнувань інфраструктури та затримує процеси економічного відновлення. Протягом </w:t>
      </w:r>
      <w:r w:rsidR="00763A11" w:rsidRPr="002B170E">
        <w:t>останніх</w:t>
      </w:r>
      <w:r w:rsidRPr="002B170E">
        <w:t xml:space="preserve"> років Чугуївська громада </w:t>
      </w:r>
      <w:r w:rsidR="00763A11" w:rsidRPr="002B170E">
        <w:t>постійно</w:t>
      </w:r>
      <w:r w:rsidRPr="002B170E">
        <w:t xml:space="preserve"> стик</w:t>
      </w:r>
      <w:r w:rsidR="00763A11" w:rsidRPr="002B170E">
        <w:t>алась</w:t>
      </w:r>
      <w:r w:rsidRPr="002B170E">
        <w:t xml:space="preserve"> з </w:t>
      </w:r>
      <w:r w:rsidR="00763A11" w:rsidRPr="002B170E">
        <w:t xml:space="preserve">необхідністю </w:t>
      </w:r>
      <w:r w:rsidRPr="002B170E">
        <w:t>додаткови</w:t>
      </w:r>
      <w:r w:rsidR="00763A11" w:rsidRPr="002B170E">
        <w:t>х</w:t>
      </w:r>
      <w:r w:rsidRPr="002B170E">
        <w:t xml:space="preserve"> витрат на </w:t>
      </w:r>
      <w:r w:rsidR="00763A11" w:rsidRPr="002B170E">
        <w:t xml:space="preserve">відновлення пошкоджених об'єктів та </w:t>
      </w:r>
      <w:r w:rsidRPr="002B170E">
        <w:t>забезпечення безпеки</w:t>
      </w:r>
      <w:r w:rsidR="00763A11" w:rsidRPr="002B170E">
        <w:t xml:space="preserve"> мешканців</w:t>
      </w:r>
      <w:r w:rsidR="00763A11" w:rsidRPr="002B170E">
        <w:rPr>
          <w:strike/>
        </w:rPr>
        <w:t>, і така ситуація триватиме</w:t>
      </w:r>
      <w:r w:rsidRPr="002B170E">
        <w:t>.</w:t>
      </w:r>
      <w:r w:rsidR="00763A11" w:rsidRPr="002B170E">
        <w:t xml:space="preserve"> </w:t>
      </w:r>
    </w:p>
    <w:p w14:paraId="715AAE6F" w14:textId="77777777" w:rsidR="00A369B4" w:rsidRPr="002B170E" w:rsidRDefault="00A369B4" w:rsidP="00A369B4">
      <w:pPr>
        <w:widowControl w:val="0"/>
        <w:suppressLineNumbers/>
        <w:suppressAutoHyphens/>
        <w:spacing w:after="80"/>
        <w:jc w:val="both"/>
      </w:pPr>
      <w:r w:rsidRPr="002B170E">
        <w:t>Значна кількість зруйнованих об'єктів на території громади та зношеність комунальної інфраструктури ускладнюють процес відновлення. Високий рівень забруднення річки Сіверський Донець, а також відсутність належної системи поводження з ТПВ, створюють додаткові екологічні та соціальні проблеми, що також гальмують розвиток. Поганий стан дорожнього покриття ускладнює транспортування товарів і послуг, що негативно позначається на підприємницькому середовищі.</w:t>
      </w:r>
    </w:p>
    <w:p w14:paraId="3EE2D288" w14:textId="77777777" w:rsidR="00A369B4" w:rsidRPr="002B170E" w:rsidRDefault="00A369B4" w:rsidP="00A369B4">
      <w:pPr>
        <w:widowControl w:val="0"/>
        <w:suppressLineNumbers/>
        <w:suppressAutoHyphens/>
        <w:spacing w:after="80"/>
        <w:jc w:val="both"/>
      </w:pPr>
      <w:r w:rsidRPr="002B170E">
        <w:t>Дистанційне навчання, яке стало нормою під час війни, також має довготривалий негативний вплив на освіту і працю батьків. Відсутність сучасних центрів дозвілля для різних верств населення і нерівний доступ до послуг у сільських населених пунктах додатково погіршують соціальну інфраструктуру громади.</w:t>
      </w:r>
    </w:p>
    <w:p w14:paraId="1EB38F23" w14:textId="77777777" w:rsidR="002C2D83" w:rsidRPr="002B170E" w:rsidRDefault="00A369B4" w:rsidP="00A369B4">
      <w:pPr>
        <w:widowControl w:val="0"/>
        <w:suppressLineNumbers/>
        <w:suppressAutoHyphens/>
        <w:spacing w:after="80"/>
        <w:jc w:val="both"/>
      </w:pPr>
      <w:r w:rsidRPr="002B170E">
        <w:t xml:space="preserve">Протягом </w:t>
      </w:r>
      <w:r w:rsidR="00763A11" w:rsidRPr="002B170E">
        <w:t>наступних</w:t>
      </w:r>
      <w:r w:rsidRPr="002B170E">
        <w:t xml:space="preserve"> років громада буде змушена боротися з цими проблемами, витрачаючи ресурси на відновлення і модернізацію інфраструктури, що потребуватиме значних фінансових вкладень.</w:t>
      </w:r>
    </w:p>
    <w:p w14:paraId="6987027C" w14:textId="77777777" w:rsidR="00C7372D" w:rsidRPr="002B170E" w:rsidRDefault="00C7372D" w:rsidP="00F513AE">
      <w:pPr>
        <w:widowControl w:val="0"/>
        <w:suppressLineNumbers/>
        <w:suppressAutoHyphens/>
        <w:spacing w:after="80"/>
        <w:jc w:val="both"/>
        <w:rPr>
          <w:b/>
          <w:bCs/>
        </w:rPr>
      </w:pPr>
      <w:bookmarkStart w:id="28" w:name="_Hlk182579470"/>
      <w:r w:rsidRPr="002B170E">
        <w:rPr>
          <w:b/>
          <w:bCs/>
        </w:rPr>
        <w:t>Можливості</w:t>
      </w:r>
    </w:p>
    <w:bookmarkEnd w:id="28"/>
    <w:p w14:paraId="7B7747E7" w14:textId="77777777" w:rsidR="00C7372D" w:rsidRPr="002B170E" w:rsidRDefault="00C7372D" w:rsidP="00F513AE">
      <w:pPr>
        <w:widowControl w:val="0"/>
        <w:suppressLineNumbers/>
        <w:suppressAutoHyphens/>
        <w:spacing w:after="80"/>
        <w:jc w:val="both"/>
      </w:pPr>
      <w:r w:rsidRPr="002B170E">
        <w:t>Можливості – це позитивні фактори зовнішнього впливу, які можуть сприяти розвитку громади.</w:t>
      </w:r>
    </w:p>
    <w:p w14:paraId="2A0E6899" w14:textId="77777777" w:rsidR="00763A11" w:rsidRPr="002B170E" w:rsidRDefault="00763A11" w:rsidP="00763A11">
      <w:pPr>
        <w:widowControl w:val="0"/>
        <w:suppressLineNumbers/>
        <w:suppressAutoHyphens/>
        <w:spacing w:after="80"/>
        <w:jc w:val="both"/>
      </w:pPr>
      <w:r w:rsidRPr="002B170E">
        <w:t>Чугуївська громада має кілька важливих можливостей, які можуть стати основою для економічного розвитку в наступні роки. Серед них — підтримка відновлення громади з боку держави, ХОВА та міжнародних організацій. Це надає можливість отримати фінансування для відновлення інфраструктури, підтримки соціальних ініціатив та розвитку місцевих підприємств.</w:t>
      </w:r>
    </w:p>
    <w:p w14:paraId="05CF7CD8" w14:textId="77777777" w:rsidR="00763A11" w:rsidRPr="002B170E" w:rsidRDefault="00763A11" w:rsidP="00763A11">
      <w:pPr>
        <w:widowControl w:val="0"/>
        <w:suppressLineNumbers/>
        <w:suppressAutoHyphens/>
        <w:spacing w:after="80"/>
        <w:jc w:val="both"/>
      </w:pPr>
      <w:r w:rsidRPr="002B170E">
        <w:t>Розвиток нових галузей, таких як екологічно чисте сільське господарство, креативна економіка (IT сектор), зелений туризм, дозволить створювати нові робочі місця та сприяти економічному зростанню. Протягом наступних років ці галузі можуть стати основними драйверами економічного зростання громади.</w:t>
      </w:r>
    </w:p>
    <w:p w14:paraId="03F513FC" w14:textId="77777777" w:rsidR="00763A11" w:rsidRPr="002B170E" w:rsidRDefault="00763A11" w:rsidP="00763A11">
      <w:pPr>
        <w:widowControl w:val="0"/>
        <w:suppressLineNumbers/>
        <w:suppressAutoHyphens/>
        <w:spacing w:after="80"/>
        <w:jc w:val="both"/>
      </w:pPr>
      <w:r w:rsidRPr="002B170E">
        <w:t>Впровадження енергозберігаючих технологій та розвиток автономних систем енергозабезпечення також може зменшити залежність громади від зовнішніх постачальників енергоносіїв і допомогти зменшити витрати на енергоспоживання, що буде важливим для економії ресурсів.</w:t>
      </w:r>
    </w:p>
    <w:p w14:paraId="6C0C4FC9" w14:textId="77777777" w:rsidR="002C2D83" w:rsidRPr="002B170E" w:rsidRDefault="00763A11" w:rsidP="00763A11">
      <w:pPr>
        <w:widowControl w:val="0"/>
        <w:suppressLineNumbers/>
        <w:suppressAutoHyphens/>
        <w:spacing w:after="80"/>
        <w:jc w:val="both"/>
      </w:pPr>
      <w:r w:rsidRPr="002B170E">
        <w:t>Інтеграція України до ЄС та співпраця з закладами вищої освіти в напрямку підготовки і перепідготовки кадрів дозволяє забезпечити громаду висококваліфікованими фахівцями, що, у свою чергу, сприятиме розвитку економічних і соціальних ініціатив.</w:t>
      </w:r>
    </w:p>
    <w:p w14:paraId="2F5DB66D" w14:textId="77777777" w:rsidR="00C7372D" w:rsidRPr="002B170E" w:rsidRDefault="00C7372D" w:rsidP="00F513AE">
      <w:pPr>
        <w:widowControl w:val="0"/>
        <w:suppressLineNumbers/>
        <w:suppressAutoHyphens/>
        <w:spacing w:after="80"/>
        <w:jc w:val="both"/>
        <w:rPr>
          <w:b/>
          <w:bCs/>
        </w:rPr>
      </w:pPr>
      <w:bookmarkStart w:id="29" w:name="_Hlk182579476"/>
      <w:r w:rsidRPr="002B170E">
        <w:rPr>
          <w:b/>
          <w:bCs/>
        </w:rPr>
        <w:t>Загрози</w:t>
      </w:r>
    </w:p>
    <w:bookmarkEnd w:id="29"/>
    <w:p w14:paraId="392C365C" w14:textId="77777777" w:rsidR="00C7372D" w:rsidRPr="002B170E" w:rsidRDefault="00C7372D" w:rsidP="00F513AE">
      <w:pPr>
        <w:widowControl w:val="0"/>
        <w:suppressLineNumbers/>
        <w:suppressAutoHyphens/>
        <w:spacing w:after="80"/>
        <w:jc w:val="both"/>
      </w:pPr>
      <w:r w:rsidRPr="002B170E">
        <w:t>Загрози – це негативні фактори зовнішнього впливу, які можуть суттєво зашкодити розвитку громади.</w:t>
      </w:r>
    </w:p>
    <w:p w14:paraId="702E3B30" w14:textId="77777777" w:rsidR="00763A11" w:rsidRPr="002B170E" w:rsidRDefault="00763A11" w:rsidP="00763A11">
      <w:pPr>
        <w:widowControl w:val="0"/>
        <w:suppressLineNumbers/>
        <w:suppressAutoHyphens/>
        <w:spacing w:after="80"/>
        <w:jc w:val="both"/>
      </w:pPr>
      <w:r w:rsidRPr="002B170E">
        <w:t xml:space="preserve">В умовах війни основною загрозою для розвитку Чугуївської громади є висока ймовірність обстрілів і подальшого руйнування інфраструктури. Це може серйозно уповільнити відновлення і позбавити </w:t>
      </w:r>
      <w:r w:rsidRPr="002B170E">
        <w:lastRenderedPageBreak/>
        <w:t xml:space="preserve">громаду можливості створити нові підприємства та робочі місця. Більше того, зростаючий рівень соціальної напруженості через безробіття і </w:t>
      </w:r>
      <w:r w:rsidR="005062A2" w:rsidRPr="002B170E">
        <w:t>обмеження</w:t>
      </w:r>
      <w:r w:rsidRPr="002B170E">
        <w:t xml:space="preserve"> можливостей для розвитку бізнесу може призвести до соціальних конфліктів.</w:t>
      </w:r>
    </w:p>
    <w:p w14:paraId="38A1A37D" w14:textId="77777777" w:rsidR="00763A11" w:rsidRPr="002B170E" w:rsidRDefault="00763A11" w:rsidP="00763A11">
      <w:pPr>
        <w:widowControl w:val="0"/>
        <w:suppressLineNumbers/>
        <w:suppressAutoHyphens/>
        <w:spacing w:after="80"/>
        <w:jc w:val="both"/>
      </w:pPr>
      <w:r w:rsidRPr="002B170E">
        <w:t>Відтік людського капіталу та погіршення демографічної ситуації є ще однією значною загрозою. Багато людей можуть покинути громаду через небезпеку</w:t>
      </w:r>
      <w:r w:rsidR="005062A2" w:rsidRPr="002B170E">
        <w:t xml:space="preserve"> обстрілів і воєнні дії</w:t>
      </w:r>
      <w:r w:rsidRPr="002B170E">
        <w:t xml:space="preserve">, відсутність робочих місць і низький рівень якості життя, що лише погіршить соціальні проблеми </w:t>
      </w:r>
      <w:r w:rsidR="005062A2" w:rsidRPr="002B170E">
        <w:t xml:space="preserve">громади </w:t>
      </w:r>
      <w:r w:rsidRPr="002B170E">
        <w:t xml:space="preserve">і збільшить навантаження на соціальну інфраструктуру. </w:t>
      </w:r>
      <w:r w:rsidR="005062A2" w:rsidRPr="002B170E">
        <w:t>Продовження</w:t>
      </w:r>
      <w:r w:rsidRPr="002B170E">
        <w:t xml:space="preserve"> воєнних дій на </w:t>
      </w:r>
      <w:r w:rsidR="005062A2" w:rsidRPr="002B170E">
        <w:t xml:space="preserve">невизначений і </w:t>
      </w:r>
      <w:r w:rsidRPr="002B170E">
        <w:t>тривалий період може посилити ці тенденції, спричинивши ще більший відтік населення.</w:t>
      </w:r>
      <w:r w:rsidR="005062A2" w:rsidRPr="002B170E">
        <w:t xml:space="preserve"> З</w:t>
      </w:r>
      <w:r w:rsidRPr="002B170E">
        <w:t>ростання цін на енергоносії</w:t>
      </w:r>
      <w:r w:rsidR="005062A2" w:rsidRPr="002B170E">
        <w:t xml:space="preserve"> здійснює суттєвий </w:t>
      </w:r>
      <w:r w:rsidRPr="002B170E">
        <w:t>впли</w:t>
      </w:r>
      <w:r w:rsidR="005062A2" w:rsidRPr="002B170E">
        <w:t>в</w:t>
      </w:r>
      <w:r w:rsidRPr="002B170E">
        <w:t xml:space="preserve"> на бізнес-середовище та купівельну спроможність </w:t>
      </w:r>
      <w:r w:rsidR="005062A2" w:rsidRPr="002B170E">
        <w:t xml:space="preserve">мешканців та </w:t>
      </w:r>
      <w:r w:rsidRPr="002B170E">
        <w:t>призв</w:t>
      </w:r>
      <w:r w:rsidR="005062A2" w:rsidRPr="002B170E">
        <w:t>о</w:t>
      </w:r>
      <w:r w:rsidRPr="002B170E">
        <w:t>д</w:t>
      </w:r>
      <w:r w:rsidR="005062A2" w:rsidRPr="002B170E">
        <w:t>ить</w:t>
      </w:r>
      <w:r w:rsidRPr="002B170E">
        <w:t xml:space="preserve"> до зниження рівня життя і скорочення попиту на товари та послуги.</w:t>
      </w:r>
      <w:r w:rsidR="005062A2" w:rsidRPr="002B170E">
        <w:t xml:space="preserve"> </w:t>
      </w:r>
    </w:p>
    <w:p w14:paraId="2C09C069" w14:textId="77777777" w:rsidR="002C2D83" w:rsidRPr="002B170E" w:rsidRDefault="00763A11" w:rsidP="00763A11">
      <w:pPr>
        <w:widowControl w:val="0"/>
        <w:suppressLineNumbers/>
        <w:suppressAutoHyphens/>
        <w:spacing w:after="80"/>
        <w:jc w:val="both"/>
      </w:pPr>
      <w:r w:rsidRPr="002B170E">
        <w:t xml:space="preserve">Протягом </w:t>
      </w:r>
      <w:r w:rsidR="005062A2" w:rsidRPr="002B170E">
        <w:t>останніх</w:t>
      </w:r>
      <w:r w:rsidRPr="002B170E">
        <w:t xml:space="preserve"> років громада змушена постійно реагувати на ці зовнішні загрози, намагаючись підтрим</w:t>
      </w:r>
      <w:r w:rsidR="005062A2" w:rsidRPr="002B170E">
        <w:t>ува</w:t>
      </w:r>
      <w:r w:rsidRPr="002B170E">
        <w:t xml:space="preserve">ти соціальну і економічну стабільність </w:t>
      </w:r>
      <w:r w:rsidR="005062A2" w:rsidRPr="002B170E">
        <w:t xml:space="preserve">при обмежених </w:t>
      </w:r>
      <w:r w:rsidRPr="002B170E">
        <w:t>ресурсах.</w:t>
      </w:r>
    </w:p>
    <w:p w14:paraId="0D27595C" w14:textId="77777777" w:rsidR="001B3E58" w:rsidRPr="002B170E" w:rsidRDefault="005062A2" w:rsidP="00F513AE">
      <w:pPr>
        <w:widowControl w:val="0"/>
        <w:suppressLineNumbers/>
        <w:suppressAutoHyphens/>
        <w:spacing w:after="80"/>
        <w:jc w:val="both"/>
      </w:pPr>
      <w:r w:rsidRPr="002B170E">
        <w:t>Таким чином, р</w:t>
      </w:r>
      <w:r w:rsidR="00C7372D" w:rsidRPr="002B170E">
        <w:t xml:space="preserve">езультати SWOT-аналізу дозволяють виявити як позитивні, так і негативні чинники, що впливають на розвиток </w:t>
      </w:r>
      <w:r w:rsidR="002C2D83" w:rsidRPr="002B170E">
        <w:t xml:space="preserve">Чугуївської міської </w:t>
      </w:r>
      <w:r w:rsidR="00C7372D" w:rsidRPr="002B170E">
        <w:t xml:space="preserve">територіальної громади. Поглиблений аналіз сильних та слабких сторін, можливостей і загроз дозволяє чітко зрозуміти, на яких аспектах треба зосередити увагу для покращення якості життя мешканців та забезпечення сталого розвитку громади в майбутньому. </w:t>
      </w:r>
      <w:r w:rsidRPr="002B170E">
        <w:t>Відтак, найближчі роки важливо зосередитися на відновленні інфраструктури, впровадженні енергозберігаючих технологій та розвитку нових галузей для забезпечення стійкого розвитку громади. Залучення міжнародних коштів та підтримка з боку держави стануть ключовими чинниками успіху в цьому процесі.</w:t>
      </w:r>
    </w:p>
    <w:p w14:paraId="399BD066" w14:textId="77777777" w:rsidR="00907680" w:rsidRPr="002B170E" w:rsidRDefault="00907680">
      <w:r w:rsidRPr="002B170E">
        <w:br w:type="page"/>
      </w:r>
    </w:p>
    <w:p w14:paraId="2996B8D1" w14:textId="77777777" w:rsidR="001B3E58" w:rsidRPr="001A6FB5" w:rsidRDefault="001B3E58" w:rsidP="001A6FB5">
      <w:pPr>
        <w:pStyle w:val="1"/>
        <w:keepNext w:val="0"/>
        <w:keepLines w:val="0"/>
        <w:widowControl w:val="0"/>
        <w:numPr>
          <w:ilvl w:val="1"/>
          <w:numId w:val="1"/>
        </w:numPr>
        <w:suppressLineNumbers/>
        <w:suppressAutoHyphens/>
        <w:ind w:left="924" w:hanging="567"/>
        <w:jc w:val="both"/>
        <w:rPr>
          <w:b/>
          <w:bCs/>
        </w:rPr>
      </w:pPr>
      <w:bookmarkStart w:id="30" w:name="_Toc182831832"/>
      <w:r w:rsidRPr="001A6FB5">
        <w:rPr>
          <w:b/>
          <w:bCs/>
        </w:rPr>
        <w:lastRenderedPageBreak/>
        <w:t>Визначення порівняльних переваг, викликів та ризиків</w:t>
      </w:r>
      <w:bookmarkEnd w:id="30"/>
    </w:p>
    <w:p w14:paraId="163CE2A6" w14:textId="77777777" w:rsidR="001B3E58" w:rsidRPr="002B170E" w:rsidRDefault="001B3E58" w:rsidP="00F513AE">
      <w:pPr>
        <w:widowControl w:val="0"/>
        <w:suppressLineNumbers/>
        <w:suppressAutoHyphens/>
        <w:spacing w:after="80"/>
        <w:jc w:val="both"/>
      </w:pPr>
    </w:p>
    <w:p w14:paraId="38CFC10A" w14:textId="77777777" w:rsidR="00074E7E" w:rsidRPr="002B170E" w:rsidRDefault="00F912EE" w:rsidP="00F513AE">
      <w:pPr>
        <w:widowControl w:val="0"/>
        <w:suppressLineNumbers/>
        <w:suppressAutoHyphens/>
        <w:spacing w:after="80"/>
        <w:jc w:val="both"/>
      </w:pPr>
      <w:r w:rsidRPr="002B170E">
        <w:t xml:space="preserve">SWOT-матриця дозволяє виявити взаємозв’язки між </w:t>
      </w:r>
      <w:r w:rsidR="00510B62" w:rsidRPr="002B170E">
        <w:t>"</w:t>
      </w:r>
      <w:r w:rsidRPr="002B170E">
        <w:t>внутрішніми</w:t>
      </w:r>
      <w:r w:rsidR="00510B62" w:rsidRPr="002B170E">
        <w:t>"</w:t>
      </w:r>
      <w:r w:rsidRPr="002B170E">
        <w:t xml:space="preserve"> (сильними та слабкими сторонами) та </w:t>
      </w:r>
      <w:r w:rsidR="00510B62" w:rsidRPr="00D67055">
        <w:t>"</w:t>
      </w:r>
      <w:r w:rsidRPr="00D67055">
        <w:t>зовнішніми</w:t>
      </w:r>
      <w:r w:rsidR="00510B62" w:rsidRPr="00D67055">
        <w:t>"</w:t>
      </w:r>
      <w:r w:rsidRPr="00D67055">
        <w:t xml:space="preserve"> (можливостями та загрозами) факторами, що мають стратегічне значення для </w:t>
      </w:r>
      <w:r w:rsidR="00EC59B5" w:rsidRPr="00D67055">
        <w:t xml:space="preserve">Чугуївської міської </w:t>
      </w:r>
      <w:r w:rsidR="00510B62" w:rsidRPr="00D67055">
        <w:t>територіальної громади</w:t>
      </w:r>
      <w:r w:rsidRPr="00D67055">
        <w:t xml:space="preserve">. Визначені взаємозв’язки допомагають сформулювати порівняльні </w:t>
      </w:r>
      <w:r w:rsidRPr="002B170E">
        <w:t>переваги, виклики, протидії та ризики, що є основою для стратегічного вибору — визначення стратегічних та оперативних цілей розвитку громади на довгострокову перспективу.</w:t>
      </w:r>
    </w:p>
    <w:p w14:paraId="152D6218" w14:textId="77777777" w:rsidR="003152AB" w:rsidRPr="002B170E" w:rsidRDefault="003152AB" w:rsidP="00907680">
      <w:pPr>
        <w:widowControl w:val="0"/>
        <w:suppressLineNumbers/>
        <w:suppressAutoHyphens/>
        <w:spacing w:after="80"/>
        <w:rPr>
          <w:b/>
          <w:bCs/>
        </w:rPr>
      </w:pPr>
      <w:r w:rsidRPr="002B170E">
        <w:rPr>
          <w:b/>
          <w:bCs/>
        </w:rPr>
        <w:t>Переваги</w:t>
      </w:r>
    </w:p>
    <w:p w14:paraId="0918F4CF" w14:textId="77777777" w:rsidR="001B3E58" w:rsidRPr="002B170E" w:rsidRDefault="00907680" w:rsidP="00907680">
      <w:pPr>
        <w:widowControl w:val="0"/>
        <w:suppressLineNumbers/>
        <w:suppressAutoHyphens/>
        <w:spacing w:after="80"/>
      </w:pPr>
      <w:r w:rsidRPr="002B170E">
        <w:rPr>
          <w:noProof/>
          <w:lang w:val="ru-RU" w:eastAsia="ru-RU"/>
        </w:rPr>
        <w:drawing>
          <wp:anchor distT="0" distB="0" distL="114300" distR="114300" simplePos="0" relativeHeight="251662336" behindDoc="1" locked="0" layoutInCell="1" allowOverlap="1" wp14:anchorId="509CC2E6" wp14:editId="28EDE399">
            <wp:simplePos x="0" y="0"/>
            <wp:positionH relativeFrom="column">
              <wp:posOffset>1446010</wp:posOffset>
            </wp:positionH>
            <wp:positionV relativeFrom="paragraph">
              <wp:posOffset>82550</wp:posOffset>
            </wp:positionV>
            <wp:extent cx="4854780" cy="5976000"/>
            <wp:effectExtent l="19050" t="19050" r="22225" b="24765"/>
            <wp:wrapSquare wrapText="bothSides"/>
            <wp:docPr id="11565197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2450" t="8926" b="2558"/>
                    <a:stretch/>
                  </pic:blipFill>
                  <pic:spPr bwMode="auto">
                    <a:xfrm>
                      <a:off x="0" y="0"/>
                      <a:ext cx="4854780" cy="5976000"/>
                    </a:xfrm>
                    <a:prstGeom prst="rect">
                      <a:avLst/>
                    </a:prstGeom>
                    <a:noFill/>
                    <a:ln>
                      <a:solidFill>
                        <a:schemeClr val="tx2"/>
                      </a:solidFill>
                    </a:ln>
                    <a:extLst>
                      <a:ext uri="{53640926-AAD7-44D8-BBD7-CCE9431645EC}">
                        <a14:shadowObscured xmlns:a14="http://schemas.microsoft.com/office/drawing/2010/main"/>
                      </a:ext>
                    </a:extLst>
                  </pic:spPr>
                </pic:pic>
              </a:graphicData>
            </a:graphic>
          </wp:anchor>
        </w:drawing>
      </w:r>
      <w:r w:rsidR="003152AB" w:rsidRPr="002B170E">
        <w:t>Матриця зв’язків між сильними сторонами громади та зовнішніми можливостями дозволяє визначити найперспективніші аспекти, які найбільше реагують на вплив зовнішніх факторів та забезпечують найбільший стимул для соціально-економічного розвитку громади.</w:t>
      </w:r>
    </w:p>
    <w:p w14:paraId="1D74649F" w14:textId="77777777" w:rsidR="00907680" w:rsidRPr="002B170E" w:rsidRDefault="00907680">
      <w:r w:rsidRPr="002B170E">
        <w:br w:type="page"/>
      </w:r>
    </w:p>
    <w:p w14:paraId="1544DCD0" w14:textId="77777777" w:rsidR="005C1F9A" w:rsidRPr="002B170E" w:rsidRDefault="005C1F9A" w:rsidP="00F513AE">
      <w:pPr>
        <w:widowControl w:val="0"/>
        <w:suppressLineNumbers/>
        <w:suppressAutoHyphens/>
        <w:spacing w:after="80"/>
        <w:jc w:val="both"/>
        <w:rPr>
          <w:b/>
          <w:bCs/>
        </w:rPr>
      </w:pPr>
      <w:r w:rsidRPr="002B170E">
        <w:rPr>
          <w:b/>
          <w:bCs/>
        </w:rPr>
        <w:lastRenderedPageBreak/>
        <w:t>Виклики</w:t>
      </w:r>
    </w:p>
    <w:p w14:paraId="0DD7E21F" w14:textId="77777777" w:rsidR="003152AB" w:rsidRPr="002B170E" w:rsidRDefault="00907680" w:rsidP="00F513AE">
      <w:pPr>
        <w:widowControl w:val="0"/>
        <w:suppressLineNumbers/>
        <w:suppressAutoHyphens/>
        <w:spacing w:after="80"/>
        <w:jc w:val="both"/>
      </w:pPr>
      <w:r w:rsidRPr="002B170E">
        <w:rPr>
          <w:noProof/>
          <w:lang w:val="ru-RU" w:eastAsia="ru-RU"/>
        </w:rPr>
        <w:drawing>
          <wp:anchor distT="0" distB="0" distL="114300" distR="114300" simplePos="0" relativeHeight="251663360" behindDoc="1" locked="0" layoutInCell="1" allowOverlap="1" wp14:anchorId="49412997" wp14:editId="63E56ADB">
            <wp:simplePos x="0" y="0"/>
            <wp:positionH relativeFrom="column">
              <wp:posOffset>1596390</wp:posOffset>
            </wp:positionH>
            <wp:positionV relativeFrom="paragraph">
              <wp:posOffset>737870</wp:posOffset>
            </wp:positionV>
            <wp:extent cx="4697730" cy="6764655"/>
            <wp:effectExtent l="19050" t="19050" r="26670" b="17145"/>
            <wp:wrapTight wrapText="bothSides">
              <wp:wrapPolygon edited="0">
                <wp:start x="-88" y="-61"/>
                <wp:lineTo x="-88" y="21594"/>
                <wp:lineTo x="21635" y="21594"/>
                <wp:lineTo x="21635" y="-61"/>
                <wp:lineTo x="-88" y="-61"/>
              </wp:wrapPolygon>
            </wp:wrapTight>
            <wp:docPr id="1880683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2902" t="7888" b="1067"/>
                    <a:stretch/>
                  </pic:blipFill>
                  <pic:spPr bwMode="auto">
                    <a:xfrm>
                      <a:off x="0" y="0"/>
                      <a:ext cx="4697730" cy="6764655"/>
                    </a:xfrm>
                    <a:prstGeom prst="rect">
                      <a:avLst/>
                    </a:prstGeom>
                    <a:noFill/>
                    <a:ln>
                      <a:solidFill>
                        <a:schemeClr val="tx2"/>
                      </a:solidFill>
                    </a:ln>
                    <a:extLst>
                      <a:ext uri="{53640926-AAD7-44D8-BBD7-CCE9431645EC}">
                        <a14:shadowObscured xmlns:a14="http://schemas.microsoft.com/office/drawing/2010/main"/>
                      </a:ext>
                    </a:extLst>
                  </pic:spPr>
                </pic:pic>
              </a:graphicData>
            </a:graphic>
          </wp:anchor>
        </w:drawing>
      </w:r>
      <w:r w:rsidR="005C1F9A" w:rsidRPr="002B170E">
        <w:t>Матриця зв’язків між слабкими сторонами громади та зовнішніми можливостями дозволяє виявити шляхи для зменшення вразливості та подолання слабких сторін через використання наявних можливостей. Це дозволяє адаптувати громаду до змінних умов і покращити її стан на основі зовнішніх факторів.</w:t>
      </w:r>
    </w:p>
    <w:p w14:paraId="2E0A6879" w14:textId="77777777" w:rsidR="003152AB" w:rsidRPr="002B170E" w:rsidRDefault="003152AB" w:rsidP="00F513AE">
      <w:pPr>
        <w:widowControl w:val="0"/>
        <w:suppressLineNumbers/>
        <w:suppressAutoHyphens/>
        <w:spacing w:after="80"/>
        <w:jc w:val="both"/>
      </w:pPr>
    </w:p>
    <w:p w14:paraId="6056C00C" w14:textId="77777777" w:rsidR="003C3BD2" w:rsidRPr="002B170E" w:rsidRDefault="003C3BD2" w:rsidP="00F513AE">
      <w:pPr>
        <w:widowControl w:val="0"/>
        <w:suppressLineNumbers/>
        <w:suppressAutoHyphens/>
        <w:spacing w:after="80"/>
        <w:jc w:val="both"/>
        <w:rPr>
          <w:b/>
          <w:bCs/>
        </w:rPr>
      </w:pPr>
    </w:p>
    <w:p w14:paraId="7B12813F" w14:textId="77777777" w:rsidR="00907680" w:rsidRPr="002B170E" w:rsidRDefault="00907680">
      <w:pPr>
        <w:rPr>
          <w:b/>
          <w:bCs/>
        </w:rPr>
      </w:pPr>
      <w:r w:rsidRPr="002B170E">
        <w:rPr>
          <w:b/>
          <w:bCs/>
        </w:rPr>
        <w:br w:type="page"/>
      </w:r>
    </w:p>
    <w:p w14:paraId="0FF53584" w14:textId="77777777" w:rsidR="003C3BD2" w:rsidRPr="002B170E" w:rsidRDefault="003C3BD2" w:rsidP="00F513AE">
      <w:pPr>
        <w:widowControl w:val="0"/>
        <w:suppressLineNumbers/>
        <w:suppressAutoHyphens/>
        <w:spacing w:after="80"/>
        <w:jc w:val="both"/>
        <w:rPr>
          <w:b/>
          <w:bCs/>
        </w:rPr>
      </w:pPr>
      <w:r w:rsidRPr="002B170E">
        <w:rPr>
          <w:b/>
          <w:bCs/>
        </w:rPr>
        <w:lastRenderedPageBreak/>
        <w:t>Ризики</w:t>
      </w:r>
    </w:p>
    <w:p w14:paraId="4D12C485" w14:textId="77777777" w:rsidR="003152AB" w:rsidRPr="002B170E" w:rsidRDefault="003C3BD2" w:rsidP="00F513AE">
      <w:pPr>
        <w:widowControl w:val="0"/>
        <w:suppressLineNumbers/>
        <w:suppressAutoHyphens/>
        <w:spacing w:after="80"/>
        <w:jc w:val="both"/>
      </w:pPr>
      <w:r w:rsidRPr="002B170E">
        <w:t>Матриця зв’язків між слабкими сторонами громади та зовнішніми загрозами дозволяє виявити найбільш вразливі місця всередині громади за умови впливу негативних зовнішніх факторів. Це дає змогу визначити й оцінити ймовірність ризиків, які можуть виникнути під час реалізації стратегічних планів розвитку громади, що дозволяє вчасно підготуватися до можливих проблем.</w:t>
      </w:r>
    </w:p>
    <w:p w14:paraId="640A0BAA" w14:textId="77777777" w:rsidR="003C3BD2" w:rsidRPr="002B170E" w:rsidRDefault="00EC59B5" w:rsidP="00F513AE">
      <w:pPr>
        <w:widowControl w:val="0"/>
        <w:suppressLineNumbers/>
        <w:suppressAutoHyphens/>
        <w:spacing w:after="80"/>
        <w:jc w:val="both"/>
      </w:pPr>
      <w:r w:rsidRPr="002B170E">
        <w:rPr>
          <w:noProof/>
          <w:lang w:val="ru-RU" w:eastAsia="ru-RU"/>
        </w:rPr>
        <w:drawing>
          <wp:anchor distT="0" distB="0" distL="114300" distR="114300" simplePos="0" relativeHeight="251664384" behindDoc="0" locked="0" layoutInCell="1" allowOverlap="1" wp14:anchorId="73414E10" wp14:editId="2B5CBB58">
            <wp:simplePos x="0" y="0"/>
            <wp:positionH relativeFrom="column">
              <wp:posOffset>1123315</wp:posOffset>
            </wp:positionH>
            <wp:positionV relativeFrom="paragraph">
              <wp:posOffset>132600</wp:posOffset>
            </wp:positionV>
            <wp:extent cx="5160069" cy="6552000"/>
            <wp:effectExtent l="19050" t="19050" r="21590" b="20320"/>
            <wp:wrapSquare wrapText="bothSides"/>
            <wp:docPr id="8447316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3355" t="10493" b="3066"/>
                    <a:stretch/>
                  </pic:blipFill>
                  <pic:spPr bwMode="auto">
                    <a:xfrm>
                      <a:off x="0" y="0"/>
                      <a:ext cx="5160069" cy="6552000"/>
                    </a:xfrm>
                    <a:prstGeom prst="rect">
                      <a:avLst/>
                    </a:prstGeom>
                    <a:noFill/>
                    <a:ln>
                      <a:solidFill>
                        <a:schemeClr val="tx2"/>
                      </a:solidFill>
                    </a:ln>
                    <a:extLst>
                      <a:ext uri="{53640926-AAD7-44D8-BBD7-CCE9431645EC}">
                        <a14:shadowObscured xmlns:a14="http://schemas.microsoft.com/office/drawing/2010/main"/>
                      </a:ext>
                    </a:extLst>
                  </pic:spPr>
                </pic:pic>
              </a:graphicData>
            </a:graphic>
          </wp:anchor>
        </w:drawing>
      </w:r>
    </w:p>
    <w:p w14:paraId="706E616E" w14:textId="77777777" w:rsidR="003C3BD2" w:rsidRPr="002B170E" w:rsidRDefault="003C3BD2" w:rsidP="00907680">
      <w:pPr>
        <w:widowControl w:val="0"/>
        <w:suppressLineNumbers/>
        <w:suppressAutoHyphens/>
        <w:spacing w:after="80"/>
        <w:jc w:val="right"/>
      </w:pPr>
    </w:p>
    <w:p w14:paraId="559CAFA5" w14:textId="77777777" w:rsidR="003C3BD2" w:rsidRPr="002B170E" w:rsidRDefault="003C3BD2" w:rsidP="00F513AE">
      <w:pPr>
        <w:widowControl w:val="0"/>
        <w:suppressLineNumbers/>
        <w:suppressAutoHyphens/>
        <w:spacing w:after="80"/>
        <w:jc w:val="both"/>
      </w:pPr>
    </w:p>
    <w:p w14:paraId="770B425A" w14:textId="77777777" w:rsidR="003C3BD2" w:rsidRPr="002B170E" w:rsidRDefault="003C3BD2" w:rsidP="00F513AE">
      <w:pPr>
        <w:widowControl w:val="0"/>
        <w:suppressLineNumbers/>
        <w:suppressAutoHyphens/>
        <w:spacing w:after="80"/>
        <w:jc w:val="both"/>
      </w:pPr>
    </w:p>
    <w:p w14:paraId="05FD68BD" w14:textId="77777777" w:rsidR="003152AB" w:rsidRPr="002B170E" w:rsidRDefault="003152AB" w:rsidP="00F513AE">
      <w:pPr>
        <w:widowControl w:val="0"/>
        <w:suppressLineNumbers/>
        <w:suppressAutoHyphens/>
        <w:spacing w:after="80"/>
        <w:jc w:val="both"/>
      </w:pPr>
    </w:p>
    <w:p w14:paraId="65A7DFD1" w14:textId="77777777" w:rsidR="003152AB" w:rsidRPr="002B170E" w:rsidRDefault="003152AB" w:rsidP="00F513AE">
      <w:pPr>
        <w:widowControl w:val="0"/>
        <w:suppressLineNumbers/>
        <w:suppressAutoHyphens/>
        <w:spacing w:after="80"/>
        <w:jc w:val="both"/>
        <w:sectPr w:rsidR="003152AB" w:rsidRPr="002B170E" w:rsidSect="00C6214A">
          <w:pgSz w:w="12240" w:h="15840"/>
          <w:pgMar w:top="568" w:right="1183" w:bottom="851" w:left="1134" w:header="284" w:footer="403" w:gutter="0"/>
          <w:cols w:space="708"/>
          <w:docGrid w:linePitch="299"/>
        </w:sectPr>
      </w:pPr>
    </w:p>
    <w:p w14:paraId="744247DD" w14:textId="77777777" w:rsidR="001B3E58" w:rsidRPr="002B170E" w:rsidRDefault="00B070F9" w:rsidP="001A6FB5">
      <w:pPr>
        <w:pStyle w:val="1"/>
        <w:keepNext w:val="0"/>
        <w:keepLines w:val="0"/>
        <w:widowControl w:val="0"/>
        <w:numPr>
          <w:ilvl w:val="0"/>
          <w:numId w:val="1"/>
        </w:numPr>
        <w:suppressLineNumbers/>
        <w:suppressAutoHyphens/>
        <w:jc w:val="both"/>
        <w:rPr>
          <w:b/>
          <w:bCs/>
        </w:rPr>
      </w:pPr>
      <w:bookmarkStart w:id="31" w:name="_Toc182831833"/>
      <w:r w:rsidRPr="002B170E">
        <w:rPr>
          <w:b/>
          <w:bCs/>
        </w:rPr>
        <w:lastRenderedPageBreak/>
        <w:t>СЦЕНАРІЇ РОЗВИТКУ ТЕРИТОРІАЛЬНОЇ ГРОМАДИ</w:t>
      </w:r>
      <w:bookmarkEnd w:id="31"/>
    </w:p>
    <w:p w14:paraId="2DCBDB8D" w14:textId="77777777" w:rsidR="001B3E58" w:rsidRPr="002B170E" w:rsidRDefault="001B3E58" w:rsidP="00F513AE">
      <w:pPr>
        <w:widowControl w:val="0"/>
        <w:suppressLineNumbers/>
        <w:suppressAutoHyphens/>
        <w:spacing w:after="80"/>
        <w:jc w:val="both"/>
      </w:pPr>
    </w:p>
    <w:p w14:paraId="00B28A37" w14:textId="77777777" w:rsidR="00103DF1" w:rsidRPr="002B170E" w:rsidRDefault="0052541B" w:rsidP="00F513AE">
      <w:pPr>
        <w:widowControl w:val="0"/>
        <w:suppressLineNumbers/>
        <w:suppressAutoHyphens/>
        <w:spacing w:after="80"/>
        <w:jc w:val="both"/>
      </w:pPr>
      <w:r w:rsidRPr="002B170E">
        <w:t>С</w:t>
      </w:r>
      <w:r w:rsidR="00103DF1" w:rsidRPr="002B170E">
        <w:t xml:space="preserve">ценарії розвитку </w:t>
      </w:r>
      <w:r w:rsidRPr="002B170E">
        <w:t xml:space="preserve">дозволяють обрати </w:t>
      </w:r>
      <w:r w:rsidR="00103DF1" w:rsidRPr="002B170E">
        <w:t>найбільш ймовірний варіант розвитку територіальної громади на визначений період. Сценарі</w:t>
      </w:r>
      <w:r w:rsidRPr="002B170E">
        <w:t>ї</w:t>
      </w:r>
      <w:r w:rsidR="00103DF1" w:rsidRPr="002B170E">
        <w:t xml:space="preserve"> опису</w:t>
      </w:r>
      <w:r w:rsidRPr="002B170E">
        <w:t>ють</w:t>
      </w:r>
      <w:r w:rsidR="00103DF1" w:rsidRPr="002B170E">
        <w:t xml:space="preserve"> послідовність подій, </w:t>
      </w:r>
      <w:r w:rsidRPr="002B170E">
        <w:t>яка</w:t>
      </w:r>
      <w:r w:rsidR="00103DF1" w:rsidRPr="002B170E">
        <w:t xml:space="preserve"> веде від поточного стану до бажаного майбутнього розвитку громади, базуючись на припущеннях, які стосуються поєднання сильних і слабких сторін, можливостей та загроз</w:t>
      </w:r>
      <w:r w:rsidRPr="002B170E">
        <w:t>.</w:t>
      </w:r>
    </w:p>
    <w:p w14:paraId="5C6D1939" w14:textId="77777777" w:rsidR="00103DF1" w:rsidRPr="002B170E" w:rsidRDefault="00423502" w:rsidP="00F513AE">
      <w:pPr>
        <w:widowControl w:val="0"/>
        <w:suppressLineNumbers/>
        <w:suppressAutoHyphens/>
        <w:spacing w:after="80"/>
        <w:jc w:val="both"/>
      </w:pPr>
      <w:r w:rsidRPr="002B170E">
        <w:t>Методичні рекомендації щодо порядку розробки, затвердження, реалізації, проведення моніторингу та оцінювання стратегій розвитку територіальних громад (наказ Міністерства розвитку громад та територій України від 21 грудня 2022 року № 265) визначають наступні можливі варіанти сценаріїв:</w:t>
      </w:r>
    </w:p>
    <w:p w14:paraId="606D9738" w14:textId="77777777" w:rsidR="00423502" w:rsidRPr="002B170E" w:rsidRDefault="00423502">
      <w:pPr>
        <w:pStyle w:val="a8"/>
        <w:widowControl w:val="0"/>
        <w:numPr>
          <w:ilvl w:val="0"/>
          <w:numId w:val="9"/>
        </w:numPr>
        <w:suppressLineNumbers/>
        <w:suppressAutoHyphens/>
        <w:spacing w:after="80"/>
        <w:jc w:val="both"/>
      </w:pPr>
      <w:r w:rsidRPr="002B170E">
        <w:rPr>
          <w:b/>
          <w:bCs/>
        </w:rPr>
        <w:t>Інерційний сценарій</w:t>
      </w:r>
      <w:r w:rsidRPr="002B170E">
        <w:t xml:space="preserve"> формується на основі припущень, що вплив зовнішніх і внутрішніх факторів на стан територіальної громади залишатиметься незмінним протягом тривалого часу.</w:t>
      </w:r>
    </w:p>
    <w:p w14:paraId="674F19C8" w14:textId="77777777" w:rsidR="00423502" w:rsidRPr="002B170E" w:rsidRDefault="00423502">
      <w:pPr>
        <w:pStyle w:val="a8"/>
        <w:widowControl w:val="0"/>
        <w:numPr>
          <w:ilvl w:val="0"/>
          <w:numId w:val="9"/>
        </w:numPr>
        <w:suppressLineNumbers/>
        <w:suppressAutoHyphens/>
        <w:spacing w:after="80"/>
        <w:jc w:val="both"/>
      </w:pPr>
      <w:r w:rsidRPr="002B170E">
        <w:rPr>
          <w:b/>
          <w:bCs/>
        </w:rPr>
        <w:t>Альтернативні сценарії</w:t>
      </w:r>
      <w:r w:rsidRPr="002B170E">
        <w:t xml:space="preserve"> потрібні для подальшого перегляду, корекції та уточнення цілей розвитку громади, у разі необхідності.</w:t>
      </w:r>
    </w:p>
    <w:p w14:paraId="609CF0B6" w14:textId="77777777" w:rsidR="00423502" w:rsidRPr="002B170E" w:rsidRDefault="00423502">
      <w:pPr>
        <w:pStyle w:val="a8"/>
        <w:widowControl w:val="0"/>
        <w:numPr>
          <w:ilvl w:val="0"/>
          <w:numId w:val="9"/>
        </w:numPr>
        <w:suppressLineNumbers/>
        <w:suppressAutoHyphens/>
        <w:spacing w:after="80"/>
        <w:jc w:val="both"/>
      </w:pPr>
      <w:r w:rsidRPr="002B170E">
        <w:rPr>
          <w:b/>
          <w:bCs/>
        </w:rPr>
        <w:t>Оптимістичний сценарій</w:t>
      </w:r>
      <w:r w:rsidRPr="002B170E">
        <w:t xml:space="preserve"> ґрунтується на припущеннях, що сформуються найсприятливіші зовнішні (глобальні та національні) та внутрішні (які територіальна громада здатна створити самостійно) фактори впливу.</w:t>
      </w:r>
    </w:p>
    <w:p w14:paraId="7FCB54E6" w14:textId="77777777" w:rsidR="00103DF1" w:rsidRPr="002B170E" w:rsidRDefault="00423502">
      <w:pPr>
        <w:pStyle w:val="a8"/>
        <w:widowControl w:val="0"/>
        <w:numPr>
          <w:ilvl w:val="0"/>
          <w:numId w:val="9"/>
        </w:numPr>
        <w:suppressLineNumbers/>
        <w:suppressAutoHyphens/>
        <w:spacing w:after="80"/>
        <w:jc w:val="both"/>
      </w:pPr>
      <w:r w:rsidRPr="002B170E">
        <w:rPr>
          <w:b/>
          <w:bCs/>
        </w:rPr>
        <w:t>Песимістичний сценарій</w:t>
      </w:r>
      <w:r w:rsidRPr="002B170E">
        <w:t xml:space="preserve"> є результатом критичної оцінки і врахування негативного впливу зовнішніх і внутрішніх факторів.</w:t>
      </w:r>
    </w:p>
    <w:p w14:paraId="3684F324" w14:textId="77777777" w:rsidR="00DD4959" w:rsidRPr="002B170E" w:rsidRDefault="00DD4959" w:rsidP="00F513AE">
      <w:pPr>
        <w:widowControl w:val="0"/>
        <w:suppressLineNumbers/>
        <w:suppressAutoHyphens/>
        <w:spacing w:after="80"/>
        <w:jc w:val="both"/>
      </w:pPr>
      <w:r w:rsidRPr="002B170E">
        <w:t>Ці сценарії є основою для вибору стратегічного підходу до планування розвитку громади в умовах війни та складної економічної ситуації. Необхідною умовою для підготовки сценаріїв є прогнози, побудовані на статистично зафіксованих тенденціях і кількісних показниках, з урахуванням особливостей функціонування тих секторів і сфер економіки, які є найбільш вагомими для цієї території, та тих, що демонструють тенденцію до прискореного зростання. Це можливо здійснити на підставі демографічного та економічного прогнозів розвитку територіальної громади, а також шляхом публічного обговорення.</w:t>
      </w:r>
    </w:p>
    <w:p w14:paraId="25708206" w14:textId="77777777" w:rsidR="00423502" w:rsidRPr="002B170E" w:rsidRDefault="00423502" w:rsidP="00F513AE">
      <w:pPr>
        <w:widowControl w:val="0"/>
        <w:suppressLineNumbers/>
        <w:suppressAutoHyphens/>
        <w:spacing w:after="80"/>
        <w:jc w:val="both"/>
      </w:pPr>
      <w:r w:rsidRPr="002B170E">
        <w:t xml:space="preserve">Одним з головних зовнішніх факторів є повномасштабна війна </w:t>
      </w:r>
      <w:proofErr w:type="spellStart"/>
      <w:r w:rsidRPr="002B170E">
        <w:t>росії</w:t>
      </w:r>
      <w:proofErr w:type="spellEnd"/>
      <w:r w:rsidRPr="002B170E">
        <w:t xml:space="preserve"> проти України, яка впливає не лише на державу в цілому, а й здійснює домінуючий вплив на громад</w:t>
      </w:r>
      <w:r w:rsidR="00A94AE3" w:rsidRPr="002B170E">
        <w:t>у</w:t>
      </w:r>
      <w:r w:rsidRPr="002B170E">
        <w:t xml:space="preserve">. Більшість </w:t>
      </w:r>
      <w:r w:rsidR="00A94AE3" w:rsidRPr="002B170E">
        <w:t xml:space="preserve">інших </w:t>
      </w:r>
      <w:r w:rsidRPr="002B170E">
        <w:t xml:space="preserve">зовнішніх чинників, які можуть впливати на розвиток громади, </w:t>
      </w:r>
      <w:r w:rsidR="00A94AE3" w:rsidRPr="002B170E">
        <w:t xml:space="preserve">також </w:t>
      </w:r>
      <w:r w:rsidRPr="002B170E">
        <w:t xml:space="preserve">прямо чи опосередковано пов'язані з ходом війни. Це означає, що як можливості, так і загрози, </w:t>
      </w:r>
      <w:r w:rsidR="0052541B" w:rsidRPr="002B170E">
        <w:t>які</w:t>
      </w:r>
      <w:r w:rsidRPr="002B170E">
        <w:t xml:space="preserve"> виникають у зовнішньому середовищі, значною мірою залежатимуть від сценаріїв подальшого розвитку війни, що створює додаткові труднощі та непередбачуваність у процесі планування та реалізації стратегій розвитку громади.</w:t>
      </w:r>
    </w:p>
    <w:p w14:paraId="6838E0C4" w14:textId="77777777" w:rsidR="00103DF1" w:rsidRPr="002B170E" w:rsidRDefault="000F06FB" w:rsidP="00F513AE">
      <w:pPr>
        <w:widowControl w:val="0"/>
        <w:suppressLineNumbers/>
        <w:suppressAutoHyphens/>
        <w:spacing w:after="80"/>
        <w:jc w:val="both"/>
      </w:pPr>
      <w:r w:rsidRPr="002B170E">
        <w:t xml:space="preserve">Виходячи з поточної ситуації в Україні, зокрема воєнного стану, близькості громади до лінії фронту та регулярних атак з боку </w:t>
      </w:r>
      <w:proofErr w:type="spellStart"/>
      <w:r w:rsidRPr="002B170E">
        <w:t>росії</w:t>
      </w:r>
      <w:proofErr w:type="spellEnd"/>
      <w:r w:rsidRPr="002B170E">
        <w:t xml:space="preserve">, опрацьовано три сценарії розвитку Чугуївської громади: </w:t>
      </w:r>
      <w:r w:rsidRPr="002B170E">
        <w:rPr>
          <w:b/>
          <w:bCs/>
        </w:rPr>
        <w:t xml:space="preserve">інерційний, оптимістичний </w:t>
      </w:r>
      <w:r w:rsidRPr="002B170E">
        <w:t>та</w:t>
      </w:r>
      <w:r w:rsidRPr="002B170E">
        <w:rPr>
          <w:b/>
          <w:bCs/>
        </w:rPr>
        <w:t xml:space="preserve"> песимістичний</w:t>
      </w:r>
      <w:r w:rsidRPr="002B170E">
        <w:t>. Кожен сценарій враховує різні фактори впливу, а також підкріплений прогнозами до 2030 року, які базуються на даних аналітичного звіту та сучасній ситуації війни в Україні та враховують виклики, з якими стикається громада через воєнні дії.</w:t>
      </w:r>
      <w:r w:rsidR="00DD4959" w:rsidRPr="002B170E">
        <w:t xml:space="preserve"> </w:t>
      </w:r>
      <w:r w:rsidR="00103DF1" w:rsidRPr="002B170E">
        <w:t xml:space="preserve">Враховуючи результати аналізу </w:t>
      </w:r>
      <w:r w:rsidR="000F7480" w:rsidRPr="002B170E">
        <w:t>основних внутрішніх і зовнішніх чинників у чотирьох ключових сферах</w:t>
      </w:r>
      <w:r w:rsidR="00103DF1" w:rsidRPr="002B170E">
        <w:t xml:space="preserve">, </w:t>
      </w:r>
      <w:r w:rsidR="000F7480" w:rsidRPr="002B170E">
        <w:t>можливо окреслити</w:t>
      </w:r>
      <w:r w:rsidR="00103DF1" w:rsidRPr="002B170E">
        <w:t xml:space="preserve"> наступні </w:t>
      </w:r>
      <w:r w:rsidR="005A27AE" w:rsidRPr="002B170E">
        <w:t xml:space="preserve">характеристики </w:t>
      </w:r>
      <w:r w:rsidR="00103DF1" w:rsidRPr="002B170E">
        <w:rPr>
          <w:b/>
          <w:bCs/>
        </w:rPr>
        <w:t>сценарії</w:t>
      </w:r>
      <w:r w:rsidR="005A27AE" w:rsidRPr="002B170E">
        <w:rPr>
          <w:b/>
          <w:bCs/>
        </w:rPr>
        <w:t>в</w:t>
      </w:r>
      <w:r w:rsidR="00103DF1" w:rsidRPr="002B170E">
        <w:rPr>
          <w:b/>
          <w:bCs/>
        </w:rPr>
        <w:t xml:space="preserve"> </w:t>
      </w:r>
      <w:r w:rsidR="000F7480" w:rsidRPr="002B170E">
        <w:rPr>
          <w:b/>
          <w:bCs/>
        </w:rPr>
        <w:t xml:space="preserve">розвитку </w:t>
      </w:r>
      <w:r w:rsidR="00ED7B08" w:rsidRPr="002B170E">
        <w:rPr>
          <w:b/>
          <w:bCs/>
        </w:rPr>
        <w:t xml:space="preserve">Чугуївської міської </w:t>
      </w:r>
      <w:r w:rsidR="000F7480" w:rsidRPr="002B170E">
        <w:rPr>
          <w:b/>
          <w:bCs/>
        </w:rPr>
        <w:t>територіальної громади</w:t>
      </w:r>
      <w:r w:rsidR="000F7480" w:rsidRPr="002B170E">
        <w:t xml:space="preserve"> </w:t>
      </w:r>
      <w:r w:rsidR="00103DF1" w:rsidRPr="002B170E">
        <w:t xml:space="preserve">з урахуванням </w:t>
      </w:r>
      <w:r w:rsidR="005B4DCF" w:rsidRPr="002B170E">
        <w:t xml:space="preserve">поточних </w:t>
      </w:r>
      <w:r w:rsidR="00103DF1" w:rsidRPr="002B170E">
        <w:t xml:space="preserve">умов війни та </w:t>
      </w:r>
      <w:r w:rsidR="000F7480" w:rsidRPr="002B170E">
        <w:t>висновків діагностики стану громади</w:t>
      </w:r>
      <w:r w:rsidR="00103DF1" w:rsidRPr="002B170E">
        <w:t>:</w:t>
      </w:r>
    </w:p>
    <w:p w14:paraId="6913AF12" w14:textId="77777777" w:rsidR="003706F4" w:rsidRPr="002B170E" w:rsidRDefault="003706F4" w:rsidP="00F513AE">
      <w:pPr>
        <w:widowControl w:val="0"/>
        <w:suppressLineNumbers/>
        <w:suppressAutoHyphens/>
        <w:spacing w:after="80"/>
        <w:jc w:val="both"/>
        <w:rPr>
          <w:b/>
          <w:bCs/>
        </w:rPr>
      </w:pPr>
      <w:r w:rsidRPr="002B170E">
        <w:rPr>
          <w:b/>
          <w:bCs/>
        </w:rPr>
        <w:t>Інерційний сценарій</w:t>
      </w:r>
      <w:r w:rsidR="002957B9" w:rsidRPr="002B170E">
        <w:rPr>
          <w:b/>
          <w:bCs/>
        </w:rPr>
        <w:t>: збереження стабільності в умовах війни</w:t>
      </w:r>
    </w:p>
    <w:p w14:paraId="333026A6" w14:textId="77777777" w:rsidR="001F06BC" w:rsidRPr="002B170E" w:rsidRDefault="001F06BC" w:rsidP="001F06BC">
      <w:pPr>
        <w:widowControl w:val="0"/>
        <w:suppressLineNumbers/>
        <w:suppressAutoHyphens/>
        <w:spacing w:after="80"/>
        <w:jc w:val="both"/>
      </w:pPr>
      <w:r w:rsidRPr="002B170E">
        <w:lastRenderedPageBreak/>
        <w:t>Цей сценарій базується на припущенні, що ситуація в громаді залишатиметься стабільною без суттєвих змін, але вплив війни та близькість до фронту продовжуватимуть ускладнювати розвиток. Громада функціонує в умовах постійної загрози з боку російських атак, що обмежує можливості для залучення інвестицій і розвитку бізнесу.</w:t>
      </w:r>
    </w:p>
    <w:p w14:paraId="5947715D" w14:textId="77777777" w:rsidR="001F06BC" w:rsidRPr="002B170E" w:rsidRDefault="001F06BC" w:rsidP="001F06BC">
      <w:pPr>
        <w:widowControl w:val="0"/>
        <w:suppressLineNumbers/>
        <w:suppressAutoHyphens/>
        <w:spacing w:after="80"/>
        <w:jc w:val="both"/>
      </w:pPr>
      <w:r w:rsidRPr="002B170E">
        <w:t xml:space="preserve">Інерційний сценарій розвитку передбачає збереження поточного стану громади в умовах війни з обмеженими можливостями для зростання. Основна увага зосереджена на підтримці базових послуг, відновленні пошкодженої інфраструктури та забезпеченні соціальної підтримки для населення. Військові дії з боку </w:t>
      </w:r>
      <w:proofErr w:type="spellStart"/>
      <w:r w:rsidRPr="002B170E">
        <w:t>росії</w:t>
      </w:r>
      <w:proofErr w:type="spellEnd"/>
      <w:r w:rsidRPr="002B170E">
        <w:t xml:space="preserve"> продовжують створювати серйозні виклики для розвитку громади, зокрема через руйнування інфраструктури та значні втрати населення.</w:t>
      </w:r>
    </w:p>
    <w:p w14:paraId="24D4EC6E" w14:textId="77777777" w:rsidR="001F06BC" w:rsidRPr="002B170E" w:rsidRDefault="001F06BC" w:rsidP="001F06BC">
      <w:pPr>
        <w:widowControl w:val="0"/>
        <w:suppressLineNumbers/>
        <w:suppressAutoHyphens/>
        <w:spacing w:after="80"/>
        <w:jc w:val="both"/>
      </w:pPr>
      <w:r w:rsidRPr="002B170E">
        <w:t xml:space="preserve">Це сценарій, у якому громада намагається підтримувати поточний рівень життя, фокусуючись на базових потребах, але без значних інноваційних зрушень. Війна продовжує створювати загрози для громади, особливо через близькість до лінії фронту, а </w:t>
      </w:r>
      <w:proofErr w:type="spellStart"/>
      <w:r w:rsidRPr="002B170E">
        <w:t>росія</w:t>
      </w:r>
      <w:proofErr w:type="spellEnd"/>
      <w:r w:rsidRPr="002B170E">
        <w:t xml:space="preserve"> продовжує періодично обстрілювати територію, стримуючи економічний розвиток.</w:t>
      </w:r>
    </w:p>
    <w:p w14:paraId="177F042A" w14:textId="77777777" w:rsidR="001F06BC" w:rsidRPr="002B170E" w:rsidRDefault="001F06BC" w:rsidP="001F06BC">
      <w:pPr>
        <w:widowControl w:val="0"/>
        <w:suppressLineNumbers/>
        <w:suppressAutoHyphens/>
        <w:spacing w:after="80"/>
        <w:jc w:val="both"/>
      </w:pPr>
      <w:r w:rsidRPr="002B170E">
        <w:t>Інерційний сценарій передбачає, що Чугуївська громада продовжить функціонувати на базовому рівні без істотних змін у зовнішніх або внутрішніх умовах. Розвиток відбуватиметься повільно, враховуючи поточні обмеження, викликані війною, нестачею фінансових ресурсів та обмеженими можливостями для інновацій.</w:t>
      </w:r>
      <w:r w:rsidR="00D16F37" w:rsidRPr="002B170E">
        <w:t xml:space="preserve"> </w:t>
      </w:r>
      <w:r w:rsidR="00230004" w:rsidRPr="002B170E">
        <w:rPr>
          <w:b/>
          <w:bCs/>
        </w:rPr>
        <w:t>Основні припущення та прогнози</w:t>
      </w:r>
      <w:r w:rsidRPr="002B170E">
        <w:t>:</w:t>
      </w:r>
    </w:p>
    <w:p w14:paraId="7ECF8EAE" w14:textId="77777777" w:rsidR="001F06BC" w:rsidRPr="002B170E" w:rsidRDefault="001F06BC">
      <w:pPr>
        <w:pStyle w:val="a8"/>
        <w:widowControl w:val="0"/>
        <w:numPr>
          <w:ilvl w:val="0"/>
          <w:numId w:val="36"/>
        </w:numPr>
        <w:suppressLineNumbers/>
        <w:suppressAutoHyphens/>
        <w:spacing w:after="80"/>
        <w:jc w:val="both"/>
      </w:pPr>
      <w:r w:rsidRPr="002B170E">
        <w:rPr>
          <w:b/>
          <w:bCs/>
        </w:rPr>
        <w:t>Демографія</w:t>
      </w:r>
      <w:r w:rsidRPr="002B170E">
        <w:t>: внаслідок війни прогнозується зниження чисельності населення на 15-20%. Відтік молоді та кваліфікованих фахівців продовжиться, що ускладнить відновлення громади після завершення бойових дій. Частка осіб пенсійного віку зростає до 30%, що створює додаткове навантаження на соціальні послуги.</w:t>
      </w:r>
      <w:r w:rsidR="004376FB" w:rsidRPr="002B170E">
        <w:t xml:space="preserve"> Рівень безробіття залишатиметься високим (20-25%), особливо серед молоді та переселенців, що негативно впливатиме на соціальний клімат громади. Соціальні програми будуть зосереджені на підтримці найбільш вразливих груп населення.</w:t>
      </w:r>
    </w:p>
    <w:p w14:paraId="7BA197BA" w14:textId="77777777" w:rsidR="001F06BC" w:rsidRPr="002B170E" w:rsidRDefault="001F06BC">
      <w:pPr>
        <w:pStyle w:val="a8"/>
        <w:widowControl w:val="0"/>
        <w:numPr>
          <w:ilvl w:val="0"/>
          <w:numId w:val="36"/>
        </w:numPr>
        <w:suppressLineNumbers/>
        <w:suppressAutoHyphens/>
        <w:spacing w:after="80"/>
        <w:jc w:val="both"/>
      </w:pPr>
      <w:r w:rsidRPr="002B170E">
        <w:rPr>
          <w:b/>
          <w:bCs/>
        </w:rPr>
        <w:t>Економіка</w:t>
      </w:r>
      <w:r w:rsidRPr="002B170E">
        <w:t>: економіка громади залишається на стабільному поточному рівні, однак зростання майже відсутнє. Основними джерелами доходів громади залишаються аграрний сектор і дрібне підприємництво.</w:t>
      </w:r>
      <w:r w:rsidR="004376FB" w:rsidRPr="002B170E">
        <w:t xml:space="preserve"> </w:t>
      </w:r>
      <w:r w:rsidRPr="002B170E">
        <w:t>Кількість підприємців залишається на рівні 2024 року (близько 800 юридичних осіб і 1900 ФОП).</w:t>
      </w:r>
      <w:r w:rsidR="004376FB" w:rsidRPr="002B170E">
        <w:t xml:space="preserve"> Рівень безробіття залишається високим — близько 20% працездатного населення. </w:t>
      </w:r>
      <w:r w:rsidRPr="002B170E">
        <w:t>Економічне зростання буде обмеженим, не перевищуючи 1-2% на рік. Основний акцент залишатиметься на аграрному секторі та дрібному підприємництві. Відсутність інвестицій та обмежений доступ до ресурсів обмежують можливості для розвитку нових секторів економіки.</w:t>
      </w:r>
    </w:p>
    <w:p w14:paraId="0146B7C8" w14:textId="77777777" w:rsidR="001F06BC" w:rsidRPr="002B170E" w:rsidRDefault="001F06BC">
      <w:pPr>
        <w:pStyle w:val="a8"/>
        <w:widowControl w:val="0"/>
        <w:numPr>
          <w:ilvl w:val="0"/>
          <w:numId w:val="36"/>
        </w:numPr>
        <w:suppressLineNumbers/>
        <w:suppressAutoHyphens/>
        <w:spacing w:after="80"/>
        <w:jc w:val="both"/>
      </w:pPr>
      <w:r w:rsidRPr="002B170E">
        <w:rPr>
          <w:b/>
          <w:bCs/>
        </w:rPr>
        <w:t>Інфраструктура</w:t>
      </w:r>
      <w:r w:rsidRPr="002B170E">
        <w:t>:</w:t>
      </w:r>
      <w:r w:rsidR="004376FB" w:rsidRPr="002B170E">
        <w:t xml:space="preserve"> </w:t>
      </w:r>
      <w:r w:rsidR="006B097D" w:rsidRPr="002B170E">
        <w:t>і</w:t>
      </w:r>
      <w:r w:rsidR="004376FB" w:rsidRPr="002B170E">
        <w:t>нфраструктура відновлюється повільно, зосереджуючись на базових потребах мешканців, таких як водопостачання та енергетика. Відновлення інфраструктури відбуватиметься повільно, з використанням місцевих ресурсів та обмеженої допомоги міжнародних організацій. Пріоритет буде надано ремонту доріг, водопостачання та житлового фонду. Відновлення доріг та об’єктів соціальної інфраструктури відбувається із затримками через брак фінансування.</w:t>
      </w:r>
    </w:p>
    <w:p w14:paraId="110514DA" w14:textId="77777777" w:rsidR="001F06BC" w:rsidRPr="002B170E" w:rsidRDefault="001F06BC">
      <w:pPr>
        <w:pStyle w:val="a8"/>
        <w:widowControl w:val="0"/>
        <w:numPr>
          <w:ilvl w:val="0"/>
          <w:numId w:val="36"/>
        </w:numPr>
        <w:suppressLineNumbers/>
        <w:suppressAutoHyphens/>
        <w:spacing w:after="80"/>
        <w:jc w:val="both"/>
      </w:pPr>
      <w:r w:rsidRPr="002B170E">
        <w:rPr>
          <w:b/>
          <w:bCs/>
        </w:rPr>
        <w:t>Безпека та екологія</w:t>
      </w:r>
      <w:r w:rsidRPr="002B170E">
        <w:t>:</w:t>
      </w:r>
      <w:r w:rsidR="004376FB" w:rsidRPr="002B170E">
        <w:t xml:space="preserve"> в</w:t>
      </w:r>
      <w:r w:rsidR="00767996" w:rsidRPr="002B170E">
        <w:t>оєнні</w:t>
      </w:r>
      <w:r w:rsidR="004376FB" w:rsidRPr="002B170E">
        <w:t xml:space="preserve"> дії </w:t>
      </w:r>
      <w:r w:rsidR="00767996" w:rsidRPr="002B170E">
        <w:t xml:space="preserve">продовжуватимуть </w:t>
      </w:r>
      <w:r w:rsidR="004376FB" w:rsidRPr="002B170E">
        <w:t>створю</w:t>
      </w:r>
      <w:r w:rsidR="00767996" w:rsidRPr="002B170E">
        <w:t>вати</w:t>
      </w:r>
      <w:r w:rsidR="004376FB" w:rsidRPr="002B170E">
        <w:t xml:space="preserve"> загроз</w:t>
      </w:r>
      <w:r w:rsidR="00767996" w:rsidRPr="002B170E">
        <w:t>у</w:t>
      </w:r>
      <w:r w:rsidR="004376FB" w:rsidRPr="002B170E">
        <w:t xml:space="preserve"> для екологічної стабільності</w:t>
      </w:r>
      <w:r w:rsidR="00767996" w:rsidRPr="002B170E">
        <w:t xml:space="preserve"> в громаді</w:t>
      </w:r>
      <w:r w:rsidR="004376FB" w:rsidRPr="002B170E">
        <w:t xml:space="preserve">. </w:t>
      </w:r>
      <w:r w:rsidR="00767996" w:rsidRPr="002B170E">
        <w:t>Важливими екологічними викликами залишатимуться п</w:t>
      </w:r>
      <w:r w:rsidR="004376FB" w:rsidRPr="002B170E">
        <w:t>огіршення якості води та забруднення ґрунтів</w:t>
      </w:r>
      <w:r w:rsidR="00767996" w:rsidRPr="002B170E">
        <w:t>, зокрема вибухонебезпечними предметами</w:t>
      </w:r>
      <w:r w:rsidRPr="002B170E">
        <w:t>.</w:t>
      </w:r>
    </w:p>
    <w:p w14:paraId="0AFDB495" w14:textId="77777777" w:rsidR="001F06BC" w:rsidRPr="002B170E" w:rsidRDefault="001D688A" w:rsidP="001F06BC">
      <w:pPr>
        <w:widowControl w:val="0"/>
        <w:suppressLineNumbers/>
        <w:suppressAutoHyphens/>
        <w:spacing w:after="80"/>
        <w:jc w:val="both"/>
      </w:pPr>
      <w:r w:rsidRPr="002B170E">
        <w:t xml:space="preserve">Інерційний сценарій розвитку Чугуївської громади базується на припущенні про мінімальні зміни </w:t>
      </w:r>
      <w:r w:rsidRPr="002B170E">
        <w:lastRenderedPageBreak/>
        <w:t>зовнішніх і внутрішніх умов. Це означає, що громада продовжуватиме функціонувати в умовах війни, зберігаючи наявний рівень управління, без суттєвих змін у політиці та економічному розвитку. Хоча громада зберігає базову функціональність, основними викликами залишаються зниження демографічного потенціалу, висока міграція населення, економічні труднощі та брак інфраструктурних інвестицій. Таким чином, інерційний сценарій забезпечує виживання громади в умовах трива</w:t>
      </w:r>
      <w:r w:rsidR="00915BB2" w:rsidRPr="002B170E">
        <w:t>ючої війни</w:t>
      </w:r>
      <w:r w:rsidRPr="002B170E">
        <w:t>, але без перспектив суттєвого зростання або покращення якості життя мешканців.</w:t>
      </w:r>
    </w:p>
    <w:p w14:paraId="42057EC0" w14:textId="77777777" w:rsidR="00AD2F99" w:rsidRPr="002B170E" w:rsidRDefault="00AD2F99" w:rsidP="001F06BC">
      <w:pPr>
        <w:widowControl w:val="0"/>
        <w:suppressLineNumbers/>
        <w:suppressAutoHyphens/>
        <w:spacing w:after="80"/>
        <w:jc w:val="both"/>
        <w:rPr>
          <w:b/>
          <w:bCs/>
        </w:rPr>
      </w:pPr>
      <w:r w:rsidRPr="002B170E">
        <w:rPr>
          <w:b/>
          <w:bCs/>
        </w:rPr>
        <w:t>Оптимістичний сценарій</w:t>
      </w:r>
      <w:r w:rsidR="006714A4" w:rsidRPr="002B170E">
        <w:rPr>
          <w:b/>
          <w:bCs/>
        </w:rPr>
        <w:t>: прорив до відновлення</w:t>
      </w:r>
    </w:p>
    <w:p w14:paraId="67DC59F0" w14:textId="77777777" w:rsidR="00103DF1" w:rsidRPr="002B170E" w:rsidRDefault="00AD2F99" w:rsidP="00F513AE">
      <w:pPr>
        <w:widowControl w:val="0"/>
        <w:suppressLineNumbers/>
        <w:suppressAutoHyphens/>
        <w:spacing w:after="80"/>
        <w:jc w:val="both"/>
      </w:pPr>
      <w:r w:rsidRPr="002B170E">
        <w:t>Цей сценарій базується на передумов</w:t>
      </w:r>
      <w:r w:rsidR="00F13824" w:rsidRPr="002B170E">
        <w:t>ах</w:t>
      </w:r>
      <w:r w:rsidRPr="002B170E">
        <w:t xml:space="preserve"> стабілізації ситуації та покращенн</w:t>
      </w:r>
      <w:r w:rsidR="00F13824" w:rsidRPr="002B170E">
        <w:t>я</w:t>
      </w:r>
      <w:r w:rsidRPr="002B170E">
        <w:t xml:space="preserve"> зовнішніх умов. </w:t>
      </w:r>
      <w:r w:rsidR="00D16F37" w:rsidRPr="002B170E">
        <w:t xml:space="preserve">Оптимістичний сценарій передбачає успішне завершення </w:t>
      </w:r>
      <w:r w:rsidR="005A3078" w:rsidRPr="002B170E">
        <w:t>війни</w:t>
      </w:r>
      <w:r w:rsidR="00D16F37" w:rsidRPr="002B170E">
        <w:t xml:space="preserve"> </w:t>
      </w:r>
      <w:r w:rsidR="005A3078" w:rsidRPr="002B170E">
        <w:t>у</w:t>
      </w:r>
      <w:r w:rsidR="00D16F37" w:rsidRPr="002B170E">
        <w:t xml:space="preserve"> 2025 ро</w:t>
      </w:r>
      <w:r w:rsidR="005A3078" w:rsidRPr="002B170E">
        <w:t>ці</w:t>
      </w:r>
      <w:r w:rsidR="00D16F37" w:rsidRPr="002B170E">
        <w:t xml:space="preserve">, що створює сприятливі умови для відновлення та зростання. Громада активно залучає міжнародну допомогу та інвестиції, що сприяє розвитку бізнесу, модернізації інфраструктури та підвищенню якості життя мешканців. </w:t>
      </w:r>
      <w:r w:rsidRPr="002B170E">
        <w:rPr>
          <w:b/>
          <w:bCs/>
        </w:rPr>
        <w:t>Основні припущення</w:t>
      </w:r>
      <w:r w:rsidR="00230004" w:rsidRPr="002B170E">
        <w:rPr>
          <w:b/>
          <w:bCs/>
        </w:rPr>
        <w:t xml:space="preserve"> та прогнози</w:t>
      </w:r>
      <w:r w:rsidRPr="002B170E">
        <w:t>:</w:t>
      </w:r>
    </w:p>
    <w:p w14:paraId="0B73279B" w14:textId="77777777" w:rsidR="002D2402" w:rsidRPr="002B170E" w:rsidRDefault="002D2402">
      <w:pPr>
        <w:pStyle w:val="a8"/>
        <w:widowControl w:val="0"/>
        <w:numPr>
          <w:ilvl w:val="0"/>
          <w:numId w:val="10"/>
        </w:numPr>
        <w:suppressLineNumbers/>
        <w:suppressAutoHyphens/>
        <w:spacing w:after="80"/>
        <w:jc w:val="both"/>
      </w:pPr>
      <w:r w:rsidRPr="002B170E">
        <w:rPr>
          <w:b/>
          <w:bCs/>
        </w:rPr>
        <w:t>Демографія</w:t>
      </w:r>
      <w:r w:rsidRPr="002B170E">
        <w:t>:</w:t>
      </w:r>
      <w:r w:rsidR="00D16F37" w:rsidRPr="002B170E">
        <w:t xml:space="preserve"> Населення зростає до 42 000 осіб завдяки масовому поверненню внутрішньо переміщених осіб та збільшенню частки молоді. Зменшується частка пенсійного віку, а кількість працездатних громадян зростає, що сприяє підвищенню економічної активності</w:t>
      </w:r>
      <w:r w:rsidRPr="002B170E">
        <w:t>.</w:t>
      </w:r>
      <w:r w:rsidR="00B05AF1" w:rsidRPr="002B170E">
        <w:t xml:space="preserve"> Значне зниження безробіття (до 5-8%), створення програм професійної підготовки та перекваліфікації для переселенців і молоді. Соціальні програми спрямовані на підтримку вразливих груп населення та сприяння їхній інтеграції в громаду.</w:t>
      </w:r>
    </w:p>
    <w:p w14:paraId="5BC3097F" w14:textId="77777777" w:rsidR="002D2402" w:rsidRPr="002B170E" w:rsidRDefault="002D2402">
      <w:pPr>
        <w:pStyle w:val="a8"/>
        <w:widowControl w:val="0"/>
        <w:numPr>
          <w:ilvl w:val="0"/>
          <w:numId w:val="10"/>
        </w:numPr>
        <w:suppressLineNumbers/>
        <w:suppressAutoHyphens/>
        <w:spacing w:after="80"/>
        <w:jc w:val="both"/>
      </w:pPr>
      <w:r w:rsidRPr="002B170E">
        <w:rPr>
          <w:b/>
          <w:bCs/>
        </w:rPr>
        <w:t>Економіка</w:t>
      </w:r>
      <w:r w:rsidRPr="002B170E">
        <w:t>:</w:t>
      </w:r>
      <w:r w:rsidR="00D16F37" w:rsidRPr="002B170E">
        <w:t xml:space="preserve"> Впроваджуються нові інвестиційні </w:t>
      </w:r>
      <w:proofErr w:type="spellStart"/>
      <w:r w:rsidR="00D16F37" w:rsidRPr="002B170E">
        <w:t>проєкти</w:t>
      </w:r>
      <w:proofErr w:type="spellEnd"/>
      <w:r w:rsidR="00D16F37" w:rsidRPr="002B170E">
        <w:t xml:space="preserve"> у сфері </w:t>
      </w:r>
      <w:proofErr w:type="spellStart"/>
      <w:r w:rsidR="00D16F37" w:rsidRPr="002B170E">
        <w:t>агропромисловості</w:t>
      </w:r>
      <w:proofErr w:type="spellEnd"/>
      <w:r w:rsidR="00D16F37" w:rsidRPr="002B170E">
        <w:t xml:space="preserve"> та технологічних стартапів, що збільшує кількість підприємців до 2500 ФОП та 1200 юридичних осіб. Середня заробітна плата </w:t>
      </w:r>
      <w:r w:rsidR="00761D92" w:rsidRPr="002B170E">
        <w:t>зростає</w:t>
      </w:r>
      <w:r w:rsidR="00D16F37" w:rsidRPr="002B170E">
        <w:t>, що покращує добробут населення. Створюються нові робочі місця, а рівень безробіття знижується до 5-7%</w:t>
      </w:r>
      <w:r w:rsidRPr="002B170E">
        <w:t>.</w:t>
      </w:r>
    </w:p>
    <w:p w14:paraId="64504312" w14:textId="77777777" w:rsidR="002D2402" w:rsidRPr="002B170E" w:rsidRDefault="002D2402">
      <w:pPr>
        <w:pStyle w:val="a8"/>
        <w:widowControl w:val="0"/>
        <w:numPr>
          <w:ilvl w:val="0"/>
          <w:numId w:val="10"/>
        </w:numPr>
        <w:suppressLineNumbers/>
        <w:suppressAutoHyphens/>
        <w:spacing w:after="80"/>
        <w:jc w:val="both"/>
      </w:pPr>
      <w:r w:rsidRPr="002B170E">
        <w:rPr>
          <w:b/>
          <w:bCs/>
        </w:rPr>
        <w:t>Інфраструктура</w:t>
      </w:r>
      <w:r w:rsidRPr="002B170E">
        <w:t>:</w:t>
      </w:r>
      <w:r w:rsidR="00A747BA" w:rsidRPr="002B170E">
        <w:t xml:space="preserve"> Відновлення інфраструктури проходить швидкими темпами: модернізується транспортна мережа, покращується доступ до медичних та освітніх послуг, зростає якість комунальних послуг</w:t>
      </w:r>
      <w:r w:rsidR="00B05AF1" w:rsidRPr="002B170E">
        <w:t xml:space="preserve">, впроваджуються </w:t>
      </w:r>
      <w:r w:rsidR="00761D92" w:rsidRPr="002B170E">
        <w:t>"</w:t>
      </w:r>
      <w:r w:rsidR="00B05AF1" w:rsidRPr="002B170E">
        <w:t>зелені</w:t>
      </w:r>
      <w:r w:rsidR="00761D92" w:rsidRPr="002B170E">
        <w:t>"</w:t>
      </w:r>
      <w:r w:rsidR="00B05AF1" w:rsidRPr="002B170E">
        <w:t xml:space="preserve"> ініціативи, що підвищує екологічну стійкість громади</w:t>
      </w:r>
      <w:r w:rsidR="00A747BA" w:rsidRPr="002B170E">
        <w:t xml:space="preserve">. </w:t>
      </w:r>
    </w:p>
    <w:p w14:paraId="762A05FE" w14:textId="77777777" w:rsidR="002D2402" w:rsidRPr="002B170E" w:rsidRDefault="002D2402">
      <w:pPr>
        <w:pStyle w:val="a8"/>
        <w:widowControl w:val="0"/>
        <w:numPr>
          <w:ilvl w:val="0"/>
          <w:numId w:val="10"/>
        </w:numPr>
        <w:suppressLineNumbers/>
        <w:suppressAutoHyphens/>
        <w:spacing w:after="80"/>
        <w:jc w:val="both"/>
      </w:pPr>
      <w:r w:rsidRPr="002B170E">
        <w:rPr>
          <w:b/>
          <w:bCs/>
        </w:rPr>
        <w:t>Безпека та екологія</w:t>
      </w:r>
      <w:r w:rsidRPr="002B170E">
        <w:t>:</w:t>
      </w:r>
      <w:r w:rsidR="00B05AF1" w:rsidRPr="002B170E">
        <w:t xml:space="preserve"> Впровадження програм з екологічного відновлення та захисту природних ресурсів, включаючи розвиток альтернативної енергетики. Підвищення безпеки громади через встановлення сучасних систем моніторингу</w:t>
      </w:r>
      <w:r w:rsidRPr="002B170E">
        <w:t>.</w:t>
      </w:r>
    </w:p>
    <w:p w14:paraId="4534D629" w14:textId="77777777" w:rsidR="00230004" w:rsidRPr="002B170E" w:rsidRDefault="00172542" w:rsidP="00F513AE">
      <w:pPr>
        <w:widowControl w:val="0"/>
        <w:suppressLineNumbers/>
        <w:suppressAutoHyphens/>
        <w:spacing w:after="80"/>
        <w:jc w:val="both"/>
      </w:pPr>
      <w:r w:rsidRPr="002B170E">
        <w:t>Оптимістичний сценарій передбачає успішне завершення бойових дій та активне залучення міжнародних інвестицій для відновлення громади. Громада реалізує стратегію сталого розвитку, акцентуючи увагу на відновленні інфраструктури, створенні нових робочих місць та підтримці малого бізнесу.</w:t>
      </w:r>
      <w:r w:rsidR="00230004" w:rsidRPr="002B170E">
        <w:t xml:space="preserve"> Цей сценарій передбачає швидке відновлення та активний розвиток, що забезпечить високу якість життя мешканців та стійке економічне зростання. </w:t>
      </w:r>
    </w:p>
    <w:p w14:paraId="1708CA86" w14:textId="77777777" w:rsidR="00172542" w:rsidRPr="002B170E" w:rsidRDefault="00230004" w:rsidP="00F513AE">
      <w:pPr>
        <w:widowControl w:val="0"/>
        <w:suppressLineNumbers/>
        <w:suppressAutoHyphens/>
        <w:spacing w:after="80"/>
        <w:jc w:val="both"/>
      </w:pPr>
      <w:r w:rsidRPr="002B170E">
        <w:t>Оптимістичний сценарій повністю відповідає візії громади як сучасного, безпечного та динамічного центру розвитку, де традиції поєднуються з інноваціями. Цей розвиток забезпечує високу якість життя для теперішніх та майбутніх поколінь.</w:t>
      </w:r>
    </w:p>
    <w:p w14:paraId="474E322C" w14:textId="77777777" w:rsidR="00423612" w:rsidRPr="002B170E" w:rsidRDefault="00423612" w:rsidP="00F513AE">
      <w:pPr>
        <w:widowControl w:val="0"/>
        <w:suppressLineNumbers/>
        <w:suppressAutoHyphens/>
        <w:spacing w:after="80"/>
        <w:jc w:val="both"/>
        <w:rPr>
          <w:b/>
          <w:bCs/>
        </w:rPr>
      </w:pPr>
      <w:r w:rsidRPr="002B170E">
        <w:rPr>
          <w:b/>
          <w:bCs/>
        </w:rPr>
        <w:t>Песимістичний сценарій</w:t>
      </w:r>
      <w:r w:rsidR="00230004" w:rsidRPr="002B170E">
        <w:rPr>
          <w:b/>
          <w:bCs/>
        </w:rPr>
        <w:t>: критичний спад, криза та виживання в умовах затяжної війни</w:t>
      </w:r>
    </w:p>
    <w:p w14:paraId="1DE7A45E" w14:textId="77777777" w:rsidR="0088692D" w:rsidRPr="002B170E" w:rsidRDefault="00423612" w:rsidP="00F513AE">
      <w:pPr>
        <w:widowControl w:val="0"/>
        <w:suppressLineNumbers/>
        <w:suppressAutoHyphens/>
        <w:spacing w:after="80"/>
        <w:jc w:val="both"/>
      </w:pPr>
      <w:r w:rsidRPr="002B170E">
        <w:t xml:space="preserve">Цей сценарій базується на передумові посилення негативних зовнішніх факторів та погіршення внутрішньої ситуації через війну. </w:t>
      </w:r>
      <w:r w:rsidR="0088692D" w:rsidRPr="002B170E">
        <w:t xml:space="preserve">Песимістичний сценарій враховує продовження бойових дій та </w:t>
      </w:r>
      <w:r w:rsidR="0088692D" w:rsidRPr="002B170E">
        <w:lastRenderedPageBreak/>
        <w:t>відсутність зовнішньої підтримки. Високий рівень руйнувань, зростання безробіття та значний відтік населення призводитимуть до критичного зниження економічної активності та погіршення якості життя.</w:t>
      </w:r>
    </w:p>
    <w:p w14:paraId="5A997094" w14:textId="77777777" w:rsidR="002D2402" w:rsidRPr="002B170E" w:rsidRDefault="0088692D" w:rsidP="00F513AE">
      <w:pPr>
        <w:widowControl w:val="0"/>
        <w:suppressLineNumbers/>
        <w:suppressAutoHyphens/>
        <w:spacing w:after="80"/>
        <w:jc w:val="both"/>
      </w:pPr>
      <w:r w:rsidRPr="002B170E">
        <w:t>Песимістичний сценарій базується на припущенні, що воєнні дії продовжу</w:t>
      </w:r>
      <w:r w:rsidR="00C25580" w:rsidRPr="002B170E">
        <w:t>ватиму</w:t>
      </w:r>
      <w:r w:rsidRPr="002B170E">
        <w:t>ться до 2030 року, що призведе до значних втрат економічного та людського потенціалу громади. Громада зазна</w:t>
      </w:r>
      <w:r w:rsidR="00C25580" w:rsidRPr="002B170E">
        <w:t>ватиме</w:t>
      </w:r>
      <w:r w:rsidRPr="002B170E">
        <w:t xml:space="preserve"> руйнувань через постійні атаки з боку </w:t>
      </w:r>
      <w:proofErr w:type="spellStart"/>
      <w:r w:rsidRPr="002B170E">
        <w:t>росії</w:t>
      </w:r>
      <w:proofErr w:type="spellEnd"/>
      <w:r w:rsidRPr="002B170E">
        <w:t xml:space="preserve">, що ускладнить відновлення інфраструктури та призведе до масової міграції. </w:t>
      </w:r>
      <w:r w:rsidRPr="002B170E">
        <w:rPr>
          <w:b/>
          <w:bCs/>
        </w:rPr>
        <w:t>Основні припущення та прогнози</w:t>
      </w:r>
      <w:r w:rsidR="00423612" w:rsidRPr="002B170E">
        <w:t>:</w:t>
      </w:r>
    </w:p>
    <w:p w14:paraId="4B80D414" w14:textId="77777777" w:rsidR="00423612" w:rsidRPr="002B170E" w:rsidRDefault="00423612">
      <w:pPr>
        <w:pStyle w:val="a8"/>
        <w:widowControl w:val="0"/>
        <w:numPr>
          <w:ilvl w:val="0"/>
          <w:numId w:val="11"/>
        </w:numPr>
        <w:suppressLineNumbers/>
        <w:suppressAutoHyphens/>
        <w:spacing w:after="80"/>
        <w:jc w:val="both"/>
      </w:pPr>
      <w:r w:rsidRPr="002B170E">
        <w:rPr>
          <w:b/>
          <w:bCs/>
        </w:rPr>
        <w:t>Демографія</w:t>
      </w:r>
      <w:r w:rsidRPr="002B170E">
        <w:t>:</w:t>
      </w:r>
      <w:r w:rsidR="00C25580" w:rsidRPr="002B170E">
        <w:t xml:space="preserve"> Населення зменшується до 28 000 осіб через масовий відтік молоді та працездатного населення. Частка осіб пенсійного віку зростає до 35%, що створює значне навантаження на соціальні служби. Зниження чисельності населення на 25-30% через масову еміграцію. Значне скорочення частки молоді та працездатного населення погіршить демографічну ситуацію</w:t>
      </w:r>
      <w:r w:rsidRPr="002B170E">
        <w:t>.</w:t>
      </w:r>
      <w:r w:rsidR="00C25580" w:rsidRPr="002B170E">
        <w:t xml:space="preserve"> </w:t>
      </w:r>
    </w:p>
    <w:p w14:paraId="2854D5D7" w14:textId="77777777" w:rsidR="00423612" w:rsidRPr="002B170E" w:rsidRDefault="00423612">
      <w:pPr>
        <w:pStyle w:val="a8"/>
        <w:widowControl w:val="0"/>
        <w:numPr>
          <w:ilvl w:val="0"/>
          <w:numId w:val="11"/>
        </w:numPr>
        <w:suppressLineNumbers/>
        <w:suppressAutoHyphens/>
        <w:spacing w:after="80"/>
        <w:jc w:val="both"/>
      </w:pPr>
      <w:r w:rsidRPr="002B170E">
        <w:rPr>
          <w:b/>
          <w:bCs/>
        </w:rPr>
        <w:t>Економіка</w:t>
      </w:r>
      <w:r w:rsidRPr="002B170E">
        <w:t>:</w:t>
      </w:r>
      <w:r w:rsidR="00C25580" w:rsidRPr="002B170E">
        <w:t xml:space="preserve"> Економічна активність скорочується, зменшується кількість підприємців до 1500 ФОП і 600 юридичних осіб. Безробіття зростає до 30%, що створює кризу зайнятості. Економічний спад на рівні 2-3% щороку. Закриття підприємств та скорочення робочих місць призведуть до зростання безробіття (до 30-35%). Відсутність інвестицій ускладнює відновлення економічної активності</w:t>
      </w:r>
      <w:r w:rsidRPr="002B170E">
        <w:t>.</w:t>
      </w:r>
    </w:p>
    <w:p w14:paraId="599C5306" w14:textId="77777777" w:rsidR="00C25580" w:rsidRPr="002B170E" w:rsidRDefault="00423612">
      <w:pPr>
        <w:pStyle w:val="a8"/>
        <w:widowControl w:val="0"/>
        <w:numPr>
          <w:ilvl w:val="0"/>
          <w:numId w:val="11"/>
        </w:numPr>
        <w:suppressLineNumbers/>
        <w:suppressAutoHyphens/>
        <w:spacing w:after="80"/>
        <w:jc w:val="both"/>
      </w:pPr>
      <w:r w:rsidRPr="002B170E">
        <w:rPr>
          <w:b/>
          <w:bCs/>
        </w:rPr>
        <w:t>Інфраструктура</w:t>
      </w:r>
      <w:r w:rsidRPr="002B170E">
        <w:t>:</w:t>
      </w:r>
      <w:r w:rsidR="00C25580" w:rsidRPr="002B170E">
        <w:t xml:space="preserve"> Інфраструктура громади сильно постраждала, відновлення відбувається повільно через обмежений доступ до ресурсів та постійні обстріли. Якість комунальних послуг знижується, доступ до медичних і освітніх закладів обмежений. Значні руйнування інфраструктури залишатимуться невідновленими. Погіршення стану доріг, комунальних послуг та житлового фонду створить додаткові проблеми для мешканців.</w:t>
      </w:r>
    </w:p>
    <w:p w14:paraId="5D29F6AD" w14:textId="77777777" w:rsidR="002D2402" w:rsidRPr="002B170E" w:rsidRDefault="00423612">
      <w:pPr>
        <w:pStyle w:val="a8"/>
        <w:widowControl w:val="0"/>
        <w:numPr>
          <w:ilvl w:val="0"/>
          <w:numId w:val="11"/>
        </w:numPr>
        <w:suppressLineNumbers/>
        <w:suppressAutoHyphens/>
        <w:spacing w:after="80"/>
        <w:jc w:val="both"/>
      </w:pPr>
      <w:r w:rsidRPr="002B170E">
        <w:rPr>
          <w:b/>
          <w:bCs/>
        </w:rPr>
        <w:t>Безпека та екологія</w:t>
      </w:r>
      <w:r w:rsidRPr="002B170E">
        <w:t>:</w:t>
      </w:r>
      <w:r w:rsidR="00C25580" w:rsidRPr="002B170E">
        <w:t xml:space="preserve"> Воєнні дії створюють серйозні екологічні ризики, зокрема забруднення води та ґрунтів. Погіршення стану навколишнього середовища призведе до зниження якості життя</w:t>
      </w:r>
      <w:r w:rsidRPr="002B170E">
        <w:t>.</w:t>
      </w:r>
    </w:p>
    <w:p w14:paraId="2DE94176" w14:textId="77777777" w:rsidR="002D2402" w:rsidRPr="002B170E" w:rsidRDefault="00423612" w:rsidP="0002069C">
      <w:pPr>
        <w:widowControl w:val="0"/>
        <w:suppressLineNumbers/>
        <w:suppressAutoHyphens/>
        <w:spacing w:after="80"/>
        <w:jc w:val="both"/>
      </w:pPr>
      <w:r w:rsidRPr="002B170E">
        <w:t xml:space="preserve">Песимістичний сценарій передбачає погіршення якості життя, посилення соціальних проблем і </w:t>
      </w:r>
      <w:r w:rsidR="00AC4D0D" w:rsidRPr="002B170E">
        <w:t xml:space="preserve">зменшення </w:t>
      </w:r>
      <w:r w:rsidRPr="002B170E">
        <w:t>можливостей для розвитку громади. Це може призвести до подальшого відтоку населення та економічного занепаду.</w:t>
      </w:r>
      <w:r w:rsidR="0002069C" w:rsidRPr="002B170E">
        <w:t xml:space="preserve"> Цей сценарій суперечить </w:t>
      </w:r>
      <w:r w:rsidR="00291CCA" w:rsidRPr="002B170E">
        <w:t>баченню</w:t>
      </w:r>
      <w:r w:rsidR="0002069C" w:rsidRPr="002B170E">
        <w:t xml:space="preserve"> громади як безпечного та прогресивного місця для життя. У такому випадку громада стає зоною відтоку населення та занепаду економіки</w:t>
      </w:r>
    </w:p>
    <w:p w14:paraId="688113F2" w14:textId="77777777" w:rsidR="00DE0615" w:rsidRPr="002B170E" w:rsidRDefault="0034500F" w:rsidP="00F513AE">
      <w:pPr>
        <w:widowControl w:val="0"/>
        <w:suppressLineNumbers/>
        <w:suppressAutoHyphens/>
        <w:spacing w:after="80"/>
        <w:jc w:val="both"/>
      </w:pPr>
      <w:r w:rsidRPr="002B170E">
        <w:t xml:space="preserve">Основою </w:t>
      </w:r>
      <w:r w:rsidR="00250D9F" w:rsidRPr="002B170E">
        <w:t xml:space="preserve">для вибору </w:t>
      </w:r>
      <w:r w:rsidR="00250D9F" w:rsidRPr="002B170E">
        <w:rPr>
          <w:b/>
          <w:bCs/>
        </w:rPr>
        <w:t xml:space="preserve">стратегічного підходу до планування розвитку </w:t>
      </w:r>
      <w:r w:rsidR="00A6644A" w:rsidRPr="002B170E">
        <w:t>Чугуївської міської територіальної громади</w:t>
      </w:r>
      <w:r w:rsidR="00A6644A" w:rsidRPr="002B170E">
        <w:rPr>
          <w:b/>
          <w:bCs/>
        </w:rPr>
        <w:t xml:space="preserve"> </w:t>
      </w:r>
      <w:r w:rsidR="00250D9F" w:rsidRPr="002B170E">
        <w:t>в умовах війни та складної економічної ситуації</w:t>
      </w:r>
      <w:r w:rsidR="00291CCA" w:rsidRPr="002B170E">
        <w:t xml:space="preserve"> є </w:t>
      </w:r>
      <w:r w:rsidR="00291CCA" w:rsidRPr="002B170E">
        <w:rPr>
          <w:b/>
          <w:bCs/>
        </w:rPr>
        <w:t>інерційний сценарій</w:t>
      </w:r>
      <w:r w:rsidR="00291CCA" w:rsidRPr="002B170E">
        <w:t xml:space="preserve"> </w:t>
      </w:r>
      <w:r w:rsidR="00291CCA" w:rsidRPr="002B170E">
        <w:rPr>
          <w:b/>
          <w:bCs/>
        </w:rPr>
        <w:t>розвитку</w:t>
      </w:r>
      <w:r w:rsidR="00250D9F" w:rsidRPr="002B170E">
        <w:t>.</w:t>
      </w:r>
      <w:r w:rsidR="00291CCA" w:rsidRPr="002B170E">
        <w:t xml:space="preserve"> </w:t>
      </w:r>
      <w:r w:rsidR="00250D9F" w:rsidRPr="002B170E">
        <w:t xml:space="preserve">Інерційний сценарій </w:t>
      </w:r>
      <w:r w:rsidR="00DE0615" w:rsidRPr="002B170E">
        <w:t xml:space="preserve">розвитку дозволить </w:t>
      </w:r>
      <w:r w:rsidR="00250D9F" w:rsidRPr="002B170E">
        <w:t>забезпечит</w:t>
      </w:r>
      <w:r w:rsidR="00DE0615" w:rsidRPr="002B170E">
        <w:t>и</w:t>
      </w:r>
      <w:r w:rsidR="00250D9F" w:rsidRPr="002B170E">
        <w:t xml:space="preserve"> поступове відновлення та стабілізацію громади, але обмежені можливості для зростання і відсутність інновацій можуть стримувати розвиток у довгостроковій перспективі.</w:t>
      </w:r>
      <w:r w:rsidR="00291CCA" w:rsidRPr="002B170E">
        <w:t xml:space="preserve"> </w:t>
      </w:r>
      <w:r w:rsidR="00DE0615" w:rsidRPr="002B170E">
        <w:rPr>
          <w:b/>
          <w:bCs/>
        </w:rPr>
        <w:t>Інерційний сценарій враховано як основний при розробці стратегічного бачення розвитку громади та при визначенні стратегічних і оперативних цілей розвитку</w:t>
      </w:r>
      <w:r w:rsidRPr="002B170E">
        <w:t>.</w:t>
      </w:r>
    </w:p>
    <w:p w14:paraId="3AE72114" w14:textId="77777777" w:rsidR="002D2402" w:rsidRPr="002B170E" w:rsidRDefault="002D2402" w:rsidP="00F513AE">
      <w:pPr>
        <w:widowControl w:val="0"/>
        <w:suppressLineNumbers/>
        <w:suppressAutoHyphens/>
        <w:spacing w:after="80"/>
        <w:jc w:val="both"/>
      </w:pPr>
    </w:p>
    <w:p w14:paraId="4FECC0E6" w14:textId="77777777" w:rsidR="00A6644A" w:rsidRPr="002B170E" w:rsidRDefault="00A6644A" w:rsidP="0041366A">
      <w:pPr>
        <w:widowControl w:val="0"/>
        <w:suppressLineNumbers/>
        <w:suppressAutoHyphens/>
        <w:spacing w:after="80"/>
        <w:jc w:val="both"/>
      </w:pPr>
    </w:p>
    <w:p w14:paraId="48B12014" w14:textId="77777777" w:rsidR="00A6644A" w:rsidRPr="002B170E" w:rsidRDefault="00A6644A" w:rsidP="0041366A">
      <w:pPr>
        <w:widowControl w:val="0"/>
        <w:suppressLineNumbers/>
        <w:suppressAutoHyphens/>
        <w:spacing w:after="80"/>
        <w:jc w:val="both"/>
      </w:pPr>
    </w:p>
    <w:p w14:paraId="4E288804" w14:textId="77777777" w:rsidR="000819E5" w:rsidRPr="002B170E" w:rsidRDefault="000819E5" w:rsidP="00F513AE">
      <w:pPr>
        <w:widowControl w:val="0"/>
        <w:suppressLineNumbers/>
        <w:suppressAutoHyphens/>
        <w:spacing w:after="80"/>
        <w:jc w:val="both"/>
        <w:sectPr w:rsidR="000819E5" w:rsidRPr="002B170E" w:rsidSect="00C6214A">
          <w:pgSz w:w="12240" w:h="15840"/>
          <w:pgMar w:top="568" w:right="1183" w:bottom="851" w:left="1134" w:header="284" w:footer="403" w:gutter="0"/>
          <w:cols w:space="708"/>
          <w:docGrid w:linePitch="299"/>
        </w:sectPr>
      </w:pPr>
    </w:p>
    <w:p w14:paraId="03F6D8C0" w14:textId="77777777" w:rsidR="001B3E58" w:rsidRPr="002B170E" w:rsidRDefault="00B070F9" w:rsidP="001A6FB5">
      <w:pPr>
        <w:pStyle w:val="1"/>
        <w:keepNext w:val="0"/>
        <w:keepLines w:val="0"/>
        <w:widowControl w:val="0"/>
        <w:numPr>
          <w:ilvl w:val="0"/>
          <w:numId w:val="1"/>
        </w:numPr>
        <w:suppressLineNumbers/>
        <w:suppressAutoHyphens/>
        <w:jc w:val="both"/>
        <w:rPr>
          <w:b/>
          <w:bCs/>
        </w:rPr>
      </w:pPr>
      <w:bookmarkStart w:id="32" w:name="_Toc182831834"/>
      <w:r w:rsidRPr="002B170E">
        <w:rPr>
          <w:b/>
          <w:bCs/>
        </w:rPr>
        <w:lastRenderedPageBreak/>
        <w:t>СТРАТЕГІЧНЕ БАЧЕННЯ РОЗВИТКУ ТЕРИТОРІАЛЬНОЇ ГРОМАДИ</w:t>
      </w:r>
      <w:bookmarkEnd w:id="32"/>
    </w:p>
    <w:p w14:paraId="2FE5E251" w14:textId="77777777" w:rsidR="001B3E58" w:rsidRPr="002B170E" w:rsidRDefault="001B3E58" w:rsidP="00F513AE">
      <w:pPr>
        <w:widowControl w:val="0"/>
        <w:suppressLineNumbers/>
        <w:suppressAutoHyphens/>
        <w:spacing w:after="80"/>
        <w:jc w:val="both"/>
      </w:pPr>
    </w:p>
    <w:p w14:paraId="2128097B" w14:textId="77777777" w:rsidR="000B1F20" w:rsidRPr="002B170E" w:rsidRDefault="000B1F20" w:rsidP="00F513AE">
      <w:pPr>
        <w:widowControl w:val="0"/>
        <w:suppressLineNumbers/>
        <w:suppressAutoHyphens/>
        <w:spacing w:after="80"/>
        <w:jc w:val="both"/>
      </w:pPr>
      <w:r w:rsidRPr="002B170E">
        <w:t xml:space="preserve">Основою для розробки бачення </w:t>
      </w:r>
      <w:r w:rsidR="00847666" w:rsidRPr="002B170E">
        <w:rPr>
          <w:color w:val="0070C0"/>
        </w:rPr>
        <w:t xml:space="preserve">Чугуївської міської </w:t>
      </w:r>
      <w:r w:rsidRPr="002B170E">
        <w:t>територіальної громади на період до 2027 року був аналіз зовнішніх і внутрішніх умов і сценаріїв розвитку, а також прагнень мешканців громади. Бачення – це бажаний сценарій розвитку, який визначає стан громади після досягнення цілей, визначених в стратегії, воно відповідає на питання – якою буде громада після 2027 року?</w:t>
      </w:r>
    </w:p>
    <w:p w14:paraId="1800752C" w14:textId="77777777" w:rsidR="000B1F20" w:rsidRPr="002B170E" w:rsidRDefault="000B1F20" w:rsidP="00F513AE">
      <w:pPr>
        <w:widowControl w:val="0"/>
        <w:suppressLineNumbers/>
        <w:suppressAutoHyphens/>
        <w:spacing w:after="80"/>
        <w:jc w:val="both"/>
      </w:pPr>
      <w:r w:rsidRPr="002B170E">
        <w:t xml:space="preserve">Бачення є </w:t>
      </w:r>
      <w:r w:rsidR="0084690A" w:rsidRPr="002B170E">
        <w:t>спільним</w:t>
      </w:r>
      <w:r w:rsidRPr="002B170E">
        <w:t xml:space="preserve"> прагненням</w:t>
      </w:r>
      <w:r w:rsidR="0084690A" w:rsidRPr="002B170E">
        <w:t xml:space="preserve"> змін</w:t>
      </w:r>
      <w:r w:rsidRPr="002B170E">
        <w:t>, до як</w:t>
      </w:r>
      <w:r w:rsidR="0084690A" w:rsidRPr="002B170E">
        <w:t xml:space="preserve">их </w:t>
      </w:r>
      <w:r w:rsidRPr="002B170E">
        <w:t xml:space="preserve">ми прямуватимемо у наступні роки, щоб громада стала гарним </w:t>
      </w:r>
      <w:r w:rsidR="0084690A" w:rsidRPr="002B170E">
        <w:t xml:space="preserve">і безпечна </w:t>
      </w:r>
      <w:r w:rsidRPr="002B170E">
        <w:t>місцем для життя мешканців.</w:t>
      </w:r>
    </w:p>
    <w:p w14:paraId="649BE961" w14:textId="77777777" w:rsidR="000B1F20" w:rsidRPr="002B170E" w:rsidRDefault="000B1F20" w:rsidP="00F513AE">
      <w:pPr>
        <w:widowControl w:val="0"/>
        <w:suppressLineNumbers/>
        <w:suppressAutoHyphens/>
        <w:spacing w:after="80"/>
        <w:jc w:val="both"/>
      </w:pPr>
      <w:r w:rsidRPr="002B170E">
        <w:t xml:space="preserve">Бачення розвитку громади </w:t>
      </w:r>
      <w:r w:rsidR="0084690A" w:rsidRPr="002B170E">
        <w:t>сформоване</w:t>
      </w:r>
      <w:r w:rsidRPr="002B170E">
        <w:t xml:space="preserve"> в процесі </w:t>
      </w:r>
      <w:proofErr w:type="spellStart"/>
      <w:r w:rsidRPr="002B170E">
        <w:t>партисипативного</w:t>
      </w:r>
      <w:proofErr w:type="spellEnd"/>
      <w:r w:rsidRPr="002B170E">
        <w:t xml:space="preserve"> стратегічного планування, до участі в якому були запрошені представники різних груп місцевої спільноти, </w:t>
      </w:r>
      <w:r w:rsidR="00847666" w:rsidRPr="002B170E">
        <w:t>керівництв</w:t>
      </w:r>
      <w:r w:rsidR="00F3771D" w:rsidRPr="002B170E">
        <w:t>о</w:t>
      </w:r>
      <w:r w:rsidR="00847666" w:rsidRPr="002B170E">
        <w:t xml:space="preserve"> громади</w:t>
      </w:r>
      <w:r w:rsidRPr="002B170E">
        <w:t xml:space="preserve"> та експерти.</w:t>
      </w:r>
    </w:p>
    <w:p w14:paraId="4C552A9E" w14:textId="77777777" w:rsidR="00CA0FE3" w:rsidRPr="002B170E" w:rsidRDefault="00CA0FE3"/>
    <w:p w14:paraId="7A50DD51" w14:textId="77777777" w:rsidR="004F3F1E" w:rsidRPr="002B170E" w:rsidRDefault="004F3F1E"/>
    <w:p w14:paraId="0B47582D" w14:textId="77777777" w:rsidR="00CA0FE3" w:rsidRPr="002B170E" w:rsidRDefault="00CA0FE3">
      <w:r w:rsidRPr="002B170E">
        <w:rPr>
          <w:noProof/>
          <w:lang w:val="ru-RU" w:eastAsia="ru-RU"/>
        </w:rPr>
        <w:drawing>
          <wp:inline distT="0" distB="0" distL="0" distR="0" wp14:anchorId="1F8BD871" wp14:editId="52FB26BD">
            <wp:extent cx="6301105" cy="4429760"/>
            <wp:effectExtent l="0" t="0" r="4445" b="8890"/>
            <wp:docPr id="13564868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486853" name=""/>
                    <pic:cNvPicPr/>
                  </pic:nvPicPr>
                  <pic:blipFill>
                    <a:blip r:embed="rId114" cstate="print"/>
                    <a:stretch>
                      <a:fillRect/>
                    </a:stretch>
                  </pic:blipFill>
                  <pic:spPr>
                    <a:xfrm>
                      <a:off x="0" y="0"/>
                      <a:ext cx="6301105" cy="4429760"/>
                    </a:xfrm>
                    <a:prstGeom prst="rect">
                      <a:avLst/>
                    </a:prstGeom>
                  </pic:spPr>
                </pic:pic>
              </a:graphicData>
            </a:graphic>
          </wp:inline>
        </w:drawing>
      </w:r>
    </w:p>
    <w:p w14:paraId="4B0E719E" w14:textId="77777777" w:rsidR="00CA0FE3" w:rsidRPr="002B170E" w:rsidRDefault="00CA0FE3">
      <w:r w:rsidRPr="002B170E">
        <w:br w:type="page"/>
      </w:r>
    </w:p>
    <w:p w14:paraId="042987E1" w14:textId="77777777" w:rsidR="000B1F20" w:rsidRPr="002B170E" w:rsidRDefault="0003484A" w:rsidP="00F513AE">
      <w:pPr>
        <w:widowControl w:val="0"/>
        <w:suppressLineNumbers/>
        <w:suppressAutoHyphens/>
        <w:spacing w:after="80"/>
        <w:jc w:val="both"/>
      </w:pPr>
      <w:r w:rsidRPr="002B170E">
        <w:rPr>
          <w:noProof/>
          <w:lang w:val="ru-RU" w:eastAsia="ru-RU"/>
        </w:rPr>
        <w:lastRenderedPageBreak/>
        <w:drawing>
          <wp:anchor distT="0" distB="0" distL="114300" distR="114300" simplePos="0" relativeHeight="251660288" behindDoc="0" locked="0" layoutInCell="1" allowOverlap="1" wp14:anchorId="080A09A3" wp14:editId="0420780D">
            <wp:simplePos x="0" y="0"/>
            <wp:positionH relativeFrom="column">
              <wp:posOffset>-5080</wp:posOffset>
            </wp:positionH>
            <wp:positionV relativeFrom="paragraph">
              <wp:posOffset>0</wp:posOffset>
            </wp:positionV>
            <wp:extent cx="4171418" cy="2916000"/>
            <wp:effectExtent l="0" t="0" r="635" b="0"/>
            <wp:wrapSquare wrapText="bothSides"/>
            <wp:docPr id="15695772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577287"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171418" cy="2916000"/>
                    </a:xfrm>
                    <a:prstGeom prst="rect">
                      <a:avLst/>
                    </a:prstGeom>
                  </pic:spPr>
                </pic:pic>
              </a:graphicData>
            </a:graphic>
          </wp:anchor>
        </w:drawing>
      </w:r>
      <w:r w:rsidR="000B1F20" w:rsidRPr="002B170E">
        <w:t xml:space="preserve">У процесі розробки Стратегії та бачення також брали участь діти, чиї малюнки майбутнього громади були відібрані </w:t>
      </w:r>
      <w:r w:rsidR="0084690A" w:rsidRPr="002B170E">
        <w:t>учасниками стратегічної робочої групи</w:t>
      </w:r>
      <w:r w:rsidR="000B1F20" w:rsidRPr="002B170E">
        <w:t xml:space="preserve"> і були враховані в роботі</w:t>
      </w:r>
      <w:r w:rsidR="0084690A" w:rsidRPr="002B170E">
        <w:t xml:space="preserve"> над Стратегією</w:t>
      </w:r>
      <w:r w:rsidR="000B1F20" w:rsidRPr="002B170E">
        <w:t>.</w:t>
      </w:r>
      <w:r w:rsidR="0084690A" w:rsidRPr="002B170E">
        <w:t xml:space="preserve"> Таким чином </w:t>
      </w:r>
      <w:proofErr w:type="spellStart"/>
      <w:r w:rsidR="0084690A" w:rsidRPr="002B170E">
        <w:t>п</w:t>
      </w:r>
      <w:r w:rsidR="000B1F20" w:rsidRPr="002B170E">
        <w:t>артисипативна</w:t>
      </w:r>
      <w:proofErr w:type="spellEnd"/>
      <w:r w:rsidR="000B1F20" w:rsidRPr="002B170E">
        <w:t xml:space="preserve"> модель </w:t>
      </w:r>
      <w:r w:rsidR="0084690A" w:rsidRPr="002B170E">
        <w:t xml:space="preserve">роботи над стратегією </w:t>
      </w:r>
      <w:r w:rsidR="000B1F20" w:rsidRPr="002B170E">
        <w:t>дозволила включ</w:t>
      </w:r>
      <w:r w:rsidR="0084690A" w:rsidRPr="002B170E">
        <w:t xml:space="preserve">ити </w:t>
      </w:r>
      <w:r w:rsidR="000B1F20" w:rsidRPr="002B170E">
        <w:t>молод</w:t>
      </w:r>
      <w:r w:rsidR="0084690A" w:rsidRPr="002B170E">
        <w:t>ь і найменших мешканців</w:t>
      </w:r>
      <w:r w:rsidR="000B1F20" w:rsidRPr="002B170E">
        <w:t xml:space="preserve"> </w:t>
      </w:r>
      <w:r w:rsidR="0084690A" w:rsidRPr="002B170E">
        <w:t>у</w:t>
      </w:r>
      <w:r w:rsidR="000B1F20" w:rsidRPr="002B170E">
        <w:t xml:space="preserve"> процес напрацювання ідей і визначення </w:t>
      </w:r>
      <w:r w:rsidR="0084690A" w:rsidRPr="002B170E">
        <w:t xml:space="preserve">бачення та </w:t>
      </w:r>
      <w:r w:rsidR="000B1F20" w:rsidRPr="002B170E">
        <w:t>цілей Стратегії. Завдяки цьому сформульовано бачення розвитку громади наступного змісту:</w:t>
      </w:r>
    </w:p>
    <w:p w14:paraId="484E6F2C" w14:textId="77777777" w:rsidR="00847666" w:rsidRPr="002B170E" w:rsidRDefault="00D24130" w:rsidP="00847666">
      <w:pPr>
        <w:widowControl w:val="0"/>
        <w:suppressLineNumbers/>
        <w:suppressAutoHyphens/>
        <w:spacing w:after="80"/>
        <w:jc w:val="both"/>
        <w:rPr>
          <w:b/>
          <w:bCs/>
          <w:color w:val="002060"/>
          <w:sz w:val="28"/>
          <w:szCs w:val="28"/>
        </w:rPr>
      </w:pPr>
      <w:r w:rsidRPr="002B170E">
        <w:rPr>
          <w:noProof/>
          <w:color w:val="002060"/>
          <w:lang w:val="ru-RU" w:eastAsia="ru-RU"/>
        </w:rPr>
        <w:drawing>
          <wp:anchor distT="0" distB="0" distL="114300" distR="114300" simplePos="0" relativeHeight="251661312" behindDoc="0" locked="0" layoutInCell="1" allowOverlap="1" wp14:anchorId="6CAA4949" wp14:editId="5BCA690F">
            <wp:simplePos x="0" y="0"/>
            <wp:positionH relativeFrom="column">
              <wp:posOffset>1773324</wp:posOffset>
            </wp:positionH>
            <wp:positionV relativeFrom="paragraph">
              <wp:posOffset>1336964</wp:posOffset>
            </wp:positionV>
            <wp:extent cx="4529899" cy="3312000"/>
            <wp:effectExtent l="0" t="0" r="0" b="0"/>
            <wp:wrapSquare wrapText="bothSides"/>
            <wp:docPr id="3861232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23286"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529899" cy="3312000"/>
                    </a:xfrm>
                    <a:prstGeom prst="rect">
                      <a:avLst/>
                    </a:prstGeom>
                  </pic:spPr>
                </pic:pic>
              </a:graphicData>
            </a:graphic>
          </wp:anchor>
        </w:drawing>
      </w:r>
      <w:r w:rsidR="00847666" w:rsidRPr="002B170E">
        <w:rPr>
          <w:b/>
          <w:bCs/>
          <w:color w:val="002060"/>
          <w:sz w:val="28"/>
          <w:szCs w:val="28"/>
        </w:rPr>
        <w:t>Чугуївська міська територіальна громада — сучасна, динамічна і перспективна громада Харківщини, де багата історико-культурна спадщина і мальовнича природа поєднуються з інноваціями, формуючи фундамент процвітаючої економіки та високої якості життя. Це місце, де традиції аграрного виробництва, підприємництва та індустріальні новації забезпечують сталий розвиток і нові можливості.</w:t>
      </w:r>
    </w:p>
    <w:p w14:paraId="040BB9D0" w14:textId="77777777" w:rsidR="00CA0FE3" w:rsidRPr="002B170E" w:rsidRDefault="00847666" w:rsidP="0003484A">
      <w:pPr>
        <w:widowControl w:val="0"/>
        <w:suppressLineNumbers/>
        <w:suppressAutoHyphens/>
        <w:spacing w:after="0" w:line="216" w:lineRule="auto"/>
        <w:rPr>
          <w:color w:val="002060"/>
        </w:rPr>
      </w:pPr>
      <w:r w:rsidRPr="002B170E">
        <w:rPr>
          <w:b/>
          <w:bCs/>
          <w:i/>
          <w:iCs/>
          <w:color w:val="C45911" w:themeColor="accent2" w:themeShade="BF"/>
          <w:sz w:val="32"/>
          <w:szCs w:val="32"/>
        </w:rPr>
        <w:t xml:space="preserve">Чугуївська громада </w:t>
      </w:r>
      <w:r w:rsidRPr="002B170E">
        <w:rPr>
          <w:b/>
          <w:bCs/>
          <w:i/>
          <w:iCs/>
          <w:color w:val="002060"/>
          <w:sz w:val="32"/>
          <w:szCs w:val="32"/>
        </w:rPr>
        <w:t xml:space="preserve">- справжнє </w:t>
      </w:r>
      <w:r w:rsidRPr="002B170E">
        <w:rPr>
          <w:b/>
          <w:bCs/>
          <w:i/>
          <w:iCs/>
          <w:color w:val="C45911" w:themeColor="accent2" w:themeShade="BF"/>
          <w:sz w:val="32"/>
          <w:szCs w:val="32"/>
        </w:rPr>
        <w:t xml:space="preserve">серце </w:t>
      </w:r>
      <w:r w:rsidRPr="002B170E">
        <w:rPr>
          <w:b/>
          <w:bCs/>
          <w:i/>
          <w:iCs/>
          <w:color w:val="002060"/>
          <w:sz w:val="32"/>
          <w:szCs w:val="32"/>
        </w:rPr>
        <w:t xml:space="preserve">молодіжної, культурної та туристичної Слобожанщини, безпечна, відкрита та згуртована, де кожен мешканець пишається тим, що він </w:t>
      </w:r>
      <w:proofErr w:type="spellStart"/>
      <w:r w:rsidRPr="002B170E">
        <w:rPr>
          <w:b/>
          <w:bCs/>
          <w:i/>
          <w:iCs/>
          <w:color w:val="C45911" w:themeColor="accent2" w:themeShade="BF"/>
          <w:sz w:val="32"/>
          <w:szCs w:val="32"/>
        </w:rPr>
        <w:t>чугуєвець</w:t>
      </w:r>
      <w:proofErr w:type="spellEnd"/>
      <w:r w:rsidR="0003484A" w:rsidRPr="002B170E">
        <w:rPr>
          <w:b/>
          <w:bCs/>
          <w:i/>
          <w:iCs/>
          <w:color w:val="002060"/>
          <w:sz w:val="32"/>
          <w:szCs w:val="32"/>
        </w:rPr>
        <w:t>!</w:t>
      </w:r>
    </w:p>
    <w:p w14:paraId="50E41756" w14:textId="77777777" w:rsidR="000819E5" w:rsidRPr="002B170E" w:rsidRDefault="000819E5" w:rsidP="00F513AE">
      <w:pPr>
        <w:widowControl w:val="0"/>
        <w:suppressLineNumbers/>
        <w:suppressAutoHyphens/>
        <w:spacing w:after="80"/>
        <w:jc w:val="both"/>
        <w:sectPr w:rsidR="000819E5" w:rsidRPr="002B170E" w:rsidSect="00C6214A">
          <w:pgSz w:w="12240" w:h="15840"/>
          <w:pgMar w:top="568" w:right="1183" w:bottom="851" w:left="1134" w:header="284" w:footer="403" w:gutter="0"/>
          <w:cols w:space="708"/>
          <w:docGrid w:linePitch="299"/>
        </w:sectPr>
      </w:pPr>
    </w:p>
    <w:p w14:paraId="59600F9D" w14:textId="77777777" w:rsidR="001B3E58" w:rsidRPr="001A6FB5" w:rsidRDefault="00B070F9" w:rsidP="001A6FB5">
      <w:pPr>
        <w:pStyle w:val="1"/>
        <w:keepNext w:val="0"/>
        <w:keepLines w:val="0"/>
        <w:widowControl w:val="0"/>
        <w:numPr>
          <w:ilvl w:val="0"/>
          <w:numId w:val="1"/>
        </w:numPr>
        <w:suppressLineNumbers/>
        <w:suppressAutoHyphens/>
        <w:jc w:val="both"/>
        <w:rPr>
          <w:b/>
          <w:bCs/>
        </w:rPr>
      </w:pPr>
      <w:bookmarkStart w:id="33" w:name="_Toc182831835"/>
      <w:r w:rsidRPr="001A6FB5">
        <w:rPr>
          <w:b/>
          <w:bCs/>
        </w:rPr>
        <w:lastRenderedPageBreak/>
        <w:t>СТРАТЕГІЧНІ, ОПЕРАТИВНІ ЦІЛІ ТА ЗАВДАННЯ РОЗВИТКУ ТЕРИТОРІАЛЬНОЇ ГРОМАДИ</w:t>
      </w:r>
      <w:bookmarkEnd w:id="33"/>
    </w:p>
    <w:p w14:paraId="5543DDEA" w14:textId="77777777" w:rsidR="001B3E58" w:rsidRPr="002B170E" w:rsidRDefault="001B3E58" w:rsidP="00F513AE">
      <w:pPr>
        <w:widowControl w:val="0"/>
        <w:suppressLineNumbers/>
        <w:suppressAutoHyphens/>
        <w:spacing w:after="80"/>
        <w:jc w:val="both"/>
      </w:pPr>
    </w:p>
    <w:p w14:paraId="27A538B8" w14:textId="77777777" w:rsidR="00D76F84" w:rsidRPr="002B170E" w:rsidRDefault="00D76F84" w:rsidP="00F513AE">
      <w:pPr>
        <w:widowControl w:val="0"/>
        <w:suppressLineNumbers/>
        <w:suppressAutoHyphens/>
        <w:spacing w:after="80"/>
        <w:jc w:val="both"/>
      </w:pPr>
      <w:r w:rsidRPr="002B170E">
        <w:t xml:space="preserve">Представлені нижче стратегічні цілі сформульовані на основі результатів діагностики основних сфер життєдіяльності громади, з урахуванням викликів, спричинених повномасштабною військовою агресією </w:t>
      </w:r>
      <w:proofErr w:type="spellStart"/>
      <w:r w:rsidRPr="002B170E">
        <w:t>росії</w:t>
      </w:r>
      <w:proofErr w:type="spellEnd"/>
      <w:r w:rsidRPr="002B170E">
        <w:t xml:space="preserve"> проти України. Ц</w:t>
      </w:r>
      <w:r w:rsidR="00D77B3C" w:rsidRPr="002B170E">
        <w:t>я</w:t>
      </w:r>
      <w:r w:rsidRPr="002B170E">
        <w:t xml:space="preserve"> </w:t>
      </w:r>
      <w:r w:rsidR="00D77B3C" w:rsidRPr="002B170E">
        <w:t>агресія</w:t>
      </w:r>
      <w:r w:rsidRPr="002B170E">
        <w:t xml:space="preserve"> </w:t>
      </w:r>
      <w:r w:rsidR="00D77B3C" w:rsidRPr="002B170E">
        <w:t>суттєво</w:t>
      </w:r>
      <w:r w:rsidRPr="002B170E">
        <w:t xml:space="preserve"> вплинув на всі аспекти життя громади, створивши додаткові загрози та потреби для стратегічного планування.</w:t>
      </w:r>
    </w:p>
    <w:p w14:paraId="087DB51A" w14:textId="77777777" w:rsidR="00D76F84" w:rsidRPr="002B170E" w:rsidRDefault="00D76F84">
      <w:pPr>
        <w:pStyle w:val="a8"/>
        <w:widowControl w:val="0"/>
        <w:numPr>
          <w:ilvl w:val="0"/>
          <w:numId w:val="2"/>
        </w:numPr>
        <w:suppressLineNumbers/>
        <w:suppressAutoHyphens/>
        <w:spacing w:after="80"/>
        <w:jc w:val="both"/>
      </w:pPr>
      <w:r w:rsidRPr="002B170E">
        <w:rPr>
          <w:b/>
          <w:bCs/>
        </w:rPr>
        <w:t>Соціальна сфера та людський капітал</w:t>
      </w:r>
      <w:r w:rsidRPr="002B170E">
        <w:t xml:space="preserve"> – війна посилила соціальну напругу, спричинила міграцію населення та зумовила недостатність ресурсів для підтримки громадських ініціатив. Зміни в демографії громади через вимушене переміщення осіб вплинули на структуру та потреби місцевої спільноти, створюючи нові виклики для розвитку людського капіталу. Відновлення соціальної активності, розбудова спроможності громадських організацій та підтримка уразливих груп населення є ключовими напрямками для забезпечення стійкості та згуртованості громади.</w:t>
      </w:r>
    </w:p>
    <w:p w14:paraId="59995A25" w14:textId="77777777" w:rsidR="00D76F84" w:rsidRPr="002B170E" w:rsidRDefault="00D76F84">
      <w:pPr>
        <w:pStyle w:val="a8"/>
        <w:widowControl w:val="0"/>
        <w:numPr>
          <w:ilvl w:val="0"/>
          <w:numId w:val="2"/>
        </w:numPr>
        <w:suppressLineNumbers/>
        <w:suppressAutoHyphens/>
        <w:spacing w:after="80"/>
        <w:jc w:val="both"/>
      </w:pPr>
      <w:r w:rsidRPr="002B170E">
        <w:rPr>
          <w:b/>
          <w:bCs/>
        </w:rPr>
        <w:t>Економіка</w:t>
      </w:r>
      <w:r w:rsidRPr="002B170E">
        <w:t xml:space="preserve"> – </w:t>
      </w:r>
      <w:r w:rsidR="00D77B3C" w:rsidRPr="002B170E">
        <w:t>економічні наслідки війни призвели до зниження інвестиційної активності, скорочення робочих місць і обмеження розвитку підприємництва. Військові дії також порушили логістичні ланцюги, обмеживши доступ місцевих підприємців до ринків збуту і ресурсів. Стратегічні пріоритети з розвитку економіки тепер зосереджені на відновленні робочих місць, підтримці малого та середнього бізнесу, а також створенні умов для інноваційного розвитку й залучення інвестицій, що має зміцнити економічну основу громади навіть в умовах кризи</w:t>
      </w:r>
      <w:r w:rsidRPr="002B170E">
        <w:t>.</w:t>
      </w:r>
    </w:p>
    <w:p w14:paraId="6B242404" w14:textId="77777777" w:rsidR="00D76F84" w:rsidRPr="002B170E" w:rsidRDefault="00D76F84">
      <w:pPr>
        <w:pStyle w:val="a8"/>
        <w:widowControl w:val="0"/>
        <w:numPr>
          <w:ilvl w:val="0"/>
          <w:numId w:val="2"/>
        </w:numPr>
        <w:suppressLineNumbers/>
        <w:suppressAutoHyphens/>
        <w:spacing w:after="80"/>
        <w:jc w:val="both"/>
      </w:pPr>
      <w:r w:rsidRPr="002B170E">
        <w:rPr>
          <w:b/>
          <w:bCs/>
        </w:rPr>
        <w:t>Інфраструктура</w:t>
      </w:r>
      <w:r w:rsidRPr="002B170E">
        <w:t xml:space="preserve"> – інфраструктура громади зазнала деградації </w:t>
      </w:r>
      <w:r w:rsidR="000262DE" w:rsidRPr="002B170E">
        <w:t>внаслідок війни</w:t>
      </w:r>
      <w:r w:rsidRPr="002B170E">
        <w:t xml:space="preserve">, що вплинуло на доступ мешканців до базових послуг та </w:t>
      </w:r>
      <w:r w:rsidR="000262DE" w:rsidRPr="002B170E">
        <w:t>якість життя в громаді</w:t>
      </w:r>
      <w:r w:rsidRPr="002B170E">
        <w:t xml:space="preserve">. В умовах зростання навантаження на інфраструктурні об’єкти </w:t>
      </w:r>
      <w:r w:rsidR="000262DE" w:rsidRPr="002B170E">
        <w:t xml:space="preserve">внаслідок </w:t>
      </w:r>
      <w:r w:rsidRPr="002B170E">
        <w:t>переміщення населення</w:t>
      </w:r>
      <w:r w:rsidR="000262DE" w:rsidRPr="002B170E">
        <w:t xml:space="preserve"> та проблем з водопостачанням і енергопостачанням</w:t>
      </w:r>
      <w:r w:rsidRPr="002B170E">
        <w:t xml:space="preserve">, необхідно зосередитися на відновленні, модернізації та покращенні </w:t>
      </w:r>
      <w:r w:rsidR="000262DE" w:rsidRPr="002B170E">
        <w:t xml:space="preserve">дорожньої інфраструктури та </w:t>
      </w:r>
      <w:r w:rsidRPr="002B170E">
        <w:t xml:space="preserve">критично важливих </w:t>
      </w:r>
      <w:r w:rsidR="000262DE" w:rsidRPr="002B170E">
        <w:t xml:space="preserve">інфраструктурних </w:t>
      </w:r>
      <w:r w:rsidRPr="002B170E">
        <w:t xml:space="preserve">об’єктів. Це включає </w:t>
      </w:r>
      <w:r w:rsidR="000262DE" w:rsidRPr="002B170E">
        <w:t>відно</w:t>
      </w:r>
      <w:r w:rsidRPr="002B170E">
        <w:t>влення</w:t>
      </w:r>
      <w:r w:rsidR="000262DE" w:rsidRPr="002B170E">
        <w:t xml:space="preserve"> та покращення</w:t>
      </w:r>
      <w:r w:rsidRPr="002B170E">
        <w:t xml:space="preserve"> транспортної, комунальної та соціальної інфраструктури, щоб створити </w:t>
      </w:r>
      <w:r w:rsidR="000262DE" w:rsidRPr="002B170E">
        <w:t xml:space="preserve">стабільні </w:t>
      </w:r>
      <w:r w:rsidRPr="002B170E">
        <w:t>сприятливі умови для проживання мешканців</w:t>
      </w:r>
      <w:r w:rsidR="000262DE" w:rsidRPr="002B170E">
        <w:t xml:space="preserve">, </w:t>
      </w:r>
      <w:r w:rsidRPr="002B170E">
        <w:t xml:space="preserve"> повернення переселенців до громади.</w:t>
      </w:r>
    </w:p>
    <w:p w14:paraId="6486A0D7" w14:textId="77777777" w:rsidR="00D76F84" w:rsidRPr="002B170E" w:rsidRDefault="00D76F84">
      <w:pPr>
        <w:pStyle w:val="a8"/>
        <w:widowControl w:val="0"/>
        <w:numPr>
          <w:ilvl w:val="0"/>
          <w:numId w:val="2"/>
        </w:numPr>
        <w:suppressLineNumbers/>
        <w:suppressAutoHyphens/>
        <w:spacing w:after="80"/>
        <w:jc w:val="both"/>
      </w:pPr>
      <w:r w:rsidRPr="002B170E">
        <w:rPr>
          <w:b/>
          <w:bCs/>
        </w:rPr>
        <w:t>Безпека і навколишнє середовище</w:t>
      </w:r>
      <w:r w:rsidRPr="002B170E">
        <w:t xml:space="preserve"> – повномасштабна війна поставила перед громадою нові виклики у сфері безпеки, включно з ризиками для здоров’я, навколишнього середовища та потребою у зміцненні місцевої </w:t>
      </w:r>
      <w:r w:rsidR="000262DE" w:rsidRPr="002B170E">
        <w:t>життєстійкості</w:t>
      </w:r>
      <w:r w:rsidRPr="002B170E">
        <w:t xml:space="preserve">. Руйнівний вплив на екосистеми </w:t>
      </w:r>
      <w:r w:rsidR="000262DE" w:rsidRPr="002B170E">
        <w:t>внаслідок війни, проблеми з доступом до питної води</w:t>
      </w:r>
      <w:r w:rsidRPr="002B170E">
        <w:t xml:space="preserve"> та збільшення екологічних загроз вимагають пріоритетної уваги до питань </w:t>
      </w:r>
      <w:r w:rsidR="000262DE" w:rsidRPr="002B170E">
        <w:t>безпеки</w:t>
      </w:r>
      <w:r w:rsidRPr="002B170E">
        <w:t xml:space="preserve"> </w:t>
      </w:r>
      <w:r w:rsidR="000262DE" w:rsidRPr="002B170E">
        <w:t>в усіх вимірах</w:t>
      </w:r>
      <w:r w:rsidRPr="002B170E">
        <w:t xml:space="preserve">. Стратегічні цілі в цій сфері зосереджені на посиленні </w:t>
      </w:r>
      <w:r w:rsidR="000262DE" w:rsidRPr="002B170E">
        <w:t xml:space="preserve">безпеки і стійкості до неочікуваних змін </w:t>
      </w:r>
      <w:r w:rsidR="00443EAB" w:rsidRPr="002B170E">
        <w:t>і</w:t>
      </w:r>
      <w:r w:rsidR="000262DE" w:rsidRPr="002B170E">
        <w:t xml:space="preserve"> викликів </w:t>
      </w:r>
      <w:r w:rsidRPr="002B170E">
        <w:t xml:space="preserve">та </w:t>
      </w:r>
      <w:r w:rsidR="00443EAB" w:rsidRPr="002B170E">
        <w:t>раціональному використанні й збереженні природних ресурсів</w:t>
      </w:r>
      <w:r w:rsidRPr="002B170E">
        <w:t>.</w:t>
      </w:r>
    </w:p>
    <w:p w14:paraId="1BD54DD2" w14:textId="77777777" w:rsidR="001B3E58" w:rsidRPr="002B170E" w:rsidRDefault="00D76F84" w:rsidP="00F513AE">
      <w:pPr>
        <w:widowControl w:val="0"/>
        <w:suppressLineNumbers/>
        <w:suppressAutoHyphens/>
        <w:spacing w:after="80"/>
        <w:jc w:val="both"/>
      </w:pPr>
      <w:r w:rsidRPr="002B170E">
        <w:t xml:space="preserve">У стратегії закладено інтенсивний розвиток громади, що базується на її сильних сторонах і перевагах, з одночасним урахуванням нових викликів, спричинених війною. Стратегічні цілі є найвищим рівнем "дерева цілей" і охоплюють відповідні </w:t>
      </w:r>
      <w:proofErr w:type="spellStart"/>
      <w:r w:rsidRPr="002B170E">
        <w:t>продіагностовані</w:t>
      </w:r>
      <w:proofErr w:type="spellEnd"/>
      <w:r w:rsidRPr="002B170E">
        <w:t xml:space="preserve"> сфери життя громади. Кожна стратегічна ціль має операційні цілі, які визначають конкретні шляхи їх досягнення та межі впливу. Операційні цілі залишаються узагальненими напрямками, реалізація яких передбачає конкретні дії для </w:t>
      </w:r>
      <w:r w:rsidR="00431E43" w:rsidRPr="002B170E">
        <w:t xml:space="preserve">їх </w:t>
      </w:r>
      <w:r w:rsidRPr="002B170E">
        <w:t>досягнення до 2027 року з перспективою до 203</w:t>
      </w:r>
      <w:r w:rsidR="00E57657" w:rsidRPr="002B170E">
        <w:t>5</w:t>
      </w:r>
      <w:r w:rsidRPr="002B170E">
        <w:t xml:space="preserve"> року.</w:t>
      </w:r>
    </w:p>
    <w:p w14:paraId="6117327A" w14:textId="77777777" w:rsidR="001B3E58" w:rsidRPr="001A6FB5" w:rsidRDefault="001B3E58" w:rsidP="001A6FB5">
      <w:pPr>
        <w:pStyle w:val="1"/>
        <w:keepNext w:val="0"/>
        <w:keepLines w:val="0"/>
        <w:widowControl w:val="0"/>
        <w:numPr>
          <w:ilvl w:val="1"/>
          <w:numId w:val="1"/>
        </w:numPr>
        <w:suppressLineNumbers/>
        <w:suppressAutoHyphens/>
        <w:jc w:val="both"/>
        <w:rPr>
          <w:b/>
          <w:bCs/>
        </w:rPr>
      </w:pPr>
      <w:bookmarkStart w:id="34" w:name="_Toc182831836"/>
      <w:r w:rsidRPr="001A6FB5">
        <w:rPr>
          <w:b/>
          <w:bCs/>
        </w:rPr>
        <w:lastRenderedPageBreak/>
        <w:t>Дерево цілей</w:t>
      </w:r>
      <w:bookmarkEnd w:id="34"/>
    </w:p>
    <w:p w14:paraId="51F84D35" w14:textId="77777777" w:rsidR="00416C43" w:rsidRPr="002B170E" w:rsidRDefault="00847666" w:rsidP="00F513AE">
      <w:pPr>
        <w:widowControl w:val="0"/>
        <w:suppressLineNumbers/>
        <w:suppressAutoHyphens/>
        <w:spacing w:after="80"/>
        <w:jc w:val="both"/>
      </w:pPr>
      <w:r w:rsidRPr="002B170E">
        <w:rPr>
          <w:rFonts w:ascii="Aptos" w:hAnsi="Aptos"/>
          <w:noProof/>
          <w:lang w:val="ru-RU" w:eastAsia="ru-RU"/>
        </w:rPr>
        <w:drawing>
          <wp:inline distT="0" distB="0" distL="0" distR="0" wp14:anchorId="7F2D41E2" wp14:editId="0645685A">
            <wp:extent cx="6297295" cy="6784258"/>
            <wp:effectExtent l="0" t="0" r="0" b="0"/>
            <wp:docPr id="415643801" name="Схема 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inline>
        </w:drawing>
      </w:r>
    </w:p>
    <w:p w14:paraId="3DB6D0C2" w14:textId="77777777" w:rsidR="00416C43" w:rsidRPr="002B170E" w:rsidRDefault="00416C43" w:rsidP="00F513AE">
      <w:pPr>
        <w:widowControl w:val="0"/>
        <w:suppressLineNumbers/>
        <w:suppressAutoHyphens/>
        <w:spacing w:after="80"/>
        <w:jc w:val="both"/>
      </w:pPr>
    </w:p>
    <w:p w14:paraId="29736889" w14:textId="77777777" w:rsidR="00A960AC" w:rsidRPr="002B170E" w:rsidRDefault="00A960AC" w:rsidP="00F513AE">
      <w:pPr>
        <w:widowControl w:val="0"/>
        <w:suppressLineNumbers/>
        <w:suppressAutoHyphens/>
        <w:spacing w:after="80"/>
        <w:jc w:val="both"/>
        <w:rPr>
          <w:sz w:val="12"/>
          <w:szCs w:val="12"/>
        </w:rPr>
        <w:sectPr w:rsidR="00A960AC" w:rsidRPr="002B170E" w:rsidSect="00C6214A">
          <w:pgSz w:w="12240" w:h="15840"/>
          <w:pgMar w:top="568" w:right="1183" w:bottom="851" w:left="1134" w:header="284" w:footer="403" w:gutter="0"/>
          <w:cols w:space="708"/>
          <w:docGrid w:linePitch="299"/>
        </w:sectPr>
      </w:pPr>
    </w:p>
    <w:p w14:paraId="4B7E233D" w14:textId="77777777" w:rsidR="001B3E58" w:rsidRPr="001A6FB5" w:rsidRDefault="001B3E58" w:rsidP="001A6FB5">
      <w:pPr>
        <w:pStyle w:val="1"/>
        <w:keepNext w:val="0"/>
        <w:keepLines w:val="0"/>
        <w:widowControl w:val="0"/>
        <w:numPr>
          <w:ilvl w:val="1"/>
          <w:numId w:val="1"/>
        </w:numPr>
        <w:suppressLineNumbers/>
        <w:suppressAutoHyphens/>
        <w:jc w:val="both"/>
        <w:rPr>
          <w:b/>
          <w:bCs/>
        </w:rPr>
      </w:pPr>
      <w:bookmarkStart w:id="35" w:name="_Toc182831837"/>
      <w:r w:rsidRPr="001A6FB5">
        <w:rPr>
          <w:b/>
          <w:bCs/>
        </w:rPr>
        <w:lastRenderedPageBreak/>
        <w:t>Аналіз відповідності</w:t>
      </w:r>
      <w:bookmarkEnd w:id="35"/>
    </w:p>
    <w:p w14:paraId="411AC256" w14:textId="77777777" w:rsidR="00931089" w:rsidRPr="002B170E" w:rsidRDefault="00931089" w:rsidP="00F513AE">
      <w:pPr>
        <w:widowControl w:val="0"/>
        <w:suppressLineNumbers/>
        <w:suppressAutoHyphens/>
        <w:spacing w:after="0"/>
        <w:contextualSpacing/>
        <w:jc w:val="right"/>
        <w:rPr>
          <w:rFonts w:eastAsia="Arial" w:cstheme="minorHAnsi"/>
          <w:sz w:val="24"/>
          <w:szCs w:val="24"/>
        </w:rPr>
      </w:pPr>
      <w:r w:rsidRPr="002B170E">
        <w:rPr>
          <w:rFonts w:cstheme="minorHAnsi"/>
          <w:sz w:val="24"/>
          <w:szCs w:val="24"/>
        </w:rPr>
        <w:t>Таблиця 5.1</w:t>
      </w:r>
    </w:p>
    <w:p w14:paraId="3A9E3BA7" w14:textId="77777777" w:rsidR="00931089" w:rsidRPr="002B170E" w:rsidRDefault="00931089" w:rsidP="00F513AE">
      <w:pPr>
        <w:widowControl w:val="0"/>
        <w:suppressLineNumbers/>
        <w:suppressAutoHyphens/>
        <w:spacing w:after="0"/>
        <w:contextualSpacing/>
        <w:jc w:val="center"/>
        <w:rPr>
          <w:rFonts w:eastAsia="Arial" w:cstheme="minorHAnsi"/>
          <w:b/>
          <w:sz w:val="24"/>
          <w:szCs w:val="24"/>
        </w:rPr>
      </w:pPr>
      <w:r w:rsidRPr="002B170E">
        <w:rPr>
          <w:rFonts w:cstheme="minorHAnsi"/>
          <w:b/>
          <w:sz w:val="24"/>
          <w:szCs w:val="24"/>
        </w:rPr>
        <w:t>АНАЛІЗ ВІДПОВІДНОСТІ</w:t>
      </w:r>
    </w:p>
    <w:p w14:paraId="63634A69" w14:textId="77777777" w:rsidR="00931089" w:rsidRPr="002B170E" w:rsidRDefault="00931089" w:rsidP="00F513AE">
      <w:pPr>
        <w:pStyle w:val="afb"/>
        <w:widowControl w:val="0"/>
        <w:suppressLineNumbers/>
        <w:tabs>
          <w:tab w:val="left" w:pos="6156"/>
        </w:tabs>
        <w:suppressAutoHyphens/>
        <w:contextualSpacing/>
        <w:jc w:val="center"/>
        <w:rPr>
          <w:rFonts w:asciiTheme="minorHAnsi" w:hAnsiTheme="minorHAnsi" w:cstheme="minorHAnsi"/>
          <w:b/>
          <w:lang w:val="uk-UA"/>
        </w:rPr>
      </w:pPr>
      <w:r w:rsidRPr="002B170E">
        <w:rPr>
          <w:rFonts w:asciiTheme="minorHAnsi" w:hAnsiTheme="minorHAnsi" w:cstheme="minorHAnsi"/>
          <w:b/>
          <w:lang w:val="uk-UA"/>
        </w:rPr>
        <w:t xml:space="preserve">положень Стратегії розвитку </w:t>
      </w:r>
      <w:r w:rsidR="007B76FD" w:rsidRPr="002B170E">
        <w:rPr>
          <w:rFonts w:asciiTheme="minorHAnsi" w:hAnsiTheme="minorHAnsi" w:cstheme="minorHAnsi"/>
          <w:b/>
          <w:color w:val="0070C0"/>
          <w:lang w:val="uk-UA"/>
        </w:rPr>
        <w:t xml:space="preserve">Чугуївської міської </w:t>
      </w:r>
      <w:r w:rsidRPr="002B170E">
        <w:rPr>
          <w:rFonts w:asciiTheme="minorHAnsi" w:hAnsiTheme="minorHAnsi" w:cstheme="minorHAnsi"/>
          <w:b/>
          <w:color w:val="0070C0"/>
          <w:lang w:val="uk-UA"/>
        </w:rPr>
        <w:t xml:space="preserve">територіальної </w:t>
      </w:r>
      <w:r w:rsidRPr="002B170E">
        <w:rPr>
          <w:rFonts w:asciiTheme="minorHAnsi" w:hAnsiTheme="minorHAnsi" w:cstheme="minorHAnsi"/>
          <w:b/>
          <w:lang w:val="uk-UA"/>
        </w:rPr>
        <w:t>громади на 2024 – 2027 роки</w:t>
      </w:r>
    </w:p>
    <w:p w14:paraId="732A88B1" w14:textId="77777777" w:rsidR="00931089" w:rsidRPr="002B170E" w:rsidRDefault="00931089" w:rsidP="00F513AE">
      <w:pPr>
        <w:widowControl w:val="0"/>
        <w:suppressLineNumbers/>
        <w:suppressAutoHyphens/>
        <w:spacing w:after="0"/>
        <w:contextualSpacing/>
        <w:jc w:val="center"/>
        <w:rPr>
          <w:rFonts w:cstheme="minorHAnsi"/>
          <w:b/>
          <w:sz w:val="24"/>
          <w:szCs w:val="24"/>
        </w:rPr>
      </w:pPr>
      <w:r w:rsidRPr="002B170E">
        <w:rPr>
          <w:rFonts w:cstheme="minorHAnsi"/>
          <w:b/>
          <w:sz w:val="24"/>
          <w:szCs w:val="24"/>
        </w:rPr>
        <w:t>Цілям сталого розвитку, адаптовани</w:t>
      </w:r>
      <w:r w:rsidR="007B76FD" w:rsidRPr="002B170E">
        <w:rPr>
          <w:rFonts w:cstheme="minorHAnsi"/>
          <w:b/>
          <w:sz w:val="24"/>
          <w:szCs w:val="24"/>
        </w:rPr>
        <w:t>м</w:t>
      </w:r>
      <w:r w:rsidRPr="002B170E">
        <w:rPr>
          <w:rFonts w:cstheme="minorHAnsi"/>
          <w:b/>
          <w:sz w:val="24"/>
          <w:szCs w:val="24"/>
        </w:rPr>
        <w:t xml:space="preserve"> для </w:t>
      </w:r>
      <w:proofErr w:type="spellStart"/>
      <w:r w:rsidRPr="002B170E">
        <w:rPr>
          <w:rFonts w:cstheme="minorHAnsi"/>
          <w:b/>
          <w:sz w:val="24"/>
          <w:szCs w:val="24"/>
        </w:rPr>
        <w:t>України</w:t>
      </w:r>
      <w:proofErr w:type="spellEnd"/>
      <w:r w:rsidRPr="002B170E">
        <w:rPr>
          <w:rFonts w:cstheme="minorHAnsi"/>
          <w:b/>
          <w:sz w:val="24"/>
          <w:szCs w:val="24"/>
        </w:rPr>
        <w:t xml:space="preserve"> (2015–2030 роки)</w:t>
      </w:r>
    </w:p>
    <w:tbl>
      <w:tblPr>
        <w:tblStyle w:val="TableNormal0"/>
        <w:tblW w:w="15945" w:type="dxa"/>
        <w:tblInd w:w="-426" w:type="dxa"/>
        <w:tblLayout w:type="fixed"/>
        <w:tblCellMar>
          <w:left w:w="28" w:type="dxa"/>
          <w:right w:w="28" w:type="dxa"/>
        </w:tblCellMar>
        <w:tblLook w:val="01E0" w:firstRow="1" w:lastRow="1" w:firstColumn="1" w:lastColumn="1" w:noHBand="0" w:noVBand="0"/>
      </w:tblPr>
      <w:tblGrid>
        <w:gridCol w:w="993"/>
        <w:gridCol w:w="1276"/>
        <w:gridCol w:w="635"/>
        <w:gridCol w:w="536"/>
        <w:gridCol w:w="567"/>
        <w:gridCol w:w="567"/>
        <w:gridCol w:w="567"/>
        <w:gridCol w:w="567"/>
        <w:gridCol w:w="567"/>
        <w:gridCol w:w="567"/>
        <w:gridCol w:w="567"/>
        <w:gridCol w:w="568"/>
        <w:gridCol w:w="597"/>
        <w:gridCol w:w="566"/>
        <w:gridCol w:w="567"/>
        <w:gridCol w:w="567"/>
        <w:gridCol w:w="567"/>
        <w:gridCol w:w="568"/>
        <w:gridCol w:w="567"/>
        <w:gridCol w:w="567"/>
        <w:gridCol w:w="567"/>
        <w:gridCol w:w="567"/>
        <w:gridCol w:w="567"/>
        <w:gridCol w:w="567"/>
        <w:gridCol w:w="567"/>
        <w:gridCol w:w="567"/>
      </w:tblGrid>
      <w:tr w:rsidR="007B76FD" w:rsidRPr="002B170E" w14:paraId="29013707" w14:textId="77777777" w:rsidTr="003A6DA8">
        <w:trPr>
          <w:trHeight w:val="20"/>
        </w:trPr>
        <w:tc>
          <w:tcPr>
            <w:tcW w:w="993" w:type="dxa"/>
            <w:tcBorders>
              <w:bottom w:val="nil"/>
            </w:tcBorders>
            <w:shd w:val="clear" w:color="auto" w:fill="098AA8"/>
          </w:tcPr>
          <w:p w14:paraId="41CAD361" w14:textId="77777777" w:rsidR="007B76FD" w:rsidRPr="002B170E" w:rsidRDefault="007B76FD" w:rsidP="003A6DA8">
            <w:pPr>
              <w:pStyle w:val="TableParagraph"/>
              <w:contextualSpacing/>
              <w:jc w:val="center"/>
              <w:rPr>
                <w:rFonts w:ascii="Aptos" w:hAnsi="Aptos" w:cstheme="minorHAnsi"/>
                <w:color w:val="FFFFFF" w:themeColor="background1"/>
                <w:sz w:val="16"/>
                <w:szCs w:val="16"/>
                <w:lang w:val="uk-UA"/>
              </w:rPr>
            </w:pPr>
          </w:p>
        </w:tc>
        <w:tc>
          <w:tcPr>
            <w:tcW w:w="1276" w:type="dxa"/>
            <w:tcBorders>
              <w:top w:val="single" w:sz="4" w:space="0" w:color="098AA8"/>
              <w:bottom w:val="single" w:sz="4" w:space="0" w:color="098AA8"/>
              <w:right w:val="nil"/>
            </w:tcBorders>
            <w:shd w:val="clear" w:color="auto" w:fill="098AA8"/>
            <w:vAlign w:val="center"/>
          </w:tcPr>
          <w:p w14:paraId="1D1C0B6E" w14:textId="77777777" w:rsidR="007B76FD" w:rsidRPr="002B170E" w:rsidRDefault="007B76FD" w:rsidP="003A6DA8">
            <w:pPr>
              <w:pStyle w:val="TableParagraph"/>
              <w:contextualSpacing/>
              <w:jc w:val="center"/>
              <w:rPr>
                <w:rFonts w:ascii="Aptos" w:eastAsia="Arial"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Стратегічні та оперативні цілі</w:t>
            </w:r>
          </w:p>
        </w:tc>
        <w:tc>
          <w:tcPr>
            <w:tcW w:w="635" w:type="dxa"/>
            <w:tcBorders>
              <w:top w:val="single" w:sz="4" w:space="0" w:color="098AA8"/>
              <w:bottom w:val="nil"/>
              <w:right w:val="nil"/>
            </w:tcBorders>
            <w:shd w:val="clear" w:color="auto" w:fill="098AA8"/>
          </w:tcPr>
          <w:p w14:paraId="57EF309C" w14:textId="77777777" w:rsidR="007B76FD" w:rsidRPr="002B170E" w:rsidRDefault="007B76FD" w:rsidP="003A6DA8">
            <w:pPr>
              <w:pStyle w:val="TableParagraph"/>
              <w:contextualSpacing/>
              <w:jc w:val="center"/>
              <w:rPr>
                <w:rFonts w:ascii="Aptos" w:hAnsi="Aptos" w:cstheme="minorHAnsi"/>
                <w:color w:val="FFFFFF" w:themeColor="background1"/>
                <w:sz w:val="16"/>
                <w:szCs w:val="16"/>
                <w:lang w:val="uk-UA"/>
              </w:rPr>
            </w:pPr>
            <w:r w:rsidRPr="002B170E">
              <w:rPr>
                <w:rFonts w:ascii="Aptos" w:hAnsi="Aptos" w:cstheme="minorHAnsi"/>
                <w:b/>
                <w:bCs/>
                <w:color w:val="FFFFFF" w:themeColor="background1"/>
                <w:sz w:val="16"/>
                <w:szCs w:val="16"/>
                <w:lang w:val="uk-UA"/>
              </w:rPr>
              <w:t>Стратегічна ціль 1*</w:t>
            </w:r>
          </w:p>
        </w:tc>
        <w:tc>
          <w:tcPr>
            <w:tcW w:w="536" w:type="dxa"/>
            <w:tcBorders>
              <w:top w:val="single" w:sz="4" w:space="0" w:color="098AA8"/>
              <w:left w:val="nil"/>
              <w:bottom w:val="nil"/>
              <w:right w:val="nil"/>
            </w:tcBorders>
            <w:shd w:val="clear" w:color="auto" w:fill="098AA8"/>
            <w:vAlign w:val="center"/>
          </w:tcPr>
          <w:p w14:paraId="0E28AC9D" w14:textId="77777777" w:rsidR="007B76FD" w:rsidRPr="002B170E" w:rsidRDefault="007B76FD" w:rsidP="003A6DA8">
            <w:pPr>
              <w:pStyle w:val="TableParagraph"/>
              <w:contextualSpacing/>
              <w:jc w:val="center"/>
              <w:rPr>
                <w:rFonts w:ascii="Aptos" w:eastAsia="Arial"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1.1.</w:t>
            </w:r>
          </w:p>
        </w:tc>
        <w:tc>
          <w:tcPr>
            <w:tcW w:w="567" w:type="dxa"/>
            <w:tcBorders>
              <w:top w:val="single" w:sz="4" w:space="0" w:color="098AA8"/>
              <w:left w:val="nil"/>
              <w:bottom w:val="nil"/>
              <w:right w:val="nil"/>
            </w:tcBorders>
            <w:shd w:val="clear" w:color="auto" w:fill="098AA8"/>
            <w:vAlign w:val="center"/>
          </w:tcPr>
          <w:p w14:paraId="4972B1A4" w14:textId="77777777" w:rsidR="007B76FD" w:rsidRPr="002B170E" w:rsidRDefault="007B76FD" w:rsidP="003A6DA8">
            <w:pPr>
              <w:pStyle w:val="TableParagraph"/>
              <w:contextualSpacing/>
              <w:jc w:val="center"/>
              <w:rPr>
                <w:rFonts w:ascii="Aptos" w:eastAsia="Arial"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1.2.</w:t>
            </w:r>
          </w:p>
        </w:tc>
        <w:tc>
          <w:tcPr>
            <w:tcW w:w="567" w:type="dxa"/>
            <w:tcBorders>
              <w:top w:val="single" w:sz="4" w:space="0" w:color="098AA8"/>
              <w:left w:val="nil"/>
              <w:bottom w:val="nil"/>
              <w:right w:val="nil"/>
            </w:tcBorders>
            <w:shd w:val="clear" w:color="auto" w:fill="098AA8"/>
            <w:vAlign w:val="center"/>
          </w:tcPr>
          <w:p w14:paraId="5015B9AB" w14:textId="77777777" w:rsidR="007B76FD" w:rsidRPr="002B170E" w:rsidRDefault="007B76FD" w:rsidP="003A6DA8">
            <w:pPr>
              <w:pStyle w:val="TableParagraph"/>
              <w:contextualSpacing/>
              <w:jc w:val="center"/>
              <w:rPr>
                <w:rFonts w:ascii="Aptos" w:eastAsia="Arial"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1.3.</w:t>
            </w:r>
          </w:p>
        </w:tc>
        <w:tc>
          <w:tcPr>
            <w:tcW w:w="567" w:type="dxa"/>
            <w:tcBorders>
              <w:top w:val="single" w:sz="4" w:space="0" w:color="098AA8"/>
              <w:left w:val="nil"/>
              <w:bottom w:val="nil"/>
              <w:right w:val="nil"/>
            </w:tcBorders>
            <w:shd w:val="clear" w:color="auto" w:fill="098AA8"/>
            <w:vAlign w:val="center"/>
          </w:tcPr>
          <w:p w14:paraId="6C80ADD5" w14:textId="77777777" w:rsidR="007B76FD" w:rsidRPr="002B170E" w:rsidRDefault="007B76FD" w:rsidP="003A6DA8">
            <w:pPr>
              <w:pStyle w:val="TableParagraph"/>
              <w:contextualSpacing/>
              <w:jc w:val="center"/>
              <w:rPr>
                <w:rFonts w:ascii="Aptos" w:eastAsia="Arial"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1.4.</w:t>
            </w:r>
          </w:p>
        </w:tc>
        <w:tc>
          <w:tcPr>
            <w:tcW w:w="567" w:type="dxa"/>
            <w:tcBorders>
              <w:top w:val="single" w:sz="4" w:space="0" w:color="098AA8"/>
              <w:left w:val="nil"/>
              <w:bottom w:val="nil"/>
              <w:right w:val="nil"/>
            </w:tcBorders>
            <w:shd w:val="clear" w:color="auto" w:fill="098AA8"/>
          </w:tcPr>
          <w:p w14:paraId="1F99C6FB" w14:textId="77777777" w:rsidR="007B76FD" w:rsidRPr="002B170E" w:rsidRDefault="007B76FD" w:rsidP="003A6DA8">
            <w:pPr>
              <w:pStyle w:val="TableParagraph"/>
              <w:contextualSpacing/>
              <w:jc w:val="center"/>
              <w:rPr>
                <w:rFonts w:ascii="Aptos" w:hAnsi="Aptos" w:cstheme="minorHAnsi"/>
                <w:b/>
                <w:bCs/>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1.5.</w:t>
            </w:r>
          </w:p>
        </w:tc>
        <w:tc>
          <w:tcPr>
            <w:tcW w:w="567" w:type="dxa"/>
            <w:tcBorders>
              <w:top w:val="single" w:sz="4" w:space="0" w:color="098AA8"/>
              <w:left w:val="nil"/>
              <w:bottom w:val="nil"/>
              <w:right w:val="nil"/>
            </w:tcBorders>
            <w:shd w:val="clear" w:color="auto" w:fill="098AA8"/>
          </w:tcPr>
          <w:p w14:paraId="697355BC" w14:textId="77777777" w:rsidR="007B76FD" w:rsidRPr="002B170E" w:rsidRDefault="007B76FD" w:rsidP="003A6DA8">
            <w:pPr>
              <w:pStyle w:val="TableParagraph"/>
              <w:contextualSpacing/>
              <w:jc w:val="center"/>
              <w:rPr>
                <w:rFonts w:ascii="Aptos" w:hAnsi="Aptos" w:cstheme="minorHAnsi"/>
                <w:b/>
                <w:bCs/>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1.6.</w:t>
            </w:r>
          </w:p>
        </w:tc>
        <w:tc>
          <w:tcPr>
            <w:tcW w:w="567" w:type="dxa"/>
            <w:tcBorders>
              <w:top w:val="single" w:sz="4" w:space="0" w:color="098AA8"/>
              <w:left w:val="nil"/>
              <w:bottom w:val="nil"/>
              <w:right w:val="nil"/>
            </w:tcBorders>
            <w:shd w:val="clear" w:color="auto" w:fill="098AA8"/>
          </w:tcPr>
          <w:p w14:paraId="08AD033D" w14:textId="77777777" w:rsidR="007B76FD" w:rsidRPr="002B170E" w:rsidRDefault="007B76FD" w:rsidP="003A6DA8">
            <w:pPr>
              <w:pStyle w:val="TableParagraph"/>
              <w:contextualSpacing/>
              <w:jc w:val="center"/>
              <w:rPr>
                <w:rFonts w:ascii="Aptos" w:hAnsi="Aptos" w:cstheme="minorHAnsi"/>
                <w:b/>
                <w:bCs/>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1.7.</w:t>
            </w:r>
          </w:p>
        </w:tc>
        <w:tc>
          <w:tcPr>
            <w:tcW w:w="567" w:type="dxa"/>
            <w:tcBorders>
              <w:top w:val="single" w:sz="4" w:space="0" w:color="098AA8"/>
              <w:left w:val="nil"/>
              <w:bottom w:val="nil"/>
              <w:right w:val="nil"/>
            </w:tcBorders>
            <w:shd w:val="clear" w:color="auto" w:fill="098AA8"/>
          </w:tcPr>
          <w:p w14:paraId="7061EAE3" w14:textId="77777777" w:rsidR="007B76FD" w:rsidRPr="002B170E" w:rsidRDefault="007B76FD" w:rsidP="003A6DA8">
            <w:pPr>
              <w:pStyle w:val="TableParagraph"/>
              <w:contextualSpacing/>
              <w:jc w:val="center"/>
              <w:rPr>
                <w:rFonts w:ascii="Aptos" w:hAnsi="Aptos" w:cstheme="minorHAnsi"/>
                <w:b/>
                <w:bCs/>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1.8.</w:t>
            </w:r>
          </w:p>
        </w:tc>
        <w:tc>
          <w:tcPr>
            <w:tcW w:w="568" w:type="dxa"/>
            <w:tcBorders>
              <w:top w:val="single" w:sz="4" w:space="0" w:color="098AA8"/>
              <w:left w:val="nil"/>
              <w:bottom w:val="nil"/>
              <w:right w:val="nil"/>
            </w:tcBorders>
            <w:shd w:val="clear" w:color="auto" w:fill="098AA8"/>
          </w:tcPr>
          <w:p w14:paraId="777CFB5A" w14:textId="77777777" w:rsidR="007B76FD" w:rsidRPr="002B170E" w:rsidRDefault="007B76FD" w:rsidP="003A6DA8">
            <w:pPr>
              <w:pStyle w:val="TableParagraph"/>
              <w:contextualSpacing/>
              <w:jc w:val="center"/>
              <w:rPr>
                <w:rFonts w:ascii="Aptos" w:hAnsi="Aptos" w:cstheme="minorHAnsi"/>
                <w:b/>
                <w:bCs/>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1.9.</w:t>
            </w:r>
          </w:p>
        </w:tc>
        <w:tc>
          <w:tcPr>
            <w:tcW w:w="597" w:type="dxa"/>
            <w:tcBorders>
              <w:top w:val="single" w:sz="4" w:space="0" w:color="098AA8"/>
              <w:left w:val="nil"/>
              <w:bottom w:val="nil"/>
              <w:right w:val="nil"/>
            </w:tcBorders>
            <w:shd w:val="clear" w:color="auto" w:fill="098AA8"/>
            <w:vAlign w:val="center"/>
          </w:tcPr>
          <w:p w14:paraId="10C39353" w14:textId="77777777" w:rsidR="007B76FD" w:rsidRPr="002B170E" w:rsidRDefault="007B76FD" w:rsidP="003A6DA8">
            <w:pPr>
              <w:pStyle w:val="TableParagraph"/>
              <w:contextualSpacing/>
              <w:jc w:val="center"/>
              <w:rPr>
                <w:rFonts w:ascii="Aptos" w:eastAsia="Malgun Gothic Semilight" w:hAnsi="Aptos" w:cstheme="minorHAnsi"/>
                <w:b/>
                <w:bCs/>
                <w:color w:val="FFFFFF" w:themeColor="background1"/>
                <w:sz w:val="16"/>
                <w:szCs w:val="16"/>
                <w:lang w:val="uk-UA"/>
              </w:rPr>
            </w:pPr>
            <w:r w:rsidRPr="002B170E">
              <w:rPr>
                <w:rFonts w:ascii="Aptos" w:hAnsi="Aptos" w:cstheme="minorHAnsi"/>
                <w:b/>
                <w:bCs/>
                <w:color w:val="FFFFFF" w:themeColor="background1"/>
                <w:sz w:val="16"/>
                <w:szCs w:val="16"/>
                <w:lang w:val="uk-UA"/>
              </w:rPr>
              <w:t>Стратегічна ціль 2*</w:t>
            </w:r>
          </w:p>
        </w:tc>
        <w:tc>
          <w:tcPr>
            <w:tcW w:w="566" w:type="dxa"/>
            <w:tcBorders>
              <w:top w:val="single" w:sz="4" w:space="0" w:color="098AA8"/>
              <w:left w:val="nil"/>
              <w:bottom w:val="nil"/>
              <w:right w:val="nil"/>
            </w:tcBorders>
            <w:shd w:val="clear" w:color="auto" w:fill="098AA8"/>
            <w:vAlign w:val="center"/>
          </w:tcPr>
          <w:p w14:paraId="39F792B9" w14:textId="77777777" w:rsidR="007B76FD" w:rsidRPr="002B170E" w:rsidRDefault="007B76FD" w:rsidP="003A6DA8">
            <w:pPr>
              <w:pStyle w:val="TableParagraph"/>
              <w:contextualSpacing/>
              <w:jc w:val="center"/>
              <w:rPr>
                <w:rFonts w:ascii="Aptos" w:eastAsia="Malgun Gothic Semilight"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2.1.</w:t>
            </w:r>
          </w:p>
        </w:tc>
        <w:tc>
          <w:tcPr>
            <w:tcW w:w="567" w:type="dxa"/>
            <w:tcBorders>
              <w:top w:val="single" w:sz="4" w:space="0" w:color="098AA8"/>
              <w:left w:val="nil"/>
              <w:bottom w:val="nil"/>
              <w:right w:val="nil"/>
            </w:tcBorders>
            <w:shd w:val="clear" w:color="auto" w:fill="098AA8"/>
            <w:vAlign w:val="center"/>
          </w:tcPr>
          <w:p w14:paraId="69C48631" w14:textId="77777777" w:rsidR="007B76FD" w:rsidRPr="002B170E" w:rsidRDefault="007B76FD" w:rsidP="003A6DA8">
            <w:pPr>
              <w:pStyle w:val="TableParagraph"/>
              <w:contextualSpacing/>
              <w:jc w:val="center"/>
              <w:rPr>
                <w:rFonts w:ascii="Aptos" w:eastAsia="Malgun Gothic Semilight"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2.2.</w:t>
            </w:r>
          </w:p>
        </w:tc>
        <w:tc>
          <w:tcPr>
            <w:tcW w:w="567" w:type="dxa"/>
            <w:tcBorders>
              <w:top w:val="single" w:sz="4" w:space="0" w:color="098AA8"/>
              <w:left w:val="nil"/>
              <w:bottom w:val="nil"/>
              <w:right w:val="nil"/>
            </w:tcBorders>
            <w:shd w:val="clear" w:color="auto" w:fill="098AA8"/>
            <w:vAlign w:val="center"/>
          </w:tcPr>
          <w:p w14:paraId="335CEE7A" w14:textId="77777777" w:rsidR="007B76FD" w:rsidRPr="002B170E" w:rsidRDefault="007B76FD" w:rsidP="003A6DA8">
            <w:pPr>
              <w:pStyle w:val="TableParagraph"/>
              <w:contextualSpacing/>
              <w:jc w:val="center"/>
              <w:rPr>
                <w:rFonts w:ascii="Aptos"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2.3.</w:t>
            </w:r>
          </w:p>
        </w:tc>
        <w:tc>
          <w:tcPr>
            <w:tcW w:w="567" w:type="dxa"/>
            <w:tcBorders>
              <w:top w:val="single" w:sz="4" w:space="0" w:color="098AA8"/>
              <w:left w:val="nil"/>
              <w:bottom w:val="nil"/>
              <w:right w:val="nil"/>
            </w:tcBorders>
            <w:shd w:val="clear" w:color="auto" w:fill="098AA8"/>
          </w:tcPr>
          <w:p w14:paraId="0F358EA6" w14:textId="77777777" w:rsidR="007B76FD" w:rsidRPr="002B170E" w:rsidRDefault="007B76FD" w:rsidP="003A6DA8">
            <w:pPr>
              <w:pStyle w:val="TableParagraph"/>
              <w:contextualSpacing/>
              <w:jc w:val="center"/>
              <w:rPr>
                <w:rFonts w:ascii="Aptos" w:hAnsi="Aptos" w:cstheme="minorHAnsi"/>
                <w:b/>
                <w:bCs/>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2.4.</w:t>
            </w:r>
          </w:p>
        </w:tc>
        <w:tc>
          <w:tcPr>
            <w:tcW w:w="568" w:type="dxa"/>
            <w:tcBorders>
              <w:top w:val="single" w:sz="4" w:space="0" w:color="098AA8"/>
              <w:left w:val="nil"/>
              <w:bottom w:val="nil"/>
              <w:right w:val="nil"/>
            </w:tcBorders>
            <w:shd w:val="clear" w:color="auto" w:fill="098AA8"/>
          </w:tcPr>
          <w:p w14:paraId="14AE1EFE" w14:textId="77777777" w:rsidR="007B76FD" w:rsidRPr="002B170E" w:rsidRDefault="007B76FD" w:rsidP="003A6DA8">
            <w:pPr>
              <w:pStyle w:val="TableParagraph"/>
              <w:contextualSpacing/>
              <w:jc w:val="center"/>
              <w:rPr>
                <w:rFonts w:ascii="Aptos" w:hAnsi="Aptos" w:cstheme="minorHAnsi"/>
                <w:b/>
                <w:bCs/>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2.5.</w:t>
            </w:r>
          </w:p>
        </w:tc>
        <w:tc>
          <w:tcPr>
            <w:tcW w:w="567" w:type="dxa"/>
            <w:tcBorders>
              <w:top w:val="single" w:sz="4" w:space="0" w:color="098AA8"/>
              <w:left w:val="nil"/>
              <w:bottom w:val="nil"/>
              <w:right w:val="nil"/>
            </w:tcBorders>
            <w:shd w:val="clear" w:color="auto" w:fill="098AA8"/>
            <w:vAlign w:val="center"/>
          </w:tcPr>
          <w:p w14:paraId="76E7C1F3" w14:textId="77777777" w:rsidR="007B76FD" w:rsidRPr="002B170E" w:rsidRDefault="007B76FD" w:rsidP="003A6DA8">
            <w:pPr>
              <w:pStyle w:val="TableParagraph"/>
              <w:contextualSpacing/>
              <w:jc w:val="center"/>
              <w:rPr>
                <w:rFonts w:ascii="Aptos" w:eastAsia="Malgun Gothic Semilight" w:hAnsi="Aptos" w:cstheme="minorHAnsi"/>
                <w:color w:val="FFFFFF" w:themeColor="background1"/>
                <w:sz w:val="16"/>
                <w:szCs w:val="16"/>
                <w:lang w:val="uk-UA"/>
              </w:rPr>
            </w:pPr>
            <w:r w:rsidRPr="002B170E">
              <w:rPr>
                <w:rFonts w:ascii="Aptos" w:hAnsi="Aptos" w:cstheme="minorHAnsi"/>
                <w:b/>
                <w:bCs/>
                <w:color w:val="FFFFFF" w:themeColor="background1"/>
                <w:sz w:val="16"/>
                <w:szCs w:val="16"/>
                <w:lang w:val="uk-UA"/>
              </w:rPr>
              <w:t>Стратегічна ціль 3*</w:t>
            </w:r>
          </w:p>
        </w:tc>
        <w:tc>
          <w:tcPr>
            <w:tcW w:w="567" w:type="dxa"/>
            <w:tcBorders>
              <w:top w:val="single" w:sz="4" w:space="0" w:color="098AA8"/>
              <w:left w:val="nil"/>
              <w:bottom w:val="nil"/>
              <w:right w:val="nil"/>
            </w:tcBorders>
            <w:shd w:val="clear" w:color="auto" w:fill="098AA8"/>
            <w:vAlign w:val="center"/>
          </w:tcPr>
          <w:p w14:paraId="340872A7" w14:textId="77777777" w:rsidR="007B76FD" w:rsidRPr="002B170E" w:rsidRDefault="007B76FD" w:rsidP="003A6DA8">
            <w:pPr>
              <w:pStyle w:val="TableParagraph"/>
              <w:contextualSpacing/>
              <w:jc w:val="center"/>
              <w:rPr>
                <w:rFonts w:ascii="Aptos" w:eastAsia="Malgun Gothic Semilight"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3.1.</w:t>
            </w:r>
          </w:p>
        </w:tc>
        <w:tc>
          <w:tcPr>
            <w:tcW w:w="567" w:type="dxa"/>
            <w:tcBorders>
              <w:top w:val="single" w:sz="4" w:space="0" w:color="098AA8"/>
              <w:left w:val="nil"/>
              <w:bottom w:val="nil"/>
              <w:right w:val="nil"/>
            </w:tcBorders>
            <w:shd w:val="clear" w:color="auto" w:fill="098AA8"/>
            <w:vAlign w:val="center"/>
          </w:tcPr>
          <w:p w14:paraId="43232F62" w14:textId="77777777" w:rsidR="007B76FD" w:rsidRPr="002B170E" w:rsidRDefault="007B76FD" w:rsidP="003A6DA8">
            <w:pPr>
              <w:pStyle w:val="TableParagraph"/>
              <w:contextualSpacing/>
              <w:jc w:val="center"/>
              <w:rPr>
                <w:rFonts w:ascii="Aptos" w:eastAsia="Malgun Gothic Semilight"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3.2.</w:t>
            </w:r>
          </w:p>
        </w:tc>
        <w:tc>
          <w:tcPr>
            <w:tcW w:w="567" w:type="dxa"/>
            <w:tcBorders>
              <w:top w:val="single" w:sz="4" w:space="0" w:color="098AA8"/>
              <w:left w:val="nil"/>
              <w:bottom w:val="nil"/>
              <w:right w:val="nil"/>
            </w:tcBorders>
            <w:shd w:val="clear" w:color="auto" w:fill="098AA8"/>
            <w:vAlign w:val="center"/>
          </w:tcPr>
          <w:p w14:paraId="37DD9DB7" w14:textId="77777777" w:rsidR="007B76FD" w:rsidRPr="002B170E" w:rsidRDefault="007B76FD" w:rsidP="003A6DA8">
            <w:pPr>
              <w:pStyle w:val="TableParagraph"/>
              <w:contextualSpacing/>
              <w:jc w:val="center"/>
              <w:rPr>
                <w:rFonts w:ascii="Aptos" w:eastAsia="Malgun Gothic Semilight" w:hAnsi="Aptos" w:cstheme="minorHAnsi"/>
                <w:color w:val="FFFFFF" w:themeColor="background1"/>
                <w:sz w:val="16"/>
                <w:szCs w:val="16"/>
                <w:lang w:val="uk-UA"/>
              </w:rPr>
            </w:pPr>
            <w:r w:rsidRPr="002B170E">
              <w:rPr>
                <w:rFonts w:ascii="Aptos" w:hAnsi="Aptos" w:cstheme="minorHAnsi"/>
                <w:b/>
                <w:bCs/>
                <w:color w:val="FFFFFF" w:themeColor="background1"/>
                <w:sz w:val="16"/>
                <w:szCs w:val="16"/>
                <w:lang w:val="uk-UA"/>
              </w:rPr>
              <w:t>Стратегічна ціль 4*</w:t>
            </w:r>
          </w:p>
        </w:tc>
        <w:tc>
          <w:tcPr>
            <w:tcW w:w="567" w:type="dxa"/>
            <w:tcBorders>
              <w:top w:val="single" w:sz="4" w:space="0" w:color="098AA8"/>
              <w:left w:val="nil"/>
              <w:bottom w:val="nil"/>
              <w:right w:val="nil"/>
            </w:tcBorders>
            <w:shd w:val="clear" w:color="auto" w:fill="098AA8"/>
            <w:vAlign w:val="center"/>
          </w:tcPr>
          <w:p w14:paraId="4BF84A86" w14:textId="77777777" w:rsidR="007B76FD" w:rsidRPr="002B170E" w:rsidRDefault="007B76FD" w:rsidP="003A6DA8">
            <w:pPr>
              <w:pStyle w:val="TableParagraph"/>
              <w:contextualSpacing/>
              <w:jc w:val="center"/>
              <w:rPr>
                <w:rFonts w:ascii="Aptos" w:eastAsia="Malgun Gothic Semilight"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4.1.</w:t>
            </w:r>
          </w:p>
        </w:tc>
        <w:tc>
          <w:tcPr>
            <w:tcW w:w="567" w:type="dxa"/>
            <w:tcBorders>
              <w:top w:val="single" w:sz="4" w:space="0" w:color="098AA8"/>
              <w:left w:val="nil"/>
              <w:bottom w:val="nil"/>
              <w:right w:val="nil"/>
            </w:tcBorders>
            <w:shd w:val="clear" w:color="auto" w:fill="098AA8"/>
            <w:vAlign w:val="center"/>
          </w:tcPr>
          <w:p w14:paraId="0F4FD6BE" w14:textId="77777777" w:rsidR="007B76FD" w:rsidRPr="002B170E" w:rsidRDefault="007B76FD" w:rsidP="003A6DA8">
            <w:pPr>
              <w:pStyle w:val="TableParagraph"/>
              <w:contextualSpacing/>
              <w:jc w:val="center"/>
              <w:rPr>
                <w:rFonts w:ascii="Aptos" w:eastAsia="Malgun Gothic Semilight"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4.2.</w:t>
            </w:r>
          </w:p>
        </w:tc>
        <w:tc>
          <w:tcPr>
            <w:tcW w:w="567" w:type="dxa"/>
            <w:tcBorders>
              <w:top w:val="single" w:sz="4" w:space="0" w:color="098AA8"/>
              <w:left w:val="nil"/>
              <w:bottom w:val="nil"/>
              <w:right w:val="nil"/>
            </w:tcBorders>
            <w:shd w:val="clear" w:color="auto" w:fill="098AA8"/>
          </w:tcPr>
          <w:p w14:paraId="04EDE542" w14:textId="77777777" w:rsidR="007B76FD" w:rsidRPr="002B170E" w:rsidRDefault="007B76FD" w:rsidP="003A6DA8">
            <w:pPr>
              <w:pStyle w:val="TableParagraph"/>
              <w:contextualSpacing/>
              <w:jc w:val="center"/>
              <w:rPr>
                <w:rFonts w:ascii="Aptos"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4.3.</w:t>
            </w:r>
          </w:p>
        </w:tc>
        <w:tc>
          <w:tcPr>
            <w:tcW w:w="567" w:type="dxa"/>
            <w:tcBorders>
              <w:top w:val="single" w:sz="4" w:space="0" w:color="098AA8"/>
              <w:left w:val="nil"/>
              <w:bottom w:val="nil"/>
              <w:right w:val="nil"/>
            </w:tcBorders>
            <w:shd w:val="clear" w:color="auto" w:fill="098AA8"/>
            <w:vAlign w:val="center"/>
          </w:tcPr>
          <w:p w14:paraId="3580CB3A" w14:textId="77777777" w:rsidR="007B76FD" w:rsidRPr="002B170E" w:rsidRDefault="007B76FD" w:rsidP="003A6DA8">
            <w:pPr>
              <w:pStyle w:val="TableParagraph"/>
              <w:contextualSpacing/>
              <w:jc w:val="center"/>
              <w:rPr>
                <w:rFonts w:ascii="Aptos" w:eastAsia="Malgun Gothic Semilight"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4.4.</w:t>
            </w:r>
          </w:p>
        </w:tc>
      </w:tr>
      <w:tr w:rsidR="007B76FD" w:rsidRPr="002B170E" w14:paraId="4C269D8C" w14:textId="77777777" w:rsidTr="003A6DA8">
        <w:trPr>
          <w:trHeight w:val="90"/>
        </w:trPr>
        <w:tc>
          <w:tcPr>
            <w:tcW w:w="993" w:type="dxa"/>
            <w:tcBorders>
              <w:bottom w:val="nil"/>
            </w:tcBorders>
            <w:shd w:val="clear" w:color="auto" w:fill="098AA8"/>
          </w:tcPr>
          <w:p w14:paraId="2EA8E1E8" w14:textId="77777777" w:rsidR="007B76FD" w:rsidRPr="002B170E" w:rsidRDefault="007B76FD" w:rsidP="003A6DA8">
            <w:pPr>
              <w:pStyle w:val="TableParagraph"/>
              <w:contextualSpacing/>
              <w:jc w:val="center"/>
              <w:rPr>
                <w:rFonts w:ascii="Aptos" w:hAnsi="Aptos" w:cstheme="minorHAnsi"/>
                <w:color w:val="FFFFFF" w:themeColor="background1"/>
                <w:lang w:val="uk-UA"/>
              </w:rPr>
            </w:pPr>
          </w:p>
        </w:tc>
        <w:tc>
          <w:tcPr>
            <w:tcW w:w="1276" w:type="dxa"/>
            <w:tcBorders>
              <w:top w:val="single" w:sz="4" w:space="0" w:color="098AA8"/>
              <w:right w:val="nil"/>
            </w:tcBorders>
            <w:shd w:val="clear" w:color="auto" w:fill="098AA8"/>
            <w:vAlign w:val="center"/>
          </w:tcPr>
          <w:p w14:paraId="1FEF5D5F" w14:textId="77777777" w:rsidR="007B76FD" w:rsidRPr="002B170E" w:rsidRDefault="007B76FD" w:rsidP="003A6DA8">
            <w:pPr>
              <w:pStyle w:val="TableParagraph"/>
              <w:contextualSpacing/>
              <w:jc w:val="center"/>
              <w:rPr>
                <w:rFonts w:ascii="Aptos" w:hAnsi="Aptos" w:cstheme="minorHAnsi"/>
                <w:color w:val="FFFFFF" w:themeColor="background1"/>
                <w:sz w:val="16"/>
                <w:szCs w:val="16"/>
                <w:lang w:val="uk-UA"/>
              </w:rPr>
            </w:pPr>
          </w:p>
        </w:tc>
        <w:tc>
          <w:tcPr>
            <w:tcW w:w="635" w:type="dxa"/>
            <w:tcBorders>
              <w:top w:val="single" w:sz="4" w:space="0" w:color="098AA8"/>
              <w:bottom w:val="nil"/>
              <w:right w:val="nil"/>
            </w:tcBorders>
            <w:shd w:val="clear" w:color="auto" w:fill="098AA8"/>
          </w:tcPr>
          <w:p w14:paraId="3CDDC20E" w14:textId="77777777" w:rsidR="007B76FD" w:rsidRPr="002B170E" w:rsidRDefault="007B76FD" w:rsidP="003A6DA8">
            <w:pPr>
              <w:pStyle w:val="TableParagraph"/>
              <w:contextualSpacing/>
              <w:rPr>
                <w:rFonts w:ascii="Aptos" w:hAnsi="Aptos" w:cstheme="minorHAnsi"/>
                <w:color w:val="FFFFFF" w:themeColor="background1"/>
                <w:sz w:val="20"/>
                <w:szCs w:val="20"/>
                <w:lang w:val="uk-UA"/>
              </w:rPr>
            </w:pPr>
          </w:p>
        </w:tc>
        <w:tc>
          <w:tcPr>
            <w:tcW w:w="536" w:type="dxa"/>
            <w:tcBorders>
              <w:top w:val="single" w:sz="4" w:space="0" w:color="098AA8"/>
              <w:left w:val="nil"/>
              <w:bottom w:val="nil"/>
              <w:right w:val="nil"/>
            </w:tcBorders>
            <w:shd w:val="clear" w:color="auto" w:fill="098AA8"/>
            <w:vAlign w:val="center"/>
          </w:tcPr>
          <w:p w14:paraId="226A63F0" w14:textId="77777777" w:rsidR="007B76FD" w:rsidRPr="002B170E" w:rsidRDefault="007B76FD" w:rsidP="003A6DA8">
            <w:pPr>
              <w:pStyle w:val="TableParagraph"/>
              <w:contextualSpacing/>
              <w:jc w:val="center"/>
              <w:rPr>
                <w:rFonts w:ascii="Aptos" w:hAnsi="Aptos" w:cstheme="minorHAnsi"/>
                <w:color w:val="FFFFFF" w:themeColor="background1"/>
                <w:sz w:val="20"/>
                <w:szCs w:val="20"/>
                <w:lang w:val="uk-UA"/>
              </w:rPr>
            </w:pPr>
          </w:p>
        </w:tc>
        <w:tc>
          <w:tcPr>
            <w:tcW w:w="567" w:type="dxa"/>
            <w:tcBorders>
              <w:top w:val="single" w:sz="4" w:space="0" w:color="098AA8"/>
              <w:left w:val="nil"/>
              <w:bottom w:val="nil"/>
              <w:right w:val="nil"/>
            </w:tcBorders>
            <w:shd w:val="clear" w:color="auto" w:fill="098AA8"/>
            <w:vAlign w:val="center"/>
          </w:tcPr>
          <w:p w14:paraId="6688A149" w14:textId="77777777" w:rsidR="007B76FD" w:rsidRPr="002B170E" w:rsidRDefault="007B76FD" w:rsidP="003A6DA8">
            <w:pPr>
              <w:pStyle w:val="TableParagraph"/>
              <w:contextualSpacing/>
              <w:jc w:val="center"/>
              <w:rPr>
                <w:rFonts w:ascii="Aptos" w:hAnsi="Aptos" w:cstheme="minorHAnsi"/>
                <w:color w:val="FFFFFF" w:themeColor="background1"/>
                <w:sz w:val="20"/>
                <w:szCs w:val="20"/>
                <w:lang w:val="uk-UA"/>
              </w:rPr>
            </w:pPr>
          </w:p>
        </w:tc>
        <w:tc>
          <w:tcPr>
            <w:tcW w:w="567" w:type="dxa"/>
            <w:tcBorders>
              <w:top w:val="single" w:sz="4" w:space="0" w:color="098AA8"/>
              <w:left w:val="nil"/>
              <w:bottom w:val="nil"/>
              <w:right w:val="nil"/>
            </w:tcBorders>
            <w:shd w:val="clear" w:color="auto" w:fill="098AA8"/>
            <w:vAlign w:val="center"/>
          </w:tcPr>
          <w:p w14:paraId="22A06914" w14:textId="77777777" w:rsidR="007B76FD" w:rsidRPr="002B170E" w:rsidRDefault="007B76FD" w:rsidP="003A6DA8">
            <w:pPr>
              <w:pStyle w:val="TableParagraph"/>
              <w:contextualSpacing/>
              <w:jc w:val="center"/>
              <w:rPr>
                <w:rFonts w:ascii="Aptos" w:hAnsi="Aptos" w:cstheme="minorHAnsi"/>
                <w:color w:val="FFFFFF" w:themeColor="background1"/>
                <w:sz w:val="20"/>
                <w:szCs w:val="20"/>
                <w:lang w:val="uk-UA"/>
              </w:rPr>
            </w:pPr>
          </w:p>
        </w:tc>
        <w:tc>
          <w:tcPr>
            <w:tcW w:w="567" w:type="dxa"/>
            <w:tcBorders>
              <w:top w:val="single" w:sz="4" w:space="0" w:color="098AA8"/>
              <w:left w:val="nil"/>
              <w:bottom w:val="nil"/>
              <w:right w:val="nil"/>
            </w:tcBorders>
            <w:shd w:val="clear" w:color="auto" w:fill="098AA8"/>
            <w:vAlign w:val="center"/>
          </w:tcPr>
          <w:p w14:paraId="7EEBEBE5" w14:textId="77777777" w:rsidR="007B76FD" w:rsidRPr="002B170E" w:rsidRDefault="007B76FD" w:rsidP="003A6DA8">
            <w:pPr>
              <w:pStyle w:val="TableParagraph"/>
              <w:contextualSpacing/>
              <w:jc w:val="center"/>
              <w:rPr>
                <w:rFonts w:ascii="Aptos" w:hAnsi="Aptos" w:cstheme="minorHAnsi"/>
                <w:color w:val="FFFFFF" w:themeColor="background1"/>
                <w:sz w:val="20"/>
                <w:szCs w:val="20"/>
                <w:lang w:val="uk-UA"/>
              </w:rPr>
            </w:pPr>
          </w:p>
        </w:tc>
        <w:tc>
          <w:tcPr>
            <w:tcW w:w="567" w:type="dxa"/>
            <w:tcBorders>
              <w:top w:val="single" w:sz="4" w:space="0" w:color="098AA8"/>
              <w:left w:val="nil"/>
              <w:bottom w:val="nil"/>
              <w:right w:val="nil"/>
            </w:tcBorders>
            <w:shd w:val="clear" w:color="auto" w:fill="098AA8"/>
          </w:tcPr>
          <w:p w14:paraId="3BC5A2E8" w14:textId="77777777" w:rsidR="007B76FD" w:rsidRPr="002B170E" w:rsidRDefault="007B76FD" w:rsidP="003A6DA8">
            <w:pPr>
              <w:pStyle w:val="TableParagraph"/>
              <w:contextualSpacing/>
              <w:jc w:val="center"/>
              <w:rPr>
                <w:rFonts w:ascii="Aptos" w:hAnsi="Aptos" w:cstheme="minorHAnsi"/>
                <w:b/>
                <w:bCs/>
                <w:color w:val="FFFFFF" w:themeColor="background1"/>
                <w:lang w:val="uk-UA"/>
              </w:rPr>
            </w:pPr>
          </w:p>
        </w:tc>
        <w:tc>
          <w:tcPr>
            <w:tcW w:w="567" w:type="dxa"/>
            <w:tcBorders>
              <w:top w:val="single" w:sz="4" w:space="0" w:color="098AA8"/>
              <w:left w:val="nil"/>
              <w:bottom w:val="nil"/>
              <w:right w:val="nil"/>
            </w:tcBorders>
            <w:shd w:val="clear" w:color="auto" w:fill="098AA8"/>
          </w:tcPr>
          <w:p w14:paraId="28077BB8" w14:textId="77777777" w:rsidR="007B76FD" w:rsidRPr="002B170E" w:rsidRDefault="007B76FD" w:rsidP="003A6DA8">
            <w:pPr>
              <w:pStyle w:val="TableParagraph"/>
              <w:contextualSpacing/>
              <w:jc w:val="center"/>
              <w:rPr>
                <w:rFonts w:ascii="Aptos" w:hAnsi="Aptos" w:cstheme="minorHAnsi"/>
                <w:b/>
                <w:bCs/>
                <w:color w:val="FFFFFF" w:themeColor="background1"/>
                <w:lang w:val="uk-UA"/>
              </w:rPr>
            </w:pPr>
          </w:p>
        </w:tc>
        <w:tc>
          <w:tcPr>
            <w:tcW w:w="567" w:type="dxa"/>
            <w:tcBorders>
              <w:top w:val="single" w:sz="4" w:space="0" w:color="098AA8"/>
              <w:left w:val="nil"/>
              <w:bottom w:val="nil"/>
              <w:right w:val="nil"/>
            </w:tcBorders>
            <w:shd w:val="clear" w:color="auto" w:fill="098AA8"/>
          </w:tcPr>
          <w:p w14:paraId="422208BA" w14:textId="77777777" w:rsidR="007B76FD" w:rsidRPr="002B170E" w:rsidRDefault="007B76FD" w:rsidP="003A6DA8">
            <w:pPr>
              <w:pStyle w:val="TableParagraph"/>
              <w:contextualSpacing/>
              <w:jc w:val="center"/>
              <w:rPr>
                <w:rFonts w:ascii="Aptos" w:hAnsi="Aptos" w:cstheme="minorHAnsi"/>
                <w:b/>
                <w:bCs/>
                <w:color w:val="FFFFFF" w:themeColor="background1"/>
                <w:lang w:val="uk-UA"/>
              </w:rPr>
            </w:pPr>
          </w:p>
        </w:tc>
        <w:tc>
          <w:tcPr>
            <w:tcW w:w="567" w:type="dxa"/>
            <w:tcBorders>
              <w:top w:val="single" w:sz="4" w:space="0" w:color="098AA8"/>
              <w:left w:val="nil"/>
              <w:bottom w:val="nil"/>
              <w:right w:val="nil"/>
            </w:tcBorders>
            <w:shd w:val="clear" w:color="auto" w:fill="098AA8"/>
          </w:tcPr>
          <w:p w14:paraId="2EB59AF8" w14:textId="77777777" w:rsidR="007B76FD" w:rsidRPr="002B170E" w:rsidRDefault="007B76FD" w:rsidP="003A6DA8">
            <w:pPr>
              <w:pStyle w:val="TableParagraph"/>
              <w:contextualSpacing/>
              <w:jc w:val="center"/>
              <w:rPr>
                <w:rFonts w:ascii="Aptos" w:hAnsi="Aptos" w:cstheme="minorHAnsi"/>
                <w:b/>
                <w:bCs/>
                <w:color w:val="FFFFFF" w:themeColor="background1"/>
                <w:lang w:val="uk-UA"/>
              </w:rPr>
            </w:pPr>
          </w:p>
        </w:tc>
        <w:tc>
          <w:tcPr>
            <w:tcW w:w="568" w:type="dxa"/>
            <w:tcBorders>
              <w:top w:val="single" w:sz="4" w:space="0" w:color="098AA8"/>
              <w:left w:val="nil"/>
              <w:bottom w:val="nil"/>
              <w:right w:val="nil"/>
            </w:tcBorders>
            <w:shd w:val="clear" w:color="auto" w:fill="098AA8"/>
          </w:tcPr>
          <w:p w14:paraId="0806D5F1" w14:textId="77777777" w:rsidR="007B76FD" w:rsidRPr="002B170E" w:rsidRDefault="007B76FD" w:rsidP="003A6DA8">
            <w:pPr>
              <w:pStyle w:val="TableParagraph"/>
              <w:contextualSpacing/>
              <w:jc w:val="center"/>
              <w:rPr>
                <w:rFonts w:ascii="Aptos" w:hAnsi="Aptos" w:cstheme="minorHAnsi"/>
                <w:b/>
                <w:bCs/>
                <w:color w:val="FFFFFF" w:themeColor="background1"/>
                <w:lang w:val="uk-UA"/>
              </w:rPr>
            </w:pPr>
          </w:p>
        </w:tc>
        <w:tc>
          <w:tcPr>
            <w:tcW w:w="597" w:type="dxa"/>
            <w:tcBorders>
              <w:top w:val="single" w:sz="4" w:space="0" w:color="098AA8"/>
              <w:left w:val="nil"/>
              <w:bottom w:val="nil"/>
              <w:right w:val="nil"/>
            </w:tcBorders>
            <w:shd w:val="clear" w:color="auto" w:fill="098AA8"/>
            <w:vAlign w:val="center"/>
          </w:tcPr>
          <w:p w14:paraId="094A3AB9" w14:textId="77777777" w:rsidR="007B76FD" w:rsidRPr="002B170E" w:rsidRDefault="007B76FD" w:rsidP="003A6DA8">
            <w:pPr>
              <w:pStyle w:val="TableParagraph"/>
              <w:contextualSpacing/>
              <w:jc w:val="center"/>
              <w:rPr>
                <w:rFonts w:ascii="Aptos" w:hAnsi="Aptos" w:cstheme="minorHAnsi"/>
                <w:b/>
                <w:bCs/>
                <w:color w:val="FFFFFF" w:themeColor="background1"/>
                <w:lang w:val="uk-UA"/>
              </w:rPr>
            </w:pPr>
          </w:p>
        </w:tc>
        <w:tc>
          <w:tcPr>
            <w:tcW w:w="566" w:type="dxa"/>
            <w:tcBorders>
              <w:top w:val="single" w:sz="4" w:space="0" w:color="098AA8"/>
              <w:left w:val="nil"/>
              <w:bottom w:val="nil"/>
              <w:right w:val="nil"/>
            </w:tcBorders>
            <w:shd w:val="clear" w:color="auto" w:fill="098AA8"/>
            <w:vAlign w:val="center"/>
          </w:tcPr>
          <w:p w14:paraId="7FBB7936" w14:textId="77777777" w:rsidR="007B76FD" w:rsidRPr="002B170E" w:rsidRDefault="007B76FD" w:rsidP="003A6DA8">
            <w:pPr>
              <w:pStyle w:val="TableParagraph"/>
              <w:contextualSpacing/>
              <w:jc w:val="center"/>
              <w:rPr>
                <w:rFonts w:ascii="Aptos" w:hAnsi="Aptos" w:cstheme="minorHAnsi"/>
                <w:color w:val="FFFFFF" w:themeColor="background1"/>
                <w:sz w:val="20"/>
                <w:szCs w:val="20"/>
                <w:lang w:val="uk-UA"/>
              </w:rPr>
            </w:pPr>
          </w:p>
        </w:tc>
        <w:tc>
          <w:tcPr>
            <w:tcW w:w="567" w:type="dxa"/>
            <w:tcBorders>
              <w:top w:val="single" w:sz="4" w:space="0" w:color="098AA8"/>
              <w:left w:val="nil"/>
              <w:bottom w:val="nil"/>
              <w:right w:val="nil"/>
            </w:tcBorders>
            <w:shd w:val="clear" w:color="auto" w:fill="098AA8"/>
            <w:vAlign w:val="center"/>
          </w:tcPr>
          <w:p w14:paraId="5625FAB0" w14:textId="77777777" w:rsidR="007B76FD" w:rsidRPr="002B170E" w:rsidRDefault="007B76FD" w:rsidP="003A6DA8">
            <w:pPr>
              <w:pStyle w:val="TableParagraph"/>
              <w:contextualSpacing/>
              <w:jc w:val="center"/>
              <w:rPr>
                <w:rFonts w:ascii="Aptos" w:hAnsi="Aptos" w:cstheme="minorHAnsi"/>
                <w:color w:val="FFFFFF" w:themeColor="background1"/>
                <w:sz w:val="20"/>
                <w:szCs w:val="20"/>
                <w:lang w:val="uk-UA"/>
              </w:rPr>
            </w:pPr>
          </w:p>
        </w:tc>
        <w:tc>
          <w:tcPr>
            <w:tcW w:w="567" w:type="dxa"/>
            <w:tcBorders>
              <w:top w:val="single" w:sz="4" w:space="0" w:color="098AA8"/>
              <w:left w:val="nil"/>
              <w:bottom w:val="nil"/>
              <w:right w:val="nil"/>
            </w:tcBorders>
            <w:shd w:val="clear" w:color="auto" w:fill="098AA8"/>
            <w:vAlign w:val="center"/>
          </w:tcPr>
          <w:p w14:paraId="0A0F0556" w14:textId="77777777" w:rsidR="007B76FD" w:rsidRPr="002B170E" w:rsidRDefault="007B76FD" w:rsidP="003A6DA8">
            <w:pPr>
              <w:pStyle w:val="TableParagraph"/>
              <w:contextualSpacing/>
              <w:jc w:val="center"/>
              <w:rPr>
                <w:rFonts w:ascii="Aptos" w:hAnsi="Aptos" w:cstheme="minorHAnsi"/>
                <w:color w:val="FFFFFF" w:themeColor="background1"/>
                <w:sz w:val="20"/>
                <w:szCs w:val="20"/>
                <w:lang w:val="uk-UA"/>
              </w:rPr>
            </w:pPr>
          </w:p>
        </w:tc>
        <w:tc>
          <w:tcPr>
            <w:tcW w:w="567" w:type="dxa"/>
            <w:tcBorders>
              <w:top w:val="single" w:sz="4" w:space="0" w:color="098AA8"/>
              <w:left w:val="nil"/>
              <w:bottom w:val="nil"/>
              <w:right w:val="nil"/>
            </w:tcBorders>
            <w:shd w:val="clear" w:color="auto" w:fill="098AA8"/>
          </w:tcPr>
          <w:p w14:paraId="7D4C6E15" w14:textId="77777777" w:rsidR="007B76FD" w:rsidRPr="002B170E" w:rsidRDefault="007B76FD" w:rsidP="003A6DA8">
            <w:pPr>
              <w:pStyle w:val="TableParagraph"/>
              <w:contextualSpacing/>
              <w:jc w:val="center"/>
              <w:rPr>
                <w:rFonts w:ascii="Aptos" w:hAnsi="Aptos" w:cstheme="minorHAnsi"/>
                <w:b/>
                <w:bCs/>
                <w:color w:val="FFFFFF" w:themeColor="background1"/>
                <w:lang w:val="uk-UA"/>
              </w:rPr>
            </w:pPr>
          </w:p>
        </w:tc>
        <w:tc>
          <w:tcPr>
            <w:tcW w:w="568" w:type="dxa"/>
            <w:tcBorders>
              <w:top w:val="single" w:sz="4" w:space="0" w:color="098AA8"/>
              <w:left w:val="nil"/>
              <w:bottom w:val="nil"/>
              <w:right w:val="nil"/>
            </w:tcBorders>
            <w:shd w:val="clear" w:color="auto" w:fill="098AA8"/>
          </w:tcPr>
          <w:p w14:paraId="78282485" w14:textId="77777777" w:rsidR="007B76FD" w:rsidRPr="002B170E" w:rsidRDefault="007B76FD" w:rsidP="003A6DA8">
            <w:pPr>
              <w:pStyle w:val="TableParagraph"/>
              <w:contextualSpacing/>
              <w:jc w:val="center"/>
              <w:rPr>
                <w:rFonts w:ascii="Aptos" w:hAnsi="Aptos" w:cstheme="minorHAnsi"/>
                <w:b/>
                <w:bCs/>
                <w:color w:val="FFFFFF" w:themeColor="background1"/>
                <w:lang w:val="uk-UA"/>
              </w:rPr>
            </w:pPr>
          </w:p>
        </w:tc>
        <w:tc>
          <w:tcPr>
            <w:tcW w:w="567" w:type="dxa"/>
            <w:tcBorders>
              <w:top w:val="single" w:sz="4" w:space="0" w:color="098AA8"/>
              <w:left w:val="nil"/>
              <w:bottom w:val="nil"/>
              <w:right w:val="nil"/>
            </w:tcBorders>
            <w:shd w:val="clear" w:color="auto" w:fill="098AA8"/>
            <w:vAlign w:val="center"/>
          </w:tcPr>
          <w:p w14:paraId="370DFD20" w14:textId="77777777" w:rsidR="007B76FD" w:rsidRPr="002B170E" w:rsidRDefault="007B76FD" w:rsidP="003A6DA8">
            <w:pPr>
              <w:pStyle w:val="TableParagraph"/>
              <w:contextualSpacing/>
              <w:jc w:val="center"/>
              <w:rPr>
                <w:rFonts w:ascii="Aptos" w:hAnsi="Aptos" w:cstheme="minorHAnsi"/>
                <w:b/>
                <w:bCs/>
                <w:color w:val="FFFFFF" w:themeColor="background1"/>
                <w:lang w:val="uk-UA"/>
              </w:rPr>
            </w:pPr>
          </w:p>
        </w:tc>
        <w:tc>
          <w:tcPr>
            <w:tcW w:w="567" w:type="dxa"/>
            <w:tcBorders>
              <w:top w:val="single" w:sz="4" w:space="0" w:color="098AA8"/>
              <w:left w:val="nil"/>
              <w:bottom w:val="nil"/>
              <w:right w:val="nil"/>
            </w:tcBorders>
            <w:shd w:val="clear" w:color="auto" w:fill="098AA8"/>
            <w:vAlign w:val="center"/>
          </w:tcPr>
          <w:p w14:paraId="2EB48360" w14:textId="77777777" w:rsidR="007B76FD" w:rsidRPr="002B170E" w:rsidRDefault="007B76FD" w:rsidP="003A6DA8">
            <w:pPr>
              <w:pStyle w:val="TableParagraph"/>
              <w:contextualSpacing/>
              <w:jc w:val="center"/>
              <w:rPr>
                <w:rFonts w:ascii="Aptos" w:hAnsi="Aptos" w:cstheme="minorHAnsi"/>
                <w:color w:val="FFFFFF" w:themeColor="background1"/>
                <w:sz w:val="20"/>
                <w:szCs w:val="20"/>
                <w:lang w:val="uk-UA"/>
              </w:rPr>
            </w:pPr>
          </w:p>
        </w:tc>
        <w:tc>
          <w:tcPr>
            <w:tcW w:w="567" w:type="dxa"/>
            <w:tcBorders>
              <w:top w:val="single" w:sz="4" w:space="0" w:color="098AA8"/>
              <w:left w:val="nil"/>
              <w:bottom w:val="nil"/>
              <w:right w:val="nil"/>
            </w:tcBorders>
            <w:shd w:val="clear" w:color="auto" w:fill="098AA8"/>
            <w:vAlign w:val="center"/>
          </w:tcPr>
          <w:p w14:paraId="5E20D00B" w14:textId="77777777" w:rsidR="007B76FD" w:rsidRPr="002B170E" w:rsidRDefault="007B76FD" w:rsidP="003A6DA8">
            <w:pPr>
              <w:pStyle w:val="TableParagraph"/>
              <w:contextualSpacing/>
              <w:jc w:val="center"/>
              <w:rPr>
                <w:rFonts w:ascii="Aptos" w:hAnsi="Aptos" w:cstheme="minorHAnsi"/>
                <w:color w:val="FFFFFF" w:themeColor="background1"/>
                <w:sz w:val="20"/>
                <w:szCs w:val="20"/>
                <w:lang w:val="uk-UA"/>
              </w:rPr>
            </w:pPr>
          </w:p>
        </w:tc>
        <w:tc>
          <w:tcPr>
            <w:tcW w:w="567" w:type="dxa"/>
            <w:tcBorders>
              <w:top w:val="single" w:sz="4" w:space="0" w:color="098AA8"/>
              <w:left w:val="nil"/>
              <w:bottom w:val="nil"/>
              <w:right w:val="nil"/>
            </w:tcBorders>
            <w:shd w:val="clear" w:color="auto" w:fill="098AA8"/>
            <w:vAlign w:val="center"/>
          </w:tcPr>
          <w:p w14:paraId="2BDA0B7E" w14:textId="77777777" w:rsidR="007B76FD" w:rsidRPr="002B170E" w:rsidRDefault="007B76FD" w:rsidP="003A6DA8">
            <w:pPr>
              <w:pStyle w:val="TableParagraph"/>
              <w:contextualSpacing/>
              <w:jc w:val="center"/>
              <w:rPr>
                <w:rFonts w:ascii="Aptos" w:hAnsi="Aptos" w:cstheme="minorHAnsi"/>
                <w:b/>
                <w:bCs/>
                <w:color w:val="FFFFFF" w:themeColor="background1"/>
                <w:lang w:val="uk-UA"/>
              </w:rPr>
            </w:pPr>
          </w:p>
        </w:tc>
        <w:tc>
          <w:tcPr>
            <w:tcW w:w="567" w:type="dxa"/>
            <w:tcBorders>
              <w:top w:val="single" w:sz="4" w:space="0" w:color="098AA8"/>
              <w:left w:val="nil"/>
              <w:bottom w:val="nil"/>
              <w:right w:val="nil"/>
            </w:tcBorders>
            <w:shd w:val="clear" w:color="auto" w:fill="098AA8"/>
            <w:vAlign w:val="center"/>
          </w:tcPr>
          <w:p w14:paraId="66F79DEA" w14:textId="77777777" w:rsidR="007B76FD" w:rsidRPr="002B170E" w:rsidRDefault="007B76FD" w:rsidP="003A6DA8">
            <w:pPr>
              <w:pStyle w:val="TableParagraph"/>
              <w:contextualSpacing/>
              <w:jc w:val="center"/>
              <w:rPr>
                <w:rFonts w:ascii="Aptos" w:hAnsi="Aptos" w:cstheme="minorHAnsi"/>
                <w:color w:val="FFFFFF" w:themeColor="background1"/>
                <w:sz w:val="20"/>
                <w:szCs w:val="20"/>
                <w:lang w:val="uk-UA"/>
              </w:rPr>
            </w:pPr>
          </w:p>
        </w:tc>
        <w:tc>
          <w:tcPr>
            <w:tcW w:w="567" w:type="dxa"/>
            <w:tcBorders>
              <w:top w:val="single" w:sz="4" w:space="0" w:color="098AA8"/>
              <w:left w:val="nil"/>
              <w:bottom w:val="nil"/>
              <w:right w:val="nil"/>
            </w:tcBorders>
            <w:shd w:val="clear" w:color="auto" w:fill="098AA8"/>
            <w:vAlign w:val="center"/>
          </w:tcPr>
          <w:p w14:paraId="4471FC3D" w14:textId="77777777" w:rsidR="007B76FD" w:rsidRPr="002B170E" w:rsidRDefault="007B76FD" w:rsidP="003A6DA8">
            <w:pPr>
              <w:pStyle w:val="TableParagraph"/>
              <w:contextualSpacing/>
              <w:jc w:val="center"/>
              <w:rPr>
                <w:rFonts w:ascii="Aptos" w:hAnsi="Aptos" w:cstheme="minorHAnsi"/>
                <w:color w:val="FFFFFF" w:themeColor="background1"/>
                <w:sz w:val="20"/>
                <w:szCs w:val="20"/>
                <w:lang w:val="uk-UA"/>
              </w:rPr>
            </w:pPr>
          </w:p>
        </w:tc>
        <w:tc>
          <w:tcPr>
            <w:tcW w:w="567" w:type="dxa"/>
            <w:tcBorders>
              <w:top w:val="single" w:sz="4" w:space="0" w:color="098AA8"/>
              <w:left w:val="nil"/>
              <w:bottom w:val="nil"/>
              <w:right w:val="nil"/>
            </w:tcBorders>
            <w:shd w:val="clear" w:color="auto" w:fill="098AA8"/>
          </w:tcPr>
          <w:p w14:paraId="63E68F04" w14:textId="77777777" w:rsidR="007B76FD" w:rsidRPr="002B170E" w:rsidRDefault="007B76FD" w:rsidP="003A6DA8">
            <w:pPr>
              <w:pStyle w:val="TableParagraph"/>
              <w:contextualSpacing/>
              <w:jc w:val="center"/>
              <w:rPr>
                <w:rFonts w:ascii="Aptos" w:hAnsi="Aptos" w:cstheme="minorHAnsi"/>
                <w:color w:val="FFFFFF" w:themeColor="background1"/>
                <w:sz w:val="20"/>
                <w:szCs w:val="20"/>
                <w:lang w:val="uk-UA"/>
              </w:rPr>
            </w:pPr>
          </w:p>
        </w:tc>
        <w:tc>
          <w:tcPr>
            <w:tcW w:w="567" w:type="dxa"/>
            <w:tcBorders>
              <w:top w:val="single" w:sz="4" w:space="0" w:color="098AA8"/>
              <w:left w:val="nil"/>
              <w:bottom w:val="nil"/>
              <w:right w:val="nil"/>
            </w:tcBorders>
            <w:shd w:val="clear" w:color="auto" w:fill="098AA8"/>
            <w:vAlign w:val="center"/>
          </w:tcPr>
          <w:p w14:paraId="1F098B02" w14:textId="77777777" w:rsidR="007B76FD" w:rsidRPr="002B170E" w:rsidRDefault="007B76FD" w:rsidP="003A6DA8">
            <w:pPr>
              <w:pStyle w:val="TableParagraph"/>
              <w:contextualSpacing/>
              <w:jc w:val="center"/>
              <w:rPr>
                <w:rFonts w:ascii="Aptos" w:hAnsi="Aptos" w:cstheme="minorHAnsi"/>
                <w:color w:val="FFFFFF" w:themeColor="background1"/>
                <w:sz w:val="20"/>
                <w:szCs w:val="20"/>
                <w:lang w:val="uk-UA"/>
              </w:rPr>
            </w:pPr>
          </w:p>
        </w:tc>
      </w:tr>
      <w:tr w:rsidR="007B76FD" w:rsidRPr="002B170E" w14:paraId="1483B92D" w14:textId="77777777" w:rsidTr="003A6DA8">
        <w:trPr>
          <w:trHeight w:val="20"/>
        </w:trPr>
        <w:tc>
          <w:tcPr>
            <w:tcW w:w="993" w:type="dxa"/>
            <w:tcBorders>
              <w:top w:val="nil"/>
              <w:right w:val="single" w:sz="4" w:space="0" w:color="03729C"/>
            </w:tcBorders>
          </w:tcPr>
          <w:p w14:paraId="0076EB31" w14:textId="77777777" w:rsidR="007B76FD" w:rsidRPr="002B170E" w:rsidRDefault="007B76FD" w:rsidP="003A6DA8">
            <w:pPr>
              <w:pStyle w:val="TableParagraph"/>
              <w:contextualSpacing/>
              <w:rPr>
                <w:rFonts w:ascii="Aptos" w:hAnsi="Aptos" w:cstheme="minorHAnsi"/>
                <w:b/>
                <w:lang w:val="uk-UA"/>
              </w:rPr>
            </w:pPr>
            <w:r w:rsidRPr="002B170E">
              <w:rPr>
                <w:rFonts w:ascii="Aptos" w:hAnsi="Aptos" w:cstheme="minorHAnsi"/>
                <w:b/>
                <w:noProof/>
                <w:lang w:val="ru-RU" w:eastAsia="ru-RU"/>
              </w:rPr>
              <w:drawing>
                <wp:inline distT="0" distB="0" distL="0" distR="0" wp14:anchorId="2FC0F1E1" wp14:editId="180C0C86">
                  <wp:extent cx="609600" cy="402590"/>
                  <wp:effectExtent l="0" t="0" r="0" b="3810"/>
                  <wp:docPr id="2008627721" name="Obraz 1" descr="Obraz zawierający Grafika, czerwony,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27721" name="Obraz 1" descr="Obraz zawierający Grafika, czerwony, design&#10;&#10;Opis wygenerowany automatyczni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35813" cy="419902"/>
                          </a:xfrm>
                          <a:prstGeom prst="rect">
                            <a:avLst/>
                          </a:prstGeom>
                        </pic:spPr>
                      </pic:pic>
                    </a:graphicData>
                  </a:graphic>
                </wp:inline>
              </w:drawing>
            </w:r>
          </w:p>
        </w:tc>
        <w:tc>
          <w:tcPr>
            <w:tcW w:w="1276" w:type="dxa"/>
            <w:tcBorders>
              <w:top w:val="nil"/>
              <w:left w:val="single" w:sz="4" w:space="0" w:color="03729C"/>
              <w:bottom w:val="single" w:sz="4" w:space="0" w:color="098AA8"/>
              <w:right w:val="single" w:sz="4" w:space="0" w:color="098AA8"/>
            </w:tcBorders>
          </w:tcPr>
          <w:p w14:paraId="6D29566B" w14:textId="77777777" w:rsidR="007B76FD" w:rsidRPr="002B170E" w:rsidRDefault="007B76FD"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 xml:space="preserve">Ціль 1. Подолання бідності </w:t>
            </w:r>
          </w:p>
        </w:tc>
        <w:tc>
          <w:tcPr>
            <w:tcW w:w="635" w:type="dxa"/>
            <w:tcBorders>
              <w:top w:val="nil"/>
              <w:bottom w:val="single" w:sz="4" w:space="0" w:color="098AA8"/>
              <w:right w:val="single" w:sz="4" w:space="0" w:color="098AA8"/>
            </w:tcBorders>
            <w:shd w:val="clear" w:color="auto" w:fill="D9E2F3" w:themeFill="accent5" w:themeFillTint="33"/>
          </w:tcPr>
          <w:p w14:paraId="65E539BC"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36" w:type="dxa"/>
            <w:tcBorders>
              <w:top w:val="nil"/>
              <w:left w:val="single" w:sz="4" w:space="0" w:color="098AA8"/>
              <w:bottom w:val="single" w:sz="4" w:space="0" w:color="098AA8"/>
              <w:right w:val="single" w:sz="4" w:space="0" w:color="098AA8"/>
            </w:tcBorders>
            <w:vAlign w:val="center"/>
          </w:tcPr>
          <w:p w14:paraId="25E4D836"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nil"/>
              <w:left w:val="single" w:sz="4" w:space="0" w:color="098AA8"/>
              <w:bottom w:val="single" w:sz="4" w:space="0" w:color="098AA8"/>
              <w:right w:val="single" w:sz="4" w:space="0" w:color="098AA8"/>
            </w:tcBorders>
            <w:vAlign w:val="center"/>
          </w:tcPr>
          <w:p w14:paraId="57474D35"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nil"/>
              <w:left w:val="single" w:sz="4" w:space="0" w:color="098AA8"/>
              <w:bottom w:val="single" w:sz="4" w:space="0" w:color="098AA8"/>
              <w:right w:val="single" w:sz="4" w:space="0" w:color="098AA8"/>
            </w:tcBorders>
            <w:vAlign w:val="center"/>
          </w:tcPr>
          <w:p w14:paraId="6569CFE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nil"/>
              <w:left w:val="single" w:sz="4" w:space="0" w:color="098AA8"/>
              <w:bottom w:val="single" w:sz="4" w:space="0" w:color="098AA8"/>
              <w:right w:val="single" w:sz="4" w:space="0" w:color="098AA8"/>
            </w:tcBorders>
            <w:vAlign w:val="center"/>
          </w:tcPr>
          <w:p w14:paraId="275AC9F5"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nil"/>
              <w:left w:val="single" w:sz="4" w:space="0" w:color="098AA8"/>
              <w:bottom w:val="single" w:sz="4" w:space="0" w:color="098AA8"/>
              <w:right w:val="single" w:sz="4" w:space="0" w:color="098AA8"/>
            </w:tcBorders>
          </w:tcPr>
          <w:p w14:paraId="6102967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nil"/>
              <w:left w:val="single" w:sz="4" w:space="0" w:color="098AA8"/>
              <w:bottom w:val="single" w:sz="4" w:space="0" w:color="098AA8"/>
              <w:right w:val="single" w:sz="4" w:space="0" w:color="098AA8"/>
            </w:tcBorders>
          </w:tcPr>
          <w:p w14:paraId="3B52501B"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nil"/>
              <w:left w:val="single" w:sz="4" w:space="0" w:color="098AA8"/>
              <w:bottom w:val="single" w:sz="4" w:space="0" w:color="098AA8"/>
              <w:right w:val="single" w:sz="4" w:space="0" w:color="098AA8"/>
            </w:tcBorders>
          </w:tcPr>
          <w:p w14:paraId="5FD7FA9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nil"/>
              <w:left w:val="single" w:sz="4" w:space="0" w:color="098AA8"/>
              <w:bottom w:val="single" w:sz="4" w:space="0" w:color="098AA8"/>
              <w:right w:val="single" w:sz="4" w:space="0" w:color="098AA8"/>
            </w:tcBorders>
          </w:tcPr>
          <w:p w14:paraId="7BB56A70"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nil"/>
              <w:left w:val="single" w:sz="4" w:space="0" w:color="098AA8"/>
              <w:bottom w:val="single" w:sz="4" w:space="0" w:color="098AA8"/>
              <w:right w:val="single" w:sz="4" w:space="0" w:color="098AA8"/>
            </w:tcBorders>
            <w:shd w:val="clear" w:color="auto" w:fill="auto"/>
          </w:tcPr>
          <w:p w14:paraId="79C146FE" w14:textId="77777777" w:rsidR="007B76FD" w:rsidRPr="002B170E" w:rsidRDefault="007B76FD" w:rsidP="003A6DA8">
            <w:pPr>
              <w:contextualSpacing/>
              <w:jc w:val="center"/>
              <w:rPr>
                <w:rFonts w:ascii="Aptos" w:hAnsi="Aptos" w:cstheme="minorHAnsi"/>
                <w:sz w:val="24"/>
                <w:szCs w:val="24"/>
                <w:lang w:val="uk-UA"/>
              </w:rPr>
            </w:pPr>
          </w:p>
        </w:tc>
        <w:tc>
          <w:tcPr>
            <w:tcW w:w="597" w:type="dxa"/>
            <w:tcBorders>
              <w:top w:val="nil"/>
              <w:left w:val="single" w:sz="4" w:space="0" w:color="098AA8"/>
              <w:bottom w:val="single" w:sz="4" w:space="0" w:color="098AA8"/>
              <w:right w:val="single" w:sz="4" w:space="0" w:color="098AA8"/>
            </w:tcBorders>
            <w:shd w:val="clear" w:color="auto" w:fill="D9E2F3" w:themeFill="accent5" w:themeFillTint="33"/>
            <w:vAlign w:val="center"/>
          </w:tcPr>
          <w:p w14:paraId="06CD654E" w14:textId="77777777" w:rsidR="007B76FD" w:rsidRPr="002B170E" w:rsidRDefault="007B76FD" w:rsidP="003A6DA8">
            <w:pPr>
              <w:contextualSpacing/>
              <w:jc w:val="center"/>
              <w:rPr>
                <w:rFonts w:ascii="Aptos" w:hAnsi="Aptos" w:cstheme="minorHAnsi"/>
                <w:sz w:val="24"/>
                <w:szCs w:val="24"/>
                <w:lang w:val="uk-UA"/>
              </w:rPr>
            </w:pPr>
          </w:p>
        </w:tc>
        <w:tc>
          <w:tcPr>
            <w:tcW w:w="566" w:type="dxa"/>
            <w:tcBorders>
              <w:top w:val="nil"/>
              <w:left w:val="single" w:sz="4" w:space="0" w:color="098AA8"/>
              <w:bottom w:val="single" w:sz="4" w:space="0" w:color="098AA8"/>
              <w:right w:val="single" w:sz="4" w:space="0" w:color="098AA8"/>
            </w:tcBorders>
            <w:vAlign w:val="center"/>
          </w:tcPr>
          <w:p w14:paraId="10B40B86"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nil"/>
              <w:left w:val="single" w:sz="4" w:space="0" w:color="098AA8"/>
              <w:bottom w:val="single" w:sz="4" w:space="0" w:color="098AA8"/>
              <w:right w:val="single" w:sz="4" w:space="0" w:color="098AA8"/>
            </w:tcBorders>
            <w:vAlign w:val="center"/>
          </w:tcPr>
          <w:p w14:paraId="662AD145"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nil"/>
              <w:left w:val="single" w:sz="4" w:space="0" w:color="098AA8"/>
              <w:bottom w:val="single" w:sz="4" w:space="0" w:color="098AA8"/>
              <w:right w:val="single" w:sz="4" w:space="0" w:color="098AA8"/>
            </w:tcBorders>
          </w:tcPr>
          <w:p w14:paraId="13AB29BF"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nil"/>
              <w:left w:val="single" w:sz="4" w:space="0" w:color="098AA8"/>
              <w:bottom w:val="single" w:sz="4" w:space="0" w:color="098AA8"/>
              <w:right w:val="single" w:sz="4" w:space="0" w:color="098AA8"/>
            </w:tcBorders>
          </w:tcPr>
          <w:p w14:paraId="286D4A85"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nil"/>
              <w:left w:val="single" w:sz="4" w:space="0" w:color="098AA8"/>
              <w:bottom w:val="single" w:sz="4" w:space="0" w:color="098AA8"/>
              <w:right w:val="single" w:sz="4" w:space="0" w:color="098AA8"/>
            </w:tcBorders>
          </w:tcPr>
          <w:p w14:paraId="03D0AAC2"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nil"/>
              <w:left w:val="single" w:sz="4" w:space="0" w:color="098AA8"/>
              <w:bottom w:val="single" w:sz="4" w:space="0" w:color="098AA8"/>
              <w:right w:val="single" w:sz="4" w:space="0" w:color="098AA8"/>
            </w:tcBorders>
            <w:shd w:val="clear" w:color="auto" w:fill="D9E2F3" w:themeFill="accent5" w:themeFillTint="33"/>
          </w:tcPr>
          <w:p w14:paraId="7733912A"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nil"/>
              <w:left w:val="single" w:sz="4" w:space="0" w:color="098AA8"/>
              <w:bottom w:val="single" w:sz="4" w:space="0" w:color="098AA8"/>
              <w:right w:val="single" w:sz="4" w:space="0" w:color="098AA8"/>
            </w:tcBorders>
            <w:vAlign w:val="center"/>
          </w:tcPr>
          <w:p w14:paraId="1054FD69"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nil"/>
              <w:left w:val="single" w:sz="4" w:space="0" w:color="098AA8"/>
              <w:bottom w:val="single" w:sz="4" w:space="0" w:color="098AA8"/>
              <w:right w:val="single" w:sz="4" w:space="0" w:color="098AA8"/>
            </w:tcBorders>
          </w:tcPr>
          <w:p w14:paraId="278A5015"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nil"/>
              <w:left w:val="single" w:sz="4" w:space="0" w:color="098AA8"/>
              <w:bottom w:val="single" w:sz="4" w:space="0" w:color="098AA8"/>
              <w:right w:val="single" w:sz="4" w:space="0" w:color="098AA8"/>
            </w:tcBorders>
            <w:shd w:val="clear" w:color="auto" w:fill="D9E2F3" w:themeFill="accent5" w:themeFillTint="33"/>
          </w:tcPr>
          <w:p w14:paraId="002EEC2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nil"/>
              <w:left w:val="single" w:sz="4" w:space="0" w:color="098AA8"/>
              <w:bottom w:val="single" w:sz="4" w:space="0" w:color="098AA8"/>
              <w:right w:val="single" w:sz="4" w:space="0" w:color="098AA8"/>
            </w:tcBorders>
          </w:tcPr>
          <w:p w14:paraId="23275D2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nil"/>
              <w:left w:val="single" w:sz="4" w:space="0" w:color="098AA8"/>
              <w:bottom w:val="single" w:sz="4" w:space="0" w:color="098AA8"/>
              <w:right w:val="single" w:sz="4" w:space="0" w:color="098AA8"/>
            </w:tcBorders>
          </w:tcPr>
          <w:p w14:paraId="382E779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nil"/>
              <w:left w:val="single" w:sz="4" w:space="0" w:color="098AA8"/>
              <w:bottom w:val="single" w:sz="4" w:space="0" w:color="098AA8"/>
              <w:right w:val="single" w:sz="4" w:space="0" w:color="098AA8"/>
            </w:tcBorders>
          </w:tcPr>
          <w:p w14:paraId="69AEC7D3"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nil"/>
              <w:left w:val="single" w:sz="4" w:space="0" w:color="098AA8"/>
              <w:bottom w:val="single" w:sz="4" w:space="0" w:color="098AA8"/>
              <w:right w:val="single" w:sz="4" w:space="0" w:color="098AA8"/>
            </w:tcBorders>
          </w:tcPr>
          <w:p w14:paraId="7134E009" w14:textId="77777777" w:rsidR="007B76FD" w:rsidRPr="002B170E" w:rsidRDefault="007B76FD" w:rsidP="003A6DA8">
            <w:pPr>
              <w:contextualSpacing/>
              <w:jc w:val="center"/>
              <w:rPr>
                <w:rFonts w:ascii="Aptos" w:hAnsi="Aptos" w:cstheme="minorHAnsi"/>
                <w:sz w:val="24"/>
                <w:szCs w:val="24"/>
                <w:lang w:val="uk-UA"/>
              </w:rPr>
            </w:pPr>
          </w:p>
        </w:tc>
      </w:tr>
      <w:tr w:rsidR="007B76FD" w:rsidRPr="002B170E" w14:paraId="568CE21F" w14:textId="77777777" w:rsidTr="003A6DA8">
        <w:trPr>
          <w:trHeight w:val="20"/>
        </w:trPr>
        <w:tc>
          <w:tcPr>
            <w:tcW w:w="993" w:type="dxa"/>
            <w:tcBorders>
              <w:right w:val="single" w:sz="4" w:space="0" w:color="03729C"/>
            </w:tcBorders>
          </w:tcPr>
          <w:p w14:paraId="1C63A939" w14:textId="77777777" w:rsidR="007B76FD" w:rsidRPr="002B170E" w:rsidRDefault="007B76FD" w:rsidP="003A6DA8">
            <w:pPr>
              <w:pStyle w:val="TableParagraph"/>
              <w:contextualSpacing/>
              <w:rPr>
                <w:rFonts w:ascii="Aptos" w:hAnsi="Aptos" w:cstheme="minorHAnsi"/>
                <w:b/>
                <w:lang w:val="uk-UA"/>
              </w:rPr>
            </w:pPr>
            <w:r w:rsidRPr="002B170E">
              <w:rPr>
                <w:rFonts w:ascii="Aptos" w:hAnsi="Aptos" w:cstheme="minorHAnsi"/>
                <w:b/>
                <w:noProof/>
                <w:lang w:val="ru-RU" w:eastAsia="ru-RU"/>
              </w:rPr>
              <w:drawing>
                <wp:inline distT="0" distB="0" distL="0" distR="0" wp14:anchorId="2149249B" wp14:editId="0E0E236E">
                  <wp:extent cx="609600" cy="521123"/>
                  <wp:effectExtent l="0" t="0" r="0" b="0"/>
                  <wp:docPr id="241083488" name="Obraz 2" descr="Obraz zawierający logo, clipart,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83488" name="Obraz 2" descr="Obraz zawierający logo, clipart, design&#10;&#10;Opis wygenerowany automatyczni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37074" cy="544609"/>
                          </a:xfrm>
                          <a:prstGeom prst="rect">
                            <a:avLst/>
                          </a:prstGeom>
                        </pic:spPr>
                      </pic:pic>
                    </a:graphicData>
                  </a:graphic>
                </wp:inline>
              </w:drawing>
            </w:r>
          </w:p>
        </w:tc>
        <w:tc>
          <w:tcPr>
            <w:tcW w:w="1276" w:type="dxa"/>
            <w:tcBorders>
              <w:top w:val="single" w:sz="4" w:space="0" w:color="098AA8"/>
              <w:left w:val="single" w:sz="4" w:space="0" w:color="03729C"/>
              <w:bottom w:val="single" w:sz="4" w:space="0" w:color="098AA8"/>
              <w:right w:val="single" w:sz="4" w:space="0" w:color="098AA8"/>
            </w:tcBorders>
          </w:tcPr>
          <w:p w14:paraId="365FBA30" w14:textId="77777777" w:rsidR="007B76FD" w:rsidRPr="002B170E" w:rsidRDefault="007B76FD"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Ціль 2. Подолання голоду, роз-</w:t>
            </w:r>
            <w:proofErr w:type="spellStart"/>
            <w:r w:rsidRPr="002B170E">
              <w:rPr>
                <w:rFonts w:ascii="Aptos" w:hAnsi="Aptos" w:cstheme="minorHAnsi"/>
                <w:b/>
                <w:sz w:val="16"/>
                <w:szCs w:val="16"/>
                <w:lang w:val="uk-UA"/>
              </w:rPr>
              <w:t>ток</w:t>
            </w:r>
            <w:proofErr w:type="spellEnd"/>
            <w:r w:rsidRPr="002B170E">
              <w:rPr>
                <w:rFonts w:ascii="Aptos" w:hAnsi="Aptos" w:cstheme="minorHAnsi"/>
                <w:b/>
                <w:sz w:val="16"/>
                <w:szCs w:val="16"/>
                <w:lang w:val="uk-UA"/>
              </w:rPr>
              <w:t xml:space="preserve"> сільського госп-ва </w:t>
            </w:r>
          </w:p>
        </w:tc>
        <w:tc>
          <w:tcPr>
            <w:tcW w:w="635" w:type="dxa"/>
            <w:tcBorders>
              <w:top w:val="single" w:sz="4" w:space="0" w:color="098AA8"/>
              <w:bottom w:val="single" w:sz="4" w:space="0" w:color="098AA8"/>
              <w:right w:val="single" w:sz="4" w:space="0" w:color="098AA8"/>
            </w:tcBorders>
            <w:shd w:val="clear" w:color="auto" w:fill="D9E2F3" w:themeFill="accent5" w:themeFillTint="33"/>
          </w:tcPr>
          <w:p w14:paraId="11768C0C" w14:textId="77777777" w:rsidR="007B76FD" w:rsidRPr="002B170E" w:rsidRDefault="007B76FD" w:rsidP="003A6DA8">
            <w:pPr>
              <w:contextualSpacing/>
              <w:jc w:val="center"/>
              <w:rPr>
                <w:rFonts w:ascii="Aptos" w:hAnsi="Aptos" w:cstheme="minorHAnsi"/>
                <w:sz w:val="24"/>
                <w:szCs w:val="24"/>
                <w:lang w:val="uk-UA"/>
              </w:rPr>
            </w:pPr>
          </w:p>
        </w:tc>
        <w:tc>
          <w:tcPr>
            <w:tcW w:w="536" w:type="dxa"/>
            <w:tcBorders>
              <w:top w:val="single" w:sz="4" w:space="0" w:color="098AA8"/>
              <w:left w:val="single" w:sz="4" w:space="0" w:color="098AA8"/>
              <w:bottom w:val="single" w:sz="4" w:space="0" w:color="098AA8"/>
              <w:right w:val="single" w:sz="4" w:space="0" w:color="098AA8"/>
            </w:tcBorders>
            <w:vAlign w:val="center"/>
          </w:tcPr>
          <w:p w14:paraId="0BE75C3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45C951C4"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5752B759"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1B50C7CC"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050D9742"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57070A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59EA0EA"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19020B9"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shd w:val="clear" w:color="auto" w:fill="auto"/>
          </w:tcPr>
          <w:p w14:paraId="714452D0" w14:textId="77777777" w:rsidR="007B76FD" w:rsidRPr="002B170E" w:rsidRDefault="007B76FD" w:rsidP="003A6DA8">
            <w:pPr>
              <w:contextualSpacing/>
              <w:jc w:val="center"/>
              <w:rPr>
                <w:rFonts w:ascii="Aptos" w:hAnsi="Aptos" w:cstheme="minorHAnsi"/>
                <w:sz w:val="24"/>
                <w:szCs w:val="24"/>
                <w:lang w:val="uk-UA"/>
              </w:rPr>
            </w:pPr>
          </w:p>
        </w:tc>
        <w:tc>
          <w:tcPr>
            <w:tcW w:w="59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6529EE32" w14:textId="77777777" w:rsidR="007B76FD" w:rsidRPr="002B170E" w:rsidRDefault="007B76FD" w:rsidP="003A6DA8">
            <w:pPr>
              <w:contextualSpacing/>
              <w:jc w:val="center"/>
              <w:rPr>
                <w:rFonts w:ascii="Aptos" w:hAnsi="Aptos" w:cstheme="minorHAnsi"/>
                <w:sz w:val="24"/>
                <w:szCs w:val="24"/>
                <w:lang w:val="uk-UA"/>
              </w:rPr>
            </w:pPr>
          </w:p>
        </w:tc>
        <w:tc>
          <w:tcPr>
            <w:tcW w:w="566" w:type="dxa"/>
            <w:tcBorders>
              <w:top w:val="single" w:sz="4" w:space="0" w:color="098AA8"/>
              <w:left w:val="single" w:sz="4" w:space="0" w:color="098AA8"/>
              <w:bottom w:val="single" w:sz="4" w:space="0" w:color="098AA8"/>
              <w:right w:val="single" w:sz="4" w:space="0" w:color="098AA8"/>
            </w:tcBorders>
            <w:vAlign w:val="center"/>
          </w:tcPr>
          <w:p w14:paraId="14A3DF1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6DB2308C"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7FD57BA"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D1B77EC"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tcPr>
          <w:p w14:paraId="21D49485"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7352687D"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3B7F69C3"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22093C7A"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5761D79B"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F99337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13594EFB"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4379D5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49D031A" w14:textId="77777777" w:rsidR="007B76FD" w:rsidRPr="002B170E" w:rsidRDefault="007B76FD" w:rsidP="003A6DA8">
            <w:pPr>
              <w:contextualSpacing/>
              <w:jc w:val="center"/>
              <w:rPr>
                <w:rFonts w:ascii="Aptos" w:hAnsi="Aptos" w:cstheme="minorHAnsi"/>
                <w:sz w:val="24"/>
                <w:szCs w:val="24"/>
                <w:lang w:val="uk-UA"/>
              </w:rPr>
            </w:pPr>
          </w:p>
        </w:tc>
      </w:tr>
      <w:tr w:rsidR="007B76FD" w:rsidRPr="002B170E" w14:paraId="6E21C0EC" w14:textId="77777777" w:rsidTr="003A6DA8">
        <w:trPr>
          <w:trHeight w:val="20"/>
        </w:trPr>
        <w:tc>
          <w:tcPr>
            <w:tcW w:w="993" w:type="dxa"/>
            <w:tcBorders>
              <w:right w:val="single" w:sz="4" w:space="0" w:color="03729C"/>
            </w:tcBorders>
          </w:tcPr>
          <w:p w14:paraId="75CBABC1" w14:textId="77777777" w:rsidR="007B76FD" w:rsidRPr="002B170E" w:rsidRDefault="007B76FD" w:rsidP="003A6DA8">
            <w:pPr>
              <w:pStyle w:val="TableParagraph"/>
              <w:contextualSpacing/>
              <w:rPr>
                <w:rFonts w:ascii="Aptos" w:hAnsi="Aptos" w:cstheme="minorHAnsi"/>
                <w:b/>
                <w:lang w:val="uk-UA"/>
              </w:rPr>
            </w:pPr>
            <w:r w:rsidRPr="002B170E">
              <w:rPr>
                <w:rFonts w:ascii="Aptos" w:hAnsi="Aptos" w:cstheme="minorHAnsi"/>
                <w:b/>
                <w:noProof/>
                <w:lang w:val="ru-RU" w:eastAsia="ru-RU"/>
              </w:rPr>
              <w:drawing>
                <wp:inline distT="0" distB="0" distL="0" distR="0" wp14:anchorId="4F71F3A0" wp14:editId="619C1199">
                  <wp:extent cx="609600" cy="415925"/>
                  <wp:effectExtent l="0" t="0" r="0" b="3175"/>
                  <wp:docPr id="1335822329" name="Obraz 3" descr="Obraz zawierający Grafika, zieleń, Czcion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822329" name="Obraz 3" descr="Obraz zawierający Grafika, zieleń, Czcionka, logo&#10;&#10;Opis wygenerowany automatyczni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609600" cy="415925"/>
                          </a:xfrm>
                          <a:prstGeom prst="rect">
                            <a:avLst/>
                          </a:prstGeom>
                        </pic:spPr>
                      </pic:pic>
                    </a:graphicData>
                  </a:graphic>
                </wp:inline>
              </w:drawing>
            </w:r>
          </w:p>
        </w:tc>
        <w:tc>
          <w:tcPr>
            <w:tcW w:w="1276" w:type="dxa"/>
            <w:tcBorders>
              <w:top w:val="single" w:sz="4" w:space="0" w:color="098AA8"/>
              <w:left w:val="single" w:sz="4" w:space="0" w:color="03729C"/>
              <w:bottom w:val="single" w:sz="4" w:space="0" w:color="098AA8"/>
              <w:right w:val="single" w:sz="4" w:space="0" w:color="098AA8"/>
            </w:tcBorders>
          </w:tcPr>
          <w:p w14:paraId="21890BEB" w14:textId="77777777" w:rsidR="007B76FD" w:rsidRPr="002B170E" w:rsidRDefault="007B76FD"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 xml:space="preserve">Ціль 3. Міцне здоров’я і благополуччя  </w:t>
            </w:r>
          </w:p>
        </w:tc>
        <w:tc>
          <w:tcPr>
            <w:tcW w:w="635" w:type="dxa"/>
            <w:tcBorders>
              <w:top w:val="single" w:sz="4" w:space="0" w:color="098AA8"/>
              <w:bottom w:val="single" w:sz="4" w:space="0" w:color="098AA8"/>
              <w:right w:val="single" w:sz="4" w:space="0" w:color="098AA8"/>
            </w:tcBorders>
            <w:shd w:val="clear" w:color="auto" w:fill="D9E2F3" w:themeFill="accent5" w:themeFillTint="33"/>
          </w:tcPr>
          <w:p w14:paraId="219AF324"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36" w:type="dxa"/>
            <w:tcBorders>
              <w:top w:val="single" w:sz="4" w:space="0" w:color="098AA8"/>
              <w:left w:val="single" w:sz="4" w:space="0" w:color="098AA8"/>
              <w:bottom w:val="single" w:sz="4" w:space="0" w:color="098AA8"/>
              <w:right w:val="single" w:sz="4" w:space="0" w:color="098AA8"/>
            </w:tcBorders>
            <w:vAlign w:val="center"/>
          </w:tcPr>
          <w:p w14:paraId="506E6B7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371DA7B2"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07B72DFC"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vAlign w:val="center"/>
          </w:tcPr>
          <w:p w14:paraId="196BD99E"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tcPr>
          <w:p w14:paraId="5988374C"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9BE419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2E715AB"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26373CD4"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shd w:val="clear" w:color="auto" w:fill="auto"/>
          </w:tcPr>
          <w:p w14:paraId="302566A9" w14:textId="77777777" w:rsidR="007B76FD" w:rsidRPr="002B170E" w:rsidRDefault="007B76FD" w:rsidP="003A6DA8">
            <w:pPr>
              <w:contextualSpacing/>
              <w:jc w:val="center"/>
              <w:rPr>
                <w:rFonts w:ascii="Aptos" w:hAnsi="Aptos" w:cstheme="minorHAnsi"/>
                <w:sz w:val="24"/>
                <w:szCs w:val="24"/>
                <w:lang w:val="uk-UA"/>
              </w:rPr>
            </w:pPr>
          </w:p>
        </w:tc>
        <w:tc>
          <w:tcPr>
            <w:tcW w:w="59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25E02C79" w14:textId="77777777" w:rsidR="007B76FD" w:rsidRPr="002B170E" w:rsidRDefault="007B76FD" w:rsidP="003A6DA8">
            <w:pPr>
              <w:contextualSpacing/>
              <w:jc w:val="center"/>
              <w:rPr>
                <w:rFonts w:ascii="Aptos" w:hAnsi="Aptos" w:cstheme="minorHAnsi"/>
                <w:sz w:val="24"/>
                <w:szCs w:val="24"/>
                <w:lang w:val="uk-UA"/>
              </w:rPr>
            </w:pPr>
          </w:p>
        </w:tc>
        <w:tc>
          <w:tcPr>
            <w:tcW w:w="566" w:type="dxa"/>
            <w:tcBorders>
              <w:top w:val="single" w:sz="4" w:space="0" w:color="098AA8"/>
              <w:left w:val="single" w:sz="4" w:space="0" w:color="098AA8"/>
              <w:bottom w:val="single" w:sz="4" w:space="0" w:color="098AA8"/>
              <w:right w:val="single" w:sz="4" w:space="0" w:color="098AA8"/>
            </w:tcBorders>
            <w:vAlign w:val="center"/>
          </w:tcPr>
          <w:p w14:paraId="2416F7F3"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2032DE86"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A8F8BD3"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FF412FD"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tcPr>
          <w:p w14:paraId="61895EFB"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6E0DB2AD"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1E8C7B7B"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0E69CF1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0C39673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1138762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3E1893B9"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FE801D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129B6296" w14:textId="77777777" w:rsidR="007B76FD" w:rsidRPr="002B170E" w:rsidRDefault="007B76FD" w:rsidP="003A6DA8">
            <w:pPr>
              <w:contextualSpacing/>
              <w:jc w:val="center"/>
              <w:rPr>
                <w:rFonts w:ascii="Aptos" w:hAnsi="Aptos" w:cstheme="minorHAnsi"/>
                <w:sz w:val="24"/>
                <w:szCs w:val="24"/>
                <w:lang w:val="uk-UA"/>
              </w:rPr>
            </w:pPr>
          </w:p>
        </w:tc>
      </w:tr>
      <w:tr w:rsidR="007B76FD" w:rsidRPr="002B170E" w14:paraId="0E45785A" w14:textId="77777777" w:rsidTr="003A6DA8">
        <w:trPr>
          <w:trHeight w:val="20"/>
        </w:trPr>
        <w:tc>
          <w:tcPr>
            <w:tcW w:w="993" w:type="dxa"/>
            <w:tcBorders>
              <w:right w:val="single" w:sz="4" w:space="0" w:color="03729C"/>
            </w:tcBorders>
          </w:tcPr>
          <w:p w14:paraId="1FF312ED" w14:textId="77777777" w:rsidR="007B76FD" w:rsidRPr="002B170E" w:rsidRDefault="007B76FD" w:rsidP="003A6DA8">
            <w:pPr>
              <w:pStyle w:val="TableParagraph"/>
              <w:contextualSpacing/>
              <w:rPr>
                <w:rFonts w:ascii="Aptos" w:hAnsi="Aptos" w:cstheme="minorHAnsi"/>
                <w:b/>
                <w:lang w:val="uk-UA"/>
              </w:rPr>
            </w:pPr>
            <w:r w:rsidRPr="002B170E">
              <w:rPr>
                <w:rFonts w:ascii="Aptos" w:hAnsi="Aptos" w:cstheme="minorHAnsi"/>
                <w:b/>
                <w:noProof/>
                <w:lang w:val="ru-RU" w:eastAsia="ru-RU"/>
              </w:rPr>
              <w:drawing>
                <wp:inline distT="0" distB="0" distL="0" distR="0" wp14:anchorId="3B5BF792" wp14:editId="52355F79">
                  <wp:extent cx="609600" cy="408305"/>
                  <wp:effectExtent l="0" t="0" r="0" b="0"/>
                  <wp:docPr id="1711140356" name="Obraz 4" descr="Obraz zawierający logo, czerwony, symbol, Grafi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140356" name="Obraz 4" descr="Obraz zawierający logo, czerwony, symbol, Grafika&#10;&#10;Opis wygenerowany automatyczni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09600" cy="408305"/>
                          </a:xfrm>
                          <a:prstGeom prst="rect">
                            <a:avLst/>
                          </a:prstGeom>
                        </pic:spPr>
                      </pic:pic>
                    </a:graphicData>
                  </a:graphic>
                </wp:inline>
              </w:drawing>
            </w:r>
          </w:p>
        </w:tc>
        <w:tc>
          <w:tcPr>
            <w:tcW w:w="1276" w:type="dxa"/>
            <w:tcBorders>
              <w:top w:val="single" w:sz="4" w:space="0" w:color="098AA8"/>
              <w:left w:val="single" w:sz="4" w:space="0" w:color="03729C"/>
              <w:bottom w:val="single" w:sz="4" w:space="0" w:color="098AA8"/>
              <w:right w:val="single" w:sz="4" w:space="0" w:color="098AA8"/>
            </w:tcBorders>
          </w:tcPr>
          <w:p w14:paraId="4B29C4DF" w14:textId="77777777" w:rsidR="007B76FD" w:rsidRPr="002B170E" w:rsidRDefault="007B76FD"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 xml:space="preserve">Ціль 4. Якісна освіта </w:t>
            </w:r>
          </w:p>
          <w:p w14:paraId="1C727063" w14:textId="77777777" w:rsidR="007B76FD" w:rsidRPr="002B170E" w:rsidRDefault="007B76FD"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 xml:space="preserve"> </w:t>
            </w:r>
          </w:p>
        </w:tc>
        <w:tc>
          <w:tcPr>
            <w:tcW w:w="635" w:type="dxa"/>
            <w:tcBorders>
              <w:top w:val="single" w:sz="4" w:space="0" w:color="098AA8"/>
              <w:bottom w:val="single" w:sz="4" w:space="0" w:color="098AA8"/>
              <w:right w:val="single" w:sz="4" w:space="0" w:color="098AA8"/>
            </w:tcBorders>
            <w:shd w:val="clear" w:color="auto" w:fill="D9E2F3" w:themeFill="accent5" w:themeFillTint="33"/>
          </w:tcPr>
          <w:p w14:paraId="6D4E437B"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36" w:type="dxa"/>
            <w:tcBorders>
              <w:top w:val="single" w:sz="4" w:space="0" w:color="098AA8"/>
              <w:left w:val="single" w:sz="4" w:space="0" w:color="098AA8"/>
              <w:bottom w:val="single" w:sz="4" w:space="0" w:color="098AA8"/>
              <w:right w:val="single" w:sz="4" w:space="0" w:color="098AA8"/>
            </w:tcBorders>
            <w:vAlign w:val="center"/>
          </w:tcPr>
          <w:p w14:paraId="6E7FA464"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31D280F2"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73A99E0D"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4D214644"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10918E20"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3B0618EC"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tcPr>
          <w:p w14:paraId="73F6F185"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39C68B6"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shd w:val="clear" w:color="auto" w:fill="auto"/>
          </w:tcPr>
          <w:p w14:paraId="0269EF74" w14:textId="77777777" w:rsidR="007B76FD" w:rsidRPr="002B170E" w:rsidRDefault="007B76FD" w:rsidP="003A6DA8">
            <w:pPr>
              <w:contextualSpacing/>
              <w:jc w:val="center"/>
              <w:rPr>
                <w:rFonts w:ascii="Aptos" w:hAnsi="Aptos" w:cstheme="minorHAnsi"/>
                <w:sz w:val="24"/>
                <w:szCs w:val="24"/>
                <w:lang w:val="uk-UA"/>
              </w:rPr>
            </w:pPr>
          </w:p>
        </w:tc>
        <w:tc>
          <w:tcPr>
            <w:tcW w:w="59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3513E6BF" w14:textId="77777777" w:rsidR="007B76FD" w:rsidRPr="002B170E" w:rsidRDefault="007B76FD" w:rsidP="003A6DA8">
            <w:pPr>
              <w:contextualSpacing/>
              <w:jc w:val="center"/>
              <w:rPr>
                <w:rFonts w:ascii="Aptos" w:hAnsi="Aptos" w:cstheme="minorHAnsi"/>
                <w:sz w:val="24"/>
                <w:szCs w:val="24"/>
                <w:lang w:val="uk-UA"/>
              </w:rPr>
            </w:pPr>
          </w:p>
        </w:tc>
        <w:tc>
          <w:tcPr>
            <w:tcW w:w="566" w:type="dxa"/>
            <w:tcBorders>
              <w:top w:val="single" w:sz="4" w:space="0" w:color="098AA8"/>
              <w:left w:val="single" w:sz="4" w:space="0" w:color="098AA8"/>
              <w:bottom w:val="single" w:sz="4" w:space="0" w:color="098AA8"/>
              <w:right w:val="single" w:sz="4" w:space="0" w:color="098AA8"/>
            </w:tcBorders>
            <w:vAlign w:val="center"/>
          </w:tcPr>
          <w:p w14:paraId="5787EA4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143496AB"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084D9EA"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3A8BDE6"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tcPr>
          <w:p w14:paraId="3B89FCD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37B6A219"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74755D90"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5935E43"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11942169"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AD2704A"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62ABB1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0587D6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3DD0CC96" w14:textId="77777777" w:rsidR="007B76FD" w:rsidRPr="002B170E" w:rsidRDefault="007B76FD" w:rsidP="003A6DA8">
            <w:pPr>
              <w:contextualSpacing/>
              <w:jc w:val="center"/>
              <w:rPr>
                <w:rFonts w:ascii="Aptos" w:hAnsi="Aptos" w:cstheme="minorHAnsi"/>
                <w:sz w:val="24"/>
                <w:szCs w:val="24"/>
                <w:lang w:val="uk-UA"/>
              </w:rPr>
            </w:pPr>
          </w:p>
        </w:tc>
      </w:tr>
      <w:tr w:rsidR="007B76FD" w:rsidRPr="002B170E" w14:paraId="7B14B859" w14:textId="77777777" w:rsidTr="003A6DA8">
        <w:trPr>
          <w:trHeight w:val="20"/>
        </w:trPr>
        <w:tc>
          <w:tcPr>
            <w:tcW w:w="993" w:type="dxa"/>
            <w:tcBorders>
              <w:right w:val="single" w:sz="4" w:space="0" w:color="03729C"/>
            </w:tcBorders>
          </w:tcPr>
          <w:p w14:paraId="1A26D0B7" w14:textId="77777777" w:rsidR="007B76FD" w:rsidRPr="002B170E" w:rsidRDefault="007B76FD" w:rsidP="003A6DA8">
            <w:pPr>
              <w:pStyle w:val="TableParagraph"/>
              <w:contextualSpacing/>
              <w:rPr>
                <w:rFonts w:ascii="Aptos" w:hAnsi="Aptos" w:cstheme="minorHAnsi"/>
                <w:b/>
                <w:lang w:val="uk-UA"/>
              </w:rPr>
            </w:pPr>
            <w:r w:rsidRPr="002B170E">
              <w:rPr>
                <w:rFonts w:ascii="Aptos" w:hAnsi="Aptos" w:cstheme="minorHAnsi"/>
                <w:b/>
                <w:noProof/>
                <w:lang w:val="ru-RU" w:eastAsia="ru-RU"/>
              </w:rPr>
              <w:drawing>
                <wp:inline distT="0" distB="0" distL="0" distR="0" wp14:anchorId="649C9114" wp14:editId="65768A39">
                  <wp:extent cx="609600" cy="405765"/>
                  <wp:effectExtent l="0" t="0" r="0" b="635"/>
                  <wp:docPr id="730403493" name="Obraz 5" descr="Obraz zawierający logo, symbol, Grafika,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403493" name="Obraz 5" descr="Obraz zawierający logo, symbol, Grafika, Czcionka&#10;&#10;Opis wygenerowany automatyczni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09600" cy="405765"/>
                          </a:xfrm>
                          <a:prstGeom prst="rect">
                            <a:avLst/>
                          </a:prstGeom>
                        </pic:spPr>
                      </pic:pic>
                    </a:graphicData>
                  </a:graphic>
                </wp:inline>
              </w:drawing>
            </w:r>
          </w:p>
        </w:tc>
        <w:tc>
          <w:tcPr>
            <w:tcW w:w="1276" w:type="dxa"/>
            <w:tcBorders>
              <w:top w:val="single" w:sz="4" w:space="0" w:color="098AA8"/>
              <w:left w:val="single" w:sz="4" w:space="0" w:color="03729C"/>
              <w:bottom w:val="single" w:sz="4" w:space="0" w:color="098AA8"/>
              <w:right w:val="single" w:sz="4" w:space="0" w:color="098AA8"/>
            </w:tcBorders>
          </w:tcPr>
          <w:p w14:paraId="5E21C2E9" w14:textId="77777777" w:rsidR="007B76FD" w:rsidRPr="002B170E" w:rsidRDefault="007B76FD"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 xml:space="preserve">Ціль 5. Гендерна рівність  </w:t>
            </w:r>
          </w:p>
        </w:tc>
        <w:tc>
          <w:tcPr>
            <w:tcW w:w="635" w:type="dxa"/>
            <w:tcBorders>
              <w:top w:val="single" w:sz="4" w:space="0" w:color="098AA8"/>
              <w:bottom w:val="single" w:sz="4" w:space="0" w:color="098AA8"/>
              <w:right w:val="single" w:sz="4" w:space="0" w:color="098AA8"/>
            </w:tcBorders>
            <w:shd w:val="clear" w:color="auto" w:fill="D9E2F3" w:themeFill="accent5" w:themeFillTint="33"/>
          </w:tcPr>
          <w:p w14:paraId="503F5AF5"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36" w:type="dxa"/>
            <w:tcBorders>
              <w:top w:val="single" w:sz="4" w:space="0" w:color="098AA8"/>
              <w:left w:val="single" w:sz="4" w:space="0" w:color="098AA8"/>
              <w:bottom w:val="single" w:sz="4" w:space="0" w:color="098AA8"/>
              <w:right w:val="single" w:sz="4" w:space="0" w:color="098AA8"/>
            </w:tcBorders>
            <w:vAlign w:val="center"/>
          </w:tcPr>
          <w:p w14:paraId="29913B94"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43A756AF"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05B56114"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1A59E62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05DF2E4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DFE1D0C"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8AD405B"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298ACB96"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shd w:val="clear" w:color="auto" w:fill="auto"/>
          </w:tcPr>
          <w:p w14:paraId="4CB0FBF4"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9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3CBE9DE7" w14:textId="77777777" w:rsidR="007B76FD" w:rsidRPr="002B170E" w:rsidRDefault="007B76FD" w:rsidP="003A6DA8">
            <w:pPr>
              <w:contextualSpacing/>
              <w:jc w:val="center"/>
              <w:rPr>
                <w:rFonts w:ascii="Aptos" w:hAnsi="Aptos" w:cstheme="minorHAnsi"/>
                <w:sz w:val="24"/>
                <w:szCs w:val="24"/>
                <w:lang w:val="uk-UA"/>
              </w:rPr>
            </w:pPr>
          </w:p>
        </w:tc>
        <w:tc>
          <w:tcPr>
            <w:tcW w:w="566" w:type="dxa"/>
            <w:tcBorders>
              <w:top w:val="single" w:sz="4" w:space="0" w:color="098AA8"/>
              <w:left w:val="single" w:sz="4" w:space="0" w:color="098AA8"/>
              <w:bottom w:val="single" w:sz="4" w:space="0" w:color="098AA8"/>
              <w:right w:val="single" w:sz="4" w:space="0" w:color="098AA8"/>
            </w:tcBorders>
            <w:vAlign w:val="center"/>
          </w:tcPr>
          <w:p w14:paraId="77BC6DB9"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12CA4500"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4C5CEF6"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3A1BBE2"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tcPr>
          <w:p w14:paraId="4EB1CB8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15D8FE1D"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409967B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82DA942"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6AC31C85"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A2A0876"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19937129"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868E0A6"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A7F2754" w14:textId="77777777" w:rsidR="007B76FD" w:rsidRPr="002B170E" w:rsidRDefault="007B76FD" w:rsidP="003A6DA8">
            <w:pPr>
              <w:contextualSpacing/>
              <w:jc w:val="center"/>
              <w:rPr>
                <w:rFonts w:ascii="Aptos" w:hAnsi="Aptos" w:cstheme="minorHAnsi"/>
                <w:sz w:val="24"/>
                <w:szCs w:val="24"/>
                <w:lang w:val="uk-UA"/>
              </w:rPr>
            </w:pPr>
          </w:p>
        </w:tc>
      </w:tr>
      <w:tr w:rsidR="007B76FD" w:rsidRPr="002B170E" w14:paraId="62F0FD9B" w14:textId="77777777" w:rsidTr="003A6DA8">
        <w:trPr>
          <w:trHeight w:val="20"/>
        </w:trPr>
        <w:tc>
          <w:tcPr>
            <w:tcW w:w="993" w:type="dxa"/>
            <w:tcBorders>
              <w:right w:val="single" w:sz="4" w:space="0" w:color="03729C"/>
            </w:tcBorders>
          </w:tcPr>
          <w:p w14:paraId="64F131D4" w14:textId="77777777" w:rsidR="007B76FD" w:rsidRPr="002B170E" w:rsidRDefault="007B76FD" w:rsidP="003A6DA8">
            <w:pPr>
              <w:pStyle w:val="TableParagraph"/>
              <w:contextualSpacing/>
              <w:rPr>
                <w:rFonts w:ascii="Aptos" w:hAnsi="Aptos" w:cstheme="minorHAnsi"/>
                <w:b/>
                <w:lang w:val="uk-UA"/>
              </w:rPr>
            </w:pPr>
            <w:r w:rsidRPr="002B170E">
              <w:rPr>
                <w:rFonts w:ascii="Aptos" w:hAnsi="Aptos" w:cstheme="minorHAnsi"/>
                <w:b/>
                <w:noProof/>
                <w:lang w:val="ru-RU" w:eastAsia="ru-RU"/>
              </w:rPr>
              <w:drawing>
                <wp:inline distT="0" distB="0" distL="0" distR="0" wp14:anchorId="0FA1A45F" wp14:editId="472B870F">
                  <wp:extent cx="609600" cy="409575"/>
                  <wp:effectExtent l="0" t="0" r="0" b="0"/>
                  <wp:docPr id="1633167668" name="Obraz 6" descr="Obraz zawierający logo, Grafika, symbol,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167668" name="Obraz 6" descr="Obraz zawierający logo, Grafika, symbol, design&#10;&#10;Opis wygenerowany automatyczni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09600" cy="409575"/>
                          </a:xfrm>
                          <a:prstGeom prst="rect">
                            <a:avLst/>
                          </a:prstGeom>
                        </pic:spPr>
                      </pic:pic>
                    </a:graphicData>
                  </a:graphic>
                </wp:inline>
              </w:drawing>
            </w:r>
          </w:p>
        </w:tc>
        <w:tc>
          <w:tcPr>
            <w:tcW w:w="1276" w:type="dxa"/>
            <w:tcBorders>
              <w:top w:val="single" w:sz="4" w:space="0" w:color="098AA8"/>
              <w:left w:val="single" w:sz="4" w:space="0" w:color="03729C"/>
              <w:bottom w:val="single" w:sz="4" w:space="0" w:color="098AA8"/>
              <w:right w:val="single" w:sz="4" w:space="0" w:color="098AA8"/>
            </w:tcBorders>
          </w:tcPr>
          <w:p w14:paraId="141189D4" w14:textId="77777777" w:rsidR="007B76FD" w:rsidRPr="002B170E" w:rsidRDefault="007B76FD"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 xml:space="preserve">Ціль 6. Чиста вода та належні санітарні умови </w:t>
            </w:r>
          </w:p>
        </w:tc>
        <w:tc>
          <w:tcPr>
            <w:tcW w:w="635" w:type="dxa"/>
            <w:tcBorders>
              <w:top w:val="single" w:sz="4" w:space="0" w:color="098AA8"/>
              <w:bottom w:val="single" w:sz="4" w:space="0" w:color="098AA8"/>
              <w:right w:val="single" w:sz="4" w:space="0" w:color="098AA8"/>
            </w:tcBorders>
            <w:shd w:val="clear" w:color="auto" w:fill="D9E2F3" w:themeFill="accent5" w:themeFillTint="33"/>
          </w:tcPr>
          <w:p w14:paraId="7FE14E7F" w14:textId="77777777" w:rsidR="007B76FD" w:rsidRPr="002B170E" w:rsidRDefault="007B76FD" w:rsidP="003A6DA8">
            <w:pPr>
              <w:contextualSpacing/>
              <w:jc w:val="center"/>
              <w:rPr>
                <w:rFonts w:ascii="Aptos" w:hAnsi="Aptos" w:cstheme="minorHAnsi"/>
                <w:sz w:val="24"/>
                <w:szCs w:val="24"/>
                <w:lang w:val="uk-UA"/>
              </w:rPr>
            </w:pPr>
          </w:p>
        </w:tc>
        <w:tc>
          <w:tcPr>
            <w:tcW w:w="536" w:type="dxa"/>
            <w:tcBorders>
              <w:top w:val="single" w:sz="4" w:space="0" w:color="098AA8"/>
              <w:left w:val="single" w:sz="4" w:space="0" w:color="098AA8"/>
              <w:bottom w:val="single" w:sz="4" w:space="0" w:color="098AA8"/>
              <w:right w:val="single" w:sz="4" w:space="0" w:color="098AA8"/>
            </w:tcBorders>
            <w:vAlign w:val="center"/>
          </w:tcPr>
          <w:p w14:paraId="018D5F1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2785C010"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5125DCF6"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349AA2B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2B614AC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E7F9222"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0F15FF44"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9EE902B"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shd w:val="clear" w:color="auto" w:fill="auto"/>
          </w:tcPr>
          <w:p w14:paraId="301DB1DD" w14:textId="77777777" w:rsidR="007B76FD" w:rsidRPr="002B170E" w:rsidRDefault="007B76FD" w:rsidP="003A6DA8">
            <w:pPr>
              <w:contextualSpacing/>
              <w:jc w:val="center"/>
              <w:rPr>
                <w:rFonts w:ascii="Aptos" w:hAnsi="Aptos" w:cstheme="minorHAnsi"/>
                <w:sz w:val="24"/>
                <w:szCs w:val="24"/>
                <w:lang w:val="uk-UA"/>
              </w:rPr>
            </w:pPr>
          </w:p>
        </w:tc>
        <w:tc>
          <w:tcPr>
            <w:tcW w:w="59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7E3D48DE" w14:textId="77777777" w:rsidR="007B76FD" w:rsidRPr="002B170E" w:rsidRDefault="007B76FD" w:rsidP="003A6DA8">
            <w:pPr>
              <w:contextualSpacing/>
              <w:jc w:val="center"/>
              <w:rPr>
                <w:rFonts w:ascii="Aptos" w:hAnsi="Aptos" w:cstheme="minorHAnsi"/>
                <w:sz w:val="24"/>
                <w:szCs w:val="24"/>
                <w:lang w:val="uk-UA"/>
              </w:rPr>
            </w:pPr>
          </w:p>
        </w:tc>
        <w:tc>
          <w:tcPr>
            <w:tcW w:w="566" w:type="dxa"/>
            <w:tcBorders>
              <w:top w:val="single" w:sz="4" w:space="0" w:color="098AA8"/>
              <w:left w:val="single" w:sz="4" w:space="0" w:color="098AA8"/>
              <w:bottom w:val="single" w:sz="4" w:space="0" w:color="098AA8"/>
              <w:right w:val="single" w:sz="4" w:space="0" w:color="098AA8"/>
            </w:tcBorders>
            <w:vAlign w:val="center"/>
          </w:tcPr>
          <w:p w14:paraId="102167D5"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6C99218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9A83F5D"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693AE6C"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tcPr>
          <w:p w14:paraId="7A9744B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183323E1"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vAlign w:val="center"/>
          </w:tcPr>
          <w:p w14:paraId="7CF41FAA"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tcPr>
          <w:p w14:paraId="3C6FAE0D"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2374F4C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8DF37C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066BC40F"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F4D231A"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D488A5D" w14:textId="77777777" w:rsidR="007B76FD" w:rsidRPr="002B170E" w:rsidRDefault="007B76FD" w:rsidP="003A6DA8">
            <w:pPr>
              <w:contextualSpacing/>
              <w:jc w:val="center"/>
              <w:rPr>
                <w:rFonts w:ascii="Aptos" w:hAnsi="Aptos" w:cstheme="minorHAnsi"/>
                <w:sz w:val="24"/>
                <w:szCs w:val="24"/>
                <w:lang w:val="uk-UA"/>
              </w:rPr>
            </w:pPr>
          </w:p>
        </w:tc>
      </w:tr>
      <w:tr w:rsidR="007B76FD" w:rsidRPr="002B170E" w14:paraId="32E5FD4D" w14:textId="77777777" w:rsidTr="003A6DA8">
        <w:trPr>
          <w:trHeight w:val="20"/>
        </w:trPr>
        <w:tc>
          <w:tcPr>
            <w:tcW w:w="993" w:type="dxa"/>
            <w:tcBorders>
              <w:right w:val="single" w:sz="4" w:space="0" w:color="03729C"/>
            </w:tcBorders>
          </w:tcPr>
          <w:p w14:paraId="523E0BD5" w14:textId="77777777" w:rsidR="007B76FD" w:rsidRPr="002B170E" w:rsidRDefault="007B76FD" w:rsidP="003A6DA8">
            <w:pPr>
              <w:pStyle w:val="TableParagraph"/>
              <w:contextualSpacing/>
              <w:rPr>
                <w:rFonts w:ascii="Aptos" w:hAnsi="Aptos" w:cstheme="minorHAnsi"/>
                <w:b/>
                <w:lang w:val="uk-UA"/>
              </w:rPr>
            </w:pPr>
            <w:r w:rsidRPr="002B170E">
              <w:rPr>
                <w:rFonts w:ascii="Aptos" w:hAnsi="Aptos" w:cstheme="minorHAnsi"/>
                <w:b/>
                <w:noProof/>
                <w:lang w:val="ru-RU" w:eastAsia="ru-RU"/>
              </w:rPr>
              <w:drawing>
                <wp:inline distT="0" distB="0" distL="0" distR="0" wp14:anchorId="6BE92D47" wp14:editId="6B7AED09">
                  <wp:extent cx="609600" cy="410845"/>
                  <wp:effectExtent l="0" t="0" r="0" b="0"/>
                  <wp:docPr id="845164759" name="Obraz 7" descr="Obraz zawierający żółty, Grafika, krąg,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164759" name="Obraz 7" descr="Obraz zawierający żółty, Grafika, krąg, logo&#10;&#10;Opis wygenerowany automatyczni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09600" cy="410845"/>
                          </a:xfrm>
                          <a:prstGeom prst="rect">
                            <a:avLst/>
                          </a:prstGeom>
                        </pic:spPr>
                      </pic:pic>
                    </a:graphicData>
                  </a:graphic>
                </wp:inline>
              </w:drawing>
            </w:r>
          </w:p>
        </w:tc>
        <w:tc>
          <w:tcPr>
            <w:tcW w:w="1276" w:type="dxa"/>
            <w:tcBorders>
              <w:top w:val="single" w:sz="4" w:space="0" w:color="098AA8"/>
              <w:left w:val="single" w:sz="4" w:space="0" w:color="03729C"/>
              <w:bottom w:val="single" w:sz="4" w:space="0" w:color="098AA8"/>
              <w:right w:val="single" w:sz="4" w:space="0" w:color="098AA8"/>
            </w:tcBorders>
          </w:tcPr>
          <w:p w14:paraId="3158D321" w14:textId="77777777" w:rsidR="007B76FD" w:rsidRPr="002B170E" w:rsidRDefault="007B76FD"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 xml:space="preserve">Ціль 7. Доступна та чиста енергія </w:t>
            </w:r>
          </w:p>
        </w:tc>
        <w:tc>
          <w:tcPr>
            <w:tcW w:w="635" w:type="dxa"/>
            <w:tcBorders>
              <w:top w:val="single" w:sz="4" w:space="0" w:color="098AA8"/>
              <w:bottom w:val="single" w:sz="4" w:space="0" w:color="098AA8"/>
              <w:right w:val="single" w:sz="4" w:space="0" w:color="098AA8"/>
            </w:tcBorders>
            <w:shd w:val="clear" w:color="auto" w:fill="D9E2F3" w:themeFill="accent5" w:themeFillTint="33"/>
          </w:tcPr>
          <w:p w14:paraId="37A87048" w14:textId="77777777" w:rsidR="007B76FD" w:rsidRPr="002B170E" w:rsidRDefault="007B76FD" w:rsidP="003A6DA8">
            <w:pPr>
              <w:contextualSpacing/>
              <w:jc w:val="center"/>
              <w:rPr>
                <w:rFonts w:ascii="Aptos" w:hAnsi="Aptos" w:cstheme="minorHAnsi"/>
                <w:sz w:val="24"/>
                <w:szCs w:val="24"/>
                <w:lang w:val="uk-UA"/>
              </w:rPr>
            </w:pPr>
          </w:p>
        </w:tc>
        <w:tc>
          <w:tcPr>
            <w:tcW w:w="536" w:type="dxa"/>
            <w:tcBorders>
              <w:top w:val="single" w:sz="4" w:space="0" w:color="098AA8"/>
              <w:left w:val="single" w:sz="4" w:space="0" w:color="098AA8"/>
              <w:bottom w:val="single" w:sz="4" w:space="0" w:color="098AA8"/>
              <w:right w:val="single" w:sz="4" w:space="0" w:color="098AA8"/>
            </w:tcBorders>
            <w:vAlign w:val="center"/>
          </w:tcPr>
          <w:p w14:paraId="53E84515"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10AF290C"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2AC672D9"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1A30BF3C"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B251073"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37F4F9B3"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C1C0D69"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B3B56A0"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shd w:val="clear" w:color="auto" w:fill="auto"/>
          </w:tcPr>
          <w:p w14:paraId="5E771E07" w14:textId="77777777" w:rsidR="007B76FD" w:rsidRPr="002B170E" w:rsidRDefault="007B76FD" w:rsidP="003A6DA8">
            <w:pPr>
              <w:contextualSpacing/>
              <w:jc w:val="center"/>
              <w:rPr>
                <w:rFonts w:ascii="Aptos" w:hAnsi="Aptos" w:cstheme="minorHAnsi"/>
                <w:sz w:val="24"/>
                <w:szCs w:val="24"/>
                <w:lang w:val="uk-UA"/>
              </w:rPr>
            </w:pPr>
          </w:p>
        </w:tc>
        <w:tc>
          <w:tcPr>
            <w:tcW w:w="59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1AC7CD95" w14:textId="77777777" w:rsidR="007B76FD" w:rsidRPr="002B170E" w:rsidRDefault="007B76FD" w:rsidP="003A6DA8">
            <w:pPr>
              <w:contextualSpacing/>
              <w:jc w:val="center"/>
              <w:rPr>
                <w:rFonts w:ascii="Aptos" w:hAnsi="Aptos" w:cstheme="minorHAnsi"/>
                <w:sz w:val="24"/>
                <w:szCs w:val="24"/>
                <w:lang w:val="uk-UA"/>
              </w:rPr>
            </w:pPr>
          </w:p>
        </w:tc>
        <w:tc>
          <w:tcPr>
            <w:tcW w:w="566" w:type="dxa"/>
            <w:tcBorders>
              <w:top w:val="single" w:sz="4" w:space="0" w:color="098AA8"/>
              <w:left w:val="single" w:sz="4" w:space="0" w:color="098AA8"/>
              <w:bottom w:val="single" w:sz="4" w:space="0" w:color="098AA8"/>
              <w:right w:val="single" w:sz="4" w:space="0" w:color="098AA8"/>
            </w:tcBorders>
            <w:vAlign w:val="center"/>
          </w:tcPr>
          <w:p w14:paraId="7E269B33"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2A1CFE12"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354BCCD6"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37FDEE7B"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tcPr>
          <w:p w14:paraId="23B2BC2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1AE7F07E"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vAlign w:val="center"/>
          </w:tcPr>
          <w:p w14:paraId="4F01D595"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146B9DBB"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7F8ED849"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260C620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41A7E8A"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7754A9A"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9BBC0F2" w14:textId="77777777" w:rsidR="007B76FD" w:rsidRPr="002B170E" w:rsidRDefault="007B76FD" w:rsidP="003A6DA8">
            <w:pPr>
              <w:contextualSpacing/>
              <w:jc w:val="center"/>
              <w:rPr>
                <w:rFonts w:ascii="Aptos" w:hAnsi="Aptos" w:cstheme="minorHAnsi"/>
                <w:sz w:val="24"/>
                <w:szCs w:val="24"/>
                <w:lang w:val="uk-UA"/>
              </w:rPr>
            </w:pPr>
          </w:p>
        </w:tc>
      </w:tr>
      <w:tr w:rsidR="007B76FD" w:rsidRPr="002B170E" w14:paraId="3F14C2A8" w14:textId="77777777" w:rsidTr="003A6DA8">
        <w:trPr>
          <w:trHeight w:val="20"/>
        </w:trPr>
        <w:tc>
          <w:tcPr>
            <w:tcW w:w="993" w:type="dxa"/>
            <w:tcBorders>
              <w:right w:val="single" w:sz="4" w:space="0" w:color="03729C"/>
            </w:tcBorders>
          </w:tcPr>
          <w:p w14:paraId="3C333057" w14:textId="77777777" w:rsidR="007B76FD" w:rsidRPr="002B170E" w:rsidRDefault="007B76FD" w:rsidP="003A6DA8">
            <w:pPr>
              <w:pStyle w:val="TableParagraph"/>
              <w:contextualSpacing/>
              <w:rPr>
                <w:rFonts w:ascii="Aptos" w:hAnsi="Aptos" w:cstheme="minorHAnsi"/>
                <w:b/>
                <w:lang w:val="uk-UA"/>
              </w:rPr>
            </w:pPr>
            <w:r w:rsidRPr="002B170E">
              <w:rPr>
                <w:rFonts w:ascii="Aptos" w:hAnsi="Aptos" w:cstheme="minorHAnsi"/>
                <w:b/>
                <w:noProof/>
                <w:lang w:val="ru-RU" w:eastAsia="ru-RU"/>
              </w:rPr>
              <w:lastRenderedPageBreak/>
              <w:drawing>
                <wp:inline distT="0" distB="0" distL="0" distR="0" wp14:anchorId="65E45001" wp14:editId="02DE1933">
                  <wp:extent cx="609600" cy="405765"/>
                  <wp:effectExtent l="0" t="0" r="0" b="635"/>
                  <wp:docPr id="1371247243" name="Obraz 8" descr="Obraz zawierający Grafika, symbol, czerwony,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247243" name="Obraz 8" descr="Obraz zawierający Grafika, symbol, czerwony, logo&#10;&#10;Opis wygenerowany automatyczni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609600" cy="405765"/>
                          </a:xfrm>
                          <a:prstGeom prst="rect">
                            <a:avLst/>
                          </a:prstGeom>
                        </pic:spPr>
                      </pic:pic>
                    </a:graphicData>
                  </a:graphic>
                </wp:inline>
              </w:drawing>
            </w:r>
          </w:p>
        </w:tc>
        <w:tc>
          <w:tcPr>
            <w:tcW w:w="1276" w:type="dxa"/>
            <w:tcBorders>
              <w:top w:val="single" w:sz="4" w:space="0" w:color="098AA8"/>
              <w:left w:val="single" w:sz="4" w:space="0" w:color="03729C"/>
              <w:bottom w:val="single" w:sz="4" w:space="0" w:color="098AA8"/>
              <w:right w:val="single" w:sz="4" w:space="0" w:color="098AA8"/>
            </w:tcBorders>
          </w:tcPr>
          <w:p w14:paraId="12D24A62" w14:textId="77777777" w:rsidR="007B76FD" w:rsidRPr="002B170E" w:rsidRDefault="007B76FD"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 xml:space="preserve">Ціль 8. Гідна праця та економічне зростання </w:t>
            </w:r>
          </w:p>
        </w:tc>
        <w:tc>
          <w:tcPr>
            <w:tcW w:w="635" w:type="dxa"/>
            <w:tcBorders>
              <w:top w:val="single" w:sz="4" w:space="0" w:color="098AA8"/>
              <w:bottom w:val="single" w:sz="4" w:space="0" w:color="098AA8"/>
              <w:right w:val="single" w:sz="4" w:space="0" w:color="098AA8"/>
            </w:tcBorders>
            <w:shd w:val="clear" w:color="auto" w:fill="D9E2F3" w:themeFill="accent5" w:themeFillTint="33"/>
          </w:tcPr>
          <w:p w14:paraId="287C3DBC" w14:textId="77777777" w:rsidR="007B76FD" w:rsidRPr="002B170E" w:rsidRDefault="007B76FD" w:rsidP="003A6DA8">
            <w:pPr>
              <w:contextualSpacing/>
              <w:jc w:val="center"/>
              <w:rPr>
                <w:rFonts w:ascii="Aptos" w:hAnsi="Aptos" w:cstheme="minorHAnsi"/>
                <w:sz w:val="24"/>
                <w:szCs w:val="24"/>
                <w:lang w:val="uk-UA"/>
              </w:rPr>
            </w:pPr>
          </w:p>
        </w:tc>
        <w:tc>
          <w:tcPr>
            <w:tcW w:w="536" w:type="dxa"/>
            <w:tcBorders>
              <w:top w:val="single" w:sz="4" w:space="0" w:color="098AA8"/>
              <w:left w:val="single" w:sz="4" w:space="0" w:color="098AA8"/>
              <w:bottom w:val="single" w:sz="4" w:space="0" w:color="098AA8"/>
              <w:right w:val="single" w:sz="4" w:space="0" w:color="098AA8"/>
            </w:tcBorders>
            <w:vAlign w:val="center"/>
          </w:tcPr>
          <w:p w14:paraId="41592E9D"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155E044B"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52D7811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30814DD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B94FBB0"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D887810"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0772D1A9"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AE1FDAF"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shd w:val="clear" w:color="auto" w:fill="auto"/>
          </w:tcPr>
          <w:p w14:paraId="2ACE12BE" w14:textId="77777777" w:rsidR="007B76FD" w:rsidRPr="002B170E" w:rsidRDefault="007B76FD" w:rsidP="003A6DA8">
            <w:pPr>
              <w:contextualSpacing/>
              <w:jc w:val="center"/>
              <w:rPr>
                <w:rFonts w:ascii="Aptos" w:hAnsi="Aptos" w:cstheme="minorHAnsi"/>
                <w:sz w:val="24"/>
                <w:szCs w:val="24"/>
                <w:lang w:val="uk-UA"/>
              </w:rPr>
            </w:pPr>
          </w:p>
        </w:tc>
        <w:tc>
          <w:tcPr>
            <w:tcW w:w="59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3EB1D9A4"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6" w:type="dxa"/>
            <w:tcBorders>
              <w:top w:val="single" w:sz="4" w:space="0" w:color="098AA8"/>
              <w:left w:val="single" w:sz="4" w:space="0" w:color="098AA8"/>
              <w:bottom w:val="single" w:sz="4" w:space="0" w:color="098AA8"/>
              <w:right w:val="single" w:sz="4" w:space="0" w:color="098AA8"/>
            </w:tcBorders>
            <w:vAlign w:val="center"/>
          </w:tcPr>
          <w:p w14:paraId="47F74185"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vAlign w:val="center"/>
          </w:tcPr>
          <w:p w14:paraId="7399561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C88BB32"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04825D56"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8" w:type="dxa"/>
            <w:tcBorders>
              <w:top w:val="single" w:sz="4" w:space="0" w:color="098AA8"/>
              <w:left w:val="single" w:sz="4" w:space="0" w:color="098AA8"/>
              <w:bottom w:val="single" w:sz="4" w:space="0" w:color="098AA8"/>
              <w:right w:val="single" w:sz="4" w:space="0" w:color="098AA8"/>
            </w:tcBorders>
          </w:tcPr>
          <w:p w14:paraId="18435C80"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6B404D13"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1CD9C30C"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91C619F"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00DA0ECC"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876492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CE13AFA"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7A07E02"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130EEFDE" w14:textId="77777777" w:rsidR="007B76FD" w:rsidRPr="002B170E" w:rsidRDefault="007B76FD" w:rsidP="003A6DA8">
            <w:pPr>
              <w:contextualSpacing/>
              <w:jc w:val="center"/>
              <w:rPr>
                <w:rFonts w:ascii="Aptos" w:hAnsi="Aptos" w:cstheme="minorHAnsi"/>
                <w:sz w:val="24"/>
                <w:szCs w:val="24"/>
                <w:lang w:val="uk-UA"/>
              </w:rPr>
            </w:pPr>
          </w:p>
        </w:tc>
      </w:tr>
      <w:tr w:rsidR="007B76FD" w:rsidRPr="002B170E" w14:paraId="2C5DC255" w14:textId="77777777" w:rsidTr="003A6DA8">
        <w:trPr>
          <w:trHeight w:val="20"/>
        </w:trPr>
        <w:tc>
          <w:tcPr>
            <w:tcW w:w="993" w:type="dxa"/>
            <w:tcBorders>
              <w:right w:val="single" w:sz="4" w:space="0" w:color="03729C"/>
            </w:tcBorders>
          </w:tcPr>
          <w:p w14:paraId="1A7C8AEA" w14:textId="77777777" w:rsidR="007B76FD" w:rsidRPr="002B170E" w:rsidRDefault="007B76FD" w:rsidP="003A6DA8">
            <w:pPr>
              <w:pStyle w:val="TableParagraph"/>
              <w:contextualSpacing/>
              <w:rPr>
                <w:rFonts w:ascii="Aptos" w:hAnsi="Aptos" w:cstheme="minorHAnsi"/>
                <w:b/>
                <w:lang w:val="uk-UA"/>
              </w:rPr>
            </w:pPr>
            <w:r w:rsidRPr="002B170E">
              <w:rPr>
                <w:rFonts w:ascii="Aptos" w:hAnsi="Aptos" w:cstheme="minorHAnsi"/>
                <w:b/>
                <w:noProof/>
                <w:lang w:val="ru-RU" w:eastAsia="ru-RU"/>
              </w:rPr>
              <w:drawing>
                <wp:inline distT="0" distB="0" distL="0" distR="0" wp14:anchorId="1D795D0C" wp14:editId="53F34C95">
                  <wp:extent cx="609600" cy="410845"/>
                  <wp:effectExtent l="0" t="0" r="0" b="0"/>
                  <wp:docPr id="1248371645" name="Obraz 9" descr="Obraz zawierający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371645" name="Obraz 9" descr="Obraz zawierający design&#10;&#10;Opis wygenerowany automatyczni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09600" cy="410845"/>
                          </a:xfrm>
                          <a:prstGeom prst="rect">
                            <a:avLst/>
                          </a:prstGeom>
                        </pic:spPr>
                      </pic:pic>
                    </a:graphicData>
                  </a:graphic>
                </wp:inline>
              </w:drawing>
            </w:r>
          </w:p>
        </w:tc>
        <w:tc>
          <w:tcPr>
            <w:tcW w:w="1276" w:type="dxa"/>
            <w:tcBorders>
              <w:top w:val="single" w:sz="4" w:space="0" w:color="098AA8"/>
              <w:left w:val="single" w:sz="4" w:space="0" w:color="03729C"/>
              <w:bottom w:val="single" w:sz="4" w:space="0" w:color="098AA8"/>
              <w:right w:val="single" w:sz="4" w:space="0" w:color="098AA8"/>
            </w:tcBorders>
          </w:tcPr>
          <w:p w14:paraId="36E9EB5B" w14:textId="77777777" w:rsidR="007B76FD" w:rsidRPr="002B170E" w:rsidRDefault="007B76FD"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 xml:space="preserve">Ціль 9. Промисловість, </w:t>
            </w:r>
            <w:proofErr w:type="spellStart"/>
            <w:r w:rsidRPr="002B170E">
              <w:rPr>
                <w:rFonts w:ascii="Aptos" w:hAnsi="Aptos" w:cstheme="minorHAnsi"/>
                <w:b/>
                <w:sz w:val="16"/>
                <w:szCs w:val="16"/>
                <w:lang w:val="uk-UA"/>
              </w:rPr>
              <w:t>інноваціі</w:t>
            </w:r>
            <w:proofErr w:type="spellEnd"/>
            <w:r w:rsidRPr="002B170E">
              <w:rPr>
                <w:rFonts w:ascii="Aptos" w:hAnsi="Aptos" w:cstheme="minorHAnsi"/>
                <w:b/>
                <w:sz w:val="16"/>
                <w:szCs w:val="16"/>
                <w:lang w:val="uk-UA"/>
              </w:rPr>
              <w:t xml:space="preserve">̈ та інфраструктура </w:t>
            </w:r>
          </w:p>
        </w:tc>
        <w:tc>
          <w:tcPr>
            <w:tcW w:w="635" w:type="dxa"/>
            <w:tcBorders>
              <w:top w:val="single" w:sz="4" w:space="0" w:color="098AA8"/>
              <w:bottom w:val="single" w:sz="4" w:space="0" w:color="098AA8"/>
              <w:right w:val="single" w:sz="4" w:space="0" w:color="098AA8"/>
            </w:tcBorders>
            <w:shd w:val="clear" w:color="auto" w:fill="D9E2F3" w:themeFill="accent5" w:themeFillTint="33"/>
          </w:tcPr>
          <w:p w14:paraId="46F6CC50"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36" w:type="dxa"/>
            <w:tcBorders>
              <w:top w:val="single" w:sz="4" w:space="0" w:color="098AA8"/>
              <w:left w:val="single" w:sz="4" w:space="0" w:color="098AA8"/>
              <w:bottom w:val="single" w:sz="4" w:space="0" w:color="098AA8"/>
              <w:right w:val="single" w:sz="4" w:space="0" w:color="098AA8"/>
            </w:tcBorders>
            <w:vAlign w:val="center"/>
          </w:tcPr>
          <w:p w14:paraId="0508F32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4363F934"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6D5C0CEA"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7F6862B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2A0147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323E218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1498FB0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BE32438"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8" w:type="dxa"/>
            <w:tcBorders>
              <w:top w:val="single" w:sz="4" w:space="0" w:color="098AA8"/>
              <w:left w:val="single" w:sz="4" w:space="0" w:color="098AA8"/>
              <w:bottom w:val="single" w:sz="4" w:space="0" w:color="098AA8"/>
              <w:right w:val="single" w:sz="4" w:space="0" w:color="098AA8"/>
            </w:tcBorders>
            <w:shd w:val="clear" w:color="auto" w:fill="auto"/>
          </w:tcPr>
          <w:p w14:paraId="63F148AA" w14:textId="77777777" w:rsidR="007B76FD" w:rsidRPr="002B170E" w:rsidRDefault="007B76FD" w:rsidP="003A6DA8">
            <w:pPr>
              <w:contextualSpacing/>
              <w:jc w:val="center"/>
              <w:rPr>
                <w:rFonts w:ascii="Aptos" w:hAnsi="Aptos" w:cstheme="minorHAnsi"/>
                <w:sz w:val="24"/>
                <w:szCs w:val="24"/>
                <w:lang w:val="uk-UA"/>
              </w:rPr>
            </w:pPr>
          </w:p>
        </w:tc>
        <w:tc>
          <w:tcPr>
            <w:tcW w:w="59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3A7D972C" w14:textId="77777777" w:rsidR="007B76FD" w:rsidRPr="002B170E" w:rsidRDefault="007B76FD" w:rsidP="003A6DA8">
            <w:pPr>
              <w:contextualSpacing/>
              <w:jc w:val="center"/>
              <w:rPr>
                <w:rFonts w:ascii="Aptos" w:hAnsi="Aptos" w:cstheme="minorHAnsi"/>
                <w:sz w:val="24"/>
                <w:szCs w:val="24"/>
                <w:lang w:val="uk-UA"/>
              </w:rPr>
            </w:pPr>
          </w:p>
        </w:tc>
        <w:tc>
          <w:tcPr>
            <w:tcW w:w="566" w:type="dxa"/>
            <w:tcBorders>
              <w:top w:val="single" w:sz="4" w:space="0" w:color="098AA8"/>
              <w:left w:val="single" w:sz="4" w:space="0" w:color="098AA8"/>
              <w:bottom w:val="single" w:sz="4" w:space="0" w:color="098AA8"/>
              <w:right w:val="single" w:sz="4" w:space="0" w:color="098AA8"/>
            </w:tcBorders>
            <w:vAlign w:val="center"/>
          </w:tcPr>
          <w:p w14:paraId="7F1D3EA9"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1FF9C4C5"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BFE784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C593D44"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tcPr>
          <w:p w14:paraId="0690551D"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6A1DF34D"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1A0BD2E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2A69A0B"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5C7085B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3C5AE24"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31B688ED"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2AFAA83"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82D4931" w14:textId="77777777" w:rsidR="007B76FD" w:rsidRPr="002B170E" w:rsidRDefault="007B76FD" w:rsidP="003A6DA8">
            <w:pPr>
              <w:contextualSpacing/>
              <w:jc w:val="center"/>
              <w:rPr>
                <w:rFonts w:ascii="Aptos" w:hAnsi="Aptos" w:cstheme="minorHAnsi"/>
                <w:sz w:val="24"/>
                <w:szCs w:val="24"/>
                <w:lang w:val="uk-UA"/>
              </w:rPr>
            </w:pPr>
          </w:p>
        </w:tc>
      </w:tr>
      <w:tr w:rsidR="007B76FD" w:rsidRPr="002B170E" w14:paraId="11B1E36B" w14:textId="77777777" w:rsidTr="003A6DA8">
        <w:trPr>
          <w:trHeight w:val="20"/>
        </w:trPr>
        <w:tc>
          <w:tcPr>
            <w:tcW w:w="993" w:type="dxa"/>
            <w:tcBorders>
              <w:right w:val="single" w:sz="4" w:space="0" w:color="03729C"/>
            </w:tcBorders>
          </w:tcPr>
          <w:p w14:paraId="23F4EF14" w14:textId="77777777" w:rsidR="007B76FD" w:rsidRPr="002B170E" w:rsidRDefault="007B76FD" w:rsidP="003A6DA8">
            <w:pPr>
              <w:pStyle w:val="TableParagraph"/>
              <w:contextualSpacing/>
              <w:rPr>
                <w:rFonts w:ascii="Aptos" w:hAnsi="Aptos" w:cstheme="minorHAnsi"/>
                <w:b/>
                <w:lang w:val="uk-UA"/>
              </w:rPr>
            </w:pPr>
            <w:r w:rsidRPr="002B170E">
              <w:rPr>
                <w:rFonts w:ascii="Aptos" w:hAnsi="Aptos" w:cstheme="minorHAnsi"/>
                <w:b/>
                <w:noProof/>
                <w:lang w:val="ru-RU" w:eastAsia="ru-RU"/>
              </w:rPr>
              <w:drawing>
                <wp:inline distT="0" distB="0" distL="0" distR="0" wp14:anchorId="37CDDBF4" wp14:editId="6F7BE1BA">
                  <wp:extent cx="584200" cy="409575"/>
                  <wp:effectExtent l="0" t="0" r="0" b="0"/>
                  <wp:docPr id="1975407365" name="Obraz 10" descr="Obraz zawierający Grafika, logo, symbol, projekt graficz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407365" name="Obraz 10" descr="Obraz zawierający Grafika, logo, symbol, projekt graficzny&#10;&#10;Opis wygenerowany automatyczni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84200" cy="409575"/>
                          </a:xfrm>
                          <a:prstGeom prst="rect">
                            <a:avLst/>
                          </a:prstGeom>
                        </pic:spPr>
                      </pic:pic>
                    </a:graphicData>
                  </a:graphic>
                </wp:inline>
              </w:drawing>
            </w:r>
          </w:p>
        </w:tc>
        <w:tc>
          <w:tcPr>
            <w:tcW w:w="1276" w:type="dxa"/>
            <w:tcBorders>
              <w:top w:val="single" w:sz="4" w:space="0" w:color="098AA8"/>
              <w:left w:val="single" w:sz="4" w:space="0" w:color="03729C"/>
              <w:bottom w:val="single" w:sz="4" w:space="0" w:color="098AA8"/>
              <w:right w:val="single" w:sz="4" w:space="0" w:color="098AA8"/>
            </w:tcBorders>
          </w:tcPr>
          <w:p w14:paraId="06848E96" w14:textId="77777777" w:rsidR="007B76FD" w:rsidRPr="002B170E" w:rsidRDefault="007B76FD"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 xml:space="preserve">Ціль 10. Скорочення нерівності. </w:t>
            </w:r>
          </w:p>
        </w:tc>
        <w:tc>
          <w:tcPr>
            <w:tcW w:w="635" w:type="dxa"/>
            <w:tcBorders>
              <w:top w:val="single" w:sz="4" w:space="0" w:color="098AA8"/>
              <w:bottom w:val="single" w:sz="4" w:space="0" w:color="098AA8"/>
              <w:right w:val="single" w:sz="4" w:space="0" w:color="098AA8"/>
            </w:tcBorders>
            <w:shd w:val="clear" w:color="auto" w:fill="D9E2F3" w:themeFill="accent5" w:themeFillTint="33"/>
          </w:tcPr>
          <w:p w14:paraId="265ECC70"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36" w:type="dxa"/>
            <w:tcBorders>
              <w:top w:val="single" w:sz="4" w:space="0" w:color="098AA8"/>
              <w:left w:val="single" w:sz="4" w:space="0" w:color="098AA8"/>
              <w:bottom w:val="single" w:sz="4" w:space="0" w:color="098AA8"/>
              <w:right w:val="single" w:sz="4" w:space="0" w:color="098AA8"/>
            </w:tcBorders>
            <w:vAlign w:val="center"/>
          </w:tcPr>
          <w:p w14:paraId="1DD5A427"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vAlign w:val="center"/>
          </w:tcPr>
          <w:p w14:paraId="2807403D"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vAlign w:val="center"/>
          </w:tcPr>
          <w:p w14:paraId="3938365B"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3C8A24DD"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1AB50A0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2E4E7CEB"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141B1D10"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F36B28C"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shd w:val="clear" w:color="auto" w:fill="auto"/>
          </w:tcPr>
          <w:p w14:paraId="206C867E" w14:textId="77777777" w:rsidR="007B76FD" w:rsidRPr="002B170E" w:rsidRDefault="007B76FD" w:rsidP="003A6DA8">
            <w:pPr>
              <w:contextualSpacing/>
              <w:jc w:val="center"/>
              <w:rPr>
                <w:rFonts w:ascii="Aptos" w:hAnsi="Aptos" w:cstheme="minorHAnsi"/>
                <w:sz w:val="24"/>
                <w:szCs w:val="24"/>
                <w:lang w:val="uk-UA"/>
              </w:rPr>
            </w:pPr>
          </w:p>
        </w:tc>
        <w:tc>
          <w:tcPr>
            <w:tcW w:w="59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7E705D52" w14:textId="77777777" w:rsidR="007B76FD" w:rsidRPr="002B170E" w:rsidRDefault="007B76FD" w:rsidP="003A6DA8">
            <w:pPr>
              <w:contextualSpacing/>
              <w:jc w:val="center"/>
              <w:rPr>
                <w:rFonts w:ascii="Aptos" w:hAnsi="Aptos" w:cstheme="minorHAnsi"/>
                <w:sz w:val="24"/>
                <w:szCs w:val="24"/>
                <w:lang w:val="uk-UA"/>
              </w:rPr>
            </w:pPr>
          </w:p>
        </w:tc>
        <w:tc>
          <w:tcPr>
            <w:tcW w:w="566" w:type="dxa"/>
            <w:tcBorders>
              <w:top w:val="single" w:sz="4" w:space="0" w:color="098AA8"/>
              <w:left w:val="single" w:sz="4" w:space="0" w:color="098AA8"/>
              <w:bottom w:val="single" w:sz="4" w:space="0" w:color="098AA8"/>
              <w:right w:val="single" w:sz="4" w:space="0" w:color="098AA8"/>
            </w:tcBorders>
            <w:vAlign w:val="center"/>
          </w:tcPr>
          <w:p w14:paraId="37B912EB"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52178C39"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C6B522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C3B8E23"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tcPr>
          <w:p w14:paraId="43C8CB2D"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09275DEF"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464B527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2A7ABB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0573A1CA"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4012841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21627206"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58BD19D5"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6994EF6C" w14:textId="77777777" w:rsidR="007B76FD" w:rsidRPr="002B170E" w:rsidRDefault="007B76FD" w:rsidP="003A6DA8">
            <w:pPr>
              <w:contextualSpacing/>
              <w:jc w:val="center"/>
              <w:rPr>
                <w:rFonts w:ascii="Aptos" w:hAnsi="Aptos" w:cstheme="minorHAnsi"/>
                <w:sz w:val="24"/>
                <w:szCs w:val="24"/>
                <w:lang w:val="uk-UA"/>
              </w:rPr>
            </w:pPr>
          </w:p>
        </w:tc>
      </w:tr>
      <w:tr w:rsidR="007B76FD" w:rsidRPr="002B170E" w14:paraId="734D9C80" w14:textId="77777777" w:rsidTr="003A6DA8">
        <w:trPr>
          <w:trHeight w:val="20"/>
        </w:trPr>
        <w:tc>
          <w:tcPr>
            <w:tcW w:w="993" w:type="dxa"/>
            <w:tcBorders>
              <w:right w:val="single" w:sz="4" w:space="0" w:color="03729C"/>
            </w:tcBorders>
          </w:tcPr>
          <w:p w14:paraId="706E49E6" w14:textId="77777777" w:rsidR="007B76FD" w:rsidRPr="002B170E" w:rsidRDefault="007B76FD" w:rsidP="003A6DA8">
            <w:pPr>
              <w:pStyle w:val="TableParagraph"/>
              <w:contextualSpacing/>
              <w:rPr>
                <w:rFonts w:ascii="Aptos" w:hAnsi="Aptos" w:cstheme="minorHAnsi"/>
                <w:b/>
                <w:lang w:val="uk-UA"/>
              </w:rPr>
            </w:pPr>
            <w:r w:rsidRPr="002B170E">
              <w:rPr>
                <w:rFonts w:ascii="Aptos" w:hAnsi="Aptos" w:cstheme="minorHAnsi"/>
                <w:b/>
                <w:noProof/>
                <w:lang w:val="ru-RU" w:eastAsia="ru-RU"/>
              </w:rPr>
              <w:drawing>
                <wp:inline distT="0" distB="0" distL="0" distR="0" wp14:anchorId="7E8F7E59" wp14:editId="61EF1E2E">
                  <wp:extent cx="584200" cy="413385"/>
                  <wp:effectExtent l="0" t="0" r="0" b="5715"/>
                  <wp:docPr id="1432419261" name="Obraz 11" descr="Obraz zawierający design, pomarańcza/pomarańczowy, żółt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419261" name="Obraz 11" descr="Obraz zawierający design, pomarańcza/pomarańczowy, żółty&#10;&#10;Opis wygenerowany automatyczni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84200" cy="413385"/>
                          </a:xfrm>
                          <a:prstGeom prst="rect">
                            <a:avLst/>
                          </a:prstGeom>
                        </pic:spPr>
                      </pic:pic>
                    </a:graphicData>
                  </a:graphic>
                </wp:inline>
              </w:drawing>
            </w:r>
          </w:p>
        </w:tc>
        <w:tc>
          <w:tcPr>
            <w:tcW w:w="1276" w:type="dxa"/>
            <w:tcBorders>
              <w:top w:val="single" w:sz="4" w:space="0" w:color="098AA8"/>
              <w:left w:val="single" w:sz="4" w:space="0" w:color="03729C"/>
              <w:bottom w:val="single" w:sz="4" w:space="0" w:color="098AA8"/>
              <w:right w:val="single" w:sz="4" w:space="0" w:color="098AA8"/>
            </w:tcBorders>
          </w:tcPr>
          <w:p w14:paraId="5215E813" w14:textId="77777777" w:rsidR="007B76FD" w:rsidRPr="002B170E" w:rsidRDefault="007B76FD"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 xml:space="preserve">Ціль 11. </w:t>
            </w:r>
            <w:proofErr w:type="spellStart"/>
            <w:r w:rsidRPr="002B170E">
              <w:rPr>
                <w:rFonts w:ascii="Aptos" w:hAnsi="Aptos" w:cstheme="minorHAnsi"/>
                <w:b/>
                <w:sz w:val="16"/>
                <w:szCs w:val="16"/>
                <w:lang w:val="uk-UA"/>
              </w:rPr>
              <w:t>Сталии</w:t>
            </w:r>
            <w:proofErr w:type="spellEnd"/>
            <w:r w:rsidRPr="002B170E">
              <w:rPr>
                <w:rFonts w:ascii="Aptos" w:hAnsi="Aptos" w:cstheme="minorHAnsi"/>
                <w:b/>
                <w:sz w:val="16"/>
                <w:szCs w:val="16"/>
                <w:lang w:val="uk-UA"/>
              </w:rPr>
              <w:t xml:space="preserve">̆ розвиток міст і громад </w:t>
            </w:r>
          </w:p>
        </w:tc>
        <w:tc>
          <w:tcPr>
            <w:tcW w:w="635" w:type="dxa"/>
            <w:tcBorders>
              <w:top w:val="single" w:sz="4" w:space="0" w:color="098AA8"/>
              <w:bottom w:val="single" w:sz="4" w:space="0" w:color="098AA8"/>
              <w:right w:val="single" w:sz="4" w:space="0" w:color="098AA8"/>
            </w:tcBorders>
            <w:shd w:val="clear" w:color="auto" w:fill="D9E2F3" w:themeFill="accent5" w:themeFillTint="33"/>
          </w:tcPr>
          <w:p w14:paraId="2D7513EB"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36" w:type="dxa"/>
            <w:tcBorders>
              <w:top w:val="single" w:sz="4" w:space="0" w:color="098AA8"/>
              <w:left w:val="single" w:sz="4" w:space="0" w:color="098AA8"/>
              <w:bottom w:val="single" w:sz="4" w:space="0" w:color="098AA8"/>
              <w:right w:val="single" w:sz="4" w:space="0" w:color="098AA8"/>
            </w:tcBorders>
            <w:vAlign w:val="center"/>
          </w:tcPr>
          <w:p w14:paraId="7F89F13D"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69F8AD50"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041DD585"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079501AC"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A6DD95B"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tcPr>
          <w:p w14:paraId="633868E6"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061D2EAD"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289464A3"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shd w:val="clear" w:color="auto" w:fill="auto"/>
          </w:tcPr>
          <w:p w14:paraId="5FE5871F"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9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037D9C2A"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6" w:type="dxa"/>
            <w:tcBorders>
              <w:top w:val="single" w:sz="4" w:space="0" w:color="098AA8"/>
              <w:left w:val="single" w:sz="4" w:space="0" w:color="098AA8"/>
              <w:bottom w:val="single" w:sz="4" w:space="0" w:color="098AA8"/>
              <w:right w:val="single" w:sz="4" w:space="0" w:color="098AA8"/>
            </w:tcBorders>
            <w:vAlign w:val="center"/>
          </w:tcPr>
          <w:p w14:paraId="04DC99F4"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1E0ADCF1"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tcPr>
          <w:p w14:paraId="21CABEFA"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A0D43D9"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vAlign w:val="center"/>
          </w:tcPr>
          <w:p w14:paraId="69F0E386"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59558A15"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419F31E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13494DF2"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7E400225"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vAlign w:val="center"/>
          </w:tcPr>
          <w:p w14:paraId="789F3F59"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104E278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21502D8F"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1BF0788E"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r>
      <w:tr w:rsidR="007B76FD" w:rsidRPr="002B170E" w14:paraId="2A0047C3" w14:textId="77777777" w:rsidTr="003A6DA8">
        <w:trPr>
          <w:trHeight w:val="20"/>
        </w:trPr>
        <w:tc>
          <w:tcPr>
            <w:tcW w:w="993" w:type="dxa"/>
            <w:tcBorders>
              <w:right w:val="single" w:sz="4" w:space="0" w:color="03729C"/>
            </w:tcBorders>
          </w:tcPr>
          <w:p w14:paraId="0379CE31" w14:textId="77777777" w:rsidR="007B76FD" w:rsidRPr="002B170E" w:rsidRDefault="007B76FD" w:rsidP="003A6DA8">
            <w:pPr>
              <w:pStyle w:val="TableParagraph"/>
              <w:contextualSpacing/>
              <w:rPr>
                <w:rFonts w:ascii="Aptos" w:hAnsi="Aptos" w:cstheme="minorHAnsi"/>
                <w:b/>
                <w:lang w:val="uk-UA"/>
              </w:rPr>
            </w:pPr>
            <w:r w:rsidRPr="002B170E">
              <w:rPr>
                <w:rFonts w:ascii="Aptos" w:hAnsi="Aptos" w:cstheme="minorHAnsi"/>
                <w:b/>
                <w:noProof/>
                <w:lang w:val="ru-RU" w:eastAsia="ru-RU"/>
              </w:rPr>
              <w:drawing>
                <wp:inline distT="0" distB="0" distL="0" distR="0" wp14:anchorId="2D65C2AC" wp14:editId="33EA12E8">
                  <wp:extent cx="584200" cy="412115"/>
                  <wp:effectExtent l="0" t="0" r="0" b="0"/>
                  <wp:docPr id="50968200" name="Obraz 12" descr="Obraz zawierający Grafika, Czcionka, logo, symbol&#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8200" name="Obraz 12" descr="Obraz zawierający Grafika, Czcionka, logo, symbol&#10;&#10;Opis wygenerowany automatyczni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84200" cy="412115"/>
                          </a:xfrm>
                          <a:prstGeom prst="rect">
                            <a:avLst/>
                          </a:prstGeom>
                        </pic:spPr>
                      </pic:pic>
                    </a:graphicData>
                  </a:graphic>
                </wp:inline>
              </w:drawing>
            </w:r>
          </w:p>
        </w:tc>
        <w:tc>
          <w:tcPr>
            <w:tcW w:w="1276" w:type="dxa"/>
            <w:tcBorders>
              <w:top w:val="single" w:sz="4" w:space="0" w:color="098AA8"/>
              <w:left w:val="single" w:sz="4" w:space="0" w:color="03729C"/>
              <w:bottom w:val="single" w:sz="4" w:space="0" w:color="098AA8"/>
              <w:right w:val="single" w:sz="4" w:space="0" w:color="098AA8"/>
            </w:tcBorders>
          </w:tcPr>
          <w:p w14:paraId="72E7F2A8" w14:textId="77777777" w:rsidR="007B76FD" w:rsidRPr="002B170E" w:rsidRDefault="007B76FD"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 xml:space="preserve">Ціль 12. Відповідальне споживання та виробництво </w:t>
            </w:r>
          </w:p>
        </w:tc>
        <w:tc>
          <w:tcPr>
            <w:tcW w:w="635" w:type="dxa"/>
            <w:tcBorders>
              <w:top w:val="single" w:sz="4" w:space="0" w:color="098AA8"/>
              <w:bottom w:val="single" w:sz="4" w:space="0" w:color="098AA8"/>
              <w:right w:val="single" w:sz="4" w:space="0" w:color="098AA8"/>
            </w:tcBorders>
            <w:shd w:val="clear" w:color="auto" w:fill="D9E2F3" w:themeFill="accent5" w:themeFillTint="33"/>
          </w:tcPr>
          <w:p w14:paraId="47551476" w14:textId="77777777" w:rsidR="007B76FD" w:rsidRPr="002B170E" w:rsidRDefault="007B76FD" w:rsidP="003A6DA8">
            <w:pPr>
              <w:contextualSpacing/>
              <w:jc w:val="center"/>
              <w:rPr>
                <w:rFonts w:ascii="Aptos" w:hAnsi="Aptos" w:cstheme="minorHAnsi"/>
                <w:sz w:val="24"/>
                <w:szCs w:val="24"/>
                <w:lang w:val="uk-UA"/>
              </w:rPr>
            </w:pPr>
          </w:p>
        </w:tc>
        <w:tc>
          <w:tcPr>
            <w:tcW w:w="536" w:type="dxa"/>
            <w:tcBorders>
              <w:top w:val="single" w:sz="4" w:space="0" w:color="098AA8"/>
              <w:left w:val="single" w:sz="4" w:space="0" w:color="098AA8"/>
              <w:bottom w:val="single" w:sz="4" w:space="0" w:color="098AA8"/>
              <w:right w:val="single" w:sz="4" w:space="0" w:color="098AA8"/>
            </w:tcBorders>
            <w:vAlign w:val="center"/>
          </w:tcPr>
          <w:p w14:paraId="25FECF6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3B6788C5"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0DF6CC0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4FFEEA6F"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01748AC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EFBCD33"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CFC1B7C"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EB73018"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shd w:val="clear" w:color="auto" w:fill="auto"/>
          </w:tcPr>
          <w:p w14:paraId="54BD16EF" w14:textId="77777777" w:rsidR="007B76FD" w:rsidRPr="002B170E" w:rsidRDefault="007B76FD" w:rsidP="003A6DA8">
            <w:pPr>
              <w:contextualSpacing/>
              <w:jc w:val="center"/>
              <w:rPr>
                <w:rFonts w:ascii="Aptos" w:hAnsi="Aptos" w:cstheme="minorHAnsi"/>
                <w:sz w:val="24"/>
                <w:szCs w:val="24"/>
                <w:lang w:val="uk-UA"/>
              </w:rPr>
            </w:pPr>
          </w:p>
        </w:tc>
        <w:tc>
          <w:tcPr>
            <w:tcW w:w="59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75259F5F" w14:textId="77777777" w:rsidR="007B76FD" w:rsidRPr="002B170E" w:rsidRDefault="007B76FD" w:rsidP="003A6DA8">
            <w:pPr>
              <w:contextualSpacing/>
              <w:jc w:val="center"/>
              <w:rPr>
                <w:rFonts w:ascii="Aptos" w:hAnsi="Aptos" w:cstheme="minorHAnsi"/>
                <w:sz w:val="24"/>
                <w:szCs w:val="24"/>
                <w:lang w:val="uk-UA"/>
              </w:rPr>
            </w:pPr>
          </w:p>
        </w:tc>
        <w:tc>
          <w:tcPr>
            <w:tcW w:w="566" w:type="dxa"/>
            <w:tcBorders>
              <w:top w:val="single" w:sz="4" w:space="0" w:color="098AA8"/>
              <w:left w:val="single" w:sz="4" w:space="0" w:color="098AA8"/>
              <w:bottom w:val="single" w:sz="4" w:space="0" w:color="098AA8"/>
              <w:right w:val="single" w:sz="4" w:space="0" w:color="098AA8"/>
            </w:tcBorders>
            <w:vAlign w:val="center"/>
          </w:tcPr>
          <w:p w14:paraId="3F5FE37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5CA6320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EDB3D84"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BD3E983"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tcPr>
          <w:p w14:paraId="3BB22A7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3D141C6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47918676"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34E032D0"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180A162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56009FAC"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70FA6A9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51D80C4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685BEF82" w14:textId="77777777" w:rsidR="007B76FD" w:rsidRPr="002B170E" w:rsidRDefault="007B76FD" w:rsidP="003A6DA8">
            <w:pPr>
              <w:contextualSpacing/>
              <w:jc w:val="center"/>
              <w:rPr>
                <w:rFonts w:ascii="Aptos" w:hAnsi="Aptos" w:cstheme="minorHAnsi"/>
                <w:sz w:val="24"/>
                <w:szCs w:val="24"/>
                <w:lang w:val="uk-UA"/>
              </w:rPr>
            </w:pPr>
          </w:p>
        </w:tc>
      </w:tr>
      <w:tr w:rsidR="007B76FD" w:rsidRPr="002B170E" w14:paraId="005C8A29" w14:textId="77777777" w:rsidTr="003A6DA8">
        <w:trPr>
          <w:trHeight w:val="20"/>
        </w:trPr>
        <w:tc>
          <w:tcPr>
            <w:tcW w:w="993" w:type="dxa"/>
            <w:tcBorders>
              <w:right w:val="single" w:sz="4" w:space="0" w:color="03729C"/>
            </w:tcBorders>
          </w:tcPr>
          <w:p w14:paraId="67CDCF24" w14:textId="77777777" w:rsidR="007B76FD" w:rsidRPr="002B170E" w:rsidRDefault="007B76FD" w:rsidP="003A6DA8">
            <w:pPr>
              <w:pStyle w:val="TableParagraph"/>
              <w:contextualSpacing/>
              <w:rPr>
                <w:rFonts w:ascii="Aptos" w:hAnsi="Aptos" w:cstheme="minorHAnsi"/>
                <w:b/>
                <w:lang w:val="uk-UA"/>
              </w:rPr>
            </w:pPr>
            <w:r w:rsidRPr="002B170E">
              <w:rPr>
                <w:rFonts w:ascii="Aptos" w:hAnsi="Aptos" w:cstheme="minorHAnsi"/>
                <w:b/>
                <w:noProof/>
                <w:lang w:val="ru-RU" w:eastAsia="ru-RU"/>
              </w:rPr>
              <w:drawing>
                <wp:inline distT="0" distB="0" distL="0" distR="0" wp14:anchorId="35E420A1" wp14:editId="0BC48BDF">
                  <wp:extent cx="584200" cy="410845"/>
                  <wp:effectExtent l="0" t="0" r="0" b="0"/>
                  <wp:docPr id="58753400" name="Obraz 13" descr="Obraz zawierający ssak, Grafika, clipart,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53400" name="Obraz 13" descr="Obraz zawierający ssak, Grafika, clipart, design&#10;&#10;Opis wygenerowany automatyczni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84200" cy="410845"/>
                          </a:xfrm>
                          <a:prstGeom prst="rect">
                            <a:avLst/>
                          </a:prstGeom>
                        </pic:spPr>
                      </pic:pic>
                    </a:graphicData>
                  </a:graphic>
                </wp:inline>
              </w:drawing>
            </w:r>
          </w:p>
        </w:tc>
        <w:tc>
          <w:tcPr>
            <w:tcW w:w="1276" w:type="dxa"/>
            <w:tcBorders>
              <w:top w:val="single" w:sz="4" w:space="0" w:color="098AA8"/>
              <w:left w:val="single" w:sz="4" w:space="0" w:color="03729C"/>
              <w:bottom w:val="single" w:sz="4" w:space="0" w:color="098AA8"/>
              <w:right w:val="single" w:sz="4" w:space="0" w:color="098AA8"/>
            </w:tcBorders>
          </w:tcPr>
          <w:p w14:paraId="5D9086F8" w14:textId="77777777" w:rsidR="007B76FD" w:rsidRPr="002B170E" w:rsidRDefault="007B76FD"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 xml:space="preserve">Ціль 13. Пом’якшення наслідків зміни клімату </w:t>
            </w:r>
          </w:p>
        </w:tc>
        <w:tc>
          <w:tcPr>
            <w:tcW w:w="635" w:type="dxa"/>
            <w:tcBorders>
              <w:top w:val="single" w:sz="4" w:space="0" w:color="098AA8"/>
              <w:bottom w:val="single" w:sz="4" w:space="0" w:color="098AA8"/>
              <w:right w:val="single" w:sz="4" w:space="0" w:color="098AA8"/>
            </w:tcBorders>
            <w:shd w:val="clear" w:color="auto" w:fill="D9E2F3" w:themeFill="accent5" w:themeFillTint="33"/>
          </w:tcPr>
          <w:p w14:paraId="0C96D1B5" w14:textId="77777777" w:rsidR="007B76FD" w:rsidRPr="002B170E" w:rsidRDefault="007B76FD" w:rsidP="003A6DA8">
            <w:pPr>
              <w:contextualSpacing/>
              <w:jc w:val="center"/>
              <w:rPr>
                <w:rFonts w:ascii="Aptos" w:hAnsi="Aptos" w:cstheme="minorHAnsi"/>
                <w:sz w:val="24"/>
                <w:szCs w:val="24"/>
                <w:lang w:val="uk-UA"/>
              </w:rPr>
            </w:pPr>
          </w:p>
        </w:tc>
        <w:tc>
          <w:tcPr>
            <w:tcW w:w="536" w:type="dxa"/>
            <w:tcBorders>
              <w:top w:val="single" w:sz="4" w:space="0" w:color="098AA8"/>
              <w:left w:val="single" w:sz="4" w:space="0" w:color="098AA8"/>
              <w:bottom w:val="single" w:sz="4" w:space="0" w:color="098AA8"/>
              <w:right w:val="single" w:sz="4" w:space="0" w:color="098AA8"/>
            </w:tcBorders>
            <w:vAlign w:val="center"/>
          </w:tcPr>
          <w:p w14:paraId="10F7B8AA"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0A74162C"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2283433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20B77046"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385B0399"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16A5DA14"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3ABEE6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25E5EE04"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shd w:val="clear" w:color="auto" w:fill="auto"/>
          </w:tcPr>
          <w:p w14:paraId="00E8C807" w14:textId="77777777" w:rsidR="007B76FD" w:rsidRPr="002B170E" w:rsidRDefault="007B76FD" w:rsidP="003A6DA8">
            <w:pPr>
              <w:contextualSpacing/>
              <w:jc w:val="center"/>
              <w:rPr>
                <w:rFonts w:ascii="Aptos" w:hAnsi="Aptos" w:cstheme="minorHAnsi"/>
                <w:sz w:val="24"/>
                <w:szCs w:val="24"/>
                <w:lang w:val="uk-UA"/>
              </w:rPr>
            </w:pPr>
          </w:p>
        </w:tc>
        <w:tc>
          <w:tcPr>
            <w:tcW w:w="59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7D4E6D56" w14:textId="77777777" w:rsidR="007B76FD" w:rsidRPr="002B170E" w:rsidRDefault="007B76FD" w:rsidP="003A6DA8">
            <w:pPr>
              <w:contextualSpacing/>
              <w:jc w:val="center"/>
              <w:rPr>
                <w:rFonts w:ascii="Aptos" w:hAnsi="Aptos" w:cstheme="minorHAnsi"/>
                <w:sz w:val="24"/>
                <w:szCs w:val="24"/>
                <w:lang w:val="uk-UA"/>
              </w:rPr>
            </w:pPr>
          </w:p>
        </w:tc>
        <w:tc>
          <w:tcPr>
            <w:tcW w:w="566" w:type="dxa"/>
            <w:tcBorders>
              <w:top w:val="single" w:sz="4" w:space="0" w:color="098AA8"/>
              <w:left w:val="single" w:sz="4" w:space="0" w:color="098AA8"/>
              <w:bottom w:val="single" w:sz="4" w:space="0" w:color="098AA8"/>
              <w:right w:val="single" w:sz="4" w:space="0" w:color="098AA8"/>
            </w:tcBorders>
            <w:vAlign w:val="center"/>
          </w:tcPr>
          <w:p w14:paraId="44C5704F"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657253A6"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DFFF60C"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0F8F1609"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tcPr>
          <w:p w14:paraId="7F4D0B7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49BED1C4"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388222BF"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37BCB5B"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6F355752"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vAlign w:val="center"/>
          </w:tcPr>
          <w:p w14:paraId="6C63C8F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4B21A663"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64F90B24"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vAlign w:val="center"/>
          </w:tcPr>
          <w:p w14:paraId="412D427D" w14:textId="77777777" w:rsidR="007B76FD" w:rsidRPr="002B170E" w:rsidRDefault="007B76FD" w:rsidP="003A6DA8">
            <w:pPr>
              <w:contextualSpacing/>
              <w:jc w:val="center"/>
              <w:rPr>
                <w:rFonts w:ascii="Aptos" w:hAnsi="Aptos" w:cstheme="minorHAnsi"/>
                <w:sz w:val="24"/>
                <w:szCs w:val="24"/>
                <w:lang w:val="uk-UA"/>
              </w:rPr>
            </w:pPr>
          </w:p>
        </w:tc>
      </w:tr>
      <w:tr w:rsidR="007B76FD" w:rsidRPr="002B170E" w14:paraId="5DAD82F9" w14:textId="77777777" w:rsidTr="003A6DA8">
        <w:trPr>
          <w:trHeight w:val="20"/>
        </w:trPr>
        <w:tc>
          <w:tcPr>
            <w:tcW w:w="993" w:type="dxa"/>
            <w:tcBorders>
              <w:right w:val="single" w:sz="4" w:space="0" w:color="03729C"/>
            </w:tcBorders>
          </w:tcPr>
          <w:p w14:paraId="792CE4B6" w14:textId="77777777" w:rsidR="007B76FD" w:rsidRPr="002B170E" w:rsidRDefault="007B76FD" w:rsidP="003A6DA8">
            <w:pPr>
              <w:pStyle w:val="TableParagraph"/>
              <w:contextualSpacing/>
              <w:rPr>
                <w:rFonts w:ascii="Aptos" w:hAnsi="Aptos" w:cstheme="minorHAnsi"/>
                <w:b/>
                <w:lang w:val="uk-UA"/>
              </w:rPr>
            </w:pPr>
            <w:r w:rsidRPr="002B170E">
              <w:rPr>
                <w:rFonts w:ascii="Aptos" w:hAnsi="Aptos" w:cstheme="minorHAnsi"/>
                <w:b/>
                <w:noProof/>
                <w:lang w:val="ru-RU" w:eastAsia="ru-RU"/>
              </w:rPr>
              <w:drawing>
                <wp:inline distT="0" distB="0" distL="0" distR="0" wp14:anchorId="0E369327" wp14:editId="5EB7E7ED">
                  <wp:extent cx="584200" cy="421005"/>
                  <wp:effectExtent l="0" t="0" r="0" b="0"/>
                  <wp:docPr id="404717580"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17580" name="Obraz 14"/>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09433" cy="439189"/>
                          </a:xfrm>
                          <a:prstGeom prst="rect">
                            <a:avLst/>
                          </a:prstGeom>
                        </pic:spPr>
                      </pic:pic>
                    </a:graphicData>
                  </a:graphic>
                </wp:inline>
              </w:drawing>
            </w:r>
          </w:p>
        </w:tc>
        <w:tc>
          <w:tcPr>
            <w:tcW w:w="1276" w:type="dxa"/>
            <w:tcBorders>
              <w:top w:val="single" w:sz="4" w:space="0" w:color="098AA8"/>
              <w:left w:val="single" w:sz="4" w:space="0" w:color="03729C"/>
              <w:bottom w:val="single" w:sz="4" w:space="0" w:color="098AA8"/>
              <w:right w:val="single" w:sz="4" w:space="0" w:color="098AA8"/>
            </w:tcBorders>
          </w:tcPr>
          <w:p w14:paraId="4A4F258F" w14:textId="77777777" w:rsidR="007B76FD" w:rsidRPr="002B170E" w:rsidRDefault="007B76FD"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 xml:space="preserve">Ціль 14. Збереження морських ресурсів </w:t>
            </w:r>
          </w:p>
        </w:tc>
        <w:tc>
          <w:tcPr>
            <w:tcW w:w="635" w:type="dxa"/>
            <w:tcBorders>
              <w:top w:val="single" w:sz="4" w:space="0" w:color="098AA8"/>
              <w:bottom w:val="single" w:sz="4" w:space="0" w:color="098AA8"/>
              <w:right w:val="single" w:sz="4" w:space="0" w:color="098AA8"/>
            </w:tcBorders>
            <w:shd w:val="clear" w:color="auto" w:fill="D9E2F3" w:themeFill="accent5" w:themeFillTint="33"/>
          </w:tcPr>
          <w:p w14:paraId="5960C886" w14:textId="77777777" w:rsidR="007B76FD" w:rsidRPr="002B170E" w:rsidRDefault="007B76FD" w:rsidP="003A6DA8">
            <w:pPr>
              <w:contextualSpacing/>
              <w:jc w:val="center"/>
              <w:rPr>
                <w:rFonts w:ascii="Aptos" w:hAnsi="Aptos" w:cstheme="minorHAnsi"/>
                <w:sz w:val="24"/>
                <w:szCs w:val="24"/>
                <w:lang w:val="uk-UA"/>
              </w:rPr>
            </w:pPr>
          </w:p>
        </w:tc>
        <w:tc>
          <w:tcPr>
            <w:tcW w:w="536" w:type="dxa"/>
            <w:tcBorders>
              <w:top w:val="single" w:sz="4" w:space="0" w:color="098AA8"/>
              <w:left w:val="single" w:sz="4" w:space="0" w:color="098AA8"/>
              <w:bottom w:val="single" w:sz="4" w:space="0" w:color="098AA8"/>
              <w:right w:val="single" w:sz="4" w:space="0" w:color="098AA8"/>
            </w:tcBorders>
            <w:vAlign w:val="center"/>
          </w:tcPr>
          <w:p w14:paraId="70F993E5"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31ABA284"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20867234"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60D7FCF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910AC4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FAD249C"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0625D32"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389E2FFD"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shd w:val="clear" w:color="auto" w:fill="auto"/>
          </w:tcPr>
          <w:p w14:paraId="27A3DB2C" w14:textId="77777777" w:rsidR="007B76FD" w:rsidRPr="002B170E" w:rsidRDefault="007B76FD" w:rsidP="003A6DA8">
            <w:pPr>
              <w:contextualSpacing/>
              <w:jc w:val="center"/>
              <w:rPr>
                <w:rFonts w:ascii="Aptos" w:hAnsi="Aptos" w:cstheme="minorHAnsi"/>
                <w:sz w:val="24"/>
                <w:szCs w:val="24"/>
                <w:lang w:val="uk-UA"/>
              </w:rPr>
            </w:pPr>
          </w:p>
        </w:tc>
        <w:tc>
          <w:tcPr>
            <w:tcW w:w="59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541BEDCA" w14:textId="77777777" w:rsidR="007B76FD" w:rsidRPr="002B170E" w:rsidRDefault="007B76FD" w:rsidP="003A6DA8">
            <w:pPr>
              <w:contextualSpacing/>
              <w:jc w:val="center"/>
              <w:rPr>
                <w:rFonts w:ascii="Aptos" w:hAnsi="Aptos" w:cstheme="minorHAnsi"/>
                <w:sz w:val="24"/>
                <w:szCs w:val="24"/>
                <w:lang w:val="uk-UA"/>
              </w:rPr>
            </w:pPr>
          </w:p>
        </w:tc>
        <w:tc>
          <w:tcPr>
            <w:tcW w:w="566" w:type="dxa"/>
            <w:tcBorders>
              <w:top w:val="single" w:sz="4" w:space="0" w:color="098AA8"/>
              <w:left w:val="single" w:sz="4" w:space="0" w:color="098AA8"/>
              <w:bottom w:val="single" w:sz="4" w:space="0" w:color="098AA8"/>
              <w:right w:val="single" w:sz="4" w:space="0" w:color="098AA8"/>
            </w:tcBorders>
            <w:vAlign w:val="center"/>
          </w:tcPr>
          <w:p w14:paraId="4E7E512C"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5EFCE950"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278F843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7D0303C"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tcPr>
          <w:p w14:paraId="18D74A1C"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1642E59F"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1F6FC940"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1E88507A"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6E8422F2"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5E3D9AD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7C693C55"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6C3C851C"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68CB634D" w14:textId="77777777" w:rsidR="007B76FD" w:rsidRPr="002B170E" w:rsidRDefault="007B76FD" w:rsidP="003A6DA8">
            <w:pPr>
              <w:contextualSpacing/>
              <w:jc w:val="center"/>
              <w:rPr>
                <w:rFonts w:ascii="Aptos" w:hAnsi="Aptos" w:cstheme="minorHAnsi"/>
                <w:sz w:val="24"/>
                <w:szCs w:val="24"/>
                <w:lang w:val="uk-UA"/>
              </w:rPr>
            </w:pPr>
          </w:p>
        </w:tc>
      </w:tr>
      <w:tr w:rsidR="007B76FD" w:rsidRPr="002B170E" w14:paraId="3CCFBD21" w14:textId="77777777" w:rsidTr="003A6DA8">
        <w:trPr>
          <w:trHeight w:val="20"/>
        </w:trPr>
        <w:tc>
          <w:tcPr>
            <w:tcW w:w="993" w:type="dxa"/>
            <w:tcBorders>
              <w:right w:val="single" w:sz="4" w:space="0" w:color="03729C"/>
            </w:tcBorders>
          </w:tcPr>
          <w:p w14:paraId="648669EA" w14:textId="77777777" w:rsidR="007B76FD" w:rsidRPr="002B170E" w:rsidRDefault="007B76FD" w:rsidP="003A6DA8">
            <w:pPr>
              <w:pStyle w:val="TableParagraph"/>
              <w:contextualSpacing/>
              <w:rPr>
                <w:rFonts w:ascii="Aptos" w:hAnsi="Aptos" w:cstheme="minorHAnsi"/>
                <w:b/>
                <w:lang w:val="uk-UA"/>
              </w:rPr>
            </w:pPr>
            <w:r w:rsidRPr="002B170E">
              <w:rPr>
                <w:rFonts w:ascii="Aptos" w:hAnsi="Aptos" w:cstheme="minorHAnsi"/>
                <w:b/>
                <w:noProof/>
                <w:lang w:val="ru-RU" w:eastAsia="ru-RU"/>
              </w:rPr>
              <w:drawing>
                <wp:inline distT="0" distB="0" distL="0" distR="0" wp14:anchorId="5049681B" wp14:editId="2B2BBB10">
                  <wp:extent cx="584200" cy="416560"/>
                  <wp:effectExtent l="0" t="0" r="0" b="2540"/>
                  <wp:docPr id="1682989761" name="Obraz 15" descr="Obraz zawierający logo, clipart,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89761" name="Obraz 15" descr="Obraz zawierający logo, clipart, design&#10;&#10;Opis wygenerowany automatyczni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84200" cy="416560"/>
                          </a:xfrm>
                          <a:prstGeom prst="rect">
                            <a:avLst/>
                          </a:prstGeom>
                        </pic:spPr>
                      </pic:pic>
                    </a:graphicData>
                  </a:graphic>
                </wp:inline>
              </w:drawing>
            </w:r>
          </w:p>
        </w:tc>
        <w:tc>
          <w:tcPr>
            <w:tcW w:w="1276" w:type="dxa"/>
            <w:tcBorders>
              <w:top w:val="single" w:sz="4" w:space="0" w:color="098AA8"/>
              <w:left w:val="single" w:sz="4" w:space="0" w:color="03729C"/>
              <w:bottom w:val="single" w:sz="4" w:space="0" w:color="098AA8"/>
              <w:right w:val="single" w:sz="4" w:space="0" w:color="098AA8"/>
            </w:tcBorders>
          </w:tcPr>
          <w:p w14:paraId="139A1F96" w14:textId="77777777" w:rsidR="007B76FD" w:rsidRPr="002B170E" w:rsidRDefault="007B76FD"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Ціль 15. Захист та відновлення екосистем суші</w:t>
            </w:r>
          </w:p>
        </w:tc>
        <w:tc>
          <w:tcPr>
            <w:tcW w:w="635" w:type="dxa"/>
            <w:tcBorders>
              <w:top w:val="single" w:sz="4" w:space="0" w:color="098AA8"/>
              <w:bottom w:val="single" w:sz="4" w:space="0" w:color="098AA8"/>
              <w:right w:val="single" w:sz="4" w:space="0" w:color="098AA8"/>
            </w:tcBorders>
            <w:shd w:val="clear" w:color="auto" w:fill="D9E2F3" w:themeFill="accent5" w:themeFillTint="33"/>
          </w:tcPr>
          <w:p w14:paraId="1ABA6E59" w14:textId="77777777" w:rsidR="007B76FD" w:rsidRPr="002B170E" w:rsidRDefault="007B76FD" w:rsidP="003A6DA8">
            <w:pPr>
              <w:contextualSpacing/>
              <w:jc w:val="center"/>
              <w:rPr>
                <w:rFonts w:ascii="Aptos" w:hAnsi="Aptos" w:cstheme="minorHAnsi"/>
                <w:sz w:val="24"/>
                <w:szCs w:val="24"/>
                <w:lang w:val="uk-UA"/>
              </w:rPr>
            </w:pPr>
          </w:p>
        </w:tc>
        <w:tc>
          <w:tcPr>
            <w:tcW w:w="536" w:type="dxa"/>
            <w:tcBorders>
              <w:top w:val="single" w:sz="4" w:space="0" w:color="098AA8"/>
              <w:left w:val="single" w:sz="4" w:space="0" w:color="098AA8"/>
              <w:bottom w:val="single" w:sz="4" w:space="0" w:color="098AA8"/>
              <w:right w:val="single" w:sz="4" w:space="0" w:color="098AA8"/>
            </w:tcBorders>
            <w:vAlign w:val="center"/>
          </w:tcPr>
          <w:p w14:paraId="7D28104A"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0505DD6C"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4D0C397F"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69069EF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3E0E58A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76BEB7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1235042F"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16EE2B49"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shd w:val="clear" w:color="auto" w:fill="auto"/>
          </w:tcPr>
          <w:p w14:paraId="49FF4970" w14:textId="77777777" w:rsidR="007B76FD" w:rsidRPr="002B170E" w:rsidRDefault="007B76FD" w:rsidP="003A6DA8">
            <w:pPr>
              <w:contextualSpacing/>
              <w:jc w:val="center"/>
              <w:rPr>
                <w:rFonts w:ascii="Aptos" w:hAnsi="Aptos" w:cstheme="minorHAnsi"/>
                <w:sz w:val="24"/>
                <w:szCs w:val="24"/>
                <w:lang w:val="uk-UA"/>
              </w:rPr>
            </w:pPr>
          </w:p>
        </w:tc>
        <w:tc>
          <w:tcPr>
            <w:tcW w:w="59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61B1372F" w14:textId="77777777" w:rsidR="007B76FD" w:rsidRPr="002B170E" w:rsidRDefault="007B76FD" w:rsidP="003A6DA8">
            <w:pPr>
              <w:contextualSpacing/>
              <w:jc w:val="center"/>
              <w:rPr>
                <w:rFonts w:ascii="Aptos" w:hAnsi="Aptos" w:cstheme="minorHAnsi"/>
                <w:sz w:val="24"/>
                <w:szCs w:val="24"/>
                <w:lang w:val="uk-UA"/>
              </w:rPr>
            </w:pPr>
          </w:p>
        </w:tc>
        <w:tc>
          <w:tcPr>
            <w:tcW w:w="566" w:type="dxa"/>
            <w:tcBorders>
              <w:top w:val="single" w:sz="4" w:space="0" w:color="098AA8"/>
              <w:left w:val="single" w:sz="4" w:space="0" w:color="098AA8"/>
              <w:bottom w:val="single" w:sz="4" w:space="0" w:color="098AA8"/>
              <w:right w:val="single" w:sz="4" w:space="0" w:color="098AA8"/>
            </w:tcBorders>
            <w:vAlign w:val="center"/>
          </w:tcPr>
          <w:p w14:paraId="669EFCAF"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7C50B404"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3F16F39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E8CB91B"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tcPr>
          <w:p w14:paraId="27A6304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2D97DE9A"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3643919D"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935FB7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06FBFBDD"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vAlign w:val="center"/>
          </w:tcPr>
          <w:p w14:paraId="0BFA10A6"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vAlign w:val="center"/>
          </w:tcPr>
          <w:p w14:paraId="135D6F19"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027BCDC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62930265" w14:textId="77777777" w:rsidR="007B76FD" w:rsidRPr="002B170E" w:rsidRDefault="007B76FD" w:rsidP="003A6DA8">
            <w:pPr>
              <w:contextualSpacing/>
              <w:jc w:val="center"/>
              <w:rPr>
                <w:rFonts w:ascii="Aptos" w:hAnsi="Aptos" w:cstheme="minorHAnsi"/>
                <w:sz w:val="24"/>
                <w:szCs w:val="24"/>
                <w:lang w:val="uk-UA"/>
              </w:rPr>
            </w:pPr>
          </w:p>
        </w:tc>
      </w:tr>
      <w:tr w:rsidR="007B76FD" w:rsidRPr="002B170E" w14:paraId="5152F092" w14:textId="77777777" w:rsidTr="003A6DA8">
        <w:trPr>
          <w:trHeight w:val="20"/>
        </w:trPr>
        <w:tc>
          <w:tcPr>
            <w:tcW w:w="993" w:type="dxa"/>
            <w:tcBorders>
              <w:right w:val="single" w:sz="4" w:space="0" w:color="03729C"/>
            </w:tcBorders>
          </w:tcPr>
          <w:p w14:paraId="08975CB4" w14:textId="77777777" w:rsidR="007B76FD" w:rsidRPr="002B170E" w:rsidRDefault="007B76FD" w:rsidP="003A6DA8">
            <w:pPr>
              <w:pStyle w:val="TableParagraph"/>
              <w:contextualSpacing/>
              <w:rPr>
                <w:rFonts w:ascii="Aptos" w:hAnsi="Aptos" w:cstheme="minorHAnsi"/>
                <w:b/>
                <w:lang w:val="uk-UA"/>
              </w:rPr>
            </w:pPr>
            <w:r w:rsidRPr="002B170E">
              <w:rPr>
                <w:rFonts w:ascii="Aptos" w:hAnsi="Aptos" w:cstheme="minorHAnsi"/>
                <w:b/>
                <w:noProof/>
                <w:lang w:val="ru-RU" w:eastAsia="ru-RU"/>
              </w:rPr>
              <w:drawing>
                <wp:inline distT="0" distB="0" distL="0" distR="0" wp14:anchorId="47B413D4" wp14:editId="62697CA3">
                  <wp:extent cx="584200" cy="409575"/>
                  <wp:effectExtent l="0" t="0" r="0" b="0"/>
                  <wp:docPr id="1462568301" name="Obraz 16" descr="Obraz zawierający ptak, kurczak,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568301" name="Obraz 16" descr="Obraz zawierający ptak, kurczak, design&#10;&#10;Opis wygenerowany automatyczni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84200" cy="409575"/>
                          </a:xfrm>
                          <a:prstGeom prst="rect">
                            <a:avLst/>
                          </a:prstGeom>
                        </pic:spPr>
                      </pic:pic>
                    </a:graphicData>
                  </a:graphic>
                </wp:inline>
              </w:drawing>
            </w:r>
          </w:p>
        </w:tc>
        <w:tc>
          <w:tcPr>
            <w:tcW w:w="1276" w:type="dxa"/>
            <w:tcBorders>
              <w:top w:val="single" w:sz="4" w:space="0" w:color="098AA8"/>
              <w:left w:val="single" w:sz="4" w:space="0" w:color="03729C"/>
              <w:bottom w:val="single" w:sz="4" w:space="0" w:color="098AA8"/>
              <w:right w:val="single" w:sz="4" w:space="0" w:color="098AA8"/>
            </w:tcBorders>
          </w:tcPr>
          <w:p w14:paraId="31CC2455" w14:textId="77777777" w:rsidR="007B76FD" w:rsidRPr="002B170E" w:rsidRDefault="007B76FD"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 xml:space="preserve">Ціль 16. Мир, справедливість та сильні інститути </w:t>
            </w:r>
          </w:p>
        </w:tc>
        <w:tc>
          <w:tcPr>
            <w:tcW w:w="635" w:type="dxa"/>
            <w:tcBorders>
              <w:top w:val="single" w:sz="4" w:space="0" w:color="098AA8"/>
              <w:bottom w:val="single" w:sz="4" w:space="0" w:color="098AA8"/>
              <w:right w:val="single" w:sz="4" w:space="0" w:color="098AA8"/>
            </w:tcBorders>
            <w:shd w:val="clear" w:color="auto" w:fill="D9E2F3" w:themeFill="accent5" w:themeFillTint="33"/>
          </w:tcPr>
          <w:p w14:paraId="7F9A9A88"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36" w:type="dxa"/>
            <w:tcBorders>
              <w:top w:val="single" w:sz="4" w:space="0" w:color="098AA8"/>
              <w:left w:val="single" w:sz="4" w:space="0" w:color="098AA8"/>
              <w:bottom w:val="single" w:sz="4" w:space="0" w:color="098AA8"/>
              <w:right w:val="single" w:sz="4" w:space="0" w:color="098AA8"/>
            </w:tcBorders>
            <w:vAlign w:val="center"/>
          </w:tcPr>
          <w:p w14:paraId="69274273"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222D171D"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36DC6523"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4020D2FF"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64B4DF6"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1FAC19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1BE194ED"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tcPr>
          <w:p w14:paraId="381AFE1F"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shd w:val="clear" w:color="auto" w:fill="auto"/>
          </w:tcPr>
          <w:p w14:paraId="7E93C3AC"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9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05C6AA94" w14:textId="77777777" w:rsidR="007B76FD" w:rsidRPr="002B170E" w:rsidRDefault="007B76FD" w:rsidP="003A6DA8">
            <w:pPr>
              <w:contextualSpacing/>
              <w:jc w:val="center"/>
              <w:rPr>
                <w:rFonts w:ascii="Aptos" w:hAnsi="Aptos" w:cstheme="minorHAnsi"/>
                <w:sz w:val="24"/>
                <w:szCs w:val="24"/>
                <w:lang w:val="uk-UA"/>
              </w:rPr>
            </w:pPr>
          </w:p>
        </w:tc>
        <w:tc>
          <w:tcPr>
            <w:tcW w:w="566" w:type="dxa"/>
            <w:tcBorders>
              <w:top w:val="single" w:sz="4" w:space="0" w:color="098AA8"/>
              <w:left w:val="single" w:sz="4" w:space="0" w:color="098AA8"/>
              <w:bottom w:val="single" w:sz="4" w:space="0" w:color="098AA8"/>
              <w:right w:val="single" w:sz="4" w:space="0" w:color="098AA8"/>
            </w:tcBorders>
            <w:vAlign w:val="center"/>
          </w:tcPr>
          <w:p w14:paraId="318AA47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2ED3512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BDC1CCD"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649DF0E"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tcPr>
          <w:p w14:paraId="1AFEFC39"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431ECBE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0F815BC6"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70AA8242"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58541B2E"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vAlign w:val="center"/>
          </w:tcPr>
          <w:p w14:paraId="2DA3A1A2"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797C893B"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vAlign w:val="center"/>
          </w:tcPr>
          <w:p w14:paraId="39A9A44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3C101DC5" w14:textId="77777777" w:rsidR="007B76FD" w:rsidRPr="002B170E" w:rsidRDefault="007B76FD" w:rsidP="003A6DA8">
            <w:pPr>
              <w:contextualSpacing/>
              <w:jc w:val="center"/>
              <w:rPr>
                <w:rFonts w:ascii="Aptos" w:hAnsi="Aptos" w:cstheme="minorHAnsi"/>
                <w:sz w:val="24"/>
                <w:szCs w:val="24"/>
                <w:lang w:val="uk-UA"/>
              </w:rPr>
            </w:pPr>
          </w:p>
        </w:tc>
      </w:tr>
      <w:tr w:rsidR="007B76FD" w:rsidRPr="002B170E" w14:paraId="764F7F00" w14:textId="77777777" w:rsidTr="003A6DA8">
        <w:trPr>
          <w:trHeight w:val="20"/>
        </w:trPr>
        <w:tc>
          <w:tcPr>
            <w:tcW w:w="993" w:type="dxa"/>
            <w:tcBorders>
              <w:right w:val="single" w:sz="4" w:space="0" w:color="03729C"/>
            </w:tcBorders>
          </w:tcPr>
          <w:p w14:paraId="75E4015B" w14:textId="77777777" w:rsidR="007B76FD" w:rsidRPr="002B170E" w:rsidRDefault="007B76FD" w:rsidP="003A6DA8">
            <w:pPr>
              <w:pStyle w:val="TableParagraph"/>
              <w:contextualSpacing/>
              <w:rPr>
                <w:rFonts w:ascii="Aptos" w:hAnsi="Aptos" w:cstheme="minorHAnsi"/>
                <w:b/>
                <w:lang w:val="uk-UA"/>
              </w:rPr>
            </w:pPr>
            <w:r w:rsidRPr="002B170E">
              <w:rPr>
                <w:rFonts w:ascii="Aptos" w:hAnsi="Aptos" w:cstheme="minorHAnsi"/>
                <w:b/>
                <w:noProof/>
                <w:lang w:val="ru-RU" w:eastAsia="ru-RU"/>
              </w:rPr>
              <w:drawing>
                <wp:inline distT="0" distB="0" distL="0" distR="0" wp14:anchorId="03DF6424" wp14:editId="2C117446">
                  <wp:extent cx="584200" cy="410845"/>
                  <wp:effectExtent l="0" t="0" r="0" b="0"/>
                  <wp:docPr id="1611780234" name="Obraz 17" descr="Obraz zawierający krąg, symbol, logo,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80234" name="Obraz 17" descr="Obraz zawierający krąg, symbol, logo, design&#10;&#10;Opis wygenerowany automatyczni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84200" cy="410845"/>
                          </a:xfrm>
                          <a:prstGeom prst="rect">
                            <a:avLst/>
                          </a:prstGeom>
                        </pic:spPr>
                      </pic:pic>
                    </a:graphicData>
                  </a:graphic>
                </wp:inline>
              </w:drawing>
            </w:r>
          </w:p>
        </w:tc>
        <w:tc>
          <w:tcPr>
            <w:tcW w:w="1276" w:type="dxa"/>
            <w:tcBorders>
              <w:top w:val="single" w:sz="4" w:space="0" w:color="098AA8"/>
              <w:left w:val="single" w:sz="4" w:space="0" w:color="03729C"/>
              <w:bottom w:val="single" w:sz="4" w:space="0" w:color="098AA8"/>
              <w:right w:val="single" w:sz="4" w:space="0" w:color="098AA8"/>
            </w:tcBorders>
          </w:tcPr>
          <w:p w14:paraId="4714E49D" w14:textId="77777777" w:rsidR="007B76FD" w:rsidRPr="002B170E" w:rsidRDefault="007B76FD"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 xml:space="preserve">Ціль 17. Партнерство заради сталого розвитку </w:t>
            </w:r>
          </w:p>
        </w:tc>
        <w:tc>
          <w:tcPr>
            <w:tcW w:w="635" w:type="dxa"/>
            <w:tcBorders>
              <w:top w:val="single" w:sz="4" w:space="0" w:color="098AA8"/>
              <w:bottom w:val="single" w:sz="4" w:space="0" w:color="098AA8"/>
              <w:right w:val="single" w:sz="4" w:space="0" w:color="098AA8"/>
            </w:tcBorders>
            <w:shd w:val="clear" w:color="auto" w:fill="D9E2F3" w:themeFill="accent5" w:themeFillTint="33"/>
          </w:tcPr>
          <w:p w14:paraId="07932BE3" w14:textId="77777777" w:rsidR="007B76FD" w:rsidRPr="002B170E" w:rsidRDefault="007B76FD" w:rsidP="003A6DA8">
            <w:pPr>
              <w:contextualSpacing/>
              <w:jc w:val="center"/>
              <w:rPr>
                <w:rFonts w:ascii="Aptos" w:hAnsi="Aptos" w:cstheme="minorHAnsi"/>
                <w:sz w:val="24"/>
                <w:szCs w:val="24"/>
                <w:lang w:val="uk-UA"/>
              </w:rPr>
            </w:pPr>
          </w:p>
        </w:tc>
        <w:tc>
          <w:tcPr>
            <w:tcW w:w="536" w:type="dxa"/>
            <w:tcBorders>
              <w:top w:val="single" w:sz="4" w:space="0" w:color="098AA8"/>
              <w:left w:val="single" w:sz="4" w:space="0" w:color="098AA8"/>
              <w:bottom w:val="single" w:sz="4" w:space="0" w:color="098AA8"/>
              <w:right w:val="single" w:sz="4" w:space="0" w:color="098AA8"/>
            </w:tcBorders>
            <w:vAlign w:val="center"/>
          </w:tcPr>
          <w:p w14:paraId="3407569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1890CDDF"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0636ABA6"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7A63A54A"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BC90B9B"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4ACF1FBC"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070154C1"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591D2157"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shd w:val="clear" w:color="auto" w:fill="auto"/>
          </w:tcPr>
          <w:p w14:paraId="4D94ED68" w14:textId="77777777" w:rsidR="007B76FD" w:rsidRPr="002B170E" w:rsidRDefault="007B76FD" w:rsidP="003A6DA8">
            <w:pPr>
              <w:contextualSpacing/>
              <w:jc w:val="center"/>
              <w:rPr>
                <w:rFonts w:ascii="Aptos" w:hAnsi="Aptos" w:cstheme="minorHAnsi"/>
                <w:sz w:val="24"/>
                <w:szCs w:val="24"/>
                <w:lang w:val="uk-UA"/>
              </w:rPr>
            </w:pPr>
          </w:p>
        </w:tc>
        <w:tc>
          <w:tcPr>
            <w:tcW w:w="59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656490B6"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6" w:type="dxa"/>
            <w:tcBorders>
              <w:top w:val="single" w:sz="4" w:space="0" w:color="098AA8"/>
              <w:left w:val="single" w:sz="4" w:space="0" w:color="098AA8"/>
              <w:bottom w:val="single" w:sz="4" w:space="0" w:color="098AA8"/>
              <w:right w:val="single" w:sz="4" w:space="0" w:color="098AA8"/>
            </w:tcBorders>
            <w:vAlign w:val="center"/>
          </w:tcPr>
          <w:p w14:paraId="5E107F77"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39F6E0E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4F1EF49B" w14:textId="77777777" w:rsidR="007B76FD" w:rsidRPr="002B170E" w:rsidRDefault="007B76FD"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tcBorders>
              <w:top w:val="single" w:sz="4" w:space="0" w:color="098AA8"/>
              <w:left w:val="single" w:sz="4" w:space="0" w:color="098AA8"/>
              <w:bottom w:val="single" w:sz="4" w:space="0" w:color="098AA8"/>
              <w:right w:val="single" w:sz="4" w:space="0" w:color="098AA8"/>
            </w:tcBorders>
          </w:tcPr>
          <w:p w14:paraId="719AAD5B" w14:textId="77777777" w:rsidR="007B76FD" w:rsidRPr="002B170E" w:rsidRDefault="007B76FD" w:rsidP="003A6DA8">
            <w:pPr>
              <w:contextualSpacing/>
              <w:jc w:val="center"/>
              <w:rPr>
                <w:rFonts w:ascii="Aptos" w:hAnsi="Aptos" w:cstheme="minorHAnsi"/>
                <w:sz w:val="24"/>
                <w:szCs w:val="24"/>
                <w:lang w:val="uk-UA"/>
              </w:rPr>
            </w:pPr>
          </w:p>
        </w:tc>
        <w:tc>
          <w:tcPr>
            <w:tcW w:w="568" w:type="dxa"/>
            <w:tcBorders>
              <w:top w:val="single" w:sz="4" w:space="0" w:color="098AA8"/>
              <w:left w:val="single" w:sz="4" w:space="0" w:color="098AA8"/>
              <w:bottom w:val="single" w:sz="4" w:space="0" w:color="098AA8"/>
              <w:right w:val="single" w:sz="4" w:space="0" w:color="098AA8"/>
            </w:tcBorders>
          </w:tcPr>
          <w:p w14:paraId="55F96E19"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tcPr>
          <w:p w14:paraId="5D01A09A"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227B26E3"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tcPr>
          <w:p w14:paraId="698F9E5D"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shd w:val="clear" w:color="auto" w:fill="D9E2F3" w:themeFill="accent5" w:themeFillTint="33"/>
            <w:vAlign w:val="center"/>
          </w:tcPr>
          <w:p w14:paraId="45BB5610"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3EE17C74"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6B704368"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4CD6E1BE" w14:textId="77777777" w:rsidR="007B76FD" w:rsidRPr="002B170E" w:rsidRDefault="007B76FD" w:rsidP="003A6DA8">
            <w:pPr>
              <w:contextualSpacing/>
              <w:jc w:val="center"/>
              <w:rPr>
                <w:rFonts w:ascii="Aptos" w:hAnsi="Aptos" w:cstheme="minorHAnsi"/>
                <w:sz w:val="24"/>
                <w:szCs w:val="24"/>
                <w:lang w:val="uk-UA"/>
              </w:rPr>
            </w:pPr>
          </w:p>
        </w:tc>
        <w:tc>
          <w:tcPr>
            <w:tcW w:w="567" w:type="dxa"/>
            <w:tcBorders>
              <w:top w:val="single" w:sz="4" w:space="0" w:color="098AA8"/>
              <w:left w:val="single" w:sz="4" w:space="0" w:color="098AA8"/>
              <w:bottom w:val="single" w:sz="4" w:space="0" w:color="098AA8"/>
              <w:right w:val="single" w:sz="4" w:space="0" w:color="098AA8"/>
            </w:tcBorders>
            <w:vAlign w:val="center"/>
          </w:tcPr>
          <w:p w14:paraId="6A9F24B1" w14:textId="77777777" w:rsidR="007B76FD" w:rsidRPr="002B170E" w:rsidRDefault="007B76FD" w:rsidP="003A6DA8">
            <w:pPr>
              <w:contextualSpacing/>
              <w:jc w:val="center"/>
              <w:rPr>
                <w:rFonts w:ascii="Aptos" w:hAnsi="Aptos" w:cstheme="minorHAnsi"/>
                <w:sz w:val="24"/>
                <w:szCs w:val="24"/>
                <w:lang w:val="uk-UA"/>
              </w:rPr>
            </w:pPr>
          </w:p>
        </w:tc>
      </w:tr>
    </w:tbl>
    <w:p w14:paraId="62C827FF" w14:textId="77777777" w:rsidR="007B76FD" w:rsidRPr="002B170E" w:rsidRDefault="007B76FD" w:rsidP="007B76FD">
      <w:pPr>
        <w:contextualSpacing/>
        <w:rPr>
          <w:rFonts w:ascii="Aptos" w:eastAsia="Arial" w:hAnsi="Aptos" w:cstheme="minorHAnsi"/>
          <w:sz w:val="24"/>
          <w:szCs w:val="24"/>
        </w:rPr>
      </w:pPr>
    </w:p>
    <w:p w14:paraId="33B34B5D" w14:textId="77777777" w:rsidR="006E6263" w:rsidRPr="002B170E" w:rsidRDefault="006E6263" w:rsidP="00F513AE">
      <w:pPr>
        <w:widowControl w:val="0"/>
        <w:suppressLineNumbers/>
        <w:suppressAutoHyphens/>
        <w:rPr>
          <w:rFonts w:eastAsia="Arial" w:cstheme="minorHAnsi"/>
          <w:sz w:val="24"/>
          <w:szCs w:val="24"/>
        </w:rPr>
      </w:pPr>
      <w:r w:rsidRPr="002B170E">
        <w:rPr>
          <w:rFonts w:eastAsia="Arial" w:cstheme="minorHAnsi"/>
          <w:sz w:val="24"/>
          <w:szCs w:val="24"/>
        </w:rPr>
        <w:br w:type="page"/>
      </w:r>
    </w:p>
    <w:p w14:paraId="005EED94" w14:textId="77777777" w:rsidR="006E6263" w:rsidRPr="002B170E" w:rsidRDefault="006E6263" w:rsidP="00F513AE">
      <w:pPr>
        <w:widowControl w:val="0"/>
        <w:suppressLineNumbers/>
        <w:suppressAutoHyphens/>
        <w:contextualSpacing/>
        <w:rPr>
          <w:rFonts w:eastAsia="Arial" w:cstheme="minorHAnsi"/>
          <w:sz w:val="24"/>
          <w:szCs w:val="24"/>
        </w:rPr>
      </w:pPr>
    </w:p>
    <w:p w14:paraId="54CD027C" w14:textId="77777777" w:rsidR="00A960AC" w:rsidRPr="002B170E" w:rsidRDefault="00A960AC" w:rsidP="00F513AE">
      <w:pPr>
        <w:widowControl w:val="0"/>
        <w:suppressLineNumbers/>
        <w:suppressAutoHyphens/>
        <w:jc w:val="right"/>
        <w:rPr>
          <w:rFonts w:cstheme="minorHAnsi"/>
          <w:sz w:val="24"/>
          <w:szCs w:val="24"/>
        </w:rPr>
      </w:pPr>
      <w:r w:rsidRPr="002B170E">
        <w:rPr>
          <w:rFonts w:cstheme="minorHAnsi"/>
          <w:sz w:val="24"/>
          <w:szCs w:val="24"/>
        </w:rPr>
        <w:t xml:space="preserve">Таблиця </w:t>
      </w:r>
      <w:r w:rsidR="006E6263" w:rsidRPr="002B170E">
        <w:rPr>
          <w:rFonts w:cstheme="minorHAnsi"/>
          <w:sz w:val="24"/>
          <w:szCs w:val="24"/>
        </w:rPr>
        <w:t>5.2</w:t>
      </w:r>
    </w:p>
    <w:p w14:paraId="57E51FF8" w14:textId="77777777" w:rsidR="00A960AC" w:rsidRPr="002B170E" w:rsidRDefault="00A960AC" w:rsidP="00F513AE">
      <w:pPr>
        <w:widowControl w:val="0"/>
        <w:suppressLineNumbers/>
        <w:suppressAutoHyphens/>
        <w:spacing w:after="0" w:line="240" w:lineRule="auto"/>
        <w:contextualSpacing/>
        <w:jc w:val="center"/>
        <w:rPr>
          <w:rFonts w:eastAsia="Arial" w:cstheme="minorHAnsi"/>
          <w:sz w:val="24"/>
          <w:szCs w:val="24"/>
        </w:rPr>
      </w:pPr>
      <w:r w:rsidRPr="002B170E">
        <w:rPr>
          <w:rFonts w:cstheme="minorHAnsi"/>
          <w:b/>
          <w:sz w:val="24"/>
          <w:szCs w:val="24"/>
        </w:rPr>
        <w:t>АНАЛІЗ ВІДПОВІДНОСТІ</w:t>
      </w:r>
    </w:p>
    <w:p w14:paraId="0C085BEB" w14:textId="77777777" w:rsidR="00A960AC" w:rsidRPr="002B170E" w:rsidRDefault="00A960AC" w:rsidP="00F513AE">
      <w:pPr>
        <w:pStyle w:val="afb"/>
        <w:widowControl w:val="0"/>
        <w:suppressLineNumbers/>
        <w:tabs>
          <w:tab w:val="left" w:pos="6156"/>
        </w:tabs>
        <w:suppressAutoHyphens/>
        <w:contextualSpacing/>
        <w:jc w:val="center"/>
        <w:rPr>
          <w:rFonts w:asciiTheme="minorHAnsi" w:hAnsiTheme="minorHAnsi" w:cstheme="minorHAnsi"/>
          <w:b/>
          <w:lang w:val="uk-UA"/>
        </w:rPr>
      </w:pPr>
      <w:r w:rsidRPr="002B170E">
        <w:rPr>
          <w:rFonts w:asciiTheme="minorHAnsi" w:hAnsiTheme="minorHAnsi" w:cstheme="minorHAnsi"/>
          <w:b/>
          <w:lang w:val="uk-UA"/>
        </w:rPr>
        <w:t xml:space="preserve">положень Стратегії розвитку </w:t>
      </w:r>
      <w:r w:rsidR="00416C43" w:rsidRPr="002B170E">
        <w:rPr>
          <w:rFonts w:asciiTheme="minorHAnsi" w:hAnsiTheme="minorHAnsi" w:cstheme="minorHAnsi"/>
          <w:b/>
          <w:color w:val="0070C0"/>
          <w:lang w:val="uk-UA"/>
        </w:rPr>
        <w:t xml:space="preserve">Чугуївської міської </w:t>
      </w:r>
      <w:r w:rsidRPr="002B170E">
        <w:rPr>
          <w:rFonts w:asciiTheme="minorHAnsi" w:hAnsiTheme="minorHAnsi" w:cstheme="minorHAnsi"/>
          <w:b/>
          <w:lang w:val="uk-UA"/>
        </w:rPr>
        <w:t xml:space="preserve">територіальної громади </w:t>
      </w:r>
      <w:r w:rsidR="006E6263" w:rsidRPr="002B170E">
        <w:rPr>
          <w:rFonts w:asciiTheme="minorHAnsi" w:hAnsiTheme="minorHAnsi" w:cstheme="minorHAnsi"/>
          <w:b/>
          <w:lang w:val="uk-UA"/>
        </w:rPr>
        <w:t>на період до 2027 року</w:t>
      </w:r>
    </w:p>
    <w:p w14:paraId="37BAEC49" w14:textId="77777777" w:rsidR="00A960AC" w:rsidRPr="002B170E" w:rsidRDefault="00A960AC" w:rsidP="00F513AE">
      <w:pPr>
        <w:pStyle w:val="afb"/>
        <w:widowControl w:val="0"/>
        <w:suppressLineNumbers/>
        <w:tabs>
          <w:tab w:val="left" w:pos="6156"/>
        </w:tabs>
        <w:suppressAutoHyphens/>
        <w:contextualSpacing/>
        <w:jc w:val="center"/>
        <w:rPr>
          <w:rFonts w:asciiTheme="minorHAnsi" w:hAnsiTheme="minorHAnsi" w:cstheme="minorHAnsi"/>
          <w:b/>
          <w:bCs/>
          <w:lang w:val="uk-UA"/>
        </w:rPr>
      </w:pPr>
      <w:r w:rsidRPr="002B170E">
        <w:rPr>
          <w:rFonts w:asciiTheme="minorHAnsi" w:hAnsiTheme="minorHAnsi" w:cstheme="minorHAnsi"/>
          <w:b/>
          <w:bCs/>
          <w:lang w:val="uk-UA"/>
        </w:rPr>
        <w:t>Державній стратегії регіонального розвитку України на 2021-2027 роки</w:t>
      </w:r>
    </w:p>
    <w:p w14:paraId="190782EA" w14:textId="77777777" w:rsidR="007B76FD" w:rsidRPr="002B170E" w:rsidRDefault="007B76FD" w:rsidP="007B76FD">
      <w:pPr>
        <w:pStyle w:val="afb"/>
        <w:contextualSpacing/>
        <w:rPr>
          <w:rFonts w:ascii="Aptos" w:hAnsi="Aptos" w:cstheme="minorHAnsi"/>
          <w:lang w:val="uk-UA"/>
        </w:rPr>
      </w:pPr>
    </w:p>
    <w:tbl>
      <w:tblPr>
        <w:tblStyle w:val="TableNormal0"/>
        <w:tblW w:w="15593" w:type="dxa"/>
        <w:tblInd w:w="-714" w:type="dxa"/>
        <w:tblBorders>
          <w:top w:val="single" w:sz="4" w:space="0" w:color="03729C"/>
          <w:left w:val="single" w:sz="4" w:space="0" w:color="03729C"/>
          <w:bottom w:val="single" w:sz="4" w:space="0" w:color="03729C"/>
          <w:right w:val="single" w:sz="4" w:space="0" w:color="03729C"/>
          <w:insideH w:val="single" w:sz="4" w:space="0" w:color="03729C"/>
          <w:insideV w:val="single" w:sz="4" w:space="0" w:color="03729C"/>
        </w:tblBorders>
        <w:tblLayout w:type="fixed"/>
        <w:tblCellMar>
          <w:left w:w="28" w:type="dxa"/>
          <w:right w:w="28" w:type="dxa"/>
        </w:tblCellMar>
        <w:tblLook w:val="01E0" w:firstRow="1" w:lastRow="1" w:firstColumn="1" w:lastColumn="1" w:noHBand="0" w:noVBand="0"/>
      </w:tblPr>
      <w:tblGrid>
        <w:gridCol w:w="1276"/>
        <w:gridCol w:w="739"/>
        <w:gridCol w:w="536"/>
        <w:gridCol w:w="567"/>
        <w:gridCol w:w="567"/>
        <w:gridCol w:w="567"/>
        <w:gridCol w:w="567"/>
        <w:gridCol w:w="567"/>
        <w:gridCol w:w="567"/>
        <w:gridCol w:w="567"/>
        <w:gridCol w:w="709"/>
        <w:gridCol w:w="709"/>
        <w:gridCol w:w="566"/>
        <w:gridCol w:w="567"/>
        <w:gridCol w:w="567"/>
        <w:gridCol w:w="567"/>
        <w:gridCol w:w="568"/>
        <w:gridCol w:w="709"/>
        <w:gridCol w:w="567"/>
        <w:gridCol w:w="567"/>
        <w:gridCol w:w="709"/>
        <w:gridCol w:w="567"/>
        <w:gridCol w:w="567"/>
        <w:gridCol w:w="567"/>
        <w:gridCol w:w="567"/>
      </w:tblGrid>
      <w:tr w:rsidR="007B76FD" w:rsidRPr="002B170E" w14:paraId="799E4368" w14:textId="77777777" w:rsidTr="007B76FD">
        <w:trPr>
          <w:trHeight w:val="20"/>
        </w:trPr>
        <w:tc>
          <w:tcPr>
            <w:tcW w:w="1276" w:type="dxa"/>
            <w:shd w:val="clear" w:color="auto" w:fill="098AA8"/>
            <w:vAlign w:val="center"/>
          </w:tcPr>
          <w:p w14:paraId="50360F0B" w14:textId="77777777" w:rsidR="007B76FD" w:rsidRPr="002B170E" w:rsidRDefault="007B76FD" w:rsidP="007B76FD">
            <w:pPr>
              <w:pStyle w:val="TableParagraph"/>
              <w:spacing w:before="0"/>
              <w:contextualSpacing/>
              <w:jc w:val="center"/>
              <w:rPr>
                <w:rFonts w:asciiTheme="minorHAnsi" w:eastAsia="Arial" w:hAnsiTheme="minorHAnsi" w:cstheme="minorHAnsi"/>
                <w:color w:val="FFFFFF" w:themeColor="background1"/>
                <w:sz w:val="16"/>
                <w:szCs w:val="16"/>
                <w:lang w:val="uk-UA"/>
              </w:rPr>
            </w:pPr>
            <w:r w:rsidRPr="002B170E">
              <w:rPr>
                <w:rFonts w:asciiTheme="minorHAnsi" w:hAnsiTheme="minorHAnsi" w:cstheme="minorHAnsi"/>
                <w:color w:val="FFFFFF" w:themeColor="background1"/>
                <w:sz w:val="16"/>
                <w:szCs w:val="16"/>
                <w:lang w:val="uk-UA"/>
              </w:rPr>
              <w:t>Стратегічні та оперативні цілі</w:t>
            </w:r>
          </w:p>
        </w:tc>
        <w:tc>
          <w:tcPr>
            <w:tcW w:w="739" w:type="dxa"/>
            <w:shd w:val="clear" w:color="auto" w:fill="098AA8"/>
          </w:tcPr>
          <w:p w14:paraId="44EBF023" w14:textId="77777777" w:rsidR="007B76FD" w:rsidRPr="002B170E" w:rsidRDefault="007B76FD" w:rsidP="007B76FD">
            <w:pPr>
              <w:pStyle w:val="TableParagraph"/>
              <w:spacing w:before="0"/>
              <w:contextualSpacing/>
              <w:jc w:val="center"/>
              <w:rPr>
                <w:rFonts w:asciiTheme="minorHAnsi" w:hAnsiTheme="minorHAnsi" w:cstheme="minorHAnsi"/>
                <w:color w:val="FFFFFF" w:themeColor="background1"/>
                <w:sz w:val="16"/>
                <w:szCs w:val="16"/>
                <w:lang w:val="uk-UA"/>
              </w:rPr>
            </w:pPr>
            <w:r w:rsidRPr="002B170E">
              <w:rPr>
                <w:rFonts w:asciiTheme="minorHAnsi" w:hAnsiTheme="minorHAnsi" w:cstheme="minorHAnsi"/>
                <w:b/>
                <w:bCs/>
                <w:color w:val="FFFFFF" w:themeColor="background1"/>
                <w:sz w:val="16"/>
                <w:szCs w:val="16"/>
                <w:lang w:val="uk-UA"/>
              </w:rPr>
              <w:t>Стратегічна ціль 1*</w:t>
            </w:r>
          </w:p>
        </w:tc>
        <w:tc>
          <w:tcPr>
            <w:tcW w:w="536" w:type="dxa"/>
            <w:shd w:val="clear" w:color="auto" w:fill="098AA8"/>
            <w:vAlign w:val="center"/>
          </w:tcPr>
          <w:p w14:paraId="2A685212" w14:textId="77777777" w:rsidR="007B76FD" w:rsidRPr="002B170E" w:rsidRDefault="007B76FD" w:rsidP="007B76FD">
            <w:pPr>
              <w:pStyle w:val="TableParagraph"/>
              <w:spacing w:before="0"/>
              <w:contextualSpacing/>
              <w:jc w:val="center"/>
              <w:rPr>
                <w:rFonts w:asciiTheme="minorHAnsi" w:eastAsia="Arial" w:hAnsiTheme="minorHAnsi" w:cstheme="minorHAnsi"/>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1.1.</w:t>
            </w:r>
          </w:p>
        </w:tc>
        <w:tc>
          <w:tcPr>
            <w:tcW w:w="567" w:type="dxa"/>
            <w:shd w:val="clear" w:color="auto" w:fill="098AA8"/>
            <w:vAlign w:val="center"/>
          </w:tcPr>
          <w:p w14:paraId="7F2150D4" w14:textId="77777777" w:rsidR="007B76FD" w:rsidRPr="002B170E" w:rsidRDefault="007B76FD" w:rsidP="007B76FD">
            <w:pPr>
              <w:pStyle w:val="TableParagraph"/>
              <w:spacing w:before="0"/>
              <w:contextualSpacing/>
              <w:jc w:val="center"/>
              <w:rPr>
                <w:rFonts w:asciiTheme="minorHAnsi" w:eastAsia="Arial" w:hAnsiTheme="minorHAnsi" w:cstheme="minorHAnsi"/>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1.2.</w:t>
            </w:r>
          </w:p>
        </w:tc>
        <w:tc>
          <w:tcPr>
            <w:tcW w:w="567" w:type="dxa"/>
            <w:shd w:val="clear" w:color="auto" w:fill="098AA8"/>
            <w:vAlign w:val="center"/>
          </w:tcPr>
          <w:p w14:paraId="3C26E27B" w14:textId="77777777" w:rsidR="007B76FD" w:rsidRPr="002B170E" w:rsidRDefault="007B76FD" w:rsidP="007B76FD">
            <w:pPr>
              <w:pStyle w:val="TableParagraph"/>
              <w:spacing w:before="0"/>
              <w:contextualSpacing/>
              <w:jc w:val="center"/>
              <w:rPr>
                <w:rFonts w:asciiTheme="minorHAnsi" w:eastAsia="Arial" w:hAnsiTheme="minorHAnsi" w:cstheme="minorHAnsi"/>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1.3.</w:t>
            </w:r>
          </w:p>
        </w:tc>
        <w:tc>
          <w:tcPr>
            <w:tcW w:w="567" w:type="dxa"/>
            <w:shd w:val="clear" w:color="auto" w:fill="098AA8"/>
            <w:vAlign w:val="center"/>
          </w:tcPr>
          <w:p w14:paraId="3ACB6020" w14:textId="77777777" w:rsidR="007B76FD" w:rsidRPr="002B170E" w:rsidRDefault="007B76FD" w:rsidP="007B76FD">
            <w:pPr>
              <w:pStyle w:val="TableParagraph"/>
              <w:spacing w:before="0"/>
              <w:contextualSpacing/>
              <w:jc w:val="center"/>
              <w:rPr>
                <w:rFonts w:asciiTheme="minorHAnsi" w:eastAsia="Arial" w:hAnsiTheme="minorHAnsi" w:cstheme="minorHAnsi"/>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1.4.</w:t>
            </w:r>
          </w:p>
        </w:tc>
        <w:tc>
          <w:tcPr>
            <w:tcW w:w="567" w:type="dxa"/>
            <w:shd w:val="clear" w:color="auto" w:fill="098AA8"/>
          </w:tcPr>
          <w:p w14:paraId="2733847E" w14:textId="77777777" w:rsidR="007B76FD" w:rsidRPr="002B170E" w:rsidRDefault="007B76FD" w:rsidP="007B76FD">
            <w:pPr>
              <w:pStyle w:val="TableParagraph"/>
              <w:spacing w:before="0"/>
              <w:contextualSpacing/>
              <w:jc w:val="center"/>
              <w:rPr>
                <w:rFonts w:asciiTheme="minorHAnsi" w:hAnsiTheme="minorHAnsi" w:cstheme="minorHAnsi"/>
                <w:b/>
                <w:bCs/>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1.5.</w:t>
            </w:r>
          </w:p>
        </w:tc>
        <w:tc>
          <w:tcPr>
            <w:tcW w:w="567" w:type="dxa"/>
            <w:shd w:val="clear" w:color="auto" w:fill="098AA8"/>
          </w:tcPr>
          <w:p w14:paraId="7E6E9994" w14:textId="77777777" w:rsidR="007B76FD" w:rsidRPr="002B170E" w:rsidRDefault="007B76FD" w:rsidP="007B76FD">
            <w:pPr>
              <w:pStyle w:val="TableParagraph"/>
              <w:spacing w:before="0"/>
              <w:contextualSpacing/>
              <w:jc w:val="center"/>
              <w:rPr>
                <w:rFonts w:asciiTheme="minorHAnsi" w:hAnsiTheme="minorHAnsi" w:cstheme="minorHAnsi"/>
                <w:b/>
                <w:bCs/>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1.6.</w:t>
            </w:r>
          </w:p>
        </w:tc>
        <w:tc>
          <w:tcPr>
            <w:tcW w:w="567" w:type="dxa"/>
            <w:shd w:val="clear" w:color="auto" w:fill="098AA8"/>
          </w:tcPr>
          <w:p w14:paraId="7406D1BA" w14:textId="77777777" w:rsidR="007B76FD" w:rsidRPr="002B170E" w:rsidRDefault="007B76FD" w:rsidP="007B76FD">
            <w:pPr>
              <w:pStyle w:val="TableParagraph"/>
              <w:spacing w:before="0"/>
              <w:contextualSpacing/>
              <w:jc w:val="center"/>
              <w:rPr>
                <w:rFonts w:asciiTheme="minorHAnsi" w:hAnsiTheme="minorHAnsi" w:cstheme="minorHAnsi"/>
                <w:b/>
                <w:bCs/>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1.7.</w:t>
            </w:r>
          </w:p>
        </w:tc>
        <w:tc>
          <w:tcPr>
            <w:tcW w:w="567" w:type="dxa"/>
            <w:shd w:val="clear" w:color="auto" w:fill="098AA8"/>
          </w:tcPr>
          <w:p w14:paraId="44A8BC4A" w14:textId="77777777" w:rsidR="007B76FD" w:rsidRPr="002B170E" w:rsidRDefault="007B76FD" w:rsidP="007B76FD">
            <w:pPr>
              <w:pStyle w:val="TableParagraph"/>
              <w:spacing w:before="0"/>
              <w:contextualSpacing/>
              <w:jc w:val="center"/>
              <w:rPr>
                <w:rFonts w:asciiTheme="minorHAnsi" w:hAnsiTheme="minorHAnsi" w:cstheme="minorHAnsi"/>
                <w:b/>
                <w:bCs/>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1.8.</w:t>
            </w:r>
          </w:p>
        </w:tc>
        <w:tc>
          <w:tcPr>
            <w:tcW w:w="709" w:type="dxa"/>
            <w:shd w:val="clear" w:color="auto" w:fill="098AA8"/>
          </w:tcPr>
          <w:p w14:paraId="184C3622" w14:textId="77777777" w:rsidR="007B76FD" w:rsidRPr="002B170E" w:rsidRDefault="007B76FD" w:rsidP="007B76FD">
            <w:pPr>
              <w:pStyle w:val="TableParagraph"/>
              <w:spacing w:before="0"/>
              <w:contextualSpacing/>
              <w:jc w:val="center"/>
              <w:rPr>
                <w:rFonts w:asciiTheme="minorHAnsi" w:hAnsiTheme="minorHAnsi" w:cstheme="minorHAnsi"/>
                <w:b/>
                <w:bCs/>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1.9.</w:t>
            </w:r>
          </w:p>
        </w:tc>
        <w:tc>
          <w:tcPr>
            <w:tcW w:w="709" w:type="dxa"/>
            <w:shd w:val="clear" w:color="auto" w:fill="098AA8"/>
            <w:vAlign w:val="center"/>
          </w:tcPr>
          <w:p w14:paraId="3EC56243" w14:textId="77777777" w:rsidR="007B76FD" w:rsidRPr="002B170E" w:rsidRDefault="007B76FD" w:rsidP="007B76FD">
            <w:pPr>
              <w:pStyle w:val="TableParagraph"/>
              <w:spacing w:before="0"/>
              <w:contextualSpacing/>
              <w:jc w:val="center"/>
              <w:rPr>
                <w:rFonts w:asciiTheme="minorHAnsi" w:eastAsia="Malgun Gothic Semilight" w:hAnsiTheme="minorHAnsi" w:cstheme="minorHAnsi"/>
                <w:b/>
                <w:bCs/>
                <w:color w:val="FFFFFF" w:themeColor="background1"/>
                <w:sz w:val="16"/>
                <w:szCs w:val="16"/>
                <w:lang w:val="uk-UA"/>
              </w:rPr>
            </w:pPr>
            <w:r w:rsidRPr="002B170E">
              <w:rPr>
                <w:rFonts w:asciiTheme="minorHAnsi" w:hAnsiTheme="minorHAnsi" w:cstheme="minorHAnsi"/>
                <w:b/>
                <w:bCs/>
                <w:color w:val="FFFFFF" w:themeColor="background1"/>
                <w:sz w:val="16"/>
                <w:szCs w:val="16"/>
                <w:lang w:val="uk-UA"/>
              </w:rPr>
              <w:t>Стратегічна ціль 2*</w:t>
            </w:r>
          </w:p>
        </w:tc>
        <w:tc>
          <w:tcPr>
            <w:tcW w:w="566" w:type="dxa"/>
            <w:shd w:val="clear" w:color="auto" w:fill="098AA8"/>
            <w:vAlign w:val="center"/>
          </w:tcPr>
          <w:p w14:paraId="355768C0" w14:textId="77777777" w:rsidR="007B76FD" w:rsidRPr="002B170E" w:rsidRDefault="007B76FD" w:rsidP="007B76FD">
            <w:pPr>
              <w:pStyle w:val="TableParagraph"/>
              <w:spacing w:before="0"/>
              <w:contextualSpacing/>
              <w:jc w:val="center"/>
              <w:rPr>
                <w:rFonts w:asciiTheme="minorHAnsi" w:eastAsia="Malgun Gothic Semilight" w:hAnsiTheme="minorHAnsi" w:cstheme="minorHAnsi"/>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2.1.</w:t>
            </w:r>
          </w:p>
        </w:tc>
        <w:tc>
          <w:tcPr>
            <w:tcW w:w="567" w:type="dxa"/>
            <w:shd w:val="clear" w:color="auto" w:fill="098AA8"/>
            <w:vAlign w:val="center"/>
          </w:tcPr>
          <w:p w14:paraId="755A615E" w14:textId="77777777" w:rsidR="007B76FD" w:rsidRPr="002B170E" w:rsidRDefault="007B76FD" w:rsidP="007B76FD">
            <w:pPr>
              <w:pStyle w:val="TableParagraph"/>
              <w:spacing w:before="0"/>
              <w:contextualSpacing/>
              <w:jc w:val="center"/>
              <w:rPr>
                <w:rFonts w:asciiTheme="minorHAnsi" w:eastAsia="Malgun Gothic Semilight" w:hAnsiTheme="minorHAnsi" w:cstheme="minorHAnsi"/>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2.2.</w:t>
            </w:r>
          </w:p>
        </w:tc>
        <w:tc>
          <w:tcPr>
            <w:tcW w:w="567" w:type="dxa"/>
            <w:shd w:val="clear" w:color="auto" w:fill="098AA8"/>
            <w:vAlign w:val="center"/>
          </w:tcPr>
          <w:p w14:paraId="27564843" w14:textId="77777777" w:rsidR="007B76FD" w:rsidRPr="002B170E" w:rsidRDefault="007B76FD" w:rsidP="007B76FD">
            <w:pPr>
              <w:pStyle w:val="TableParagraph"/>
              <w:spacing w:before="0"/>
              <w:contextualSpacing/>
              <w:jc w:val="center"/>
              <w:rPr>
                <w:rFonts w:asciiTheme="minorHAnsi" w:hAnsiTheme="minorHAnsi" w:cstheme="minorHAnsi"/>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2.3.</w:t>
            </w:r>
          </w:p>
        </w:tc>
        <w:tc>
          <w:tcPr>
            <w:tcW w:w="567" w:type="dxa"/>
            <w:shd w:val="clear" w:color="auto" w:fill="098AA8"/>
          </w:tcPr>
          <w:p w14:paraId="341F0895" w14:textId="77777777" w:rsidR="007B76FD" w:rsidRPr="002B170E" w:rsidRDefault="007B76FD" w:rsidP="007B76FD">
            <w:pPr>
              <w:pStyle w:val="TableParagraph"/>
              <w:spacing w:before="0"/>
              <w:contextualSpacing/>
              <w:jc w:val="center"/>
              <w:rPr>
                <w:rFonts w:asciiTheme="minorHAnsi" w:hAnsiTheme="minorHAnsi" w:cstheme="minorHAnsi"/>
                <w:b/>
                <w:bCs/>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2.4.</w:t>
            </w:r>
          </w:p>
        </w:tc>
        <w:tc>
          <w:tcPr>
            <w:tcW w:w="568" w:type="dxa"/>
            <w:shd w:val="clear" w:color="auto" w:fill="098AA8"/>
          </w:tcPr>
          <w:p w14:paraId="25991898" w14:textId="77777777" w:rsidR="007B76FD" w:rsidRPr="002B170E" w:rsidRDefault="007B76FD" w:rsidP="007B76FD">
            <w:pPr>
              <w:pStyle w:val="TableParagraph"/>
              <w:spacing w:before="0"/>
              <w:contextualSpacing/>
              <w:jc w:val="center"/>
              <w:rPr>
                <w:rFonts w:asciiTheme="minorHAnsi" w:hAnsiTheme="minorHAnsi" w:cstheme="minorHAnsi"/>
                <w:b/>
                <w:bCs/>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2.5.</w:t>
            </w:r>
          </w:p>
        </w:tc>
        <w:tc>
          <w:tcPr>
            <w:tcW w:w="709" w:type="dxa"/>
            <w:shd w:val="clear" w:color="auto" w:fill="098AA8"/>
            <w:vAlign w:val="center"/>
          </w:tcPr>
          <w:p w14:paraId="7D51383C" w14:textId="77777777" w:rsidR="007B76FD" w:rsidRPr="002B170E" w:rsidRDefault="007B76FD" w:rsidP="007B76FD">
            <w:pPr>
              <w:pStyle w:val="TableParagraph"/>
              <w:spacing w:before="0"/>
              <w:contextualSpacing/>
              <w:jc w:val="center"/>
              <w:rPr>
                <w:rFonts w:asciiTheme="minorHAnsi" w:eastAsia="Malgun Gothic Semilight" w:hAnsiTheme="minorHAnsi" w:cstheme="minorHAnsi"/>
                <w:color w:val="FFFFFF" w:themeColor="background1"/>
                <w:sz w:val="16"/>
                <w:szCs w:val="16"/>
                <w:lang w:val="uk-UA"/>
              </w:rPr>
            </w:pPr>
            <w:r w:rsidRPr="002B170E">
              <w:rPr>
                <w:rFonts w:asciiTheme="minorHAnsi" w:hAnsiTheme="minorHAnsi" w:cstheme="minorHAnsi"/>
                <w:b/>
                <w:bCs/>
                <w:color w:val="FFFFFF" w:themeColor="background1"/>
                <w:sz w:val="16"/>
                <w:szCs w:val="16"/>
                <w:lang w:val="uk-UA"/>
              </w:rPr>
              <w:t>Стратегічна ціль 3*</w:t>
            </w:r>
          </w:p>
        </w:tc>
        <w:tc>
          <w:tcPr>
            <w:tcW w:w="567" w:type="dxa"/>
            <w:shd w:val="clear" w:color="auto" w:fill="098AA8"/>
            <w:vAlign w:val="center"/>
          </w:tcPr>
          <w:p w14:paraId="2FE75EC4" w14:textId="77777777" w:rsidR="007B76FD" w:rsidRPr="002B170E" w:rsidRDefault="007B76FD" w:rsidP="007B76FD">
            <w:pPr>
              <w:pStyle w:val="TableParagraph"/>
              <w:spacing w:before="0"/>
              <w:contextualSpacing/>
              <w:jc w:val="center"/>
              <w:rPr>
                <w:rFonts w:asciiTheme="minorHAnsi" w:eastAsia="Malgun Gothic Semilight" w:hAnsiTheme="minorHAnsi" w:cstheme="minorHAnsi"/>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3.1.</w:t>
            </w:r>
          </w:p>
        </w:tc>
        <w:tc>
          <w:tcPr>
            <w:tcW w:w="567" w:type="dxa"/>
            <w:shd w:val="clear" w:color="auto" w:fill="098AA8"/>
            <w:vAlign w:val="center"/>
          </w:tcPr>
          <w:p w14:paraId="5A2B608A" w14:textId="77777777" w:rsidR="007B76FD" w:rsidRPr="002B170E" w:rsidRDefault="007B76FD" w:rsidP="007B76FD">
            <w:pPr>
              <w:pStyle w:val="TableParagraph"/>
              <w:spacing w:before="0"/>
              <w:contextualSpacing/>
              <w:jc w:val="center"/>
              <w:rPr>
                <w:rFonts w:asciiTheme="minorHAnsi" w:eastAsia="Malgun Gothic Semilight" w:hAnsiTheme="minorHAnsi" w:cstheme="minorHAnsi"/>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3.2.</w:t>
            </w:r>
          </w:p>
        </w:tc>
        <w:tc>
          <w:tcPr>
            <w:tcW w:w="709" w:type="dxa"/>
            <w:shd w:val="clear" w:color="auto" w:fill="098AA8"/>
            <w:vAlign w:val="center"/>
          </w:tcPr>
          <w:p w14:paraId="4D237815" w14:textId="77777777" w:rsidR="007B76FD" w:rsidRPr="002B170E" w:rsidRDefault="007B76FD" w:rsidP="007B76FD">
            <w:pPr>
              <w:pStyle w:val="TableParagraph"/>
              <w:spacing w:before="0"/>
              <w:contextualSpacing/>
              <w:jc w:val="center"/>
              <w:rPr>
                <w:rFonts w:asciiTheme="minorHAnsi" w:eastAsia="Malgun Gothic Semilight" w:hAnsiTheme="minorHAnsi" w:cstheme="minorHAnsi"/>
                <w:color w:val="FFFFFF" w:themeColor="background1"/>
                <w:sz w:val="16"/>
                <w:szCs w:val="16"/>
                <w:lang w:val="uk-UA"/>
              </w:rPr>
            </w:pPr>
            <w:r w:rsidRPr="002B170E">
              <w:rPr>
                <w:rFonts w:asciiTheme="minorHAnsi" w:hAnsiTheme="minorHAnsi" w:cstheme="minorHAnsi"/>
                <w:b/>
                <w:bCs/>
                <w:color w:val="FFFFFF" w:themeColor="background1"/>
                <w:sz w:val="16"/>
                <w:szCs w:val="16"/>
                <w:lang w:val="uk-UA"/>
              </w:rPr>
              <w:t>Стратегічна ціль 4*</w:t>
            </w:r>
          </w:p>
        </w:tc>
        <w:tc>
          <w:tcPr>
            <w:tcW w:w="567" w:type="dxa"/>
            <w:shd w:val="clear" w:color="auto" w:fill="098AA8"/>
            <w:vAlign w:val="center"/>
          </w:tcPr>
          <w:p w14:paraId="64C29152" w14:textId="77777777" w:rsidR="007B76FD" w:rsidRPr="002B170E" w:rsidRDefault="007B76FD" w:rsidP="007B76FD">
            <w:pPr>
              <w:pStyle w:val="TableParagraph"/>
              <w:spacing w:before="0"/>
              <w:contextualSpacing/>
              <w:jc w:val="center"/>
              <w:rPr>
                <w:rFonts w:asciiTheme="minorHAnsi" w:eastAsia="Malgun Gothic Semilight" w:hAnsiTheme="minorHAnsi" w:cstheme="minorHAnsi"/>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4.1.</w:t>
            </w:r>
          </w:p>
        </w:tc>
        <w:tc>
          <w:tcPr>
            <w:tcW w:w="567" w:type="dxa"/>
            <w:shd w:val="clear" w:color="auto" w:fill="098AA8"/>
            <w:vAlign w:val="center"/>
          </w:tcPr>
          <w:p w14:paraId="174DF2E0" w14:textId="77777777" w:rsidR="007B76FD" w:rsidRPr="002B170E" w:rsidRDefault="007B76FD" w:rsidP="007B76FD">
            <w:pPr>
              <w:pStyle w:val="TableParagraph"/>
              <w:spacing w:before="0"/>
              <w:contextualSpacing/>
              <w:jc w:val="center"/>
              <w:rPr>
                <w:rFonts w:asciiTheme="minorHAnsi" w:eastAsia="Malgun Gothic Semilight" w:hAnsiTheme="minorHAnsi" w:cstheme="minorHAnsi"/>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4.2.</w:t>
            </w:r>
          </w:p>
        </w:tc>
        <w:tc>
          <w:tcPr>
            <w:tcW w:w="567" w:type="dxa"/>
            <w:shd w:val="clear" w:color="auto" w:fill="098AA8"/>
          </w:tcPr>
          <w:p w14:paraId="246B270F" w14:textId="77777777" w:rsidR="007B76FD" w:rsidRPr="002B170E" w:rsidRDefault="007B76FD" w:rsidP="007B76FD">
            <w:pPr>
              <w:pStyle w:val="TableParagraph"/>
              <w:spacing w:before="0"/>
              <w:contextualSpacing/>
              <w:jc w:val="center"/>
              <w:rPr>
                <w:rFonts w:asciiTheme="minorHAnsi" w:hAnsiTheme="minorHAnsi" w:cstheme="minorHAnsi"/>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4.3.</w:t>
            </w:r>
          </w:p>
        </w:tc>
        <w:tc>
          <w:tcPr>
            <w:tcW w:w="567" w:type="dxa"/>
            <w:shd w:val="clear" w:color="auto" w:fill="098AA8"/>
            <w:vAlign w:val="center"/>
          </w:tcPr>
          <w:p w14:paraId="3DC64051" w14:textId="77777777" w:rsidR="007B76FD" w:rsidRPr="002B170E" w:rsidRDefault="007B76FD" w:rsidP="007B76FD">
            <w:pPr>
              <w:pStyle w:val="TableParagraph"/>
              <w:spacing w:before="0"/>
              <w:contextualSpacing/>
              <w:jc w:val="center"/>
              <w:rPr>
                <w:rFonts w:asciiTheme="minorHAnsi" w:eastAsia="Malgun Gothic Semilight" w:hAnsiTheme="minorHAnsi" w:cstheme="minorHAnsi"/>
                <w:color w:val="FFFFFF" w:themeColor="background1"/>
                <w:sz w:val="16"/>
                <w:szCs w:val="16"/>
                <w:lang w:val="uk-UA"/>
              </w:rPr>
            </w:pPr>
            <w:r w:rsidRPr="002B170E">
              <w:rPr>
                <w:rFonts w:asciiTheme="minorHAnsi" w:hAnsiTheme="minorHAnsi" w:cstheme="minorHAnsi"/>
                <w:color w:val="FFFFFF" w:themeColor="background1"/>
                <w:sz w:val="16"/>
                <w:szCs w:val="16"/>
                <w:lang w:val="uk-UA"/>
              </w:rPr>
              <w:t>Оперативна ціль 4.4.</w:t>
            </w:r>
          </w:p>
        </w:tc>
      </w:tr>
      <w:tr w:rsidR="007B76FD" w:rsidRPr="002B170E" w14:paraId="00AEC9C4" w14:textId="77777777" w:rsidTr="007B76FD">
        <w:trPr>
          <w:trHeight w:val="20"/>
        </w:trPr>
        <w:tc>
          <w:tcPr>
            <w:tcW w:w="1276" w:type="dxa"/>
            <w:shd w:val="clear" w:color="auto" w:fill="098AA8"/>
            <w:vAlign w:val="center"/>
          </w:tcPr>
          <w:p w14:paraId="478CE0C5" w14:textId="77777777" w:rsidR="007B76FD" w:rsidRPr="002B170E" w:rsidRDefault="007B76FD" w:rsidP="007B76FD">
            <w:pPr>
              <w:pStyle w:val="TableParagraph"/>
              <w:spacing w:before="0"/>
              <w:contextualSpacing/>
              <w:jc w:val="center"/>
              <w:rPr>
                <w:rFonts w:asciiTheme="minorHAnsi" w:hAnsiTheme="minorHAnsi" w:cstheme="minorHAnsi"/>
                <w:color w:val="FFFFFF" w:themeColor="background1"/>
                <w:sz w:val="16"/>
                <w:szCs w:val="16"/>
                <w:lang w:val="uk-UA"/>
              </w:rPr>
            </w:pPr>
          </w:p>
        </w:tc>
        <w:tc>
          <w:tcPr>
            <w:tcW w:w="739" w:type="dxa"/>
            <w:shd w:val="clear" w:color="auto" w:fill="098AA8"/>
          </w:tcPr>
          <w:p w14:paraId="0297C64E" w14:textId="77777777" w:rsidR="007B76FD" w:rsidRPr="002B170E" w:rsidRDefault="007B76FD" w:rsidP="007B76FD">
            <w:pPr>
              <w:pStyle w:val="TableParagraph"/>
              <w:spacing w:before="0"/>
              <w:contextualSpacing/>
              <w:jc w:val="center"/>
              <w:rPr>
                <w:rFonts w:asciiTheme="minorHAnsi" w:hAnsiTheme="minorHAnsi" w:cstheme="minorHAnsi"/>
                <w:color w:val="FFFFFF" w:themeColor="background1"/>
                <w:sz w:val="20"/>
                <w:szCs w:val="20"/>
                <w:lang w:val="uk-UA"/>
              </w:rPr>
            </w:pPr>
          </w:p>
        </w:tc>
        <w:tc>
          <w:tcPr>
            <w:tcW w:w="536" w:type="dxa"/>
            <w:shd w:val="clear" w:color="auto" w:fill="098AA8"/>
            <w:vAlign w:val="center"/>
          </w:tcPr>
          <w:p w14:paraId="139F3E8F" w14:textId="77777777" w:rsidR="007B76FD" w:rsidRPr="002B170E" w:rsidRDefault="007B76FD" w:rsidP="007B76FD">
            <w:pPr>
              <w:pStyle w:val="TableParagraph"/>
              <w:spacing w:before="0"/>
              <w:contextualSpacing/>
              <w:jc w:val="center"/>
              <w:rPr>
                <w:rFonts w:asciiTheme="minorHAnsi" w:hAnsiTheme="minorHAnsi" w:cstheme="minorHAnsi"/>
                <w:color w:val="FFFFFF" w:themeColor="background1"/>
                <w:sz w:val="20"/>
                <w:szCs w:val="20"/>
                <w:lang w:val="uk-UA"/>
              </w:rPr>
            </w:pPr>
          </w:p>
        </w:tc>
        <w:tc>
          <w:tcPr>
            <w:tcW w:w="567" w:type="dxa"/>
            <w:shd w:val="clear" w:color="auto" w:fill="098AA8"/>
            <w:vAlign w:val="center"/>
          </w:tcPr>
          <w:p w14:paraId="5F2FAB79" w14:textId="77777777" w:rsidR="007B76FD" w:rsidRPr="002B170E" w:rsidRDefault="007B76FD" w:rsidP="007B76FD">
            <w:pPr>
              <w:pStyle w:val="TableParagraph"/>
              <w:spacing w:before="0"/>
              <w:contextualSpacing/>
              <w:jc w:val="center"/>
              <w:rPr>
                <w:rFonts w:asciiTheme="minorHAnsi" w:hAnsiTheme="minorHAnsi" w:cstheme="minorHAnsi"/>
                <w:color w:val="FFFFFF" w:themeColor="background1"/>
                <w:sz w:val="20"/>
                <w:szCs w:val="20"/>
                <w:lang w:val="uk-UA"/>
              </w:rPr>
            </w:pPr>
          </w:p>
        </w:tc>
        <w:tc>
          <w:tcPr>
            <w:tcW w:w="567" w:type="dxa"/>
            <w:shd w:val="clear" w:color="auto" w:fill="098AA8"/>
            <w:vAlign w:val="center"/>
          </w:tcPr>
          <w:p w14:paraId="42D2224A" w14:textId="77777777" w:rsidR="007B76FD" w:rsidRPr="002B170E" w:rsidRDefault="007B76FD" w:rsidP="007B76FD">
            <w:pPr>
              <w:pStyle w:val="TableParagraph"/>
              <w:spacing w:before="0"/>
              <w:contextualSpacing/>
              <w:jc w:val="center"/>
              <w:rPr>
                <w:rFonts w:asciiTheme="minorHAnsi" w:hAnsiTheme="minorHAnsi" w:cstheme="minorHAnsi"/>
                <w:color w:val="FFFFFF" w:themeColor="background1"/>
                <w:sz w:val="20"/>
                <w:szCs w:val="20"/>
                <w:lang w:val="uk-UA"/>
              </w:rPr>
            </w:pPr>
          </w:p>
        </w:tc>
        <w:tc>
          <w:tcPr>
            <w:tcW w:w="567" w:type="dxa"/>
            <w:shd w:val="clear" w:color="auto" w:fill="098AA8"/>
            <w:vAlign w:val="center"/>
          </w:tcPr>
          <w:p w14:paraId="127A48DA" w14:textId="77777777" w:rsidR="007B76FD" w:rsidRPr="002B170E" w:rsidRDefault="007B76FD" w:rsidP="007B76FD">
            <w:pPr>
              <w:pStyle w:val="TableParagraph"/>
              <w:spacing w:before="0"/>
              <w:contextualSpacing/>
              <w:jc w:val="center"/>
              <w:rPr>
                <w:rFonts w:asciiTheme="minorHAnsi" w:hAnsiTheme="minorHAnsi" w:cstheme="minorHAnsi"/>
                <w:color w:val="FFFFFF" w:themeColor="background1"/>
                <w:sz w:val="20"/>
                <w:szCs w:val="20"/>
                <w:lang w:val="uk-UA"/>
              </w:rPr>
            </w:pPr>
          </w:p>
        </w:tc>
        <w:tc>
          <w:tcPr>
            <w:tcW w:w="567" w:type="dxa"/>
            <w:shd w:val="clear" w:color="auto" w:fill="098AA8"/>
          </w:tcPr>
          <w:p w14:paraId="7849901C" w14:textId="77777777" w:rsidR="007B76FD" w:rsidRPr="002B170E" w:rsidRDefault="007B76FD" w:rsidP="007B76FD">
            <w:pPr>
              <w:pStyle w:val="TableParagraph"/>
              <w:spacing w:before="0"/>
              <w:contextualSpacing/>
              <w:jc w:val="center"/>
              <w:rPr>
                <w:rFonts w:asciiTheme="minorHAnsi" w:hAnsiTheme="minorHAnsi" w:cstheme="minorHAnsi"/>
                <w:b/>
                <w:bCs/>
                <w:color w:val="FFFFFF" w:themeColor="background1"/>
                <w:lang w:val="uk-UA"/>
              </w:rPr>
            </w:pPr>
          </w:p>
        </w:tc>
        <w:tc>
          <w:tcPr>
            <w:tcW w:w="567" w:type="dxa"/>
            <w:shd w:val="clear" w:color="auto" w:fill="098AA8"/>
          </w:tcPr>
          <w:p w14:paraId="392A75DD" w14:textId="77777777" w:rsidR="007B76FD" w:rsidRPr="002B170E" w:rsidRDefault="007B76FD" w:rsidP="007B76FD">
            <w:pPr>
              <w:pStyle w:val="TableParagraph"/>
              <w:spacing w:before="0"/>
              <w:contextualSpacing/>
              <w:jc w:val="center"/>
              <w:rPr>
                <w:rFonts w:asciiTheme="minorHAnsi" w:hAnsiTheme="minorHAnsi" w:cstheme="minorHAnsi"/>
                <w:b/>
                <w:bCs/>
                <w:color w:val="FFFFFF" w:themeColor="background1"/>
                <w:lang w:val="uk-UA"/>
              </w:rPr>
            </w:pPr>
          </w:p>
        </w:tc>
        <w:tc>
          <w:tcPr>
            <w:tcW w:w="567" w:type="dxa"/>
            <w:shd w:val="clear" w:color="auto" w:fill="098AA8"/>
          </w:tcPr>
          <w:p w14:paraId="2CF86425" w14:textId="77777777" w:rsidR="007B76FD" w:rsidRPr="002B170E" w:rsidRDefault="007B76FD" w:rsidP="007B76FD">
            <w:pPr>
              <w:pStyle w:val="TableParagraph"/>
              <w:spacing w:before="0"/>
              <w:contextualSpacing/>
              <w:jc w:val="center"/>
              <w:rPr>
                <w:rFonts w:asciiTheme="minorHAnsi" w:hAnsiTheme="minorHAnsi" w:cstheme="minorHAnsi"/>
                <w:b/>
                <w:bCs/>
                <w:color w:val="FFFFFF" w:themeColor="background1"/>
                <w:lang w:val="uk-UA"/>
              </w:rPr>
            </w:pPr>
          </w:p>
        </w:tc>
        <w:tc>
          <w:tcPr>
            <w:tcW w:w="567" w:type="dxa"/>
            <w:shd w:val="clear" w:color="auto" w:fill="098AA8"/>
          </w:tcPr>
          <w:p w14:paraId="5026B682" w14:textId="77777777" w:rsidR="007B76FD" w:rsidRPr="002B170E" w:rsidRDefault="007B76FD" w:rsidP="007B76FD">
            <w:pPr>
              <w:pStyle w:val="TableParagraph"/>
              <w:spacing w:before="0"/>
              <w:contextualSpacing/>
              <w:jc w:val="center"/>
              <w:rPr>
                <w:rFonts w:asciiTheme="minorHAnsi" w:hAnsiTheme="minorHAnsi" w:cstheme="minorHAnsi"/>
                <w:b/>
                <w:bCs/>
                <w:color w:val="FFFFFF" w:themeColor="background1"/>
                <w:lang w:val="uk-UA"/>
              </w:rPr>
            </w:pPr>
          </w:p>
        </w:tc>
        <w:tc>
          <w:tcPr>
            <w:tcW w:w="709" w:type="dxa"/>
            <w:shd w:val="clear" w:color="auto" w:fill="098AA8"/>
          </w:tcPr>
          <w:p w14:paraId="7834759C" w14:textId="77777777" w:rsidR="007B76FD" w:rsidRPr="002B170E" w:rsidRDefault="007B76FD" w:rsidP="007B76FD">
            <w:pPr>
              <w:pStyle w:val="TableParagraph"/>
              <w:spacing w:before="0"/>
              <w:contextualSpacing/>
              <w:jc w:val="center"/>
              <w:rPr>
                <w:rFonts w:asciiTheme="minorHAnsi" w:hAnsiTheme="minorHAnsi" w:cstheme="minorHAnsi"/>
                <w:b/>
                <w:bCs/>
                <w:color w:val="FFFFFF" w:themeColor="background1"/>
                <w:lang w:val="uk-UA"/>
              </w:rPr>
            </w:pPr>
          </w:p>
        </w:tc>
        <w:tc>
          <w:tcPr>
            <w:tcW w:w="709" w:type="dxa"/>
            <w:shd w:val="clear" w:color="auto" w:fill="098AA8"/>
            <w:vAlign w:val="center"/>
          </w:tcPr>
          <w:p w14:paraId="0F90E074" w14:textId="77777777" w:rsidR="007B76FD" w:rsidRPr="002B170E" w:rsidRDefault="007B76FD" w:rsidP="007B76FD">
            <w:pPr>
              <w:pStyle w:val="TableParagraph"/>
              <w:spacing w:before="0"/>
              <w:contextualSpacing/>
              <w:jc w:val="center"/>
              <w:rPr>
                <w:rFonts w:asciiTheme="minorHAnsi" w:hAnsiTheme="minorHAnsi" w:cstheme="minorHAnsi"/>
                <w:b/>
                <w:bCs/>
                <w:color w:val="FFFFFF" w:themeColor="background1"/>
                <w:lang w:val="uk-UA"/>
              </w:rPr>
            </w:pPr>
          </w:p>
        </w:tc>
        <w:tc>
          <w:tcPr>
            <w:tcW w:w="566" w:type="dxa"/>
            <w:shd w:val="clear" w:color="auto" w:fill="098AA8"/>
            <w:vAlign w:val="center"/>
          </w:tcPr>
          <w:p w14:paraId="43FF8281" w14:textId="77777777" w:rsidR="007B76FD" w:rsidRPr="002B170E" w:rsidRDefault="007B76FD" w:rsidP="007B76FD">
            <w:pPr>
              <w:pStyle w:val="TableParagraph"/>
              <w:spacing w:before="0"/>
              <w:contextualSpacing/>
              <w:jc w:val="center"/>
              <w:rPr>
                <w:rFonts w:asciiTheme="minorHAnsi" w:hAnsiTheme="minorHAnsi" w:cstheme="minorHAnsi"/>
                <w:color w:val="FFFFFF" w:themeColor="background1"/>
                <w:sz w:val="20"/>
                <w:szCs w:val="20"/>
                <w:lang w:val="uk-UA"/>
              </w:rPr>
            </w:pPr>
          </w:p>
        </w:tc>
        <w:tc>
          <w:tcPr>
            <w:tcW w:w="567" w:type="dxa"/>
            <w:shd w:val="clear" w:color="auto" w:fill="098AA8"/>
            <w:vAlign w:val="center"/>
          </w:tcPr>
          <w:p w14:paraId="3C3E69D4" w14:textId="77777777" w:rsidR="007B76FD" w:rsidRPr="002B170E" w:rsidRDefault="007B76FD" w:rsidP="007B76FD">
            <w:pPr>
              <w:pStyle w:val="TableParagraph"/>
              <w:spacing w:before="0"/>
              <w:contextualSpacing/>
              <w:jc w:val="center"/>
              <w:rPr>
                <w:rFonts w:asciiTheme="minorHAnsi" w:hAnsiTheme="minorHAnsi" w:cstheme="minorHAnsi"/>
                <w:color w:val="FFFFFF" w:themeColor="background1"/>
                <w:sz w:val="20"/>
                <w:szCs w:val="20"/>
                <w:lang w:val="uk-UA"/>
              </w:rPr>
            </w:pPr>
          </w:p>
        </w:tc>
        <w:tc>
          <w:tcPr>
            <w:tcW w:w="567" w:type="dxa"/>
            <w:shd w:val="clear" w:color="auto" w:fill="098AA8"/>
            <w:vAlign w:val="center"/>
          </w:tcPr>
          <w:p w14:paraId="416EB11F" w14:textId="77777777" w:rsidR="007B76FD" w:rsidRPr="002B170E" w:rsidRDefault="007B76FD" w:rsidP="007B76FD">
            <w:pPr>
              <w:pStyle w:val="TableParagraph"/>
              <w:spacing w:before="0"/>
              <w:contextualSpacing/>
              <w:jc w:val="center"/>
              <w:rPr>
                <w:rFonts w:asciiTheme="minorHAnsi" w:hAnsiTheme="minorHAnsi" w:cstheme="minorHAnsi"/>
                <w:color w:val="FFFFFF" w:themeColor="background1"/>
                <w:sz w:val="20"/>
                <w:szCs w:val="20"/>
                <w:lang w:val="uk-UA"/>
              </w:rPr>
            </w:pPr>
          </w:p>
        </w:tc>
        <w:tc>
          <w:tcPr>
            <w:tcW w:w="567" w:type="dxa"/>
            <w:shd w:val="clear" w:color="auto" w:fill="098AA8"/>
          </w:tcPr>
          <w:p w14:paraId="4E8DDA90" w14:textId="77777777" w:rsidR="007B76FD" w:rsidRPr="002B170E" w:rsidRDefault="007B76FD" w:rsidP="007B76FD">
            <w:pPr>
              <w:pStyle w:val="TableParagraph"/>
              <w:spacing w:before="0"/>
              <w:contextualSpacing/>
              <w:jc w:val="center"/>
              <w:rPr>
                <w:rFonts w:asciiTheme="minorHAnsi" w:hAnsiTheme="minorHAnsi" w:cstheme="minorHAnsi"/>
                <w:b/>
                <w:bCs/>
                <w:color w:val="FFFFFF" w:themeColor="background1"/>
                <w:lang w:val="uk-UA"/>
              </w:rPr>
            </w:pPr>
          </w:p>
        </w:tc>
        <w:tc>
          <w:tcPr>
            <w:tcW w:w="568" w:type="dxa"/>
            <w:shd w:val="clear" w:color="auto" w:fill="098AA8"/>
          </w:tcPr>
          <w:p w14:paraId="33069A29" w14:textId="77777777" w:rsidR="007B76FD" w:rsidRPr="002B170E" w:rsidRDefault="007B76FD" w:rsidP="007B76FD">
            <w:pPr>
              <w:pStyle w:val="TableParagraph"/>
              <w:spacing w:before="0"/>
              <w:contextualSpacing/>
              <w:jc w:val="center"/>
              <w:rPr>
                <w:rFonts w:asciiTheme="minorHAnsi" w:hAnsiTheme="minorHAnsi" w:cstheme="minorHAnsi"/>
                <w:b/>
                <w:bCs/>
                <w:color w:val="FFFFFF" w:themeColor="background1"/>
                <w:lang w:val="uk-UA"/>
              </w:rPr>
            </w:pPr>
          </w:p>
        </w:tc>
        <w:tc>
          <w:tcPr>
            <w:tcW w:w="709" w:type="dxa"/>
            <w:shd w:val="clear" w:color="auto" w:fill="098AA8"/>
            <w:vAlign w:val="center"/>
          </w:tcPr>
          <w:p w14:paraId="1F54D430" w14:textId="77777777" w:rsidR="007B76FD" w:rsidRPr="002B170E" w:rsidRDefault="007B76FD" w:rsidP="007B76FD">
            <w:pPr>
              <w:pStyle w:val="TableParagraph"/>
              <w:spacing w:before="0"/>
              <w:contextualSpacing/>
              <w:jc w:val="center"/>
              <w:rPr>
                <w:rFonts w:asciiTheme="minorHAnsi" w:hAnsiTheme="minorHAnsi" w:cstheme="minorHAnsi"/>
                <w:b/>
                <w:bCs/>
                <w:color w:val="FFFFFF" w:themeColor="background1"/>
                <w:lang w:val="uk-UA"/>
              </w:rPr>
            </w:pPr>
          </w:p>
        </w:tc>
        <w:tc>
          <w:tcPr>
            <w:tcW w:w="567" w:type="dxa"/>
            <w:shd w:val="clear" w:color="auto" w:fill="098AA8"/>
            <w:vAlign w:val="center"/>
          </w:tcPr>
          <w:p w14:paraId="145CFF3F" w14:textId="77777777" w:rsidR="007B76FD" w:rsidRPr="002B170E" w:rsidRDefault="007B76FD" w:rsidP="007B76FD">
            <w:pPr>
              <w:pStyle w:val="TableParagraph"/>
              <w:spacing w:before="0"/>
              <w:contextualSpacing/>
              <w:jc w:val="center"/>
              <w:rPr>
                <w:rFonts w:asciiTheme="minorHAnsi" w:hAnsiTheme="minorHAnsi" w:cstheme="minorHAnsi"/>
                <w:color w:val="FFFFFF" w:themeColor="background1"/>
                <w:sz w:val="20"/>
                <w:szCs w:val="20"/>
                <w:lang w:val="uk-UA"/>
              </w:rPr>
            </w:pPr>
          </w:p>
        </w:tc>
        <w:tc>
          <w:tcPr>
            <w:tcW w:w="567" w:type="dxa"/>
            <w:shd w:val="clear" w:color="auto" w:fill="098AA8"/>
            <w:vAlign w:val="center"/>
          </w:tcPr>
          <w:p w14:paraId="4EB8C424" w14:textId="77777777" w:rsidR="007B76FD" w:rsidRPr="002B170E" w:rsidRDefault="007B76FD" w:rsidP="007B76FD">
            <w:pPr>
              <w:pStyle w:val="TableParagraph"/>
              <w:spacing w:before="0"/>
              <w:contextualSpacing/>
              <w:jc w:val="center"/>
              <w:rPr>
                <w:rFonts w:asciiTheme="minorHAnsi" w:hAnsiTheme="minorHAnsi" w:cstheme="minorHAnsi"/>
                <w:color w:val="FFFFFF" w:themeColor="background1"/>
                <w:sz w:val="20"/>
                <w:szCs w:val="20"/>
                <w:lang w:val="uk-UA"/>
              </w:rPr>
            </w:pPr>
          </w:p>
        </w:tc>
        <w:tc>
          <w:tcPr>
            <w:tcW w:w="709" w:type="dxa"/>
            <w:shd w:val="clear" w:color="auto" w:fill="098AA8"/>
            <w:vAlign w:val="center"/>
          </w:tcPr>
          <w:p w14:paraId="21497205" w14:textId="77777777" w:rsidR="007B76FD" w:rsidRPr="002B170E" w:rsidRDefault="007B76FD" w:rsidP="007B76FD">
            <w:pPr>
              <w:pStyle w:val="TableParagraph"/>
              <w:spacing w:before="0"/>
              <w:contextualSpacing/>
              <w:jc w:val="center"/>
              <w:rPr>
                <w:rFonts w:asciiTheme="minorHAnsi" w:hAnsiTheme="minorHAnsi" w:cstheme="minorHAnsi"/>
                <w:b/>
                <w:bCs/>
                <w:color w:val="FFFFFF" w:themeColor="background1"/>
                <w:lang w:val="uk-UA"/>
              </w:rPr>
            </w:pPr>
          </w:p>
        </w:tc>
        <w:tc>
          <w:tcPr>
            <w:tcW w:w="567" w:type="dxa"/>
            <w:shd w:val="clear" w:color="auto" w:fill="098AA8"/>
            <w:vAlign w:val="center"/>
          </w:tcPr>
          <w:p w14:paraId="19A7F499" w14:textId="77777777" w:rsidR="007B76FD" w:rsidRPr="002B170E" w:rsidRDefault="007B76FD" w:rsidP="007B76FD">
            <w:pPr>
              <w:pStyle w:val="TableParagraph"/>
              <w:spacing w:before="0"/>
              <w:contextualSpacing/>
              <w:jc w:val="center"/>
              <w:rPr>
                <w:rFonts w:asciiTheme="minorHAnsi" w:hAnsiTheme="minorHAnsi" w:cstheme="minorHAnsi"/>
                <w:color w:val="FFFFFF" w:themeColor="background1"/>
                <w:sz w:val="20"/>
                <w:szCs w:val="20"/>
                <w:lang w:val="uk-UA"/>
              </w:rPr>
            </w:pPr>
          </w:p>
        </w:tc>
        <w:tc>
          <w:tcPr>
            <w:tcW w:w="567" w:type="dxa"/>
            <w:shd w:val="clear" w:color="auto" w:fill="098AA8"/>
            <w:vAlign w:val="center"/>
          </w:tcPr>
          <w:p w14:paraId="5B5F4FB2" w14:textId="77777777" w:rsidR="007B76FD" w:rsidRPr="002B170E" w:rsidRDefault="007B76FD" w:rsidP="007B76FD">
            <w:pPr>
              <w:pStyle w:val="TableParagraph"/>
              <w:spacing w:before="0"/>
              <w:contextualSpacing/>
              <w:jc w:val="center"/>
              <w:rPr>
                <w:rFonts w:asciiTheme="minorHAnsi" w:hAnsiTheme="minorHAnsi" w:cstheme="minorHAnsi"/>
                <w:color w:val="FFFFFF" w:themeColor="background1"/>
                <w:sz w:val="20"/>
                <w:szCs w:val="20"/>
                <w:lang w:val="uk-UA"/>
              </w:rPr>
            </w:pPr>
          </w:p>
        </w:tc>
        <w:tc>
          <w:tcPr>
            <w:tcW w:w="567" w:type="dxa"/>
            <w:shd w:val="clear" w:color="auto" w:fill="098AA8"/>
          </w:tcPr>
          <w:p w14:paraId="72814FC1" w14:textId="77777777" w:rsidR="007B76FD" w:rsidRPr="002B170E" w:rsidRDefault="007B76FD" w:rsidP="007B76FD">
            <w:pPr>
              <w:pStyle w:val="TableParagraph"/>
              <w:spacing w:before="0"/>
              <w:contextualSpacing/>
              <w:jc w:val="center"/>
              <w:rPr>
                <w:rFonts w:asciiTheme="minorHAnsi" w:hAnsiTheme="minorHAnsi" w:cstheme="minorHAnsi"/>
                <w:color w:val="FFFFFF" w:themeColor="background1"/>
                <w:sz w:val="20"/>
                <w:szCs w:val="20"/>
                <w:lang w:val="uk-UA"/>
              </w:rPr>
            </w:pPr>
          </w:p>
        </w:tc>
        <w:tc>
          <w:tcPr>
            <w:tcW w:w="567" w:type="dxa"/>
            <w:shd w:val="clear" w:color="auto" w:fill="098AA8"/>
            <w:vAlign w:val="center"/>
          </w:tcPr>
          <w:p w14:paraId="65DD9520" w14:textId="77777777" w:rsidR="007B76FD" w:rsidRPr="002B170E" w:rsidRDefault="007B76FD" w:rsidP="007B76FD">
            <w:pPr>
              <w:pStyle w:val="TableParagraph"/>
              <w:spacing w:before="0"/>
              <w:contextualSpacing/>
              <w:jc w:val="center"/>
              <w:rPr>
                <w:rFonts w:asciiTheme="minorHAnsi" w:hAnsiTheme="minorHAnsi" w:cstheme="minorHAnsi"/>
                <w:color w:val="FFFFFF" w:themeColor="background1"/>
                <w:sz w:val="20"/>
                <w:szCs w:val="20"/>
                <w:lang w:val="uk-UA"/>
              </w:rPr>
            </w:pPr>
          </w:p>
        </w:tc>
      </w:tr>
      <w:tr w:rsidR="007B76FD" w:rsidRPr="002B170E" w14:paraId="2D4BF34F" w14:textId="77777777" w:rsidTr="007B76FD">
        <w:trPr>
          <w:trHeight w:val="20"/>
        </w:trPr>
        <w:tc>
          <w:tcPr>
            <w:tcW w:w="1276" w:type="dxa"/>
            <w:shd w:val="clear" w:color="auto" w:fill="DEEBF7"/>
          </w:tcPr>
          <w:p w14:paraId="4C7F0F36" w14:textId="77777777" w:rsidR="007B76FD" w:rsidRPr="002B170E" w:rsidRDefault="007B76FD" w:rsidP="007B76FD">
            <w:pPr>
              <w:pStyle w:val="TableParagraph"/>
              <w:spacing w:before="0"/>
              <w:contextualSpacing/>
              <w:rPr>
                <w:rFonts w:asciiTheme="minorHAnsi" w:hAnsiTheme="minorHAnsi" w:cstheme="minorHAnsi"/>
                <w:b/>
                <w:bCs/>
                <w:sz w:val="13"/>
                <w:szCs w:val="13"/>
                <w:lang w:val="uk-UA"/>
              </w:rPr>
            </w:pPr>
            <w:r w:rsidRPr="002B170E">
              <w:rPr>
                <w:rFonts w:asciiTheme="minorHAnsi" w:hAnsiTheme="minorHAnsi" w:cstheme="minorHAnsi"/>
                <w:b/>
                <w:bCs/>
                <w:sz w:val="13"/>
                <w:szCs w:val="13"/>
                <w:lang w:val="uk-UA"/>
              </w:rPr>
              <w:t>Стратегічна ціль “Формування згуртованої держави в соціальному, гуманітарному, економічному,</w:t>
            </w:r>
          </w:p>
          <w:p w14:paraId="41776E7F" w14:textId="77777777" w:rsidR="007B76FD" w:rsidRPr="002B170E" w:rsidRDefault="007B76FD" w:rsidP="007B76FD">
            <w:pPr>
              <w:pStyle w:val="TableParagraph"/>
              <w:spacing w:before="0"/>
              <w:contextualSpacing/>
              <w:rPr>
                <w:rFonts w:asciiTheme="minorHAnsi" w:hAnsiTheme="minorHAnsi" w:cstheme="minorHAnsi"/>
                <w:b/>
                <w:sz w:val="16"/>
                <w:szCs w:val="16"/>
                <w:lang w:val="uk-UA"/>
              </w:rPr>
            </w:pPr>
            <w:r w:rsidRPr="002B170E">
              <w:rPr>
                <w:rFonts w:asciiTheme="minorHAnsi" w:hAnsiTheme="minorHAnsi" w:cstheme="minorHAnsi"/>
                <w:b/>
                <w:bCs/>
                <w:sz w:val="13"/>
                <w:szCs w:val="13"/>
                <w:lang w:val="uk-UA"/>
              </w:rPr>
              <w:t>кліматичному, екологічному, безпековому та просторовому вимірах”</w:t>
            </w:r>
          </w:p>
        </w:tc>
        <w:tc>
          <w:tcPr>
            <w:tcW w:w="739" w:type="dxa"/>
            <w:shd w:val="clear" w:color="auto" w:fill="DEEBF7"/>
            <w:vAlign w:val="center"/>
          </w:tcPr>
          <w:p w14:paraId="1DD6E850"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36" w:type="dxa"/>
            <w:shd w:val="clear" w:color="auto" w:fill="DEEBF7"/>
            <w:vAlign w:val="center"/>
          </w:tcPr>
          <w:p w14:paraId="589B074C"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4E73DE54"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4E250FAF"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7ED79E3D"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30DE790E"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61D6E154"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0B8F4C27"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13693895"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EEBF7"/>
            <w:vAlign w:val="center"/>
          </w:tcPr>
          <w:p w14:paraId="46AC5963"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EEBF7"/>
            <w:vAlign w:val="center"/>
          </w:tcPr>
          <w:p w14:paraId="5CEDF9B7" w14:textId="77777777" w:rsidR="007B76FD" w:rsidRPr="002B170E" w:rsidRDefault="007B76FD" w:rsidP="007B76FD">
            <w:pPr>
              <w:spacing w:after="0"/>
              <w:contextualSpacing/>
              <w:jc w:val="center"/>
              <w:rPr>
                <w:rFonts w:cstheme="minorHAnsi"/>
                <w:sz w:val="24"/>
                <w:szCs w:val="24"/>
                <w:lang w:val="uk-UA"/>
              </w:rPr>
            </w:pPr>
          </w:p>
        </w:tc>
        <w:tc>
          <w:tcPr>
            <w:tcW w:w="566" w:type="dxa"/>
            <w:shd w:val="clear" w:color="auto" w:fill="DEEBF7"/>
            <w:vAlign w:val="center"/>
          </w:tcPr>
          <w:p w14:paraId="3091B7A6"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613F30CC"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503FE59D"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3E589A44" w14:textId="77777777" w:rsidR="007B76FD" w:rsidRPr="002B170E" w:rsidRDefault="007B76FD" w:rsidP="007B76FD">
            <w:pPr>
              <w:spacing w:after="0"/>
              <w:contextualSpacing/>
              <w:jc w:val="center"/>
              <w:rPr>
                <w:rFonts w:cstheme="minorHAnsi"/>
                <w:sz w:val="24"/>
                <w:szCs w:val="24"/>
                <w:lang w:val="uk-UA"/>
              </w:rPr>
            </w:pPr>
          </w:p>
        </w:tc>
        <w:tc>
          <w:tcPr>
            <w:tcW w:w="568" w:type="dxa"/>
            <w:shd w:val="clear" w:color="auto" w:fill="DEEBF7"/>
            <w:vAlign w:val="center"/>
          </w:tcPr>
          <w:p w14:paraId="6823018F"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EEBF7"/>
            <w:vAlign w:val="center"/>
          </w:tcPr>
          <w:p w14:paraId="21FFC981"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7" w:type="dxa"/>
            <w:shd w:val="clear" w:color="auto" w:fill="DEEBF7"/>
            <w:vAlign w:val="center"/>
          </w:tcPr>
          <w:p w14:paraId="6CE22BAF"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3BB2BFE7"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EEBF7"/>
            <w:vAlign w:val="center"/>
          </w:tcPr>
          <w:p w14:paraId="5378C6FA"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7" w:type="dxa"/>
            <w:shd w:val="clear" w:color="auto" w:fill="DEEBF7"/>
            <w:vAlign w:val="center"/>
          </w:tcPr>
          <w:p w14:paraId="5B76384A"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615A560F"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61A45BDB"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7964DBAA" w14:textId="77777777" w:rsidR="007B76FD" w:rsidRPr="002B170E" w:rsidRDefault="007B76FD" w:rsidP="007B76FD">
            <w:pPr>
              <w:spacing w:after="0"/>
              <w:contextualSpacing/>
              <w:jc w:val="center"/>
              <w:rPr>
                <w:rFonts w:cstheme="minorHAnsi"/>
                <w:sz w:val="24"/>
                <w:szCs w:val="24"/>
                <w:lang w:val="uk-UA"/>
              </w:rPr>
            </w:pPr>
          </w:p>
        </w:tc>
      </w:tr>
      <w:tr w:rsidR="007B76FD" w:rsidRPr="002B170E" w14:paraId="3F8A4221" w14:textId="77777777" w:rsidTr="007B76FD">
        <w:trPr>
          <w:trHeight w:val="20"/>
        </w:trPr>
        <w:tc>
          <w:tcPr>
            <w:tcW w:w="1276" w:type="dxa"/>
          </w:tcPr>
          <w:p w14:paraId="55C1DC90" w14:textId="77777777" w:rsidR="007B76FD" w:rsidRPr="002B170E" w:rsidRDefault="007B76FD" w:rsidP="007B76FD">
            <w:pPr>
              <w:pStyle w:val="TableParagraph"/>
              <w:spacing w:before="0"/>
              <w:contextualSpacing/>
              <w:rPr>
                <w:rFonts w:asciiTheme="minorHAnsi" w:hAnsiTheme="minorHAnsi" w:cstheme="minorHAnsi"/>
                <w:b/>
                <w:sz w:val="16"/>
                <w:szCs w:val="16"/>
                <w:lang w:val="uk-UA"/>
              </w:rPr>
            </w:pPr>
            <w:r w:rsidRPr="002B170E">
              <w:rPr>
                <w:rFonts w:asciiTheme="minorHAnsi" w:hAnsiTheme="minorHAnsi" w:cstheme="minorHAnsi"/>
                <w:b/>
                <w:bCs/>
                <w:sz w:val="13"/>
                <w:szCs w:val="13"/>
                <w:lang w:val="uk-UA"/>
              </w:rPr>
              <w:t>Операційна ціль 1. Забезпечення інтегрованого розвитку територій з урахуванням інтересів майбутніх поколінь</w:t>
            </w:r>
          </w:p>
        </w:tc>
        <w:tc>
          <w:tcPr>
            <w:tcW w:w="739" w:type="dxa"/>
            <w:shd w:val="clear" w:color="auto" w:fill="D9E2F3" w:themeFill="accent5" w:themeFillTint="33"/>
            <w:vAlign w:val="center"/>
          </w:tcPr>
          <w:p w14:paraId="0937695E"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36" w:type="dxa"/>
            <w:vAlign w:val="center"/>
          </w:tcPr>
          <w:p w14:paraId="2DD1E197"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67C8184C"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02590F87"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2DB56172"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22681D1F"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7" w:type="dxa"/>
            <w:vAlign w:val="center"/>
          </w:tcPr>
          <w:p w14:paraId="0F31FC6A"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0BAD334C"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0E959459"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709" w:type="dxa"/>
            <w:shd w:val="clear" w:color="auto" w:fill="auto"/>
            <w:vAlign w:val="center"/>
          </w:tcPr>
          <w:p w14:paraId="1B68D47B"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9E2F3" w:themeFill="accent5" w:themeFillTint="33"/>
            <w:vAlign w:val="center"/>
          </w:tcPr>
          <w:p w14:paraId="1FAC245D" w14:textId="77777777" w:rsidR="007B76FD" w:rsidRPr="002B170E" w:rsidRDefault="007B76FD" w:rsidP="007B76FD">
            <w:pPr>
              <w:spacing w:after="0"/>
              <w:contextualSpacing/>
              <w:jc w:val="center"/>
              <w:rPr>
                <w:rFonts w:cstheme="minorHAnsi"/>
                <w:sz w:val="24"/>
                <w:szCs w:val="24"/>
                <w:lang w:val="uk-UA"/>
              </w:rPr>
            </w:pPr>
          </w:p>
        </w:tc>
        <w:tc>
          <w:tcPr>
            <w:tcW w:w="566" w:type="dxa"/>
            <w:vAlign w:val="center"/>
          </w:tcPr>
          <w:p w14:paraId="29FBC7AC"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3B27DAB1"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02FD7D8A"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51C5C450" w14:textId="77777777" w:rsidR="007B76FD" w:rsidRPr="002B170E" w:rsidRDefault="007B76FD" w:rsidP="007B76FD">
            <w:pPr>
              <w:spacing w:after="0"/>
              <w:contextualSpacing/>
              <w:jc w:val="center"/>
              <w:rPr>
                <w:rFonts w:cstheme="minorHAnsi"/>
                <w:sz w:val="24"/>
                <w:szCs w:val="24"/>
                <w:lang w:val="uk-UA"/>
              </w:rPr>
            </w:pPr>
          </w:p>
        </w:tc>
        <w:tc>
          <w:tcPr>
            <w:tcW w:w="568" w:type="dxa"/>
            <w:vAlign w:val="center"/>
          </w:tcPr>
          <w:p w14:paraId="2B091F36"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9E2F3" w:themeFill="accent5" w:themeFillTint="33"/>
            <w:vAlign w:val="center"/>
          </w:tcPr>
          <w:p w14:paraId="17FF258C"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7" w:type="dxa"/>
            <w:vAlign w:val="center"/>
          </w:tcPr>
          <w:p w14:paraId="325037EA"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7" w:type="dxa"/>
            <w:vAlign w:val="center"/>
          </w:tcPr>
          <w:p w14:paraId="4A7DCD7F"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709" w:type="dxa"/>
            <w:shd w:val="clear" w:color="auto" w:fill="D9E2F3" w:themeFill="accent5" w:themeFillTint="33"/>
            <w:vAlign w:val="center"/>
          </w:tcPr>
          <w:p w14:paraId="57415189"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7" w:type="dxa"/>
            <w:vAlign w:val="center"/>
          </w:tcPr>
          <w:p w14:paraId="7FE1CAC9"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7" w:type="dxa"/>
            <w:vAlign w:val="center"/>
          </w:tcPr>
          <w:p w14:paraId="142D6EF1"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7" w:type="dxa"/>
            <w:vAlign w:val="center"/>
          </w:tcPr>
          <w:p w14:paraId="2E05D903"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7" w:type="dxa"/>
            <w:vAlign w:val="center"/>
          </w:tcPr>
          <w:p w14:paraId="31630A2E"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r>
      <w:tr w:rsidR="007B76FD" w:rsidRPr="002B170E" w14:paraId="34D069B7" w14:textId="77777777" w:rsidTr="007B76FD">
        <w:trPr>
          <w:trHeight w:val="20"/>
        </w:trPr>
        <w:tc>
          <w:tcPr>
            <w:tcW w:w="1276" w:type="dxa"/>
          </w:tcPr>
          <w:p w14:paraId="3617C767" w14:textId="77777777" w:rsidR="007B76FD" w:rsidRPr="002B170E" w:rsidRDefault="007B76FD" w:rsidP="007B76FD">
            <w:pPr>
              <w:pStyle w:val="TableParagraph"/>
              <w:spacing w:before="0"/>
              <w:contextualSpacing/>
              <w:rPr>
                <w:rFonts w:asciiTheme="minorHAnsi" w:hAnsiTheme="minorHAnsi" w:cstheme="minorHAnsi"/>
                <w:b/>
                <w:sz w:val="16"/>
                <w:szCs w:val="16"/>
                <w:lang w:val="uk-UA"/>
              </w:rPr>
            </w:pPr>
            <w:r w:rsidRPr="002B170E">
              <w:rPr>
                <w:rFonts w:asciiTheme="minorHAnsi" w:hAnsiTheme="minorHAnsi" w:cstheme="minorHAnsi"/>
                <w:b/>
                <w:bCs/>
                <w:sz w:val="13"/>
                <w:szCs w:val="13"/>
                <w:lang w:val="uk-UA"/>
              </w:rPr>
              <w:t>Операційна ціль 2. Задоволення потреби населення у якісних адміністративних і публічних послугах</w:t>
            </w:r>
          </w:p>
        </w:tc>
        <w:tc>
          <w:tcPr>
            <w:tcW w:w="739" w:type="dxa"/>
            <w:shd w:val="clear" w:color="auto" w:fill="D9E2F3" w:themeFill="accent5" w:themeFillTint="33"/>
            <w:vAlign w:val="center"/>
          </w:tcPr>
          <w:p w14:paraId="494984F9"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36" w:type="dxa"/>
            <w:vAlign w:val="center"/>
          </w:tcPr>
          <w:p w14:paraId="247F1408"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7" w:type="dxa"/>
            <w:vAlign w:val="center"/>
          </w:tcPr>
          <w:p w14:paraId="3A304D00"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7" w:type="dxa"/>
            <w:vAlign w:val="center"/>
          </w:tcPr>
          <w:p w14:paraId="6A06C786"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7" w:type="dxa"/>
            <w:vAlign w:val="center"/>
          </w:tcPr>
          <w:p w14:paraId="2121474F"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14B95D32"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2639032F"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7" w:type="dxa"/>
            <w:vAlign w:val="center"/>
          </w:tcPr>
          <w:p w14:paraId="743BE881"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3953932D"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auto"/>
            <w:vAlign w:val="center"/>
          </w:tcPr>
          <w:p w14:paraId="5641F7FE"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709" w:type="dxa"/>
            <w:shd w:val="clear" w:color="auto" w:fill="D9E2F3" w:themeFill="accent5" w:themeFillTint="33"/>
            <w:vAlign w:val="center"/>
          </w:tcPr>
          <w:p w14:paraId="3BD3B286" w14:textId="77777777" w:rsidR="007B76FD" w:rsidRPr="002B170E" w:rsidRDefault="007B76FD" w:rsidP="007B76FD">
            <w:pPr>
              <w:spacing w:after="0"/>
              <w:contextualSpacing/>
              <w:jc w:val="center"/>
              <w:rPr>
                <w:rFonts w:cstheme="minorHAnsi"/>
                <w:sz w:val="24"/>
                <w:szCs w:val="24"/>
                <w:lang w:val="uk-UA"/>
              </w:rPr>
            </w:pPr>
          </w:p>
        </w:tc>
        <w:tc>
          <w:tcPr>
            <w:tcW w:w="566" w:type="dxa"/>
            <w:vAlign w:val="center"/>
          </w:tcPr>
          <w:p w14:paraId="4374A40F"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6CC6A412"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1B913177"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2C235D80" w14:textId="77777777" w:rsidR="007B76FD" w:rsidRPr="002B170E" w:rsidRDefault="007B76FD" w:rsidP="007B76FD">
            <w:pPr>
              <w:spacing w:after="0"/>
              <w:contextualSpacing/>
              <w:jc w:val="center"/>
              <w:rPr>
                <w:rFonts w:cstheme="minorHAnsi"/>
                <w:sz w:val="24"/>
                <w:szCs w:val="24"/>
                <w:lang w:val="uk-UA"/>
              </w:rPr>
            </w:pPr>
          </w:p>
        </w:tc>
        <w:tc>
          <w:tcPr>
            <w:tcW w:w="568" w:type="dxa"/>
            <w:vAlign w:val="center"/>
          </w:tcPr>
          <w:p w14:paraId="63C6C4F9"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9E2F3" w:themeFill="accent5" w:themeFillTint="33"/>
            <w:vAlign w:val="center"/>
          </w:tcPr>
          <w:p w14:paraId="5B7F7D9D"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4502E539"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1B2098D8"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9E2F3" w:themeFill="accent5" w:themeFillTint="33"/>
            <w:vAlign w:val="center"/>
          </w:tcPr>
          <w:p w14:paraId="4C9467D7"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746086FB"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36275042"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1D3EBE3C"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0B14B780" w14:textId="77777777" w:rsidR="007B76FD" w:rsidRPr="002B170E" w:rsidRDefault="007B76FD" w:rsidP="007B76FD">
            <w:pPr>
              <w:spacing w:after="0"/>
              <w:contextualSpacing/>
              <w:jc w:val="center"/>
              <w:rPr>
                <w:rFonts w:cstheme="minorHAnsi"/>
                <w:sz w:val="24"/>
                <w:szCs w:val="24"/>
                <w:lang w:val="uk-UA"/>
              </w:rPr>
            </w:pPr>
          </w:p>
        </w:tc>
      </w:tr>
      <w:tr w:rsidR="007B76FD" w:rsidRPr="002B170E" w14:paraId="019770E4" w14:textId="77777777" w:rsidTr="007B76FD">
        <w:trPr>
          <w:trHeight w:val="20"/>
        </w:trPr>
        <w:tc>
          <w:tcPr>
            <w:tcW w:w="1276" w:type="dxa"/>
          </w:tcPr>
          <w:p w14:paraId="3A745E82" w14:textId="77777777" w:rsidR="007B76FD" w:rsidRPr="002B170E" w:rsidRDefault="007B76FD" w:rsidP="007B76FD">
            <w:pPr>
              <w:pStyle w:val="TableParagraph"/>
              <w:spacing w:before="0"/>
              <w:contextualSpacing/>
              <w:rPr>
                <w:rFonts w:asciiTheme="minorHAnsi" w:hAnsiTheme="minorHAnsi" w:cstheme="minorHAnsi"/>
                <w:b/>
                <w:bCs/>
                <w:sz w:val="13"/>
                <w:szCs w:val="13"/>
                <w:lang w:val="uk-UA"/>
              </w:rPr>
            </w:pPr>
            <w:r w:rsidRPr="002B170E">
              <w:rPr>
                <w:rFonts w:asciiTheme="minorHAnsi" w:hAnsiTheme="minorHAnsi" w:cstheme="minorHAnsi"/>
                <w:b/>
                <w:bCs/>
                <w:sz w:val="13"/>
                <w:szCs w:val="13"/>
                <w:lang w:val="uk-UA"/>
              </w:rPr>
              <w:t>Операційна ціль 3. Соціальний захист ветеранів війни та їх сімей, внутрішньо переміщених осіб та інших</w:t>
            </w:r>
          </w:p>
          <w:p w14:paraId="1D5A7094" w14:textId="77777777" w:rsidR="007B76FD" w:rsidRPr="002B170E" w:rsidRDefault="007B76FD" w:rsidP="007B76FD">
            <w:pPr>
              <w:pStyle w:val="TableParagraph"/>
              <w:spacing w:before="0"/>
              <w:contextualSpacing/>
              <w:rPr>
                <w:rFonts w:asciiTheme="minorHAnsi" w:hAnsiTheme="minorHAnsi" w:cstheme="minorHAnsi"/>
                <w:b/>
                <w:sz w:val="16"/>
                <w:szCs w:val="16"/>
                <w:lang w:val="uk-UA"/>
              </w:rPr>
            </w:pPr>
            <w:r w:rsidRPr="002B170E">
              <w:rPr>
                <w:rFonts w:asciiTheme="minorHAnsi" w:hAnsiTheme="minorHAnsi" w:cstheme="minorHAnsi"/>
                <w:b/>
                <w:bCs/>
                <w:sz w:val="13"/>
                <w:szCs w:val="13"/>
                <w:lang w:val="uk-UA"/>
              </w:rPr>
              <w:t>вразливих груп населення</w:t>
            </w:r>
          </w:p>
        </w:tc>
        <w:tc>
          <w:tcPr>
            <w:tcW w:w="739" w:type="dxa"/>
            <w:shd w:val="clear" w:color="auto" w:fill="D9E2F3" w:themeFill="accent5" w:themeFillTint="33"/>
            <w:vAlign w:val="center"/>
          </w:tcPr>
          <w:p w14:paraId="319D9EF4" w14:textId="77777777" w:rsidR="007B76FD" w:rsidRPr="002B170E" w:rsidRDefault="007B76FD" w:rsidP="007B76FD">
            <w:pPr>
              <w:spacing w:after="0"/>
              <w:contextualSpacing/>
              <w:jc w:val="center"/>
              <w:rPr>
                <w:rFonts w:cstheme="minorHAnsi"/>
                <w:sz w:val="24"/>
                <w:szCs w:val="24"/>
                <w:lang w:val="uk-UA"/>
              </w:rPr>
            </w:pPr>
          </w:p>
        </w:tc>
        <w:tc>
          <w:tcPr>
            <w:tcW w:w="536" w:type="dxa"/>
            <w:vAlign w:val="center"/>
          </w:tcPr>
          <w:p w14:paraId="06E7D188"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065E0E8C"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6160D6EA"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5B21C8D7"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3A22C748"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6343F390"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40E3D66C"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7FA5B16A"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auto"/>
            <w:vAlign w:val="center"/>
          </w:tcPr>
          <w:p w14:paraId="12943AF4"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9E2F3" w:themeFill="accent5" w:themeFillTint="33"/>
            <w:vAlign w:val="center"/>
          </w:tcPr>
          <w:p w14:paraId="5BA65777" w14:textId="77777777" w:rsidR="007B76FD" w:rsidRPr="002B170E" w:rsidRDefault="007B76FD" w:rsidP="007B76FD">
            <w:pPr>
              <w:spacing w:after="0"/>
              <w:contextualSpacing/>
              <w:jc w:val="center"/>
              <w:rPr>
                <w:rFonts w:cstheme="minorHAnsi"/>
                <w:sz w:val="24"/>
                <w:szCs w:val="24"/>
                <w:lang w:val="uk-UA"/>
              </w:rPr>
            </w:pPr>
          </w:p>
        </w:tc>
        <w:tc>
          <w:tcPr>
            <w:tcW w:w="566" w:type="dxa"/>
            <w:vAlign w:val="center"/>
          </w:tcPr>
          <w:p w14:paraId="17764C3F"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3057C276"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31CBFDD6"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79D5D3D4" w14:textId="77777777" w:rsidR="007B76FD" w:rsidRPr="002B170E" w:rsidRDefault="007B76FD" w:rsidP="007B76FD">
            <w:pPr>
              <w:spacing w:after="0"/>
              <w:contextualSpacing/>
              <w:jc w:val="center"/>
              <w:rPr>
                <w:rFonts w:cstheme="minorHAnsi"/>
                <w:sz w:val="24"/>
                <w:szCs w:val="24"/>
                <w:lang w:val="uk-UA"/>
              </w:rPr>
            </w:pPr>
          </w:p>
        </w:tc>
        <w:tc>
          <w:tcPr>
            <w:tcW w:w="568" w:type="dxa"/>
            <w:vAlign w:val="center"/>
          </w:tcPr>
          <w:p w14:paraId="1B2C6B19"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9E2F3" w:themeFill="accent5" w:themeFillTint="33"/>
            <w:vAlign w:val="center"/>
          </w:tcPr>
          <w:p w14:paraId="121553F5"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5742A87B"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334665A7"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9E2F3" w:themeFill="accent5" w:themeFillTint="33"/>
            <w:vAlign w:val="center"/>
          </w:tcPr>
          <w:p w14:paraId="2EB691E2"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2D075941"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0DF7D767"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780F3426"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7A509CAC" w14:textId="77777777" w:rsidR="007B76FD" w:rsidRPr="002B170E" w:rsidRDefault="007B76FD" w:rsidP="007B76FD">
            <w:pPr>
              <w:spacing w:after="0"/>
              <w:contextualSpacing/>
              <w:jc w:val="center"/>
              <w:rPr>
                <w:rFonts w:cstheme="minorHAnsi"/>
                <w:sz w:val="24"/>
                <w:szCs w:val="24"/>
                <w:lang w:val="uk-UA"/>
              </w:rPr>
            </w:pPr>
          </w:p>
        </w:tc>
      </w:tr>
      <w:tr w:rsidR="007B76FD" w:rsidRPr="002B170E" w14:paraId="078AE7AB" w14:textId="77777777" w:rsidTr="007B76FD">
        <w:trPr>
          <w:trHeight w:val="20"/>
        </w:trPr>
        <w:tc>
          <w:tcPr>
            <w:tcW w:w="1276" w:type="dxa"/>
            <w:shd w:val="clear" w:color="auto" w:fill="DEEBF7"/>
          </w:tcPr>
          <w:p w14:paraId="29D29ECA" w14:textId="77777777" w:rsidR="007B76FD" w:rsidRPr="002B170E" w:rsidRDefault="007B76FD" w:rsidP="007B76FD">
            <w:pPr>
              <w:pStyle w:val="TableParagraph"/>
              <w:spacing w:before="0"/>
              <w:contextualSpacing/>
              <w:rPr>
                <w:rFonts w:asciiTheme="minorHAnsi" w:hAnsiTheme="minorHAnsi" w:cstheme="minorHAnsi"/>
                <w:b/>
                <w:sz w:val="16"/>
                <w:szCs w:val="16"/>
                <w:lang w:val="uk-UA"/>
              </w:rPr>
            </w:pPr>
            <w:r w:rsidRPr="002B170E">
              <w:rPr>
                <w:rFonts w:asciiTheme="minorHAnsi" w:hAnsiTheme="minorHAnsi" w:cstheme="minorHAnsi"/>
                <w:b/>
                <w:bCs/>
                <w:sz w:val="13"/>
                <w:szCs w:val="13"/>
                <w:lang w:val="uk-UA"/>
              </w:rPr>
              <w:lastRenderedPageBreak/>
              <w:t>Стратегічна ціль “Підвищення рівня конкурентоспроможності регіонів”</w:t>
            </w:r>
          </w:p>
        </w:tc>
        <w:tc>
          <w:tcPr>
            <w:tcW w:w="739" w:type="dxa"/>
            <w:shd w:val="clear" w:color="auto" w:fill="DEEBF7"/>
            <w:vAlign w:val="center"/>
          </w:tcPr>
          <w:p w14:paraId="10227B8F" w14:textId="77777777" w:rsidR="007B76FD" w:rsidRPr="002B170E" w:rsidRDefault="007B76FD" w:rsidP="007B76FD">
            <w:pPr>
              <w:spacing w:after="0"/>
              <w:contextualSpacing/>
              <w:jc w:val="center"/>
              <w:rPr>
                <w:rFonts w:cstheme="minorHAnsi"/>
                <w:sz w:val="24"/>
                <w:szCs w:val="24"/>
                <w:lang w:val="uk-UA"/>
              </w:rPr>
            </w:pPr>
          </w:p>
        </w:tc>
        <w:tc>
          <w:tcPr>
            <w:tcW w:w="536" w:type="dxa"/>
            <w:shd w:val="clear" w:color="auto" w:fill="DEEBF7"/>
            <w:vAlign w:val="center"/>
          </w:tcPr>
          <w:p w14:paraId="15EAE991"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700F1BE1"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0EAD71C7"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2EF291DF"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2AD2E2CB"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775343DC"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505F3F04"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71014C19"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EEBF7"/>
            <w:vAlign w:val="center"/>
          </w:tcPr>
          <w:p w14:paraId="59D15E81"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EEBF7"/>
            <w:vAlign w:val="center"/>
          </w:tcPr>
          <w:p w14:paraId="50236BC8"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6" w:type="dxa"/>
            <w:shd w:val="clear" w:color="auto" w:fill="DEEBF7"/>
            <w:vAlign w:val="center"/>
          </w:tcPr>
          <w:p w14:paraId="79EAA73A"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7" w:type="dxa"/>
            <w:shd w:val="clear" w:color="auto" w:fill="DEEBF7"/>
            <w:vAlign w:val="center"/>
          </w:tcPr>
          <w:p w14:paraId="3A1E5887"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393701A5"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0E46DF2D" w14:textId="77777777" w:rsidR="007B76FD" w:rsidRPr="002B170E" w:rsidRDefault="007B76FD" w:rsidP="007B76FD">
            <w:pPr>
              <w:spacing w:after="0"/>
              <w:contextualSpacing/>
              <w:jc w:val="center"/>
              <w:rPr>
                <w:rFonts w:cstheme="minorHAnsi"/>
                <w:sz w:val="24"/>
                <w:szCs w:val="24"/>
                <w:lang w:val="uk-UA"/>
              </w:rPr>
            </w:pPr>
          </w:p>
        </w:tc>
        <w:tc>
          <w:tcPr>
            <w:tcW w:w="568" w:type="dxa"/>
            <w:shd w:val="clear" w:color="auto" w:fill="DEEBF7"/>
            <w:vAlign w:val="center"/>
          </w:tcPr>
          <w:p w14:paraId="4FEC78B8"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EEBF7"/>
            <w:vAlign w:val="center"/>
          </w:tcPr>
          <w:p w14:paraId="3DE00D9A"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57768FDB"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7A79A643"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EEBF7"/>
            <w:vAlign w:val="center"/>
          </w:tcPr>
          <w:p w14:paraId="27EC5326"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303EA78E"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6EAEC8C0"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4258699B"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54D842E3" w14:textId="77777777" w:rsidR="007B76FD" w:rsidRPr="002B170E" w:rsidRDefault="007B76FD" w:rsidP="007B76FD">
            <w:pPr>
              <w:spacing w:after="0"/>
              <w:contextualSpacing/>
              <w:jc w:val="center"/>
              <w:rPr>
                <w:rFonts w:cstheme="minorHAnsi"/>
                <w:sz w:val="24"/>
                <w:szCs w:val="24"/>
                <w:lang w:val="uk-UA"/>
              </w:rPr>
            </w:pPr>
          </w:p>
        </w:tc>
      </w:tr>
      <w:tr w:rsidR="007B76FD" w:rsidRPr="002B170E" w14:paraId="0C0E2EB7" w14:textId="77777777" w:rsidTr="007B76FD">
        <w:trPr>
          <w:trHeight w:val="20"/>
        </w:trPr>
        <w:tc>
          <w:tcPr>
            <w:tcW w:w="1276" w:type="dxa"/>
          </w:tcPr>
          <w:p w14:paraId="76E63F7E" w14:textId="77777777" w:rsidR="007B76FD" w:rsidRPr="002B170E" w:rsidRDefault="007B76FD" w:rsidP="007B76FD">
            <w:pPr>
              <w:pStyle w:val="TableParagraph"/>
              <w:spacing w:before="0"/>
              <w:contextualSpacing/>
              <w:rPr>
                <w:rFonts w:asciiTheme="minorHAnsi" w:hAnsiTheme="minorHAnsi" w:cstheme="minorHAnsi"/>
                <w:b/>
                <w:sz w:val="16"/>
                <w:szCs w:val="16"/>
                <w:lang w:val="uk-UA"/>
              </w:rPr>
            </w:pPr>
            <w:r w:rsidRPr="002B170E">
              <w:rPr>
                <w:rFonts w:asciiTheme="minorHAnsi" w:hAnsiTheme="minorHAnsi" w:cstheme="minorHAnsi"/>
                <w:b/>
                <w:bCs/>
                <w:sz w:val="13"/>
                <w:szCs w:val="13"/>
                <w:lang w:val="uk-UA"/>
              </w:rPr>
              <w:t>Операційна ціль 1. Інфраструктура, стійка до безпекових, соціальних та економічних викликів</w:t>
            </w:r>
          </w:p>
        </w:tc>
        <w:tc>
          <w:tcPr>
            <w:tcW w:w="739" w:type="dxa"/>
            <w:shd w:val="clear" w:color="auto" w:fill="D9E2F3" w:themeFill="accent5" w:themeFillTint="33"/>
            <w:vAlign w:val="center"/>
          </w:tcPr>
          <w:p w14:paraId="7A1EC3B3" w14:textId="77777777" w:rsidR="007B76FD" w:rsidRPr="002B170E" w:rsidRDefault="007B76FD" w:rsidP="007B76FD">
            <w:pPr>
              <w:spacing w:after="0"/>
              <w:contextualSpacing/>
              <w:jc w:val="center"/>
              <w:rPr>
                <w:rFonts w:cstheme="minorHAnsi"/>
                <w:sz w:val="24"/>
                <w:szCs w:val="24"/>
                <w:lang w:val="uk-UA"/>
              </w:rPr>
            </w:pPr>
          </w:p>
        </w:tc>
        <w:tc>
          <w:tcPr>
            <w:tcW w:w="536" w:type="dxa"/>
            <w:vAlign w:val="center"/>
          </w:tcPr>
          <w:p w14:paraId="09469ED8"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75487ED6"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7936C4AF"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452471F9"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223535CD"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6E5DB2DD"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1BA3CDBC"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76186C1A"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auto"/>
            <w:vAlign w:val="center"/>
          </w:tcPr>
          <w:p w14:paraId="21F8143D"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9E2F3" w:themeFill="accent5" w:themeFillTint="33"/>
            <w:vAlign w:val="center"/>
          </w:tcPr>
          <w:p w14:paraId="452D2620"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6" w:type="dxa"/>
            <w:vAlign w:val="center"/>
          </w:tcPr>
          <w:p w14:paraId="701C7BC7"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0FC57F8D"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7" w:type="dxa"/>
            <w:vAlign w:val="center"/>
          </w:tcPr>
          <w:p w14:paraId="26BAFA3F"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6E1F1B4D"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8" w:type="dxa"/>
            <w:vAlign w:val="center"/>
          </w:tcPr>
          <w:p w14:paraId="3A673FB3"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9E2F3" w:themeFill="accent5" w:themeFillTint="33"/>
            <w:vAlign w:val="center"/>
          </w:tcPr>
          <w:p w14:paraId="26039111"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71E10740"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60E0066D"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9E2F3" w:themeFill="accent5" w:themeFillTint="33"/>
            <w:vAlign w:val="center"/>
          </w:tcPr>
          <w:p w14:paraId="0D637E42"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3CEF6AB7"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47DDC5EC"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21FEC79A"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463C22C1" w14:textId="77777777" w:rsidR="007B76FD" w:rsidRPr="002B170E" w:rsidRDefault="007B76FD" w:rsidP="007B76FD">
            <w:pPr>
              <w:spacing w:after="0"/>
              <w:contextualSpacing/>
              <w:jc w:val="center"/>
              <w:rPr>
                <w:rFonts w:cstheme="minorHAnsi"/>
                <w:sz w:val="24"/>
                <w:szCs w:val="24"/>
                <w:lang w:val="uk-UA"/>
              </w:rPr>
            </w:pPr>
          </w:p>
        </w:tc>
      </w:tr>
      <w:tr w:rsidR="007B76FD" w:rsidRPr="002B170E" w14:paraId="19951110" w14:textId="77777777" w:rsidTr="007B76FD">
        <w:trPr>
          <w:trHeight w:val="20"/>
        </w:trPr>
        <w:tc>
          <w:tcPr>
            <w:tcW w:w="1276" w:type="dxa"/>
          </w:tcPr>
          <w:p w14:paraId="1722EBD7" w14:textId="77777777" w:rsidR="007B76FD" w:rsidRPr="002B170E" w:rsidRDefault="007B76FD" w:rsidP="007B76FD">
            <w:pPr>
              <w:pStyle w:val="TableParagraph"/>
              <w:spacing w:before="0"/>
              <w:contextualSpacing/>
              <w:rPr>
                <w:rFonts w:asciiTheme="minorHAnsi" w:hAnsiTheme="minorHAnsi" w:cstheme="minorHAnsi"/>
                <w:b/>
                <w:sz w:val="16"/>
                <w:szCs w:val="16"/>
                <w:lang w:val="uk-UA"/>
              </w:rPr>
            </w:pPr>
            <w:r w:rsidRPr="002B170E">
              <w:rPr>
                <w:rFonts w:asciiTheme="minorHAnsi" w:hAnsiTheme="minorHAnsi" w:cstheme="minorHAnsi"/>
                <w:b/>
                <w:bCs/>
                <w:sz w:val="13"/>
                <w:szCs w:val="13"/>
                <w:lang w:val="uk-UA"/>
              </w:rPr>
              <w:t>Операційна ціль 2. Сильна, спроможна та конкурентоспроможна регіональна економіка</w:t>
            </w:r>
          </w:p>
        </w:tc>
        <w:tc>
          <w:tcPr>
            <w:tcW w:w="739" w:type="dxa"/>
            <w:shd w:val="clear" w:color="auto" w:fill="D9E2F3" w:themeFill="accent5" w:themeFillTint="33"/>
            <w:vAlign w:val="center"/>
          </w:tcPr>
          <w:p w14:paraId="31BE43EA" w14:textId="77777777" w:rsidR="007B76FD" w:rsidRPr="002B170E" w:rsidRDefault="007B76FD" w:rsidP="007B76FD">
            <w:pPr>
              <w:spacing w:after="0"/>
              <w:contextualSpacing/>
              <w:jc w:val="center"/>
              <w:rPr>
                <w:rFonts w:cstheme="minorHAnsi"/>
                <w:sz w:val="24"/>
                <w:szCs w:val="24"/>
                <w:lang w:val="uk-UA"/>
              </w:rPr>
            </w:pPr>
          </w:p>
        </w:tc>
        <w:tc>
          <w:tcPr>
            <w:tcW w:w="536" w:type="dxa"/>
            <w:vAlign w:val="center"/>
          </w:tcPr>
          <w:p w14:paraId="6B40334F"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18FD4C99"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48703677"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13E64581"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04052A47"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5533930C"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369D2879"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46268020"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auto"/>
            <w:vAlign w:val="center"/>
          </w:tcPr>
          <w:p w14:paraId="4E0E211E"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9E2F3" w:themeFill="accent5" w:themeFillTint="33"/>
            <w:vAlign w:val="center"/>
          </w:tcPr>
          <w:p w14:paraId="0F195F68"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6" w:type="dxa"/>
            <w:vAlign w:val="center"/>
          </w:tcPr>
          <w:p w14:paraId="5B6DD4A6"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1F83C32B"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1CE2FA73"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7" w:type="dxa"/>
            <w:vAlign w:val="center"/>
          </w:tcPr>
          <w:p w14:paraId="4AAEDF99" w14:textId="77777777" w:rsidR="007B76FD" w:rsidRPr="002B170E" w:rsidRDefault="007B76FD" w:rsidP="007B76FD">
            <w:pPr>
              <w:spacing w:after="0"/>
              <w:contextualSpacing/>
              <w:jc w:val="center"/>
              <w:rPr>
                <w:rFonts w:cstheme="minorHAnsi"/>
                <w:sz w:val="24"/>
                <w:szCs w:val="24"/>
                <w:lang w:val="uk-UA"/>
              </w:rPr>
            </w:pPr>
          </w:p>
        </w:tc>
        <w:tc>
          <w:tcPr>
            <w:tcW w:w="568" w:type="dxa"/>
            <w:vAlign w:val="center"/>
          </w:tcPr>
          <w:p w14:paraId="31C4D7E9"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9E2F3" w:themeFill="accent5" w:themeFillTint="33"/>
            <w:vAlign w:val="center"/>
          </w:tcPr>
          <w:p w14:paraId="679BCBA0"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5EDFABFD"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45D5F435"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9E2F3" w:themeFill="accent5" w:themeFillTint="33"/>
            <w:vAlign w:val="center"/>
          </w:tcPr>
          <w:p w14:paraId="3C06734A"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5E81B626"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3135A899"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7291B26C"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5A76C5F4" w14:textId="77777777" w:rsidR="007B76FD" w:rsidRPr="002B170E" w:rsidRDefault="007B76FD" w:rsidP="007B76FD">
            <w:pPr>
              <w:spacing w:after="0"/>
              <w:contextualSpacing/>
              <w:jc w:val="center"/>
              <w:rPr>
                <w:rFonts w:cstheme="minorHAnsi"/>
                <w:sz w:val="24"/>
                <w:szCs w:val="24"/>
                <w:lang w:val="uk-UA"/>
              </w:rPr>
            </w:pPr>
          </w:p>
        </w:tc>
      </w:tr>
      <w:tr w:rsidR="007B76FD" w:rsidRPr="002B170E" w14:paraId="2EBF071F" w14:textId="77777777" w:rsidTr="007B76FD">
        <w:trPr>
          <w:trHeight w:val="20"/>
        </w:trPr>
        <w:tc>
          <w:tcPr>
            <w:tcW w:w="1276" w:type="dxa"/>
            <w:shd w:val="clear" w:color="auto" w:fill="DEEBF7"/>
          </w:tcPr>
          <w:p w14:paraId="06BC4A1D" w14:textId="77777777" w:rsidR="007B76FD" w:rsidRPr="002B170E" w:rsidRDefault="007B76FD" w:rsidP="007B76FD">
            <w:pPr>
              <w:pStyle w:val="TableParagraph"/>
              <w:spacing w:before="0"/>
              <w:contextualSpacing/>
              <w:rPr>
                <w:rFonts w:asciiTheme="minorHAnsi" w:hAnsiTheme="minorHAnsi" w:cstheme="minorHAnsi"/>
                <w:b/>
                <w:sz w:val="16"/>
                <w:szCs w:val="16"/>
                <w:lang w:val="uk-UA"/>
              </w:rPr>
            </w:pPr>
            <w:r w:rsidRPr="002B170E">
              <w:rPr>
                <w:rFonts w:asciiTheme="minorHAnsi" w:hAnsiTheme="minorHAnsi" w:cstheme="minorHAnsi"/>
                <w:b/>
                <w:bCs/>
                <w:sz w:val="13"/>
                <w:szCs w:val="13"/>
                <w:lang w:val="uk-UA"/>
              </w:rPr>
              <w:t>Стратегічна ціль “Розбудова ефективного багаторівневого врядування”</w:t>
            </w:r>
          </w:p>
        </w:tc>
        <w:tc>
          <w:tcPr>
            <w:tcW w:w="739" w:type="dxa"/>
            <w:shd w:val="clear" w:color="auto" w:fill="DEEBF7"/>
            <w:vAlign w:val="center"/>
          </w:tcPr>
          <w:p w14:paraId="0073EFF7"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36" w:type="dxa"/>
            <w:shd w:val="clear" w:color="auto" w:fill="DEEBF7"/>
            <w:vAlign w:val="center"/>
          </w:tcPr>
          <w:p w14:paraId="7AC97765"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1DF66564"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109C6A8C"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5BB03FB2"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13886A68"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7366C9FB"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495F96D9"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7" w:type="dxa"/>
            <w:shd w:val="clear" w:color="auto" w:fill="DEEBF7"/>
            <w:vAlign w:val="center"/>
          </w:tcPr>
          <w:p w14:paraId="732AD5A0"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EEBF7"/>
            <w:vAlign w:val="center"/>
          </w:tcPr>
          <w:p w14:paraId="4D525050"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EEBF7"/>
            <w:vAlign w:val="center"/>
          </w:tcPr>
          <w:p w14:paraId="69DFEA32" w14:textId="77777777" w:rsidR="007B76FD" w:rsidRPr="002B170E" w:rsidRDefault="007B76FD" w:rsidP="007B76FD">
            <w:pPr>
              <w:spacing w:after="0"/>
              <w:contextualSpacing/>
              <w:jc w:val="center"/>
              <w:rPr>
                <w:rFonts w:cstheme="minorHAnsi"/>
                <w:sz w:val="24"/>
                <w:szCs w:val="24"/>
                <w:lang w:val="uk-UA"/>
              </w:rPr>
            </w:pPr>
          </w:p>
        </w:tc>
        <w:tc>
          <w:tcPr>
            <w:tcW w:w="566" w:type="dxa"/>
            <w:shd w:val="clear" w:color="auto" w:fill="DEEBF7"/>
            <w:vAlign w:val="center"/>
          </w:tcPr>
          <w:p w14:paraId="4E2877E6"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018C9670"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0973FF0A"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420BC686" w14:textId="77777777" w:rsidR="007B76FD" w:rsidRPr="002B170E" w:rsidRDefault="007B76FD" w:rsidP="007B76FD">
            <w:pPr>
              <w:spacing w:after="0"/>
              <w:contextualSpacing/>
              <w:jc w:val="center"/>
              <w:rPr>
                <w:rFonts w:cstheme="minorHAnsi"/>
                <w:sz w:val="24"/>
                <w:szCs w:val="24"/>
                <w:lang w:val="uk-UA"/>
              </w:rPr>
            </w:pPr>
          </w:p>
        </w:tc>
        <w:tc>
          <w:tcPr>
            <w:tcW w:w="568" w:type="dxa"/>
            <w:shd w:val="clear" w:color="auto" w:fill="DEEBF7"/>
            <w:vAlign w:val="center"/>
          </w:tcPr>
          <w:p w14:paraId="58CBE83E"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EEBF7"/>
            <w:vAlign w:val="center"/>
          </w:tcPr>
          <w:p w14:paraId="219987B7"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19F82E41"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611344FC"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EEBF7"/>
            <w:vAlign w:val="center"/>
          </w:tcPr>
          <w:p w14:paraId="3B4A5B6D"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2EA2434F"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21FCF7F5"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00C125B5" w14:textId="77777777" w:rsidR="007B76FD" w:rsidRPr="002B170E" w:rsidRDefault="007B76FD" w:rsidP="007B76FD">
            <w:pPr>
              <w:spacing w:after="0"/>
              <w:contextualSpacing/>
              <w:jc w:val="center"/>
              <w:rPr>
                <w:rFonts w:cstheme="minorHAnsi"/>
                <w:sz w:val="24"/>
                <w:szCs w:val="24"/>
                <w:lang w:val="uk-UA"/>
              </w:rPr>
            </w:pPr>
          </w:p>
        </w:tc>
        <w:tc>
          <w:tcPr>
            <w:tcW w:w="567" w:type="dxa"/>
            <w:shd w:val="clear" w:color="auto" w:fill="DEEBF7"/>
            <w:vAlign w:val="center"/>
          </w:tcPr>
          <w:p w14:paraId="0CD050F9" w14:textId="77777777" w:rsidR="007B76FD" w:rsidRPr="002B170E" w:rsidRDefault="007B76FD" w:rsidP="007B76FD">
            <w:pPr>
              <w:spacing w:after="0"/>
              <w:contextualSpacing/>
              <w:jc w:val="center"/>
              <w:rPr>
                <w:rFonts w:cstheme="minorHAnsi"/>
                <w:sz w:val="24"/>
                <w:szCs w:val="24"/>
                <w:lang w:val="uk-UA"/>
              </w:rPr>
            </w:pPr>
          </w:p>
        </w:tc>
      </w:tr>
      <w:tr w:rsidR="007B76FD" w:rsidRPr="002B170E" w14:paraId="64473230" w14:textId="77777777" w:rsidTr="007B76FD">
        <w:trPr>
          <w:trHeight w:val="20"/>
        </w:trPr>
        <w:tc>
          <w:tcPr>
            <w:tcW w:w="1276" w:type="dxa"/>
          </w:tcPr>
          <w:p w14:paraId="71810B1C" w14:textId="77777777" w:rsidR="007B76FD" w:rsidRPr="002B170E" w:rsidRDefault="007B76FD" w:rsidP="007B76FD">
            <w:pPr>
              <w:pStyle w:val="TableParagraph"/>
              <w:spacing w:before="0"/>
              <w:contextualSpacing/>
              <w:rPr>
                <w:rFonts w:asciiTheme="minorHAnsi" w:hAnsiTheme="minorHAnsi" w:cstheme="minorHAnsi"/>
                <w:b/>
                <w:bCs/>
                <w:sz w:val="13"/>
                <w:szCs w:val="13"/>
                <w:lang w:val="uk-UA"/>
              </w:rPr>
            </w:pPr>
            <w:r w:rsidRPr="002B170E">
              <w:rPr>
                <w:rFonts w:asciiTheme="minorHAnsi" w:hAnsiTheme="minorHAnsi" w:cstheme="minorHAnsi"/>
                <w:b/>
                <w:bCs/>
                <w:sz w:val="13"/>
                <w:szCs w:val="13"/>
                <w:lang w:val="uk-UA"/>
              </w:rPr>
              <w:t>Операційна ціль 1. Розвиток інституційної спроможності органів публічної влади з урахування кращих практик</w:t>
            </w:r>
          </w:p>
          <w:p w14:paraId="7E94275E" w14:textId="77777777" w:rsidR="007B76FD" w:rsidRPr="002B170E" w:rsidRDefault="007B76FD" w:rsidP="007B76FD">
            <w:pPr>
              <w:pStyle w:val="TableParagraph"/>
              <w:spacing w:before="0"/>
              <w:contextualSpacing/>
              <w:rPr>
                <w:rFonts w:asciiTheme="minorHAnsi" w:hAnsiTheme="minorHAnsi" w:cstheme="minorHAnsi"/>
                <w:b/>
                <w:sz w:val="16"/>
                <w:szCs w:val="16"/>
                <w:lang w:val="uk-UA"/>
              </w:rPr>
            </w:pPr>
            <w:r w:rsidRPr="002B170E">
              <w:rPr>
                <w:rFonts w:asciiTheme="minorHAnsi" w:hAnsiTheme="minorHAnsi" w:cstheme="minorHAnsi"/>
                <w:b/>
                <w:bCs/>
                <w:sz w:val="13"/>
                <w:szCs w:val="13"/>
                <w:lang w:val="uk-UA"/>
              </w:rPr>
              <w:t>ЄС</w:t>
            </w:r>
          </w:p>
        </w:tc>
        <w:tc>
          <w:tcPr>
            <w:tcW w:w="739" w:type="dxa"/>
            <w:shd w:val="clear" w:color="auto" w:fill="D9E2F3" w:themeFill="accent5" w:themeFillTint="33"/>
            <w:vAlign w:val="center"/>
          </w:tcPr>
          <w:p w14:paraId="14B742DA"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36" w:type="dxa"/>
            <w:vAlign w:val="center"/>
          </w:tcPr>
          <w:p w14:paraId="558C68DB"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069F743A"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2E3A804E"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155902C3"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12CB9ED3"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2898D008"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09719269" w14:textId="77777777" w:rsidR="007B76FD" w:rsidRPr="002B170E" w:rsidRDefault="007B76FD" w:rsidP="007B76FD">
            <w:pPr>
              <w:spacing w:after="0"/>
              <w:contextualSpacing/>
              <w:jc w:val="center"/>
              <w:rPr>
                <w:rFonts w:cstheme="minorHAnsi"/>
                <w:sz w:val="24"/>
                <w:szCs w:val="24"/>
                <w:lang w:val="uk-UA"/>
              </w:rPr>
            </w:pPr>
            <w:r w:rsidRPr="002B170E">
              <w:rPr>
                <w:rFonts w:cstheme="minorHAnsi"/>
                <w:sz w:val="24"/>
                <w:szCs w:val="24"/>
                <w:lang w:val="uk-UA"/>
              </w:rPr>
              <w:t>++</w:t>
            </w:r>
          </w:p>
        </w:tc>
        <w:tc>
          <w:tcPr>
            <w:tcW w:w="567" w:type="dxa"/>
            <w:vAlign w:val="center"/>
          </w:tcPr>
          <w:p w14:paraId="650A6EE7"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auto"/>
            <w:vAlign w:val="center"/>
          </w:tcPr>
          <w:p w14:paraId="5C4D8CED"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9E2F3" w:themeFill="accent5" w:themeFillTint="33"/>
            <w:vAlign w:val="center"/>
          </w:tcPr>
          <w:p w14:paraId="2624475A" w14:textId="77777777" w:rsidR="007B76FD" w:rsidRPr="002B170E" w:rsidRDefault="007B76FD" w:rsidP="007B76FD">
            <w:pPr>
              <w:spacing w:after="0"/>
              <w:contextualSpacing/>
              <w:jc w:val="center"/>
              <w:rPr>
                <w:rFonts w:cstheme="minorHAnsi"/>
                <w:sz w:val="24"/>
                <w:szCs w:val="24"/>
                <w:lang w:val="uk-UA"/>
              </w:rPr>
            </w:pPr>
          </w:p>
        </w:tc>
        <w:tc>
          <w:tcPr>
            <w:tcW w:w="566" w:type="dxa"/>
            <w:vAlign w:val="center"/>
          </w:tcPr>
          <w:p w14:paraId="58D206B5"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0C5844BE"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3151F196"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2FADC2B0" w14:textId="77777777" w:rsidR="007B76FD" w:rsidRPr="002B170E" w:rsidRDefault="007B76FD" w:rsidP="007B76FD">
            <w:pPr>
              <w:spacing w:after="0"/>
              <w:contextualSpacing/>
              <w:jc w:val="center"/>
              <w:rPr>
                <w:rFonts w:cstheme="minorHAnsi"/>
                <w:sz w:val="24"/>
                <w:szCs w:val="24"/>
                <w:lang w:val="uk-UA"/>
              </w:rPr>
            </w:pPr>
          </w:p>
        </w:tc>
        <w:tc>
          <w:tcPr>
            <w:tcW w:w="568" w:type="dxa"/>
            <w:vAlign w:val="center"/>
          </w:tcPr>
          <w:p w14:paraId="3812A072"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9E2F3" w:themeFill="accent5" w:themeFillTint="33"/>
            <w:vAlign w:val="center"/>
          </w:tcPr>
          <w:p w14:paraId="3DA20C55"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0CBFE755"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391A622D"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9E2F3" w:themeFill="accent5" w:themeFillTint="33"/>
            <w:vAlign w:val="center"/>
          </w:tcPr>
          <w:p w14:paraId="443517F6"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43E51A60"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47319ED4"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55A70F92"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050D24BE" w14:textId="77777777" w:rsidR="007B76FD" w:rsidRPr="002B170E" w:rsidRDefault="007B76FD" w:rsidP="007B76FD">
            <w:pPr>
              <w:spacing w:after="0"/>
              <w:contextualSpacing/>
              <w:jc w:val="center"/>
              <w:rPr>
                <w:rFonts w:cstheme="minorHAnsi"/>
                <w:sz w:val="24"/>
                <w:szCs w:val="24"/>
                <w:lang w:val="uk-UA"/>
              </w:rPr>
            </w:pPr>
          </w:p>
        </w:tc>
      </w:tr>
      <w:tr w:rsidR="007B76FD" w:rsidRPr="002B170E" w14:paraId="07E4A0A6" w14:textId="77777777" w:rsidTr="007B76FD">
        <w:trPr>
          <w:trHeight w:val="20"/>
        </w:trPr>
        <w:tc>
          <w:tcPr>
            <w:tcW w:w="1276" w:type="dxa"/>
          </w:tcPr>
          <w:p w14:paraId="1A5D38E0" w14:textId="77777777" w:rsidR="007B76FD" w:rsidRPr="002B170E" w:rsidRDefault="007B76FD" w:rsidP="007B76FD">
            <w:pPr>
              <w:pStyle w:val="TableParagraph"/>
              <w:spacing w:before="0"/>
              <w:contextualSpacing/>
              <w:rPr>
                <w:rFonts w:asciiTheme="minorHAnsi" w:hAnsiTheme="minorHAnsi" w:cstheme="minorHAnsi"/>
                <w:b/>
                <w:sz w:val="16"/>
                <w:szCs w:val="16"/>
                <w:lang w:val="uk-UA"/>
              </w:rPr>
            </w:pPr>
            <w:r w:rsidRPr="002B170E">
              <w:rPr>
                <w:rFonts w:asciiTheme="minorHAnsi" w:hAnsiTheme="minorHAnsi" w:cstheme="minorHAnsi"/>
                <w:b/>
                <w:bCs/>
                <w:sz w:val="13"/>
                <w:szCs w:val="13"/>
                <w:lang w:val="uk-UA"/>
              </w:rPr>
              <w:t>Операційна ціль 2. Розвиток різних форм співробітництва та ефективне управління публічними інвестиціями</w:t>
            </w:r>
          </w:p>
        </w:tc>
        <w:tc>
          <w:tcPr>
            <w:tcW w:w="739" w:type="dxa"/>
            <w:shd w:val="clear" w:color="auto" w:fill="D9E2F3" w:themeFill="accent5" w:themeFillTint="33"/>
            <w:vAlign w:val="center"/>
          </w:tcPr>
          <w:p w14:paraId="055BB043" w14:textId="77777777" w:rsidR="007B76FD" w:rsidRPr="002B170E" w:rsidRDefault="007B76FD" w:rsidP="007B76FD">
            <w:pPr>
              <w:spacing w:after="0"/>
              <w:contextualSpacing/>
              <w:jc w:val="center"/>
              <w:rPr>
                <w:rFonts w:cstheme="minorHAnsi"/>
                <w:sz w:val="24"/>
                <w:szCs w:val="24"/>
                <w:lang w:val="uk-UA"/>
              </w:rPr>
            </w:pPr>
          </w:p>
        </w:tc>
        <w:tc>
          <w:tcPr>
            <w:tcW w:w="536" w:type="dxa"/>
            <w:vAlign w:val="center"/>
          </w:tcPr>
          <w:p w14:paraId="2985A760"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0772C7B9"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5964C060"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0934F73F"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4FFDF398"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5C76E18A"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57B7445F"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2CC6D72A"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auto"/>
            <w:vAlign w:val="center"/>
          </w:tcPr>
          <w:p w14:paraId="63393A40"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9E2F3" w:themeFill="accent5" w:themeFillTint="33"/>
            <w:vAlign w:val="center"/>
          </w:tcPr>
          <w:p w14:paraId="257C9AD8" w14:textId="77777777" w:rsidR="007B76FD" w:rsidRPr="002B170E" w:rsidRDefault="007B76FD" w:rsidP="007B76FD">
            <w:pPr>
              <w:spacing w:after="0"/>
              <w:contextualSpacing/>
              <w:jc w:val="center"/>
              <w:rPr>
                <w:rFonts w:cstheme="minorHAnsi"/>
                <w:sz w:val="24"/>
                <w:szCs w:val="24"/>
                <w:lang w:val="uk-UA"/>
              </w:rPr>
            </w:pPr>
          </w:p>
        </w:tc>
        <w:tc>
          <w:tcPr>
            <w:tcW w:w="566" w:type="dxa"/>
            <w:vAlign w:val="center"/>
          </w:tcPr>
          <w:p w14:paraId="384D1208"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7FB99445"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0D7A1354"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1F444586" w14:textId="77777777" w:rsidR="007B76FD" w:rsidRPr="002B170E" w:rsidRDefault="007B76FD" w:rsidP="007B76FD">
            <w:pPr>
              <w:spacing w:after="0"/>
              <w:contextualSpacing/>
              <w:jc w:val="center"/>
              <w:rPr>
                <w:rFonts w:cstheme="minorHAnsi"/>
                <w:sz w:val="24"/>
                <w:szCs w:val="24"/>
                <w:lang w:val="uk-UA"/>
              </w:rPr>
            </w:pPr>
          </w:p>
        </w:tc>
        <w:tc>
          <w:tcPr>
            <w:tcW w:w="568" w:type="dxa"/>
            <w:vAlign w:val="center"/>
          </w:tcPr>
          <w:p w14:paraId="192BEE83"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9E2F3" w:themeFill="accent5" w:themeFillTint="33"/>
            <w:vAlign w:val="center"/>
          </w:tcPr>
          <w:p w14:paraId="4569E058"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09D0781F"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1D9D032C" w14:textId="77777777" w:rsidR="007B76FD" w:rsidRPr="002B170E" w:rsidRDefault="007B76FD" w:rsidP="007B76FD">
            <w:pPr>
              <w:spacing w:after="0"/>
              <w:contextualSpacing/>
              <w:jc w:val="center"/>
              <w:rPr>
                <w:rFonts w:cstheme="minorHAnsi"/>
                <w:sz w:val="24"/>
                <w:szCs w:val="24"/>
                <w:lang w:val="uk-UA"/>
              </w:rPr>
            </w:pPr>
          </w:p>
        </w:tc>
        <w:tc>
          <w:tcPr>
            <w:tcW w:w="709" w:type="dxa"/>
            <w:shd w:val="clear" w:color="auto" w:fill="D9E2F3" w:themeFill="accent5" w:themeFillTint="33"/>
            <w:vAlign w:val="center"/>
          </w:tcPr>
          <w:p w14:paraId="2B8F7485"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3975DB5F"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796DA92B"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7EFFD8C5" w14:textId="77777777" w:rsidR="007B76FD" w:rsidRPr="002B170E" w:rsidRDefault="007B76FD" w:rsidP="007B76FD">
            <w:pPr>
              <w:spacing w:after="0"/>
              <w:contextualSpacing/>
              <w:jc w:val="center"/>
              <w:rPr>
                <w:rFonts w:cstheme="minorHAnsi"/>
                <w:sz w:val="24"/>
                <w:szCs w:val="24"/>
                <w:lang w:val="uk-UA"/>
              </w:rPr>
            </w:pPr>
          </w:p>
        </w:tc>
        <w:tc>
          <w:tcPr>
            <w:tcW w:w="567" w:type="dxa"/>
            <w:vAlign w:val="center"/>
          </w:tcPr>
          <w:p w14:paraId="382BEB0A" w14:textId="77777777" w:rsidR="007B76FD" w:rsidRPr="002B170E" w:rsidRDefault="007B76FD" w:rsidP="007B76FD">
            <w:pPr>
              <w:spacing w:after="0"/>
              <w:contextualSpacing/>
              <w:jc w:val="center"/>
              <w:rPr>
                <w:rFonts w:cstheme="minorHAnsi"/>
                <w:sz w:val="24"/>
                <w:szCs w:val="24"/>
                <w:lang w:val="uk-UA"/>
              </w:rPr>
            </w:pPr>
          </w:p>
        </w:tc>
      </w:tr>
    </w:tbl>
    <w:p w14:paraId="68F3B4C1" w14:textId="77777777" w:rsidR="007B76FD" w:rsidRPr="002B170E" w:rsidRDefault="007B76FD" w:rsidP="007B76FD">
      <w:pPr>
        <w:pStyle w:val="afb"/>
        <w:contextualSpacing/>
        <w:rPr>
          <w:rFonts w:ascii="Aptos" w:hAnsi="Aptos" w:cstheme="minorHAnsi"/>
          <w:lang w:val="uk-UA"/>
        </w:rPr>
      </w:pPr>
    </w:p>
    <w:p w14:paraId="686A2FA5" w14:textId="77777777" w:rsidR="00A960AC" w:rsidRPr="002B170E" w:rsidRDefault="00A960AC" w:rsidP="00F513AE">
      <w:pPr>
        <w:pStyle w:val="afb"/>
        <w:widowControl w:val="0"/>
        <w:suppressLineNumbers/>
        <w:suppressAutoHyphens/>
        <w:contextualSpacing/>
        <w:rPr>
          <w:rFonts w:asciiTheme="minorHAnsi" w:hAnsiTheme="minorHAnsi" w:cstheme="minorHAnsi"/>
          <w:lang w:val="uk-UA"/>
        </w:rPr>
      </w:pPr>
    </w:p>
    <w:p w14:paraId="4CB2BD7C" w14:textId="77777777" w:rsidR="006E6263" w:rsidRPr="002B170E" w:rsidRDefault="006E6263" w:rsidP="00F513AE">
      <w:pPr>
        <w:widowControl w:val="0"/>
        <w:suppressLineNumbers/>
        <w:suppressAutoHyphens/>
      </w:pPr>
      <w:r w:rsidRPr="002B170E">
        <w:br w:type="page"/>
      </w:r>
    </w:p>
    <w:p w14:paraId="001C1126" w14:textId="77777777" w:rsidR="006E6263" w:rsidRPr="002B170E" w:rsidRDefault="006E6263" w:rsidP="00F513AE">
      <w:pPr>
        <w:widowControl w:val="0"/>
        <w:suppressLineNumbers/>
        <w:suppressAutoHyphens/>
        <w:spacing w:after="0"/>
        <w:contextualSpacing/>
        <w:jc w:val="right"/>
        <w:rPr>
          <w:rFonts w:cstheme="minorHAnsi"/>
          <w:sz w:val="24"/>
          <w:szCs w:val="24"/>
        </w:rPr>
      </w:pPr>
      <w:r w:rsidRPr="002B170E">
        <w:rPr>
          <w:rFonts w:cstheme="minorHAnsi"/>
          <w:sz w:val="24"/>
          <w:szCs w:val="24"/>
        </w:rPr>
        <w:lastRenderedPageBreak/>
        <w:t>Таблиця 5.3</w:t>
      </w:r>
    </w:p>
    <w:p w14:paraId="4FCA7CC6" w14:textId="77777777" w:rsidR="006E6263" w:rsidRPr="002B170E" w:rsidRDefault="006E6263" w:rsidP="00F513AE">
      <w:pPr>
        <w:widowControl w:val="0"/>
        <w:suppressLineNumbers/>
        <w:suppressAutoHyphens/>
        <w:spacing w:after="0"/>
        <w:contextualSpacing/>
        <w:jc w:val="center"/>
        <w:rPr>
          <w:rFonts w:eastAsia="Arial" w:cstheme="minorHAnsi"/>
          <w:sz w:val="24"/>
          <w:szCs w:val="24"/>
        </w:rPr>
      </w:pPr>
      <w:r w:rsidRPr="002B170E">
        <w:rPr>
          <w:rFonts w:cstheme="minorHAnsi"/>
          <w:b/>
          <w:sz w:val="24"/>
          <w:szCs w:val="24"/>
        </w:rPr>
        <w:t>АНАЛІЗ ВІДПОВІДНОСТІ</w:t>
      </w:r>
    </w:p>
    <w:p w14:paraId="2621AAF3" w14:textId="77777777" w:rsidR="006E6263" w:rsidRPr="002B170E" w:rsidRDefault="006E6263" w:rsidP="00F513AE">
      <w:pPr>
        <w:pStyle w:val="afb"/>
        <w:widowControl w:val="0"/>
        <w:suppressLineNumbers/>
        <w:tabs>
          <w:tab w:val="left" w:pos="6156"/>
        </w:tabs>
        <w:suppressAutoHyphens/>
        <w:contextualSpacing/>
        <w:jc w:val="center"/>
        <w:rPr>
          <w:rFonts w:asciiTheme="minorHAnsi" w:hAnsiTheme="minorHAnsi" w:cstheme="minorHAnsi"/>
          <w:b/>
          <w:lang w:val="uk-UA"/>
        </w:rPr>
      </w:pPr>
      <w:r w:rsidRPr="002B170E">
        <w:rPr>
          <w:rFonts w:asciiTheme="minorHAnsi" w:hAnsiTheme="minorHAnsi" w:cstheme="minorHAnsi"/>
          <w:b/>
          <w:lang w:val="uk-UA"/>
        </w:rPr>
        <w:t xml:space="preserve">положень Стратегії розвитку </w:t>
      </w:r>
      <w:r w:rsidR="00416C43" w:rsidRPr="002B170E">
        <w:rPr>
          <w:rFonts w:asciiTheme="minorHAnsi" w:hAnsiTheme="minorHAnsi" w:cstheme="minorHAnsi"/>
          <w:b/>
          <w:color w:val="0070C0"/>
          <w:lang w:val="uk-UA"/>
        </w:rPr>
        <w:t xml:space="preserve">Чугуївської міської </w:t>
      </w:r>
      <w:r w:rsidRPr="002B170E">
        <w:rPr>
          <w:rFonts w:asciiTheme="minorHAnsi" w:hAnsiTheme="minorHAnsi" w:cstheme="minorHAnsi"/>
          <w:b/>
          <w:lang w:val="uk-UA"/>
        </w:rPr>
        <w:t>територіальної громади на період до 2027 року</w:t>
      </w:r>
    </w:p>
    <w:p w14:paraId="74A7E72B" w14:textId="77777777" w:rsidR="006E6263" w:rsidRPr="002B170E" w:rsidRDefault="006E6263" w:rsidP="00F513AE">
      <w:pPr>
        <w:pStyle w:val="afb"/>
        <w:widowControl w:val="0"/>
        <w:suppressLineNumbers/>
        <w:tabs>
          <w:tab w:val="left" w:pos="6154"/>
          <w:tab w:val="left" w:pos="6699"/>
        </w:tabs>
        <w:suppressAutoHyphens/>
        <w:contextualSpacing/>
        <w:jc w:val="center"/>
        <w:rPr>
          <w:rFonts w:asciiTheme="minorHAnsi" w:hAnsiTheme="minorHAnsi" w:cstheme="minorHAnsi"/>
          <w:b/>
          <w:bCs/>
          <w:lang w:val="uk-UA"/>
        </w:rPr>
      </w:pPr>
      <w:r w:rsidRPr="002B170E">
        <w:rPr>
          <w:rFonts w:asciiTheme="minorHAnsi" w:hAnsiTheme="minorHAnsi" w:cstheme="minorHAnsi"/>
          <w:b/>
          <w:bCs/>
          <w:lang w:val="uk-UA"/>
        </w:rPr>
        <w:t>Стратегії регіонального розвитку Дніпропетровської області на період до 2027 роки</w:t>
      </w:r>
    </w:p>
    <w:p w14:paraId="685C53FB" w14:textId="77777777" w:rsidR="001F5348" w:rsidRPr="002B170E" w:rsidRDefault="001F5348" w:rsidP="001F5348">
      <w:pPr>
        <w:spacing w:after="0"/>
        <w:contextualSpacing/>
        <w:rPr>
          <w:rFonts w:ascii="Aptos" w:eastAsia="Arial" w:hAnsi="Aptos" w:cstheme="minorHAnsi"/>
          <w:sz w:val="24"/>
          <w:szCs w:val="24"/>
        </w:rPr>
      </w:pPr>
    </w:p>
    <w:tbl>
      <w:tblPr>
        <w:tblStyle w:val="TableNormal0"/>
        <w:tblW w:w="15167" w:type="dxa"/>
        <w:tblInd w:w="-431" w:type="dxa"/>
        <w:tblBorders>
          <w:top w:val="single" w:sz="4" w:space="0" w:color="03729C"/>
          <w:left w:val="single" w:sz="4" w:space="0" w:color="03729C"/>
          <w:bottom w:val="single" w:sz="4" w:space="0" w:color="03729C"/>
          <w:right w:val="single" w:sz="4" w:space="0" w:color="03729C"/>
          <w:insideH w:val="single" w:sz="4" w:space="0" w:color="03729C"/>
          <w:insideV w:val="single" w:sz="4" w:space="0" w:color="03729C"/>
        </w:tblBorders>
        <w:tblLayout w:type="fixed"/>
        <w:tblCellMar>
          <w:left w:w="28" w:type="dxa"/>
          <w:right w:w="28" w:type="dxa"/>
        </w:tblCellMar>
        <w:tblLook w:val="01E0" w:firstRow="1" w:lastRow="1" w:firstColumn="1" w:lastColumn="1" w:noHBand="0" w:noVBand="0"/>
      </w:tblPr>
      <w:tblGrid>
        <w:gridCol w:w="993"/>
        <w:gridCol w:w="425"/>
        <w:gridCol w:w="567"/>
        <w:gridCol w:w="536"/>
        <w:gridCol w:w="567"/>
        <w:gridCol w:w="567"/>
        <w:gridCol w:w="567"/>
        <w:gridCol w:w="567"/>
        <w:gridCol w:w="567"/>
        <w:gridCol w:w="567"/>
        <w:gridCol w:w="567"/>
        <w:gridCol w:w="709"/>
        <w:gridCol w:w="597"/>
        <w:gridCol w:w="566"/>
        <w:gridCol w:w="567"/>
        <w:gridCol w:w="567"/>
        <w:gridCol w:w="567"/>
        <w:gridCol w:w="568"/>
        <w:gridCol w:w="567"/>
        <w:gridCol w:w="567"/>
        <w:gridCol w:w="567"/>
        <w:gridCol w:w="567"/>
        <w:gridCol w:w="567"/>
        <w:gridCol w:w="567"/>
        <w:gridCol w:w="567"/>
        <w:gridCol w:w="567"/>
      </w:tblGrid>
      <w:tr w:rsidR="001F5348" w:rsidRPr="002B170E" w14:paraId="331842A1" w14:textId="77777777" w:rsidTr="001F5348">
        <w:trPr>
          <w:trHeight w:val="20"/>
        </w:trPr>
        <w:tc>
          <w:tcPr>
            <w:tcW w:w="993" w:type="dxa"/>
            <w:vMerge w:val="restart"/>
            <w:shd w:val="clear" w:color="auto" w:fill="098AA8"/>
            <w:vAlign w:val="center"/>
          </w:tcPr>
          <w:p w14:paraId="390EABA9" w14:textId="77777777" w:rsidR="001F5348" w:rsidRPr="002B170E" w:rsidRDefault="001F5348" w:rsidP="003A6DA8">
            <w:pPr>
              <w:pStyle w:val="TableParagraph"/>
              <w:contextualSpacing/>
              <w:jc w:val="center"/>
              <w:rPr>
                <w:rFonts w:ascii="Aptos" w:eastAsia="Arial"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Стратегічні цілі</w:t>
            </w:r>
          </w:p>
        </w:tc>
        <w:tc>
          <w:tcPr>
            <w:tcW w:w="425" w:type="dxa"/>
            <w:vMerge w:val="restart"/>
            <w:shd w:val="clear" w:color="auto" w:fill="098AA8"/>
            <w:vAlign w:val="center"/>
          </w:tcPr>
          <w:p w14:paraId="02DC4651" w14:textId="77777777" w:rsidR="001F5348" w:rsidRPr="002B170E" w:rsidRDefault="001F5348" w:rsidP="003A6DA8">
            <w:pPr>
              <w:pStyle w:val="TableParagraph"/>
              <w:ind w:left="-168" w:firstLine="168"/>
              <w:contextualSpacing/>
              <w:jc w:val="center"/>
              <w:rPr>
                <w:rFonts w:ascii="Aptos" w:hAnsi="Aptos" w:cstheme="minorHAnsi"/>
                <w:b/>
                <w:bCs/>
                <w:color w:val="FFFFFF" w:themeColor="background1"/>
                <w:sz w:val="16"/>
                <w:szCs w:val="16"/>
                <w:lang w:val="uk-UA"/>
              </w:rPr>
            </w:pPr>
            <w:r w:rsidRPr="002B170E">
              <w:rPr>
                <w:rFonts w:ascii="Aptos" w:hAnsi="Aptos" w:cstheme="minorHAnsi"/>
                <w:color w:val="FFFFFF" w:themeColor="background1"/>
                <w:sz w:val="16"/>
                <w:szCs w:val="16"/>
                <w:lang w:val="uk-UA"/>
              </w:rPr>
              <w:t>Оперативні цілі</w:t>
            </w:r>
          </w:p>
        </w:tc>
        <w:tc>
          <w:tcPr>
            <w:tcW w:w="567" w:type="dxa"/>
            <w:shd w:val="clear" w:color="auto" w:fill="098AA8"/>
          </w:tcPr>
          <w:p w14:paraId="578255AF" w14:textId="77777777" w:rsidR="001F5348" w:rsidRPr="002B170E" w:rsidRDefault="001F5348" w:rsidP="003A6DA8">
            <w:pPr>
              <w:pStyle w:val="TableParagraph"/>
              <w:contextualSpacing/>
              <w:jc w:val="center"/>
              <w:rPr>
                <w:rFonts w:ascii="Aptos" w:hAnsi="Aptos" w:cstheme="minorHAnsi"/>
                <w:color w:val="FFFFFF" w:themeColor="background1"/>
                <w:sz w:val="16"/>
                <w:szCs w:val="16"/>
                <w:lang w:val="uk-UA"/>
              </w:rPr>
            </w:pPr>
            <w:r w:rsidRPr="002B170E">
              <w:rPr>
                <w:rFonts w:ascii="Aptos" w:hAnsi="Aptos" w:cstheme="minorHAnsi"/>
                <w:b/>
                <w:bCs/>
                <w:color w:val="FFFFFF" w:themeColor="background1"/>
                <w:sz w:val="16"/>
                <w:szCs w:val="16"/>
                <w:lang w:val="uk-UA"/>
              </w:rPr>
              <w:t>Стратегічна ціль 1*</w:t>
            </w:r>
          </w:p>
        </w:tc>
        <w:tc>
          <w:tcPr>
            <w:tcW w:w="536" w:type="dxa"/>
            <w:shd w:val="clear" w:color="auto" w:fill="098AA8"/>
            <w:vAlign w:val="center"/>
          </w:tcPr>
          <w:p w14:paraId="3E1E06A0" w14:textId="77777777" w:rsidR="001F5348" w:rsidRPr="002B170E" w:rsidRDefault="001F5348" w:rsidP="003A6DA8">
            <w:pPr>
              <w:pStyle w:val="TableParagraph"/>
              <w:contextualSpacing/>
              <w:jc w:val="center"/>
              <w:rPr>
                <w:rFonts w:ascii="Aptos" w:eastAsia="Arial"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1.1.</w:t>
            </w:r>
          </w:p>
        </w:tc>
        <w:tc>
          <w:tcPr>
            <w:tcW w:w="567" w:type="dxa"/>
            <w:shd w:val="clear" w:color="auto" w:fill="098AA8"/>
            <w:vAlign w:val="center"/>
          </w:tcPr>
          <w:p w14:paraId="20F0EFC2" w14:textId="77777777" w:rsidR="001F5348" w:rsidRPr="002B170E" w:rsidRDefault="001F5348" w:rsidP="003A6DA8">
            <w:pPr>
              <w:pStyle w:val="TableParagraph"/>
              <w:contextualSpacing/>
              <w:jc w:val="center"/>
              <w:rPr>
                <w:rFonts w:ascii="Aptos" w:eastAsia="Arial"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1.2.</w:t>
            </w:r>
          </w:p>
        </w:tc>
        <w:tc>
          <w:tcPr>
            <w:tcW w:w="567" w:type="dxa"/>
            <w:shd w:val="clear" w:color="auto" w:fill="098AA8"/>
            <w:vAlign w:val="center"/>
          </w:tcPr>
          <w:p w14:paraId="562AB1D4" w14:textId="77777777" w:rsidR="001F5348" w:rsidRPr="002B170E" w:rsidRDefault="001F5348" w:rsidP="003A6DA8">
            <w:pPr>
              <w:pStyle w:val="TableParagraph"/>
              <w:contextualSpacing/>
              <w:jc w:val="center"/>
              <w:rPr>
                <w:rFonts w:ascii="Aptos" w:eastAsia="Arial"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1.3.</w:t>
            </w:r>
          </w:p>
        </w:tc>
        <w:tc>
          <w:tcPr>
            <w:tcW w:w="567" w:type="dxa"/>
            <w:shd w:val="clear" w:color="auto" w:fill="098AA8"/>
            <w:vAlign w:val="center"/>
          </w:tcPr>
          <w:p w14:paraId="3EF4EF60" w14:textId="77777777" w:rsidR="001F5348" w:rsidRPr="002B170E" w:rsidRDefault="001F5348" w:rsidP="003A6DA8">
            <w:pPr>
              <w:pStyle w:val="TableParagraph"/>
              <w:contextualSpacing/>
              <w:jc w:val="center"/>
              <w:rPr>
                <w:rFonts w:ascii="Aptos" w:eastAsia="Arial"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1.4.</w:t>
            </w:r>
          </w:p>
        </w:tc>
        <w:tc>
          <w:tcPr>
            <w:tcW w:w="567" w:type="dxa"/>
            <w:shd w:val="clear" w:color="auto" w:fill="098AA8"/>
          </w:tcPr>
          <w:p w14:paraId="55901C27" w14:textId="77777777" w:rsidR="001F5348" w:rsidRPr="002B170E" w:rsidRDefault="001F5348" w:rsidP="003A6DA8">
            <w:pPr>
              <w:pStyle w:val="TableParagraph"/>
              <w:contextualSpacing/>
              <w:jc w:val="center"/>
              <w:rPr>
                <w:rFonts w:ascii="Aptos" w:hAnsi="Aptos" w:cstheme="minorHAnsi"/>
                <w:b/>
                <w:bCs/>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1.5.</w:t>
            </w:r>
          </w:p>
        </w:tc>
        <w:tc>
          <w:tcPr>
            <w:tcW w:w="567" w:type="dxa"/>
            <w:shd w:val="clear" w:color="auto" w:fill="098AA8"/>
          </w:tcPr>
          <w:p w14:paraId="1494DBB0" w14:textId="77777777" w:rsidR="001F5348" w:rsidRPr="002B170E" w:rsidRDefault="001F5348" w:rsidP="003A6DA8">
            <w:pPr>
              <w:pStyle w:val="TableParagraph"/>
              <w:contextualSpacing/>
              <w:jc w:val="center"/>
              <w:rPr>
                <w:rFonts w:ascii="Aptos" w:hAnsi="Aptos" w:cstheme="minorHAnsi"/>
                <w:b/>
                <w:bCs/>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1.6.</w:t>
            </w:r>
          </w:p>
        </w:tc>
        <w:tc>
          <w:tcPr>
            <w:tcW w:w="567" w:type="dxa"/>
            <w:shd w:val="clear" w:color="auto" w:fill="098AA8"/>
          </w:tcPr>
          <w:p w14:paraId="2DBCA869" w14:textId="77777777" w:rsidR="001F5348" w:rsidRPr="002B170E" w:rsidRDefault="001F5348" w:rsidP="003A6DA8">
            <w:pPr>
              <w:pStyle w:val="TableParagraph"/>
              <w:contextualSpacing/>
              <w:jc w:val="center"/>
              <w:rPr>
                <w:rFonts w:ascii="Aptos" w:hAnsi="Aptos" w:cstheme="minorHAnsi"/>
                <w:b/>
                <w:bCs/>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1.7.</w:t>
            </w:r>
          </w:p>
        </w:tc>
        <w:tc>
          <w:tcPr>
            <w:tcW w:w="567" w:type="dxa"/>
            <w:shd w:val="clear" w:color="auto" w:fill="098AA8"/>
          </w:tcPr>
          <w:p w14:paraId="399583D6" w14:textId="77777777" w:rsidR="001F5348" w:rsidRPr="002B170E" w:rsidRDefault="001F5348" w:rsidP="003A6DA8">
            <w:pPr>
              <w:pStyle w:val="TableParagraph"/>
              <w:contextualSpacing/>
              <w:jc w:val="center"/>
              <w:rPr>
                <w:rFonts w:ascii="Aptos" w:hAnsi="Aptos" w:cstheme="minorHAnsi"/>
                <w:b/>
                <w:bCs/>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1.8.</w:t>
            </w:r>
          </w:p>
        </w:tc>
        <w:tc>
          <w:tcPr>
            <w:tcW w:w="709" w:type="dxa"/>
            <w:shd w:val="clear" w:color="auto" w:fill="098AA8"/>
          </w:tcPr>
          <w:p w14:paraId="37EF6B5B" w14:textId="77777777" w:rsidR="001F5348" w:rsidRPr="002B170E" w:rsidRDefault="001F5348" w:rsidP="003A6DA8">
            <w:pPr>
              <w:pStyle w:val="TableParagraph"/>
              <w:contextualSpacing/>
              <w:jc w:val="center"/>
              <w:rPr>
                <w:rFonts w:ascii="Aptos" w:hAnsi="Aptos" w:cstheme="minorHAnsi"/>
                <w:b/>
                <w:bCs/>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1.9.</w:t>
            </w:r>
          </w:p>
        </w:tc>
        <w:tc>
          <w:tcPr>
            <w:tcW w:w="597" w:type="dxa"/>
            <w:shd w:val="clear" w:color="auto" w:fill="098AA8"/>
            <w:vAlign w:val="center"/>
          </w:tcPr>
          <w:p w14:paraId="76F647E4" w14:textId="77777777" w:rsidR="001F5348" w:rsidRPr="002B170E" w:rsidRDefault="001F5348" w:rsidP="003A6DA8">
            <w:pPr>
              <w:pStyle w:val="TableParagraph"/>
              <w:contextualSpacing/>
              <w:jc w:val="center"/>
              <w:rPr>
                <w:rFonts w:ascii="Aptos" w:eastAsia="Malgun Gothic Semilight" w:hAnsi="Aptos" w:cstheme="minorHAnsi"/>
                <w:b/>
                <w:bCs/>
                <w:color w:val="FFFFFF" w:themeColor="background1"/>
                <w:sz w:val="16"/>
                <w:szCs w:val="16"/>
                <w:lang w:val="uk-UA"/>
              </w:rPr>
            </w:pPr>
            <w:r w:rsidRPr="002B170E">
              <w:rPr>
                <w:rFonts w:ascii="Aptos" w:hAnsi="Aptos" w:cstheme="minorHAnsi"/>
                <w:b/>
                <w:bCs/>
                <w:color w:val="FFFFFF" w:themeColor="background1"/>
                <w:sz w:val="16"/>
                <w:szCs w:val="16"/>
                <w:lang w:val="uk-UA"/>
              </w:rPr>
              <w:t>Стратегічна ціль 2*</w:t>
            </w:r>
          </w:p>
        </w:tc>
        <w:tc>
          <w:tcPr>
            <w:tcW w:w="566" w:type="dxa"/>
            <w:shd w:val="clear" w:color="auto" w:fill="098AA8"/>
            <w:vAlign w:val="center"/>
          </w:tcPr>
          <w:p w14:paraId="6130DAC1" w14:textId="77777777" w:rsidR="001F5348" w:rsidRPr="002B170E" w:rsidRDefault="001F5348" w:rsidP="003A6DA8">
            <w:pPr>
              <w:pStyle w:val="TableParagraph"/>
              <w:contextualSpacing/>
              <w:jc w:val="center"/>
              <w:rPr>
                <w:rFonts w:ascii="Aptos" w:eastAsia="Malgun Gothic Semilight"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2.1.</w:t>
            </w:r>
          </w:p>
        </w:tc>
        <w:tc>
          <w:tcPr>
            <w:tcW w:w="567" w:type="dxa"/>
            <w:shd w:val="clear" w:color="auto" w:fill="098AA8"/>
            <w:vAlign w:val="center"/>
          </w:tcPr>
          <w:p w14:paraId="2A4511BB" w14:textId="77777777" w:rsidR="001F5348" w:rsidRPr="002B170E" w:rsidRDefault="001F5348" w:rsidP="003A6DA8">
            <w:pPr>
              <w:pStyle w:val="TableParagraph"/>
              <w:contextualSpacing/>
              <w:jc w:val="center"/>
              <w:rPr>
                <w:rFonts w:ascii="Aptos" w:eastAsia="Malgun Gothic Semilight"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2.2.</w:t>
            </w:r>
          </w:p>
        </w:tc>
        <w:tc>
          <w:tcPr>
            <w:tcW w:w="567" w:type="dxa"/>
            <w:shd w:val="clear" w:color="auto" w:fill="098AA8"/>
            <w:vAlign w:val="center"/>
          </w:tcPr>
          <w:p w14:paraId="36C5F0D3" w14:textId="77777777" w:rsidR="001F5348" w:rsidRPr="002B170E" w:rsidRDefault="001F5348" w:rsidP="003A6DA8">
            <w:pPr>
              <w:pStyle w:val="TableParagraph"/>
              <w:contextualSpacing/>
              <w:jc w:val="center"/>
              <w:rPr>
                <w:rFonts w:ascii="Aptos"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2.3.</w:t>
            </w:r>
          </w:p>
        </w:tc>
        <w:tc>
          <w:tcPr>
            <w:tcW w:w="567" w:type="dxa"/>
            <w:shd w:val="clear" w:color="auto" w:fill="098AA8"/>
          </w:tcPr>
          <w:p w14:paraId="62B4A9D7" w14:textId="77777777" w:rsidR="001F5348" w:rsidRPr="002B170E" w:rsidRDefault="001F5348" w:rsidP="003A6DA8">
            <w:pPr>
              <w:pStyle w:val="TableParagraph"/>
              <w:contextualSpacing/>
              <w:jc w:val="center"/>
              <w:rPr>
                <w:rFonts w:ascii="Aptos" w:hAnsi="Aptos" w:cstheme="minorHAnsi"/>
                <w:b/>
                <w:bCs/>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2.4.</w:t>
            </w:r>
          </w:p>
        </w:tc>
        <w:tc>
          <w:tcPr>
            <w:tcW w:w="568" w:type="dxa"/>
            <w:shd w:val="clear" w:color="auto" w:fill="098AA8"/>
          </w:tcPr>
          <w:p w14:paraId="47E4791E" w14:textId="77777777" w:rsidR="001F5348" w:rsidRPr="002B170E" w:rsidRDefault="001F5348" w:rsidP="003A6DA8">
            <w:pPr>
              <w:pStyle w:val="TableParagraph"/>
              <w:contextualSpacing/>
              <w:jc w:val="center"/>
              <w:rPr>
                <w:rFonts w:ascii="Aptos" w:hAnsi="Aptos" w:cstheme="minorHAnsi"/>
                <w:b/>
                <w:bCs/>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2.5.</w:t>
            </w:r>
          </w:p>
        </w:tc>
        <w:tc>
          <w:tcPr>
            <w:tcW w:w="567" w:type="dxa"/>
            <w:shd w:val="clear" w:color="auto" w:fill="098AA8"/>
            <w:vAlign w:val="center"/>
          </w:tcPr>
          <w:p w14:paraId="23074FD6" w14:textId="77777777" w:rsidR="001F5348" w:rsidRPr="002B170E" w:rsidRDefault="001F5348" w:rsidP="003A6DA8">
            <w:pPr>
              <w:pStyle w:val="TableParagraph"/>
              <w:contextualSpacing/>
              <w:jc w:val="center"/>
              <w:rPr>
                <w:rFonts w:ascii="Aptos" w:eastAsia="Malgun Gothic Semilight" w:hAnsi="Aptos" w:cstheme="minorHAnsi"/>
                <w:color w:val="FFFFFF" w:themeColor="background1"/>
                <w:sz w:val="16"/>
                <w:szCs w:val="16"/>
                <w:lang w:val="uk-UA"/>
              </w:rPr>
            </w:pPr>
            <w:r w:rsidRPr="002B170E">
              <w:rPr>
                <w:rFonts w:ascii="Aptos" w:hAnsi="Aptos" w:cstheme="minorHAnsi"/>
                <w:b/>
                <w:bCs/>
                <w:color w:val="FFFFFF" w:themeColor="background1"/>
                <w:sz w:val="16"/>
                <w:szCs w:val="16"/>
                <w:lang w:val="uk-UA"/>
              </w:rPr>
              <w:t>Стратегічна ціль 3*</w:t>
            </w:r>
          </w:p>
        </w:tc>
        <w:tc>
          <w:tcPr>
            <w:tcW w:w="567" w:type="dxa"/>
            <w:shd w:val="clear" w:color="auto" w:fill="098AA8"/>
            <w:vAlign w:val="center"/>
          </w:tcPr>
          <w:p w14:paraId="6A8E99B5" w14:textId="77777777" w:rsidR="001F5348" w:rsidRPr="002B170E" w:rsidRDefault="001F5348" w:rsidP="003A6DA8">
            <w:pPr>
              <w:pStyle w:val="TableParagraph"/>
              <w:contextualSpacing/>
              <w:jc w:val="center"/>
              <w:rPr>
                <w:rFonts w:ascii="Aptos" w:eastAsia="Malgun Gothic Semilight"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3.1.</w:t>
            </w:r>
          </w:p>
        </w:tc>
        <w:tc>
          <w:tcPr>
            <w:tcW w:w="567" w:type="dxa"/>
            <w:shd w:val="clear" w:color="auto" w:fill="098AA8"/>
            <w:vAlign w:val="center"/>
          </w:tcPr>
          <w:p w14:paraId="7BABB434" w14:textId="77777777" w:rsidR="001F5348" w:rsidRPr="002B170E" w:rsidRDefault="001F5348" w:rsidP="003A6DA8">
            <w:pPr>
              <w:pStyle w:val="TableParagraph"/>
              <w:contextualSpacing/>
              <w:jc w:val="center"/>
              <w:rPr>
                <w:rFonts w:ascii="Aptos" w:eastAsia="Malgun Gothic Semilight"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3.2.</w:t>
            </w:r>
          </w:p>
        </w:tc>
        <w:tc>
          <w:tcPr>
            <w:tcW w:w="567" w:type="dxa"/>
            <w:shd w:val="clear" w:color="auto" w:fill="098AA8"/>
            <w:vAlign w:val="center"/>
          </w:tcPr>
          <w:p w14:paraId="052D2DF9" w14:textId="77777777" w:rsidR="001F5348" w:rsidRPr="002B170E" w:rsidRDefault="001F5348" w:rsidP="003A6DA8">
            <w:pPr>
              <w:pStyle w:val="TableParagraph"/>
              <w:contextualSpacing/>
              <w:jc w:val="center"/>
              <w:rPr>
                <w:rFonts w:ascii="Aptos" w:eastAsia="Malgun Gothic Semilight" w:hAnsi="Aptos" w:cstheme="minorHAnsi"/>
                <w:color w:val="FFFFFF" w:themeColor="background1"/>
                <w:sz w:val="16"/>
                <w:szCs w:val="16"/>
                <w:lang w:val="uk-UA"/>
              </w:rPr>
            </w:pPr>
            <w:r w:rsidRPr="002B170E">
              <w:rPr>
                <w:rFonts w:ascii="Aptos" w:hAnsi="Aptos" w:cstheme="minorHAnsi"/>
                <w:b/>
                <w:bCs/>
                <w:color w:val="FFFFFF" w:themeColor="background1"/>
                <w:sz w:val="16"/>
                <w:szCs w:val="16"/>
                <w:lang w:val="uk-UA"/>
              </w:rPr>
              <w:t>Стратегічна ціль 4*</w:t>
            </w:r>
          </w:p>
        </w:tc>
        <w:tc>
          <w:tcPr>
            <w:tcW w:w="567" w:type="dxa"/>
            <w:shd w:val="clear" w:color="auto" w:fill="098AA8"/>
            <w:vAlign w:val="center"/>
          </w:tcPr>
          <w:p w14:paraId="31495F55" w14:textId="77777777" w:rsidR="001F5348" w:rsidRPr="002B170E" w:rsidRDefault="001F5348" w:rsidP="003A6DA8">
            <w:pPr>
              <w:pStyle w:val="TableParagraph"/>
              <w:contextualSpacing/>
              <w:jc w:val="center"/>
              <w:rPr>
                <w:rFonts w:ascii="Aptos" w:eastAsia="Malgun Gothic Semilight"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4.1.</w:t>
            </w:r>
          </w:p>
        </w:tc>
        <w:tc>
          <w:tcPr>
            <w:tcW w:w="567" w:type="dxa"/>
            <w:shd w:val="clear" w:color="auto" w:fill="098AA8"/>
            <w:vAlign w:val="center"/>
          </w:tcPr>
          <w:p w14:paraId="66DB0A5B" w14:textId="77777777" w:rsidR="001F5348" w:rsidRPr="002B170E" w:rsidRDefault="001F5348" w:rsidP="003A6DA8">
            <w:pPr>
              <w:pStyle w:val="TableParagraph"/>
              <w:contextualSpacing/>
              <w:jc w:val="center"/>
              <w:rPr>
                <w:rFonts w:ascii="Aptos" w:eastAsia="Malgun Gothic Semilight"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4.2.</w:t>
            </w:r>
          </w:p>
        </w:tc>
        <w:tc>
          <w:tcPr>
            <w:tcW w:w="567" w:type="dxa"/>
            <w:shd w:val="clear" w:color="auto" w:fill="098AA8"/>
          </w:tcPr>
          <w:p w14:paraId="7C293406" w14:textId="77777777" w:rsidR="001F5348" w:rsidRPr="002B170E" w:rsidRDefault="001F5348" w:rsidP="003A6DA8">
            <w:pPr>
              <w:pStyle w:val="TableParagraph"/>
              <w:contextualSpacing/>
              <w:jc w:val="center"/>
              <w:rPr>
                <w:rFonts w:ascii="Aptos"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4.3.</w:t>
            </w:r>
          </w:p>
        </w:tc>
        <w:tc>
          <w:tcPr>
            <w:tcW w:w="567" w:type="dxa"/>
            <w:shd w:val="clear" w:color="auto" w:fill="098AA8"/>
            <w:vAlign w:val="center"/>
          </w:tcPr>
          <w:p w14:paraId="53BDCAC1" w14:textId="77777777" w:rsidR="001F5348" w:rsidRPr="002B170E" w:rsidRDefault="001F5348" w:rsidP="003A6DA8">
            <w:pPr>
              <w:pStyle w:val="TableParagraph"/>
              <w:contextualSpacing/>
              <w:jc w:val="center"/>
              <w:rPr>
                <w:rFonts w:ascii="Aptos" w:eastAsia="Malgun Gothic Semilight" w:hAnsi="Aptos" w:cstheme="minorHAnsi"/>
                <w:color w:val="FFFFFF" w:themeColor="background1"/>
                <w:sz w:val="16"/>
                <w:szCs w:val="16"/>
                <w:lang w:val="uk-UA"/>
              </w:rPr>
            </w:pPr>
            <w:r w:rsidRPr="002B170E">
              <w:rPr>
                <w:rFonts w:ascii="Aptos" w:hAnsi="Aptos" w:cstheme="minorHAnsi"/>
                <w:color w:val="FFFFFF" w:themeColor="background1"/>
                <w:sz w:val="16"/>
                <w:szCs w:val="16"/>
                <w:lang w:val="uk-UA"/>
              </w:rPr>
              <w:t>Оперативна ціль 4.4.</w:t>
            </w:r>
          </w:p>
        </w:tc>
      </w:tr>
      <w:tr w:rsidR="001F5348" w:rsidRPr="002B170E" w14:paraId="70FA28B4" w14:textId="77777777" w:rsidTr="001F5348">
        <w:trPr>
          <w:trHeight w:val="90"/>
        </w:trPr>
        <w:tc>
          <w:tcPr>
            <w:tcW w:w="993" w:type="dxa"/>
            <w:vMerge/>
            <w:shd w:val="clear" w:color="auto" w:fill="098AA8"/>
            <w:vAlign w:val="center"/>
          </w:tcPr>
          <w:p w14:paraId="44C0DF46" w14:textId="77777777" w:rsidR="001F5348" w:rsidRPr="002B170E" w:rsidRDefault="001F5348" w:rsidP="003A6DA8">
            <w:pPr>
              <w:pStyle w:val="TableParagraph"/>
              <w:contextualSpacing/>
              <w:jc w:val="center"/>
              <w:rPr>
                <w:rFonts w:ascii="Aptos" w:hAnsi="Aptos" w:cstheme="minorHAnsi"/>
                <w:color w:val="FFFFFF" w:themeColor="background1"/>
                <w:sz w:val="16"/>
                <w:szCs w:val="16"/>
                <w:lang w:val="uk-UA"/>
              </w:rPr>
            </w:pPr>
          </w:p>
        </w:tc>
        <w:tc>
          <w:tcPr>
            <w:tcW w:w="425" w:type="dxa"/>
            <w:vMerge/>
            <w:shd w:val="clear" w:color="auto" w:fill="098AA8"/>
          </w:tcPr>
          <w:p w14:paraId="36425087" w14:textId="77777777" w:rsidR="001F5348" w:rsidRPr="002B170E" w:rsidRDefault="001F5348" w:rsidP="003A6DA8">
            <w:pPr>
              <w:pStyle w:val="TableParagraph"/>
              <w:ind w:left="-168" w:firstLine="168"/>
              <w:contextualSpacing/>
              <w:jc w:val="center"/>
              <w:rPr>
                <w:rFonts w:ascii="Aptos" w:hAnsi="Aptos" w:cstheme="minorHAnsi"/>
                <w:color w:val="FFFFFF" w:themeColor="background1"/>
                <w:sz w:val="20"/>
                <w:szCs w:val="20"/>
                <w:lang w:val="uk-UA"/>
              </w:rPr>
            </w:pPr>
          </w:p>
        </w:tc>
        <w:tc>
          <w:tcPr>
            <w:tcW w:w="567" w:type="dxa"/>
            <w:shd w:val="clear" w:color="auto" w:fill="098AA8"/>
          </w:tcPr>
          <w:p w14:paraId="29182B8D" w14:textId="77777777" w:rsidR="001F5348" w:rsidRPr="002B170E" w:rsidRDefault="001F5348" w:rsidP="003A6DA8">
            <w:pPr>
              <w:pStyle w:val="TableParagraph"/>
              <w:contextualSpacing/>
              <w:jc w:val="center"/>
              <w:rPr>
                <w:rFonts w:ascii="Aptos" w:hAnsi="Aptos" w:cstheme="minorHAnsi"/>
                <w:color w:val="FFFFFF" w:themeColor="background1"/>
                <w:sz w:val="20"/>
                <w:szCs w:val="20"/>
                <w:lang w:val="uk-UA"/>
              </w:rPr>
            </w:pPr>
          </w:p>
        </w:tc>
        <w:tc>
          <w:tcPr>
            <w:tcW w:w="536" w:type="dxa"/>
            <w:shd w:val="clear" w:color="auto" w:fill="098AA8"/>
            <w:vAlign w:val="center"/>
          </w:tcPr>
          <w:p w14:paraId="1F4B9844" w14:textId="77777777" w:rsidR="001F5348" w:rsidRPr="002B170E" w:rsidRDefault="001F5348" w:rsidP="003A6DA8">
            <w:pPr>
              <w:pStyle w:val="TableParagraph"/>
              <w:contextualSpacing/>
              <w:jc w:val="center"/>
              <w:rPr>
                <w:rFonts w:ascii="Aptos" w:hAnsi="Aptos" w:cstheme="minorHAnsi"/>
                <w:color w:val="FFFFFF" w:themeColor="background1"/>
                <w:sz w:val="20"/>
                <w:szCs w:val="20"/>
                <w:lang w:val="uk-UA"/>
              </w:rPr>
            </w:pPr>
          </w:p>
        </w:tc>
        <w:tc>
          <w:tcPr>
            <w:tcW w:w="567" w:type="dxa"/>
            <w:shd w:val="clear" w:color="auto" w:fill="098AA8"/>
            <w:vAlign w:val="center"/>
          </w:tcPr>
          <w:p w14:paraId="321D2C97" w14:textId="77777777" w:rsidR="001F5348" w:rsidRPr="002B170E" w:rsidRDefault="001F5348" w:rsidP="003A6DA8">
            <w:pPr>
              <w:pStyle w:val="TableParagraph"/>
              <w:contextualSpacing/>
              <w:jc w:val="center"/>
              <w:rPr>
                <w:rFonts w:ascii="Aptos" w:hAnsi="Aptos" w:cstheme="minorHAnsi"/>
                <w:color w:val="FFFFFF" w:themeColor="background1"/>
                <w:sz w:val="20"/>
                <w:szCs w:val="20"/>
                <w:lang w:val="uk-UA"/>
              </w:rPr>
            </w:pPr>
          </w:p>
        </w:tc>
        <w:tc>
          <w:tcPr>
            <w:tcW w:w="567" w:type="dxa"/>
            <w:shd w:val="clear" w:color="auto" w:fill="098AA8"/>
            <w:vAlign w:val="center"/>
          </w:tcPr>
          <w:p w14:paraId="24446610" w14:textId="77777777" w:rsidR="001F5348" w:rsidRPr="002B170E" w:rsidRDefault="001F5348" w:rsidP="003A6DA8">
            <w:pPr>
              <w:pStyle w:val="TableParagraph"/>
              <w:contextualSpacing/>
              <w:jc w:val="center"/>
              <w:rPr>
                <w:rFonts w:ascii="Aptos" w:hAnsi="Aptos" w:cstheme="minorHAnsi"/>
                <w:color w:val="FFFFFF" w:themeColor="background1"/>
                <w:sz w:val="20"/>
                <w:szCs w:val="20"/>
                <w:lang w:val="uk-UA"/>
              </w:rPr>
            </w:pPr>
          </w:p>
        </w:tc>
        <w:tc>
          <w:tcPr>
            <w:tcW w:w="567" w:type="dxa"/>
            <w:shd w:val="clear" w:color="auto" w:fill="098AA8"/>
            <w:vAlign w:val="center"/>
          </w:tcPr>
          <w:p w14:paraId="6F0C390B" w14:textId="77777777" w:rsidR="001F5348" w:rsidRPr="002B170E" w:rsidRDefault="001F5348" w:rsidP="003A6DA8">
            <w:pPr>
              <w:pStyle w:val="TableParagraph"/>
              <w:contextualSpacing/>
              <w:jc w:val="center"/>
              <w:rPr>
                <w:rFonts w:ascii="Aptos" w:hAnsi="Aptos" w:cstheme="minorHAnsi"/>
                <w:color w:val="FFFFFF" w:themeColor="background1"/>
                <w:sz w:val="20"/>
                <w:szCs w:val="20"/>
                <w:lang w:val="uk-UA"/>
              </w:rPr>
            </w:pPr>
          </w:p>
        </w:tc>
        <w:tc>
          <w:tcPr>
            <w:tcW w:w="567" w:type="dxa"/>
            <w:shd w:val="clear" w:color="auto" w:fill="098AA8"/>
          </w:tcPr>
          <w:p w14:paraId="42F554E8" w14:textId="77777777" w:rsidR="001F5348" w:rsidRPr="002B170E" w:rsidRDefault="001F5348" w:rsidP="003A6DA8">
            <w:pPr>
              <w:pStyle w:val="TableParagraph"/>
              <w:contextualSpacing/>
              <w:jc w:val="center"/>
              <w:rPr>
                <w:rFonts w:ascii="Aptos" w:hAnsi="Aptos" w:cstheme="minorHAnsi"/>
                <w:b/>
                <w:bCs/>
                <w:color w:val="FFFFFF" w:themeColor="background1"/>
                <w:lang w:val="uk-UA"/>
              </w:rPr>
            </w:pPr>
          </w:p>
        </w:tc>
        <w:tc>
          <w:tcPr>
            <w:tcW w:w="567" w:type="dxa"/>
            <w:shd w:val="clear" w:color="auto" w:fill="098AA8"/>
          </w:tcPr>
          <w:p w14:paraId="58C71023" w14:textId="77777777" w:rsidR="001F5348" w:rsidRPr="002B170E" w:rsidRDefault="001F5348" w:rsidP="003A6DA8">
            <w:pPr>
              <w:pStyle w:val="TableParagraph"/>
              <w:contextualSpacing/>
              <w:jc w:val="center"/>
              <w:rPr>
                <w:rFonts w:ascii="Aptos" w:hAnsi="Aptos" w:cstheme="minorHAnsi"/>
                <w:b/>
                <w:bCs/>
                <w:color w:val="FFFFFF" w:themeColor="background1"/>
                <w:lang w:val="uk-UA"/>
              </w:rPr>
            </w:pPr>
          </w:p>
        </w:tc>
        <w:tc>
          <w:tcPr>
            <w:tcW w:w="567" w:type="dxa"/>
            <w:shd w:val="clear" w:color="auto" w:fill="098AA8"/>
          </w:tcPr>
          <w:p w14:paraId="67C2EFF8" w14:textId="77777777" w:rsidR="001F5348" w:rsidRPr="002B170E" w:rsidRDefault="001F5348" w:rsidP="003A6DA8">
            <w:pPr>
              <w:pStyle w:val="TableParagraph"/>
              <w:contextualSpacing/>
              <w:jc w:val="center"/>
              <w:rPr>
                <w:rFonts w:ascii="Aptos" w:hAnsi="Aptos" w:cstheme="minorHAnsi"/>
                <w:b/>
                <w:bCs/>
                <w:color w:val="FFFFFF" w:themeColor="background1"/>
                <w:lang w:val="uk-UA"/>
              </w:rPr>
            </w:pPr>
          </w:p>
        </w:tc>
        <w:tc>
          <w:tcPr>
            <w:tcW w:w="567" w:type="dxa"/>
            <w:shd w:val="clear" w:color="auto" w:fill="098AA8"/>
          </w:tcPr>
          <w:p w14:paraId="3C7CF474" w14:textId="77777777" w:rsidR="001F5348" w:rsidRPr="002B170E" w:rsidRDefault="001F5348" w:rsidP="003A6DA8">
            <w:pPr>
              <w:pStyle w:val="TableParagraph"/>
              <w:contextualSpacing/>
              <w:jc w:val="center"/>
              <w:rPr>
                <w:rFonts w:ascii="Aptos" w:hAnsi="Aptos" w:cstheme="minorHAnsi"/>
                <w:b/>
                <w:bCs/>
                <w:color w:val="FFFFFF" w:themeColor="background1"/>
                <w:lang w:val="uk-UA"/>
              </w:rPr>
            </w:pPr>
          </w:p>
        </w:tc>
        <w:tc>
          <w:tcPr>
            <w:tcW w:w="709" w:type="dxa"/>
            <w:shd w:val="clear" w:color="auto" w:fill="098AA8"/>
          </w:tcPr>
          <w:p w14:paraId="20BAED8B" w14:textId="77777777" w:rsidR="001F5348" w:rsidRPr="002B170E" w:rsidRDefault="001F5348" w:rsidP="003A6DA8">
            <w:pPr>
              <w:pStyle w:val="TableParagraph"/>
              <w:contextualSpacing/>
              <w:jc w:val="center"/>
              <w:rPr>
                <w:rFonts w:ascii="Aptos" w:hAnsi="Aptos" w:cstheme="minorHAnsi"/>
                <w:b/>
                <w:bCs/>
                <w:color w:val="FFFFFF" w:themeColor="background1"/>
                <w:lang w:val="uk-UA"/>
              </w:rPr>
            </w:pPr>
          </w:p>
        </w:tc>
        <w:tc>
          <w:tcPr>
            <w:tcW w:w="597" w:type="dxa"/>
            <w:shd w:val="clear" w:color="auto" w:fill="098AA8"/>
            <w:vAlign w:val="center"/>
          </w:tcPr>
          <w:p w14:paraId="3E37BA73" w14:textId="77777777" w:rsidR="001F5348" w:rsidRPr="002B170E" w:rsidRDefault="001F5348" w:rsidP="003A6DA8">
            <w:pPr>
              <w:pStyle w:val="TableParagraph"/>
              <w:contextualSpacing/>
              <w:jc w:val="center"/>
              <w:rPr>
                <w:rFonts w:ascii="Aptos" w:hAnsi="Aptos" w:cstheme="minorHAnsi"/>
                <w:b/>
                <w:bCs/>
                <w:color w:val="FFFFFF" w:themeColor="background1"/>
                <w:lang w:val="uk-UA"/>
              </w:rPr>
            </w:pPr>
          </w:p>
        </w:tc>
        <w:tc>
          <w:tcPr>
            <w:tcW w:w="566" w:type="dxa"/>
            <w:shd w:val="clear" w:color="auto" w:fill="098AA8"/>
            <w:vAlign w:val="center"/>
          </w:tcPr>
          <w:p w14:paraId="7AF89628" w14:textId="77777777" w:rsidR="001F5348" w:rsidRPr="002B170E" w:rsidRDefault="001F5348" w:rsidP="003A6DA8">
            <w:pPr>
              <w:pStyle w:val="TableParagraph"/>
              <w:contextualSpacing/>
              <w:jc w:val="center"/>
              <w:rPr>
                <w:rFonts w:ascii="Aptos" w:hAnsi="Aptos" w:cstheme="minorHAnsi"/>
                <w:color w:val="FFFFFF" w:themeColor="background1"/>
                <w:sz w:val="20"/>
                <w:szCs w:val="20"/>
                <w:lang w:val="uk-UA"/>
              </w:rPr>
            </w:pPr>
          </w:p>
        </w:tc>
        <w:tc>
          <w:tcPr>
            <w:tcW w:w="567" w:type="dxa"/>
            <w:shd w:val="clear" w:color="auto" w:fill="098AA8"/>
            <w:vAlign w:val="center"/>
          </w:tcPr>
          <w:p w14:paraId="2DA56834" w14:textId="77777777" w:rsidR="001F5348" w:rsidRPr="002B170E" w:rsidRDefault="001F5348" w:rsidP="003A6DA8">
            <w:pPr>
              <w:pStyle w:val="TableParagraph"/>
              <w:contextualSpacing/>
              <w:jc w:val="center"/>
              <w:rPr>
                <w:rFonts w:ascii="Aptos" w:hAnsi="Aptos" w:cstheme="minorHAnsi"/>
                <w:color w:val="FFFFFF" w:themeColor="background1"/>
                <w:sz w:val="20"/>
                <w:szCs w:val="20"/>
                <w:lang w:val="uk-UA"/>
              </w:rPr>
            </w:pPr>
          </w:p>
        </w:tc>
        <w:tc>
          <w:tcPr>
            <w:tcW w:w="567" w:type="dxa"/>
            <w:shd w:val="clear" w:color="auto" w:fill="098AA8"/>
            <w:vAlign w:val="center"/>
          </w:tcPr>
          <w:p w14:paraId="3D9B6D7B" w14:textId="77777777" w:rsidR="001F5348" w:rsidRPr="002B170E" w:rsidRDefault="001F5348" w:rsidP="003A6DA8">
            <w:pPr>
              <w:pStyle w:val="TableParagraph"/>
              <w:contextualSpacing/>
              <w:jc w:val="center"/>
              <w:rPr>
                <w:rFonts w:ascii="Aptos" w:hAnsi="Aptos" w:cstheme="minorHAnsi"/>
                <w:color w:val="FFFFFF" w:themeColor="background1"/>
                <w:sz w:val="20"/>
                <w:szCs w:val="20"/>
                <w:lang w:val="uk-UA"/>
              </w:rPr>
            </w:pPr>
          </w:p>
        </w:tc>
        <w:tc>
          <w:tcPr>
            <w:tcW w:w="567" w:type="dxa"/>
            <w:shd w:val="clear" w:color="auto" w:fill="098AA8"/>
          </w:tcPr>
          <w:p w14:paraId="0EC3D251" w14:textId="77777777" w:rsidR="001F5348" w:rsidRPr="002B170E" w:rsidRDefault="001F5348" w:rsidP="003A6DA8">
            <w:pPr>
              <w:pStyle w:val="TableParagraph"/>
              <w:contextualSpacing/>
              <w:jc w:val="center"/>
              <w:rPr>
                <w:rFonts w:ascii="Aptos" w:hAnsi="Aptos" w:cstheme="minorHAnsi"/>
                <w:b/>
                <w:bCs/>
                <w:color w:val="FFFFFF" w:themeColor="background1"/>
                <w:lang w:val="uk-UA"/>
              </w:rPr>
            </w:pPr>
          </w:p>
        </w:tc>
        <w:tc>
          <w:tcPr>
            <w:tcW w:w="568" w:type="dxa"/>
            <w:shd w:val="clear" w:color="auto" w:fill="098AA8"/>
          </w:tcPr>
          <w:p w14:paraId="09681D9C" w14:textId="77777777" w:rsidR="001F5348" w:rsidRPr="002B170E" w:rsidRDefault="001F5348" w:rsidP="003A6DA8">
            <w:pPr>
              <w:pStyle w:val="TableParagraph"/>
              <w:contextualSpacing/>
              <w:jc w:val="center"/>
              <w:rPr>
                <w:rFonts w:ascii="Aptos" w:hAnsi="Aptos" w:cstheme="minorHAnsi"/>
                <w:b/>
                <w:bCs/>
                <w:color w:val="FFFFFF" w:themeColor="background1"/>
                <w:lang w:val="uk-UA"/>
              </w:rPr>
            </w:pPr>
          </w:p>
        </w:tc>
        <w:tc>
          <w:tcPr>
            <w:tcW w:w="567" w:type="dxa"/>
            <w:shd w:val="clear" w:color="auto" w:fill="098AA8"/>
            <w:vAlign w:val="center"/>
          </w:tcPr>
          <w:p w14:paraId="7A449547" w14:textId="77777777" w:rsidR="001F5348" w:rsidRPr="002B170E" w:rsidRDefault="001F5348" w:rsidP="003A6DA8">
            <w:pPr>
              <w:pStyle w:val="TableParagraph"/>
              <w:contextualSpacing/>
              <w:jc w:val="center"/>
              <w:rPr>
                <w:rFonts w:ascii="Aptos" w:hAnsi="Aptos" w:cstheme="minorHAnsi"/>
                <w:b/>
                <w:bCs/>
                <w:color w:val="FFFFFF" w:themeColor="background1"/>
                <w:lang w:val="uk-UA"/>
              </w:rPr>
            </w:pPr>
          </w:p>
        </w:tc>
        <w:tc>
          <w:tcPr>
            <w:tcW w:w="567" w:type="dxa"/>
            <w:shd w:val="clear" w:color="auto" w:fill="098AA8"/>
            <w:vAlign w:val="center"/>
          </w:tcPr>
          <w:p w14:paraId="341FBA0F" w14:textId="77777777" w:rsidR="001F5348" w:rsidRPr="002B170E" w:rsidRDefault="001F5348" w:rsidP="003A6DA8">
            <w:pPr>
              <w:pStyle w:val="TableParagraph"/>
              <w:contextualSpacing/>
              <w:jc w:val="center"/>
              <w:rPr>
                <w:rFonts w:ascii="Aptos" w:hAnsi="Aptos" w:cstheme="minorHAnsi"/>
                <w:color w:val="FFFFFF" w:themeColor="background1"/>
                <w:sz w:val="20"/>
                <w:szCs w:val="20"/>
                <w:lang w:val="uk-UA"/>
              </w:rPr>
            </w:pPr>
          </w:p>
        </w:tc>
        <w:tc>
          <w:tcPr>
            <w:tcW w:w="567" w:type="dxa"/>
            <w:shd w:val="clear" w:color="auto" w:fill="098AA8"/>
            <w:vAlign w:val="center"/>
          </w:tcPr>
          <w:p w14:paraId="40318F44" w14:textId="77777777" w:rsidR="001F5348" w:rsidRPr="002B170E" w:rsidRDefault="001F5348" w:rsidP="003A6DA8">
            <w:pPr>
              <w:pStyle w:val="TableParagraph"/>
              <w:contextualSpacing/>
              <w:jc w:val="center"/>
              <w:rPr>
                <w:rFonts w:ascii="Aptos" w:hAnsi="Aptos" w:cstheme="minorHAnsi"/>
                <w:color w:val="FFFFFF" w:themeColor="background1"/>
                <w:sz w:val="20"/>
                <w:szCs w:val="20"/>
                <w:lang w:val="uk-UA"/>
              </w:rPr>
            </w:pPr>
          </w:p>
        </w:tc>
        <w:tc>
          <w:tcPr>
            <w:tcW w:w="567" w:type="dxa"/>
            <w:shd w:val="clear" w:color="auto" w:fill="098AA8"/>
            <w:vAlign w:val="center"/>
          </w:tcPr>
          <w:p w14:paraId="4851F7EC" w14:textId="77777777" w:rsidR="001F5348" w:rsidRPr="002B170E" w:rsidRDefault="001F5348" w:rsidP="003A6DA8">
            <w:pPr>
              <w:pStyle w:val="TableParagraph"/>
              <w:contextualSpacing/>
              <w:jc w:val="center"/>
              <w:rPr>
                <w:rFonts w:ascii="Aptos" w:hAnsi="Aptos" w:cstheme="minorHAnsi"/>
                <w:b/>
                <w:bCs/>
                <w:color w:val="FFFFFF" w:themeColor="background1"/>
                <w:lang w:val="uk-UA"/>
              </w:rPr>
            </w:pPr>
          </w:p>
        </w:tc>
        <w:tc>
          <w:tcPr>
            <w:tcW w:w="567" w:type="dxa"/>
            <w:shd w:val="clear" w:color="auto" w:fill="098AA8"/>
            <w:vAlign w:val="center"/>
          </w:tcPr>
          <w:p w14:paraId="0BA0F8DF" w14:textId="77777777" w:rsidR="001F5348" w:rsidRPr="002B170E" w:rsidRDefault="001F5348" w:rsidP="003A6DA8">
            <w:pPr>
              <w:pStyle w:val="TableParagraph"/>
              <w:contextualSpacing/>
              <w:jc w:val="center"/>
              <w:rPr>
                <w:rFonts w:ascii="Aptos" w:hAnsi="Aptos" w:cstheme="minorHAnsi"/>
                <w:color w:val="FFFFFF" w:themeColor="background1"/>
                <w:sz w:val="20"/>
                <w:szCs w:val="20"/>
                <w:lang w:val="uk-UA"/>
              </w:rPr>
            </w:pPr>
          </w:p>
        </w:tc>
        <w:tc>
          <w:tcPr>
            <w:tcW w:w="567" w:type="dxa"/>
            <w:shd w:val="clear" w:color="auto" w:fill="098AA8"/>
            <w:vAlign w:val="center"/>
          </w:tcPr>
          <w:p w14:paraId="39783836" w14:textId="77777777" w:rsidR="001F5348" w:rsidRPr="002B170E" w:rsidRDefault="001F5348" w:rsidP="003A6DA8">
            <w:pPr>
              <w:pStyle w:val="TableParagraph"/>
              <w:contextualSpacing/>
              <w:jc w:val="center"/>
              <w:rPr>
                <w:rFonts w:ascii="Aptos" w:hAnsi="Aptos" w:cstheme="minorHAnsi"/>
                <w:color w:val="FFFFFF" w:themeColor="background1"/>
                <w:sz w:val="20"/>
                <w:szCs w:val="20"/>
                <w:lang w:val="uk-UA"/>
              </w:rPr>
            </w:pPr>
          </w:p>
        </w:tc>
        <w:tc>
          <w:tcPr>
            <w:tcW w:w="567" w:type="dxa"/>
            <w:shd w:val="clear" w:color="auto" w:fill="098AA8"/>
          </w:tcPr>
          <w:p w14:paraId="5411481B" w14:textId="77777777" w:rsidR="001F5348" w:rsidRPr="002B170E" w:rsidRDefault="001F5348" w:rsidP="003A6DA8">
            <w:pPr>
              <w:pStyle w:val="TableParagraph"/>
              <w:contextualSpacing/>
              <w:jc w:val="center"/>
              <w:rPr>
                <w:rFonts w:ascii="Aptos" w:hAnsi="Aptos" w:cstheme="minorHAnsi"/>
                <w:color w:val="FFFFFF" w:themeColor="background1"/>
                <w:sz w:val="20"/>
                <w:szCs w:val="20"/>
                <w:lang w:val="uk-UA"/>
              </w:rPr>
            </w:pPr>
          </w:p>
        </w:tc>
        <w:tc>
          <w:tcPr>
            <w:tcW w:w="567" w:type="dxa"/>
            <w:shd w:val="clear" w:color="auto" w:fill="098AA8"/>
            <w:vAlign w:val="center"/>
          </w:tcPr>
          <w:p w14:paraId="36082181" w14:textId="77777777" w:rsidR="001F5348" w:rsidRPr="002B170E" w:rsidRDefault="001F5348" w:rsidP="003A6DA8">
            <w:pPr>
              <w:pStyle w:val="TableParagraph"/>
              <w:contextualSpacing/>
              <w:jc w:val="center"/>
              <w:rPr>
                <w:rFonts w:ascii="Aptos" w:hAnsi="Aptos" w:cstheme="minorHAnsi"/>
                <w:color w:val="FFFFFF" w:themeColor="background1"/>
                <w:sz w:val="20"/>
                <w:szCs w:val="20"/>
                <w:lang w:val="uk-UA"/>
              </w:rPr>
            </w:pPr>
          </w:p>
        </w:tc>
      </w:tr>
      <w:tr w:rsidR="001F5348" w:rsidRPr="002B170E" w14:paraId="7D6AAD73" w14:textId="77777777" w:rsidTr="001F5348">
        <w:trPr>
          <w:trHeight w:val="388"/>
        </w:trPr>
        <w:tc>
          <w:tcPr>
            <w:tcW w:w="993" w:type="dxa"/>
            <w:vMerge w:val="restart"/>
            <w:shd w:val="clear" w:color="auto" w:fill="DEEBF7"/>
          </w:tcPr>
          <w:p w14:paraId="47F86F3C" w14:textId="77777777" w:rsidR="001F5348" w:rsidRPr="002B170E" w:rsidRDefault="001F5348" w:rsidP="003A6DA8">
            <w:pPr>
              <w:pStyle w:val="TableParagraph"/>
              <w:contextualSpacing/>
              <w:rPr>
                <w:rFonts w:ascii="Arial" w:hAnsi="Arial" w:cs="Arial"/>
                <w:b/>
                <w:sz w:val="16"/>
                <w:szCs w:val="16"/>
                <w:lang w:val="uk-UA"/>
              </w:rPr>
            </w:pPr>
            <w:r w:rsidRPr="002B170E">
              <w:rPr>
                <w:rFonts w:ascii="Arial" w:hAnsi="Arial" w:cs="Arial"/>
                <w:b/>
                <w:sz w:val="16"/>
                <w:szCs w:val="16"/>
                <w:lang w:val="uk-UA"/>
              </w:rPr>
              <w:t>1. Забезпечення</w:t>
            </w:r>
          </w:p>
          <w:p w14:paraId="20D035BA" w14:textId="77777777" w:rsidR="001F5348" w:rsidRPr="002B170E" w:rsidRDefault="001F5348" w:rsidP="003A6DA8">
            <w:pPr>
              <w:pStyle w:val="TableParagraph"/>
              <w:contextualSpacing/>
              <w:rPr>
                <w:rFonts w:ascii="Arial" w:hAnsi="Arial" w:cs="Arial"/>
                <w:b/>
                <w:sz w:val="16"/>
                <w:szCs w:val="16"/>
                <w:lang w:val="uk-UA"/>
              </w:rPr>
            </w:pPr>
            <w:r w:rsidRPr="002B170E">
              <w:rPr>
                <w:rFonts w:ascii="Arial" w:hAnsi="Arial" w:cs="Arial"/>
                <w:b/>
                <w:sz w:val="16"/>
                <w:szCs w:val="16"/>
                <w:lang w:val="uk-UA"/>
              </w:rPr>
              <w:t>високої якості</w:t>
            </w:r>
          </w:p>
          <w:p w14:paraId="6EA9EDBE" w14:textId="77777777" w:rsidR="001F5348" w:rsidRPr="002B170E" w:rsidRDefault="001F5348" w:rsidP="003A6DA8">
            <w:pPr>
              <w:pStyle w:val="TableParagraph"/>
              <w:contextualSpacing/>
              <w:rPr>
                <w:rFonts w:ascii="Arial" w:hAnsi="Arial" w:cs="Arial"/>
                <w:b/>
                <w:sz w:val="16"/>
                <w:szCs w:val="16"/>
                <w:lang w:val="uk-UA"/>
              </w:rPr>
            </w:pPr>
            <w:r w:rsidRPr="002B170E">
              <w:rPr>
                <w:rFonts w:ascii="Arial" w:hAnsi="Arial" w:cs="Arial"/>
                <w:b/>
                <w:sz w:val="16"/>
                <w:szCs w:val="16"/>
                <w:lang w:val="uk-UA"/>
              </w:rPr>
              <w:t>життя населення</w:t>
            </w:r>
          </w:p>
          <w:p w14:paraId="081295AD" w14:textId="77777777" w:rsidR="001F5348" w:rsidRPr="002B170E" w:rsidRDefault="001F5348" w:rsidP="003A6DA8">
            <w:pPr>
              <w:pStyle w:val="TableParagraph"/>
              <w:contextualSpacing/>
              <w:rPr>
                <w:rFonts w:ascii="Arial" w:hAnsi="Arial" w:cs="Arial"/>
                <w:b/>
                <w:sz w:val="16"/>
                <w:szCs w:val="16"/>
                <w:lang w:val="uk-UA"/>
              </w:rPr>
            </w:pPr>
            <w:r w:rsidRPr="002B170E">
              <w:rPr>
                <w:rFonts w:ascii="Arial" w:hAnsi="Arial" w:cs="Arial"/>
                <w:b/>
                <w:sz w:val="16"/>
                <w:szCs w:val="16"/>
                <w:lang w:val="uk-UA"/>
              </w:rPr>
              <w:t>на всьому про-</w:t>
            </w:r>
          </w:p>
          <w:p w14:paraId="4C04C6DE" w14:textId="77777777" w:rsidR="001F5348" w:rsidRPr="002B170E" w:rsidRDefault="001F5348" w:rsidP="003A6DA8">
            <w:pPr>
              <w:pStyle w:val="TableParagraph"/>
              <w:contextualSpacing/>
              <w:rPr>
                <w:rFonts w:ascii="Arial" w:hAnsi="Arial" w:cs="Arial"/>
                <w:b/>
                <w:sz w:val="16"/>
                <w:szCs w:val="16"/>
                <w:lang w:val="uk-UA"/>
              </w:rPr>
            </w:pPr>
            <w:proofErr w:type="spellStart"/>
            <w:r w:rsidRPr="002B170E">
              <w:rPr>
                <w:rFonts w:ascii="Arial" w:hAnsi="Arial" w:cs="Arial"/>
                <w:b/>
                <w:sz w:val="16"/>
                <w:szCs w:val="16"/>
                <w:lang w:val="uk-UA"/>
              </w:rPr>
              <w:t>сторі</w:t>
            </w:r>
            <w:proofErr w:type="spellEnd"/>
            <w:r w:rsidRPr="002B170E">
              <w:rPr>
                <w:rFonts w:ascii="Arial" w:hAnsi="Arial" w:cs="Arial"/>
                <w:b/>
                <w:sz w:val="16"/>
                <w:szCs w:val="16"/>
                <w:lang w:val="uk-UA"/>
              </w:rPr>
              <w:t xml:space="preserve"> регіону</w:t>
            </w:r>
          </w:p>
        </w:tc>
        <w:tc>
          <w:tcPr>
            <w:tcW w:w="425" w:type="dxa"/>
            <w:shd w:val="clear" w:color="auto" w:fill="D9E2F3" w:themeFill="accent5" w:themeFillTint="33"/>
            <w:vAlign w:val="center"/>
          </w:tcPr>
          <w:p w14:paraId="6E4E1540"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1.1</w:t>
            </w:r>
          </w:p>
        </w:tc>
        <w:tc>
          <w:tcPr>
            <w:tcW w:w="567" w:type="dxa"/>
            <w:shd w:val="clear" w:color="auto" w:fill="D9E2F3" w:themeFill="accent5" w:themeFillTint="33"/>
            <w:vAlign w:val="center"/>
          </w:tcPr>
          <w:p w14:paraId="449239F3"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38C6094D"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vAlign w:val="center"/>
          </w:tcPr>
          <w:p w14:paraId="205FA9A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0FBA3D1"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vAlign w:val="center"/>
          </w:tcPr>
          <w:p w14:paraId="20C834FC"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vAlign w:val="center"/>
          </w:tcPr>
          <w:p w14:paraId="3BA579E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642119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FA8DD8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C47C642"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788DA49F"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6CF14F03"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00710B9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BD78B0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6FD9B8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A458046"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4756CBF4"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67DB374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FE40D8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AE90954"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6917C84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06C750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BD1C6A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9BF21AD" w14:textId="77777777" w:rsidR="001F5348" w:rsidRPr="002B170E" w:rsidRDefault="001F5348" w:rsidP="001F5348">
            <w:pPr>
              <w:contextualSpacing/>
              <w:jc w:val="center"/>
              <w:rPr>
                <w:rFonts w:ascii="Aptos" w:hAnsi="Aptos" w:cstheme="minorHAnsi"/>
                <w:sz w:val="24"/>
                <w:szCs w:val="24"/>
                <w:lang w:val="uk-UA"/>
              </w:rPr>
            </w:pPr>
          </w:p>
        </w:tc>
        <w:tc>
          <w:tcPr>
            <w:tcW w:w="567" w:type="dxa"/>
          </w:tcPr>
          <w:p w14:paraId="647BD36B"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7453E30B" w14:textId="77777777" w:rsidTr="001F5348">
        <w:trPr>
          <w:trHeight w:val="361"/>
        </w:trPr>
        <w:tc>
          <w:tcPr>
            <w:tcW w:w="993" w:type="dxa"/>
            <w:vMerge/>
            <w:shd w:val="clear" w:color="auto" w:fill="DEEBF7"/>
          </w:tcPr>
          <w:p w14:paraId="008CFF1B" w14:textId="77777777" w:rsidR="001F5348" w:rsidRPr="002B170E" w:rsidRDefault="001F5348" w:rsidP="003A6DA8">
            <w:pPr>
              <w:pStyle w:val="TableParagraph"/>
              <w:contextualSpacing/>
              <w:rPr>
                <w:rFonts w:ascii="Arial" w:hAnsi="Arial" w:cs="Arial"/>
                <w:b/>
                <w:sz w:val="16"/>
                <w:szCs w:val="16"/>
                <w:lang w:val="uk-UA"/>
              </w:rPr>
            </w:pPr>
          </w:p>
        </w:tc>
        <w:tc>
          <w:tcPr>
            <w:tcW w:w="425" w:type="dxa"/>
            <w:shd w:val="clear" w:color="auto" w:fill="D9E2F3" w:themeFill="accent5" w:themeFillTint="33"/>
            <w:vAlign w:val="center"/>
          </w:tcPr>
          <w:p w14:paraId="3C2358B2"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1.2</w:t>
            </w:r>
          </w:p>
        </w:tc>
        <w:tc>
          <w:tcPr>
            <w:tcW w:w="567" w:type="dxa"/>
            <w:shd w:val="clear" w:color="auto" w:fill="D9E2F3" w:themeFill="accent5" w:themeFillTint="33"/>
            <w:vAlign w:val="center"/>
          </w:tcPr>
          <w:p w14:paraId="330E6CBF"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4B6EB6A6"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161E14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30C8556"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2640996"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2D0950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6F34AEC"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E8E1DE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D1EA693"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0BE925F4"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0A61BF3C"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62F2201C"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DC6BEA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C8D808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B89D114"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2126D205"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6953D71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06E8B6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BE7D626"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480F4BD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DDC6CD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C492F4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EA6A9B3" w14:textId="77777777" w:rsidR="001F5348" w:rsidRPr="002B170E" w:rsidRDefault="001F5348" w:rsidP="001F5348">
            <w:pPr>
              <w:contextualSpacing/>
              <w:jc w:val="center"/>
              <w:rPr>
                <w:rFonts w:ascii="Aptos" w:hAnsi="Aptos" w:cstheme="minorHAnsi"/>
                <w:sz w:val="24"/>
                <w:szCs w:val="24"/>
                <w:lang w:val="uk-UA"/>
              </w:rPr>
            </w:pPr>
          </w:p>
        </w:tc>
        <w:tc>
          <w:tcPr>
            <w:tcW w:w="567" w:type="dxa"/>
          </w:tcPr>
          <w:p w14:paraId="5AC9371B"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089A4158" w14:textId="77777777" w:rsidTr="001F5348">
        <w:trPr>
          <w:trHeight w:val="20"/>
        </w:trPr>
        <w:tc>
          <w:tcPr>
            <w:tcW w:w="993" w:type="dxa"/>
            <w:vMerge/>
            <w:shd w:val="clear" w:color="auto" w:fill="DEEBF7"/>
          </w:tcPr>
          <w:p w14:paraId="513A0DD6" w14:textId="77777777" w:rsidR="001F5348" w:rsidRPr="002B170E" w:rsidRDefault="001F5348" w:rsidP="003A6DA8">
            <w:pPr>
              <w:pStyle w:val="TableParagraph"/>
              <w:contextualSpacing/>
              <w:rPr>
                <w:rFonts w:ascii="Arial" w:hAnsi="Arial" w:cs="Arial"/>
                <w:b/>
                <w:sz w:val="16"/>
                <w:szCs w:val="16"/>
                <w:lang w:val="uk-UA"/>
              </w:rPr>
            </w:pPr>
          </w:p>
        </w:tc>
        <w:tc>
          <w:tcPr>
            <w:tcW w:w="425" w:type="dxa"/>
            <w:shd w:val="clear" w:color="auto" w:fill="D9E2F3" w:themeFill="accent5" w:themeFillTint="33"/>
            <w:vAlign w:val="center"/>
          </w:tcPr>
          <w:p w14:paraId="3B31B9DD"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1.3</w:t>
            </w:r>
          </w:p>
        </w:tc>
        <w:tc>
          <w:tcPr>
            <w:tcW w:w="567" w:type="dxa"/>
            <w:shd w:val="clear" w:color="auto" w:fill="D9E2F3" w:themeFill="accent5" w:themeFillTint="33"/>
            <w:vAlign w:val="center"/>
          </w:tcPr>
          <w:p w14:paraId="7DB41512"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00993FD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231D42D"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CA56C0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12D6DC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6D8E30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989D46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7A546B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A97E3BD"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3008C3CB"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5B4C1F95"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126472F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29C4846"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08D82A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FD9A5EB"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1BBF0822"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0AA7B91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F73D4A2"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9B136AC"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1E8B4CF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1134EC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CC12B7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9AD368A" w14:textId="77777777" w:rsidR="001F5348" w:rsidRPr="002B170E" w:rsidRDefault="001F5348" w:rsidP="001F5348">
            <w:pPr>
              <w:contextualSpacing/>
              <w:jc w:val="center"/>
              <w:rPr>
                <w:rFonts w:ascii="Aptos" w:hAnsi="Aptos" w:cstheme="minorHAnsi"/>
                <w:sz w:val="24"/>
                <w:szCs w:val="24"/>
                <w:lang w:val="uk-UA"/>
              </w:rPr>
            </w:pPr>
          </w:p>
        </w:tc>
        <w:tc>
          <w:tcPr>
            <w:tcW w:w="567" w:type="dxa"/>
          </w:tcPr>
          <w:p w14:paraId="651242D1"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7FFF5763" w14:textId="77777777" w:rsidTr="001F5348">
        <w:trPr>
          <w:trHeight w:val="20"/>
        </w:trPr>
        <w:tc>
          <w:tcPr>
            <w:tcW w:w="993" w:type="dxa"/>
            <w:vMerge/>
            <w:shd w:val="clear" w:color="auto" w:fill="DEEBF7"/>
          </w:tcPr>
          <w:p w14:paraId="20C97249" w14:textId="77777777" w:rsidR="001F5348" w:rsidRPr="002B170E" w:rsidRDefault="001F5348" w:rsidP="003A6DA8">
            <w:pPr>
              <w:pStyle w:val="TableParagraph"/>
              <w:contextualSpacing/>
              <w:rPr>
                <w:rFonts w:ascii="Arial" w:hAnsi="Arial" w:cs="Arial"/>
                <w:b/>
                <w:sz w:val="16"/>
                <w:szCs w:val="16"/>
                <w:lang w:val="uk-UA"/>
              </w:rPr>
            </w:pPr>
          </w:p>
        </w:tc>
        <w:tc>
          <w:tcPr>
            <w:tcW w:w="425" w:type="dxa"/>
            <w:shd w:val="clear" w:color="auto" w:fill="D9E2F3" w:themeFill="accent5" w:themeFillTint="33"/>
            <w:vAlign w:val="center"/>
          </w:tcPr>
          <w:p w14:paraId="6B321F87"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1.4</w:t>
            </w:r>
          </w:p>
        </w:tc>
        <w:tc>
          <w:tcPr>
            <w:tcW w:w="567" w:type="dxa"/>
            <w:shd w:val="clear" w:color="auto" w:fill="D9E2F3" w:themeFill="accent5" w:themeFillTint="33"/>
            <w:vAlign w:val="center"/>
          </w:tcPr>
          <w:p w14:paraId="7CF0630B"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2D14978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A05091B"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vAlign w:val="center"/>
          </w:tcPr>
          <w:p w14:paraId="7E3B111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B0BC01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CD48A91"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vAlign w:val="center"/>
          </w:tcPr>
          <w:p w14:paraId="10D4CB9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E92734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35D89CA"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167BF529"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2C78D327"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32494DE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13F068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9EAB1A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BAD2AA2"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2D4944B9"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6EDE25B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B59429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A5C2007"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0B45747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2922E3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D028DF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60C8B0F" w14:textId="77777777" w:rsidR="001F5348" w:rsidRPr="002B170E" w:rsidRDefault="001F5348" w:rsidP="001F5348">
            <w:pPr>
              <w:contextualSpacing/>
              <w:jc w:val="center"/>
              <w:rPr>
                <w:rFonts w:ascii="Aptos" w:hAnsi="Aptos" w:cstheme="minorHAnsi"/>
                <w:sz w:val="24"/>
                <w:szCs w:val="24"/>
                <w:lang w:val="uk-UA"/>
              </w:rPr>
            </w:pPr>
          </w:p>
        </w:tc>
        <w:tc>
          <w:tcPr>
            <w:tcW w:w="567" w:type="dxa"/>
          </w:tcPr>
          <w:p w14:paraId="4A3F7885"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28D5150A" w14:textId="77777777" w:rsidTr="001F5348">
        <w:trPr>
          <w:trHeight w:val="20"/>
        </w:trPr>
        <w:tc>
          <w:tcPr>
            <w:tcW w:w="993" w:type="dxa"/>
            <w:vMerge/>
            <w:shd w:val="clear" w:color="auto" w:fill="DEEBF7"/>
          </w:tcPr>
          <w:p w14:paraId="01C85F57" w14:textId="77777777" w:rsidR="001F5348" w:rsidRPr="002B170E" w:rsidRDefault="001F5348" w:rsidP="003A6DA8">
            <w:pPr>
              <w:pStyle w:val="TableParagraph"/>
              <w:contextualSpacing/>
              <w:rPr>
                <w:rFonts w:ascii="Arial" w:hAnsi="Arial" w:cs="Arial"/>
                <w:b/>
                <w:sz w:val="16"/>
                <w:szCs w:val="16"/>
                <w:lang w:val="uk-UA"/>
              </w:rPr>
            </w:pPr>
          </w:p>
        </w:tc>
        <w:tc>
          <w:tcPr>
            <w:tcW w:w="425" w:type="dxa"/>
            <w:shd w:val="clear" w:color="auto" w:fill="D9E2F3" w:themeFill="accent5" w:themeFillTint="33"/>
            <w:vAlign w:val="center"/>
          </w:tcPr>
          <w:p w14:paraId="7EFE2F25"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1.5</w:t>
            </w:r>
          </w:p>
        </w:tc>
        <w:tc>
          <w:tcPr>
            <w:tcW w:w="567" w:type="dxa"/>
            <w:shd w:val="clear" w:color="auto" w:fill="D9E2F3" w:themeFill="accent5" w:themeFillTint="33"/>
            <w:vAlign w:val="center"/>
          </w:tcPr>
          <w:p w14:paraId="78639487"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1F45FA2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A9A6E6D"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18B37A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4E28BF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21F2552"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FE777ED"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DF0C7B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929C72A"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62CA6575"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09A3131F"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5021490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7FB774C"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51C6BB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E5CFB6F"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3026B4C1"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57F12B6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A19E4D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E6D7D60"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396FA13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A88B6E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9DDF31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2C4A403" w14:textId="77777777" w:rsidR="001F5348" w:rsidRPr="002B170E" w:rsidRDefault="001F5348" w:rsidP="001F5348">
            <w:pPr>
              <w:contextualSpacing/>
              <w:jc w:val="center"/>
              <w:rPr>
                <w:rFonts w:ascii="Aptos" w:hAnsi="Aptos" w:cstheme="minorHAnsi"/>
                <w:sz w:val="24"/>
                <w:szCs w:val="24"/>
                <w:lang w:val="uk-UA"/>
              </w:rPr>
            </w:pPr>
          </w:p>
        </w:tc>
        <w:tc>
          <w:tcPr>
            <w:tcW w:w="567" w:type="dxa"/>
          </w:tcPr>
          <w:p w14:paraId="1CD4BFF7"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6A92C6B7" w14:textId="77777777" w:rsidTr="001F5348">
        <w:trPr>
          <w:trHeight w:val="360"/>
        </w:trPr>
        <w:tc>
          <w:tcPr>
            <w:tcW w:w="993" w:type="dxa"/>
            <w:vMerge/>
            <w:shd w:val="clear" w:color="auto" w:fill="DEEBF7"/>
          </w:tcPr>
          <w:p w14:paraId="1194DDDA" w14:textId="77777777" w:rsidR="001F5348" w:rsidRPr="002B170E" w:rsidRDefault="001F5348" w:rsidP="003A6DA8">
            <w:pPr>
              <w:pStyle w:val="TableParagraph"/>
              <w:contextualSpacing/>
              <w:rPr>
                <w:rFonts w:ascii="Arial" w:hAnsi="Arial" w:cs="Arial"/>
                <w:b/>
                <w:sz w:val="16"/>
                <w:szCs w:val="16"/>
                <w:lang w:val="uk-UA"/>
              </w:rPr>
            </w:pPr>
          </w:p>
        </w:tc>
        <w:tc>
          <w:tcPr>
            <w:tcW w:w="425" w:type="dxa"/>
            <w:shd w:val="clear" w:color="auto" w:fill="D9E2F3" w:themeFill="accent5" w:themeFillTint="33"/>
            <w:vAlign w:val="center"/>
          </w:tcPr>
          <w:p w14:paraId="170FB709"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1.6</w:t>
            </w:r>
          </w:p>
        </w:tc>
        <w:tc>
          <w:tcPr>
            <w:tcW w:w="567" w:type="dxa"/>
            <w:shd w:val="clear" w:color="auto" w:fill="D9E2F3" w:themeFill="accent5" w:themeFillTint="33"/>
            <w:vAlign w:val="center"/>
          </w:tcPr>
          <w:p w14:paraId="50ED88A5"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439FFA82"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B5A1B86"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ADEDCC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2C8130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09007C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0875BA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3D2C60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8046153"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1B167204"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4720B428"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4CAC3EE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6F695C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CDD26B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B24485A"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09F86BCE"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1A4C7FC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3CEA2C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9476996"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33AA694C"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B965F3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2D00D0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28FF6DE" w14:textId="77777777" w:rsidR="001F5348" w:rsidRPr="002B170E" w:rsidRDefault="001F5348" w:rsidP="001F5348">
            <w:pPr>
              <w:contextualSpacing/>
              <w:jc w:val="center"/>
              <w:rPr>
                <w:rFonts w:ascii="Aptos" w:hAnsi="Aptos" w:cstheme="minorHAnsi"/>
                <w:sz w:val="24"/>
                <w:szCs w:val="24"/>
                <w:lang w:val="uk-UA"/>
              </w:rPr>
            </w:pPr>
          </w:p>
        </w:tc>
        <w:tc>
          <w:tcPr>
            <w:tcW w:w="567" w:type="dxa"/>
          </w:tcPr>
          <w:p w14:paraId="27FE8721"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5D942155" w14:textId="77777777" w:rsidTr="001F5348">
        <w:trPr>
          <w:trHeight w:val="403"/>
        </w:trPr>
        <w:tc>
          <w:tcPr>
            <w:tcW w:w="993" w:type="dxa"/>
            <w:vMerge w:val="restart"/>
            <w:shd w:val="clear" w:color="auto" w:fill="DEEBF7"/>
          </w:tcPr>
          <w:p w14:paraId="1BDE507F" w14:textId="77777777" w:rsidR="001F5348" w:rsidRPr="002B170E" w:rsidRDefault="001F5348" w:rsidP="003A6DA8">
            <w:pPr>
              <w:pStyle w:val="TableParagraph"/>
              <w:contextualSpacing/>
              <w:rPr>
                <w:rFonts w:ascii="Arial" w:hAnsi="Arial" w:cs="Arial"/>
                <w:b/>
                <w:sz w:val="16"/>
                <w:szCs w:val="16"/>
                <w:lang w:val="uk-UA"/>
              </w:rPr>
            </w:pPr>
            <w:r w:rsidRPr="002B170E">
              <w:rPr>
                <w:rFonts w:ascii="Arial" w:hAnsi="Arial" w:cs="Arial"/>
                <w:b/>
                <w:sz w:val="16"/>
                <w:szCs w:val="16"/>
                <w:lang w:val="uk-UA"/>
              </w:rPr>
              <w:t>2. Забезпечення</w:t>
            </w:r>
          </w:p>
          <w:p w14:paraId="3AC2CED6" w14:textId="77777777" w:rsidR="001F5348" w:rsidRPr="002B170E" w:rsidRDefault="001F5348" w:rsidP="003A6DA8">
            <w:pPr>
              <w:pStyle w:val="TableParagraph"/>
              <w:contextualSpacing/>
              <w:rPr>
                <w:rFonts w:ascii="Arial" w:hAnsi="Arial" w:cs="Arial"/>
                <w:b/>
                <w:sz w:val="16"/>
                <w:szCs w:val="16"/>
                <w:lang w:val="uk-UA"/>
              </w:rPr>
            </w:pPr>
            <w:r w:rsidRPr="002B170E">
              <w:rPr>
                <w:rFonts w:ascii="Arial" w:hAnsi="Arial" w:cs="Arial"/>
                <w:b/>
                <w:sz w:val="16"/>
                <w:szCs w:val="16"/>
                <w:lang w:val="uk-UA"/>
              </w:rPr>
              <w:t>чистого оточую-</w:t>
            </w:r>
          </w:p>
          <w:p w14:paraId="5E85B225" w14:textId="77777777" w:rsidR="001F5348" w:rsidRPr="002B170E" w:rsidRDefault="001F5348" w:rsidP="003A6DA8">
            <w:pPr>
              <w:pStyle w:val="TableParagraph"/>
              <w:contextualSpacing/>
              <w:rPr>
                <w:rFonts w:ascii="Arial" w:hAnsi="Arial" w:cs="Arial"/>
                <w:b/>
                <w:sz w:val="16"/>
                <w:szCs w:val="16"/>
                <w:lang w:val="uk-UA"/>
              </w:rPr>
            </w:pPr>
            <w:r w:rsidRPr="002B170E">
              <w:rPr>
                <w:rFonts w:ascii="Arial" w:hAnsi="Arial" w:cs="Arial"/>
                <w:b/>
                <w:sz w:val="16"/>
                <w:szCs w:val="16"/>
                <w:lang w:val="uk-UA"/>
              </w:rPr>
              <w:t>чого середовища</w:t>
            </w:r>
          </w:p>
          <w:p w14:paraId="4A101D71" w14:textId="77777777" w:rsidR="001F5348" w:rsidRPr="002B170E" w:rsidRDefault="001F5348" w:rsidP="003A6DA8">
            <w:pPr>
              <w:pStyle w:val="TableParagraph"/>
              <w:contextualSpacing/>
              <w:rPr>
                <w:rFonts w:ascii="Arial" w:hAnsi="Arial" w:cs="Arial"/>
                <w:b/>
                <w:sz w:val="16"/>
                <w:szCs w:val="16"/>
                <w:lang w:val="uk-UA"/>
              </w:rPr>
            </w:pPr>
            <w:r w:rsidRPr="002B170E">
              <w:rPr>
                <w:rFonts w:ascii="Arial" w:hAnsi="Arial" w:cs="Arial"/>
                <w:b/>
                <w:sz w:val="16"/>
                <w:szCs w:val="16"/>
                <w:lang w:val="uk-UA"/>
              </w:rPr>
              <w:t>на всьому про-</w:t>
            </w:r>
          </w:p>
          <w:p w14:paraId="67465662" w14:textId="77777777" w:rsidR="001F5348" w:rsidRPr="002B170E" w:rsidRDefault="001F5348" w:rsidP="003A6DA8">
            <w:pPr>
              <w:pStyle w:val="TableParagraph"/>
              <w:contextualSpacing/>
              <w:rPr>
                <w:rFonts w:ascii="Arial" w:hAnsi="Arial" w:cs="Arial"/>
                <w:b/>
                <w:sz w:val="16"/>
                <w:szCs w:val="16"/>
                <w:lang w:val="uk-UA"/>
              </w:rPr>
            </w:pPr>
            <w:proofErr w:type="spellStart"/>
            <w:r w:rsidRPr="002B170E">
              <w:rPr>
                <w:rFonts w:ascii="Arial" w:hAnsi="Arial" w:cs="Arial"/>
                <w:b/>
                <w:sz w:val="16"/>
                <w:szCs w:val="16"/>
                <w:lang w:val="uk-UA"/>
              </w:rPr>
              <w:t>сторі</w:t>
            </w:r>
            <w:proofErr w:type="spellEnd"/>
            <w:r w:rsidRPr="002B170E">
              <w:rPr>
                <w:rFonts w:ascii="Arial" w:hAnsi="Arial" w:cs="Arial"/>
                <w:b/>
                <w:sz w:val="16"/>
                <w:szCs w:val="16"/>
                <w:lang w:val="uk-UA"/>
              </w:rPr>
              <w:t xml:space="preserve"> регіону</w:t>
            </w:r>
          </w:p>
        </w:tc>
        <w:tc>
          <w:tcPr>
            <w:tcW w:w="425" w:type="dxa"/>
            <w:shd w:val="clear" w:color="auto" w:fill="D9E2F3" w:themeFill="accent5" w:themeFillTint="33"/>
            <w:vAlign w:val="center"/>
          </w:tcPr>
          <w:p w14:paraId="106CE1BE"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2.1</w:t>
            </w:r>
          </w:p>
        </w:tc>
        <w:tc>
          <w:tcPr>
            <w:tcW w:w="567" w:type="dxa"/>
            <w:shd w:val="clear" w:color="auto" w:fill="D9E2F3" w:themeFill="accent5" w:themeFillTint="33"/>
            <w:vAlign w:val="center"/>
          </w:tcPr>
          <w:p w14:paraId="3C1CFE54"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3F55C13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7E25FF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288E37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88B50C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3A6C88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06680B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7639D8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39F29B9"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4C1072CD"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2E10FF16"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5D16B5F3"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vAlign w:val="center"/>
          </w:tcPr>
          <w:p w14:paraId="4B4F05A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19840A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8F59CAA"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4187F69B"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180C71C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0758E2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8DA2942"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546D955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B0694E1"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vAlign w:val="center"/>
          </w:tcPr>
          <w:p w14:paraId="168A3BA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01F4D2F" w14:textId="77777777" w:rsidR="001F5348" w:rsidRPr="002B170E" w:rsidRDefault="001F5348" w:rsidP="001F5348">
            <w:pPr>
              <w:contextualSpacing/>
              <w:jc w:val="center"/>
              <w:rPr>
                <w:rFonts w:ascii="Aptos" w:hAnsi="Aptos" w:cstheme="minorHAnsi"/>
                <w:sz w:val="24"/>
                <w:szCs w:val="24"/>
                <w:lang w:val="uk-UA"/>
              </w:rPr>
            </w:pPr>
          </w:p>
        </w:tc>
        <w:tc>
          <w:tcPr>
            <w:tcW w:w="567" w:type="dxa"/>
          </w:tcPr>
          <w:p w14:paraId="5BE0E3E8" w14:textId="77777777" w:rsidR="001F5348" w:rsidRPr="002B170E" w:rsidRDefault="001F5348"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r>
      <w:tr w:rsidR="001F5348" w:rsidRPr="002B170E" w14:paraId="54537B74" w14:textId="77777777" w:rsidTr="001F5348">
        <w:trPr>
          <w:trHeight w:val="431"/>
        </w:trPr>
        <w:tc>
          <w:tcPr>
            <w:tcW w:w="993" w:type="dxa"/>
            <w:vMerge/>
            <w:shd w:val="clear" w:color="auto" w:fill="DEEBF7"/>
          </w:tcPr>
          <w:p w14:paraId="16CFA2DB" w14:textId="77777777" w:rsidR="001F5348" w:rsidRPr="002B170E" w:rsidRDefault="001F5348" w:rsidP="003A6DA8">
            <w:pPr>
              <w:pStyle w:val="TableParagraph"/>
              <w:contextualSpacing/>
              <w:rPr>
                <w:rFonts w:ascii="Arial" w:hAnsi="Arial" w:cs="Arial"/>
                <w:b/>
                <w:sz w:val="16"/>
                <w:szCs w:val="16"/>
                <w:lang w:val="uk-UA"/>
              </w:rPr>
            </w:pPr>
          </w:p>
        </w:tc>
        <w:tc>
          <w:tcPr>
            <w:tcW w:w="425" w:type="dxa"/>
            <w:shd w:val="clear" w:color="auto" w:fill="D9E2F3" w:themeFill="accent5" w:themeFillTint="33"/>
            <w:vAlign w:val="center"/>
          </w:tcPr>
          <w:p w14:paraId="36A77165"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2.2</w:t>
            </w:r>
          </w:p>
        </w:tc>
        <w:tc>
          <w:tcPr>
            <w:tcW w:w="567" w:type="dxa"/>
            <w:shd w:val="clear" w:color="auto" w:fill="D9E2F3" w:themeFill="accent5" w:themeFillTint="33"/>
            <w:vAlign w:val="center"/>
          </w:tcPr>
          <w:p w14:paraId="50B5EE41"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6E822726"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224E07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BC3A18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B18744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431EFD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ACB8E82"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E26E4E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5290774"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020FBF31"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31266A4E"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29C9125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1D0B86C"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F3FB88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A974D8B"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098684F2"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08A6FB4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9029196"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297E336"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57F45F8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502119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B68B8B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B8465C2" w14:textId="77777777" w:rsidR="001F5348" w:rsidRPr="002B170E" w:rsidRDefault="001F5348" w:rsidP="001F5348">
            <w:pPr>
              <w:contextualSpacing/>
              <w:jc w:val="center"/>
              <w:rPr>
                <w:rFonts w:ascii="Aptos" w:hAnsi="Aptos" w:cstheme="minorHAnsi"/>
                <w:sz w:val="24"/>
                <w:szCs w:val="24"/>
                <w:lang w:val="uk-UA"/>
              </w:rPr>
            </w:pPr>
          </w:p>
        </w:tc>
        <w:tc>
          <w:tcPr>
            <w:tcW w:w="567" w:type="dxa"/>
          </w:tcPr>
          <w:p w14:paraId="71408C4E" w14:textId="77777777" w:rsidR="001F5348" w:rsidRPr="002B170E" w:rsidRDefault="001F5348" w:rsidP="003A6DA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r>
      <w:tr w:rsidR="001F5348" w:rsidRPr="002B170E" w14:paraId="43B00592" w14:textId="77777777" w:rsidTr="001F5348">
        <w:trPr>
          <w:trHeight w:val="417"/>
        </w:trPr>
        <w:tc>
          <w:tcPr>
            <w:tcW w:w="993" w:type="dxa"/>
            <w:vMerge/>
            <w:shd w:val="clear" w:color="auto" w:fill="DEEBF7"/>
          </w:tcPr>
          <w:p w14:paraId="21B3F95E" w14:textId="77777777" w:rsidR="001F5348" w:rsidRPr="002B170E" w:rsidRDefault="001F5348" w:rsidP="003A6DA8">
            <w:pPr>
              <w:pStyle w:val="TableParagraph"/>
              <w:contextualSpacing/>
              <w:rPr>
                <w:rFonts w:ascii="Arial" w:hAnsi="Arial" w:cs="Arial"/>
                <w:b/>
                <w:sz w:val="16"/>
                <w:szCs w:val="16"/>
                <w:lang w:val="uk-UA"/>
              </w:rPr>
            </w:pPr>
          </w:p>
        </w:tc>
        <w:tc>
          <w:tcPr>
            <w:tcW w:w="425" w:type="dxa"/>
            <w:shd w:val="clear" w:color="auto" w:fill="D9E2F3" w:themeFill="accent5" w:themeFillTint="33"/>
            <w:vAlign w:val="center"/>
          </w:tcPr>
          <w:p w14:paraId="10725807"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2.3</w:t>
            </w:r>
          </w:p>
        </w:tc>
        <w:tc>
          <w:tcPr>
            <w:tcW w:w="567" w:type="dxa"/>
            <w:shd w:val="clear" w:color="auto" w:fill="D9E2F3" w:themeFill="accent5" w:themeFillTint="33"/>
            <w:vAlign w:val="center"/>
          </w:tcPr>
          <w:p w14:paraId="0DA7C5F5"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7862116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543A976"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FC9017C"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D4AE84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DBE044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DB6BD6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68D1FA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F049147"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0D462670"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573D61C4"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68DC763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CAF1568"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vAlign w:val="center"/>
          </w:tcPr>
          <w:p w14:paraId="13D52E4B"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vAlign w:val="center"/>
          </w:tcPr>
          <w:p w14:paraId="745DC24B"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4BF3A949"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5DB2410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A760F9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E40464E"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shd w:val="clear" w:color="auto" w:fill="D9E2F3" w:themeFill="accent5" w:themeFillTint="33"/>
            <w:vAlign w:val="center"/>
          </w:tcPr>
          <w:p w14:paraId="42D5F84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5A187E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0E70B1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AA18CAE" w14:textId="77777777" w:rsidR="001F5348" w:rsidRPr="002B170E" w:rsidRDefault="001F5348" w:rsidP="001F5348">
            <w:pPr>
              <w:contextualSpacing/>
              <w:jc w:val="center"/>
              <w:rPr>
                <w:rFonts w:ascii="Aptos" w:hAnsi="Aptos" w:cstheme="minorHAnsi"/>
                <w:sz w:val="24"/>
                <w:szCs w:val="24"/>
                <w:lang w:val="uk-UA"/>
              </w:rPr>
            </w:pPr>
          </w:p>
        </w:tc>
        <w:tc>
          <w:tcPr>
            <w:tcW w:w="567" w:type="dxa"/>
          </w:tcPr>
          <w:p w14:paraId="229EDDCF"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5215CBBA" w14:textId="77777777" w:rsidTr="001F5348">
        <w:trPr>
          <w:trHeight w:val="403"/>
        </w:trPr>
        <w:tc>
          <w:tcPr>
            <w:tcW w:w="993" w:type="dxa"/>
            <w:vMerge/>
            <w:shd w:val="clear" w:color="auto" w:fill="DEEBF7"/>
          </w:tcPr>
          <w:p w14:paraId="52D294CB" w14:textId="77777777" w:rsidR="001F5348" w:rsidRPr="002B170E" w:rsidRDefault="001F5348" w:rsidP="003A6DA8">
            <w:pPr>
              <w:pStyle w:val="TableParagraph"/>
              <w:contextualSpacing/>
              <w:rPr>
                <w:rFonts w:ascii="Arial" w:hAnsi="Arial" w:cs="Arial"/>
                <w:b/>
                <w:sz w:val="16"/>
                <w:szCs w:val="16"/>
                <w:lang w:val="uk-UA"/>
              </w:rPr>
            </w:pPr>
          </w:p>
        </w:tc>
        <w:tc>
          <w:tcPr>
            <w:tcW w:w="425" w:type="dxa"/>
            <w:shd w:val="clear" w:color="auto" w:fill="D9E2F3" w:themeFill="accent5" w:themeFillTint="33"/>
            <w:vAlign w:val="center"/>
          </w:tcPr>
          <w:p w14:paraId="73A31904"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2.4</w:t>
            </w:r>
          </w:p>
        </w:tc>
        <w:tc>
          <w:tcPr>
            <w:tcW w:w="567" w:type="dxa"/>
            <w:shd w:val="clear" w:color="auto" w:fill="D9E2F3" w:themeFill="accent5" w:themeFillTint="33"/>
            <w:vAlign w:val="center"/>
          </w:tcPr>
          <w:p w14:paraId="5303B686"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507E072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DE4254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477CA2D"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293D39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C2977B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DE266D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1915D3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0B0F505"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2FB4A0F3"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3F8F65D7"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7B42C19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B09D1E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2C6D4D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0E076AE"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8" w:type="dxa"/>
            <w:vAlign w:val="center"/>
          </w:tcPr>
          <w:p w14:paraId="2E35AFA1"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5C9F72B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C012F1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478B0A5"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251D666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3EE940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2B187C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FB23F1A"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vAlign w:val="center"/>
          </w:tcPr>
          <w:p w14:paraId="442B7434"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013157BC" w14:textId="77777777" w:rsidTr="001F5348">
        <w:trPr>
          <w:trHeight w:val="20"/>
        </w:trPr>
        <w:tc>
          <w:tcPr>
            <w:tcW w:w="993" w:type="dxa"/>
            <w:vMerge/>
            <w:shd w:val="clear" w:color="auto" w:fill="DEEBF7"/>
          </w:tcPr>
          <w:p w14:paraId="29357A6F" w14:textId="77777777" w:rsidR="001F5348" w:rsidRPr="002B170E" w:rsidRDefault="001F5348" w:rsidP="003A6DA8">
            <w:pPr>
              <w:pStyle w:val="TableParagraph"/>
              <w:contextualSpacing/>
              <w:rPr>
                <w:rFonts w:ascii="Arial" w:hAnsi="Arial" w:cs="Arial"/>
                <w:b/>
                <w:sz w:val="16"/>
                <w:szCs w:val="16"/>
                <w:lang w:val="uk-UA"/>
              </w:rPr>
            </w:pPr>
          </w:p>
        </w:tc>
        <w:tc>
          <w:tcPr>
            <w:tcW w:w="425" w:type="dxa"/>
            <w:shd w:val="clear" w:color="auto" w:fill="D9E2F3" w:themeFill="accent5" w:themeFillTint="33"/>
            <w:vAlign w:val="center"/>
          </w:tcPr>
          <w:p w14:paraId="03A6C254"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2.5</w:t>
            </w:r>
          </w:p>
        </w:tc>
        <w:tc>
          <w:tcPr>
            <w:tcW w:w="567" w:type="dxa"/>
            <w:shd w:val="clear" w:color="auto" w:fill="D9E2F3" w:themeFill="accent5" w:themeFillTint="33"/>
            <w:vAlign w:val="center"/>
          </w:tcPr>
          <w:p w14:paraId="2F79C75D"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6DE2132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504926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B7098D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9A41E6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82F85E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22FB326"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AF88B4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C04E249"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7269F823"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66614CF3"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3DD1F86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B3306A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F93AF0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FAD8DE2"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5028ECBE"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4D0F267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9437D3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D27ACF5"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4622DDC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2A35D5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0415722"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5B87C7C"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18C5F51"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53960DF4" w14:textId="77777777" w:rsidTr="001F5348">
        <w:trPr>
          <w:trHeight w:val="543"/>
        </w:trPr>
        <w:tc>
          <w:tcPr>
            <w:tcW w:w="993" w:type="dxa"/>
            <w:vMerge w:val="restart"/>
            <w:shd w:val="clear" w:color="auto" w:fill="DEEBF7"/>
          </w:tcPr>
          <w:p w14:paraId="5CFF6857" w14:textId="77777777" w:rsidR="001F5348" w:rsidRPr="002B170E" w:rsidRDefault="001F5348" w:rsidP="003A6DA8">
            <w:pPr>
              <w:pStyle w:val="TableParagraph"/>
              <w:contextualSpacing/>
              <w:rPr>
                <w:rFonts w:ascii="Arial" w:hAnsi="Arial" w:cs="Arial"/>
                <w:b/>
                <w:sz w:val="16"/>
                <w:szCs w:val="16"/>
                <w:lang w:val="uk-UA"/>
              </w:rPr>
            </w:pPr>
            <w:r w:rsidRPr="002B170E">
              <w:rPr>
                <w:rFonts w:ascii="Arial" w:hAnsi="Arial" w:cs="Arial"/>
                <w:b/>
                <w:sz w:val="16"/>
                <w:szCs w:val="16"/>
                <w:lang w:val="uk-UA"/>
              </w:rPr>
              <w:t>3. Побудова</w:t>
            </w:r>
          </w:p>
          <w:p w14:paraId="4D52BAEA" w14:textId="77777777" w:rsidR="001F5348" w:rsidRPr="002B170E" w:rsidRDefault="001F5348" w:rsidP="003A6DA8">
            <w:pPr>
              <w:pStyle w:val="TableParagraph"/>
              <w:contextualSpacing/>
              <w:rPr>
                <w:rFonts w:ascii="Arial" w:hAnsi="Arial" w:cs="Arial"/>
                <w:b/>
                <w:sz w:val="16"/>
                <w:szCs w:val="16"/>
                <w:lang w:val="uk-UA"/>
              </w:rPr>
            </w:pPr>
            <w:proofErr w:type="spellStart"/>
            <w:r w:rsidRPr="002B170E">
              <w:rPr>
                <w:rFonts w:ascii="Arial" w:hAnsi="Arial" w:cs="Arial"/>
                <w:b/>
                <w:sz w:val="16"/>
                <w:szCs w:val="16"/>
                <w:lang w:val="uk-UA"/>
              </w:rPr>
              <w:t>конкурентоспро</w:t>
            </w:r>
            <w:proofErr w:type="spellEnd"/>
            <w:r w:rsidRPr="002B170E">
              <w:rPr>
                <w:rFonts w:ascii="Arial" w:hAnsi="Arial" w:cs="Arial"/>
                <w:b/>
                <w:sz w:val="16"/>
                <w:szCs w:val="16"/>
                <w:lang w:val="uk-UA"/>
              </w:rPr>
              <w:t>-</w:t>
            </w:r>
          </w:p>
          <w:p w14:paraId="79D98469" w14:textId="77777777" w:rsidR="001F5348" w:rsidRPr="002B170E" w:rsidRDefault="001F5348" w:rsidP="003A6DA8">
            <w:pPr>
              <w:pStyle w:val="TableParagraph"/>
              <w:contextualSpacing/>
              <w:rPr>
                <w:rFonts w:ascii="Arial" w:hAnsi="Arial" w:cs="Arial"/>
                <w:b/>
                <w:sz w:val="16"/>
                <w:szCs w:val="16"/>
                <w:lang w:val="uk-UA"/>
              </w:rPr>
            </w:pPr>
            <w:proofErr w:type="spellStart"/>
            <w:r w:rsidRPr="002B170E">
              <w:rPr>
                <w:rFonts w:ascii="Arial" w:hAnsi="Arial" w:cs="Arial"/>
                <w:b/>
                <w:sz w:val="16"/>
                <w:szCs w:val="16"/>
                <w:lang w:val="uk-UA"/>
              </w:rPr>
              <w:t>можної</w:t>
            </w:r>
            <w:proofErr w:type="spellEnd"/>
            <w:r w:rsidRPr="002B170E">
              <w:rPr>
                <w:rFonts w:ascii="Arial" w:hAnsi="Arial" w:cs="Arial"/>
                <w:b/>
                <w:sz w:val="16"/>
                <w:szCs w:val="16"/>
                <w:lang w:val="uk-UA"/>
              </w:rPr>
              <w:t xml:space="preserve"> та </w:t>
            </w:r>
            <w:r w:rsidRPr="002B170E">
              <w:rPr>
                <w:rFonts w:ascii="Arial" w:hAnsi="Arial" w:cs="Arial"/>
                <w:b/>
                <w:sz w:val="16"/>
                <w:szCs w:val="16"/>
                <w:lang w:val="uk-UA"/>
              </w:rPr>
              <w:lastRenderedPageBreak/>
              <w:t>смарт-</w:t>
            </w:r>
          </w:p>
          <w:p w14:paraId="28B9B572" w14:textId="77777777" w:rsidR="001F5348" w:rsidRPr="002B170E" w:rsidRDefault="001F5348" w:rsidP="003A6DA8">
            <w:pPr>
              <w:pStyle w:val="TableParagraph"/>
              <w:contextualSpacing/>
              <w:rPr>
                <w:rFonts w:ascii="Arial" w:hAnsi="Arial" w:cs="Arial"/>
                <w:b/>
                <w:sz w:val="16"/>
                <w:szCs w:val="16"/>
                <w:lang w:val="uk-UA"/>
              </w:rPr>
            </w:pPr>
            <w:r w:rsidRPr="002B170E">
              <w:rPr>
                <w:rFonts w:ascii="Arial" w:hAnsi="Arial" w:cs="Arial"/>
                <w:b/>
                <w:sz w:val="16"/>
                <w:szCs w:val="16"/>
                <w:lang w:val="uk-UA"/>
              </w:rPr>
              <w:t>спеціалізованої</w:t>
            </w:r>
          </w:p>
          <w:p w14:paraId="77728F48" w14:textId="77777777" w:rsidR="001F5348" w:rsidRPr="002B170E" w:rsidRDefault="001F5348" w:rsidP="003A6DA8">
            <w:pPr>
              <w:pStyle w:val="TableParagraph"/>
              <w:contextualSpacing/>
              <w:rPr>
                <w:rFonts w:ascii="Arial" w:hAnsi="Arial" w:cs="Arial"/>
                <w:b/>
                <w:sz w:val="16"/>
                <w:szCs w:val="16"/>
                <w:lang w:val="uk-UA"/>
              </w:rPr>
            </w:pPr>
            <w:r w:rsidRPr="002B170E">
              <w:rPr>
                <w:rFonts w:ascii="Arial" w:hAnsi="Arial" w:cs="Arial"/>
                <w:b/>
                <w:sz w:val="16"/>
                <w:szCs w:val="16"/>
                <w:lang w:val="uk-UA"/>
              </w:rPr>
              <w:t>просторової еко-</w:t>
            </w:r>
          </w:p>
          <w:p w14:paraId="00EFB831" w14:textId="77777777" w:rsidR="001F5348" w:rsidRPr="002B170E" w:rsidRDefault="001F5348" w:rsidP="003A6DA8">
            <w:pPr>
              <w:pStyle w:val="TableParagraph"/>
              <w:contextualSpacing/>
              <w:rPr>
                <w:rFonts w:ascii="Arial" w:hAnsi="Arial" w:cs="Arial"/>
                <w:b/>
                <w:sz w:val="16"/>
                <w:szCs w:val="16"/>
                <w:lang w:val="uk-UA"/>
              </w:rPr>
            </w:pPr>
            <w:proofErr w:type="spellStart"/>
            <w:r w:rsidRPr="002B170E">
              <w:rPr>
                <w:rFonts w:ascii="Arial" w:hAnsi="Arial" w:cs="Arial"/>
                <w:b/>
                <w:sz w:val="16"/>
                <w:szCs w:val="16"/>
                <w:lang w:val="uk-UA"/>
              </w:rPr>
              <w:t>номіки</w:t>
            </w:r>
            <w:proofErr w:type="spellEnd"/>
            <w:r w:rsidRPr="002B170E">
              <w:rPr>
                <w:rFonts w:ascii="Arial" w:hAnsi="Arial" w:cs="Arial"/>
                <w:b/>
                <w:sz w:val="16"/>
                <w:szCs w:val="16"/>
                <w:lang w:val="uk-UA"/>
              </w:rPr>
              <w:t xml:space="preserve"> з </w:t>
            </w:r>
            <w:proofErr w:type="spellStart"/>
            <w:r w:rsidRPr="002B170E">
              <w:rPr>
                <w:rFonts w:ascii="Arial" w:hAnsi="Arial" w:cs="Arial"/>
                <w:b/>
                <w:sz w:val="16"/>
                <w:szCs w:val="16"/>
                <w:lang w:val="uk-UA"/>
              </w:rPr>
              <w:t>висо</w:t>
            </w:r>
            <w:proofErr w:type="spellEnd"/>
            <w:r w:rsidRPr="002B170E">
              <w:rPr>
                <w:rFonts w:ascii="Arial" w:hAnsi="Arial" w:cs="Arial"/>
                <w:b/>
                <w:sz w:val="16"/>
                <w:szCs w:val="16"/>
                <w:lang w:val="uk-UA"/>
              </w:rPr>
              <w:t>-</w:t>
            </w:r>
          </w:p>
          <w:p w14:paraId="0779ED2C" w14:textId="77777777" w:rsidR="001F5348" w:rsidRPr="002B170E" w:rsidRDefault="001F5348" w:rsidP="003A6DA8">
            <w:pPr>
              <w:pStyle w:val="TableParagraph"/>
              <w:contextualSpacing/>
              <w:rPr>
                <w:rFonts w:ascii="Arial" w:hAnsi="Arial" w:cs="Arial"/>
                <w:b/>
                <w:sz w:val="16"/>
                <w:szCs w:val="16"/>
                <w:lang w:val="uk-UA"/>
              </w:rPr>
            </w:pPr>
            <w:r w:rsidRPr="002B170E">
              <w:rPr>
                <w:rFonts w:ascii="Arial" w:hAnsi="Arial" w:cs="Arial"/>
                <w:b/>
                <w:sz w:val="16"/>
                <w:szCs w:val="16"/>
                <w:lang w:val="uk-UA"/>
              </w:rPr>
              <w:t>кою доданою</w:t>
            </w:r>
          </w:p>
          <w:p w14:paraId="6B8C5B65" w14:textId="77777777" w:rsidR="001F5348" w:rsidRPr="002B170E" w:rsidRDefault="001F5348" w:rsidP="003A6DA8">
            <w:pPr>
              <w:pStyle w:val="TableParagraph"/>
              <w:contextualSpacing/>
              <w:rPr>
                <w:rFonts w:ascii="Arial" w:hAnsi="Arial" w:cs="Arial"/>
                <w:b/>
                <w:sz w:val="16"/>
                <w:szCs w:val="16"/>
                <w:lang w:val="uk-UA"/>
              </w:rPr>
            </w:pPr>
            <w:r w:rsidRPr="002B170E">
              <w:rPr>
                <w:rFonts w:ascii="Arial" w:hAnsi="Arial" w:cs="Arial"/>
                <w:b/>
                <w:sz w:val="16"/>
                <w:szCs w:val="16"/>
                <w:lang w:val="uk-UA"/>
              </w:rPr>
              <w:t>вартістю</w:t>
            </w:r>
          </w:p>
        </w:tc>
        <w:tc>
          <w:tcPr>
            <w:tcW w:w="425" w:type="dxa"/>
            <w:shd w:val="clear" w:color="auto" w:fill="D9E2F3" w:themeFill="accent5" w:themeFillTint="33"/>
            <w:vAlign w:val="center"/>
          </w:tcPr>
          <w:p w14:paraId="029B0FB1"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lastRenderedPageBreak/>
              <w:t>3.1</w:t>
            </w:r>
          </w:p>
        </w:tc>
        <w:tc>
          <w:tcPr>
            <w:tcW w:w="567" w:type="dxa"/>
            <w:shd w:val="clear" w:color="auto" w:fill="D9E2F3" w:themeFill="accent5" w:themeFillTint="33"/>
            <w:vAlign w:val="center"/>
          </w:tcPr>
          <w:p w14:paraId="11B5BB04"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03D44766"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1C3CE5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FD0124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C5B42B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41AFAB6"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A10F3C2"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7641292"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529549E"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1D9FE241"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19B79B93"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33D8269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64CBCE2"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8F6D7A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0BC32A8"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0EF01CB8"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shd w:val="clear" w:color="auto" w:fill="D9E2F3" w:themeFill="accent5" w:themeFillTint="33"/>
            <w:vAlign w:val="center"/>
          </w:tcPr>
          <w:p w14:paraId="2C8A6F7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5E34A6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BA9216A"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72739F7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8BAA99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C0A148D"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vAlign w:val="center"/>
          </w:tcPr>
          <w:p w14:paraId="79C32C4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F859AF2"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75E3235D" w14:textId="77777777" w:rsidTr="001F5348">
        <w:trPr>
          <w:trHeight w:val="557"/>
        </w:trPr>
        <w:tc>
          <w:tcPr>
            <w:tcW w:w="993" w:type="dxa"/>
            <w:vMerge/>
            <w:shd w:val="clear" w:color="auto" w:fill="DEEBF7"/>
          </w:tcPr>
          <w:p w14:paraId="3EA233E4" w14:textId="77777777" w:rsidR="001F5348" w:rsidRPr="002B170E" w:rsidRDefault="001F5348" w:rsidP="003A6DA8">
            <w:pPr>
              <w:pStyle w:val="TableParagraph"/>
              <w:contextualSpacing/>
              <w:rPr>
                <w:rFonts w:ascii="Aptos" w:hAnsi="Aptos" w:cstheme="minorHAnsi"/>
                <w:b/>
                <w:sz w:val="16"/>
                <w:szCs w:val="16"/>
                <w:lang w:val="uk-UA"/>
              </w:rPr>
            </w:pPr>
          </w:p>
        </w:tc>
        <w:tc>
          <w:tcPr>
            <w:tcW w:w="425" w:type="dxa"/>
            <w:shd w:val="clear" w:color="auto" w:fill="D9E2F3" w:themeFill="accent5" w:themeFillTint="33"/>
            <w:vAlign w:val="center"/>
          </w:tcPr>
          <w:p w14:paraId="6FAD7B08"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3.2</w:t>
            </w:r>
          </w:p>
        </w:tc>
        <w:tc>
          <w:tcPr>
            <w:tcW w:w="567" w:type="dxa"/>
            <w:shd w:val="clear" w:color="auto" w:fill="D9E2F3" w:themeFill="accent5" w:themeFillTint="33"/>
            <w:vAlign w:val="center"/>
          </w:tcPr>
          <w:p w14:paraId="6D55CD80"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0FB9A16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F72010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39D3E42"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26A3AF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06549DC"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8CF49E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351DEC2"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6DB7DC8"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5D756289"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97" w:type="dxa"/>
            <w:shd w:val="clear" w:color="auto" w:fill="D9E2F3" w:themeFill="accent5" w:themeFillTint="33"/>
            <w:vAlign w:val="center"/>
          </w:tcPr>
          <w:p w14:paraId="7B51FC81"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1350DFC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0A63D3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48687D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8156944"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487437B6"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2D8A0B1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3D79618"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vAlign w:val="center"/>
          </w:tcPr>
          <w:p w14:paraId="20A5E76B"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17ABBF6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2DA897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4D96DA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450996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31ACACE"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5F223D8A" w14:textId="77777777" w:rsidTr="001F5348">
        <w:trPr>
          <w:trHeight w:val="487"/>
        </w:trPr>
        <w:tc>
          <w:tcPr>
            <w:tcW w:w="993" w:type="dxa"/>
            <w:vMerge/>
            <w:shd w:val="clear" w:color="auto" w:fill="DEEBF7"/>
          </w:tcPr>
          <w:p w14:paraId="25D0A185" w14:textId="77777777" w:rsidR="001F5348" w:rsidRPr="002B170E" w:rsidRDefault="001F5348" w:rsidP="003A6DA8">
            <w:pPr>
              <w:pStyle w:val="TableParagraph"/>
              <w:contextualSpacing/>
              <w:rPr>
                <w:rFonts w:ascii="Aptos" w:hAnsi="Aptos" w:cstheme="minorHAnsi"/>
                <w:b/>
                <w:sz w:val="16"/>
                <w:szCs w:val="16"/>
                <w:lang w:val="uk-UA"/>
              </w:rPr>
            </w:pPr>
          </w:p>
        </w:tc>
        <w:tc>
          <w:tcPr>
            <w:tcW w:w="425" w:type="dxa"/>
            <w:shd w:val="clear" w:color="auto" w:fill="D9E2F3" w:themeFill="accent5" w:themeFillTint="33"/>
            <w:vAlign w:val="center"/>
          </w:tcPr>
          <w:p w14:paraId="4FD1332C"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3.3</w:t>
            </w:r>
          </w:p>
        </w:tc>
        <w:tc>
          <w:tcPr>
            <w:tcW w:w="567" w:type="dxa"/>
            <w:shd w:val="clear" w:color="auto" w:fill="D9E2F3" w:themeFill="accent5" w:themeFillTint="33"/>
            <w:vAlign w:val="center"/>
          </w:tcPr>
          <w:p w14:paraId="27A5003E"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00071B86"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BB7A4B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F36F3CC"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A33AF2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BD24C8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DCF5C3D"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712982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F640415"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7AFD7364"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6840B465"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1555644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7F4CC9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55A6E3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9420866"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4548E62E"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18B3443C"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04D7D4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7CAD6B8"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2B9C1BD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EE526D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8105CEC"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6C9C0E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4F8FD83"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022D8436" w14:textId="77777777" w:rsidTr="001F5348">
        <w:trPr>
          <w:trHeight w:val="486"/>
        </w:trPr>
        <w:tc>
          <w:tcPr>
            <w:tcW w:w="993" w:type="dxa"/>
            <w:vMerge/>
            <w:shd w:val="clear" w:color="auto" w:fill="DEEBF7"/>
          </w:tcPr>
          <w:p w14:paraId="3F9FC4C1" w14:textId="77777777" w:rsidR="001F5348" w:rsidRPr="002B170E" w:rsidRDefault="001F5348" w:rsidP="003A6DA8">
            <w:pPr>
              <w:pStyle w:val="TableParagraph"/>
              <w:contextualSpacing/>
              <w:rPr>
                <w:rFonts w:ascii="Aptos" w:hAnsi="Aptos" w:cstheme="minorHAnsi"/>
                <w:b/>
                <w:sz w:val="16"/>
                <w:szCs w:val="16"/>
                <w:lang w:val="uk-UA"/>
              </w:rPr>
            </w:pPr>
          </w:p>
        </w:tc>
        <w:tc>
          <w:tcPr>
            <w:tcW w:w="425" w:type="dxa"/>
            <w:shd w:val="clear" w:color="auto" w:fill="D9E2F3" w:themeFill="accent5" w:themeFillTint="33"/>
            <w:vAlign w:val="center"/>
          </w:tcPr>
          <w:p w14:paraId="6F4BEFFC"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3.4</w:t>
            </w:r>
          </w:p>
        </w:tc>
        <w:tc>
          <w:tcPr>
            <w:tcW w:w="567" w:type="dxa"/>
            <w:shd w:val="clear" w:color="auto" w:fill="D9E2F3" w:themeFill="accent5" w:themeFillTint="33"/>
            <w:vAlign w:val="center"/>
          </w:tcPr>
          <w:p w14:paraId="4F428883"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467BEE12"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B68F24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42310B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045198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5F1B3E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48F66A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C6113CA"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vAlign w:val="center"/>
          </w:tcPr>
          <w:p w14:paraId="43411C67"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33EB6419"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97" w:type="dxa"/>
            <w:shd w:val="clear" w:color="auto" w:fill="D9E2F3" w:themeFill="accent5" w:themeFillTint="33"/>
            <w:vAlign w:val="center"/>
          </w:tcPr>
          <w:p w14:paraId="686BF443"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10869EBC"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784577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B1BF01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9D62189"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76D13851"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536A7A6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6E7A34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F70BCE7"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530BD46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7DFDE8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2682DC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1B1954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4B94233"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7D135B0D" w14:textId="77777777" w:rsidTr="001F5348">
        <w:trPr>
          <w:trHeight w:val="20"/>
        </w:trPr>
        <w:tc>
          <w:tcPr>
            <w:tcW w:w="993" w:type="dxa"/>
            <w:vMerge/>
            <w:shd w:val="clear" w:color="auto" w:fill="DEEBF7"/>
          </w:tcPr>
          <w:p w14:paraId="2735AB77" w14:textId="77777777" w:rsidR="001F5348" w:rsidRPr="002B170E" w:rsidRDefault="001F5348" w:rsidP="003A6DA8">
            <w:pPr>
              <w:pStyle w:val="TableParagraph"/>
              <w:contextualSpacing/>
              <w:rPr>
                <w:rFonts w:ascii="Aptos" w:hAnsi="Aptos" w:cstheme="minorHAnsi"/>
                <w:b/>
                <w:sz w:val="16"/>
                <w:szCs w:val="16"/>
                <w:lang w:val="uk-UA"/>
              </w:rPr>
            </w:pPr>
          </w:p>
        </w:tc>
        <w:tc>
          <w:tcPr>
            <w:tcW w:w="425" w:type="dxa"/>
            <w:shd w:val="clear" w:color="auto" w:fill="D9E2F3" w:themeFill="accent5" w:themeFillTint="33"/>
            <w:vAlign w:val="center"/>
          </w:tcPr>
          <w:p w14:paraId="50FFAF47"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3.5</w:t>
            </w:r>
          </w:p>
        </w:tc>
        <w:tc>
          <w:tcPr>
            <w:tcW w:w="567" w:type="dxa"/>
            <w:shd w:val="clear" w:color="auto" w:fill="D9E2F3" w:themeFill="accent5" w:themeFillTint="33"/>
            <w:vAlign w:val="center"/>
          </w:tcPr>
          <w:p w14:paraId="7BF4065D"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5BA51A3D"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7EC8B1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8A212D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CBA394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F34D51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8DF2A3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4638AE6"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9D46A68"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0502CAE3"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572E154B"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1DF3CC3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CEF32E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F7F98BC"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D134A94"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3820C0FF"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5B98B71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CB435D6"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88215BA"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3188693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93A664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072D48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05079B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A5940AF"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416E8DB4" w14:textId="77777777" w:rsidTr="001F5348">
        <w:trPr>
          <w:trHeight w:val="823"/>
        </w:trPr>
        <w:tc>
          <w:tcPr>
            <w:tcW w:w="993" w:type="dxa"/>
            <w:vMerge w:val="restart"/>
            <w:shd w:val="clear" w:color="auto" w:fill="DEEBF7"/>
          </w:tcPr>
          <w:p w14:paraId="6A990DFC" w14:textId="77777777" w:rsidR="001F5348" w:rsidRPr="002B170E" w:rsidRDefault="001F5348"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4. Забезпечення</w:t>
            </w:r>
          </w:p>
          <w:p w14:paraId="0CBA7DF4" w14:textId="77777777" w:rsidR="001F5348" w:rsidRPr="002B170E" w:rsidRDefault="001F5348"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інвестиційно-</w:t>
            </w:r>
          </w:p>
          <w:p w14:paraId="697EA15A" w14:textId="77777777" w:rsidR="001F5348" w:rsidRPr="002B170E" w:rsidRDefault="001F5348"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привабливого</w:t>
            </w:r>
          </w:p>
          <w:p w14:paraId="3A00DDE0" w14:textId="77777777" w:rsidR="001F5348" w:rsidRPr="002B170E" w:rsidRDefault="001F5348"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клімату в регіоні</w:t>
            </w:r>
          </w:p>
          <w:p w14:paraId="4E4CAE98" w14:textId="77777777" w:rsidR="001F5348" w:rsidRPr="002B170E" w:rsidRDefault="001F5348"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і створення</w:t>
            </w:r>
          </w:p>
          <w:p w14:paraId="6ED2DD59" w14:textId="77777777" w:rsidR="001F5348" w:rsidRPr="002B170E" w:rsidRDefault="001F5348"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інноваційної та</w:t>
            </w:r>
          </w:p>
          <w:p w14:paraId="2A82A142" w14:textId="77777777" w:rsidR="001F5348" w:rsidRPr="002B170E" w:rsidRDefault="001F5348"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інвестиційної</w:t>
            </w:r>
          </w:p>
          <w:p w14:paraId="7071399D" w14:textId="77777777" w:rsidR="001F5348" w:rsidRPr="002B170E" w:rsidRDefault="001F5348" w:rsidP="003A6DA8">
            <w:pPr>
              <w:pStyle w:val="TableParagraph"/>
              <w:contextualSpacing/>
              <w:rPr>
                <w:rFonts w:ascii="Aptos" w:hAnsi="Aptos" w:cstheme="minorHAnsi"/>
                <w:b/>
                <w:sz w:val="16"/>
                <w:szCs w:val="16"/>
                <w:lang w:val="uk-UA"/>
              </w:rPr>
            </w:pPr>
            <w:r w:rsidRPr="002B170E">
              <w:rPr>
                <w:rFonts w:ascii="Aptos" w:hAnsi="Aptos" w:cstheme="minorHAnsi"/>
                <w:b/>
                <w:sz w:val="16"/>
                <w:szCs w:val="16"/>
                <w:lang w:val="uk-UA"/>
              </w:rPr>
              <w:t>інфраструктури</w:t>
            </w:r>
          </w:p>
        </w:tc>
        <w:tc>
          <w:tcPr>
            <w:tcW w:w="425" w:type="dxa"/>
            <w:shd w:val="clear" w:color="auto" w:fill="D9E2F3" w:themeFill="accent5" w:themeFillTint="33"/>
            <w:vAlign w:val="center"/>
          </w:tcPr>
          <w:p w14:paraId="42BC37AB"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4.1</w:t>
            </w:r>
          </w:p>
        </w:tc>
        <w:tc>
          <w:tcPr>
            <w:tcW w:w="567" w:type="dxa"/>
            <w:shd w:val="clear" w:color="auto" w:fill="D9E2F3" w:themeFill="accent5" w:themeFillTint="33"/>
            <w:vAlign w:val="center"/>
          </w:tcPr>
          <w:p w14:paraId="49B069DF"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0FDA662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88EC83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8A35666"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D3642ED"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5B2369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0E53D6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571B6F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685090F"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38B94A6F"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376950D4"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5E4E99F3"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vAlign w:val="center"/>
          </w:tcPr>
          <w:p w14:paraId="0874DD5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65B1E55"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vAlign w:val="center"/>
          </w:tcPr>
          <w:p w14:paraId="70A7554E"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5E80748A"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0103BEDC"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7BDA08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0C4A4D4"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62F41E0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A32211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02D613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7F6D18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2D1B08C"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718122BC" w14:textId="77777777" w:rsidTr="001F5348">
        <w:trPr>
          <w:trHeight w:val="712"/>
        </w:trPr>
        <w:tc>
          <w:tcPr>
            <w:tcW w:w="993" w:type="dxa"/>
            <w:vMerge/>
            <w:shd w:val="clear" w:color="auto" w:fill="DEEBF7"/>
          </w:tcPr>
          <w:p w14:paraId="493EF7A0" w14:textId="77777777" w:rsidR="001F5348" w:rsidRPr="002B170E" w:rsidRDefault="001F5348" w:rsidP="003A6DA8">
            <w:pPr>
              <w:pStyle w:val="TableParagraph"/>
              <w:contextualSpacing/>
              <w:rPr>
                <w:rFonts w:ascii="Aptos" w:hAnsi="Aptos" w:cstheme="minorHAnsi"/>
                <w:b/>
                <w:sz w:val="16"/>
                <w:szCs w:val="16"/>
                <w:lang w:val="uk-UA"/>
              </w:rPr>
            </w:pPr>
          </w:p>
        </w:tc>
        <w:tc>
          <w:tcPr>
            <w:tcW w:w="425" w:type="dxa"/>
            <w:shd w:val="clear" w:color="auto" w:fill="D9E2F3" w:themeFill="accent5" w:themeFillTint="33"/>
            <w:vAlign w:val="center"/>
          </w:tcPr>
          <w:p w14:paraId="0FAE9FAD"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4.2</w:t>
            </w:r>
          </w:p>
        </w:tc>
        <w:tc>
          <w:tcPr>
            <w:tcW w:w="567" w:type="dxa"/>
            <w:shd w:val="clear" w:color="auto" w:fill="D9E2F3" w:themeFill="accent5" w:themeFillTint="33"/>
            <w:vAlign w:val="center"/>
          </w:tcPr>
          <w:p w14:paraId="39306E90"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120E656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D55DBA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1D802A2"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6E9FBD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96E10E2"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E8AA26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784AC92"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7DD3994"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1CF6A2C2"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3CCEA499"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5E8D5D4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040ECAC"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5C467F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AD439ED"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1ABF2DD7"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334E446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CA41A0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E889315"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787F5A1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8B0909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8A8593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D732A5C"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62CD8AD"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71566263" w14:textId="77777777" w:rsidTr="001F5348">
        <w:trPr>
          <w:trHeight w:val="836"/>
        </w:trPr>
        <w:tc>
          <w:tcPr>
            <w:tcW w:w="993" w:type="dxa"/>
            <w:vMerge/>
            <w:shd w:val="clear" w:color="auto" w:fill="DEEBF7"/>
          </w:tcPr>
          <w:p w14:paraId="021E87DA" w14:textId="77777777" w:rsidR="001F5348" w:rsidRPr="002B170E" w:rsidRDefault="001F5348" w:rsidP="003A6DA8">
            <w:pPr>
              <w:pStyle w:val="TableParagraph"/>
              <w:contextualSpacing/>
              <w:rPr>
                <w:rFonts w:ascii="Aptos" w:hAnsi="Aptos" w:cstheme="minorHAnsi"/>
                <w:b/>
                <w:sz w:val="16"/>
                <w:szCs w:val="16"/>
                <w:lang w:val="uk-UA"/>
              </w:rPr>
            </w:pPr>
          </w:p>
        </w:tc>
        <w:tc>
          <w:tcPr>
            <w:tcW w:w="425" w:type="dxa"/>
            <w:shd w:val="clear" w:color="auto" w:fill="D9E2F3" w:themeFill="accent5" w:themeFillTint="33"/>
            <w:vAlign w:val="center"/>
          </w:tcPr>
          <w:p w14:paraId="684E6BEB"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4.3</w:t>
            </w:r>
          </w:p>
        </w:tc>
        <w:tc>
          <w:tcPr>
            <w:tcW w:w="567" w:type="dxa"/>
            <w:shd w:val="clear" w:color="auto" w:fill="D9E2F3" w:themeFill="accent5" w:themeFillTint="33"/>
            <w:vAlign w:val="center"/>
          </w:tcPr>
          <w:p w14:paraId="238EF948"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3EFE00A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16B8A5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5A701A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2F61EA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703E4F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B736CA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61B76B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6A53718"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1B3F88E9"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6F74096A"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519A1F3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0AD718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8EA1AD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8159F07"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408283FE"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6A0E86C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A567D6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314C555"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7EE3389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DFE526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0ACA5D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A621FC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16957B3"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700937AA" w14:textId="77777777" w:rsidTr="001F5348">
        <w:trPr>
          <w:trHeight w:val="20"/>
        </w:trPr>
        <w:tc>
          <w:tcPr>
            <w:tcW w:w="993" w:type="dxa"/>
            <w:vMerge/>
            <w:shd w:val="clear" w:color="auto" w:fill="DEEBF7"/>
          </w:tcPr>
          <w:p w14:paraId="1A09739E" w14:textId="77777777" w:rsidR="001F5348" w:rsidRPr="002B170E" w:rsidRDefault="001F5348" w:rsidP="003A6DA8">
            <w:pPr>
              <w:pStyle w:val="TableParagraph"/>
              <w:contextualSpacing/>
              <w:rPr>
                <w:rFonts w:ascii="Aptos" w:hAnsi="Aptos" w:cstheme="minorHAnsi"/>
                <w:b/>
                <w:sz w:val="16"/>
                <w:szCs w:val="16"/>
                <w:lang w:val="uk-UA"/>
              </w:rPr>
            </w:pPr>
          </w:p>
        </w:tc>
        <w:tc>
          <w:tcPr>
            <w:tcW w:w="425" w:type="dxa"/>
            <w:shd w:val="clear" w:color="auto" w:fill="D9E2F3" w:themeFill="accent5" w:themeFillTint="33"/>
            <w:vAlign w:val="center"/>
          </w:tcPr>
          <w:p w14:paraId="77A52D6A"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4.4</w:t>
            </w:r>
          </w:p>
        </w:tc>
        <w:tc>
          <w:tcPr>
            <w:tcW w:w="567" w:type="dxa"/>
            <w:shd w:val="clear" w:color="auto" w:fill="D9E2F3" w:themeFill="accent5" w:themeFillTint="33"/>
            <w:vAlign w:val="center"/>
          </w:tcPr>
          <w:p w14:paraId="16CC447B"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356BD7A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53D31FC"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7B33DE2"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259B67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6B9788D"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4528F1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E48455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598E83C"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5612002A"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0B9D3835"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298200C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B649C9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DD960C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7632E46"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32F32E2A"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363EC91D"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1B63EC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793C2BE"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2AA2DA6D"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4A2548D"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2926D9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683989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182BFE9"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72D86AE5" w14:textId="77777777" w:rsidTr="001F5348">
        <w:trPr>
          <w:trHeight w:val="375"/>
        </w:trPr>
        <w:tc>
          <w:tcPr>
            <w:tcW w:w="993" w:type="dxa"/>
            <w:vMerge w:val="restart"/>
            <w:shd w:val="clear" w:color="auto" w:fill="DEEBF7"/>
          </w:tcPr>
          <w:p w14:paraId="2CA975C9" w14:textId="77777777" w:rsidR="001F5348" w:rsidRPr="002B170E" w:rsidRDefault="001F5348" w:rsidP="003A6DA8">
            <w:pPr>
              <w:pStyle w:val="TableParagraph"/>
              <w:contextualSpacing/>
              <w:rPr>
                <w:rFonts w:ascii="Arial" w:hAnsi="Arial" w:cs="Arial"/>
                <w:b/>
                <w:sz w:val="16"/>
                <w:szCs w:val="16"/>
                <w:lang w:val="uk-UA"/>
              </w:rPr>
            </w:pPr>
            <w:r w:rsidRPr="002B170E">
              <w:rPr>
                <w:rFonts w:ascii="Arial" w:hAnsi="Arial" w:cs="Arial"/>
                <w:b/>
                <w:sz w:val="16"/>
                <w:szCs w:val="16"/>
                <w:lang w:val="uk-UA"/>
              </w:rPr>
              <w:t>5. Забезпечення</w:t>
            </w:r>
          </w:p>
          <w:p w14:paraId="7C1871C3" w14:textId="77777777" w:rsidR="001F5348" w:rsidRPr="002B170E" w:rsidRDefault="001F5348" w:rsidP="003A6DA8">
            <w:pPr>
              <w:pStyle w:val="TableParagraph"/>
              <w:contextualSpacing/>
              <w:rPr>
                <w:rFonts w:ascii="Arial" w:hAnsi="Arial" w:cs="Arial"/>
                <w:b/>
                <w:sz w:val="16"/>
                <w:szCs w:val="16"/>
                <w:lang w:val="uk-UA"/>
              </w:rPr>
            </w:pPr>
            <w:r w:rsidRPr="002B170E">
              <w:rPr>
                <w:rFonts w:ascii="Arial" w:hAnsi="Arial" w:cs="Arial"/>
                <w:b/>
                <w:sz w:val="16"/>
                <w:szCs w:val="16"/>
                <w:lang w:val="uk-UA"/>
              </w:rPr>
              <w:t>європейського</w:t>
            </w:r>
          </w:p>
          <w:p w14:paraId="50D14C8F" w14:textId="77777777" w:rsidR="001F5348" w:rsidRPr="002B170E" w:rsidRDefault="001F5348" w:rsidP="003A6DA8">
            <w:pPr>
              <w:pStyle w:val="TableParagraph"/>
              <w:contextualSpacing/>
              <w:rPr>
                <w:rFonts w:ascii="Arial" w:hAnsi="Arial" w:cs="Arial"/>
                <w:b/>
                <w:sz w:val="16"/>
                <w:szCs w:val="16"/>
                <w:lang w:val="uk-UA"/>
              </w:rPr>
            </w:pPr>
            <w:r w:rsidRPr="002B170E">
              <w:rPr>
                <w:rFonts w:ascii="Arial" w:hAnsi="Arial" w:cs="Arial"/>
                <w:b/>
                <w:sz w:val="16"/>
                <w:szCs w:val="16"/>
                <w:lang w:val="uk-UA"/>
              </w:rPr>
              <w:t>рівня управління</w:t>
            </w:r>
          </w:p>
          <w:p w14:paraId="0872FA92" w14:textId="77777777" w:rsidR="001F5348" w:rsidRPr="002B170E" w:rsidRDefault="001F5348" w:rsidP="003A6DA8">
            <w:pPr>
              <w:pStyle w:val="TableParagraph"/>
              <w:contextualSpacing/>
              <w:rPr>
                <w:rFonts w:ascii="Arial" w:hAnsi="Arial" w:cs="Arial"/>
                <w:b/>
                <w:sz w:val="16"/>
                <w:szCs w:val="16"/>
                <w:lang w:val="uk-UA"/>
              </w:rPr>
            </w:pPr>
            <w:r w:rsidRPr="002B170E">
              <w:rPr>
                <w:rFonts w:ascii="Arial" w:hAnsi="Arial" w:cs="Arial"/>
                <w:b/>
                <w:sz w:val="16"/>
                <w:szCs w:val="16"/>
                <w:lang w:val="uk-UA"/>
              </w:rPr>
              <w:t xml:space="preserve">та </w:t>
            </w:r>
            <w:proofErr w:type="spellStart"/>
            <w:r w:rsidRPr="002B170E">
              <w:rPr>
                <w:rFonts w:ascii="Arial" w:hAnsi="Arial" w:cs="Arial"/>
                <w:b/>
                <w:sz w:val="16"/>
                <w:szCs w:val="16"/>
                <w:lang w:val="uk-UA"/>
              </w:rPr>
              <w:t>самовряду</w:t>
            </w:r>
            <w:proofErr w:type="spellEnd"/>
            <w:r w:rsidRPr="002B170E">
              <w:rPr>
                <w:rFonts w:ascii="Arial" w:hAnsi="Arial" w:cs="Arial"/>
                <w:b/>
                <w:sz w:val="16"/>
                <w:szCs w:val="16"/>
                <w:lang w:val="uk-UA"/>
              </w:rPr>
              <w:t>-</w:t>
            </w:r>
          </w:p>
          <w:p w14:paraId="3E0366BD" w14:textId="77777777" w:rsidR="001F5348" w:rsidRPr="002B170E" w:rsidRDefault="001F5348" w:rsidP="003A6DA8">
            <w:pPr>
              <w:pStyle w:val="TableParagraph"/>
              <w:contextualSpacing/>
              <w:rPr>
                <w:rFonts w:ascii="Arial" w:hAnsi="Arial" w:cs="Arial"/>
                <w:b/>
                <w:sz w:val="16"/>
                <w:szCs w:val="16"/>
                <w:lang w:val="uk-UA"/>
              </w:rPr>
            </w:pPr>
            <w:proofErr w:type="spellStart"/>
            <w:r w:rsidRPr="002B170E">
              <w:rPr>
                <w:rFonts w:ascii="Arial" w:hAnsi="Arial" w:cs="Arial"/>
                <w:b/>
                <w:sz w:val="16"/>
                <w:szCs w:val="16"/>
                <w:lang w:val="uk-UA"/>
              </w:rPr>
              <w:t>вання</w:t>
            </w:r>
            <w:proofErr w:type="spellEnd"/>
            <w:r w:rsidRPr="002B170E">
              <w:rPr>
                <w:rFonts w:ascii="Arial" w:hAnsi="Arial" w:cs="Arial"/>
                <w:b/>
                <w:sz w:val="16"/>
                <w:szCs w:val="16"/>
                <w:lang w:val="uk-UA"/>
              </w:rPr>
              <w:t xml:space="preserve"> в регіоні</w:t>
            </w:r>
          </w:p>
        </w:tc>
        <w:tc>
          <w:tcPr>
            <w:tcW w:w="425" w:type="dxa"/>
            <w:shd w:val="clear" w:color="auto" w:fill="D9E2F3" w:themeFill="accent5" w:themeFillTint="33"/>
            <w:vAlign w:val="center"/>
          </w:tcPr>
          <w:p w14:paraId="2389473D"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5.1</w:t>
            </w:r>
          </w:p>
        </w:tc>
        <w:tc>
          <w:tcPr>
            <w:tcW w:w="567" w:type="dxa"/>
            <w:shd w:val="clear" w:color="auto" w:fill="D9E2F3" w:themeFill="accent5" w:themeFillTint="33"/>
            <w:vAlign w:val="center"/>
          </w:tcPr>
          <w:p w14:paraId="647EBC2F"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6D064CC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5BCA29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0B5961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14B4B5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0962CC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C40EF3D"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vAlign w:val="center"/>
          </w:tcPr>
          <w:p w14:paraId="2226D74C"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71E33CF"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709" w:type="dxa"/>
            <w:shd w:val="clear" w:color="auto" w:fill="auto"/>
            <w:vAlign w:val="center"/>
          </w:tcPr>
          <w:p w14:paraId="6CB664B0"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2C41A1A2"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6CE29AB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C55662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33C7E6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2C8CFB0"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2CD4703A"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6CE2310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C7F5F6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D7B3965" w14:textId="77777777" w:rsidR="001F5348" w:rsidRPr="002B170E" w:rsidRDefault="001F5348" w:rsidP="001F5348">
            <w:pPr>
              <w:contextualSpacing/>
              <w:jc w:val="center"/>
              <w:rPr>
                <w:rFonts w:ascii="Aptos" w:hAnsi="Aptos" w:cstheme="minorHAnsi"/>
                <w:sz w:val="24"/>
                <w:szCs w:val="24"/>
                <w:lang w:val="uk-UA"/>
              </w:rPr>
            </w:pPr>
            <w:r w:rsidRPr="002B170E">
              <w:rPr>
                <w:rFonts w:ascii="Aptos" w:hAnsi="Aptos" w:cstheme="minorHAnsi"/>
                <w:sz w:val="24"/>
                <w:szCs w:val="24"/>
                <w:lang w:val="uk-UA"/>
              </w:rPr>
              <w:t>+</w:t>
            </w:r>
          </w:p>
        </w:tc>
        <w:tc>
          <w:tcPr>
            <w:tcW w:w="567" w:type="dxa"/>
            <w:shd w:val="clear" w:color="auto" w:fill="D9E2F3" w:themeFill="accent5" w:themeFillTint="33"/>
            <w:vAlign w:val="center"/>
          </w:tcPr>
          <w:p w14:paraId="7B55CF2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5F7ED2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3517B4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7F3670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FC34FC8"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7E4E8A3A" w14:textId="77777777" w:rsidTr="001F5348">
        <w:trPr>
          <w:trHeight w:val="431"/>
        </w:trPr>
        <w:tc>
          <w:tcPr>
            <w:tcW w:w="993" w:type="dxa"/>
            <w:vMerge/>
            <w:shd w:val="clear" w:color="auto" w:fill="DEEBF7"/>
          </w:tcPr>
          <w:p w14:paraId="7389B8B7" w14:textId="77777777" w:rsidR="001F5348" w:rsidRPr="002B170E" w:rsidRDefault="001F5348" w:rsidP="003A6DA8">
            <w:pPr>
              <w:pStyle w:val="TableParagraph"/>
              <w:contextualSpacing/>
              <w:rPr>
                <w:rFonts w:ascii="Aptos" w:hAnsi="Aptos" w:cstheme="minorHAnsi"/>
                <w:b/>
                <w:sz w:val="16"/>
                <w:szCs w:val="16"/>
                <w:lang w:val="uk-UA"/>
              </w:rPr>
            </w:pPr>
          </w:p>
        </w:tc>
        <w:tc>
          <w:tcPr>
            <w:tcW w:w="425" w:type="dxa"/>
            <w:shd w:val="clear" w:color="auto" w:fill="D9E2F3" w:themeFill="accent5" w:themeFillTint="33"/>
            <w:vAlign w:val="center"/>
          </w:tcPr>
          <w:p w14:paraId="0580497B"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5.2</w:t>
            </w:r>
          </w:p>
        </w:tc>
        <w:tc>
          <w:tcPr>
            <w:tcW w:w="567" w:type="dxa"/>
            <w:shd w:val="clear" w:color="auto" w:fill="D9E2F3" w:themeFill="accent5" w:themeFillTint="33"/>
            <w:vAlign w:val="center"/>
          </w:tcPr>
          <w:p w14:paraId="258FB70C"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156E062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8EEC1E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A90F26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5AFA06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DA93A2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027CC0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1C9BE7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39CCA5B"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310BAEDA"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283FAA29"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2D6F9F1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E37180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2A1F394"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A0A343A"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24828F81"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3FC81A0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A9C954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416B65A"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565E8F82"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4B44EE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4431A1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D4C534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4236E63"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5C6D1FF3" w14:textId="77777777" w:rsidTr="001F5348">
        <w:trPr>
          <w:trHeight w:val="389"/>
        </w:trPr>
        <w:tc>
          <w:tcPr>
            <w:tcW w:w="993" w:type="dxa"/>
            <w:vMerge/>
            <w:shd w:val="clear" w:color="auto" w:fill="DEEBF7"/>
          </w:tcPr>
          <w:p w14:paraId="2619D11A" w14:textId="77777777" w:rsidR="001F5348" w:rsidRPr="002B170E" w:rsidRDefault="001F5348" w:rsidP="003A6DA8">
            <w:pPr>
              <w:pStyle w:val="TableParagraph"/>
              <w:contextualSpacing/>
              <w:rPr>
                <w:rFonts w:ascii="Aptos" w:hAnsi="Aptos" w:cstheme="minorHAnsi"/>
                <w:b/>
                <w:sz w:val="16"/>
                <w:szCs w:val="16"/>
                <w:lang w:val="uk-UA"/>
              </w:rPr>
            </w:pPr>
          </w:p>
        </w:tc>
        <w:tc>
          <w:tcPr>
            <w:tcW w:w="425" w:type="dxa"/>
            <w:shd w:val="clear" w:color="auto" w:fill="D9E2F3" w:themeFill="accent5" w:themeFillTint="33"/>
            <w:vAlign w:val="center"/>
          </w:tcPr>
          <w:p w14:paraId="47779A00"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5.3</w:t>
            </w:r>
          </w:p>
        </w:tc>
        <w:tc>
          <w:tcPr>
            <w:tcW w:w="567" w:type="dxa"/>
            <w:shd w:val="clear" w:color="auto" w:fill="D9E2F3" w:themeFill="accent5" w:themeFillTint="33"/>
            <w:vAlign w:val="center"/>
          </w:tcPr>
          <w:p w14:paraId="525BDDBF"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2956C9D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18B2F8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3AC0F42"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AD24B6B"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0A4112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132D15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596F8F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BD8D758"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58CA21BC"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5D7D102C"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21E250E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245D35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BC9269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ED9557A"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72B12121"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1050D9E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8C4A14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A6BEE44"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19A09FDD"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221B02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2170DF2E"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22EB4F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4E1259F"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210B674E" w14:textId="77777777" w:rsidTr="001F5348">
        <w:trPr>
          <w:trHeight w:val="375"/>
        </w:trPr>
        <w:tc>
          <w:tcPr>
            <w:tcW w:w="993" w:type="dxa"/>
            <w:vMerge/>
            <w:shd w:val="clear" w:color="auto" w:fill="DEEBF7"/>
          </w:tcPr>
          <w:p w14:paraId="616FA04A" w14:textId="77777777" w:rsidR="001F5348" w:rsidRPr="002B170E" w:rsidRDefault="001F5348" w:rsidP="003A6DA8">
            <w:pPr>
              <w:pStyle w:val="TableParagraph"/>
              <w:contextualSpacing/>
              <w:rPr>
                <w:rFonts w:ascii="Aptos" w:hAnsi="Aptos" w:cstheme="minorHAnsi"/>
                <w:b/>
                <w:sz w:val="16"/>
                <w:szCs w:val="16"/>
                <w:lang w:val="uk-UA"/>
              </w:rPr>
            </w:pPr>
          </w:p>
        </w:tc>
        <w:tc>
          <w:tcPr>
            <w:tcW w:w="425" w:type="dxa"/>
            <w:shd w:val="clear" w:color="auto" w:fill="D9E2F3" w:themeFill="accent5" w:themeFillTint="33"/>
            <w:vAlign w:val="center"/>
          </w:tcPr>
          <w:p w14:paraId="1265301F"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5.4</w:t>
            </w:r>
          </w:p>
        </w:tc>
        <w:tc>
          <w:tcPr>
            <w:tcW w:w="567" w:type="dxa"/>
            <w:shd w:val="clear" w:color="auto" w:fill="D9E2F3" w:themeFill="accent5" w:themeFillTint="33"/>
            <w:vAlign w:val="center"/>
          </w:tcPr>
          <w:p w14:paraId="4EF3C4B1"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78CD935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1995C2D"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371E46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354ADF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2A1F076"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992A6B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A12E87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26CEE3B"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27FC0E79"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0BC404EA"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79FD3E06"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3417527"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1380E2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E836507"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71C7A83B"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138DE5B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5B2176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C38FBFF"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11285236"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2E69CA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414DE5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FA21BAC"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90C89B2" w14:textId="77777777" w:rsidR="001F5348" w:rsidRPr="002B170E" w:rsidRDefault="001F5348" w:rsidP="003A6DA8">
            <w:pPr>
              <w:contextualSpacing/>
              <w:jc w:val="center"/>
              <w:rPr>
                <w:rFonts w:ascii="Aptos" w:hAnsi="Aptos" w:cstheme="minorHAnsi"/>
                <w:sz w:val="24"/>
                <w:szCs w:val="24"/>
                <w:lang w:val="uk-UA"/>
              </w:rPr>
            </w:pPr>
          </w:p>
        </w:tc>
      </w:tr>
      <w:tr w:rsidR="001F5348" w:rsidRPr="002B170E" w14:paraId="2D8BA9AD" w14:textId="77777777" w:rsidTr="001F5348">
        <w:trPr>
          <w:trHeight w:val="20"/>
        </w:trPr>
        <w:tc>
          <w:tcPr>
            <w:tcW w:w="993" w:type="dxa"/>
            <w:vMerge/>
            <w:shd w:val="clear" w:color="auto" w:fill="DEEBF7"/>
          </w:tcPr>
          <w:p w14:paraId="4D86D58E" w14:textId="77777777" w:rsidR="001F5348" w:rsidRPr="002B170E" w:rsidRDefault="001F5348" w:rsidP="003A6DA8">
            <w:pPr>
              <w:pStyle w:val="TableParagraph"/>
              <w:contextualSpacing/>
              <w:rPr>
                <w:rFonts w:ascii="Aptos" w:hAnsi="Aptos" w:cstheme="minorHAnsi"/>
                <w:b/>
                <w:sz w:val="16"/>
                <w:szCs w:val="16"/>
                <w:lang w:val="uk-UA"/>
              </w:rPr>
            </w:pPr>
          </w:p>
        </w:tc>
        <w:tc>
          <w:tcPr>
            <w:tcW w:w="425" w:type="dxa"/>
            <w:shd w:val="clear" w:color="auto" w:fill="D9E2F3" w:themeFill="accent5" w:themeFillTint="33"/>
            <w:vAlign w:val="center"/>
          </w:tcPr>
          <w:p w14:paraId="48BB8798" w14:textId="77777777" w:rsidR="001F5348" w:rsidRPr="002B170E" w:rsidRDefault="001F5348" w:rsidP="001F5348">
            <w:pPr>
              <w:ind w:left="-168" w:firstLine="168"/>
              <w:contextualSpacing/>
              <w:jc w:val="center"/>
              <w:rPr>
                <w:rFonts w:ascii="Aptos" w:hAnsi="Aptos" w:cstheme="minorHAnsi"/>
                <w:sz w:val="24"/>
                <w:szCs w:val="24"/>
                <w:lang w:val="uk-UA"/>
              </w:rPr>
            </w:pPr>
            <w:r w:rsidRPr="002B170E">
              <w:rPr>
                <w:rFonts w:ascii="Aptos" w:hAnsi="Aptos" w:cstheme="minorHAnsi"/>
                <w:sz w:val="24"/>
                <w:szCs w:val="24"/>
                <w:lang w:val="uk-UA"/>
              </w:rPr>
              <w:t>5.5</w:t>
            </w:r>
          </w:p>
        </w:tc>
        <w:tc>
          <w:tcPr>
            <w:tcW w:w="567" w:type="dxa"/>
            <w:shd w:val="clear" w:color="auto" w:fill="D9E2F3" w:themeFill="accent5" w:themeFillTint="33"/>
            <w:vAlign w:val="center"/>
          </w:tcPr>
          <w:p w14:paraId="5D4DB858" w14:textId="77777777" w:rsidR="001F5348" w:rsidRPr="002B170E" w:rsidRDefault="001F5348" w:rsidP="001F5348">
            <w:pPr>
              <w:contextualSpacing/>
              <w:jc w:val="center"/>
              <w:rPr>
                <w:rFonts w:ascii="Aptos" w:hAnsi="Aptos" w:cstheme="minorHAnsi"/>
                <w:sz w:val="24"/>
                <w:szCs w:val="24"/>
                <w:lang w:val="uk-UA"/>
              </w:rPr>
            </w:pPr>
          </w:p>
        </w:tc>
        <w:tc>
          <w:tcPr>
            <w:tcW w:w="536" w:type="dxa"/>
            <w:vAlign w:val="center"/>
          </w:tcPr>
          <w:p w14:paraId="09A5F7E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F248DB8"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85DB125"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D61C876"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B541F9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154DFEEA"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C391D10"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61CE8A5" w14:textId="77777777" w:rsidR="001F5348" w:rsidRPr="002B170E" w:rsidRDefault="001F5348" w:rsidP="001F5348">
            <w:pPr>
              <w:contextualSpacing/>
              <w:jc w:val="center"/>
              <w:rPr>
                <w:rFonts w:ascii="Aptos" w:hAnsi="Aptos" w:cstheme="minorHAnsi"/>
                <w:sz w:val="24"/>
                <w:szCs w:val="24"/>
                <w:lang w:val="uk-UA"/>
              </w:rPr>
            </w:pPr>
          </w:p>
        </w:tc>
        <w:tc>
          <w:tcPr>
            <w:tcW w:w="709" w:type="dxa"/>
            <w:shd w:val="clear" w:color="auto" w:fill="auto"/>
            <w:vAlign w:val="center"/>
          </w:tcPr>
          <w:p w14:paraId="7E15E944" w14:textId="77777777" w:rsidR="001F5348" w:rsidRPr="002B170E" w:rsidRDefault="001F5348" w:rsidP="001F5348">
            <w:pPr>
              <w:contextualSpacing/>
              <w:jc w:val="center"/>
              <w:rPr>
                <w:rFonts w:ascii="Aptos" w:hAnsi="Aptos" w:cstheme="minorHAnsi"/>
                <w:sz w:val="24"/>
                <w:szCs w:val="24"/>
                <w:lang w:val="uk-UA"/>
              </w:rPr>
            </w:pPr>
          </w:p>
        </w:tc>
        <w:tc>
          <w:tcPr>
            <w:tcW w:w="597" w:type="dxa"/>
            <w:shd w:val="clear" w:color="auto" w:fill="D9E2F3" w:themeFill="accent5" w:themeFillTint="33"/>
            <w:vAlign w:val="center"/>
          </w:tcPr>
          <w:p w14:paraId="29A2C20D" w14:textId="77777777" w:rsidR="001F5348" w:rsidRPr="002B170E" w:rsidRDefault="001F5348" w:rsidP="001F5348">
            <w:pPr>
              <w:contextualSpacing/>
              <w:jc w:val="center"/>
              <w:rPr>
                <w:rFonts w:ascii="Aptos" w:hAnsi="Aptos" w:cstheme="minorHAnsi"/>
                <w:sz w:val="24"/>
                <w:szCs w:val="24"/>
                <w:lang w:val="uk-UA"/>
              </w:rPr>
            </w:pPr>
          </w:p>
        </w:tc>
        <w:tc>
          <w:tcPr>
            <w:tcW w:w="566" w:type="dxa"/>
            <w:vAlign w:val="center"/>
          </w:tcPr>
          <w:p w14:paraId="63FB395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7D4EAB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E3E772D"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3D6EF8BA" w14:textId="77777777" w:rsidR="001F5348" w:rsidRPr="002B170E" w:rsidRDefault="001F5348" w:rsidP="001F5348">
            <w:pPr>
              <w:contextualSpacing/>
              <w:jc w:val="center"/>
              <w:rPr>
                <w:rFonts w:ascii="Aptos" w:hAnsi="Aptos" w:cstheme="minorHAnsi"/>
                <w:sz w:val="24"/>
                <w:szCs w:val="24"/>
                <w:lang w:val="uk-UA"/>
              </w:rPr>
            </w:pPr>
          </w:p>
        </w:tc>
        <w:tc>
          <w:tcPr>
            <w:tcW w:w="568" w:type="dxa"/>
            <w:vAlign w:val="center"/>
          </w:tcPr>
          <w:p w14:paraId="6548C951"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346008C9"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633DD11F"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558C84C0" w14:textId="77777777" w:rsidR="001F5348" w:rsidRPr="002B170E" w:rsidRDefault="001F5348" w:rsidP="001F5348">
            <w:pPr>
              <w:contextualSpacing/>
              <w:jc w:val="center"/>
              <w:rPr>
                <w:rFonts w:ascii="Aptos" w:hAnsi="Aptos" w:cstheme="minorHAnsi"/>
                <w:sz w:val="24"/>
                <w:szCs w:val="24"/>
                <w:lang w:val="uk-UA"/>
              </w:rPr>
            </w:pPr>
          </w:p>
        </w:tc>
        <w:tc>
          <w:tcPr>
            <w:tcW w:w="567" w:type="dxa"/>
            <w:shd w:val="clear" w:color="auto" w:fill="D9E2F3" w:themeFill="accent5" w:themeFillTint="33"/>
            <w:vAlign w:val="center"/>
          </w:tcPr>
          <w:p w14:paraId="0ACDA893"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0EC8B552"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4E0BAD1"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7C6BCE52" w14:textId="77777777" w:rsidR="001F5348" w:rsidRPr="002B170E" w:rsidRDefault="001F5348" w:rsidP="001F5348">
            <w:pPr>
              <w:contextualSpacing/>
              <w:jc w:val="center"/>
              <w:rPr>
                <w:rFonts w:ascii="Aptos" w:hAnsi="Aptos" w:cstheme="minorHAnsi"/>
                <w:sz w:val="24"/>
                <w:szCs w:val="24"/>
                <w:lang w:val="uk-UA"/>
              </w:rPr>
            </w:pPr>
          </w:p>
        </w:tc>
        <w:tc>
          <w:tcPr>
            <w:tcW w:w="567" w:type="dxa"/>
            <w:vAlign w:val="center"/>
          </w:tcPr>
          <w:p w14:paraId="4ED71D4B" w14:textId="77777777" w:rsidR="001F5348" w:rsidRPr="002B170E" w:rsidRDefault="001F5348" w:rsidP="003A6DA8">
            <w:pPr>
              <w:contextualSpacing/>
              <w:jc w:val="center"/>
              <w:rPr>
                <w:rFonts w:ascii="Aptos" w:hAnsi="Aptos" w:cstheme="minorHAnsi"/>
                <w:sz w:val="24"/>
                <w:szCs w:val="24"/>
                <w:lang w:val="uk-UA"/>
              </w:rPr>
            </w:pPr>
          </w:p>
        </w:tc>
      </w:tr>
    </w:tbl>
    <w:p w14:paraId="61F92D1C" w14:textId="77777777" w:rsidR="001F5348" w:rsidRPr="002B170E" w:rsidRDefault="001F5348" w:rsidP="001F5348">
      <w:pPr>
        <w:pStyle w:val="afb"/>
        <w:contextualSpacing/>
        <w:rPr>
          <w:rFonts w:ascii="Aptos" w:hAnsi="Aptos" w:cstheme="minorHAnsi"/>
          <w:lang w:val="uk-UA"/>
        </w:rPr>
      </w:pPr>
    </w:p>
    <w:p w14:paraId="2F446E27" w14:textId="77777777" w:rsidR="001B3E58" w:rsidRPr="002B170E" w:rsidRDefault="001B3E58" w:rsidP="00F513AE">
      <w:pPr>
        <w:widowControl w:val="0"/>
        <w:suppressLineNumbers/>
        <w:suppressAutoHyphens/>
        <w:spacing w:after="80"/>
        <w:jc w:val="both"/>
      </w:pPr>
    </w:p>
    <w:p w14:paraId="6F42A5FB" w14:textId="77777777" w:rsidR="000819E5" w:rsidRPr="002B170E" w:rsidRDefault="000819E5" w:rsidP="00F513AE">
      <w:pPr>
        <w:widowControl w:val="0"/>
        <w:suppressLineNumbers/>
        <w:suppressAutoHyphens/>
        <w:spacing w:after="80"/>
        <w:jc w:val="both"/>
        <w:sectPr w:rsidR="000819E5" w:rsidRPr="002B170E" w:rsidSect="00A960AC">
          <w:pgSz w:w="15840" w:h="12240" w:orient="landscape"/>
          <w:pgMar w:top="1134" w:right="568" w:bottom="1183" w:left="851" w:header="284" w:footer="403" w:gutter="0"/>
          <w:cols w:space="708"/>
          <w:docGrid w:linePitch="299"/>
        </w:sectPr>
      </w:pPr>
    </w:p>
    <w:p w14:paraId="6AE689E3" w14:textId="77777777" w:rsidR="001B3E58" w:rsidRPr="002B170E" w:rsidRDefault="00B070F9" w:rsidP="001A6FB5">
      <w:pPr>
        <w:pStyle w:val="1"/>
        <w:keepNext w:val="0"/>
        <w:keepLines w:val="0"/>
        <w:widowControl w:val="0"/>
        <w:numPr>
          <w:ilvl w:val="0"/>
          <w:numId w:val="1"/>
        </w:numPr>
        <w:suppressLineNumbers/>
        <w:suppressAutoHyphens/>
        <w:jc w:val="both"/>
        <w:rPr>
          <w:b/>
          <w:bCs/>
        </w:rPr>
      </w:pPr>
      <w:bookmarkStart w:id="36" w:name="_Toc182831838"/>
      <w:r w:rsidRPr="002B170E">
        <w:rPr>
          <w:b/>
          <w:bCs/>
        </w:rPr>
        <w:lastRenderedPageBreak/>
        <w:t>ПРОВЕДЕННЯ МОНІТОРИНГУ, ОЦІНЮВАННЯ РЕАЛІЗАЦІЇ СТРАТЕГІЇ ТА УПРАВЛІННЯ РИЗИКАМИ</w:t>
      </w:r>
      <w:bookmarkEnd w:id="36"/>
    </w:p>
    <w:p w14:paraId="2944C579" w14:textId="77777777" w:rsidR="001B3E58" w:rsidRPr="002B170E" w:rsidRDefault="001B3E58" w:rsidP="00F513AE">
      <w:pPr>
        <w:widowControl w:val="0"/>
        <w:suppressLineNumbers/>
        <w:suppressAutoHyphens/>
      </w:pPr>
    </w:p>
    <w:p w14:paraId="4E587E1C" w14:textId="77777777" w:rsidR="003A032D" w:rsidRPr="002B170E" w:rsidRDefault="003A032D" w:rsidP="00F513AE">
      <w:pPr>
        <w:widowControl w:val="0"/>
        <w:suppressLineNumbers/>
        <w:suppressAutoHyphens/>
        <w:jc w:val="both"/>
        <w:rPr>
          <w:b/>
          <w:bCs/>
        </w:rPr>
      </w:pPr>
      <w:r w:rsidRPr="002B170E">
        <w:rPr>
          <w:b/>
          <w:bCs/>
        </w:rPr>
        <w:t>Система впровадження Стратегії</w:t>
      </w:r>
    </w:p>
    <w:p w14:paraId="33EAD921" w14:textId="77777777" w:rsidR="003A032D" w:rsidRPr="002B170E" w:rsidRDefault="003A032D" w:rsidP="00F513AE">
      <w:pPr>
        <w:widowControl w:val="0"/>
        <w:suppressLineNumbers/>
        <w:suppressAutoHyphens/>
        <w:jc w:val="both"/>
      </w:pPr>
      <w:r w:rsidRPr="002B170E">
        <w:t>Соціально-економічний розвиток є основною стратегічною метою кожної громади, що потребує участі різних зацікавлених сторін. Для розробки Стратегії важливий ретельний відбір партнерів, які представляють різні інтереси та можливості. До учасників процесу повинні входити мешканці громади, представники економічних середовищ, публічних установ, органів місцевого самоврядування, неурядових організацій та місцеві засоби масової інформації. Важливо, щоб у розробці Стратегії брали участь зовнішні консультанти та спеціалісти.</w:t>
      </w:r>
    </w:p>
    <w:p w14:paraId="5398A27A" w14:textId="77777777" w:rsidR="003A032D" w:rsidRPr="002B170E" w:rsidRDefault="003A032D" w:rsidP="00F513AE">
      <w:pPr>
        <w:widowControl w:val="0"/>
        <w:suppressLineNumbers/>
        <w:suppressAutoHyphens/>
        <w:jc w:val="both"/>
      </w:pPr>
      <w:r w:rsidRPr="002B170E">
        <w:t>Голова громади бере на себе роль ініціатора та координатора впровадження Стратегії, забезпечуючи як організаційну, так і змістовну сторону процесу. Місцеві ЗМІ відіграють важливу роль у забезпеченні зворотного зв'язку між учасниками процесу і громадою. Вони також відповідають за консультування Стратегії та її популяризацію на всіх етапах розробки та впровадження.</w:t>
      </w:r>
    </w:p>
    <w:p w14:paraId="219DF3D8" w14:textId="77777777" w:rsidR="003A032D" w:rsidRPr="002B170E" w:rsidRDefault="003A032D" w:rsidP="00F513AE">
      <w:pPr>
        <w:widowControl w:val="0"/>
        <w:suppressLineNumbers/>
        <w:suppressAutoHyphens/>
        <w:jc w:val="both"/>
        <w:rPr>
          <w:b/>
          <w:bCs/>
        </w:rPr>
      </w:pPr>
      <w:r w:rsidRPr="002B170E">
        <w:rPr>
          <w:b/>
          <w:bCs/>
        </w:rPr>
        <w:t>Моніторинг впровадження Стратегії</w:t>
      </w:r>
    </w:p>
    <w:p w14:paraId="43A070EC" w14:textId="77777777" w:rsidR="003A032D" w:rsidRPr="002B170E" w:rsidRDefault="003A032D" w:rsidP="00F513AE">
      <w:pPr>
        <w:widowControl w:val="0"/>
        <w:suppressLineNumbers/>
        <w:suppressAutoHyphens/>
        <w:jc w:val="both"/>
      </w:pPr>
      <w:r w:rsidRPr="002B170E">
        <w:t>Моніторинг є безперервним процесом, який охоплює систематичний збір інформації та аналіз результатів реалізації стратегії. Це дозволяє оцінити відповідність до запланованих графіків, рівень реалізації завдань та змінюваність соціально-економічних умов. Спеціальна команда з моніторингу, включаючи представників ради, депутатів, підприємців та громадських організацій, здійснює регулярну перевірку стану реалізації Стратегії. Оцінка базується на порівнянні результатів із планом дій та ключовими показниками.</w:t>
      </w:r>
    </w:p>
    <w:p w14:paraId="7D18E433" w14:textId="77777777" w:rsidR="003A032D" w:rsidRPr="002B170E" w:rsidRDefault="003A032D" w:rsidP="00F513AE">
      <w:pPr>
        <w:widowControl w:val="0"/>
        <w:suppressLineNumbers/>
        <w:suppressAutoHyphens/>
        <w:jc w:val="both"/>
      </w:pPr>
      <w:r w:rsidRPr="002B170E">
        <w:t xml:space="preserve">Система показників (індикаторів) для моніторингу реалізації Стратегії </w:t>
      </w:r>
      <w:r w:rsidR="00E1116A" w:rsidRPr="002B170E">
        <w:t>та Плану заходів</w:t>
      </w:r>
      <w:r w:rsidRPr="002B170E">
        <w:t xml:space="preserve"> </w:t>
      </w:r>
      <w:r w:rsidR="00E1116A" w:rsidRPr="002B170E">
        <w:t xml:space="preserve">з її реалізації </w:t>
      </w:r>
      <w:r w:rsidRPr="002B170E">
        <w:t>наведена у таблиці 6.1.</w:t>
      </w:r>
    </w:p>
    <w:p w14:paraId="3EF769E5" w14:textId="77777777" w:rsidR="00F513AE" w:rsidRPr="002B170E" w:rsidRDefault="00F513AE" w:rsidP="00F513AE">
      <w:pPr>
        <w:widowControl w:val="0"/>
        <w:suppressLineNumbers/>
        <w:suppressAutoHyphens/>
        <w:jc w:val="both"/>
      </w:pPr>
      <w:r w:rsidRPr="002B170E">
        <w:t xml:space="preserve">Моніторинг Стратегії здійснюється щороку, шляхом порівняння базових та фактичних значень показників та відображається у звіті, який оприлюднюються на офіційному </w:t>
      </w:r>
      <w:proofErr w:type="spellStart"/>
      <w:r w:rsidRPr="002B170E">
        <w:t>вебсайті</w:t>
      </w:r>
      <w:proofErr w:type="spellEnd"/>
      <w:r w:rsidRPr="002B170E">
        <w:t xml:space="preserve"> місцевої ради. Примірну форму звіту наведено у таблиці 6.2.</w:t>
      </w:r>
    </w:p>
    <w:p w14:paraId="34A6494A" w14:textId="77777777" w:rsidR="003A032D" w:rsidRPr="002B170E" w:rsidRDefault="003A032D" w:rsidP="00F513AE">
      <w:pPr>
        <w:widowControl w:val="0"/>
        <w:suppressLineNumbers/>
        <w:suppressAutoHyphens/>
        <w:jc w:val="both"/>
        <w:rPr>
          <w:b/>
          <w:bCs/>
        </w:rPr>
      </w:pPr>
      <w:r w:rsidRPr="002B170E">
        <w:rPr>
          <w:b/>
          <w:bCs/>
        </w:rPr>
        <w:t>Моніторинг виконання Плану заходів з реалізації Стратегії</w:t>
      </w:r>
    </w:p>
    <w:p w14:paraId="6A566037" w14:textId="77777777" w:rsidR="00F513AE" w:rsidRPr="002B170E" w:rsidRDefault="00F513AE" w:rsidP="00F513AE">
      <w:pPr>
        <w:widowControl w:val="0"/>
        <w:suppressLineNumbers/>
        <w:suppressAutoHyphens/>
        <w:jc w:val="both"/>
      </w:pPr>
      <w:r w:rsidRPr="002B170E">
        <w:t>Моніторинг Плану заходів відбувається двічі на рік на основі відстеження виконання визначених індикаторів оцінки результативності за формою, наведеною у таблиці 6.3.</w:t>
      </w:r>
    </w:p>
    <w:p w14:paraId="0EB61100" w14:textId="77777777" w:rsidR="00E000A6" w:rsidRPr="002B170E" w:rsidRDefault="00E000A6" w:rsidP="00E000A6">
      <w:pPr>
        <w:widowControl w:val="0"/>
        <w:suppressLineNumbers/>
        <w:suppressAutoHyphens/>
        <w:jc w:val="both"/>
      </w:pPr>
      <w:r w:rsidRPr="002B170E">
        <w:t xml:space="preserve">Звіти про моніторинг готуються двічі на рік, в квітні та серпні, з підготовкою документів, які включають інформацію про досягнуті результати, відхилення </w:t>
      </w:r>
      <w:r w:rsidRPr="002B170E">
        <w:lastRenderedPageBreak/>
        <w:t>від плану та пропозиції щодо покращення.</w:t>
      </w:r>
    </w:p>
    <w:p w14:paraId="79B6D981" w14:textId="77777777" w:rsidR="00F513AE" w:rsidRPr="002B170E" w:rsidRDefault="00F513AE" w:rsidP="00F513AE">
      <w:pPr>
        <w:widowControl w:val="0"/>
        <w:suppressLineNumbers/>
        <w:suppressAutoHyphens/>
        <w:jc w:val="both"/>
      </w:pPr>
      <w:r w:rsidRPr="002B170E">
        <w:t xml:space="preserve">Звіти про моніторинг подаються в термін не пізніше одного місяця після закінчення звітного періоду на розгляд відповідної ради. </w:t>
      </w:r>
    </w:p>
    <w:p w14:paraId="76C32604" w14:textId="77777777" w:rsidR="00F513AE" w:rsidRPr="002B170E" w:rsidRDefault="00F513AE" w:rsidP="00F513AE">
      <w:pPr>
        <w:widowControl w:val="0"/>
        <w:suppressLineNumbers/>
        <w:suppressAutoHyphens/>
        <w:jc w:val="both"/>
      </w:pPr>
      <w:r w:rsidRPr="002B170E">
        <w:t>Важливим елементом моніторингу є регулярне зібрання звітів від відповідальних за реалізацію проектів. Це забезпечує зворотній зв'язок щодо ходу виконання</w:t>
      </w:r>
      <w:r w:rsidR="00414AC0" w:rsidRPr="002B170E">
        <w:t xml:space="preserve"> Плану заходів</w:t>
      </w:r>
      <w:r w:rsidRPr="002B170E">
        <w:t>, а також дає можливість для коригування планів у разі необхідності.</w:t>
      </w:r>
    </w:p>
    <w:p w14:paraId="379666E8" w14:textId="77777777" w:rsidR="00E000A6" w:rsidRPr="002B170E" w:rsidRDefault="00E000A6" w:rsidP="00F513AE">
      <w:pPr>
        <w:widowControl w:val="0"/>
        <w:suppressLineNumbers/>
        <w:suppressAutoHyphens/>
        <w:jc w:val="both"/>
      </w:pPr>
      <w:bookmarkStart w:id="37" w:name="_Hlk182444635"/>
      <w:r w:rsidRPr="002B170E">
        <w:t>У разі потреби коригування документу зібрані пропозиції проектів обговорюються з громадськістю. Цей процес триває впродовж усього періоду реалізації стратегії, з внесенням коригувань та адаптацією до змін, що відбуваються в соціально-економічному середовищі громади.</w:t>
      </w:r>
    </w:p>
    <w:bookmarkEnd w:id="37"/>
    <w:p w14:paraId="1FF6AB13" w14:textId="77777777" w:rsidR="003A032D" w:rsidRPr="002B170E" w:rsidRDefault="003A032D" w:rsidP="00F513AE">
      <w:pPr>
        <w:widowControl w:val="0"/>
        <w:suppressLineNumbers/>
        <w:suppressAutoHyphens/>
        <w:jc w:val="both"/>
        <w:rPr>
          <w:b/>
          <w:bCs/>
        </w:rPr>
      </w:pPr>
      <w:r w:rsidRPr="002B170E">
        <w:rPr>
          <w:b/>
          <w:bCs/>
        </w:rPr>
        <w:t>Оцінювання результатів реалізації Стратегії та Плану заходів</w:t>
      </w:r>
    </w:p>
    <w:p w14:paraId="550DB4BE" w14:textId="77777777" w:rsidR="003A032D" w:rsidRPr="002B170E" w:rsidRDefault="003A032D" w:rsidP="00F513AE">
      <w:pPr>
        <w:widowControl w:val="0"/>
        <w:suppressLineNumbers/>
        <w:suppressAutoHyphens/>
        <w:jc w:val="both"/>
      </w:pPr>
      <w:r w:rsidRPr="002B170E">
        <w:t xml:space="preserve">Оцінка результатів реалізації Стратегії та її заходів є важливим етапом для визначення ефективності впровадження. Вона дозволяє порівняти фактичні результати з плановими та оцінити, чи відповідають досягнуті цілі потребам громади. Оцінювання має включати аналіз стійкості досягнутих результатів та визначення, чи відповідає Стратегія очікуванням </w:t>
      </w:r>
      <w:proofErr w:type="spellStart"/>
      <w:r w:rsidRPr="002B170E">
        <w:t>бенефіціарів</w:t>
      </w:r>
      <w:proofErr w:type="spellEnd"/>
      <w:r w:rsidRPr="002B170E">
        <w:t>. Після оцінювання може бути ухвалене рішення щодо актуалізації Стратегії, включаючи необхідні корективи.</w:t>
      </w:r>
    </w:p>
    <w:p w14:paraId="09DBC9BF" w14:textId="77777777" w:rsidR="00414AC0" w:rsidRPr="002B170E" w:rsidRDefault="00414AC0" w:rsidP="00414AC0">
      <w:pPr>
        <w:widowControl w:val="0"/>
        <w:suppressLineNumbers/>
        <w:suppressAutoHyphens/>
        <w:jc w:val="both"/>
      </w:pPr>
      <w:r w:rsidRPr="002B170E">
        <w:t xml:space="preserve">Оцінювання реалізації Стратегії та Плану заходів проводиться після завершення строку їх реалізації на основі даних звітів проведеного моніторингу та є необхідним етапом для отримання інформації стосовно досягнення очікуваних результатів, їх впливу на стан соціально-економічного та екологічно-збалансованого розвитку територіальної громади та інформації щодо сталості змін з метою прийняття необхідних управлінських рішень та необхідних коригувань. </w:t>
      </w:r>
    </w:p>
    <w:p w14:paraId="4FD76D5E" w14:textId="77777777" w:rsidR="00414AC0" w:rsidRPr="002B170E" w:rsidRDefault="00414AC0" w:rsidP="00414AC0">
      <w:pPr>
        <w:widowControl w:val="0"/>
        <w:suppressLineNumbers/>
        <w:suppressAutoHyphens/>
        <w:jc w:val="both"/>
      </w:pPr>
      <w:r w:rsidRPr="002B170E">
        <w:t xml:space="preserve">На основі проведеного оцінювання складається </w:t>
      </w:r>
      <w:r w:rsidRPr="002B170E">
        <w:rPr>
          <w:b/>
          <w:bCs/>
        </w:rPr>
        <w:t>заключний звіт</w:t>
      </w:r>
      <w:r w:rsidRPr="002B170E">
        <w:t>, який містить результати порівняння фактичних та цільових значень показників; досягнення запланованих цілей; задоволення потреб різних груп заінтересованих осіб; наявних незапланованих змін та впливів; діяльності, що призвела до змін (зокрема незапланованих); ефективності механізмів реалізації, ресурсних витрат, стійкості результатів Стратегії.</w:t>
      </w:r>
    </w:p>
    <w:p w14:paraId="168B85D8" w14:textId="77777777" w:rsidR="00414AC0" w:rsidRPr="002B170E" w:rsidRDefault="00414AC0" w:rsidP="00414AC0">
      <w:pPr>
        <w:widowControl w:val="0"/>
        <w:suppressLineNumbers/>
        <w:suppressAutoHyphens/>
        <w:jc w:val="both"/>
      </w:pPr>
      <w:r w:rsidRPr="002B170E">
        <w:t xml:space="preserve">Оцінювання може бути внутрішнім (проводиться виконавцями Стратегії) та зовнішнім (проводиться із залученням експертів). </w:t>
      </w:r>
    </w:p>
    <w:p w14:paraId="019A6905" w14:textId="77777777" w:rsidR="00414AC0" w:rsidRPr="002B170E" w:rsidRDefault="00414AC0" w:rsidP="00414AC0">
      <w:pPr>
        <w:widowControl w:val="0"/>
        <w:suppressLineNumbers/>
        <w:suppressAutoHyphens/>
        <w:jc w:val="both"/>
      </w:pPr>
      <w:r w:rsidRPr="002B170E">
        <w:t xml:space="preserve">Заключний звіт щодо оцінювання реалізації Стратегії та Плану заходів не пізніше трьох місяців після закінчення звітного періоду подаються на розгляд відповідної ради та оприлюднюються на офіційному </w:t>
      </w:r>
      <w:proofErr w:type="spellStart"/>
      <w:r w:rsidRPr="002B170E">
        <w:t>вебсайті</w:t>
      </w:r>
      <w:proofErr w:type="spellEnd"/>
      <w:r w:rsidRPr="002B170E">
        <w:t xml:space="preserve"> громади та/або у місцевих засобах масової інформації.</w:t>
      </w:r>
    </w:p>
    <w:p w14:paraId="1BBB851D" w14:textId="77777777" w:rsidR="001B3E58" w:rsidRPr="002B170E" w:rsidRDefault="003A032D" w:rsidP="00F513AE">
      <w:pPr>
        <w:widowControl w:val="0"/>
        <w:suppressLineNumbers/>
        <w:suppressAutoHyphens/>
        <w:jc w:val="both"/>
      </w:pPr>
      <w:r w:rsidRPr="002B170E">
        <w:t>Таким чином, система впровадження та моніторингу Стратегії є циклічним та динамічним процесом, що включає регулярне оновлення і адаптацію стратегії відповідно до змін, що відбуваються на локальному рівні, та забезпечує сталий розвиток громади.</w:t>
      </w:r>
    </w:p>
    <w:sectPr w:rsidR="001B3E58" w:rsidRPr="002B170E" w:rsidSect="00B32B46">
      <w:pgSz w:w="15840" w:h="12240" w:orient="landscape"/>
      <w:pgMar w:top="1134" w:right="568" w:bottom="1183" w:left="851" w:header="284" w:footer="403"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30E04AD" w14:textId="77777777" w:rsidR="00560A86" w:rsidRPr="002B170E" w:rsidRDefault="00560A86">
      <w:pPr>
        <w:spacing w:after="0" w:line="240" w:lineRule="auto"/>
      </w:pPr>
      <w:r w:rsidRPr="002B170E">
        <w:separator/>
      </w:r>
    </w:p>
  </w:endnote>
  <w:endnote w:type="continuationSeparator" w:id="0">
    <w:p w14:paraId="59BAC860" w14:textId="77777777" w:rsidR="00560A86" w:rsidRPr="002B170E" w:rsidRDefault="00560A86">
      <w:pPr>
        <w:spacing w:after="0" w:line="240" w:lineRule="auto"/>
      </w:pPr>
      <w:r w:rsidRPr="002B170E">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timesee">
    <w:altName w:val="Times New Roman"/>
    <w:panose1 w:val="00000000000000000000"/>
    <w:charset w:val="00"/>
    <w:family w:val="roman"/>
    <w:notTrueType/>
    <w:pitch w:val="default"/>
  </w:font>
  <w:font w:name="Candara">
    <w:panose1 w:val="020E0502030303020204"/>
    <w:charset w:val="CC"/>
    <w:family w:val="swiss"/>
    <w:pitch w:val="variable"/>
    <w:sig w:usb0="A00002EF" w:usb1="4000A44B"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Aptos">
    <w:altName w:val="Arial"/>
    <w:charset w:val="00"/>
    <w:family w:val="swiss"/>
    <w:pitch w:val="variable"/>
    <w:sig w:usb0="20000287" w:usb1="00000003" w:usb2="00000000" w:usb3="00000000" w:csb0="0000019F" w:csb1="00000000"/>
  </w:font>
  <w:font w:name="Malgun Gothic Semilight">
    <w:panose1 w:val="020B0502040204020203"/>
    <w:charset w:val="80"/>
    <w:family w:val="swiss"/>
    <w:pitch w:val="variable"/>
    <w:sig w:usb0="B0000AAF" w:usb1="09DF7CFB" w:usb2="00000012" w:usb3="00000000" w:csb0="003E01BD"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D531EA" w14:textId="77777777" w:rsidR="00B16AD5" w:rsidRPr="002B170E" w:rsidRDefault="008612BC">
    <w:pPr>
      <w:pBdr>
        <w:top w:val="nil"/>
        <w:left w:val="nil"/>
        <w:bottom w:val="nil"/>
        <w:right w:val="nil"/>
        <w:between w:val="nil"/>
      </w:pBdr>
      <w:tabs>
        <w:tab w:val="center" w:pos="4536"/>
        <w:tab w:val="right" w:pos="9072"/>
      </w:tabs>
      <w:spacing w:after="0" w:line="240" w:lineRule="auto"/>
      <w:jc w:val="right"/>
      <w:rPr>
        <w:color w:val="000000"/>
      </w:rPr>
    </w:pPr>
    <w:r w:rsidRPr="002B170E">
      <w:rPr>
        <w:color w:val="000000"/>
      </w:rPr>
      <w:fldChar w:fldCharType="begin"/>
    </w:r>
    <w:r w:rsidR="000E71A2" w:rsidRPr="002B170E">
      <w:rPr>
        <w:color w:val="000000"/>
      </w:rPr>
      <w:instrText>PAGE</w:instrText>
    </w:r>
    <w:r w:rsidRPr="002B170E">
      <w:rPr>
        <w:color w:val="000000"/>
      </w:rPr>
      <w:fldChar w:fldCharType="end"/>
    </w:r>
  </w:p>
  <w:p w14:paraId="16E8942F" w14:textId="77777777" w:rsidR="00B16AD5" w:rsidRPr="002B170E" w:rsidRDefault="00B16AD5">
    <w:pPr>
      <w:pBdr>
        <w:top w:val="nil"/>
        <w:left w:val="nil"/>
        <w:bottom w:val="nil"/>
        <w:right w:val="nil"/>
        <w:between w:val="nil"/>
      </w:pBdr>
      <w:tabs>
        <w:tab w:val="center" w:pos="4536"/>
        <w:tab w:val="right" w:pos="9072"/>
      </w:tabs>
      <w:spacing w:after="0"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42374B" w14:textId="77777777" w:rsidR="00B16AD5" w:rsidRPr="002B170E" w:rsidRDefault="008612BC" w:rsidP="00B50DBF">
    <w:pPr>
      <w:pBdr>
        <w:top w:val="nil"/>
        <w:left w:val="nil"/>
        <w:bottom w:val="nil"/>
        <w:right w:val="nil"/>
        <w:between w:val="nil"/>
      </w:pBdr>
      <w:tabs>
        <w:tab w:val="center" w:pos="4536"/>
        <w:tab w:val="right" w:pos="9072"/>
      </w:tabs>
      <w:spacing w:after="0" w:line="240" w:lineRule="auto"/>
      <w:jc w:val="right"/>
      <w:rPr>
        <w:color w:val="000000"/>
      </w:rPr>
    </w:pPr>
    <w:r w:rsidRPr="002B170E">
      <w:rPr>
        <w:color w:val="000000"/>
      </w:rPr>
      <w:fldChar w:fldCharType="begin"/>
    </w:r>
    <w:r w:rsidR="000E71A2" w:rsidRPr="002B170E">
      <w:rPr>
        <w:color w:val="000000"/>
      </w:rPr>
      <w:instrText>PAGE</w:instrText>
    </w:r>
    <w:r w:rsidRPr="002B170E">
      <w:rPr>
        <w:color w:val="000000"/>
      </w:rPr>
      <w:fldChar w:fldCharType="separate"/>
    </w:r>
    <w:r w:rsidR="00B05EF8">
      <w:rPr>
        <w:noProof/>
        <w:color w:val="000000"/>
      </w:rPr>
      <w:t>111</w:t>
    </w:r>
    <w:r w:rsidRPr="002B170E">
      <w:rPr>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F461AEB" w14:textId="77777777" w:rsidR="00560A86" w:rsidRPr="002B170E" w:rsidRDefault="00560A86">
      <w:pPr>
        <w:spacing w:after="0" w:line="240" w:lineRule="auto"/>
      </w:pPr>
      <w:r w:rsidRPr="002B170E">
        <w:separator/>
      </w:r>
    </w:p>
  </w:footnote>
  <w:footnote w:type="continuationSeparator" w:id="0">
    <w:p w14:paraId="26CE5804" w14:textId="77777777" w:rsidR="00560A86" w:rsidRPr="002B170E" w:rsidRDefault="00560A86">
      <w:pPr>
        <w:spacing w:after="0" w:line="240" w:lineRule="auto"/>
      </w:pPr>
      <w:r w:rsidRPr="002B170E">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6F29E2" w14:textId="77777777" w:rsidR="00B16AD5" w:rsidRPr="002B170E" w:rsidRDefault="00B16AD5">
    <w:pPr>
      <w:widowControl w:val="0"/>
      <w:pBdr>
        <w:top w:val="nil"/>
        <w:left w:val="nil"/>
        <w:bottom w:val="nil"/>
        <w:right w:val="nil"/>
        <w:between w:val="nil"/>
      </w:pBdr>
      <w:spacing w:after="0" w:line="276" w:lineRule="auto"/>
    </w:pPr>
  </w:p>
  <w:tbl>
    <w:tblPr>
      <w:tblStyle w:val="aff6"/>
      <w:tblW w:w="9621" w:type="dxa"/>
      <w:jc w:val="center"/>
      <w:tblLayout w:type="fixed"/>
      <w:tblLook w:val="0400" w:firstRow="0" w:lastRow="0" w:firstColumn="0" w:lastColumn="0" w:noHBand="0" w:noVBand="1"/>
    </w:tblPr>
    <w:tblGrid>
      <w:gridCol w:w="3261"/>
      <w:gridCol w:w="2708"/>
      <w:gridCol w:w="3640"/>
      <w:gridCol w:w="12"/>
    </w:tblGrid>
    <w:tr w:rsidR="00B16AD5" w:rsidRPr="002B170E" w14:paraId="3C51802A" w14:textId="77777777">
      <w:trPr>
        <w:jc w:val="center"/>
      </w:trPr>
      <w:tc>
        <w:tcPr>
          <w:tcW w:w="3261" w:type="dxa"/>
          <w:vAlign w:val="center"/>
        </w:tcPr>
        <w:p w14:paraId="60A68F87" w14:textId="77777777" w:rsidR="00B16AD5" w:rsidRPr="002B170E" w:rsidRDefault="000E71A2">
          <w:pPr>
            <w:spacing w:after="0" w:line="240" w:lineRule="auto"/>
            <w:rPr>
              <w:b/>
              <w:sz w:val="24"/>
              <w:szCs w:val="24"/>
            </w:rPr>
          </w:pPr>
          <w:r w:rsidRPr="002B170E">
            <w:rPr>
              <w:b/>
              <w:noProof/>
              <w:sz w:val="24"/>
              <w:szCs w:val="24"/>
              <w:lang w:val="ru-RU" w:eastAsia="ru-RU"/>
            </w:rPr>
            <w:drawing>
              <wp:inline distT="0" distB="0" distL="0" distR="0" wp14:anchorId="35EC3E22" wp14:editId="431868C1">
                <wp:extent cx="1463040" cy="436880"/>
                <wp:effectExtent l="0" t="0" r="3810" b="1270"/>
                <wp:docPr id="21276699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474024" cy="440160"/>
                        </a:xfrm>
                        <a:prstGeom prst="rect">
                          <a:avLst/>
                        </a:prstGeom>
                        <a:ln/>
                      </pic:spPr>
                    </pic:pic>
                  </a:graphicData>
                </a:graphic>
              </wp:inline>
            </w:drawing>
          </w:r>
        </w:p>
      </w:tc>
      <w:tc>
        <w:tcPr>
          <w:tcW w:w="2708" w:type="dxa"/>
          <w:vAlign w:val="center"/>
        </w:tcPr>
        <w:p w14:paraId="70DD125F" w14:textId="77777777" w:rsidR="00B16AD5" w:rsidRPr="002B170E" w:rsidRDefault="000E71A2">
          <w:pPr>
            <w:spacing w:after="0" w:line="240" w:lineRule="auto"/>
            <w:ind w:left="178" w:right="-251"/>
            <w:jc w:val="center"/>
            <w:rPr>
              <w:b/>
              <w:sz w:val="24"/>
              <w:szCs w:val="24"/>
            </w:rPr>
          </w:pPr>
          <w:r w:rsidRPr="002B170E">
            <w:rPr>
              <w:b/>
              <w:noProof/>
              <w:sz w:val="24"/>
              <w:szCs w:val="24"/>
              <w:lang w:val="ru-RU" w:eastAsia="ru-RU"/>
            </w:rPr>
            <w:drawing>
              <wp:inline distT="0" distB="0" distL="0" distR="0" wp14:anchorId="1A779C1E" wp14:editId="79ACE2DE">
                <wp:extent cx="910479" cy="405701"/>
                <wp:effectExtent l="0" t="0" r="0" b="0"/>
                <wp:docPr id="203774325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
                        <a:srcRect/>
                        <a:stretch>
                          <a:fillRect/>
                        </a:stretch>
                      </pic:blipFill>
                      <pic:spPr>
                        <a:xfrm>
                          <a:off x="0" y="0"/>
                          <a:ext cx="910479" cy="405701"/>
                        </a:xfrm>
                        <a:prstGeom prst="rect">
                          <a:avLst/>
                        </a:prstGeom>
                        <a:ln/>
                      </pic:spPr>
                    </pic:pic>
                  </a:graphicData>
                </a:graphic>
              </wp:inline>
            </w:drawing>
          </w:r>
        </w:p>
      </w:tc>
      <w:tc>
        <w:tcPr>
          <w:tcW w:w="3652" w:type="dxa"/>
          <w:gridSpan w:val="2"/>
          <w:vAlign w:val="center"/>
        </w:tcPr>
        <w:p w14:paraId="6C16A8AA" w14:textId="77777777" w:rsidR="00B16AD5" w:rsidRPr="002B170E" w:rsidRDefault="000E71A2">
          <w:pPr>
            <w:spacing w:after="0" w:line="240" w:lineRule="auto"/>
            <w:jc w:val="right"/>
            <w:rPr>
              <w:b/>
              <w:sz w:val="24"/>
              <w:szCs w:val="24"/>
            </w:rPr>
          </w:pPr>
          <w:r w:rsidRPr="002B170E">
            <w:rPr>
              <w:noProof/>
              <w:color w:val="000000"/>
              <w:sz w:val="20"/>
              <w:szCs w:val="20"/>
              <w:lang w:val="ru-RU" w:eastAsia="ru-RU"/>
            </w:rPr>
            <w:drawing>
              <wp:inline distT="0" distB="0" distL="0" distR="0" wp14:anchorId="788852C9" wp14:editId="20DCD7D7">
                <wp:extent cx="1388029" cy="475218"/>
                <wp:effectExtent l="0" t="0" r="0" b="0"/>
                <wp:docPr id="131366474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
                        <a:srcRect/>
                        <a:stretch>
                          <a:fillRect/>
                        </a:stretch>
                      </pic:blipFill>
                      <pic:spPr>
                        <a:xfrm>
                          <a:off x="0" y="0"/>
                          <a:ext cx="1388029" cy="475218"/>
                        </a:xfrm>
                        <a:prstGeom prst="rect">
                          <a:avLst/>
                        </a:prstGeom>
                        <a:ln/>
                      </pic:spPr>
                    </pic:pic>
                  </a:graphicData>
                </a:graphic>
              </wp:inline>
            </w:drawing>
          </w:r>
        </w:p>
      </w:tc>
    </w:tr>
    <w:tr w:rsidR="00B16AD5" w:rsidRPr="002B170E" w14:paraId="762DDA6D" w14:textId="77777777">
      <w:trPr>
        <w:gridAfter w:val="1"/>
        <w:wAfter w:w="12" w:type="dxa"/>
        <w:trHeight w:val="269"/>
        <w:jc w:val="center"/>
      </w:trPr>
      <w:tc>
        <w:tcPr>
          <w:tcW w:w="9609" w:type="dxa"/>
          <w:gridSpan w:val="3"/>
          <w:vAlign w:val="center"/>
        </w:tcPr>
        <w:p w14:paraId="1DAE8F38" w14:textId="77777777" w:rsidR="00B16AD5" w:rsidRPr="002B170E" w:rsidRDefault="00B16AD5">
          <w:pPr>
            <w:spacing w:after="0" w:line="240" w:lineRule="auto"/>
            <w:jc w:val="center"/>
            <w:rPr>
              <w:b/>
              <w:color w:val="002060"/>
              <w:sz w:val="12"/>
              <w:szCs w:val="12"/>
            </w:rPr>
          </w:pPr>
        </w:p>
        <w:p w14:paraId="4CB92784" w14:textId="77777777" w:rsidR="00B16AD5" w:rsidRPr="00E75CCD" w:rsidRDefault="000E71A2">
          <w:pPr>
            <w:spacing w:after="240" w:line="240" w:lineRule="auto"/>
            <w:jc w:val="center"/>
            <w:rPr>
              <w:color w:val="000099"/>
              <w:lang w:val="ru-RU"/>
            </w:rPr>
          </w:pPr>
          <w:r w:rsidRPr="00E75CCD">
            <w:rPr>
              <w:b/>
              <w:color w:val="002060"/>
              <w:lang w:val="ru-RU"/>
            </w:rPr>
            <w:t xml:space="preserve">Програма </w:t>
          </w:r>
          <w:r w:rsidRPr="002B170E">
            <w:rPr>
              <w:b/>
              <w:color w:val="002060"/>
            </w:rPr>
            <w:t>USAID</w:t>
          </w:r>
          <w:r w:rsidRPr="00E75CCD">
            <w:rPr>
              <w:b/>
              <w:color w:val="002060"/>
              <w:lang w:val="ru-RU"/>
            </w:rPr>
            <w:t xml:space="preserve"> </w:t>
          </w:r>
          <w:r w:rsidR="00471678" w:rsidRPr="00E75CCD">
            <w:rPr>
              <w:b/>
              <w:color w:val="002060"/>
              <w:lang w:val="ru-RU"/>
            </w:rPr>
            <w:t>"</w:t>
          </w:r>
          <w:r w:rsidRPr="00E75CCD">
            <w:rPr>
              <w:b/>
              <w:color w:val="002060"/>
              <w:lang w:val="ru-RU"/>
            </w:rPr>
            <w:t>Децентралізація приносить кращі результати та ефективність</w:t>
          </w:r>
          <w:r w:rsidR="00471678" w:rsidRPr="00E75CCD">
            <w:rPr>
              <w:b/>
              <w:color w:val="002060"/>
              <w:lang w:val="ru-RU"/>
            </w:rPr>
            <w:t>"</w:t>
          </w:r>
          <w:r w:rsidRPr="00E75CCD">
            <w:rPr>
              <w:b/>
              <w:color w:val="002060"/>
              <w:lang w:val="ru-RU"/>
            </w:rPr>
            <w:t xml:space="preserve"> (</w:t>
          </w:r>
          <w:r w:rsidRPr="002B170E">
            <w:rPr>
              <w:b/>
              <w:color w:val="002060"/>
            </w:rPr>
            <w:t>DOBRE</w:t>
          </w:r>
          <w:r w:rsidRPr="00E75CCD">
            <w:rPr>
              <w:b/>
              <w:color w:val="002060"/>
              <w:lang w:val="ru-RU"/>
            </w:rPr>
            <w:t>)</w:t>
          </w:r>
        </w:p>
      </w:tc>
    </w:tr>
  </w:tbl>
  <w:p w14:paraId="582181E1" w14:textId="77777777" w:rsidR="00B16AD5" w:rsidRPr="002B170E" w:rsidRDefault="009C3A4C">
    <w:pPr>
      <w:pBdr>
        <w:top w:val="nil"/>
        <w:left w:val="nil"/>
        <w:bottom w:val="single" w:sz="6" w:space="1" w:color="000000"/>
        <w:right w:val="nil"/>
        <w:between w:val="nil"/>
      </w:pBdr>
      <w:tabs>
        <w:tab w:val="center" w:pos="4536"/>
        <w:tab w:val="right" w:pos="9072"/>
      </w:tabs>
      <w:spacing w:after="0" w:line="240" w:lineRule="auto"/>
      <w:jc w:val="center"/>
      <w:rPr>
        <w:b/>
        <w:color w:val="000000"/>
        <w:sz w:val="23"/>
        <w:szCs w:val="23"/>
      </w:rPr>
    </w:pPr>
    <w:r w:rsidRPr="002B170E">
      <w:rPr>
        <w:b/>
        <w:color w:val="000000"/>
        <w:sz w:val="23"/>
        <w:szCs w:val="23"/>
      </w:rPr>
      <w:t xml:space="preserve">Стратегія розвитку </w:t>
    </w:r>
    <w:r w:rsidR="00950505" w:rsidRPr="002B170E">
      <w:rPr>
        <w:b/>
        <w:color w:val="000000"/>
        <w:sz w:val="23"/>
        <w:szCs w:val="23"/>
      </w:rPr>
      <w:t xml:space="preserve">Чугуївської міської </w:t>
    </w:r>
    <w:r w:rsidRPr="002B170E">
      <w:rPr>
        <w:b/>
        <w:color w:val="000000"/>
        <w:sz w:val="23"/>
        <w:szCs w:val="23"/>
      </w:rPr>
      <w:t xml:space="preserve">територіальної громади </w:t>
    </w:r>
    <w:r w:rsidR="000E71A2" w:rsidRPr="002B170E">
      <w:rPr>
        <w:b/>
        <w:color w:val="000000"/>
        <w:sz w:val="23"/>
        <w:szCs w:val="23"/>
      </w:rPr>
      <w:t>на період до 2027 року</w:t>
    </w:r>
  </w:p>
  <w:p w14:paraId="18807F5D" w14:textId="77777777" w:rsidR="00B16AD5" w:rsidRPr="002B170E" w:rsidRDefault="00B16AD5">
    <w:pPr>
      <w:pBdr>
        <w:top w:val="nil"/>
        <w:left w:val="nil"/>
        <w:bottom w:val="single" w:sz="6" w:space="1" w:color="000000"/>
        <w:right w:val="nil"/>
        <w:between w:val="nil"/>
      </w:pBdr>
      <w:tabs>
        <w:tab w:val="center" w:pos="4536"/>
        <w:tab w:val="right" w:pos="9072"/>
      </w:tabs>
      <w:spacing w:after="0" w:line="240" w:lineRule="auto"/>
      <w:jc w:val="center"/>
      <w:rPr>
        <w:b/>
        <w:color w:val="000046"/>
        <w:sz w:val="8"/>
        <w:szCs w:val="8"/>
      </w:rPr>
    </w:pPr>
  </w:p>
  <w:p w14:paraId="14A2D879" w14:textId="77777777" w:rsidR="00B16AD5" w:rsidRPr="002B170E" w:rsidRDefault="00B16AD5">
    <w:pPr>
      <w:pBdr>
        <w:top w:val="nil"/>
        <w:left w:val="nil"/>
        <w:bottom w:val="nil"/>
        <w:right w:val="nil"/>
        <w:between w:val="nil"/>
      </w:pBdr>
      <w:tabs>
        <w:tab w:val="center" w:pos="4536"/>
        <w:tab w:val="right" w:pos="9072"/>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DD2229" w14:textId="77777777" w:rsidR="00B16AD5" w:rsidRPr="002B170E" w:rsidRDefault="00B16AD5">
    <w:pPr>
      <w:widowControl w:val="0"/>
      <w:pBdr>
        <w:top w:val="nil"/>
        <w:left w:val="nil"/>
        <w:bottom w:val="nil"/>
        <w:right w:val="nil"/>
        <w:between w:val="nil"/>
      </w:pBdr>
      <w:spacing w:after="0" w:line="276" w:lineRule="auto"/>
      <w:rPr>
        <w:color w:val="000000"/>
      </w:rPr>
    </w:pPr>
  </w:p>
  <w:tbl>
    <w:tblPr>
      <w:tblStyle w:val="aff7"/>
      <w:tblW w:w="9762" w:type="dxa"/>
      <w:jc w:val="center"/>
      <w:tblLayout w:type="fixed"/>
      <w:tblLook w:val="0400" w:firstRow="0" w:lastRow="0" w:firstColumn="0" w:lastColumn="0" w:noHBand="0" w:noVBand="1"/>
    </w:tblPr>
    <w:tblGrid>
      <w:gridCol w:w="3402"/>
      <w:gridCol w:w="2708"/>
      <w:gridCol w:w="3640"/>
      <w:gridCol w:w="12"/>
    </w:tblGrid>
    <w:tr w:rsidR="00B16AD5" w:rsidRPr="002B170E" w14:paraId="65424E67" w14:textId="77777777">
      <w:trPr>
        <w:jc w:val="center"/>
      </w:trPr>
      <w:tc>
        <w:tcPr>
          <w:tcW w:w="3402" w:type="dxa"/>
          <w:vAlign w:val="center"/>
        </w:tcPr>
        <w:p w14:paraId="58746732" w14:textId="77777777" w:rsidR="00B16AD5" w:rsidRPr="002B170E" w:rsidRDefault="000E71A2">
          <w:pPr>
            <w:spacing w:after="0" w:line="240" w:lineRule="auto"/>
            <w:rPr>
              <w:b/>
              <w:sz w:val="24"/>
              <w:szCs w:val="24"/>
            </w:rPr>
          </w:pPr>
          <w:bookmarkStart w:id="5" w:name="_heading=h.2et92p0" w:colFirst="0" w:colLast="0"/>
          <w:bookmarkEnd w:id="5"/>
          <w:r w:rsidRPr="002B170E">
            <w:rPr>
              <w:b/>
              <w:noProof/>
              <w:sz w:val="24"/>
              <w:szCs w:val="24"/>
              <w:lang w:val="ru-RU" w:eastAsia="ru-RU"/>
            </w:rPr>
            <w:drawing>
              <wp:inline distT="0" distB="0" distL="0" distR="0" wp14:anchorId="53511F75" wp14:editId="6A30A8DD">
                <wp:extent cx="1793630" cy="542779"/>
                <wp:effectExtent l="0" t="0" r="0" b="0"/>
                <wp:docPr id="206544026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809744" cy="547655"/>
                        </a:xfrm>
                        <a:prstGeom prst="rect">
                          <a:avLst/>
                        </a:prstGeom>
                        <a:ln/>
                      </pic:spPr>
                    </pic:pic>
                  </a:graphicData>
                </a:graphic>
              </wp:inline>
            </w:drawing>
          </w:r>
        </w:p>
      </w:tc>
      <w:tc>
        <w:tcPr>
          <w:tcW w:w="2708" w:type="dxa"/>
          <w:vAlign w:val="center"/>
        </w:tcPr>
        <w:p w14:paraId="04A7BD03" w14:textId="77777777" w:rsidR="00B16AD5" w:rsidRPr="002B170E" w:rsidRDefault="000E71A2">
          <w:pPr>
            <w:spacing w:after="0" w:line="240" w:lineRule="auto"/>
            <w:ind w:left="461"/>
            <w:jc w:val="center"/>
            <w:rPr>
              <w:b/>
              <w:sz w:val="24"/>
              <w:szCs w:val="24"/>
            </w:rPr>
          </w:pPr>
          <w:r w:rsidRPr="002B170E">
            <w:rPr>
              <w:b/>
              <w:noProof/>
              <w:sz w:val="24"/>
              <w:szCs w:val="24"/>
              <w:lang w:val="ru-RU" w:eastAsia="ru-RU"/>
            </w:rPr>
            <w:drawing>
              <wp:inline distT="0" distB="0" distL="0" distR="0" wp14:anchorId="67CB0C8F" wp14:editId="73ADC7D3">
                <wp:extent cx="1203398" cy="536221"/>
                <wp:effectExtent l="0" t="0" r="0" b="0"/>
                <wp:docPr id="137238055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
                        <a:srcRect/>
                        <a:stretch>
                          <a:fillRect/>
                        </a:stretch>
                      </pic:blipFill>
                      <pic:spPr>
                        <a:xfrm>
                          <a:off x="0" y="0"/>
                          <a:ext cx="1203398" cy="536221"/>
                        </a:xfrm>
                        <a:prstGeom prst="rect">
                          <a:avLst/>
                        </a:prstGeom>
                        <a:ln/>
                      </pic:spPr>
                    </pic:pic>
                  </a:graphicData>
                </a:graphic>
              </wp:inline>
            </w:drawing>
          </w:r>
        </w:p>
      </w:tc>
      <w:tc>
        <w:tcPr>
          <w:tcW w:w="3652" w:type="dxa"/>
          <w:gridSpan w:val="2"/>
          <w:vAlign w:val="center"/>
        </w:tcPr>
        <w:p w14:paraId="320AD962" w14:textId="77777777" w:rsidR="00B16AD5" w:rsidRPr="002B170E" w:rsidRDefault="000E71A2">
          <w:pPr>
            <w:spacing w:after="0" w:line="240" w:lineRule="auto"/>
            <w:jc w:val="right"/>
            <w:rPr>
              <w:b/>
              <w:sz w:val="24"/>
              <w:szCs w:val="24"/>
            </w:rPr>
          </w:pPr>
          <w:r w:rsidRPr="002B170E">
            <w:rPr>
              <w:noProof/>
              <w:color w:val="000000"/>
              <w:sz w:val="20"/>
              <w:szCs w:val="20"/>
              <w:lang w:val="ru-RU" w:eastAsia="ru-RU"/>
            </w:rPr>
            <w:drawing>
              <wp:inline distT="0" distB="0" distL="0" distR="0" wp14:anchorId="6CD7EFD9" wp14:editId="33193DF6">
                <wp:extent cx="1762776" cy="564369"/>
                <wp:effectExtent l="0" t="0" r="0" b="7620"/>
                <wp:docPr id="197020772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
                        <a:srcRect/>
                        <a:stretch>
                          <a:fillRect/>
                        </a:stretch>
                      </pic:blipFill>
                      <pic:spPr>
                        <a:xfrm>
                          <a:off x="0" y="0"/>
                          <a:ext cx="1768794" cy="566296"/>
                        </a:xfrm>
                        <a:prstGeom prst="rect">
                          <a:avLst/>
                        </a:prstGeom>
                        <a:ln/>
                      </pic:spPr>
                    </pic:pic>
                  </a:graphicData>
                </a:graphic>
              </wp:inline>
            </w:drawing>
          </w:r>
        </w:p>
      </w:tc>
    </w:tr>
    <w:tr w:rsidR="00B16AD5" w:rsidRPr="002B170E" w14:paraId="0B99506B" w14:textId="77777777">
      <w:trPr>
        <w:gridAfter w:val="1"/>
        <w:wAfter w:w="12" w:type="dxa"/>
        <w:trHeight w:val="269"/>
        <w:jc w:val="center"/>
      </w:trPr>
      <w:tc>
        <w:tcPr>
          <w:tcW w:w="9750" w:type="dxa"/>
          <w:gridSpan w:val="3"/>
          <w:vAlign w:val="center"/>
        </w:tcPr>
        <w:p w14:paraId="3BC6C266" w14:textId="77777777" w:rsidR="00B16AD5" w:rsidRPr="002B170E" w:rsidRDefault="00B16AD5">
          <w:pPr>
            <w:spacing w:after="0" w:line="240" w:lineRule="auto"/>
            <w:jc w:val="center"/>
            <w:rPr>
              <w:b/>
              <w:color w:val="17385F"/>
              <w:sz w:val="6"/>
              <w:szCs w:val="6"/>
            </w:rPr>
          </w:pPr>
        </w:p>
        <w:p w14:paraId="531C9BFE" w14:textId="77777777" w:rsidR="00B16AD5" w:rsidRPr="00E75CCD" w:rsidRDefault="000E71A2">
          <w:pPr>
            <w:spacing w:after="0" w:line="240" w:lineRule="auto"/>
            <w:jc w:val="center"/>
            <w:rPr>
              <w:color w:val="000099"/>
              <w:sz w:val="24"/>
              <w:szCs w:val="24"/>
              <w:lang w:val="ru-RU"/>
            </w:rPr>
          </w:pPr>
          <w:r w:rsidRPr="00E75CCD">
            <w:rPr>
              <w:b/>
              <w:color w:val="002060"/>
              <w:sz w:val="24"/>
              <w:szCs w:val="24"/>
              <w:lang w:val="ru-RU"/>
            </w:rPr>
            <w:t xml:space="preserve">Програма </w:t>
          </w:r>
          <w:r w:rsidRPr="002B170E">
            <w:rPr>
              <w:b/>
              <w:color w:val="002060"/>
              <w:sz w:val="24"/>
              <w:szCs w:val="24"/>
            </w:rPr>
            <w:t>USAID</w:t>
          </w:r>
          <w:r w:rsidRPr="00E75CCD">
            <w:rPr>
              <w:b/>
              <w:color w:val="002060"/>
              <w:sz w:val="24"/>
              <w:szCs w:val="24"/>
              <w:lang w:val="ru-RU"/>
            </w:rPr>
            <w:t xml:space="preserve"> </w:t>
          </w:r>
          <w:r w:rsidR="00471678" w:rsidRPr="00E75CCD">
            <w:rPr>
              <w:b/>
              <w:color w:val="002060"/>
              <w:sz w:val="24"/>
              <w:szCs w:val="24"/>
              <w:lang w:val="ru-RU"/>
            </w:rPr>
            <w:t>"</w:t>
          </w:r>
          <w:r w:rsidRPr="00E75CCD">
            <w:rPr>
              <w:b/>
              <w:color w:val="002060"/>
              <w:sz w:val="24"/>
              <w:szCs w:val="24"/>
              <w:lang w:val="ru-RU"/>
            </w:rPr>
            <w:t>Децентралізація приносить кращі результати та ефективність</w:t>
          </w:r>
          <w:r w:rsidR="00471678" w:rsidRPr="00E75CCD">
            <w:rPr>
              <w:b/>
              <w:color w:val="002060"/>
              <w:sz w:val="24"/>
              <w:szCs w:val="24"/>
              <w:lang w:val="ru-RU"/>
            </w:rPr>
            <w:t>"</w:t>
          </w:r>
          <w:r w:rsidRPr="00E75CCD">
            <w:rPr>
              <w:b/>
              <w:color w:val="002060"/>
              <w:sz w:val="24"/>
              <w:szCs w:val="24"/>
              <w:lang w:val="ru-RU"/>
            </w:rPr>
            <w:t xml:space="preserve"> (</w:t>
          </w:r>
          <w:r w:rsidRPr="002B170E">
            <w:rPr>
              <w:b/>
              <w:color w:val="002060"/>
              <w:sz w:val="24"/>
              <w:szCs w:val="24"/>
            </w:rPr>
            <w:t>DOBRE</w:t>
          </w:r>
          <w:r w:rsidRPr="00E75CCD">
            <w:rPr>
              <w:b/>
              <w:color w:val="002060"/>
              <w:sz w:val="24"/>
              <w:szCs w:val="24"/>
              <w:lang w:val="ru-RU"/>
            </w:rPr>
            <w:t>)</w:t>
          </w:r>
        </w:p>
      </w:tc>
    </w:tr>
  </w:tbl>
  <w:p w14:paraId="13AED6FD" w14:textId="77777777" w:rsidR="00B16AD5" w:rsidRPr="002B170E" w:rsidRDefault="00B16AD5">
    <w:pPr>
      <w:pBdr>
        <w:top w:val="nil"/>
        <w:left w:val="nil"/>
        <w:bottom w:val="single" w:sz="6" w:space="1" w:color="000000"/>
        <w:right w:val="nil"/>
        <w:between w:val="nil"/>
      </w:pBdr>
      <w:tabs>
        <w:tab w:val="center" w:pos="4536"/>
        <w:tab w:val="right" w:pos="9072"/>
      </w:tabs>
      <w:spacing w:after="0" w:line="240" w:lineRule="auto"/>
      <w:rPr>
        <w:b/>
        <w:color w:val="000046"/>
        <w:sz w:val="21"/>
        <w:szCs w:val="2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7501FC"/>
    <w:multiLevelType w:val="hybridMultilevel"/>
    <w:tmpl w:val="FE3C0F4C"/>
    <w:lvl w:ilvl="0" w:tplc="0422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 w15:restartNumberingAfterBreak="0">
    <w:nsid w:val="057C1B32"/>
    <w:multiLevelType w:val="hybridMultilevel"/>
    <w:tmpl w:val="15CA46E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073E0E36"/>
    <w:multiLevelType w:val="hybridMultilevel"/>
    <w:tmpl w:val="D4C2C6E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0BF15342"/>
    <w:multiLevelType w:val="hybridMultilevel"/>
    <w:tmpl w:val="C060C828"/>
    <w:lvl w:ilvl="0" w:tplc="92AEB99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1B4F6951"/>
    <w:multiLevelType w:val="hybridMultilevel"/>
    <w:tmpl w:val="24265012"/>
    <w:lvl w:ilvl="0" w:tplc="0422001B">
      <w:start w:val="1"/>
      <w:numFmt w:val="lowerRoman"/>
      <w:lvlText w:val="%1."/>
      <w:lvlJc w:val="right"/>
      <w:pPr>
        <w:ind w:left="720" w:hanging="360"/>
      </w:pPr>
    </w:lvl>
    <w:lvl w:ilvl="1" w:tplc="5C582642">
      <w:start w:val="1"/>
      <w:numFmt w:val="decimal"/>
      <w:lvlText w:val="%2)"/>
      <w:lvlJc w:val="left"/>
      <w:pPr>
        <w:ind w:left="1440" w:hanging="360"/>
      </w:pPr>
      <w:rPr>
        <w:rFonts w:hint="default"/>
      </w:r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1F00677C"/>
    <w:multiLevelType w:val="hybridMultilevel"/>
    <w:tmpl w:val="A04ADC06"/>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1F0529F9"/>
    <w:multiLevelType w:val="hybridMultilevel"/>
    <w:tmpl w:val="BB1A8A64"/>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224271C7"/>
    <w:multiLevelType w:val="hybridMultilevel"/>
    <w:tmpl w:val="DBAE1F44"/>
    <w:lvl w:ilvl="0" w:tplc="0422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22AB3437"/>
    <w:multiLevelType w:val="hybridMultilevel"/>
    <w:tmpl w:val="E7EE4E06"/>
    <w:lvl w:ilvl="0" w:tplc="0422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2A0D6056"/>
    <w:multiLevelType w:val="hybridMultilevel"/>
    <w:tmpl w:val="819CAB7E"/>
    <w:lvl w:ilvl="0" w:tplc="0422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C560E4D"/>
    <w:multiLevelType w:val="multilevel"/>
    <w:tmpl w:val="0422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D1240DD"/>
    <w:multiLevelType w:val="hybridMultilevel"/>
    <w:tmpl w:val="AB5C5A7E"/>
    <w:lvl w:ilvl="0" w:tplc="0422000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15:restartNumberingAfterBreak="0">
    <w:nsid w:val="32C72A71"/>
    <w:multiLevelType w:val="hybridMultilevel"/>
    <w:tmpl w:val="17AEDFF6"/>
    <w:lvl w:ilvl="0" w:tplc="0422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 w15:restartNumberingAfterBreak="0">
    <w:nsid w:val="348109C5"/>
    <w:multiLevelType w:val="hybridMultilevel"/>
    <w:tmpl w:val="EACAF8A6"/>
    <w:lvl w:ilvl="0" w:tplc="BDA8776C">
      <w:start w:val="1"/>
      <w:numFmt w:val="russianLower"/>
      <w:lvlText w:val="%1)"/>
      <w:lvlJc w:val="left"/>
      <w:pPr>
        <w:ind w:left="768" w:hanging="360"/>
      </w:pPr>
      <w:rPr>
        <w:rFonts w:hint="default"/>
      </w:rPr>
    </w:lvl>
    <w:lvl w:ilvl="1" w:tplc="04220019" w:tentative="1">
      <w:start w:val="1"/>
      <w:numFmt w:val="lowerLetter"/>
      <w:lvlText w:val="%2."/>
      <w:lvlJc w:val="left"/>
      <w:pPr>
        <w:ind w:left="1488" w:hanging="360"/>
      </w:pPr>
    </w:lvl>
    <w:lvl w:ilvl="2" w:tplc="0422001B" w:tentative="1">
      <w:start w:val="1"/>
      <w:numFmt w:val="lowerRoman"/>
      <w:lvlText w:val="%3."/>
      <w:lvlJc w:val="right"/>
      <w:pPr>
        <w:ind w:left="2208" w:hanging="180"/>
      </w:pPr>
    </w:lvl>
    <w:lvl w:ilvl="3" w:tplc="0422000F" w:tentative="1">
      <w:start w:val="1"/>
      <w:numFmt w:val="decimal"/>
      <w:lvlText w:val="%4."/>
      <w:lvlJc w:val="left"/>
      <w:pPr>
        <w:ind w:left="2928" w:hanging="360"/>
      </w:pPr>
    </w:lvl>
    <w:lvl w:ilvl="4" w:tplc="04220019" w:tentative="1">
      <w:start w:val="1"/>
      <w:numFmt w:val="lowerLetter"/>
      <w:lvlText w:val="%5."/>
      <w:lvlJc w:val="left"/>
      <w:pPr>
        <w:ind w:left="3648" w:hanging="360"/>
      </w:pPr>
    </w:lvl>
    <w:lvl w:ilvl="5" w:tplc="0422001B" w:tentative="1">
      <w:start w:val="1"/>
      <w:numFmt w:val="lowerRoman"/>
      <w:lvlText w:val="%6."/>
      <w:lvlJc w:val="right"/>
      <w:pPr>
        <w:ind w:left="4368" w:hanging="180"/>
      </w:pPr>
    </w:lvl>
    <w:lvl w:ilvl="6" w:tplc="0422000F" w:tentative="1">
      <w:start w:val="1"/>
      <w:numFmt w:val="decimal"/>
      <w:lvlText w:val="%7."/>
      <w:lvlJc w:val="left"/>
      <w:pPr>
        <w:ind w:left="5088" w:hanging="360"/>
      </w:pPr>
    </w:lvl>
    <w:lvl w:ilvl="7" w:tplc="04220019" w:tentative="1">
      <w:start w:val="1"/>
      <w:numFmt w:val="lowerLetter"/>
      <w:lvlText w:val="%8."/>
      <w:lvlJc w:val="left"/>
      <w:pPr>
        <w:ind w:left="5808" w:hanging="360"/>
      </w:pPr>
    </w:lvl>
    <w:lvl w:ilvl="8" w:tplc="0422001B" w:tentative="1">
      <w:start w:val="1"/>
      <w:numFmt w:val="lowerRoman"/>
      <w:lvlText w:val="%9."/>
      <w:lvlJc w:val="right"/>
      <w:pPr>
        <w:ind w:left="6528" w:hanging="180"/>
      </w:pPr>
    </w:lvl>
  </w:abstractNum>
  <w:abstractNum w:abstractNumId="14" w15:restartNumberingAfterBreak="0">
    <w:nsid w:val="356C3140"/>
    <w:multiLevelType w:val="hybridMultilevel"/>
    <w:tmpl w:val="61E0425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15:restartNumberingAfterBreak="0">
    <w:nsid w:val="39F47D99"/>
    <w:multiLevelType w:val="hybridMultilevel"/>
    <w:tmpl w:val="4CDE4C3C"/>
    <w:lvl w:ilvl="0" w:tplc="FFFFFFFF">
      <w:start w:val="1"/>
      <w:numFmt w:val="bullet"/>
      <w:lvlText w:val=""/>
      <w:lvlJc w:val="left"/>
      <w:pPr>
        <w:ind w:left="720" w:hanging="360"/>
      </w:pPr>
      <w:rPr>
        <w:rFonts w:ascii="Symbol" w:hAnsi="Symbol" w:hint="default"/>
      </w:rPr>
    </w:lvl>
    <w:lvl w:ilvl="1" w:tplc="92AEB998">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3AC83F70"/>
    <w:multiLevelType w:val="hybridMultilevel"/>
    <w:tmpl w:val="D680895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15:restartNumberingAfterBreak="0">
    <w:nsid w:val="3B1718E6"/>
    <w:multiLevelType w:val="multilevel"/>
    <w:tmpl w:val="0422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B1B376B"/>
    <w:multiLevelType w:val="hybridMultilevel"/>
    <w:tmpl w:val="7FB4A74C"/>
    <w:lvl w:ilvl="0" w:tplc="0422000F">
      <w:start w:val="1"/>
      <w:numFmt w:val="decimal"/>
      <w:lvlText w:val="%1."/>
      <w:lvlJc w:val="left"/>
      <w:pPr>
        <w:ind w:left="360" w:hanging="360"/>
      </w:p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19" w15:restartNumberingAfterBreak="0">
    <w:nsid w:val="3E1318A5"/>
    <w:multiLevelType w:val="hybridMultilevel"/>
    <w:tmpl w:val="30B88BE2"/>
    <w:lvl w:ilvl="0" w:tplc="92AEB998">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0" w15:restartNumberingAfterBreak="0">
    <w:nsid w:val="3F072134"/>
    <w:multiLevelType w:val="hybridMultilevel"/>
    <w:tmpl w:val="FD0C467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15:restartNumberingAfterBreak="0">
    <w:nsid w:val="42E7565C"/>
    <w:multiLevelType w:val="hybridMultilevel"/>
    <w:tmpl w:val="0BD2C04A"/>
    <w:lvl w:ilvl="0" w:tplc="0422001B">
      <w:start w:val="1"/>
      <w:numFmt w:val="lowerRoman"/>
      <w:lvlText w:val="%1."/>
      <w:lvlJc w:val="right"/>
      <w:pPr>
        <w:ind w:left="644" w:hanging="360"/>
      </w:pPr>
      <w:rPr>
        <w:rFonts w:hint="default"/>
      </w:rPr>
    </w:lvl>
    <w:lvl w:ilvl="1" w:tplc="70B8BB82">
      <w:start w:val="5"/>
      <w:numFmt w:val="bullet"/>
      <w:lvlText w:val="-"/>
      <w:lvlJc w:val="left"/>
      <w:pPr>
        <w:ind w:left="1364" w:hanging="360"/>
      </w:pPr>
      <w:rPr>
        <w:rFonts w:ascii="Calibri" w:eastAsia="Calibri" w:hAnsi="Calibri" w:cs="Calibri" w:hint="default"/>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2" w15:restartNumberingAfterBreak="0">
    <w:nsid w:val="460573D8"/>
    <w:multiLevelType w:val="hybridMultilevel"/>
    <w:tmpl w:val="F21CE57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15:restartNumberingAfterBreak="0">
    <w:nsid w:val="4D9E70C1"/>
    <w:multiLevelType w:val="hybridMultilevel"/>
    <w:tmpl w:val="E2CA03EE"/>
    <w:lvl w:ilvl="0" w:tplc="04220005">
      <w:start w:val="1"/>
      <w:numFmt w:val="bullet"/>
      <w:lvlText w:val=""/>
      <w:lvlJc w:val="left"/>
      <w:pPr>
        <w:ind w:left="1800" w:hanging="360"/>
      </w:pPr>
      <w:rPr>
        <w:rFonts w:ascii="Wingdings" w:hAnsi="Wingdings" w:hint="default"/>
      </w:rPr>
    </w:lvl>
    <w:lvl w:ilvl="1" w:tplc="04220003" w:tentative="1">
      <w:start w:val="1"/>
      <w:numFmt w:val="bullet"/>
      <w:lvlText w:val="o"/>
      <w:lvlJc w:val="left"/>
      <w:pPr>
        <w:ind w:left="2520" w:hanging="360"/>
      </w:pPr>
      <w:rPr>
        <w:rFonts w:ascii="Courier New" w:hAnsi="Courier New" w:cs="Courier New" w:hint="default"/>
      </w:rPr>
    </w:lvl>
    <w:lvl w:ilvl="2" w:tplc="04220005" w:tentative="1">
      <w:start w:val="1"/>
      <w:numFmt w:val="bullet"/>
      <w:lvlText w:val=""/>
      <w:lvlJc w:val="left"/>
      <w:pPr>
        <w:ind w:left="3240" w:hanging="360"/>
      </w:pPr>
      <w:rPr>
        <w:rFonts w:ascii="Wingdings" w:hAnsi="Wingdings" w:hint="default"/>
      </w:rPr>
    </w:lvl>
    <w:lvl w:ilvl="3" w:tplc="04220001" w:tentative="1">
      <w:start w:val="1"/>
      <w:numFmt w:val="bullet"/>
      <w:lvlText w:val=""/>
      <w:lvlJc w:val="left"/>
      <w:pPr>
        <w:ind w:left="3960" w:hanging="360"/>
      </w:pPr>
      <w:rPr>
        <w:rFonts w:ascii="Symbol" w:hAnsi="Symbol" w:hint="default"/>
      </w:rPr>
    </w:lvl>
    <w:lvl w:ilvl="4" w:tplc="04220003" w:tentative="1">
      <w:start w:val="1"/>
      <w:numFmt w:val="bullet"/>
      <w:lvlText w:val="o"/>
      <w:lvlJc w:val="left"/>
      <w:pPr>
        <w:ind w:left="4680" w:hanging="360"/>
      </w:pPr>
      <w:rPr>
        <w:rFonts w:ascii="Courier New" w:hAnsi="Courier New" w:cs="Courier New" w:hint="default"/>
      </w:rPr>
    </w:lvl>
    <w:lvl w:ilvl="5" w:tplc="04220005" w:tentative="1">
      <w:start w:val="1"/>
      <w:numFmt w:val="bullet"/>
      <w:lvlText w:val=""/>
      <w:lvlJc w:val="left"/>
      <w:pPr>
        <w:ind w:left="5400" w:hanging="360"/>
      </w:pPr>
      <w:rPr>
        <w:rFonts w:ascii="Wingdings" w:hAnsi="Wingdings" w:hint="default"/>
      </w:rPr>
    </w:lvl>
    <w:lvl w:ilvl="6" w:tplc="04220001" w:tentative="1">
      <w:start w:val="1"/>
      <w:numFmt w:val="bullet"/>
      <w:lvlText w:val=""/>
      <w:lvlJc w:val="left"/>
      <w:pPr>
        <w:ind w:left="6120" w:hanging="360"/>
      </w:pPr>
      <w:rPr>
        <w:rFonts w:ascii="Symbol" w:hAnsi="Symbol" w:hint="default"/>
      </w:rPr>
    </w:lvl>
    <w:lvl w:ilvl="7" w:tplc="04220003" w:tentative="1">
      <w:start w:val="1"/>
      <w:numFmt w:val="bullet"/>
      <w:lvlText w:val="o"/>
      <w:lvlJc w:val="left"/>
      <w:pPr>
        <w:ind w:left="6840" w:hanging="360"/>
      </w:pPr>
      <w:rPr>
        <w:rFonts w:ascii="Courier New" w:hAnsi="Courier New" w:cs="Courier New" w:hint="default"/>
      </w:rPr>
    </w:lvl>
    <w:lvl w:ilvl="8" w:tplc="04220005" w:tentative="1">
      <w:start w:val="1"/>
      <w:numFmt w:val="bullet"/>
      <w:lvlText w:val=""/>
      <w:lvlJc w:val="left"/>
      <w:pPr>
        <w:ind w:left="7560" w:hanging="360"/>
      </w:pPr>
      <w:rPr>
        <w:rFonts w:ascii="Wingdings" w:hAnsi="Wingdings" w:hint="default"/>
      </w:rPr>
    </w:lvl>
  </w:abstractNum>
  <w:abstractNum w:abstractNumId="24" w15:restartNumberingAfterBreak="0">
    <w:nsid w:val="575B1608"/>
    <w:multiLevelType w:val="hybridMultilevel"/>
    <w:tmpl w:val="E43449E2"/>
    <w:lvl w:ilvl="0" w:tplc="92AEB99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15:restartNumberingAfterBreak="0">
    <w:nsid w:val="5E122C8D"/>
    <w:multiLevelType w:val="hybridMultilevel"/>
    <w:tmpl w:val="D23020FA"/>
    <w:lvl w:ilvl="0" w:tplc="92AEB998">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6" w15:restartNumberingAfterBreak="0">
    <w:nsid w:val="62D84DF6"/>
    <w:multiLevelType w:val="hybridMultilevel"/>
    <w:tmpl w:val="52946D38"/>
    <w:lvl w:ilvl="0" w:tplc="BDA8776C">
      <w:start w:val="1"/>
      <w:numFmt w:val="russianLow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692919D4"/>
    <w:multiLevelType w:val="hybridMultilevel"/>
    <w:tmpl w:val="6EC891C0"/>
    <w:lvl w:ilvl="0" w:tplc="0422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15:restartNumberingAfterBreak="0">
    <w:nsid w:val="6C251984"/>
    <w:multiLevelType w:val="hybridMultilevel"/>
    <w:tmpl w:val="06BCB9AC"/>
    <w:lvl w:ilvl="0" w:tplc="92AEB998">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9" w15:restartNumberingAfterBreak="0">
    <w:nsid w:val="71D95D6E"/>
    <w:multiLevelType w:val="hybridMultilevel"/>
    <w:tmpl w:val="366C48C6"/>
    <w:lvl w:ilvl="0" w:tplc="92AEB998">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0" w15:restartNumberingAfterBreak="0">
    <w:nsid w:val="74000109"/>
    <w:multiLevelType w:val="hybridMultilevel"/>
    <w:tmpl w:val="1EFAC504"/>
    <w:lvl w:ilvl="0" w:tplc="0422000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 w15:restartNumberingAfterBreak="0">
    <w:nsid w:val="741649F6"/>
    <w:multiLevelType w:val="hybridMultilevel"/>
    <w:tmpl w:val="62720FC0"/>
    <w:lvl w:ilvl="0" w:tplc="0422001B">
      <w:start w:val="1"/>
      <w:numFmt w:val="lowerRoman"/>
      <w:lvlText w:val="%1."/>
      <w:lvlJc w:val="righ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15:restartNumberingAfterBreak="0">
    <w:nsid w:val="763B01DC"/>
    <w:multiLevelType w:val="hybridMultilevel"/>
    <w:tmpl w:val="11B0FF7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15:restartNumberingAfterBreak="0">
    <w:nsid w:val="767D7C60"/>
    <w:multiLevelType w:val="hybridMultilevel"/>
    <w:tmpl w:val="7B1671B6"/>
    <w:lvl w:ilvl="0" w:tplc="0422001B">
      <w:start w:val="1"/>
      <w:numFmt w:val="lowerRoman"/>
      <w:lvlText w:val="%1."/>
      <w:lvlJc w:val="righ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4" w15:restartNumberingAfterBreak="0">
    <w:nsid w:val="7BB0680F"/>
    <w:multiLevelType w:val="hybridMultilevel"/>
    <w:tmpl w:val="9AA06512"/>
    <w:lvl w:ilvl="0" w:tplc="92AEB99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5" w15:restartNumberingAfterBreak="0">
    <w:nsid w:val="7D1554FF"/>
    <w:multiLevelType w:val="hybridMultilevel"/>
    <w:tmpl w:val="DC4AB6BA"/>
    <w:lvl w:ilvl="0" w:tplc="04220011">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1964458340">
    <w:abstractNumId w:val="17"/>
  </w:num>
  <w:num w:numId="2" w16cid:durableId="1641107622">
    <w:abstractNumId w:val="22"/>
  </w:num>
  <w:num w:numId="3" w16cid:durableId="1312708260">
    <w:abstractNumId w:val="14"/>
  </w:num>
  <w:num w:numId="4" w16cid:durableId="1264923595">
    <w:abstractNumId w:val="16"/>
  </w:num>
  <w:num w:numId="5" w16cid:durableId="1075661367">
    <w:abstractNumId w:val="27"/>
  </w:num>
  <w:num w:numId="6" w16cid:durableId="2022733548">
    <w:abstractNumId w:val="0"/>
  </w:num>
  <w:num w:numId="7" w16cid:durableId="1610433333">
    <w:abstractNumId w:val="12"/>
  </w:num>
  <w:num w:numId="8" w16cid:durableId="1223951819">
    <w:abstractNumId w:val="7"/>
  </w:num>
  <w:num w:numId="9" w16cid:durableId="1078673025">
    <w:abstractNumId w:val="5"/>
  </w:num>
  <w:num w:numId="10" w16cid:durableId="1078942690">
    <w:abstractNumId w:val="8"/>
  </w:num>
  <w:num w:numId="11" w16cid:durableId="1559709263">
    <w:abstractNumId w:val="6"/>
  </w:num>
  <w:num w:numId="12" w16cid:durableId="824787021">
    <w:abstractNumId w:val="21"/>
  </w:num>
  <w:num w:numId="13" w16cid:durableId="2090230015">
    <w:abstractNumId w:val="4"/>
  </w:num>
  <w:num w:numId="14" w16cid:durableId="904493001">
    <w:abstractNumId w:val="31"/>
  </w:num>
  <w:num w:numId="15" w16cid:durableId="483358525">
    <w:abstractNumId w:val="33"/>
  </w:num>
  <w:num w:numId="16" w16cid:durableId="1756825648">
    <w:abstractNumId w:val="10"/>
  </w:num>
  <w:num w:numId="17" w16cid:durableId="1822312045">
    <w:abstractNumId w:val="35"/>
  </w:num>
  <w:num w:numId="18" w16cid:durableId="406995786">
    <w:abstractNumId w:val="11"/>
  </w:num>
  <w:num w:numId="19" w16cid:durableId="1072656663">
    <w:abstractNumId w:val="15"/>
  </w:num>
  <w:num w:numId="20" w16cid:durableId="639767496">
    <w:abstractNumId w:val="24"/>
  </w:num>
  <w:num w:numId="21" w16cid:durableId="1776093576">
    <w:abstractNumId w:val="32"/>
  </w:num>
  <w:num w:numId="22" w16cid:durableId="299382327">
    <w:abstractNumId w:val="18"/>
  </w:num>
  <w:num w:numId="23" w16cid:durableId="1053188174">
    <w:abstractNumId w:val="34"/>
  </w:num>
  <w:num w:numId="24" w16cid:durableId="1020929328">
    <w:abstractNumId w:val="3"/>
  </w:num>
  <w:num w:numId="25" w16cid:durableId="2128043124">
    <w:abstractNumId w:val="9"/>
  </w:num>
  <w:num w:numId="26" w16cid:durableId="1665162750">
    <w:abstractNumId w:val="13"/>
  </w:num>
  <w:num w:numId="27" w16cid:durableId="220675627">
    <w:abstractNumId w:val="25"/>
  </w:num>
  <w:num w:numId="28" w16cid:durableId="1395662953">
    <w:abstractNumId w:val="23"/>
  </w:num>
  <w:num w:numId="29" w16cid:durableId="1775243843">
    <w:abstractNumId w:val="19"/>
  </w:num>
  <w:num w:numId="30" w16cid:durableId="517236629">
    <w:abstractNumId w:val="29"/>
  </w:num>
  <w:num w:numId="31" w16cid:durableId="719867760">
    <w:abstractNumId w:val="28"/>
  </w:num>
  <w:num w:numId="32" w16cid:durableId="1133717850">
    <w:abstractNumId w:val="26"/>
  </w:num>
  <w:num w:numId="33" w16cid:durableId="661587952">
    <w:abstractNumId w:val="30"/>
  </w:num>
  <w:num w:numId="34" w16cid:durableId="1748259261">
    <w:abstractNumId w:val="20"/>
  </w:num>
  <w:num w:numId="35" w16cid:durableId="973408935">
    <w:abstractNumId w:val="2"/>
  </w:num>
  <w:num w:numId="36" w16cid:durableId="138771990">
    <w:abstractNumId w:val="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6AD5"/>
    <w:rsid w:val="000009A5"/>
    <w:rsid w:val="000038F9"/>
    <w:rsid w:val="000101DF"/>
    <w:rsid w:val="0001207B"/>
    <w:rsid w:val="00016C57"/>
    <w:rsid w:val="00020274"/>
    <w:rsid w:val="0002069C"/>
    <w:rsid w:val="00023605"/>
    <w:rsid w:val="000262DE"/>
    <w:rsid w:val="00027B92"/>
    <w:rsid w:val="0003484A"/>
    <w:rsid w:val="00041A00"/>
    <w:rsid w:val="00061E7D"/>
    <w:rsid w:val="00063EC7"/>
    <w:rsid w:val="00074E7E"/>
    <w:rsid w:val="000819E5"/>
    <w:rsid w:val="000A0028"/>
    <w:rsid w:val="000A0A4D"/>
    <w:rsid w:val="000A12BE"/>
    <w:rsid w:val="000B12A0"/>
    <w:rsid w:val="000B1F20"/>
    <w:rsid w:val="000B4A87"/>
    <w:rsid w:val="000D1A1C"/>
    <w:rsid w:val="000D68D2"/>
    <w:rsid w:val="000E047A"/>
    <w:rsid w:val="000E4AA8"/>
    <w:rsid w:val="000E71A2"/>
    <w:rsid w:val="000F06FB"/>
    <w:rsid w:val="000F13B7"/>
    <w:rsid w:val="000F304F"/>
    <w:rsid w:val="000F4472"/>
    <w:rsid w:val="000F7480"/>
    <w:rsid w:val="00103DF1"/>
    <w:rsid w:val="00105E5C"/>
    <w:rsid w:val="0012291C"/>
    <w:rsid w:val="0012566B"/>
    <w:rsid w:val="0013226A"/>
    <w:rsid w:val="00133AC1"/>
    <w:rsid w:val="00140B5D"/>
    <w:rsid w:val="00147520"/>
    <w:rsid w:val="00156839"/>
    <w:rsid w:val="00172542"/>
    <w:rsid w:val="001772DE"/>
    <w:rsid w:val="001A2F8F"/>
    <w:rsid w:val="001A6FB5"/>
    <w:rsid w:val="001B3E58"/>
    <w:rsid w:val="001C22D1"/>
    <w:rsid w:val="001D688A"/>
    <w:rsid w:val="001F06BC"/>
    <w:rsid w:val="001F186A"/>
    <w:rsid w:val="001F2198"/>
    <w:rsid w:val="001F47CC"/>
    <w:rsid w:val="001F5348"/>
    <w:rsid w:val="002157C8"/>
    <w:rsid w:val="00230004"/>
    <w:rsid w:val="002342C9"/>
    <w:rsid w:val="00237D14"/>
    <w:rsid w:val="00241C18"/>
    <w:rsid w:val="00250D9F"/>
    <w:rsid w:val="00257B0E"/>
    <w:rsid w:val="00267B6F"/>
    <w:rsid w:val="002760FE"/>
    <w:rsid w:val="00276BF2"/>
    <w:rsid w:val="00277C23"/>
    <w:rsid w:val="00283987"/>
    <w:rsid w:val="00286EDB"/>
    <w:rsid w:val="00291CCA"/>
    <w:rsid w:val="00293549"/>
    <w:rsid w:val="002957B9"/>
    <w:rsid w:val="002A4C74"/>
    <w:rsid w:val="002B170E"/>
    <w:rsid w:val="002C2D83"/>
    <w:rsid w:val="002D2402"/>
    <w:rsid w:val="002D3C6B"/>
    <w:rsid w:val="002D783B"/>
    <w:rsid w:val="002E3536"/>
    <w:rsid w:val="002E4B9D"/>
    <w:rsid w:val="002E6B7F"/>
    <w:rsid w:val="002F1348"/>
    <w:rsid w:val="003010B3"/>
    <w:rsid w:val="0031058F"/>
    <w:rsid w:val="003152AB"/>
    <w:rsid w:val="00323D46"/>
    <w:rsid w:val="00330624"/>
    <w:rsid w:val="0033264B"/>
    <w:rsid w:val="00335BB2"/>
    <w:rsid w:val="0033670F"/>
    <w:rsid w:val="00336766"/>
    <w:rsid w:val="00341E15"/>
    <w:rsid w:val="00343502"/>
    <w:rsid w:val="00343537"/>
    <w:rsid w:val="00343CC1"/>
    <w:rsid w:val="0034500F"/>
    <w:rsid w:val="003513EF"/>
    <w:rsid w:val="003629AF"/>
    <w:rsid w:val="003706F4"/>
    <w:rsid w:val="00386E0F"/>
    <w:rsid w:val="003A032D"/>
    <w:rsid w:val="003B15F3"/>
    <w:rsid w:val="003B170F"/>
    <w:rsid w:val="003B2D61"/>
    <w:rsid w:val="003B7D4C"/>
    <w:rsid w:val="003C35DB"/>
    <w:rsid w:val="003C3BD2"/>
    <w:rsid w:val="003D6D9B"/>
    <w:rsid w:val="003F1287"/>
    <w:rsid w:val="00405559"/>
    <w:rsid w:val="0041366A"/>
    <w:rsid w:val="00414AC0"/>
    <w:rsid w:val="00416C43"/>
    <w:rsid w:val="00422EE6"/>
    <w:rsid w:val="00423502"/>
    <w:rsid w:val="00423612"/>
    <w:rsid w:val="00425466"/>
    <w:rsid w:val="00431E43"/>
    <w:rsid w:val="00434110"/>
    <w:rsid w:val="004376FB"/>
    <w:rsid w:val="00443EAB"/>
    <w:rsid w:val="00445881"/>
    <w:rsid w:val="00446493"/>
    <w:rsid w:val="00466F94"/>
    <w:rsid w:val="00471678"/>
    <w:rsid w:val="00471F51"/>
    <w:rsid w:val="00491CA8"/>
    <w:rsid w:val="004D23B4"/>
    <w:rsid w:val="004F3F1E"/>
    <w:rsid w:val="004F4988"/>
    <w:rsid w:val="005059F9"/>
    <w:rsid w:val="005062A2"/>
    <w:rsid w:val="00510B62"/>
    <w:rsid w:val="005224E0"/>
    <w:rsid w:val="0052541B"/>
    <w:rsid w:val="00537C47"/>
    <w:rsid w:val="00543F33"/>
    <w:rsid w:val="005456BA"/>
    <w:rsid w:val="00560A86"/>
    <w:rsid w:val="00563F9A"/>
    <w:rsid w:val="00580D1B"/>
    <w:rsid w:val="00594578"/>
    <w:rsid w:val="00594EF9"/>
    <w:rsid w:val="005A27AE"/>
    <w:rsid w:val="005A3078"/>
    <w:rsid w:val="005B0CDD"/>
    <w:rsid w:val="005B4DCF"/>
    <w:rsid w:val="005C1F9A"/>
    <w:rsid w:val="005C40C3"/>
    <w:rsid w:val="005D7DDE"/>
    <w:rsid w:val="005E42E6"/>
    <w:rsid w:val="005F3252"/>
    <w:rsid w:val="00604495"/>
    <w:rsid w:val="00611861"/>
    <w:rsid w:val="00613967"/>
    <w:rsid w:val="00615AE9"/>
    <w:rsid w:val="00620B50"/>
    <w:rsid w:val="006215AF"/>
    <w:rsid w:val="00622686"/>
    <w:rsid w:val="00626CC3"/>
    <w:rsid w:val="00627269"/>
    <w:rsid w:val="00627D2C"/>
    <w:rsid w:val="006714A4"/>
    <w:rsid w:val="00671941"/>
    <w:rsid w:val="00677812"/>
    <w:rsid w:val="00690897"/>
    <w:rsid w:val="006A584E"/>
    <w:rsid w:val="006B097D"/>
    <w:rsid w:val="006B4309"/>
    <w:rsid w:val="006C723D"/>
    <w:rsid w:val="006D727C"/>
    <w:rsid w:val="006E180C"/>
    <w:rsid w:val="006E6263"/>
    <w:rsid w:val="006E634D"/>
    <w:rsid w:val="00720272"/>
    <w:rsid w:val="00724AD4"/>
    <w:rsid w:val="00727424"/>
    <w:rsid w:val="00733AC6"/>
    <w:rsid w:val="007405D5"/>
    <w:rsid w:val="00761D92"/>
    <w:rsid w:val="00763A11"/>
    <w:rsid w:val="007671B9"/>
    <w:rsid w:val="00767996"/>
    <w:rsid w:val="00772F52"/>
    <w:rsid w:val="00774151"/>
    <w:rsid w:val="0079046A"/>
    <w:rsid w:val="0079786A"/>
    <w:rsid w:val="007A5895"/>
    <w:rsid w:val="007A67BD"/>
    <w:rsid w:val="007B76FD"/>
    <w:rsid w:val="007D1D17"/>
    <w:rsid w:val="007F1FD2"/>
    <w:rsid w:val="0080340A"/>
    <w:rsid w:val="0081355F"/>
    <w:rsid w:val="008218D3"/>
    <w:rsid w:val="00824200"/>
    <w:rsid w:val="008247C8"/>
    <w:rsid w:val="008356D6"/>
    <w:rsid w:val="00840268"/>
    <w:rsid w:val="00843056"/>
    <w:rsid w:val="0084690A"/>
    <w:rsid w:val="00847666"/>
    <w:rsid w:val="0086108B"/>
    <w:rsid w:val="008612BC"/>
    <w:rsid w:val="00882D99"/>
    <w:rsid w:val="00885E1F"/>
    <w:rsid w:val="0088692D"/>
    <w:rsid w:val="008A02B3"/>
    <w:rsid w:val="008B3269"/>
    <w:rsid w:val="008E1574"/>
    <w:rsid w:val="008E6A4B"/>
    <w:rsid w:val="008F6F71"/>
    <w:rsid w:val="00907680"/>
    <w:rsid w:val="00915BB2"/>
    <w:rsid w:val="00922126"/>
    <w:rsid w:val="00931089"/>
    <w:rsid w:val="00932F6A"/>
    <w:rsid w:val="009413C6"/>
    <w:rsid w:val="00950414"/>
    <w:rsid w:val="00950505"/>
    <w:rsid w:val="0095482E"/>
    <w:rsid w:val="00955323"/>
    <w:rsid w:val="00983008"/>
    <w:rsid w:val="009A07C0"/>
    <w:rsid w:val="009B5B96"/>
    <w:rsid w:val="009B7BEA"/>
    <w:rsid w:val="009C3A4C"/>
    <w:rsid w:val="009C7181"/>
    <w:rsid w:val="009D2908"/>
    <w:rsid w:val="009D6154"/>
    <w:rsid w:val="009D76F8"/>
    <w:rsid w:val="009E55FF"/>
    <w:rsid w:val="00A02593"/>
    <w:rsid w:val="00A26418"/>
    <w:rsid w:val="00A369B4"/>
    <w:rsid w:val="00A46EB6"/>
    <w:rsid w:val="00A50003"/>
    <w:rsid w:val="00A641A2"/>
    <w:rsid w:val="00A6644A"/>
    <w:rsid w:val="00A747BA"/>
    <w:rsid w:val="00A80298"/>
    <w:rsid w:val="00A81307"/>
    <w:rsid w:val="00A91FFB"/>
    <w:rsid w:val="00A94AE3"/>
    <w:rsid w:val="00A960AC"/>
    <w:rsid w:val="00AA0E82"/>
    <w:rsid w:val="00AA414B"/>
    <w:rsid w:val="00AB3C0B"/>
    <w:rsid w:val="00AB512F"/>
    <w:rsid w:val="00AB5AA4"/>
    <w:rsid w:val="00AC4D0D"/>
    <w:rsid w:val="00AD2F99"/>
    <w:rsid w:val="00AD356B"/>
    <w:rsid w:val="00AE1015"/>
    <w:rsid w:val="00B05AF1"/>
    <w:rsid w:val="00B05EF8"/>
    <w:rsid w:val="00B070F9"/>
    <w:rsid w:val="00B1061A"/>
    <w:rsid w:val="00B121E8"/>
    <w:rsid w:val="00B16AD5"/>
    <w:rsid w:val="00B1772C"/>
    <w:rsid w:val="00B2173F"/>
    <w:rsid w:val="00B219AF"/>
    <w:rsid w:val="00B23C5B"/>
    <w:rsid w:val="00B3019D"/>
    <w:rsid w:val="00B3057A"/>
    <w:rsid w:val="00B3095E"/>
    <w:rsid w:val="00B32B46"/>
    <w:rsid w:val="00B3499E"/>
    <w:rsid w:val="00B50DBF"/>
    <w:rsid w:val="00B517A1"/>
    <w:rsid w:val="00B57119"/>
    <w:rsid w:val="00B75CE0"/>
    <w:rsid w:val="00B8716F"/>
    <w:rsid w:val="00BA37BA"/>
    <w:rsid w:val="00BB0AC0"/>
    <w:rsid w:val="00BB3C75"/>
    <w:rsid w:val="00BB6C14"/>
    <w:rsid w:val="00BD266F"/>
    <w:rsid w:val="00BE759F"/>
    <w:rsid w:val="00BF1B18"/>
    <w:rsid w:val="00C05871"/>
    <w:rsid w:val="00C0799D"/>
    <w:rsid w:val="00C24975"/>
    <w:rsid w:val="00C25089"/>
    <w:rsid w:val="00C25580"/>
    <w:rsid w:val="00C2606C"/>
    <w:rsid w:val="00C352A0"/>
    <w:rsid w:val="00C3758F"/>
    <w:rsid w:val="00C47BD1"/>
    <w:rsid w:val="00C602E4"/>
    <w:rsid w:val="00C6214A"/>
    <w:rsid w:val="00C7372D"/>
    <w:rsid w:val="00C73758"/>
    <w:rsid w:val="00C80A86"/>
    <w:rsid w:val="00CA0FE3"/>
    <w:rsid w:val="00CA1460"/>
    <w:rsid w:val="00CA3000"/>
    <w:rsid w:val="00CC4E4E"/>
    <w:rsid w:val="00CD4CC9"/>
    <w:rsid w:val="00D16F37"/>
    <w:rsid w:val="00D20673"/>
    <w:rsid w:val="00D217FE"/>
    <w:rsid w:val="00D24130"/>
    <w:rsid w:val="00D36542"/>
    <w:rsid w:val="00D42234"/>
    <w:rsid w:val="00D53BC1"/>
    <w:rsid w:val="00D67055"/>
    <w:rsid w:val="00D71AC6"/>
    <w:rsid w:val="00D74BD1"/>
    <w:rsid w:val="00D76F84"/>
    <w:rsid w:val="00D77257"/>
    <w:rsid w:val="00D77B3C"/>
    <w:rsid w:val="00D8402F"/>
    <w:rsid w:val="00D87347"/>
    <w:rsid w:val="00D87880"/>
    <w:rsid w:val="00DA34C8"/>
    <w:rsid w:val="00DA5B5C"/>
    <w:rsid w:val="00DC16E0"/>
    <w:rsid w:val="00DC5341"/>
    <w:rsid w:val="00DD4959"/>
    <w:rsid w:val="00DD696D"/>
    <w:rsid w:val="00DE0615"/>
    <w:rsid w:val="00DE3F69"/>
    <w:rsid w:val="00E000A6"/>
    <w:rsid w:val="00E1116A"/>
    <w:rsid w:val="00E165D9"/>
    <w:rsid w:val="00E21DDA"/>
    <w:rsid w:val="00E32260"/>
    <w:rsid w:val="00E37FAB"/>
    <w:rsid w:val="00E51FC9"/>
    <w:rsid w:val="00E57657"/>
    <w:rsid w:val="00E63221"/>
    <w:rsid w:val="00E70FFF"/>
    <w:rsid w:val="00E75CCD"/>
    <w:rsid w:val="00EA5575"/>
    <w:rsid w:val="00EC59B5"/>
    <w:rsid w:val="00ED7B08"/>
    <w:rsid w:val="00ED7EA4"/>
    <w:rsid w:val="00EE6E21"/>
    <w:rsid w:val="00EF4288"/>
    <w:rsid w:val="00F00900"/>
    <w:rsid w:val="00F07D83"/>
    <w:rsid w:val="00F126F1"/>
    <w:rsid w:val="00F13824"/>
    <w:rsid w:val="00F1446D"/>
    <w:rsid w:val="00F34A48"/>
    <w:rsid w:val="00F3569E"/>
    <w:rsid w:val="00F358D5"/>
    <w:rsid w:val="00F3771D"/>
    <w:rsid w:val="00F4143C"/>
    <w:rsid w:val="00F46312"/>
    <w:rsid w:val="00F513AE"/>
    <w:rsid w:val="00F52BE1"/>
    <w:rsid w:val="00F83568"/>
    <w:rsid w:val="00F912EE"/>
    <w:rsid w:val="00FA1327"/>
    <w:rsid w:val="00FB0D0A"/>
    <w:rsid w:val="00FB351D"/>
    <w:rsid w:val="00FD691E"/>
    <w:rsid w:val="00FE5BDF"/>
    <w:rsid w:val="00FF32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E01758"/>
  <w15:docId w15:val="{DD8DC1F7-C794-4622-BF86-30EF58C7BA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uk-UA"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59"/>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94578"/>
    <w:rPr>
      <w:lang w:eastAsia="en-US"/>
    </w:rPr>
  </w:style>
  <w:style w:type="paragraph" w:styleId="1">
    <w:name w:val="heading 1"/>
    <w:basedOn w:val="a"/>
    <w:next w:val="a"/>
    <w:link w:val="10"/>
    <w:uiPriority w:val="9"/>
    <w:qFormat/>
    <w:rsid w:val="00E47F6F"/>
    <w:pPr>
      <w:keepNext/>
      <w:keepLines/>
      <w:spacing w:before="240" w:after="0"/>
      <w:outlineLvl w:val="0"/>
    </w:pPr>
    <w:rPr>
      <w:rFonts w:ascii="Calibri Light" w:eastAsia="Times New Roman" w:hAnsi="Calibri Light"/>
      <w:color w:val="2E74B5"/>
      <w:sz w:val="32"/>
      <w:szCs w:val="32"/>
    </w:rPr>
  </w:style>
  <w:style w:type="paragraph" w:styleId="2">
    <w:name w:val="heading 2"/>
    <w:basedOn w:val="a"/>
    <w:next w:val="a"/>
    <w:link w:val="20"/>
    <w:uiPriority w:val="9"/>
    <w:unhideWhenUsed/>
    <w:qFormat/>
    <w:rsid w:val="00E47F6F"/>
    <w:pPr>
      <w:keepNext/>
      <w:keepLines/>
      <w:spacing w:before="40" w:after="0"/>
      <w:outlineLvl w:val="1"/>
    </w:pPr>
    <w:rPr>
      <w:rFonts w:ascii="Calibri Light" w:eastAsia="Times New Roman" w:hAnsi="Calibri Light"/>
      <w:color w:val="2E74B5"/>
      <w:sz w:val="26"/>
      <w:szCs w:val="26"/>
    </w:rPr>
  </w:style>
  <w:style w:type="paragraph" w:styleId="3">
    <w:name w:val="heading 3"/>
    <w:basedOn w:val="a"/>
    <w:next w:val="a"/>
    <w:link w:val="30"/>
    <w:uiPriority w:val="9"/>
    <w:semiHidden/>
    <w:unhideWhenUsed/>
    <w:qFormat/>
    <w:rsid w:val="00B03A4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7C5D1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7C5D1F"/>
    <w:pPr>
      <w:keepNext/>
      <w:keepLines/>
      <w:spacing w:before="220" w:after="40" w:line="276" w:lineRule="auto"/>
      <w:outlineLvl w:val="4"/>
    </w:pPr>
    <w:rPr>
      <w:b/>
      <w:lang w:eastAsia="uk-UA"/>
    </w:rPr>
  </w:style>
  <w:style w:type="paragraph" w:styleId="6">
    <w:name w:val="heading 6"/>
    <w:basedOn w:val="a"/>
    <w:next w:val="a"/>
    <w:link w:val="60"/>
    <w:uiPriority w:val="9"/>
    <w:semiHidden/>
    <w:unhideWhenUsed/>
    <w:qFormat/>
    <w:rsid w:val="007C5D1F"/>
    <w:pPr>
      <w:keepNext/>
      <w:keepLines/>
      <w:spacing w:before="200" w:after="40" w:line="276" w:lineRule="auto"/>
      <w:outlineLvl w:val="5"/>
    </w:pPr>
    <w:rPr>
      <w:b/>
      <w:sz w:val="20"/>
      <w:szCs w:val="20"/>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8612BC"/>
    <w:tblPr>
      <w:tblCellMar>
        <w:top w:w="0" w:type="dxa"/>
        <w:left w:w="0" w:type="dxa"/>
        <w:bottom w:w="0" w:type="dxa"/>
        <w:right w:w="0" w:type="dxa"/>
      </w:tblCellMar>
    </w:tblPr>
  </w:style>
  <w:style w:type="paragraph" w:styleId="a3">
    <w:name w:val="Title"/>
    <w:basedOn w:val="a"/>
    <w:next w:val="a"/>
    <w:link w:val="a4"/>
    <w:uiPriority w:val="10"/>
    <w:qFormat/>
    <w:rsid w:val="007C5D1F"/>
    <w:pPr>
      <w:keepNext/>
      <w:keepLines/>
      <w:spacing w:before="480" w:after="120" w:line="276" w:lineRule="auto"/>
    </w:pPr>
    <w:rPr>
      <w:b/>
      <w:sz w:val="72"/>
      <w:szCs w:val="72"/>
      <w:lang w:eastAsia="uk-UA"/>
    </w:rPr>
  </w:style>
  <w:style w:type="character" w:customStyle="1" w:styleId="10">
    <w:name w:val="Заголовок 1 Знак"/>
    <w:link w:val="1"/>
    <w:uiPriority w:val="9"/>
    <w:rsid w:val="00E47F6F"/>
    <w:rPr>
      <w:rFonts w:ascii="Calibri Light" w:eastAsia="Times New Roman" w:hAnsi="Calibri Light" w:cs="Times New Roman"/>
      <w:color w:val="2E74B5"/>
      <w:sz w:val="32"/>
      <w:szCs w:val="32"/>
    </w:rPr>
  </w:style>
  <w:style w:type="character" w:customStyle="1" w:styleId="20">
    <w:name w:val="Заголовок 2 Знак"/>
    <w:link w:val="2"/>
    <w:uiPriority w:val="9"/>
    <w:rsid w:val="00E47F6F"/>
    <w:rPr>
      <w:rFonts w:ascii="Calibri Light" w:eastAsia="Times New Roman" w:hAnsi="Calibri Light" w:cs="Times New Roman"/>
      <w:color w:val="2E74B5"/>
      <w:sz w:val="26"/>
      <w:szCs w:val="26"/>
    </w:rPr>
  </w:style>
  <w:style w:type="paragraph" w:styleId="a5">
    <w:name w:val="endnote text"/>
    <w:basedOn w:val="a"/>
    <w:link w:val="a6"/>
    <w:uiPriority w:val="99"/>
    <w:semiHidden/>
    <w:unhideWhenUsed/>
    <w:rsid w:val="007455A3"/>
    <w:pPr>
      <w:spacing w:after="0" w:line="240" w:lineRule="auto"/>
    </w:pPr>
    <w:rPr>
      <w:sz w:val="20"/>
      <w:szCs w:val="20"/>
    </w:rPr>
  </w:style>
  <w:style w:type="character" w:customStyle="1" w:styleId="a6">
    <w:name w:val="Текст кінцевої виноски Знак"/>
    <w:link w:val="a5"/>
    <w:uiPriority w:val="99"/>
    <w:semiHidden/>
    <w:rsid w:val="007455A3"/>
    <w:rPr>
      <w:sz w:val="20"/>
      <w:szCs w:val="20"/>
    </w:rPr>
  </w:style>
  <w:style w:type="character" w:styleId="a7">
    <w:name w:val="endnote reference"/>
    <w:uiPriority w:val="99"/>
    <w:semiHidden/>
    <w:unhideWhenUsed/>
    <w:rsid w:val="007455A3"/>
    <w:rPr>
      <w:vertAlign w:val="superscript"/>
    </w:rPr>
  </w:style>
  <w:style w:type="paragraph" w:styleId="a8">
    <w:name w:val="List Paragraph"/>
    <w:aliases w:val="Resume Title,List Paragraph - bullets,List Paragraph (numbered (a)),paragraph,normal,Normal1,Normal2,Normal3,Normal4,Normal5,Normal6,Normal7,Список уровня 2,название табл/рис,заголовок 1.1,Текст таблицы"/>
    <w:basedOn w:val="a"/>
    <w:link w:val="a9"/>
    <w:qFormat/>
    <w:rsid w:val="00796122"/>
    <w:pPr>
      <w:ind w:left="720"/>
      <w:contextualSpacing/>
    </w:pPr>
  </w:style>
  <w:style w:type="paragraph" w:styleId="aa">
    <w:name w:val="TOC Heading"/>
    <w:basedOn w:val="1"/>
    <w:next w:val="a"/>
    <w:uiPriority w:val="39"/>
    <w:unhideWhenUsed/>
    <w:qFormat/>
    <w:rsid w:val="00796122"/>
    <w:pPr>
      <w:spacing w:line="276" w:lineRule="auto"/>
      <w:ind w:left="360" w:hanging="360"/>
      <w:outlineLvl w:val="9"/>
    </w:pPr>
    <w:rPr>
      <w:rFonts w:ascii="Calibri" w:hAnsi="Calibri"/>
      <w:b/>
      <w:bCs/>
      <w:sz w:val="24"/>
      <w:szCs w:val="28"/>
    </w:rPr>
  </w:style>
  <w:style w:type="paragraph" w:styleId="11">
    <w:name w:val="toc 1"/>
    <w:basedOn w:val="a"/>
    <w:next w:val="a"/>
    <w:autoRedefine/>
    <w:uiPriority w:val="39"/>
    <w:unhideWhenUsed/>
    <w:rsid w:val="00147520"/>
    <w:pPr>
      <w:tabs>
        <w:tab w:val="left" w:pos="440"/>
        <w:tab w:val="right" w:leader="dot" w:pos="9639"/>
      </w:tabs>
      <w:spacing w:after="100" w:line="276" w:lineRule="auto"/>
      <w:ind w:left="567" w:hanging="567"/>
    </w:pPr>
    <w:rPr>
      <w:rFonts w:eastAsia="Times New Roman"/>
    </w:rPr>
  </w:style>
  <w:style w:type="character" w:styleId="ab">
    <w:name w:val="Hyperlink"/>
    <w:uiPriority w:val="99"/>
    <w:unhideWhenUsed/>
    <w:rsid w:val="00796122"/>
    <w:rPr>
      <w:color w:val="0563C1"/>
      <w:u w:val="single"/>
    </w:rPr>
  </w:style>
  <w:style w:type="paragraph" w:styleId="ac">
    <w:name w:val="footer"/>
    <w:basedOn w:val="a"/>
    <w:link w:val="ad"/>
    <w:uiPriority w:val="99"/>
    <w:unhideWhenUsed/>
    <w:rsid w:val="00C10CA1"/>
    <w:pPr>
      <w:tabs>
        <w:tab w:val="center" w:pos="4536"/>
        <w:tab w:val="right" w:pos="9072"/>
      </w:tabs>
      <w:spacing w:after="0" w:line="240" w:lineRule="auto"/>
    </w:pPr>
  </w:style>
  <w:style w:type="character" w:customStyle="1" w:styleId="ad">
    <w:name w:val="Нижній колонтитул Знак"/>
    <w:basedOn w:val="a0"/>
    <w:link w:val="ac"/>
    <w:uiPriority w:val="99"/>
    <w:rsid w:val="00C10CA1"/>
  </w:style>
  <w:style w:type="character" w:styleId="ae">
    <w:name w:val="page number"/>
    <w:basedOn w:val="a0"/>
    <w:uiPriority w:val="99"/>
    <w:semiHidden/>
    <w:unhideWhenUsed/>
    <w:rsid w:val="00C10CA1"/>
  </w:style>
  <w:style w:type="paragraph" w:styleId="af">
    <w:name w:val="Balloon Text"/>
    <w:basedOn w:val="a"/>
    <w:link w:val="af0"/>
    <w:uiPriority w:val="99"/>
    <w:semiHidden/>
    <w:unhideWhenUsed/>
    <w:rsid w:val="009D7AE0"/>
    <w:pPr>
      <w:spacing w:after="0" w:line="240" w:lineRule="auto"/>
    </w:pPr>
    <w:rPr>
      <w:rFonts w:ascii="Tahoma" w:hAnsi="Tahoma" w:cs="Tahoma"/>
      <w:sz w:val="16"/>
      <w:szCs w:val="16"/>
    </w:rPr>
  </w:style>
  <w:style w:type="character" w:customStyle="1" w:styleId="af0">
    <w:name w:val="Текст у виносці Знак"/>
    <w:link w:val="af"/>
    <w:uiPriority w:val="99"/>
    <w:semiHidden/>
    <w:rsid w:val="009D7AE0"/>
    <w:rPr>
      <w:rFonts w:ascii="Tahoma" w:hAnsi="Tahoma" w:cs="Tahoma"/>
      <w:sz w:val="16"/>
      <w:szCs w:val="16"/>
    </w:rPr>
  </w:style>
  <w:style w:type="paragraph" w:styleId="af1">
    <w:name w:val="header"/>
    <w:basedOn w:val="a"/>
    <w:link w:val="af2"/>
    <w:uiPriority w:val="99"/>
    <w:unhideWhenUsed/>
    <w:rsid w:val="00D467CB"/>
    <w:pPr>
      <w:tabs>
        <w:tab w:val="center" w:pos="4536"/>
        <w:tab w:val="right" w:pos="9072"/>
      </w:tabs>
      <w:spacing w:after="0" w:line="240" w:lineRule="auto"/>
    </w:pPr>
  </w:style>
  <w:style w:type="character" w:customStyle="1" w:styleId="af2">
    <w:name w:val="Верхній колонтитул Знак"/>
    <w:basedOn w:val="a0"/>
    <w:link w:val="af1"/>
    <w:uiPriority w:val="99"/>
    <w:rsid w:val="00D467CB"/>
  </w:style>
  <w:style w:type="table" w:styleId="af3">
    <w:name w:val="Table Grid"/>
    <w:basedOn w:val="a1"/>
    <w:uiPriority w:val="59"/>
    <w:rsid w:val="00D467CB"/>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1">
    <w:name w:val="toc 2"/>
    <w:basedOn w:val="a"/>
    <w:next w:val="a"/>
    <w:autoRedefine/>
    <w:uiPriority w:val="39"/>
    <w:unhideWhenUsed/>
    <w:rsid w:val="00147520"/>
    <w:pPr>
      <w:spacing w:after="100"/>
      <w:ind w:left="220"/>
    </w:pPr>
  </w:style>
  <w:style w:type="paragraph" w:styleId="af4">
    <w:name w:val="footnote text"/>
    <w:aliases w:val="Tekst przypisu,Podrozdział,single space,footnote text,FOOTNOTES,fn,Fußnote,Footnote,Podrozdzia3,przypis"/>
    <w:basedOn w:val="a"/>
    <w:link w:val="af5"/>
    <w:uiPriority w:val="99"/>
    <w:unhideWhenUsed/>
    <w:rsid w:val="00772753"/>
    <w:pPr>
      <w:spacing w:after="0" w:line="240" w:lineRule="auto"/>
    </w:pPr>
    <w:rPr>
      <w:sz w:val="20"/>
      <w:szCs w:val="20"/>
    </w:rPr>
  </w:style>
  <w:style w:type="character" w:customStyle="1" w:styleId="af5">
    <w:name w:val="Текст виноски Знак"/>
    <w:aliases w:val="Tekst przypisu Знак,Podrozdział Знак,single space Знак,footnote text Знак,FOOTNOTES Знак,fn Знак,Fußnote Знак,Footnote Знак,Podrozdzia3 Знак,przypis Знак"/>
    <w:link w:val="af4"/>
    <w:uiPriority w:val="99"/>
    <w:rsid w:val="00772753"/>
    <w:rPr>
      <w:sz w:val="20"/>
      <w:szCs w:val="20"/>
    </w:rPr>
  </w:style>
  <w:style w:type="character" w:styleId="af6">
    <w:name w:val="footnote reference"/>
    <w:uiPriority w:val="99"/>
    <w:semiHidden/>
    <w:unhideWhenUsed/>
    <w:rsid w:val="00772753"/>
    <w:rPr>
      <w:vertAlign w:val="superscript"/>
    </w:rPr>
  </w:style>
  <w:style w:type="character" w:customStyle="1" w:styleId="apple-converted-space">
    <w:name w:val="apple-converted-space"/>
    <w:basedOn w:val="a0"/>
    <w:rsid w:val="0090414F"/>
  </w:style>
  <w:style w:type="character" w:styleId="af7">
    <w:name w:val="Placeholder Text"/>
    <w:uiPriority w:val="99"/>
    <w:semiHidden/>
    <w:rsid w:val="00685490"/>
    <w:rPr>
      <w:color w:val="808080"/>
    </w:rPr>
  </w:style>
  <w:style w:type="paragraph" w:styleId="af8">
    <w:name w:val="caption"/>
    <w:basedOn w:val="a"/>
    <w:next w:val="a"/>
    <w:uiPriority w:val="99"/>
    <w:qFormat/>
    <w:rsid w:val="00961D9E"/>
    <w:pPr>
      <w:spacing w:after="0" w:line="240" w:lineRule="auto"/>
    </w:pPr>
    <w:rPr>
      <w:rFonts w:ascii="Times New Roman" w:eastAsia="Times New Roman" w:hAnsi="Times New Roman"/>
      <w:b/>
      <w:bCs/>
      <w:color w:val="4F81BD"/>
      <w:sz w:val="18"/>
      <w:szCs w:val="18"/>
      <w:lang w:eastAsia="pl-PL"/>
    </w:rPr>
  </w:style>
  <w:style w:type="paragraph" w:styleId="af9">
    <w:name w:val="Normal (Web)"/>
    <w:aliases w:val="Обычный (веб) Знак2,Обычный (веб) Знак1 Знак,Обычный (веб) Знак2 Знак1 Знак,Обычный (веб) Знак1 Знак Знак Знак,Обычный (веб) Знак Знак Знак Знак Знак,Обычный (Web) Знак Знак Знак Знак Знак,Обычный (Web) Знак1 Знак Знак Знак,Обычный (Web)"/>
    <w:basedOn w:val="a"/>
    <w:link w:val="afa"/>
    <w:uiPriority w:val="99"/>
    <w:unhideWhenUsed/>
    <w:rsid w:val="00961D9E"/>
    <w:pPr>
      <w:spacing w:after="0" w:line="240" w:lineRule="auto"/>
    </w:pPr>
    <w:rPr>
      <w:rFonts w:ascii="Times New Roman" w:eastAsia="Times New Roman" w:hAnsi="Times New Roman"/>
      <w:sz w:val="24"/>
      <w:szCs w:val="24"/>
      <w:lang w:eastAsia="pl-PL"/>
    </w:rPr>
  </w:style>
  <w:style w:type="paragraph" w:customStyle="1" w:styleId="Styl2">
    <w:name w:val="Styl2"/>
    <w:basedOn w:val="a"/>
    <w:link w:val="Styl2Znak"/>
    <w:qFormat/>
    <w:rsid w:val="00961D9E"/>
    <w:pPr>
      <w:pBdr>
        <w:top w:val="single" w:sz="18" w:space="1" w:color="403152"/>
        <w:bottom w:val="single" w:sz="18" w:space="1" w:color="403152"/>
      </w:pBdr>
      <w:spacing w:after="0" w:line="240" w:lineRule="auto"/>
    </w:pPr>
    <w:rPr>
      <w:rFonts w:ascii="Cambria" w:eastAsia="Times New Roman" w:hAnsi="Cambria"/>
      <w:b/>
      <w:sz w:val="24"/>
      <w:szCs w:val="24"/>
      <w:lang w:eastAsia="pl-PL"/>
    </w:rPr>
  </w:style>
  <w:style w:type="character" w:customStyle="1" w:styleId="Styl2Znak">
    <w:name w:val="Styl2 Znak"/>
    <w:link w:val="Styl2"/>
    <w:rsid w:val="00961D9E"/>
    <w:rPr>
      <w:rFonts w:ascii="Cambria" w:eastAsia="Times New Roman" w:hAnsi="Cambria"/>
      <w:b/>
      <w:sz w:val="24"/>
      <w:szCs w:val="24"/>
    </w:rPr>
  </w:style>
  <w:style w:type="paragraph" w:styleId="afb">
    <w:name w:val="Body Text"/>
    <w:basedOn w:val="a"/>
    <w:link w:val="afc"/>
    <w:rsid w:val="00961D9E"/>
    <w:pPr>
      <w:spacing w:after="0" w:line="240" w:lineRule="auto"/>
      <w:jc w:val="both"/>
    </w:pPr>
    <w:rPr>
      <w:rFonts w:ascii="timesee" w:eastAsia="Times New Roman" w:hAnsi="timesee"/>
      <w:color w:val="000000"/>
      <w:sz w:val="24"/>
      <w:szCs w:val="20"/>
      <w:lang w:val="cs-CZ" w:eastAsia="pl-PL"/>
    </w:rPr>
  </w:style>
  <w:style w:type="character" w:customStyle="1" w:styleId="afc">
    <w:name w:val="Основний текст Знак"/>
    <w:basedOn w:val="a0"/>
    <w:link w:val="afb"/>
    <w:rsid w:val="00961D9E"/>
    <w:rPr>
      <w:rFonts w:ascii="timesee" w:eastAsia="Times New Roman" w:hAnsi="timesee"/>
      <w:color w:val="000000"/>
      <w:sz w:val="24"/>
      <w:lang w:val="cs-CZ"/>
    </w:rPr>
  </w:style>
  <w:style w:type="paragraph" w:styleId="22">
    <w:name w:val="Body Text Indent 2"/>
    <w:basedOn w:val="a"/>
    <w:link w:val="23"/>
    <w:uiPriority w:val="99"/>
    <w:unhideWhenUsed/>
    <w:rsid w:val="00961D9E"/>
    <w:pPr>
      <w:spacing w:after="120" w:line="480" w:lineRule="auto"/>
      <w:ind w:left="283"/>
    </w:pPr>
    <w:rPr>
      <w:rFonts w:ascii="Times New Roman" w:eastAsia="Times New Roman" w:hAnsi="Times New Roman"/>
      <w:sz w:val="24"/>
      <w:szCs w:val="24"/>
      <w:lang w:eastAsia="pl-PL"/>
    </w:rPr>
  </w:style>
  <w:style w:type="character" w:customStyle="1" w:styleId="23">
    <w:name w:val="Основний текст з відступом 2 Знак"/>
    <w:basedOn w:val="a0"/>
    <w:link w:val="22"/>
    <w:uiPriority w:val="99"/>
    <w:rsid w:val="00961D9E"/>
    <w:rPr>
      <w:rFonts w:ascii="Times New Roman" w:eastAsia="Times New Roman" w:hAnsi="Times New Roman"/>
      <w:sz w:val="24"/>
      <w:szCs w:val="24"/>
    </w:rPr>
  </w:style>
  <w:style w:type="paragraph" w:styleId="31">
    <w:name w:val="Body Text Indent 3"/>
    <w:basedOn w:val="a"/>
    <w:link w:val="32"/>
    <w:uiPriority w:val="99"/>
    <w:semiHidden/>
    <w:unhideWhenUsed/>
    <w:rsid w:val="00961D9E"/>
    <w:pPr>
      <w:spacing w:after="120" w:line="240" w:lineRule="auto"/>
      <w:ind w:left="283"/>
    </w:pPr>
    <w:rPr>
      <w:rFonts w:ascii="Times New Roman" w:eastAsia="Times New Roman" w:hAnsi="Times New Roman"/>
      <w:sz w:val="16"/>
      <w:szCs w:val="16"/>
      <w:lang w:eastAsia="pl-PL"/>
    </w:rPr>
  </w:style>
  <w:style w:type="character" w:customStyle="1" w:styleId="32">
    <w:name w:val="Основний текст з відступом 3 Знак"/>
    <w:basedOn w:val="a0"/>
    <w:link w:val="31"/>
    <w:uiPriority w:val="99"/>
    <w:semiHidden/>
    <w:rsid w:val="00961D9E"/>
    <w:rPr>
      <w:rFonts w:ascii="Times New Roman" w:eastAsia="Times New Roman" w:hAnsi="Times New Roman"/>
      <w:sz w:val="16"/>
      <w:szCs w:val="16"/>
    </w:rPr>
  </w:style>
  <w:style w:type="paragraph" w:styleId="afd">
    <w:name w:val="Body Text Indent"/>
    <w:basedOn w:val="a"/>
    <w:link w:val="afe"/>
    <w:uiPriority w:val="99"/>
    <w:semiHidden/>
    <w:unhideWhenUsed/>
    <w:rsid w:val="005A04EC"/>
    <w:pPr>
      <w:spacing w:after="120"/>
      <w:ind w:left="283"/>
    </w:pPr>
  </w:style>
  <w:style w:type="character" w:customStyle="1" w:styleId="afe">
    <w:name w:val="Основний текст з відступом Знак"/>
    <w:basedOn w:val="a0"/>
    <w:link w:val="afd"/>
    <w:uiPriority w:val="99"/>
    <w:semiHidden/>
    <w:rsid w:val="005A04EC"/>
    <w:rPr>
      <w:sz w:val="22"/>
      <w:szCs w:val="22"/>
      <w:lang w:eastAsia="en-US"/>
    </w:rPr>
  </w:style>
  <w:style w:type="paragraph" w:styleId="aff">
    <w:name w:val="No Spacing"/>
    <w:link w:val="aff0"/>
    <w:uiPriority w:val="99"/>
    <w:qFormat/>
    <w:rsid w:val="007E3177"/>
    <w:rPr>
      <w:rFonts w:eastAsia="Times New Roman"/>
      <w:lang w:val="ru-RU" w:eastAsia="ru-RU"/>
    </w:rPr>
  </w:style>
  <w:style w:type="paragraph" w:customStyle="1" w:styleId="Default">
    <w:name w:val="Default"/>
    <w:rsid w:val="000A65CC"/>
    <w:pPr>
      <w:autoSpaceDE w:val="0"/>
      <w:autoSpaceDN w:val="0"/>
      <w:adjustRightInd w:val="0"/>
    </w:pPr>
    <w:rPr>
      <w:rFonts w:ascii="Candara" w:hAnsi="Candara" w:cs="Candara"/>
      <w:color w:val="000000"/>
      <w:sz w:val="24"/>
      <w:szCs w:val="24"/>
      <w:lang w:eastAsia="en-US"/>
    </w:rPr>
  </w:style>
  <w:style w:type="character" w:styleId="aff1">
    <w:name w:val="Strong"/>
    <w:qFormat/>
    <w:rsid w:val="00CE4336"/>
    <w:rPr>
      <w:b/>
      <w:bCs/>
    </w:rPr>
  </w:style>
  <w:style w:type="paragraph" w:customStyle="1" w:styleId="12">
    <w:name w:val="Абзац списка1"/>
    <w:basedOn w:val="a"/>
    <w:uiPriority w:val="99"/>
    <w:qFormat/>
    <w:rsid w:val="00AA6143"/>
    <w:pPr>
      <w:spacing w:after="0" w:line="240" w:lineRule="auto"/>
      <w:ind w:left="720"/>
    </w:pPr>
    <w:rPr>
      <w:rFonts w:ascii="Times New Roman" w:hAnsi="Times New Roman"/>
      <w:sz w:val="24"/>
      <w:szCs w:val="24"/>
      <w:lang w:eastAsia="pl-PL"/>
    </w:rPr>
  </w:style>
  <w:style w:type="paragraph" w:customStyle="1" w:styleId="24">
    <w:name w:val="Абзац списка2"/>
    <w:basedOn w:val="a"/>
    <w:rsid w:val="009E2AF6"/>
    <w:pPr>
      <w:spacing w:line="256" w:lineRule="auto"/>
      <w:ind w:left="720"/>
      <w:contextualSpacing/>
    </w:pPr>
    <w:rPr>
      <w:rFonts w:eastAsia="Times New Roman"/>
      <w:lang w:val="en-US"/>
    </w:rPr>
  </w:style>
  <w:style w:type="paragraph" w:customStyle="1" w:styleId="Akapitzlist1">
    <w:name w:val="Akapit z listą1"/>
    <w:basedOn w:val="a"/>
    <w:rsid w:val="003F58E5"/>
    <w:pPr>
      <w:ind w:left="720"/>
      <w:contextualSpacing/>
    </w:pPr>
    <w:rPr>
      <w:rFonts w:eastAsia="Times New Roman"/>
      <w:lang w:val="en-US"/>
    </w:rPr>
  </w:style>
  <w:style w:type="paragraph" w:customStyle="1" w:styleId="Bezodstpw1">
    <w:name w:val="Bez odstępów1"/>
    <w:rsid w:val="00912073"/>
    <w:pPr>
      <w:suppressAutoHyphens/>
    </w:pPr>
    <w:rPr>
      <w:rFonts w:eastAsia="Times New Roman"/>
      <w:lang w:eastAsia="zh-CN"/>
    </w:rPr>
  </w:style>
  <w:style w:type="character" w:customStyle="1" w:styleId="30">
    <w:name w:val="Заголовок 3 Знак"/>
    <w:basedOn w:val="a0"/>
    <w:link w:val="3"/>
    <w:uiPriority w:val="9"/>
    <w:rsid w:val="00B03A47"/>
    <w:rPr>
      <w:rFonts w:asciiTheme="majorHAnsi" w:eastAsiaTheme="majorEastAsia" w:hAnsiTheme="majorHAnsi" w:cstheme="majorBidi"/>
      <w:color w:val="1F4D78" w:themeColor="accent1" w:themeShade="7F"/>
      <w:sz w:val="24"/>
      <w:szCs w:val="24"/>
      <w:lang w:eastAsia="en-US"/>
    </w:rPr>
  </w:style>
  <w:style w:type="paragraph" w:customStyle="1" w:styleId="aff2">
    <w:name w:val="Содержимое таблицы"/>
    <w:basedOn w:val="a"/>
    <w:uiPriority w:val="99"/>
    <w:rsid w:val="004E0179"/>
    <w:pPr>
      <w:widowControl w:val="0"/>
      <w:suppressLineNumbers/>
      <w:suppressAutoHyphens/>
      <w:spacing w:after="0" w:line="240" w:lineRule="auto"/>
    </w:pPr>
    <w:rPr>
      <w:rFonts w:ascii="Times New Roman" w:eastAsia="SimSun" w:hAnsi="Times New Roman" w:cs="Mangal"/>
      <w:kern w:val="1"/>
      <w:sz w:val="24"/>
      <w:szCs w:val="24"/>
      <w:lang w:val="ru-RU" w:eastAsia="hi-IN" w:bidi="hi-IN"/>
    </w:rPr>
  </w:style>
  <w:style w:type="paragraph" w:customStyle="1" w:styleId="Bezodstpw2">
    <w:name w:val="Bez odstępów2"/>
    <w:rsid w:val="00CD2471"/>
    <w:pPr>
      <w:suppressAutoHyphens/>
    </w:pPr>
    <w:rPr>
      <w:rFonts w:eastAsia="Times New Roman"/>
      <w:lang w:eastAsia="zh-CN"/>
    </w:rPr>
  </w:style>
  <w:style w:type="paragraph" w:customStyle="1" w:styleId="Bezodstpw3">
    <w:name w:val="Bez odstępów3"/>
    <w:rsid w:val="00C93F44"/>
    <w:pPr>
      <w:suppressAutoHyphens/>
    </w:pPr>
    <w:rPr>
      <w:rFonts w:eastAsia="Times New Roman"/>
      <w:lang w:eastAsia="zh-CN"/>
    </w:rPr>
  </w:style>
  <w:style w:type="character" w:styleId="aff3">
    <w:name w:val="Emphasis"/>
    <w:basedOn w:val="a0"/>
    <w:uiPriority w:val="20"/>
    <w:qFormat/>
    <w:rsid w:val="00C93F44"/>
    <w:rPr>
      <w:i/>
      <w:iCs/>
    </w:rPr>
  </w:style>
  <w:style w:type="character" w:customStyle="1" w:styleId="a9">
    <w:name w:val="Абзац списку Знак"/>
    <w:aliases w:val="Resume Title Знак,List Paragraph - bullets Знак,List Paragraph (numbered (a)) Знак,paragraph Знак,normal Знак,Normal1 Знак,Normal2 Знак,Normal3 Знак,Normal4 Знак,Normal5 Знак,Normal6 Знак,Normal7 Знак,Список уровня 2 Знак"/>
    <w:link w:val="a8"/>
    <w:uiPriority w:val="34"/>
    <w:qFormat/>
    <w:rsid w:val="0056642E"/>
    <w:rPr>
      <w:sz w:val="22"/>
      <w:szCs w:val="22"/>
      <w:lang w:eastAsia="en-US"/>
    </w:rPr>
  </w:style>
  <w:style w:type="paragraph" w:customStyle="1" w:styleId="13">
    <w:name w:val="Без интервала1"/>
    <w:uiPriority w:val="99"/>
    <w:qFormat/>
    <w:rsid w:val="00F8096B"/>
    <w:rPr>
      <w:rFonts w:eastAsia="Times New Roman"/>
      <w:lang w:val="ru-RU" w:eastAsia="ru-RU"/>
    </w:rPr>
  </w:style>
  <w:style w:type="paragraph" w:styleId="HTML">
    <w:name w:val="HTML Preformatted"/>
    <w:basedOn w:val="a"/>
    <w:link w:val="HTML0"/>
    <w:uiPriority w:val="99"/>
    <w:unhideWhenUsed/>
    <w:rsid w:val="00F809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rPr>
  </w:style>
  <w:style w:type="character" w:customStyle="1" w:styleId="HTML0">
    <w:name w:val="Стандартний HTML Знак"/>
    <w:basedOn w:val="a0"/>
    <w:link w:val="HTML"/>
    <w:uiPriority w:val="99"/>
    <w:rsid w:val="00F8096B"/>
    <w:rPr>
      <w:rFonts w:ascii="Courier New" w:eastAsia="Times New Roman" w:hAnsi="Courier New"/>
    </w:rPr>
  </w:style>
  <w:style w:type="paragraph" w:customStyle="1" w:styleId="TableParagraph">
    <w:name w:val="Table Paragraph"/>
    <w:basedOn w:val="a"/>
    <w:uiPriority w:val="1"/>
    <w:qFormat/>
    <w:rsid w:val="00E805EF"/>
    <w:pPr>
      <w:widowControl w:val="0"/>
      <w:spacing w:before="11" w:after="0" w:line="240" w:lineRule="auto"/>
      <w:ind w:left="14"/>
    </w:pPr>
    <w:rPr>
      <w:rFonts w:ascii="Times New Roman" w:eastAsia="Times New Roman" w:hAnsi="Times New Roman"/>
      <w:lang w:val="en-US"/>
    </w:rPr>
  </w:style>
  <w:style w:type="table" w:customStyle="1" w:styleId="TableNormal0">
    <w:name w:val="Table Normal"/>
    <w:uiPriority w:val="2"/>
    <w:unhideWhenUsed/>
    <w:qFormat/>
    <w:rsid w:val="004E3A08"/>
    <w:pPr>
      <w:widowControl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character" w:customStyle="1" w:styleId="docdata">
    <w:name w:val="docdata"/>
    <w:aliases w:val="docy,v5,2264,baiaagaaboqcaaadrqqaaaw7baaaaaaaaaaaaaaaaaaaaaaaaaaaaaaaaaaaaaaaaaaaaaaaaaaaaaaaaaaaaaaaaaaaaaaaaaaaaaaaaaaaaaaaaaaaaaaaaaaaaaaaaaaaaaaaaaaaaaaaaaaaaaaaaaaaaaaaaaaaaaaaaaaaaaaaaaaaaaaaaaaaaaaaaaaaaaaaaaaaaaaaaaaaaaaaaaaaaaaaaaaaaaaa"/>
    <w:basedOn w:val="a0"/>
    <w:rsid w:val="0095457C"/>
  </w:style>
  <w:style w:type="paragraph" w:customStyle="1" w:styleId="25">
    <w:name w:val="Без интервала2"/>
    <w:rsid w:val="005F6AD9"/>
    <w:rPr>
      <w:rFonts w:eastAsia="Times New Roman"/>
      <w:lang w:val="ru-RU" w:eastAsia="ru-RU"/>
    </w:rPr>
  </w:style>
  <w:style w:type="character" w:customStyle="1" w:styleId="afa">
    <w:name w:val="Звичайний (веб) Знак"/>
    <w:aliases w:val="Обычный (веб) Знак2 Знак,Обычный (веб) Знак1 Знак Знак,Обычный (веб) Знак2 Знак1 Знак Знак,Обычный (веб) Знак1 Знак Знак Знак Знак,Обычный (веб) Знак Знак Знак Знак Знак Знак,Обычный (Web) Знак Знак Знак Знак Знак Знак"/>
    <w:link w:val="af9"/>
    <w:locked/>
    <w:rsid w:val="005F6AD9"/>
    <w:rPr>
      <w:rFonts w:ascii="Times New Roman" w:eastAsia="Times New Roman" w:hAnsi="Times New Roman"/>
      <w:sz w:val="24"/>
      <w:szCs w:val="24"/>
    </w:rPr>
  </w:style>
  <w:style w:type="character" w:customStyle="1" w:styleId="y2iqfc">
    <w:name w:val="y2iqfc"/>
    <w:basedOn w:val="a0"/>
    <w:rsid w:val="00E366B0"/>
  </w:style>
  <w:style w:type="character" w:customStyle="1" w:styleId="40">
    <w:name w:val="Заголовок 4 Знак"/>
    <w:basedOn w:val="a0"/>
    <w:link w:val="4"/>
    <w:uiPriority w:val="9"/>
    <w:rsid w:val="007C5D1F"/>
    <w:rPr>
      <w:rFonts w:asciiTheme="majorHAnsi" w:eastAsiaTheme="majorEastAsia" w:hAnsiTheme="majorHAnsi" w:cstheme="majorBidi"/>
      <w:i/>
      <w:iCs/>
      <w:color w:val="2E74B5" w:themeColor="accent1" w:themeShade="BF"/>
      <w:sz w:val="22"/>
      <w:szCs w:val="22"/>
      <w:lang w:eastAsia="en-US"/>
    </w:rPr>
  </w:style>
  <w:style w:type="character" w:customStyle="1" w:styleId="50">
    <w:name w:val="Заголовок 5 Знак"/>
    <w:basedOn w:val="a0"/>
    <w:link w:val="5"/>
    <w:uiPriority w:val="9"/>
    <w:semiHidden/>
    <w:rsid w:val="007C5D1F"/>
    <w:rPr>
      <w:rFonts w:cs="Calibri"/>
      <w:b/>
      <w:sz w:val="22"/>
      <w:szCs w:val="22"/>
      <w:lang w:val="uk-UA" w:eastAsia="uk-UA"/>
    </w:rPr>
  </w:style>
  <w:style w:type="character" w:customStyle="1" w:styleId="60">
    <w:name w:val="Заголовок 6 Знак"/>
    <w:basedOn w:val="a0"/>
    <w:link w:val="6"/>
    <w:uiPriority w:val="9"/>
    <w:semiHidden/>
    <w:rsid w:val="007C5D1F"/>
    <w:rPr>
      <w:rFonts w:cs="Calibri"/>
      <w:b/>
      <w:lang w:val="uk-UA" w:eastAsia="uk-UA"/>
    </w:rPr>
  </w:style>
  <w:style w:type="character" w:customStyle="1" w:styleId="a4">
    <w:name w:val="Назва Знак"/>
    <w:basedOn w:val="a0"/>
    <w:link w:val="a3"/>
    <w:uiPriority w:val="10"/>
    <w:rsid w:val="007C5D1F"/>
    <w:rPr>
      <w:rFonts w:cs="Calibri"/>
      <w:b/>
      <w:sz w:val="72"/>
      <w:szCs w:val="72"/>
      <w:lang w:val="uk-UA" w:eastAsia="uk-UA"/>
    </w:rPr>
  </w:style>
  <w:style w:type="paragraph" w:customStyle="1" w:styleId="210">
    <w:name w:val="Заголовок 21"/>
    <w:basedOn w:val="a"/>
    <w:next w:val="a"/>
    <w:link w:val="Heading2Char"/>
    <w:uiPriority w:val="9"/>
    <w:unhideWhenUsed/>
    <w:qFormat/>
    <w:rsid w:val="007C5D1F"/>
    <w:pPr>
      <w:keepNext/>
      <w:keepLines/>
      <w:pBdr>
        <w:top w:val="none" w:sz="4" w:space="0" w:color="000000"/>
        <w:left w:val="none" w:sz="4" w:space="0" w:color="000000"/>
        <w:bottom w:val="none" w:sz="4" w:space="0" w:color="000000"/>
        <w:right w:val="none" w:sz="4" w:space="0" w:color="000000"/>
        <w:between w:val="none" w:sz="4" w:space="0" w:color="000000"/>
      </w:pBdr>
      <w:spacing w:before="360" w:after="200"/>
      <w:outlineLvl w:val="1"/>
    </w:pPr>
    <w:rPr>
      <w:rFonts w:ascii="Arial" w:eastAsia="Arial" w:hAnsi="Arial" w:cs="Arial"/>
      <w:sz w:val="34"/>
      <w:lang w:eastAsia="uk-UA"/>
    </w:rPr>
  </w:style>
  <w:style w:type="character" w:customStyle="1" w:styleId="Heading2Char">
    <w:name w:val="Heading 2 Char"/>
    <w:basedOn w:val="a0"/>
    <w:link w:val="210"/>
    <w:uiPriority w:val="9"/>
    <w:rsid w:val="007C5D1F"/>
    <w:rPr>
      <w:rFonts w:ascii="Arial" w:eastAsia="Arial" w:hAnsi="Arial" w:cs="Arial"/>
      <w:sz w:val="34"/>
      <w:szCs w:val="22"/>
      <w:lang w:val="uk-UA" w:eastAsia="uk-UA"/>
    </w:rPr>
  </w:style>
  <w:style w:type="paragraph" w:styleId="aff4">
    <w:name w:val="Subtitle"/>
    <w:basedOn w:val="a"/>
    <w:next w:val="a"/>
    <w:link w:val="aff5"/>
    <w:uiPriority w:val="11"/>
    <w:qFormat/>
    <w:rsid w:val="008612BC"/>
    <w:pPr>
      <w:keepNext/>
      <w:keepLines/>
      <w:spacing w:before="360" w:after="80" w:line="276" w:lineRule="auto"/>
    </w:pPr>
    <w:rPr>
      <w:rFonts w:ascii="Georgia" w:eastAsia="Georgia" w:hAnsi="Georgia" w:cs="Georgia"/>
      <w:i/>
      <w:color w:val="666666"/>
      <w:sz w:val="48"/>
      <w:szCs w:val="48"/>
    </w:rPr>
  </w:style>
  <w:style w:type="character" w:customStyle="1" w:styleId="aff5">
    <w:name w:val="Підзаголовок Знак"/>
    <w:basedOn w:val="a0"/>
    <w:link w:val="aff4"/>
    <w:uiPriority w:val="11"/>
    <w:rsid w:val="007C5D1F"/>
    <w:rPr>
      <w:rFonts w:ascii="Georgia" w:eastAsia="Georgia" w:hAnsi="Georgia" w:cs="Georgia"/>
      <w:i/>
      <w:color w:val="666666"/>
      <w:sz w:val="48"/>
      <w:szCs w:val="48"/>
      <w:lang w:val="uk-UA" w:eastAsia="uk-UA"/>
    </w:rPr>
  </w:style>
  <w:style w:type="paragraph" w:customStyle="1" w:styleId="14">
    <w:name w:val="Звичайний1"/>
    <w:rsid w:val="00DE1C35"/>
    <w:pPr>
      <w:pBdr>
        <w:top w:val="none" w:sz="4" w:space="0" w:color="000000"/>
        <w:left w:val="none" w:sz="4" w:space="0" w:color="000000"/>
        <w:bottom w:val="none" w:sz="4" w:space="0" w:color="000000"/>
        <w:right w:val="none" w:sz="4" w:space="0" w:color="000000"/>
        <w:between w:val="none" w:sz="4" w:space="0" w:color="000000"/>
      </w:pBdr>
    </w:pPr>
    <w:rPr>
      <w:rFonts w:ascii="Times New Roman" w:eastAsia="Times New Roman" w:hAnsi="Times New Roman"/>
      <w:sz w:val="24"/>
      <w:szCs w:val="24"/>
      <w:lang w:val="ru-RU" w:eastAsia="ru-RU"/>
    </w:rPr>
  </w:style>
  <w:style w:type="table" w:customStyle="1" w:styleId="aff6">
    <w:basedOn w:val="TableNormal0"/>
    <w:rsid w:val="008612BC"/>
    <w:tblPr>
      <w:tblStyleRowBandSize w:val="1"/>
      <w:tblStyleColBandSize w:val="1"/>
      <w:tblCellMar>
        <w:left w:w="115" w:type="dxa"/>
        <w:right w:w="115" w:type="dxa"/>
      </w:tblCellMar>
    </w:tblPr>
  </w:style>
  <w:style w:type="table" w:customStyle="1" w:styleId="aff7">
    <w:basedOn w:val="TableNormal0"/>
    <w:rsid w:val="008612BC"/>
    <w:tblPr>
      <w:tblStyleRowBandSize w:val="1"/>
      <w:tblStyleColBandSize w:val="1"/>
      <w:tblCellMar>
        <w:left w:w="115" w:type="dxa"/>
        <w:right w:w="115" w:type="dxa"/>
      </w:tblCellMar>
    </w:tblPr>
  </w:style>
  <w:style w:type="table" w:styleId="51">
    <w:name w:val="Light Shading Accent 5"/>
    <w:aliases w:val="Table Grid PHPDOCX,iResearch"/>
    <w:basedOn w:val="a1"/>
    <w:uiPriority w:val="59"/>
    <w:rsid w:val="00882D99"/>
    <w:pPr>
      <w:spacing w:after="0" w:line="240" w:lineRule="auto"/>
    </w:pPr>
    <w:rPr>
      <w:rFonts w:asciiTheme="minorHAnsi" w:eastAsiaTheme="minorHAnsi" w:hAnsiTheme="minorHAnsi" w:cstheme="minorBidi"/>
      <w:lang w:val="pl-P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westionariusz">
    <w:name w:val="Kwestionariusz"/>
    <w:basedOn w:val="a1"/>
    <w:uiPriority w:val="99"/>
    <w:qFormat/>
    <w:rsid w:val="00882D99"/>
    <w:pPr>
      <w:spacing w:after="0" w:line="240" w:lineRule="auto"/>
    </w:pPr>
    <w:rPr>
      <w:rFonts w:asciiTheme="minorHAnsi" w:eastAsiaTheme="minorHAnsi" w:hAnsiTheme="minorHAnsi" w:cstheme="minorBidi"/>
      <w:lang w:val="pl-PL" w:eastAsia="en-US"/>
    </w:rPr>
    <w:tblPr>
      <w:tblStyleRowBandSize w:val="1"/>
      <w:tblBorders>
        <w:top w:val="single" w:sz="8" w:space="0" w:color="2F5496" w:themeColor="accent5" w:themeShade="BF"/>
        <w:left w:val="single" w:sz="8" w:space="0" w:color="2F5496" w:themeColor="accent5" w:themeShade="BF"/>
        <w:bottom w:val="single" w:sz="8" w:space="0" w:color="2F5496" w:themeColor="accent5" w:themeShade="BF"/>
        <w:right w:val="single" w:sz="8" w:space="0" w:color="2F5496" w:themeColor="accent5" w:themeShade="BF"/>
        <w:insideH w:val="single" w:sz="8" w:space="0" w:color="2F5496" w:themeColor="accent5" w:themeShade="BF"/>
        <w:insideV w:val="single" w:sz="8" w:space="0" w:color="2F5496" w:themeColor="accent5" w:themeShade="BF"/>
      </w:tblBorders>
    </w:tblPr>
    <w:tcPr>
      <w:shd w:val="clear" w:color="auto" w:fill="D5DCE4" w:themeFill="text2" w:themeFillTint="33"/>
    </w:tcPr>
  </w:style>
  <w:style w:type="table" w:styleId="52">
    <w:name w:val="Light Grid Accent 5"/>
    <w:basedOn w:val="a1"/>
    <w:uiPriority w:val="62"/>
    <w:rsid w:val="00882D99"/>
    <w:pPr>
      <w:spacing w:after="0" w:line="240" w:lineRule="auto"/>
    </w:pPr>
    <w:rPr>
      <w:rFonts w:asciiTheme="minorHAnsi" w:eastAsiaTheme="minorHAnsi" w:hAnsiTheme="minorHAnsi" w:cstheme="minorBidi"/>
      <w:lang w:val="pl-PL" w:eastAsia="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33">
    <w:name w:val="Light Shading Accent 3"/>
    <w:basedOn w:val="a1"/>
    <w:uiPriority w:val="60"/>
    <w:rsid w:val="00882D99"/>
    <w:pPr>
      <w:spacing w:after="0" w:line="240" w:lineRule="auto"/>
    </w:pPr>
    <w:rPr>
      <w:rFonts w:asciiTheme="minorHAnsi" w:eastAsiaTheme="minorHAnsi" w:hAnsiTheme="minorHAnsi" w:cstheme="minorBidi"/>
      <w:color w:val="7B7B7B" w:themeColor="accent3" w:themeShade="BF"/>
      <w:lang w:val="pl-PL" w:eastAsia="en-US"/>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34">
    <w:name w:val="Light List Accent 3"/>
    <w:basedOn w:val="a1"/>
    <w:uiPriority w:val="61"/>
    <w:rsid w:val="00882D99"/>
    <w:pPr>
      <w:spacing w:after="0" w:line="240" w:lineRule="auto"/>
    </w:pPr>
    <w:rPr>
      <w:rFonts w:asciiTheme="minorHAnsi" w:eastAsiaTheme="minorHAnsi" w:hAnsiTheme="minorHAnsi" w:cstheme="minorBidi"/>
      <w:lang w:val="pl-PL" w:eastAsia="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footnotetextPHPDOCX">
    <w:name w:val="footnote text PHPDOCX"/>
    <w:basedOn w:val="a"/>
    <w:link w:val="footnotetextCarPHPDOCX"/>
    <w:uiPriority w:val="99"/>
    <w:semiHidden/>
    <w:unhideWhenUsed/>
    <w:rsid w:val="00882D99"/>
    <w:pPr>
      <w:spacing w:before="60" w:after="0" w:line="240" w:lineRule="auto"/>
    </w:pPr>
    <w:rPr>
      <w:rFonts w:asciiTheme="minorHAnsi" w:eastAsiaTheme="minorHAnsi" w:hAnsiTheme="minorHAnsi" w:cstheme="minorBidi"/>
      <w:sz w:val="20"/>
      <w:szCs w:val="20"/>
      <w:lang w:val="pl-PL"/>
    </w:rPr>
  </w:style>
  <w:style w:type="character" w:customStyle="1" w:styleId="footnotetextCarPHPDOCX">
    <w:name w:val="footnote text Car PHPDOCX"/>
    <w:basedOn w:val="DefaultParagraphFontPHPDOCX"/>
    <w:link w:val="footnotetextPHPDOCX"/>
    <w:uiPriority w:val="99"/>
    <w:semiHidden/>
    <w:rsid w:val="00882D99"/>
    <w:rPr>
      <w:rFonts w:asciiTheme="minorHAnsi" w:eastAsiaTheme="minorHAnsi" w:hAnsiTheme="minorHAnsi" w:cstheme="minorBidi"/>
      <w:sz w:val="20"/>
      <w:szCs w:val="20"/>
      <w:lang w:val="pl-PL" w:eastAsia="en-US"/>
    </w:rPr>
  </w:style>
  <w:style w:type="character" w:customStyle="1" w:styleId="footnotereferencePHPDOCX">
    <w:name w:val="footnote reference PHPDOCX"/>
    <w:basedOn w:val="DefaultParagraphFontPHPDOCX"/>
    <w:uiPriority w:val="99"/>
    <w:semiHidden/>
    <w:unhideWhenUsed/>
    <w:rsid w:val="00882D99"/>
    <w:rPr>
      <w:vertAlign w:val="superscript"/>
    </w:rPr>
  </w:style>
  <w:style w:type="paragraph" w:customStyle="1" w:styleId="endnotetextPHPDOCX">
    <w:name w:val="endnote text PHPDOCX"/>
    <w:basedOn w:val="a"/>
    <w:link w:val="endnotetextCarPHPDOCX"/>
    <w:uiPriority w:val="99"/>
    <w:semiHidden/>
    <w:unhideWhenUsed/>
    <w:rsid w:val="00882D99"/>
    <w:pPr>
      <w:spacing w:before="60" w:after="0" w:line="240" w:lineRule="auto"/>
    </w:pPr>
    <w:rPr>
      <w:rFonts w:asciiTheme="minorHAnsi" w:eastAsiaTheme="minorHAnsi" w:hAnsiTheme="minorHAnsi" w:cstheme="minorBidi"/>
      <w:sz w:val="20"/>
      <w:szCs w:val="20"/>
      <w:lang w:val="pl-PL"/>
    </w:rPr>
  </w:style>
  <w:style w:type="character" w:customStyle="1" w:styleId="endnotetextCarPHPDOCX">
    <w:name w:val="endnote text Car PHPDOCX"/>
    <w:basedOn w:val="DefaultParagraphFontPHPDOCX"/>
    <w:link w:val="endnotetextPHPDOCX"/>
    <w:uiPriority w:val="99"/>
    <w:semiHidden/>
    <w:rsid w:val="00882D99"/>
    <w:rPr>
      <w:rFonts w:asciiTheme="minorHAnsi" w:eastAsiaTheme="minorHAnsi" w:hAnsiTheme="minorHAnsi" w:cstheme="minorBidi"/>
      <w:sz w:val="20"/>
      <w:szCs w:val="20"/>
      <w:lang w:val="pl-PL" w:eastAsia="en-US"/>
    </w:rPr>
  </w:style>
  <w:style w:type="character" w:customStyle="1" w:styleId="endnotereferencePHPDOCX">
    <w:name w:val="endnote reference PHPDOCX"/>
    <w:basedOn w:val="DefaultParagraphFontPHPDOCX"/>
    <w:uiPriority w:val="99"/>
    <w:semiHidden/>
    <w:unhideWhenUsed/>
    <w:rsid w:val="00882D99"/>
    <w:rPr>
      <w:vertAlign w:val="superscript"/>
    </w:rPr>
  </w:style>
  <w:style w:type="character" w:customStyle="1" w:styleId="DefaultParagraphFontPHPDOCX">
    <w:name w:val="Default Paragraph Font PHPDOCX"/>
    <w:uiPriority w:val="1"/>
    <w:semiHidden/>
    <w:unhideWhenUsed/>
    <w:rsid w:val="00882D99"/>
  </w:style>
  <w:style w:type="paragraph" w:customStyle="1" w:styleId="TitlePHPDOCX">
    <w:name w:val="Title PHPDOCX"/>
    <w:basedOn w:val="a"/>
    <w:next w:val="a"/>
    <w:uiPriority w:val="10"/>
    <w:qFormat/>
    <w:rsid w:val="00882D99"/>
    <w:pPr>
      <w:pBdr>
        <w:bottom w:val="single" w:sz="8" w:space="4" w:color="5B9BD5" w:themeColor="accent1"/>
      </w:pBdr>
      <w:spacing w:before="60" w:after="300" w:line="240" w:lineRule="auto"/>
      <w:contextualSpacing/>
    </w:pPr>
    <w:rPr>
      <w:rFonts w:asciiTheme="majorHAnsi" w:eastAsiaTheme="majorEastAsia" w:hAnsiTheme="majorHAnsi" w:cstheme="majorBidi"/>
      <w:color w:val="323E4F" w:themeColor="text2" w:themeShade="BF"/>
      <w:spacing w:val="5"/>
      <w:kern w:val="28"/>
      <w:sz w:val="52"/>
      <w:szCs w:val="52"/>
      <w:lang w:val="pl-PL"/>
    </w:rPr>
  </w:style>
  <w:style w:type="paragraph" w:customStyle="1" w:styleId="SubtitlePHPDOCX">
    <w:name w:val="Subtitle PHPDOCX"/>
    <w:basedOn w:val="a"/>
    <w:next w:val="a"/>
    <w:uiPriority w:val="11"/>
    <w:qFormat/>
    <w:rsid w:val="00882D99"/>
    <w:pPr>
      <w:numPr>
        <w:ilvl w:val="1"/>
      </w:numPr>
      <w:spacing w:before="60" w:after="60" w:line="276" w:lineRule="auto"/>
    </w:pPr>
    <w:rPr>
      <w:rFonts w:asciiTheme="majorHAnsi" w:eastAsiaTheme="majorEastAsia" w:hAnsiTheme="majorHAnsi" w:cstheme="majorBidi"/>
      <w:i/>
      <w:iCs/>
      <w:color w:val="5B9BD5" w:themeColor="accent1"/>
      <w:spacing w:val="15"/>
      <w:sz w:val="24"/>
      <w:szCs w:val="24"/>
      <w:lang w:val="pl-PL"/>
    </w:rPr>
  </w:style>
  <w:style w:type="paragraph" w:customStyle="1" w:styleId="ListParagraphPHPDOCX">
    <w:name w:val="List Paragraph PHPDOCX"/>
    <w:basedOn w:val="a"/>
    <w:uiPriority w:val="34"/>
    <w:qFormat/>
    <w:rsid w:val="00882D99"/>
    <w:pPr>
      <w:spacing w:before="60" w:after="60" w:line="276" w:lineRule="auto"/>
      <w:ind w:left="720"/>
      <w:contextualSpacing/>
    </w:pPr>
    <w:rPr>
      <w:rFonts w:asciiTheme="minorHAnsi" w:eastAsiaTheme="minorHAnsi" w:hAnsiTheme="minorHAnsi" w:cstheme="minorBidi"/>
      <w:lang w:val="pl-PL"/>
    </w:rPr>
  </w:style>
  <w:style w:type="table" w:customStyle="1" w:styleId="NormalTablePHPDOCX">
    <w:name w:val="Normal Table PHPDOCX"/>
    <w:uiPriority w:val="99"/>
    <w:semiHidden/>
    <w:unhideWhenUsed/>
    <w:qFormat/>
    <w:rsid w:val="00882D99"/>
    <w:pPr>
      <w:spacing w:after="0" w:line="240" w:lineRule="auto"/>
    </w:pPr>
    <w:rPr>
      <w:rFonts w:asciiTheme="minorHAnsi" w:eastAsiaTheme="minorHAnsi" w:hAnsiTheme="minorHAnsi" w:cstheme="minorBidi"/>
      <w:lang w:val="pl-PL" w:eastAsia="en-US"/>
    </w:rPr>
    <w:tblPr>
      <w:tblInd w:w="0" w:type="dxa"/>
      <w:tblCellMar>
        <w:top w:w="0" w:type="dxa"/>
        <w:left w:w="108" w:type="dxa"/>
        <w:bottom w:w="0" w:type="dxa"/>
        <w:right w:w="108" w:type="dxa"/>
      </w:tblCellMar>
    </w:tblPr>
  </w:style>
  <w:style w:type="table" w:customStyle="1" w:styleId="123">
    <w:name w:val="123"/>
    <w:basedOn w:val="a1"/>
    <w:rsid w:val="00F126F1"/>
    <w:pPr>
      <w:spacing w:after="0" w:line="240" w:lineRule="auto"/>
      <w:ind w:hanging="1"/>
    </w:pPr>
    <w:rPr>
      <w:sz w:val="20"/>
      <w:szCs w:val="20"/>
      <w:lang w:eastAsia="uk-UA"/>
    </w:rPr>
    <w:tblPr>
      <w:tblStyleRowBandSize w:val="1"/>
      <w:tblStyleColBandSize w:val="1"/>
      <w:tblCellMar>
        <w:top w:w="15" w:type="dxa"/>
        <w:left w:w="115" w:type="dxa"/>
        <w:bottom w:w="15" w:type="dxa"/>
        <w:right w:w="115" w:type="dxa"/>
      </w:tblCellMar>
    </w:tblPr>
  </w:style>
  <w:style w:type="character" w:customStyle="1" w:styleId="aff0">
    <w:name w:val="Без інтервалів Знак"/>
    <w:link w:val="aff"/>
    <w:uiPriority w:val="99"/>
    <w:locked/>
    <w:rsid w:val="00EE6E21"/>
    <w:rPr>
      <w:rFonts w:eastAsia="Times New Roman"/>
      <w:lang w:val="ru-RU" w:eastAsia="ru-RU"/>
    </w:rPr>
  </w:style>
  <w:style w:type="paragraph" w:customStyle="1" w:styleId="stationinfolistitem">
    <w:name w:val="stationinfo__listitem"/>
    <w:basedOn w:val="a"/>
    <w:rsid w:val="00733AC6"/>
    <w:pPr>
      <w:spacing w:before="100" w:beforeAutospacing="1" w:after="100" w:afterAutospacing="1" w:line="240" w:lineRule="auto"/>
    </w:pPr>
    <w:rPr>
      <w:rFonts w:ascii="Times New Roman" w:eastAsia="Times New Roman" w:hAnsi="Times New Roman" w:cs="Times New Roman"/>
      <w:sz w:val="24"/>
      <w:szCs w:val="24"/>
      <w:lang w:eastAsia="uk-UA"/>
    </w:rPr>
  </w:style>
  <w:style w:type="table" w:customStyle="1" w:styleId="110">
    <w:name w:val="Звичайна таблиця 11"/>
    <w:basedOn w:val="a1"/>
    <w:uiPriority w:val="41"/>
    <w:rsid w:val="00D36542"/>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15">
    <w:name w:val="Строгий1"/>
    <w:qFormat/>
    <w:rsid w:val="003513EF"/>
    <w:pPr>
      <w:spacing w:after="0" w:line="240" w:lineRule="auto"/>
    </w:pPr>
    <w:rPr>
      <w:rFonts w:ascii="Arial" w:eastAsia="Arial" w:hAnsi="Arial" w:cs="Arial"/>
      <w:b/>
      <w:bCs/>
      <w:color w:val="032C3E"/>
      <w:lang w:eastAsia="uk-UA"/>
    </w:rPr>
  </w:style>
  <w:style w:type="paragraph" w:customStyle="1" w:styleId="Tablecell">
    <w:name w:val="Table cell"/>
    <w:basedOn w:val="2"/>
    <w:qFormat/>
    <w:rsid w:val="003513EF"/>
    <w:pPr>
      <w:keepNext w:val="0"/>
      <w:keepLines w:val="0"/>
      <w:spacing w:before="0" w:line="240" w:lineRule="auto"/>
    </w:pPr>
    <w:rPr>
      <w:rFonts w:ascii="Arial" w:eastAsia="Arial" w:hAnsi="Arial" w:cs="Arial"/>
      <w:color w:val="032C3E"/>
      <w:sz w:val="16"/>
      <w:szCs w:val="16"/>
      <w:lang w:eastAsia="uk-UA"/>
    </w:rPr>
  </w:style>
  <w:style w:type="paragraph" w:customStyle="1" w:styleId="Tableboldtext">
    <w:name w:val="Table bold text"/>
    <w:basedOn w:val="Tablecell"/>
    <w:qFormat/>
    <w:rsid w:val="003513EF"/>
    <w:rPr>
      <w:b/>
      <w:bCs/>
    </w:rPr>
  </w:style>
  <w:style w:type="paragraph" w:customStyle="1" w:styleId="Tablecountcell">
    <w:name w:val="Table count cell"/>
    <w:basedOn w:val="Tablecell"/>
    <w:qFormat/>
    <w:rsid w:val="003513EF"/>
    <w:rPr>
      <w:color w:val="B0B0B0"/>
      <w:sz w:val="12"/>
      <w:szCs w:val="12"/>
    </w:rPr>
  </w:style>
  <w:style w:type="paragraph" w:styleId="35">
    <w:name w:val="toc 3"/>
    <w:basedOn w:val="a"/>
    <w:next w:val="a"/>
    <w:autoRedefine/>
    <w:uiPriority w:val="39"/>
    <w:unhideWhenUsed/>
    <w:rsid w:val="002B170E"/>
    <w:pPr>
      <w:spacing w:after="100"/>
      <w:ind w:left="440"/>
    </w:pPr>
    <w:rPr>
      <w:rFonts w:asciiTheme="minorHAnsi" w:eastAsiaTheme="minorEastAsia" w:hAnsiTheme="minorHAnsi" w:cstheme="minorBidi"/>
      <w:kern w:val="2"/>
      <w:lang w:eastAsia="uk-UA"/>
    </w:rPr>
  </w:style>
  <w:style w:type="paragraph" w:styleId="41">
    <w:name w:val="toc 4"/>
    <w:basedOn w:val="a"/>
    <w:next w:val="a"/>
    <w:autoRedefine/>
    <w:uiPriority w:val="39"/>
    <w:unhideWhenUsed/>
    <w:rsid w:val="002B170E"/>
    <w:pPr>
      <w:spacing w:after="100"/>
      <w:ind w:left="660"/>
    </w:pPr>
    <w:rPr>
      <w:rFonts w:asciiTheme="minorHAnsi" w:eastAsiaTheme="minorEastAsia" w:hAnsiTheme="minorHAnsi" w:cstheme="minorBidi"/>
      <w:kern w:val="2"/>
      <w:lang w:eastAsia="uk-UA"/>
    </w:rPr>
  </w:style>
  <w:style w:type="paragraph" w:styleId="53">
    <w:name w:val="toc 5"/>
    <w:basedOn w:val="a"/>
    <w:next w:val="a"/>
    <w:autoRedefine/>
    <w:uiPriority w:val="39"/>
    <w:unhideWhenUsed/>
    <w:rsid w:val="002B170E"/>
    <w:pPr>
      <w:spacing w:after="100"/>
      <w:ind w:left="880"/>
    </w:pPr>
    <w:rPr>
      <w:rFonts w:asciiTheme="minorHAnsi" w:eastAsiaTheme="minorEastAsia" w:hAnsiTheme="minorHAnsi" w:cstheme="minorBidi"/>
      <w:kern w:val="2"/>
      <w:lang w:eastAsia="uk-UA"/>
    </w:rPr>
  </w:style>
  <w:style w:type="paragraph" w:styleId="61">
    <w:name w:val="toc 6"/>
    <w:basedOn w:val="a"/>
    <w:next w:val="a"/>
    <w:autoRedefine/>
    <w:uiPriority w:val="39"/>
    <w:unhideWhenUsed/>
    <w:rsid w:val="002B170E"/>
    <w:pPr>
      <w:spacing w:after="100"/>
      <w:ind w:left="1100"/>
    </w:pPr>
    <w:rPr>
      <w:rFonts w:asciiTheme="minorHAnsi" w:eastAsiaTheme="minorEastAsia" w:hAnsiTheme="minorHAnsi" w:cstheme="minorBidi"/>
      <w:kern w:val="2"/>
      <w:lang w:eastAsia="uk-UA"/>
    </w:rPr>
  </w:style>
  <w:style w:type="paragraph" w:styleId="7">
    <w:name w:val="toc 7"/>
    <w:basedOn w:val="a"/>
    <w:next w:val="a"/>
    <w:autoRedefine/>
    <w:uiPriority w:val="39"/>
    <w:unhideWhenUsed/>
    <w:rsid w:val="002B170E"/>
    <w:pPr>
      <w:spacing w:after="100"/>
      <w:ind w:left="1320"/>
    </w:pPr>
    <w:rPr>
      <w:rFonts w:asciiTheme="minorHAnsi" w:eastAsiaTheme="minorEastAsia" w:hAnsiTheme="minorHAnsi" w:cstheme="minorBidi"/>
      <w:kern w:val="2"/>
      <w:lang w:eastAsia="uk-UA"/>
    </w:rPr>
  </w:style>
  <w:style w:type="paragraph" w:styleId="8">
    <w:name w:val="toc 8"/>
    <w:basedOn w:val="a"/>
    <w:next w:val="a"/>
    <w:autoRedefine/>
    <w:uiPriority w:val="39"/>
    <w:unhideWhenUsed/>
    <w:rsid w:val="002B170E"/>
    <w:pPr>
      <w:spacing w:after="100"/>
      <w:ind w:left="1540"/>
    </w:pPr>
    <w:rPr>
      <w:rFonts w:asciiTheme="minorHAnsi" w:eastAsiaTheme="minorEastAsia" w:hAnsiTheme="minorHAnsi" w:cstheme="minorBidi"/>
      <w:kern w:val="2"/>
      <w:lang w:eastAsia="uk-UA"/>
    </w:rPr>
  </w:style>
  <w:style w:type="paragraph" w:styleId="9">
    <w:name w:val="toc 9"/>
    <w:basedOn w:val="a"/>
    <w:next w:val="a"/>
    <w:autoRedefine/>
    <w:uiPriority w:val="39"/>
    <w:unhideWhenUsed/>
    <w:rsid w:val="002B170E"/>
    <w:pPr>
      <w:spacing w:after="100"/>
      <w:ind w:left="1760"/>
    </w:pPr>
    <w:rPr>
      <w:rFonts w:asciiTheme="minorHAnsi" w:eastAsiaTheme="minorEastAsia" w:hAnsiTheme="minorHAnsi" w:cstheme="minorBidi"/>
      <w:kern w:val="2"/>
      <w:lang w:eastAsia="uk-UA"/>
    </w:rPr>
  </w:style>
  <w:style w:type="character" w:customStyle="1" w:styleId="16">
    <w:name w:val="Незакрита згадка1"/>
    <w:basedOn w:val="a0"/>
    <w:uiPriority w:val="99"/>
    <w:semiHidden/>
    <w:unhideWhenUsed/>
    <w:rsid w:val="002B170E"/>
    <w:rPr>
      <w:color w:val="605E5C"/>
      <w:shd w:val="clear" w:color="auto" w:fill="E1DFDD"/>
    </w:rPr>
  </w:style>
  <w:style w:type="character" w:styleId="aff8">
    <w:name w:val="Subtle Emphasis"/>
    <w:basedOn w:val="a0"/>
    <w:uiPriority w:val="19"/>
    <w:qFormat/>
    <w:rsid w:val="00594578"/>
    <w:rPr>
      <w:i/>
      <w:iCs/>
      <w:color w:val="404040" w:themeColor="text1" w:themeTint="BF"/>
    </w:rPr>
  </w:style>
  <w:style w:type="paragraph" w:styleId="26">
    <w:name w:val="Body Text 2"/>
    <w:basedOn w:val="a"/>
    <w:link w:val="27"/>
    <w:uiPriority w:val="99"/>
    <w:unhideWhenUsed/>
    <w:rsid w:val="00594578"/>
    <w:pPr>
      <w:spacing w:after="120" w:line="480" w:lineRule="auto"/>
    </w:pPr>
  </w:style>
  <w:style w:type="character" w:customStyle="1" w:styleId="27">
    <w:name w:val="Основний текст 2 Знак"/>
    <w:basedOn w:val="a0"/>
    <w:link w:val="26"/>
    <w:uiPriority w:val="99"/>
    <w:rsid w:val="00594578"/>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4734506">
      <w:bodyDiv w:val="1"/>
      <w:marLeft w:val="0"/>
      <w:marRight w:val="0"/>
      <w:marTop w:val="0"/>
      <w:marBottom w:val="0"/>
      <w:divBdr>
        <w:top w:val="none" w:sz="0" w:space="0" w:color="auto"/>
        <w:left w:val="none" w:sz="0" w:space="0" w:color="auto"/>
        <w:bottom w:val="none" w:sz="0" w:space="0" w:color="auto"/>
        <w:right w:val="none" w:sz="0" w:space="0" w:color="auto"/>
      </w:divBdr>
      <w:divsChild>
        <w:div w:id="1710185582">
          <w:marLeft w:val="0"/>
          <w:marRight w:val="0"/>
          <w:marTop w:val="0"/>
          <w:marBottom w:val="0"/>
          <w:divBdr>
            <w:top w:val="none" w:sz="0" w:space="0" w:color="auto"/>
            <w:left w:val="none" w:sz="0" w:space="0" w:color="auto"/>
            <w:bottom w:val="none" w:sz="0" w:space="0" w:color="auto"/>
            <w:right w:val="none" w:sz="0" w:space="0" w:color="auto"/>
          </w:divBdr>
          <w:divsChild>
            <w:div w:id="2011061807">
              <w:marLeft w:val="0"/>
              <w:marRight w:val="0"/>
              <w:marTop w:val="0"/>
              <w:marBottom w:val="0"/>
              <w:divBdr>
                <w:top w:val="none" w:sz="0" w:space="0" w:color="auto"/>
                <w:left w:val="none" w:sz="0" w:space="0" w:color="auto"/>
                <w:bottom w:val="none" w:sz="0" w:space="0" w:color="auto"/>
                <w:right w:val="none" w:sz="0" w:space="0" w:color="auto"/>
              </w:divBdr>
              <w:divsChild>
                <w:div w:id="1204437355">
                  <w:marLeft w:val="0"/>
                  <w:marRight w:val="0"/>
                  <w:marTop w:val="0"/>
                  <w:marBottom w:val="0"/>
                  <w:divBdr>
                    <w:top w:val="none" w:sz="0" w:space="0" w:color="auto"/>
                    <w:left w:val="none" w:sz="0" w:space="0" w:color="auto"/>
                    <w:bottom w:val="none" w:sz="0" w:space="0" w:color="auto"/>
                    <w:right w:val="none" w:sz="0" w:space="0" w:color="auto"/>
                  </w:divBdr>
                </w:div>
                <w:div w:id="675574768">
                  <w:marLeft w:val="0"/>
                  <w:marRight w:val="0"/>
                  <w:marTop w:val="0"/>
                  <w:marBottom w:val="0"/>
                  <w:divBdr>
                    <w:top w:val="none" w:sz="0" w:space="0" w:color="auto"/>
                    <w:left w:val="none" w:sz="0" w:space="0" w:color="auto"/>
                    <w:bottom w:val="none" w:sz="0" w:space="0" w:color="auto"/>
                    <w:right w:val="none" w:sz="0" w:space="0" w:color="auto"/>
                  </w:divBdr>
                  <w:divsChild>
                    <w:div w:id="134455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799259">
          <w:marLeft w:val="0"/>
          <w:marRight w:val="0"/>
          <w:marTop w:val="0"/>
          <w:marBottom w:val="0"/>
          <w:divBdr>
            <w:top w:val="none" w:sz="0" w:space="0" w:color="auto"/>
            <w:left w:val="none" w:sz="0" w:space="0" w:color="auto"/>
            <w:bottom w:val="none" w:sz="0" w:space="0" w:color="auto"/>
            <w:right w:val="none" w:sz="0" w:space="0" w:color="auto"/>
          </w:divBdr>
          <w:divsChild>
            <w:div w:id="1208372221">
              <w:marLeft w:val="0"/>
              <w:marRight w:val="0"/>
              <w:marTop w:val="0"/>
              <w:marBottom w:val="0"/>
              <w:divBdr>
                <w:top w:val="none" w:sz="0" w:space="0" w:color="auto"/>
                <w:left w:val="none" w:sz="0" w:space="0" w:color="auto"/>
                <w:bottom w:val="none" w:sz="0" w:space="0" w:color="auto"/>
                <w:right w:val="none" w:sz="0" w:space="0" w:color="auto"/>
              </w:divBdr>
              <w:divsChild>
                <w:div w:id="2141144134">
                  <w:marLeft w:val="0"/>
                  <w:marRight w:val="0"/>
                  <w:marTop w:val="0"/>
                  <w:marBottom w:val="0"/>
                  <w:divBdr>
                    <w:top w:val="none" w:sz="0" w:space="0" w:color="auto"/>
                    <w:left w:val="none" w:sz="0" w:space="0" w:color="auto"/>
                    <w:bottom w:val="none" w:sz="0" w:space="0" w:color="auto"/>
                    <w:right w:val="none" w:sz="0" w:space="0" w:color="auto"/>
                  </w:divBdr>
                  <w:divsChild>
                    <w:div w:id="681275954">
                      <w:marLeft w:val="0"/>
                      <w:marRight w:val="0"/>
                      <w:marTop w:val="0"/>
                      <w:marBottom w:val="0"/>
                      <w:divBdr>
                        <w:top w:val="none" w:sz="0" w:space="0" w:color="auto"/>
                        <w:left w:val="none" w:sz="0" w:space="0" w:color="auto"/>
                        <w:bottom w:val="none" w:sz="0" w:space="0" w:color="auto"/>
                        <w:right w:val="none" w:sz="0" w:space="0" w:color="auto"/>
                      </w:divBdr>
                      <w:divsChild>
                        <w:div w:id="499808843">
                          <w:marLeft w:val="0"/>
                          <w:marRight w:val="0"/>
                          <w:marTop w:val="0"/>
                          <w:marBottom w:val="0"/>
                          <w:divBdr>
                            <w:top w:val="none" w:sz="0" w:space="0" w:color="auto"/>
                            <w:left w:val="none" w:sz="0" w:space="0" w:color="auto"/>
                            <w:bottom w:val="none" w:sz="0" w:space="0" w:color="auto"/>
                            <w:right w:val="none" w:sz="0" w:space="0" w:color="auto"/>
                          </w:divBdr>
                          <w:divsChild>
                            <w:div w:id="1023749874">
                              <w:marLeft w:val="0"/>
                              <w:marRight w:val="0"/>
                              <w:marTop w:val="0"/>
                              <w:marBottom w:val="0"/>
                              <w:divBdr>
                                <w:top w:val="none" w:sz="0" w:space="0" w:color="auto"/>
                                <w:left w:val="none" w:sz="0" w:space="0" w:color="auto"/>
                                <w:bottom w:val="none" w:sz="0" w:space="0" w:color="auto"/>
                                <w:right w:val="none" w:sz="0" w:space="0" w:color="auto"/>
                              </w:divBdr>
                              <w:divsChild>
                                <w:div w:id="472597093">
                                  <w:marLeft w:val="0"/>
                                  <w:marRight w:val="0"/>
                                  <w:marTop w:val="0"/>
                                  <w:marBottom w:val="0"/>
                                  <w:divBdr>
                                    <w:top w:val="none" w:sz="0" w:space="0" w:color="auto"/>
                                    <w:left w:val="none" w:sz="0" w:space="0" w:color="auto"/>
                                    <w:bottom w:val="none" w:sz="0" w:space="0" w:color="auto"/>
                                    <w:right w:val="none" w:sz="0" w:space="0" w:color="auto"/>
                                  </w:divBdr>
                                  <w:divsChild>
                                    <w:div w:id="1479299142">
                                      <w:marLeft w:val="0"/>
                                      <w:marRight w:val="0"/>
                                      <w:marTop w:val="0"/>
                                      <w:marBottom w:val="0"/>
                                      <w:divBdr>
                                        <w:top w:val="none" w:sz="0" w:space="0" w:color="auto"/>
                                        <w:left w:val="none" w:sz="0" w:space="0" w:color="auto"/>
                                        <w:bottom w:val="none" w:sz="0" w:space="0" w:color="auto"/>
                                        <w:right w:val="none" w:sz="0" w:space="0" w:color="auto"/>
                                      </w:divBdr>
                                      <w:divsChild>
                                        <w:div w:id="116484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7515649">
          <w:marLeft w:val="0"/>
          <w:marRight w:val="0"/>
          <w:marTop w:val="0"/>
          <w:marBottom w:val="0"/>
          <w:divBdr>
            <w:top w:val="none" w:sz="0" w:space="0" w:color="auto"/>
            <w:left w:val="none" w:sz="0" w:space="0" w:color="auto"/>
            <w:bottom w:val="none" w:sz="0" w:space="0" w:color="auto"/>
            <w:right w:val="none" w:sz="0" w:space="0" w:color="auto"/>
          </w:divBdr>
          <w:divsChild>
            <w:div w:id="885021064">
              <w:marLeft w:val="0"/>
              <w:marRight w:val="0"/>
              <w:marTop w:val="0"/>
              <w:marBottom w:val="0"/>
              <w:divBdr>
                <w:top w:val="none" w:sz="0" w:space="0" w:color="auto"/>
                <w:left w:val="none" w:sz="0" w:space="0" w:color="auto"/>
                <w:bottom w:val="none" w:sz="0" w:space="0" w:color="auto"/>
                <w:right w:val="none" w:sz="0" w:space="0" w:color="auto"/>
              </w:divBdr>
              <w:divsChild>
                <w:div w:id="1489445972">
                  <w:marLeft w:val="0"/>
                  <w:marRight w:val="0"/>
                  <w:marTop w:val="0"/>
                  <w:marBottom w:val="0"/>
                  <w:divBdr>
                    <w:top w:val="none" w:sz="0" w:space="0" w:color="auto"/>
                    <w:left w:val="none" w:sz="0" w:space="0" w:color="auto"/>
                    <w:bottom w:val="none" w:sz="0" w:space="0" w:color="auto"/>
                    <w:right w:val="none" w:sz="0" w:space="0" w:color="auto"/>
                  </w:divBdr>
                  <w:divsChild>
                    <w:div w:id="645551786">
                      <w:marLeft w:val="0"/>
                      <w:marRight w:val="0"/>
                      <w:marTop w:val="0"/>
                      <w:marBottom w:val="0"/>
                      <w:divBdr>
                        <w:top w:val="none" w:sz="0" w:space="0" w:color="auto"/>
                        <w:left w:val="none" w:sz="0" w:space="0" w:color="auto"/>
                        <w:bottom w:val="none" w:sz="0" w:space="0" w:color="auto"/>
                        <w:right w:val="none" w:sz="0" w:space="0" w:color="auto"/>
                      </w:divBdr>
                      <w:divsChild>
                        <w:div w:id="611597117">
                          <w:marLeft w:val="0"/>
                          <w:marRight w:val="0"/>
                          <w:marTop w:val="0"/>
                          <w:marBottom w:val="0"/>
                          <w:divBdr>
                            <w:top w:val="none" w:sz="0" w:space="0" w:color="auto"/>
                            <w:left w:val="none" w:sz="0" w:space="0" w:color="auto"/>
                            <w:bottom w:val="none" w:sz="0" w:space="0" w:color="auto"/>
                            <w:right w:val="none" w:sz="0" w:space="0" w:color="auto"/>
                          </w:divBdr>
                          <w:divsChild>
                            <w:div w:id="1438212073">
                              <w:marLeft w:val="0"/>
                              <w:marRight w:val="0"/>
                              <w:marTop w:val="0"/>
                              <w:marBottom w:val="0"/>
                              <w:divBdr>
                                <w:top w:val="none" w:sz="0" w:space="0" w:color="auto"/>
                                <w:left w:val="none" w:sz="0" w:space="0" w:color="auto"/>
                                <w:bottom w:val="none" w:sz="0" w:space="0" w:color="auto"/>
                                <w:right w:val="none" w:sz="0" w:space="0" w:color="auto"/>
                              </w:divBdr>
                              <w:divsChild>
                                <w:div w:id="126649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217197">
                  <w:marLeft w:val="0"/>
                  <w:marRight w:val="0"/>
                  <w:marTop w:val="0"/>
                  <w:marBottom w:val="0"/>
                  <w:divBdr>
                    <w:top w:val="none" w:sz="0" w:space="0" w:color="auto"/>
                    <w:left w:val="none" w:sz="0" w:space="0" w:color="auto"/>
                    <w:bottom w:val="none" w:sz="0" w:space="0" w:color="auto"/>
                    <w:right w:val="none" w:sz="0" w:space="0" w:color="auto"/>
                  </w:divBdr>
                  <w:divsChild>
                    <w:div w:id="1438603176">
                      <w:marLeft w:val="0"/>
                      <w:marRight w:val="0"/>
                      <w:marTop w:val="0"/>
                      <w:marBottom w:val="0"/>
                      <w:divBdr>
                        <w:top w:val="none" w:sz="0" w:space="0" w:color="auto"/>
                        <w:left w:val="none" w:sz="0" w:space="0" w:color="auto"/>
                        <w:bottom w:val="none" w:sz="0" w:space="0" w:color="auto"/>
                        <w:right w:val="none" w:sz="0" w:space="0" w:color="auto"/>
                      </w:divBdr>
                      <w:divsChild>
                        <w:div w:id="496578367">
                          <w:marLeft w:val="0"/>
                          <w:marRight w:val="0"/>
                          <w:marTop w:val="0"/>
                          <w:marBottom w:val="0"/>
                          <w:divBdr>
                            <w:top w:val="none" w:sz="0" w:space="0" w:color="auto"/>
                            <w:left w:val="none" w:sz="0" w:space="0" w:color="auto"/>
                            <w:bottom w:val="none" w:sz="0" w:space="0" w:color="auto"/>
                            <w:right w:val="none" w:sz="0" w:space="0" w:color="auto"/>
                          </w:divBdr>
                          <w:divsChild>
                            <w:div w:id="474180633">
                              <w:marLeft w:val="0"/>
                              <w:marRight w:val="0"/>
                              <w:marTop w:val="0"/>
                              <w:marBottom w:val="0"/>
                              <w:divBdr>
                                <w:top w:val="none" w:sz="0" w:space="0" w:color="auto"/>
                                <w:left w:val="none" w:sz="0" w:space="0" w:color="auto"/>
                                <w:bottom w:val="none" w:sz="0" w:space="0" w:color="auto"/>
                                <w:right w:val="none" w:sz="0" w:space="0" w:color="auto"/>
                              </w:divBdr>
                              <w:divsChild>
                                <w:div w:id="1584341362">
                                  <w:marLeft w:val="0"/>
                                  <w:marRight w:val="0"/>
                                  <w:marTop w:val="0"/>
                                  <w:marBottom w:val="0"/>
                                  <w:divBdr>
                                    <w:top w:val="none" w:sz="0" w:space="0" w:color="auto"/>
                                    <w:left w:val="none" w:sz="0" w:space="0" w:color="auto"/>
                                    <w:bottom w:val="none" w:sz="0" w:space="0" w:color="auto"/>
                                    <w:right w:val="none" w:sz="0" w:space="0" w:color="auto"/>
                                  </w:divBdr>
                                  <w:divsChild>
                                    <w:div w:id="82504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536315">
                          <w:marLeft w:val="0"/>
                          <w:marRight w:val="0"/>
                          <w:marTop w:val="0"/>
                          <w:marBottom w:val="0"/>
                          <w:divBdr>
                            <w:top w:val="none" w:sz="0" w:space="0" w:color="auto"/>
                            <w:left w:val="none" w:sz="0" w:space="0" w:color="auto"/>
                            <w:bottom w:val="none" w:sz="0" w:space="0" w:color="auto"/>
                            <w:right w:val="none" w:sz="0" w:space="0" w:color="auto"/>
                          </w:divBdr>
                          <w:divsChild>
                            <w:div w:id="129523393">
                              <w:marLeft w:val="0"/>
                              <w:marRight w:val="0"/>
                              <w:marTop w:val="0"/>
                              <w:marBottom w:val="0"/>
                              <w:divBdr>
                                <w:top w:val="none" w:sz="0" w:space="0" w:color="auto"/>
                                <w:left w:val="none" w:sz="0" w:space="0" w:color="auto"/>
                                <w:bottom w:val="none" w:sz="0" w:space="0" w:color="auto"/>
                                <w:right w:val="none" w:sz="0" w:space="0" w:color="auto"/>
                              </w:divBdr>
                              <w:divsChild>
                                <w:div w:id="2111123106">
                                  <w:marLeft w:val="0"/>
                                  <w:marRight w:val="0"/>
                                  <w:marTop w:val="0"/>
                                  <w:marBottom w:val="0"/>
                                  <w:divBdr>
                                    <w:top w:val="none" w:sz="0" w:space="0" w:color="auto"/>
                                    <w:left w:val="none" w:sz="0" w:space="0" w:color="auto"/>
                                    <w:bottom w:val="none" w:sz="0" w:space="0" w:color="auto"/>
                                    <w:right w:val="none" w:sz="0" w:space="0" w:color="auto"/>
                                  </w:divBdr>
                                  <w:divsChild>
                                    <w:div w:id="61802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9270575">
          <w:marLeft w:val="0"/>
          <w:marRight w:val="0"/>
          <w:marTop w:val="0"/>
          <w:marBottom w:val="0"/>
          <w:divBdr>
            <w:top w:val="none" w:sz="0" w:space="0" w:color="auto"/>
            <w:left w:val="none" w:sz="0" w:space="0" w:color="auto"/>
            <w:bottom w:val="none" w:sz="0" w:space="0" w:color="auto"/>
            <w:right w:val="none" w:sz="0" w:space="0" w:color="auto"/>
          </w:divBdr>
          <w:divsChild>
            <w:div w:id="552934671">
              <w:marLeft w:val="0"/>
              <w:marRight w:val="0"/>
              <w:marTop w:val="0"/>
              <w:marBottom w:val="0"/>
              <w:divBdr>
                <w:top w:val="none" w:sz="0" w:space="0" w:color="auto"/>
                <w:left w:val="none" w:sz="0" w:space="0" w:color="auto"/>
                <w:bottom w:val="none" w:sz="0" w:space="0" w:color="auto"/>
                <w:right w:val="none" w:sz="0" w:space="0" w:color="auto"/>
              </w:divBdr>
              <w:divsChild>
                <w:div w:id="1183784296">
                  <w:marLeft w:val="0"/>
                  <w:marRight w:val="0"/>
                  <w:marTop w:val="0"/>
                  <w:marBottom w:val="0"/>
                  <w:divBdr>
                    <w:top w:val="none" w:sz="0" w:space="0" w:color="auto"/>
                    <w:left w:val="none" w:sz="0" w:space="0" w:color="auto"/>
                    <w:bottom w:val="none" w:sz="0" w:space="0" w:color="auto"/>
                    <w:right w:val="none" w:sz="0" w:space="0" w:color="auto"/>
                  </w:divBdr>
                  <w:divsChild>
                    <w:div w:id="1677733676">
                      <w:marLeft w:val="0"/>
                      <w:marRight w:val="0"/>
                      <w:marTop w:val="0"/>
                      <w:marBottom w:val="0"/>
                      <w:divBdr>
                        <w:top w:val="none" w:sz="0" w:space="0" w:color="auto"/>
                        <w:left w:val="none" w:sz="0" w:space="0" w:color="auto"/>
                        <w:bottom w:val="none" w:sz="0" w:space="0" w:color="auto"/>
                        <w:right w:val="none" w:sz="0" w:space="0" w:color="auto"/>
                      </w:divBdr>
                      <w:divsChild>
                        <w:div w:id="1942293410">
                          <w:marLeft w:val="0"/>
                          <w:marRight w:val="0"/>
                          <w:marTop w:val="0"/>
                          <w:marBottom w:val="0"/>
                          <w:divBdr>
                            <w:top w:val="none" w:sz="0" w:space="0" w:color="auto"/>
                            <w:left w:val="none" w:sz="0" w:space="0" w:color="auto"/>
                            <w:bottom w:val="none" w:sz="0" w:space="0" w:color="auto"/>
                            <w:right w:val="none" w:sz="0" w:space="0" w:color="auto"/>
                          </w:divBdr>
                          <w:divsChild>
                            <w:div w:id="750929588">
                              <w:marLeft w:val="0"/>
                              <w:marRight w:val="0"/>
                              <w:marTop w:val="0"/>
                              <w:marBottom w:val="0"/>
                              <w:divBdr>
                                <w:top w:val="none" w:sz="0" w:space="0" w:color="auto"/>
                                <w:left w:val="none" w:sz="0" w:space="0" w:color="auto"/>
                                <w:bottom w:val="none" w:sz="0" w:space="0" w:color="auto"/>
                                <w:right w:val="none" w:sz="0" w:space="0" w:color="auto"/>
                              </w:divBdr>
                              <w:divsChild>
                                <w:div w:id="322323799">
                                  <w:marLeft w:val="0"/>
                                  <w:marRight w:val="0"/>
                                  <w:marTop w:val="0"/>
                                  <w:marBottom w:val="0"/>
                                  <w:divBdr>
                                    <w:top w:val="none" w:sz="0" w:space="0" w:color="auto"/>
                                    <w:left w:val="none" w:sz="0" w:space="0" w:color="auto"/>
                                    <w:bottom w:val="none" w:sz="0" w:space="0" w:color="auto"/>
                                    <w:right w:val="none" w:sz="0" w:space="0" w:color="auto"/>
                                  </w:divBdr>
                                  <w:divsChild>
                                    <w:div w:id="412702413">
                                      <w:marLeft w:val="0"/>
                                      <w:marRight w:val="0"/>
                                      <w:marTop w:val="0"/>
                                      <w:marBottom w:val="0"/>
                                      <w:divBdr>
                                        <w:top w:val="none" w:sz="0" w:space="0" w:color="auto"/>
                                        <w:left w:val="none" w:sz="0" w:space="0" w:color="auto"/>
                                        <w:bottom w:val="none" w:sz="0" w:space="0" w:color="auto"/>
                                        <w:right w:val="none" w:sz="0" w:space="0" w:color="auto"/>
                                      </w:divBdr>
                                      <w:divsChild>
                                        <w:div w:id="1997293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1144666">
          <w:marLeft w:val="0"/>
          <w:marRight w:val="0"/>
          <w:marTop w:val="0"/>
          <w:marBottom w:val="0"/>
          <w:divBdr>
            <w:top w:val="none" w:sz="0" w:space="0" w:color="auto"/>
            <w:left w:val="none" w:sz="0" w:space="0" w:color="auto"/>
            <w:bottom w:val="none" w:sz="0" w:space="0" w:color="auto"/>
            <w:right w:val="none" w:sz="0" w:space="0" w:color="auto"/>
          </w:divBdr>
          <w:divsChild>
            <w:div w:id="283123676">
              <w:marLeft w:val="0"/>
              <w:marRight w:val="0"/>
              <w:marTop w:val="0"/>
              <w:marBottom w:val="0"/>
              <w:divBdr>
                <w:top w:val="none" w:sz="0" w:space="0" w:color="auto"/>
                <w:left w:val="none" w:sz="0" w:space="0" w:color="auto"/>
                <w:bottom w:val="none" w:sz="0" w:space="0" w:color="auto"/>
                <w:right w:val="none" w:sz="0" w:space="0" w:color="auto"/>
              </w:divBdr>
              <w:divsChild>
                <w:div w:id="1595044367">
                  <w:marLeft w:val="0"/>
                  <w:marRight w:val="0"/>
                  <w:marTop w:val="0"/>
                  <w:marBottom w:val="0"/>
                  <w:divBdr>
                    <w:top w:val="none" w:sz="0" w:space="0" w:color="auto"/>
                    <w:left w:val="none" w:sz="0" w:space="0" w:color="auto"/>
                    <w:bottom w:val="none" w:sz="0" w:space="0" w:color="auto"/>
                    <w:right w:val="none" w:sz="0" w:space="0" w:color="auto"/>
                  </w:divBdr>
                  <w:divsChild>
                    <w:div w:id="225453655">
                      <w:marLeft w:val="0"/>
                      <w:marRight w:val="0"/>
                      <w:marTop w:val="0"/>
                      <w:marBottom w:val="0"/>
                      <w:divBdr>
                        <w:top w:val="none" w:sz="0" w:space="0" w:color="auto"/>
                        <w:left w:val="none" w:sz="0" w:space="0" w:color="auto"/>
                        <w:bottom w:val="none" w:sz="0" w:space="0" w:color="auto"/>
                        <w:right w:val="none" w:sz="0" w:space="0" w:color="auto"/>
                      </w:divBdr>
                      <w:divsChild>
                        <w:div w:id="618680896">
                          <w:marLeft w:val="0"/>
                          <w:marRight w:val="0"/>
                          <w:marTop w:val="0"/>
                          <w:marBottom w:val="0"/>
                          <w:divBdr>
                            <w:top w:val="none" w:sz="0" w:space="0" w:color="auto"/>
                            <w:left w:val="none" w:sz="0" w:space="0" w:color="auto"/>
                            <w:bottom w:val="none" w:sz="0" w:space="0" w:color="auto"/>
                            <w:right w:val="none" w:sz="0" w:space="0" w:color="auto"/>
                          </w:divBdr>
                          <w:divsChild>
                            <w:div w:id="807163157">
                              <w:marLeft w:val="0"/>
                              <w:marRight w:val="0"/>
                              <w:marTop w:val="0"/>
                              <w:marBottom w:val="0"/>
                              <w:divBdr>
                                <w:top w:val="none" w:sz="0" w:space="0" w:color="auto"/>
                                <w:left w:val="none" w:sz="0" w:space="0" w:color="auto"/>
                                <w:bottom w:val="none" w:sz="0" w:space="0" w:color="auto"/>
                                <w:right w:val="none" w:sz="0" w:space="0" w:color="auto"/>
                              </w:divBdr>
                              <w:divsChild>
                                <w:div w:id="118771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6748562">
                  <w:marLeft w:val="0"/>
                  <w:marRight w:val="0"/>
                  <w:marTop w:val="0"/>
                  <w:marBottom w:val="0"/>
                  <w:divBdr>
                    <w:top w:val="none" w:sz="0" w:space="0" w:color="auto"/>
                    <w:left w:val="none" w:sz="0" w:space="0" w:color="auto"/>
                    <w:bottom w:val="none" w:sz="0" w:space="0" w:color="auto"/>
                    <w:right w:val="none" w:sz="0" w:space="0" w:color="auto"/>
                  </w:divBdr>
                  <w:divsChild>
                    <w:div w:id="285504704">
                      <w:marLeft w:val="0"/>
                      <w:marRight w:val="0"/>
                      <w:marTop w:val="0"/>
                      <w:marBottom w:val="0"/>
                      <w:divBdr>
                        <w:top w:val="none" w:sz="0" w:space="0" w:color="auto"/>
                        <w:left w:val="none" w:sz="0" w:space="0" w:color="auto"/>
                        <w:bottom w:val="none" w:sz="0" w:space="0" w:color="auto"/>
                        <w:right w:val="none" w:sz="0" w:space="0" w:color="auto"/>
                      </w:divBdr>
                      <w:divsChild>
                        <w:div w:id="1372147452">
                          <w:marLeft w:val="0"/>
                          <w:marRight w:val="0"/>
                          <w:marTop w:val="0"/>
                          <w:marBottom w:val="0"/>
                          <w:divBdr>
                            <w:top w:val="none" w:sz="0" w:space="0" w:color="auto"/>
                            <w:left w:val="none" w:sz="0" w:space="0" w:color="auto"/>
                            <w:bottom w:val="none" w:sz="0" w:space="0" w:color="auto"/>
                            <w:right w:val="none" w:sz="0" w:space="0" w:color="auto"/>
                          </w:divBdr>
                          <w:divsChild>
                            <w:div w:id="181214789">
                              <w:marLeft w:val="0"/>
                              <w:marRight w:val="0"/>
                              <w:marTop w:val="0"/>
                              <w:marBottom w:val="0"/>
                              <w:divBdr>
                                <w:top w:val="none" w:sz="0" w:space="0" w:color="auto"/>
                                <w:left w:val="none" w:sz="0" w:space="0" w:color="auto"/>
                                <w:bottom w:val="none" w:sz="0" w:space="0" w:color="auto"/>
                                <w:right w:val="none" w:sz="0" w:space="0" w:color="auto"/>
                              </w:divBdr>
                              <w:divsChild>
                                <w:div w:id="1708291744">
                                  <w:marLeft w:val="0"/>
                                  <w:marRight w:val="0"/>
                                  <w:marTop w:val="0"/>
                                  <w:marBottom w:val="0"/>
                                  <w:divBdr>
                                    <w:top w:val="none" w:sz="0" w:space="0" w:color="auto"/>
                                    <w:left w:val="none" w:sz="0" w:space="0" w:color="auto"/>
                                    <w:bottom w:val="none" w:sz="0" w:space="0" w:color="auto"/>
                                    <w:right w:val="none" w:sz="0" w:space="0" w:color="auto"/>
                                  </w:divBdr>
                                  <w:divsChild>
                                    <w:div w:id="45895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10119">
                          <w:marLeft w:val="0"/>
                          <w:marRight w:val="0"/>
                          <w:marTop w:val="0"/>
                          <w:marBottom w:val="0"/>
                          <w:divBdr>
                            <w:top w:val="none" w:sz="0" w:space="0" w:color="auto"/>
                            <w:left w:val="none" w:sz="0" w:space="0" w:color="auto"/>
                            <w:bottom w:val="none" w:sz="0" w:space="0" w:color="auto"/>
                            <w:right w:val="none" w:sz="0" w:space="0" w:color="auto"/>
                          </w:divBdr>
                          <w:divsChild>
                            <w:div w:id="1944261453">
                              <w:marLeft w:val="0"/>
                              <w:marRight w:val="0"/>
                              <w:marTop w:val="0"/>
                              <w:marBottom w:val="0"/>
                              <w:divBdr>
                                <w:top w:val="none" w:sz="0" w:space="0" w:color="auto"/>
                                <w:left w:val="none" w:sz="0" w:space="0" w:color="auto"/>
                                <w:bottom w:val="none" w:sz="0" w:space="0" w:color="auto"/>
                                <w:right w:val="none" w:sz="0" w:space="0" w:color="auto"/>
                              </w:divBdr>
                              <w:divsChild>
                                <w:div w:id="563220324">
                                  <w:marLeft w:val="0"/>
                                  <w:marRight w:val="0"/>
                                  <w:marTop w:val="0"/>
                                  <w:marBottom w:val="0"/>
                                  <w:divBdr>
                                    <w:top w:val="none" w:sz="0" w:space="0" w:color="auto"/>
                                    <w:left w:val="none" w:sz="0" w:space="0" w:color="auto"/>
                                    <w:bottom w:val="none" w:sz="0" w:space="0" w:color="auto"/>
                                    <w:right w:val="none" w:sz="0" w:space="0" w:color="auto"/>
                                  </w:divBdr>
                                  <w:divsChild>
                                    <w:div w:id="106294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1866721">
          <w:marLeft w:val="0"/>
          <w:marRight w:val="0"/>
          <w:marTop w:val="0"/>
          <w:marBottom w:val="0"/>
          <w:divBdr>
            <w:top w:val="none" w:sz="0" w:space="0" w:color="auto"/>
            <w:left w:val="none" w:sz="0" w:space="0" w:color="auto"/>
            <w:bottom w:val="none" w:sz="0" w:space="0" w:color="auto"/>
            <w:right w:val="none" w:sz="0" w:space="0" w:color="auto"/>
          </w:divBdr>
          <w:divsChild>
            <w:div w:id="1330014977">
              <w:marLeft w:val="0"/>
              <w:marRight w:val="0"/>
              <w:marTop w:val="0"/>
              <w:marBottom w:val="0"/>
              <w:divBdr>
                <w:top w:val="none" w:sz="0" w:space="0" w:color="auto"/>
                <w:left w:val="none" w:sz="0" w:space="0" w:color="auto"/>
                <w:bottom w:val="none" w:sz="0" w:space="0" w:color="auto"/>
                <w:right w:val="none" w:sz="0" w:space="0" w:color="auto"/>
              </w:divBdr>
              <w:divsChild>
                <w:div w:id="1410887500">
                  <w:marLeft w:val="0"/>
                  <w:marRight w:val="0"/>
                  <w:marTop w:val="0"/>
                  <w:marBottom w:val="0"/>
                  <w:divBdr>
                    <w:top w:val="none" w:sz="0" w:space="0" w:color="auto"/>
                    <w:left w:val="none" w:sz="0" w:space="0" w:color="auto"/>
                    <w:bottom w:val="none" w:sz="0" w:space="0" w:color="auto"/>
                    <w:right w:val="none" w:sz="0" w:space="0" w:color="auto"/>
                  </w:divBdr>
                  <w:divsChild>
                    <w:div w:id="236601591">
                      <w:marLeft w:val="0"/>
                      <w:marRight w:val="0"/>
                      <w:marTop w:val="0"/>
                      <w:marBottom w:val="0"/>
                      <w:divBdr>
                        <w:top w:val="none" w:sz="0" w:space="0" w:color="auto"/>
                        <w:left w:val="none" w:sz="0" w:space="0" w:color="auto"/>
                        <w:bottom w:val="none" w:sz="0" w:space="0" w:color="auto"/>
                        <w:right w:val="none" w:sz="0" w:space="0" w:color="auto"/>
                      </w:divBdr>
                      <w:divsChild>
                        <w:div w:id="1541935559">
                          <w:marLeft w:val="0"/>
                          <w:marRight w:val="0"/>
                          <w:marTop w:val="0"/>
                          <w:marBottom w:val="0"/>
                          <w:divBdr>
                            <w:top w:val="none" w:sz="0" w:space="0" w:color="auto"/>
                            <w:left w:val="none" w:sz="0" w:space="0" w:color="auto"/>
                            <w:bottom w:val="none" w:sz="0" w:space="0" w:color="auto"/>
                            <w:right w:val="none" w:sz="0" w:space="0" w:color="auto"/>
                          </w:divBdr>
                          <w:divsChild>
                            <w:div w:id="147206597">
                              <w:marLeft w:val="0"/>
                              <w:marRight w:val="0"/>
                              <w:marTop w:val="0"/>
                              <w:marBottom w:val="0"/>
                              <w:divBdr>
                                <w:top w:val="none" w:sz="0" w:space="0" w:color="auto"/>
                                <w:left w:val="none" w:sz="0" w:space="0" w:color="auto"/>
                                <w:bottom w:val="none" w:sz="0" w:space="0" w:color="auto"/>
                                <w:right w:val="none" w:sz="0" w:space="0" w:color="auto"/>
                              </w:divBdr>
                              <w:divsChild>
                                <w:div w:id="2099714046">
                                  <w:marLeft w:val="0"/>
                                  <w:marRight w:val="0"/>
                                  <w:marTop w:val="0"/>
                                  <w:marBottom w:val="0"/>
                                  <w:divBdr>
                                    <w:top w:val="none" w:sz="0" w:space="0" w:color="auto"/>
                                    <w:left w:val="none" w:sz="0" w:space="0" w:color="auto"/>
                                    <w:bottom w:val="none" w:sz="0" w:space="0" w:color="auto"/>
                                    <w:right w:val="none" w:sz="0" w:space="0" w:color="auto"/>
                                  </w:divBdr>
                                  <w:divsChild>
                                    <w:div w:id="1063260074">
                                      <w:marLeft w:val="0"/>
                                      <w:marRight w:val="0"/>
                                      <w:marTop w:val="0"/>
                                      <w:marBottom w:val="0"/>
                                      <w:divBdr>
                                        <w:top w:val="none" w:sz="0" w:space="0" w:color="auto"/>
                                        <w:left w:val="none" w:sz="0" w:space="0" w:color="auto"/>
                                        <w:bottom w:val="none" w:sz="0" w:space="0" w:color="auto"/>
                                        <w:right w:val="none" w:sz="0" w:space="0" w:color="auto"/>
                                      </w:divBdr>
                                      <w:divsChild>
                                        <w:div w:id="162268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0503432">
          <w:marLeft w:val="0"/>
          <w:marRight w:val="0"/>
          <w:marTop w:val="0"/>
          <w:marBottom w:val="0"/>
          <w:divBdr>
            <w:top w:val="none" w:sz="0" w:space="0" w:color="auto"/>
            <w:left w:val="none" w:sz="0" w:space="0" w:color="auto"/>
            <w:bottom w:val="none" w:sz="0" w:space="0" w:color="auto"/>
            <w:right w:val="none" w:sz="0" w:space="0" w:color="auto"/>
          </w:divBdr>
          <w:divsChild>
            <w:div w:id="1757480018">
              <w:marLeft w:val="0"/>
              <w:marRight w:val="0"/>
              <w:marTop w:val="0"/>
              <w:marBottom w:val="0"/>
              <w:divBdr>
                <w:top w:val="none" w:sz="0" w:space="0" w:color="auto"/>
                <w:left w:val="none" w:sz="0" w:space="0" w:color="auto"/>
                <w:bottom w:val="none" w:sz="0" w:space="0" w:color="auto"/>
                <w:right w:val="none" w:sz="0" w:space="0" w:color="auto"/>
              </w:divBdr>
              <w:divsChild>
                <w:div w:id="661668073">
                  <w:marLeft w:val="0"/>
                  <w:marRight w:val="0"/>
                  <w:marTop w:val="0"/>
                  <w:marBottom w:val="0"/>
                  <w:divBdr>
                    <w:top w:val="none" w:sz="0" w:space="0" w:color="auto"/>
                    <w:left w:val="none" w:sz="0" w:space="0" w:color="auto"/>
                    <w:bottom w:val="none" w:sz="0" w:space="0" w:color="auto"/>
                    <w:right w:val="none" w:sz="0" w:space="0" w:color="auto"/>
                  </w:divBdr>
                  <w:divsChild>
                    <w:div w:id="10838377">
                      <w:marLeft w:val="0"/>
                      <w:marRight w:val="0"/>
                      <w:marTop w:val="0"/>
                      <w:marBottom w:val="0"/>
                      <w:divBdr>
                        <w:top w:val="none" w:sz="0" w:space="0" w:color="auto"/>
                        <w:left w:val="none" w:sz="0" w:space="0" w:color="auto"/>
                        <w:bottom w:val="none" w:sz="0" w:space="0" w:color="auto"/>
                        <w:right w:val="none" w:sz="0" w:space="0" w:color="auto"/>
                      </w:divBdr>
                      <w:divsChild>
                        <w:div w:id="971638955">
                          <w:marLeft w:val="0"/>
                          <w:marRight w:val="0"/>
                          <w:marTop w:val="0"/>
                          <w:marBottom w:val="0"/>
                          <w:divBdr>
                            <w:top w:val="none" w:sz="0" w:space="0" w:color="auto"/>
                            <w:left w:val="none" w:sz="0" w:space="0" w:color="auto"/>
                            <w:bottom w:val="none" w:sz="0" w:space="0" w:color="auto"/>
                            <w:right w:val="none" w:sz="0" w:space="0" w:color="auto"/>
                          </w:divBdr>
                          <w:divsChild>
                            <w:div w:id="1010065803">
                              <w:marLeft w:val="0"/>
                              <w:marRight w:val="0"/>
                              <w:marTop w:val="0"/>
                              <w:marBottom w:val="0"/>
                              <w:divBdr>
                                <w:top w:val="none" w:sz="0" w:space="0" w:color="auto"/>
                                <w:left w:val="none" w:sz="0" w:space="0" w:color="auto"/>
                                <w:bottom w:val="none" w:sz="0" w:space="0" w:color="auto"/>
                                <w:right w:val="none" w:sz="0" w:space="0" w:color="auto"/>
                              </w:divBdr>
                              <w:divsChild>
                                <w:div w:id="130727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4169746">
                  <w:marLeft w:val="0"/>
                  <w:marRight w:val="0"/>
                  <w:marTop w:val="0"/>
                  <w:marBottom w:val="0"/>
                  <w:divBdr>
                    <w:top w:val="none" w:sz="0" w:space="0" w:color="auto"/>
                    <w:left w:val="none" w:sz="0" w:space="0" w:color="auto"/>
                    <w:bottom w:val="none" w:sz="0" w:space="0" w:color="auto"/>
                    <w:right w:val="none" w:sz="0" w:space="0" w:color="auto"/>
                  </w:divBdr>
                  <w:divsChild>
                    <w:div w:id="835613988">
                      <w:marLeft w:val="0"/>
                      <w:marRight w:val="0"/>
                      <w:marTop w:val="0"/>
                      <w:marBottom w:val="0"/>
                      <w:divBdr>
                        <w:top w:val="none" w:sz="0" w:space="0" w:color="auto"/>
                        <w:left w:val="none" w:sz="0" w:space="0" w:color="auto"/>
                        <w:bottom w:val="none" w:sz="0" w:space="0" w:color="auto"/>
                        <w:right w:val="none" w:sz="0" w:space="0" w:color="auto"/>
                      </w:divBdr>
                      <w:divsChild>
                        <w:div w:id="1596356137">
                          <w:marLeft w:val="0"/>
                          <w:marRight w:val="0"/>
                          <w:marTop w:val="0"/>
                          <w:marBottom w:val="0"/>
                          <w:divBdr>
                            <w:top w:val="none" w:sz="0" w:space="0" w:color="auto"/>
                            <w:left w:val="none" w:sz="0" w:space="0" w:color="auto"/>
                            <w:bottom w:val="none" w:sz="0" w:space="0" w:color="auto"/>
                            <w:right w:val="none" w:sz="0" w:space="0" w:color="auto"/>
                          </w:divBdr>
                          <w:divsChild>
                            <w:div w:id="882517114">
                              <w:marLeft w:val="0"/>
                              <w:marRight w:val="0"/>
                              <w:marTop w:val="0"/>
                              <w:marBottom w:val="0"/>
                              <w:divBdr>
                                <w:top w:val="none" w:sz="0" w:space="0" w:color="auto"/>
                                <w:left w:val="none" w:sz="0" w:space="0" w:color="auto"/>
                                <w:bottom w:val="none" w:sz="0" w:space="0" w:color="auto"/>
                                <w:right w:val="none" w:sz="0" w:space="0" w:color="auto"/>
                              </w:divBdr>
                              <w:divsChild>
                                <w:div w:id="109979295">
                                  <w:marLeft w:val="0"/>
                                  <w:marRight w:val="0"/>
                                  <w:marTop w:val="0"/>
                                  <w:marBottom w:val="0"/>
                                  <w:divBdr>
                                    <w:top w:val="none" w:sz="0" w:space="0" w:color="auto"/>
                                    <w:left w:val="none" w:sz="0" w:space="0" w:color="auto"/>
                                    <w:bottom w:val="none" w:sz="0" w:space="0" w:color="auto"/>
                                    <w:right w:val="none" w:sz="0" w:space="0" w:color="auto"/>
                                  </w:divBdr>
                                  <w:divsChild>
                                    <w:div w:id="102795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1749133">
                          <w:marLeft w:val="0"/>
                          <w:marRight w:val="0"/>
                          <w:marTop w:val="0"/>
                          <w:marBottom w:val="0"/>
                          <w:divBdr>
                            <w:top w:val="none" w:sz="0" w:space="0" w:color="auto"/>
                            <w:left w:val="none" w:sz="0" w:space="0" w:color="auto"/>
                            <w:bottom w:val="none" w:sz="0" w:space="0" w:color="auto"/>
                            <w:right w:val="none" w:sz="0" w:space="0" w:color="auto"/>
                          </w:divBdr>
                          <w:divsChild>
                            <w:div w:id="182594534">
                              <w:marLeft w:val="0"/>
                              <w:marRight w:val="0"/>
                              <w:marTop w:val="0"/>
                              <w:marBottom w:val="0"/>
                              <w:divBdr>
                                <w:top w:val="none" w:sz="0" w:space="0" w:color="auto"/>
                                <w:left w:val="none" w:sz="0" w:space="0" w:color="auto"/>
                                <w:bottom w:val="none" w:sz="0" w:space="0" w:color="auto"/>
                                <w:right w:val="none" w:sz="0" w:space="0" w:color="auto"/>
                              </w:divBdr>
                              <w:divsChild>
                                <w:div w:id="1382438531">
                                  <w:marLeft w:val="0"/>
                                  <w:marRight w:val="0"/>
                                  <w:marTop w:val="0"/>
                                  <w:marBottom w:val="0"/>
                                  <w:divBdr>
                                    <w:top w:val="none" w:sz="0" w:space="0" w:color="auto"/>
                                    <w:left w:val="none" w:sz="0" w:space="0" w:color="auto"/>
                                    <w:bottom w:val="none" w:sz="0" w:space="0" w:color="auto"/>
                                    <w:right w:val="none" w:sz="0" w:space="0" w:color="auto"/>
                                  </w:divBdr>
                                  <w:divsChild>
                                    <w:div w:id="525867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7092772">
          <w:marLeft w:val="0"/>
          <w:marRight w:val="0"/>
          <w:marTop w:val="0"/>
          <w:marBottom w:val="0"/>
          <w:divBdr>
            <w:top w:val="none" w:sz="0" w:space="0" w:color="auto"/>
            <w:left w:val="none" w:sz="0" w:space="0" w:color="auto"/>
            <w:bottom w:val="none" w:sz="0" w:space="0" w:color="auto"/>
            <w:right w:val="none" w:sz="0" w:space="0" w:color="auto"/>
          </w:divBdr>
          <w:divsChild>
            <w:div w:id="631984432">
              <w:marLeft w:val="0"/>
              <w:marRight w:val="0"/>
              <w:marTop w:val="0"/>
              <w:marBottom w:val="0"/>
              <w:divBdr>
                <w:top w:val="none" w:sz="0" w:space="0" w:color="auto"/>
                <w:left w:val="none" w:sz="0" w:space="0" w:color="auto"/>
                <w:bottom w:val="none" w:sz="0" w:space="0" w:color="auto"/>
                <w:right w:val="none" w:sz="0" w:space="0" w:color="auto"/>
              </w:divBdr>
              <w:divsChild>
                <w:div w:id="1838032339">
                  <w:marLeft w:val="0"/>
                  <w:marRight w:val="0"/>
                  <w:marTop w:val="0"/>
                  <w:marBottom w:val="0"/>
                  <w:divBdr>
                    <w:top w:val="none" w:sz="0" w:space="0" w:color="auto"/>
                    <w:left w:val="none" w:sz="0" w:space="0" w:color="auto"/>
                    <w:bottom w:val="none" w:sz="0" w:space="0" w:color="auto"/>
                    <w:right w:val="none" w:sz="0" w:space="0" w:color="auto"/>
                  </w:divBdr>
                  <w:divsChild>
                    <w:div w:id="528029747">
                      <w:marLeft w:val="0"/>
                      <w:marRight w:val="0"/>
                      <w:marTop w:val="0"/>
                      <w:marBottom w:val="0"/>
                      <w:divBdr>
                        <w:top w:val="none" w:sz="0" w:space="0" w:color="auto"/>
                        <w:left w:val="none" w:sz="0" w:space="0" w:color="auto"/>
                        <w:bottom w:val="none" w:sz="0" w:space="0" w:color="auto"/>
                        <w:right w:val="none" w:sz="0" w:space="0" w:color="auto"/>
                      </w:divBdr>
                      <w:divsChild>
                        <w:div w:id="843664290">
                          <w:marLeft w:val="0"/>
                          <w:marRight w:val="0"/>
                          <w:marTop w:val="0"/>
                          <w:marBottom w:val="0"/>
                          <w:divBdr>
                            <w:top w:val="none" w:sz="0" w:space="0" w:color="auto"/>
                            <w:left w:val="none" w:sz="0" w:space="0" w:color="auto"/>
                            <w:bottom w:val="none" w:sz="0" w:space="0" w:color="auto"/>
                            <w:right w:val="none" w:sz="0" w:space="0" w:color="auto"/>
                          </w:divBdr>
                          <w:divsChild>
                            <w:div w:id="1145900037">
                              <w:marLeft w:val="0"/>
                              <w:marRight w:val="0"/>
                              <w:marTop w:val="0"/>
                              <w:marBottom w:val="0"/>
                              <w:divBdr>
                                <w:top w:val="none" w:sz="0" w:space="0" w:color="auto"/>
                                <w:left w:val="none" w:sz="0" w:space="0" w:color="auto"/>
                                <w:bottom w:val="none" w:sz="0" w:space="0" w:color="auto"/>
                                <w:right w:val="none" w:sz="0" w:space="0" w:color="auto"/>
                              </w:divBdr>
                              <w:divsChild>
                                <w:div w:id="2139566599">
                                  <w:marLeft w:val="0"/>
                                  <w:marRight w:val="0"/>
                                  <w:marTop w:val="0"/>
                                  <w:marBottom w:val="0"/>
                                  <w:divBdr>
                                    <w:top w:val="none" w:sz="0" w:space="0" w:color="auto"/>
                                    <w:left w:val="none" w:sz="0" w:space="0" w:color="auto"/>
                                    <w:bottom w:val="none" w:sz="0" w:space="0" w:color="auto"/>
                                    <w:right w:val="none" w:sz="0" w:space="0" w:color="auto"/>
                                  </w:divBdr>
                                  <w:divsChild>
                                    <w:div w:id="1558932724">
                                      <w:marLeft w:val="0"/>
                                      <w:marRight w:val="0"/>
                                      <w:marTop w:val="0"/>
                                      <w:marBottom w:val="0"/>
                                      <w:divBdr>
                                        <w:top w:val="none" w:sz="0" w:space="0" w:color="auto"/>
                                        <w:left w:val="none" w:sz="0" w:space="0" w:color="auto"/>
                                        <w:bottom w:val="none" w:sz="0" w:space="0" w:color="auto"/>
                                        <w:right w:val="none" w:sz="0" w:space="0" w:color="auto"/>
                                      </w:divBdr>
                                      <w:divsChild>
                                        <w:div w:id="1411848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2935104">
          <w:marLeft w:val="0"/>
          <w:marRight w:val="0"/>
          <w:marTop w:val="0"/>
          <w:marBottom w:val="0"/>
          <w:divBdr>
            <w:top w:val="none" w:sz="0" w:space="0" w:color="auto"/>
            <w:left w:val="none" w:sz="0" w:space="0" w:color="auto"/>
            <w:bottom w:val="none" w:sz="0" w:space="0" w:color="auto"/>
            <w:right w:val="none" w:sz="0" w:space="0" w:color="auto"/>
          </w:divBdr>
          <w:divsChild>
            <w:div w:id="1753816619">
              <w:marLeft w:val="0"/>
              <w:marRight w:val="0"/>
              <w:marTop w:val="0"/>
              <w:marBottom w:val="0"/>
              <w:divBdr>
                <w:top w:val="none" w:sz="0" w:space="0" w:color="auto"/>
                <w:left w:val="none" w:sz="0" w:space="0" w:color="auto"/>
                <w:bottom w:val="none" w:sz="0" w:space="0" w:color="auto"/>
                <w:right w:val="none" w:sz="0" w:space="0" w:color="auto"/>
              </w:divBdr>
              <w:divsChild>
                <w:div w:id="1330521575">
                  <w:marLeft w:val="0"/>
                  <w:marRight w:val="0"/>
                  <w:marTop w:val="0"/>
                  <w:marBottom w:val="0"/>
                  <w:divBdr>
                    <w:top w:val="none" w:sz="0" w:space="0" w:color="auto"/>
                    <w:left w:val="none" w:sz="0" w:space="0" w:color="auto"/>
                    <w:bottom w:val="none" w:sz="0" w:space="0" w:color="auto"/>
                    <w:right w:val="none" w:sz="0" w:space="0" w:color="auto"/>
                  </w:divBdr>
                  <w:divsChild>
                    <w:div w:id="1343581877">
                      <w:marLeft w:val="0"/>
                      <w:marRight w:val="0"/>
                      <w:marTop w:val="0"/>
                      <w:marBottom w:val="0"/>
                      <w:divBdr>
                        <w:top w:val="none" w:sz="0" w:space="0" w:color="auto"/>
                        <w:left w:val="none" w:sz="0" w:space="0" w:color="auto"/>
                        <w:bottom w:val="none" w:sz="0" w:space="0" w:color="auto"/>
                        <w:right w:val="none" w:sz="0" w:space="0" w:color="auto"/>
                      </w:divBdr>
                      <w:divsChild>
                        <w:div w:id="28576310">
                          <w:marLeft w:val="0"/>
                          <w:marRight w:val="0"/>
                          <w:marTop w:val="0"/>
                          <w:marBottom w:val="0"/>
                          <w:divBdr>
                            <w:top w:val="none" w:sz="0" w:space="0" w:color="auto"/>
                            <w:left w:val="none" w:sz="0" w:space="0" w:color="auto"/>
                            <w:bottom w:val="none" w:sz="0" w:space="0" w:color="auto"/>
                            <w:right w:val="none" w:sz="0" w:space="0" w:color="auto"/>
                          </w:divBdr>
                          <w:divsChild>
                            <w:div w:id="2122677076">
                              <w:marLeft w:val="0"/>
                              <w:marRight w:val="0"/>
                              <w:marTop w:val="0"/>
                              <w:marBottom w:val="0"/>
                              <w:divBdr>
                                <w:top w:val="none" w:sz="0" w:space="0" w:color="auto"/>
                                <w:left w:val="none" w:sz="0" w:space="0" w:color="auto"/>
                                <w:bottom w:val="none" w:sz="0" w:space="0" w:color="auto"/>
                                <w:right w:val="none" w:sz="0" w:space="0" w:color="auto"/>
                              </w:divBdr>
                              <w:divsChild>
                                <w:div w:id="66462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0502511">
                  <w:marLeft w:val="0"/>
                  <w:marRight w:val="0"/>
                  <w:marTop w:val="0"/>
                  <w:marBottom w:val="0"/>
                  <w:divBdr>
                    <w:top w:val="none" w:sz="0" w:space="0" w:color="auto"/>
                    <w:left w:val="none" w:sz="0" w:space="0" w:color="auto"/>
                    <w:bottom w:val="none" w:sz="0" w:space="0" w:color="auto"/>
                    <w:right w:val="none" w:sz="0" w:space="0" w:color="auto"/>
                  </w:divBdr>
                  <w:divsChild>
                    <w:div w:id="1334719034">
                      <w:marLeft w:val="0"/>
                      <w:marRight w:val="0"/>
                      <w:marTop w:val="0"/>
                      <w:marBottom w:val="0"/>
                      <w:divBdr>
                        <w:top w:val="none" w:sz="0" w:space="0" w:color="auto"/>
                        <w:left w:val="none" w:sz="0" w:space="0" w:color="auto"/>
                        <w:bottom w:val="none" w:sz="0" w:space="0" w:color="auto"/>
                        <w:right w:val="none" w:sz="0" w:space="0" w:color="auto"/>
                      </w:divBdr>
                      <w:divsChild>
                        <w:div w:id="1949043914">
                          <w:marLeft w:val="0"/>
                          <w:marRight w:val="0"/>
                          <w:marTop w:val="0"/>
                          <w:marBottom w:val="0"/>
                          <w:divBdr>
                            <w:top w:val="none" w:sz="0" w:space="0" w:color="auto"/>
                            <w:left w:val="none" w:sz="0" w:space="0" w:color="auto"/>
                            <w:bottom w:val="none" w:sz="0" w:space="0" w:color="auto"/>
                            <w:right w:val="none" w:sz="0" w:space="0" w:color="auto"/>
                          </w:divBdr>
                          <w:divsChild>
                            <w:div w:id="418410370">
                              <w:marLeft w:val="0"/>
                              <w:marRight w:val="0"/>
                              <w:marTop w:val="0"/>
                              <w:marBottom w:val="0"/>
                              <w:divBdr>
                                <w:top w:val="none" w:sz="0" w:space="0" w:color="auto"/>
                                <w:left w:val="none" w:sz="0" w:space="0" w:color="auto"/>
                                <w:bottom w:val="none" w:sz="0" w:space="0" w:color="auto"/>
                                <w:right w:val="none" w:sz="0" w:space="0" w:color="auto"/>
                              </w:divBdr>
                              <w:divsChild>
                                <w:div w:id="1016230747">
                                  <w:marLeft w:val="0"/>
                                  <w:marRight w:val="0"/>
                                  <w:marTop w:val="0"/>
                                  <w:marBottom w:val="0"/>
                                  <w:divBdr>
                                    <w:top w:val="none" w:sz="0" w:space="0" w:color="auto"/>
                                    <w:left w:val="none" w:sz="0" w:space="0" w:color="auto"/>
                                    <w:bottom w:val="none" w:sz="0" w:space="0" w:color="auto"/>
                                    <w:right w:val="none" w:sz="0" w:space="0" w:color="auto"/>
                                  </w:divBdr>
                                  <w:divsChild>
                                    <w:div w:id="362681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804704">
                          <w:marLeft w:val="0"/>
                          <w:marRight w:val="0"/>
                          <w:marTop w:val="0"/>
                          <w:marBottom w:val="0"/>
                          <w:divBdr>
                            <w:top w:val="none" w:sz="0" w:space="0" w:color="auto"/>
                            <w:left w:val="none" w:sz="0" w:space="0" w:color="auto"/>
                            <w:bottom w:val="none" w:sz="0" w:space="0" w:color="auto"/>
                            <w:right w:val="none" w:sz="0" w:space="0" w:color="auto"/>
                          </w:divBdr>
                          <w:divsChild>
                            <w:div w:id="730275117">
                              <w:marLeft w:val="0"/>
                              <w:marRight w:val="0"/>
                              <w:marTop w:val="0"/>
                              <w:marBottom w:val="0"/>
                              <w:divBdr>
                                <w:top w:val="none" w:sz="0" w:space="0" w:color="auto"/>
                                <w:left w:val="none" w:sz="0" w:space="0" w:color="auto"/>
                                <w:bottom w:val="none" w:sz="0" w:space="0" w:color="auto"/>
                                <w:right w:val="none" w:sz="0" w:space="0" w:color="auto"/>
                              </w:divBdr>
                              <w:divsChild>
                                <w:div w:id="1172336128">
                                  <w:marLeft w:val="0"/>
                                  <w:marRight w:val="0"/>
                                  <w:marTop w:val="0"/>
                                  <w:marBottom w:val="0"/>
                                  <w:divBdr>
                                    <w:top w:val="none" w:sz="0" w:space="0" w:color="auto"/>
                                    <w:left w:val="none" w:sz="0" w:space="0" w:color="auto"/>
                                    <w:bottom w:val="none" w:sz="0" w:space="0" w:color="auto"/>
                                    <w:right w:val="none" w:sz="0" w:space="0" w:color="auto"/>
                                  </w:divBdr>
                                  <w:divsChild>
                                    <w:div w:id="1026173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2689698">
          <w:marLeft w:val="0"/>
          <w:marRight w:val="0"/>
          <w:marTop w:val="0"/>
          <w:marBottom w:val="0"/>
          <w:divBdr>
            <w:top w:val="none" w:sz="0" w:space="0" w:color="auto"/>
            <w:left w:val="none" w:sz="0" w:space="0" w:color="auto"/>
            <w:bottom w:val="none" w:sz="0" w:space="0" w:color="auto"/>
            <w:right w:val="none" w:sz="0" w:space="0" w:color="auto"/>
          </w:divBdr>
          <w:divsChild>
            <w:div w:id="659819643">
              <w:marLeft w:val="0"/>
              <w:marRight w:val="0"/>
              <w:marTop w:val="0"/>
              <w:marBottom w:val="0"/>
              <w:divBdr>
                <w:top w:val="none" w:sz="0" w:space="0" w:color="auto"/>
                <w:left w:val="none" w:sz="0" w:space="0" w:color="auto"/>
                <w:bottom w:val="none" w:sz="0" w:space="0" w:color="auto"/>
                <w:right w:val="none" w:sz="0" w:space="0" w:color="auto"/>
              </w:divBdr>
              <w:divsChild>
                <w:div w:id="357046762">
                  <w:marLeft w:val="0"/>
                  <w:marRight w:val="0"/>
                  <w:marTop w:val="0"/>
                  <w:marBottom w:val="0"/>
                  <w:divBdr>
                    <w:top w:val="none" w:sz="0" w:space="0" w:color="auto"/>
                    <w:left w:val="none" w:sz="0" w:space="0" w:color="auto"/>
                    <w:bottom w:val="none" w:sz="0" w:space="0" w:color="auto"/>
                    <w:right w:val="none" w:sz="0" w:space="0" w:color="auto"/>
                  </w:divBdr>
                  <w:divsChild>
                    <w:div w:id="1914199798">
                      <w:marLeft w:val="0"/>
                      <w:marRight w:val="0"/>
                      <w:marTop w:val="0"/>
                      <w:marBottom w:val="0"/>
                      <w:divBdr>
                        <w:top w:val="none" w:sz="0" w:space="0" w:color="auto"/>
                        <w:left w:val="none" w:sz="0" w:space="0" w:color="auto"/>
                        <w:bottom w:val="none" w:sz="0" w:space="0" w:color="auto"/>
                        <w:right w:val="none" w:sz="0" w:space="0" w:color="auto"/>
                      </w:divBdr>
                      <w:divsChild>
                        <w:div w:id="1997223749">
                          <w:marLeft w:val="0"/>
                          <w:marRight w:val="0"/>
                          <w:marTop w:val="0"/>
                          <w:marBottom w:val="0"/>
                          <w:divBdr>
                            <w:top w:val="none" w:sz="0" w:space="0" w:color="auto"/>
                            <w:left w:val="none" w:sz="0" w:space="0" w:color="auto"/>
                            <w:bottom w:val="none" w:sz="0" w:space="0" w:color="auto"/>
                            <w:right w:val="none" w:sz="0" w:space="0" w:color="auto"/>
                          </w:divBdr>
                          <w:divsChild>
                            <w:div w:id="300237315">
                              <w:marLeft w:val="0"/>
                              <w:marRight w:val="0"/>
                              <w:marTop w:val="0"/>
                              <w:marBottom w:val="0"/>
                              <w:divBdr>
                                <w:top w:val="none" w:sz="0" w:space="0" w:color="auto"/>
                                <w:left w:val="none" w:sz="0" w:space="0" w:color="auto"/>
                                <w:bottom w:val="none" w:sz="0" w:space="0" w:color="auto"/>
                                <w:right w:val="none" w:sz="0" w:space="0" w:color="auto"/>
                              </w:divBdr>
                              <w:divsChild>
                                <w:div w:id="121116941">
                                  <w:marLeft w:val="0"/>
                                  <w:marRight w:val="0"/>
                                  <w:marTop w:val="0"/>
                                  <w:marBottom w:val="0"/>
                                  <w:divBdr>
                                    <w:top w:val="none" w:sz="0" w:space="0" w:color="auto"/>
                                    <w:left w:val="none" w:sz="0" w:space="0" w:color="auto"/>
                                    <w:bottom w:val="none" w:sz="0" w:space="0" w:color="auto"/>
                                    <w:right w:val="none" w:sz="0" w:space="0" w:color="auto"/>
                                  </w:divBdr>
                                  <w:divsChild>
                                    <w:div w:id="1008413018">
                                      <w:marLeft w:val="0"/>
                                      <w:marRight w:val="0"/>
                                      <w:marTop w:val="0"/>
                                      <w:marBottom w:val="0"/>
                                      <w:divBdr>
                                        <w:top w:val="none" w:sz="0" w:space="0" w:color="auto"/>
                                        <w:left w:val="none" w:sz="0" w:space="0" w:color="auto"/>
                                        <w:bottom w:val="none" w:sz="0" w:space="0" w:color="auto"/>
                                        <w:right w:val="none" w:sz="0" w:space="0" w:color="auto"/>
                                      </w:divBdr>
                                      <w:divsChild>
                                        <w:div w:id="1820538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8268285">
          <w:marLeft w:val="0"/>
          <w:marRight w:val="0"/>
          <w:marTop w:val="0"/>
          <w:marBottom w:val="0"/>
          <w:divBdr>
            <w:top w:val="none" w:sz="0" w:space="0" w:color="auto"/>
            <w:left w:val="none" w:sz="0" w:space="0" w:color="auto"/>
            <w:bottom w:val="none" w:sz="0" w:space="0" w:color="auto"/>
            <w:right w:val="none" w:sz="0" w:space="0" w:color="auto"/>
          </w:divBdr>
          <w:divsChild>
            <w:div w:id="797990408">
              <w:marLeft w:val="0"/>
              <w:marRight w:val="0"/>
              <w:marTop w:val="0"/>
              <w:marBottom w:val="0"/>
              <w:divBdr>
                <w:top w:val="none" w:sz="0" w:space="0" w:color="auto"/>
                <w:left w:val="none" w:sz="0" w:space="0" w:color="auto"/>
                <w:bottom w:val="none" w:sz="0" w:space="0" w:color="auto"/>
                <w:right w:val="none" w:sz="0" w:space="0" w:color="auto"/>
              </w:divBdr>
              <w:divsChild>
                <w:div w:id="814221360">
                  <w:marLeft w:val="0"/>
                  <w:marRight w:val="0"/>
                  <w:marTop w:val="0"/>
                  <w:marBottom w:val="0"/>
                  <w:divBdr>
                    <w:top w:val="none" w:sz="0" w:space="0" w:color="auto"/>
                    <w:left w:val="none" w:sz="0" w:space="0" w:color="auto"/>
                    <w:bottom w:val="none" w:sz="0" w:space="0" w:color="auto"/>
                    <w:right w:val="none" w:sz="0" w:space="0" w:color="auto"/>
                  </w:divBdr>
                  <w:divsChild>
                    <w:div w:id="1362970006">
                      <w:marLeft w:val="0"/>
                      <w:marRight w:val="0"/>
                      <w:marTop w:val="0"/>
                      <w:marBottom w:val="0"/>
                      <w:divBdr>
                        <w:top w:val="none" w:sz="0" w:space="0" w:color="auto"/>
                        <w:left w:val="none" w:sz="0" w:space="0" w:color="auto"/>
                        <w:bottom w:val="none" w:sz="0" w:space="0" w:color="auto"/>
                        <w:right w:val="none" w:sz="0" w:space="0" w:color="auto"/>
                      </w:divBdr>
                      <w:divsChild>
                        <w:div w:id="240600214">
                          <w:marLeft w:val="0"/>
                          <w:marRight w:val="0"/>
                          <w:marTop w:val="0"/>
                          <w:marBottom w:val="0"/>
                          <w:divBdr>
                            <w:top w:val="none" w:sz="0" w:space="0" w:color="auto"/>
                            <w:left w:val="none" w:sz="0" w:space="0" w:color="auto"/>
                            <w:bottom w:val="none" w:sz="0" w:space="0" w:color="auto"/>
                            <w:right w:val="none" w:sz="0" w:space="0" w:color="auto"/>
                          </w:divBdr>
                          <w:divsChild>
                            <w:div w:id="746193770">
                              <w:marLeft w:val="0"/>
                              <w:marRight w:val="0"/>
                              <w:marTop w:val="0"/>
                              <w:marBottom w:val="0"/>
                              <w:divBdr>
                                <w:top w:val="none" w:sz="0" w:space="0" w:color="auto"/>
                                <w:left w:val="none" w:sz="0" w:space="0" w:color="auto"/>
                                <w:bottom w:val="none" w:sz="0" w:space="0" w:color="auto"/>
                                <w:right w:val="none" w:sz="0" w:space="0" w:color="auto"/>
                              </w:divBdr>
                              <w:divsChild>
                                <w:div w:id="938368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8669745">
                  <w:marLeft w:val="0"/>
                  <w:marRight w:val="0"/>
                  <w:marTop w:val="0"/>
                  <w:marBottom w:val="0"/>
                  <w:divBdr>
                    <w:top w:val="none" w:sz="0" w:space="0" w:color="auto"/>
                    <w:left w:val="none" w:sz="0" w:space="0" w:color="auto"/>
                    <w:bottom w:val="none" w:sz="0" w:space="0" w:color="auto"/>
                    <w:right w:val="none" w:sz="0" w:space="0" w:color="auto"/>
                  </w:divBdr>
                  <w:divsChild>
                    <w:div w:id="1943102524">
                      <w:marLeft w:val="0"/>
                      <w:marRight w:val="0"/>
                      <w:marTop w:val="0"/>
                      <w:marBottom w:val="0"/>
                      <w:divBdr>
                        <w:top w:val="none" w:sz="0" w:space="0" w:color="auto"/>
                        <w:left w:val="none" w:sz="0" w:space="0" w:color="auto"/>
                        <w:bottom w:val="none" w:sz="0" w:space="0" w:color="auto"/>
                        <w:right w:val="none" w:sz="0" w:space="0" w:color="auto"/>
                      </w:divBdr>
                      <w:divsChild>
                        <w:div w:id="1905752467">
                          <w:marLeft w:val="0"/>
                          <w:marRight w:val="0"/>
                          <w:marTop w:val="0"/>
                          <w:marBottom w:val="0"/>
                          <w:divBdr>
                            <w:top w:val="none" w:sz="0" w:space="0" w:color="auto"/>
                            <w:left w:val="none" w:sz="0" w:space="0" w:color="auto"/>
                            <w:bottom w:val="none" w:sz="0" w:space="0" w:color="auto"/>
                            <w:right w:val="none" w:sz="0" w:space="0" w:color="auto"/>
                          </w:divBdr>
                          <w:divsChild>
                            <w:div w:id="1740707644">
                              <w:marLeft w:val="0"/>
                              <w:marRight w:val="0"/>
                              <w:marTop w:val="0"/>
                              <w:marBottom w:val="0"/>
                              <w:divBdr>
                                <w:top w:val="none" w:sz="0" w:space="0" w:color="auto"/>
                                <w:left w:val="none" w:sz="0" w:space="0" w:color="auto"/>
                                <w:bottom w:val="none" w:sz="0" w:space="0" w:color="auto"/>
                                <w:right w:val="none" w:sz="0" w:space="0" w:color="auto"/>
                              </w:divBdr>
                              <w:divsChild>
                                <w:div w:id="1504395354">
                                  <w:marLeft w:val="0"/>
                                  <w:marRight w:val="0"/>
                                  <w:marTop w:val="0"/>
                                  <w:marBottom w:val="0"/>
                                  <w:divBdr>
                                    <w:top w:val="none" w:sz="0" w:space="0" w:color="auto"/>
                                    <w:left w:val="none" w:sz="0" w:space="0" w:color="auto"/>
                                    <w:bottom w:val="none" w:sz="0" w:space="0" w:color="auto"/>
                                    <w:right w:val="none" w:sz="0" w:space="0" w:color="auto"/>
                                  </w:divBdr>
                                  <w:divsChild>
                                    <w:div w:id="122594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094174">
                          <w:marLeft w:val="0"/>
                          <w:marRight w:val="0"/>
                          <w:marTop w:val="0"/>
                          <w:marBottom w:val="0"/>
                          <w:divBdr>
                            <w:top w:val="none" w:sz="0" w:space="0" w:color="auto"/>
                            <w:left w:val="none" w:sz="0" w:space="0" w:color="auto"/>
                            <w:bottom w:val="none" w:sz="0" w:space="0" w:color="auto"/>
                            <w:right w:val="none" w:sz="0" w:space="0" w:color="auto"/>
                          </w:divBdr>
                          <w:divsChild>
                            <w:div w:id="339159489">
                              <w:marLeft w:val="0"/>
                              <w:marRight w:val="0"/>
                              <w:marTop w:val="0"/>
                              <w:marBottom w:val="0"/>
                              <w:divBdr>
                                <w:top w:val="none" w:sz="0" w:space="0" w:color="auto"/>
                                <w:left w:val="none" w:sz="0" w:space="0" w:color="auto"/>
                                <w:bottom w:val="none" w:sz="0" w:space="0" w:color="auto"/>
                                <w:right w:val="none" w:sz="0" w:space="0" w:color="auto"/>
                              </w:divBdr>
                              <w:divsChild>
                                <w:div w:id="964779085">
                                  <w:marLeft w:val="0"/>
                                  <w:marRight w:val="0"/>
                                  <w:marTop w:val="0"/>
                                  <w:marBottom w:val="0"/>
                                  <w:divBdr>
                                    <w:top w:val="none" w:sz="0" w:space="0" w:color="auto"/>
                                    <w:left w:val="none" w:sz="0" w:space="0" w:color="auto"/>
                                    <w:bottom w:val="none" w:sz="0" w:space="0" w:color="auto"/>
                                    <w:right w:val="none" w:sz="0" w:space="0" w:color="auto"/>
                                  </w:divBdr>
                                  <w:divsChild>
                                    <w:div w:id="987782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8680732">
          <w:marLeft w:val="0"/>
          <w:marRight w:val="0"/>
          <w:marTop w:val="0"/>
          <w:marBottom w:val="0"/>
          <w:divBdr>
            <w:top w:val="none" w:sz="0" w:space="0" w:color="auto"/>
            <w:left w:val="none" w:sz="0" w:space="0" w:color="auto"/>
            <w:bottom w:val="none" w:sz="0" w:space="0" w:color="auto"/>
            <w:right w:val="none" w:sz="0" w:space="0" w:color="auto"/>
          </w:divBdr>
          <w:divsChild>
            <w:div w:id="1650556411">
              <w:marLeft w:val="0"/>
              <w:marRight w:val="0"/>
              <w:marTop w:val="0"/>
              <w:marBottom w:val="0"/>
              <w:divBdr>
                <w:top w:val="none" w:sz="0" w:space="0" w:color="auto"/>
                <w:left w:val="none" w:sz="0" w:space="0" w:color="auto"/>
                <w:bottom w:val="none" w:sz="0" w:space="0" w:color="auto"/>
                <w:right w:val="none" w:sz="0" w:space="0" w:color="auto"/>
              </w:divBdr>
              <w:divsChild>
                <w:div w:id="1337611509">
                  <w:marLeft w:val="0"/>
                  <w:marRight w:val="0"/>
                  <w:marTop w:val="0"/>
                  <w:marBottom w:val="0"/>
                  <w:divBdr>
                    <w:top w:val="none" w:sz="0" w:space="0" w:color="auto"/>
                    <w:left w:val="none" w:sz="0" w:space="0" w:color="auto"/>
                    <w:bottom w:val="none" w:sz="0" w:space="0" w:color="auto"/>
                    <w:right w:val="none" w:sz="0" w:space="0" w:color="auto"/>
                  </w:divBdr>
                  <w:divsChild>
                    <w:div w:id="497158080">
                      <w:marLeft w:val="0"/>
                      <w:marRight w:val="0"/>
                      <w:marTop w:val="0"/>
                      <w:marBottom w:val="0"/>
                      <w:divBdr>
                        <w:top w:val="none" w:sz="0" w:space="0" w:color="auto"/>
                        <w:left w:val="none" w:sz="0" w:space="0" w:color="auto"/>
                        <w:bottom w:val="none" w:sz="0" w:space="0" w:color="auto"/>
                        <w:right w:val="none" w:sz="0" w:space="0" w:color="auto"/>
                      </w:divBdr>
                      <w:divsChild>
                        <w:div w:id="122816800">
                          <w:marLeft w:val="0"/>
                          <w:marRight w:val="0"/>
                          <w:marTop w:val="0"/>
                          <w:marBottom w:val="0"/>
                          <w:divBdr>
                            <w:top w:val="none" w:sz="0" w:space="0" w:color="auto"/>
                            <w:left w:val="none" w:sz="0" w:space="0" w:color="auto"/>
                            <w:bottom w:val="none" w:sz="0" w:space="0" w:color="auto"/>
                            <w:right w:val="none" w:sz="0" w:space="0" w:color="auto"/>
                          </w:divBdr>
                          <w:divsChild>
                            <w:div w:id="726681802">
                              <w:marLeft w:val="0"/>
                              <w:marRight w:val="0"/>
                              <w:marTop w:val="0"/>
                              <w:marBottom w:val="0"/>
                              <w:divBdr>
                                <w:top w:val="none" w:sz="0" w:space="0" w:color="auto"/>
                                <w:left w:val="none" w:sz="0" w:space="0" w:color="auto"/>
                                <w:bottom w:val="none" w:sz="0" w:space="0" w:color="auto"/>
                                <w:right w:val="none" w:sz="0" w:space="0" w:color="auto"/>
                              </w:divBdr>
                              <w:divsChild>
                                <w:div w:id="1254821246">
                                  <w:marLeft w:val="0"/>
                                  <w:marRight w:val="0"/>
                                  <w:marTop w:val="0"/>
                                  <w:marBottom w:val="0"/>
                                  <w:divBdr>
                                    <w:top w:val="none" w:sz="0" w:space="0" w:color="auto"/>
                                    <w:left w:val="none" w:sz="0" w:space="0" w:color="auto"/>
                                    <w:bottom w:val="none" w:sz="0" w:space="0" w:color="auto"/>
                                    <w:right w:val="none" w:sz="0" w:space="0" w:color="auto"/>
                                  </w:divBdr>
                                  <w:divsChild>
                                    <w:div w:id="774397797">
                                      <w:marLeft w:val="0"/>
                                      <w:marRight w:val="0"/>
                                      <w:marTop w:val="0"/>
                                      <w:marBottom w:val="0"/>
                                      <w:divBdr>
                                        <w:top w:val="none" w:sz="0" w:space="0" w:color="auto"/>
                                        <w:left w:val="none" w:sz="0" w:space="0" w:color="auto"/>
                                        <w:bottom w:val="none" w:sz="0" w:space="0" w:color="auto"/>
                                        <w:right w:val="none" w:sz="0" w:space="0" w:color="auto"/>
                                      </w:divBdr>
                                      <w:divsChild>
                                        <w:div w:id="2127121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60615394">
          <w:marLeft w:val="0"/>
          <w:marRight w:val="0"/>
          <w:marTop w:val="0"/>
          <w:marBottom w:val="0"/>
          <w:divBdr>
            <w:top w:val="none" w:sz="0" w:space="0" w:color="auto"/>
            <w:left w:val="none" w:sz="0" w:space="0" w:color="auto"/>
            <w:bottom w:val="none" w:sz="0" w:space="0" w:color="auto"/>
            <w:right w:val="none" w:sz="0" w:space="0" w:color="auto"/>
          </w:divBdr>
          <w:divsChild>
            <w:div w:id="1236432381">
              <w:marLeft w:val="0"/>
              <w:marRight w:val="0"/>
              <w:marTop w:val="0"/>
              <w:marBottom w:val="0"/>
              <w:divBdr>
                <w:top w:val="none" w:sz="0" w:space="0" w:color="auto"/>
                <w:left w:val="none" w:sz="0" w:space="0" w:color="auto"/>
                <w:bottom w:val="none" w:sz="0" w:space="0" w:color="auto"/>
                <w:right w:val="none" w:sz="0" w:space="0" w:color="auto"/>
              </w:divBdr>
              <w:divsChild>
                <w:div w:id="423234773">
                  <w:marLeft w:val="0"/>
                  <w:marRight w:val="0"/>
                  <w:marTop w:val="0"/>
                  <w:marBottom w:val="0"/>
                  <w:divBdr>
                    <w:top w:val="none" w:sz="0" w:space="0" w:color="auto"/>
                    <w:left w:val="none" w:sz="0" w:space="0" w:color="auto"/>
                    <w:bottom w:val="none" w:sz="0" w:space="0" w:color="auto"/>
                    <w:right w:val="none" w:sz="0" w:space="0" w:color="auto"/>
                  </w:divBdr>
                  <w:divsChild>
                    <w:div w:id="557279737">
                      <w:marLeft w:val="0"/>
                      <w:marRight w:val="0"/>
                      <w:marTop w:val="0"/>
                      <w:marBottom w:val="0"/>
                      <w:divBdr>
                        <w:top w:val="none" w:sz="0" w:space="0" w:color="auto"/>
                        <w:left w:val="none" w:sz="0" w:space="0" w:color="auto"/>
                        <w:bottom w:val="none" w:sz="0" w:space="0" w:color="auto"/>
                        <w:right w:val="none" w:sz="0" w:space="0" w:color="auto"/>
                      </w:divBdr>
                      <w:divsChild>
                        <w:div w:id="1069614428">
                          <w:marLeft w:val="0"/>
                          <w:marRight w:val="0"/>
                          <w:marTop w:val="0"/>
                          <w:marBottom w:val="0"/>
                          <w:divBdr>
                            <w:top w:val="none" w:sz="0" w:space="0" w:color="auto"/>
                            <w:left w:val="none" w:sz="0" w:space="0" w:color="auto"/>
                            <w:bottom w:val="none" w:sz="0" w:space="0" w:color="auto"/>
                            <w:right w:val="none" w:sz="0" w:space="0" w:color="auto"/>
                          </w:divBdr>
                          <w:divsChild>
                            <w:div w:id="2037658966">
                              <w:marLeft w:val="0"/>
                              <w:marRight w:val="0"/>
                              <w:marTop w:val="0"/>
                              <w:marBottom w:val="0"/>
                              <w:divBdr>
                                <w:top w:val="none" w:sz="0" w:space="0" w:color="auto"/>
                                <w:left w:val="none" w:sz="0" w:space="0" w:color="auto"/>
                                <w:bottom w:val="none" w:sz="0" w:space="0" w:color="auto"/>
                                <w:right w:val="none" w:sz="0" w:space="0" w:color="auto"/>
                              </w:divBdr>
                              <w:divsChild>
                                <w:div w:id="45999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6079764">
                  <w:marLeft w:val="0"/>
                  <w:marRight w:val="0"/>
                  <w:marTop w:val="0"/>
                  <w:marBottom w:val="0"/>
                  <w:divBdr>
                    <w:top w:val="none" w:sz="0" w:space="0" w:color="auto"/>
                    <w:left w:val="none" w:sz="0" w:space="0" w:color="auto"/>
                    <w:bottom w:val="none" w:sz="0" w:space="0" w:color="auto"/>
                    <w:right w:val="none" w:sz="0" w:space="0" w:color="auto"/>
                  </w:divBdr>
                  <w:divsChild>
                    <w:div w:id="1461651488">
                      <w:marLeft w:val="0"/>
                      <w:marRight w:val="0"/>
                      <w:marTop w:val="0"/>
                      <w:marBottom w:val="0"/>
                      <w:divBdr>
                        <w:top w:val="none" w:sz="0" w:space="0" w:color="auto"/>
                        <w:left w:val="none" w:sz="0" w:space="0" w:color="auto"/>
                        <w:bottom w:val="none" w:sz="0" w:space="0" w:color="auto"/>
                        <w:right w:val="none" w:sz="0" w:space="0" w:color="auto"/>
                      </w:divBdr>
                      <w:divsChild>
                        <w:div w:id="1640501237">
                          <w:marLeft w:val="0"/>
                          <w:marRight w:val="0"/>
                          <w:marTop w:val="0"/>
                          <w:marBottom w:val="0"/>
                          <w:divBdr>
                            <w:top w:val="none" w:sz="0" w:space="0" w:color="auto"/>
                            <w:left w:val="none" w:sz="0" w:space="0" w:color="auto"/>
                            <w:bottom w:val="none" w:sz="0" w:space="0" w:color="auto"/>
                            <w:right w:val="none" w:sz="0" w:space="0" w:color="auto"/>
                          </w:divBdr>
                          <w:divsChild>
                            <w:div w:id="1510485421">
                              <w:marLeft w:val="0"/>
                              <w:marRight w:val="0"/>
                              <w:marTop w:val="0"/>
                              <w:marBottom w:val="0"/>
                              <w:divBdr>
                                <w:top w:val="none" w:sz="0" w:space="0" w:color="auto"/>
                                <w:left w:val="none" w:sz="0" w:space="0" w:color="auto"/>
                                <w:bottom w:val="none" w:sz="0" w:space="0" w:color="auto"/>
                                <w:right w:val="none" w:sz="0" w:space="0" w:color="auto"/>
                              </w:divBdr>
                              <w:divsChild>
                                <w:div w:id="992950739">
                                  <w:marLeft w:val="0"/>
                                  <w:marRight w:val="0"/>
                                  <w:marTop w:val="0"/>
                                  <w:marBottom w:val="0"/>
                                  <w:divBdr>
                                    <w:top w:val="none" w:sz="0" w:space="0" w:color="auto"/>
                                    <w:left w:val="none" w:sz="0" w:space="0" w:color="auto"/>
                                    <w:bottom w:val="none" w:sz="0" w:space="0" w:color="auto"/>
                                    <w:right w:val="none" w:sz="0" w:space="0" w:color="auto"/>
                                  </w:divBdr>
                                  <w:divsChild>
                                    <w:div w:id="1313296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682481">
                          <w:marLeft w:val="0"/>
                          <w:marRight w:val="0"/>
                          <w:marTop w:val="0"/>
                          <w:marBottom w:val="0"/>
                          <w:divBdr>
                            <w:top w:val="none" w:sz="0" w:space="0" w:color="auto"/>
                            <w:left w:val="none" w:sz="0" w:space="0" w:color="auto"/>
                            <w:bottom w:val="none" w:sz="0" w:space="0" w:color="auto"/>
                            <w:right w:val="none" w:sz="0" w:space="0" w:color="auto"/>
                          </w:divBdr>
                          <w:divsChild>
                            <w:div w:id="1143738441">
                              <w:marLeft w:val="0"/>
                              <w:marRight w:val="0"/>
                              <w:marTop w:val="0"/>
                              <w:marBottom w:val="0"/>
                              <w:divBdr>
                                <w:top w:val="none" w:sz="0" w:space="0" w:color="auto"/>
                                <w:left w:val="none" w:sz="0" w:space="0" w:color="auto"/>
                                <w:bottom w:val="none" w:sz="0" w:space="0" w:color="auto"/>
                                <w:right w:val="none" w:sz="0" w:space="0" w:color="auto"/>
                              </w:divBdr>
                              <w:divsChild>
                                <w:div w:id="1752114520">
                                  <w:marLeft w:val="0"/>
                                  <w:marRight w:val="0"/>
                                  <w:marTop w:val="0"/>
                                  <w:marBottom w:val="0"/>
                                  <w:divBdr>
                                    <w:top w:val="none" w:sz="0" w:space="0" w:color="auto"/>
                                    <w:left w:val="none" w:sz="0" w:space="0" w:color="auto"/>
                                    <w:bottom w:val="none" w:sz="0" w:space="0" w:color="auto"/>
                                    <w:right w:val="none" w:sz="0" w:space="0" w:color="auto"/>
                                  </w:divBdr>
                                  <w:divsChild>
                                    <w:div w:id="112134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0891544">
          <w:marLeft w:val="0"/>
          <w:marRight w:val="0"/>
          <w:marTop w:val="0"/>
          <w:marBottom w:val="0"/>
          <w:divBdr>
            <w:top w:val="none" w:sz="0" w:space="0" w:color="auto"/>
            <w:left w:val="none" w:sz="0" w:space="0" w:color="auto"/>
            <w:bottom w:val="none" w:sz="0" w:space="0" w:color="auto"/>
            <w:right w:val="none" w:sz="0" w:space="0" w:color="auto"/>
          </w:divBdr>
          <w:divsChild>
            <w:div w:id="554973575">
              <w:marLeft w:val="0"/>
              <w:marRight w:val="0"/>
              <w:marTop w:val="0"/>
              <w:marBottom w:val="0"/>
              <w:divBdr>
                <w:top w:val="none" w:sz="0" w:space="0" w:color="auto"/>
                <w:left w:val="none" w:sz="0" w:space="0" w:color="auto"/>
                <w:bottom w:val="none" w:sz="0" w:space="0" w:color="auto"/>
                <w:right w:val="none" w:sz="0" w:space="0" w:color="auto"/>
              </w:divBdr>
              <w:divsChild>
                <w:div w:id="1799294617">
                  <w:marLeft w:val="0"/>
                  <w:marRight w:val="0"/>
                  <w:marTop w:val="0"/>
                  <w:marBottom w:val="0"/>
                  <w:divBdr>
                    <w:top w:val="none" w:sz="0" w:space="0" w:color="auto"/>
                    <w:left w:val="none" w:sz="0" w:space="0" w:color="auto"/>
                    <w:bottom w:val="none" w:sz="0" w:space="0" w:color="auto"/>
                    <w:right w:val="none" w:sz="0" w:space="0" w:color="auto"/>
                  </w:divBdr>
                  <w:divsChild>
                    <w:div w:id="1688478361">
                      <w:marLeft w:val="0"/>
                      <w:marRight w:val="0"/>
                      <w:marTop w:val="0"/>
                      <w:marBottom w:val="0"/>
                      <w:divBdr>
                        <w:top w:val="none" w:sz="0" w:space="0" w:color="auto"/>
                        <w:left w:val="none" w:sz="0" w:space="0" w:color="auto"/>
                        <w:bottom w:val="none" w:sz="0" w:space="0" w:color="auto"/>
                        <w:right w:val="none" w:sz="0" w:space="0" w:color="auto"/>
                      </w:divBdr>
                      <w:divsChild>
                        <w:div w:id="1003821314">
                          <w:marLeft w:val="0"/>
                          <w:marRight w:val="0"/>
                          <w:marTop w:val="0"/>
                          <w:marBottom w:val="0"/>
                          <w:divBdr>
                            <w:top w:val="none" w:sz="0" w:space="0" w:color="auto"/>
                            <w:left w:val="none" w:sz="0" w:space="0" w:color="auto"/>
                            <w:bottom w:val="none" w:sz="0" w:space="0" w:color="auto"/>
                            <w:right w:val="none" w:sz="0" w:space="0" w:color="auto"/>
                          </w:divBdr>
                          <w:divsChild>
                            <w:div w:id="1300383113">
                              <w:marLeft w:val="0"/>
                              <w:marRight w:val="0"/>
                              <w:marTop w:val="0"/>
                              <w:marBottom w:val="0"/>
                              <w:divBdr>
                                <w:top w:val="none" w:sz="0" w:space="0" w:color="auto"/>
                                <w:left w:val="none" w:sz="0" w:space="0" w:color="auto"/>
                                <w:bottom w:val="none" w:sz="0" w:space="0" w:color="auto"/>
                                <w:right w:val="none" w:sz="0" w:space="0" w:color="auto"/>
                              </w:divBdr>
                              <w:divsChild>
                                <w:div w:id="434714423">
                                  <w:marLeft w:val="0"/>
                                  <w:marRight w:val="0"/>
                                  <w:marTop w:val="0"/>
                                  <w:marBottom w:val="0"/>
                                  <w:divBdr>
                                    <w:top w:val="none" w:sz="0" w:space="0" w:color="auto"/>
                                    <w:left w:val="none" w:sz="0" w:space="0" w:color="auto"/>
                                    <w:bottom w:val="none" w:sz="0" w:space="0" w:color="auto"/>
                                    <w:right w:val="none" w:sz="0" w:space="0" w:color="auto"/>
                                  </w:divBdr>
                                  <w:divsChild>
                                    <w:div w:id="1705982590">
                                      <w:marLeft w:val="0"/>
                                      <w:marRight w:val="0"/>
                                      <w:marTop w:val="0"/>
                                      <w:marBottom w:val="0"/>
                                      <w:divBdr>
                                        <w:top w:val="none" w:sz="0" w:space="0" w:color="auto"/>
                                        <w:left w:val="none" w:sz="0" w:space="0" w:color="auto"/>
                                        <w:bottom w:val="none" w:sz="0" w:space="0" w:color="auto"/>
                                        <w:right w:val="none" w:sz="0" w:space="0" w:color="auto"/>
                                      </w:divBdr>
                                      <w:divsChild>
                                        <w:div w:id="1785072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3877844">
          <w:marLeft w:val="0"/>
          <w:marRight w:val="0"/>
          <w:marTop w:val="0"/>
          <w:marBottom w:val="0"/>
          <w:divBdr>
            <w:top w:val="none" w:sz="0" w:space="0" w:color="auto"/>
            <w:left w:val="none" w:sz="0" w:space="0" w:color="auto"/>
            <w:bottom w:val="none" w:sz="0" w:space="0" w:color="auto"/>
            <w:right w:val="none" w:sz="0" w:space="0" w:color="auto"/>
          </w:divBdr>
          <w:divsChild>
            <w:div w:id="2035881819">
              <w:marLeft w:val="0"/>
              <w:marRight w:val="0"/>
              <w:marTop w:val="0"/>
              <w:marBottom w:val="0"/>
              <w:divBdr>
                <w:top w:val="none" w:sz="0" w:space="0" w:color="auto"/>
                <w:left w:val="none" w:sz="0" w:space="0" w:color="auto"/>
                <w:bottom w:val="none" w:sz="0" w:space="0" w:color="auto"/>
                <w:right w:val="none" w:sz="0" w:space="0" w:color="auto"/>
              </w:divBdr>
              <w:divsChild>
                <w:div w:id="1407728448">
                  <w:marLeft w:val="0"/>
                  <w:marRight w:val="0"/>
                  <w:marTop w:val="0"/>
                  <w:marBottom w:val="0"/>
                  <w:divBdr>
                    <w:top w:val="none" w:sz="0" w:space="0" w:color="auto"/>
                    <w:left w:val="none" w:sz="0" w:space="0" w:color="auto"/>
                    <w:bottom w:val="none" w:sz="0" w:space="0" w:color="auto"/>
                    <w:right w:val="none" w:sz="0" w:space="0" w:color="auto"/>
                  </w:divBdr>
                  <w:divsChild>
                    <w:div w:id="2016952777">
                      <w:marLeft w:val="0"/>
                      <w:marRight w:val="0"/>
                      <w:marTop w:val="0"/>
                      <w:marBottom w:val="0"/>
                      <w:divBdr>
                        <w:top w:val="none" w:sz="0" w:space="0" w:color="auto"/>
                        <w:left w:val="none" w:sz="0" w:space="0" w:color="auto"/>
                        <w:bottom w:val="none" w:sz="0" w:space="0" w:color="auto"/>
                        <w:right w:val="none" w:sz="0" w:space="0" w:color="auto"/>
                      </w:divBdr>
                      <w:divsChild>
                        <w:div w:id="1890914111">
                          <w:marLeft w:val="0"/>
                          <w:marRight w:val="0"/>
                          <w:marTop w:val="0"/>
                          <w:marBottom w:val="0"/>
                          <w:divBdr>
                            <w:top w:val="none" w:sz="0" w:space="0" w:color="auto"/>
                            <w:left w:val="none" w:sz="0" w:space="0" w:color="auto"/>
                            <w:bottom w:val="none" w:sz="0" w:space="0" w:color="auto"/>
                            <w:right w:val="none" w:sz="0" w:space="0" w:color="auto"/>
                          </w:divBdr>
                          <w:divsChild>
                            <w:div w:id="1136138992">
                              <w:marLeft w:val="0"/>
                              <w:marRight w:val="0"/>
                              <w:marTop w:val="0"/>
                              <w:marBottom w:val="0"/>
                              <w:divBdr>
                                <w:top w:val="none" w:sz="0" w:space="0" w:color="auto"/>
                                <w:left w:val="none" w:sz="0" w:space="0" w:color="auto"/>
                                <w:bottom w:val="none" w:sz="0" w:space="0" w:color="auto"/>
                                <w:right w:val="none" w:sz="0" w:space="0" w:color="auto"/>
                              </w:divBdr>
                              <w:divsChild>
                                <w:div w:id="793870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6410161">
                  <w:marLeft w:val="0"/>
                  <w:marRight w:val="0"/>
                  <w:marTop w:val="0"/>
                  <w:marBottom w:val="0"/>
                  <w:divBdr>
                    <w:top w:val="none" w:sz="0" w:space="0" w:color="auto"/>
                    <w:left w:val="none" w:sz="0" w:space="0" w:color="auto"/>
                    <w:bottom w:val="none" w:sz="0" w:space="0" w:color="auto"/>
                    <w:right w:val="none" w:sz="0" w:space="0" w:color="auto"/>
                  </w:divBdr>
                  <w:divsChild>
                    <w:div w:id="279802506">
                      <w:marLeft w:val="0"/>
                      <w:marRight w:val="0"/>
                      <w:marTop w:val="0"/>
                      <w:marBottom w:val="0"/>
                      <w:divBdr>
                        <w:top w:val="none" w:sz="0" w:space="0" w:color="auto"/>
                        <w:left w:val="none" w:sz="0" w:space="0" w:color="auto"/>
                        <w:bottom w:val="none" w:sz="0" w:space="0" w:color="auto"/>
                        <w:right w:val="none" w:sz="0" w:space="0" w:color="auto"/>
                      </w:divBdr>
                      <w:divsChild>
                        <w:div w:id="218134805">
                          <w:marLeft w:val="0"/>
                          <w:marRight w:val="0"/>
                          <w:marTop w:val="0"/>
                          <w:marBottom w:val="0"/>
                          <w:divBdr>
                            <w:top w:val="none" w:sz="0" w:space="0" w:color="auto"/>
                            <w:left w:val="none" w:sz="0" w:space="0" w:color="auto"/>
                            <w:bottom w:val="none" w:sz="0" w:space="0" w:color="auto"/>
                            <w:right w:val="none" w:sz="0" w:space="0" w:color="auto"/>
                          </w:divBdr>
                          <w:divsChild>
                            <w:div w:id="1149983147">
                              <w:marLeft w:val="0"/>
                              <w:marRight w:val="0"/>
                              <w:marTop w:val="0"/>
                              <w:marBottom w:val="0"/>
                              <w:divBdr>
                                <w:top w:val="none" w:sz="0" w:space="0" w:color="auto"/>
                                <w:left w:val="none" w:sz="0" w:space="0" w:color="auto"/>
                                <w:bottom w:val="none" w:sz="0" w:space="0" w:color="auto"/>
                                <w:right w:val="none" w:sz="0" w:space="0" w:color="auto"/>
                              </w:divBdr>
                              <w:divsChild>
                                <w:div w:id="1736514146">
                                  <w:marLeft w:val="0"/>
                                  <w:marRight w:val="0"/>
                                  <w:marTop w:val="0"/>
                                  <w:marBottom w:val="0"/>
                                  <w:divBdr>
                                    <w:top w:val="none" w:sz="0" w:space="0" w:color="auto"/>
                                    <w:left w:val="none" w:sz="0" w:space="0" w:color="auto"/>
                                    <w:bottom w:val="none" w:sz="0" w:space="0" w:color="auto"/>
                                    <w:right w:val="none" w:sz="0" w:space="0" w:color="auto"/>
                                  </w:divBdr>
                                  <w:divsChild>
                                    <w:div w:id="74418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900426">
                          <w:marLeft w:val="0"/>
                          <w:marRight w:val="0"/>
                          <w:marTop w:val="0"/>
                          <w:marBottom w:val="0"/>
                          <w:divBdr>
                            <w:top w:val="none" w:sz="0" w:space="0" w:color="auto"/>
                            <w:left w:val="none" w:sz="0" w:space="0" w:color="auto"/>
                            <w:bottom w:val="none" w:sz="0" w:space="0" w:color="auto"/>
                            <w:right w:val="none" w:sz="0" w:space="0" w:color="auto"/>
                          </w:divBdr>
                          <w:divsChild>
                            <w:div w:id="1993487461">
                              <w:marLeft w:val="0"/>
                              <w:marRight w:val="0"/>
                              <w:marTop w:val="0"/>
                              <w:marBottom w:val="0"/>
                              <w:divBdr>
                                <w:top w:val="none" w:sz="0" w:space="0" w:color="auto"/>
                                <w:left w:val="none" w:sz="0" w:space="0" w:color="auto"/>
                                <w:bottom w:val="none" w:sz="0" w:space="0" w:color="auto"/>
                                <w:right w:val="none" w:sz="0" w:space="0" w:color="auto"/>
                              </w:divBdr>
                              <w:divsChild>
                                <w:div w:id="1839423231">
                                  <w:marLeft w:val="0"/>
                                  <w:marRight w:val="0"/>
                                  <w:marTop w:val="0"/>
                                  <w:marBottom w:val="0"/>
                                  <w:divBdr>
                                    <w:top w:val="none" w:sz="0" w:space="0" w:color="auto"/>
                                    <w:left w:val="none" w:sz="0" w:space="0" w:color="auto"/>
                                    <w:bottom w:val="none" w:sz="0" w:space="0" w:color="auto"/>
                                    <w:right w:val="none" w:sz="0" w:space="0" w:color="auto"/>
                                  </w:divBdr>
                                  <w:divsChild>
                                    <w:div w:id="119337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6290745">
          <w:marLeft w:val="0"/>
          <w:marRight w:val="0"/>
          <w:marTop w:val="0"/>
          <w:marBottom w:val="0"/>
          <w:divBdr>
            <w:top w:val="none" w:sz="0" w:space="0" w:color="auto"/>
            <w:left w:val="none" w:sz="0" w:space="0" w:color="auto"/>
            <w:bottom w:val="none" w:sz="0" w:space="0" w:color="auto"/>
            <w:right w:val="none" w:sz="0" w:space="0" w:color="auto"/>
          </w:divBdr>
          <w:divsChild>
            <w:div w:id="1049694881">
              <w:marLeft w:val="0"/>
              <w:marRight w:val="0"/>
              <w:marTop w:val="0"/>
              <w:marBottom w:val="0"/>
              <w:divBdr>
                <w:top w:val="none" w:sz="0" w:space="0" w:color="auto"/>
                <w:left w:val="none" w:sz="0" w:space="0" w:color="auto"/>
                <w:bottom w:val="none" w:sz="0" w:space="0" w:color="auto"/>
                <w:right w:val="none" w:sz="0" w:space="0" w:color="auto"/>
              </w:divBdr>
              <w:divsChild>
                <w:div w:id="829059715">
                  <w:marLeft w:val="0"/>
                  <w:marRight w:val="0"/>
                  <w:marTop w:val="0"/>
                  <w:marBottom w:val="0"/>
                  <w:divBdr>
                    <w:top w:val="none" w:sz="0" w:space="0" w:color="auto"/>
                    <w:left w:val="none" w:sz="0" w:space="0" w:color="auto"/>
                    <w:bottom w:val="none" w:sz="0" w:space="0" w:color="auto"/>
                    <w:right w:val="none" w:sz="0" w:space="0" w:color="auto"/>
                  </w:divBdr>
                  <w:divsChild>
                    <w:div w:id="1617903368">
                      <w:marLeft w:val="0"/>
                      <w:marRight w:val="0"/>
                      <w:marTop w:val="0"/>
                      <w:marBottom w:val="0"/>
                      <w:divBdr>
                        <w:top w:val="none" w:sz="0" w:space="0" w:color="auto"/>
                        <w:left w:val="none" w:sz="0" w:space="0" w:color="auto"/>
                        <w:bottom w:val="none" w:sz="0" w:space="0" w:color="auto"/>
                        <w:right w:val="none" w:sz="0" w:space="0" w:color="auto"/>
                      </w:divBdr>
                      <w:divsChild>
                        <w:div w:id="1825707395">
                          <w:marLeft w:val="0"/>
                          <w:marRight w:val="0"/>
                          <w:marTop w:val="0"/>
                          <w:marBottom w:val="0"/>
                          <w:divBdr>
                            <w:top w:val="none" w:sz="0" w:space="0" w:color="auto"/>
                            <w:left w:val="none" w:sz="0" w:space="0" w:color="auto"/>
                            <w:bottom w:val="none" w:sz="0" w:space="0" w:color="auto"/>
                            <w:right w:val="none" w:sz="0" w:space="0" w:color="auto"/>
                          </w:divBdr>
                          <w:divsChild>
                            <w:div w:id="1811284298">
                              <w:marLeft w:val="0"/>
                              <w:marRight w:val="0"/>
                              <w:marTop w:val="0"/>
                              <w:marBottom w:val="0"/>
                              <w:divBdr>
                                <w:top w:val="none" w:sz="0" w:space="0" w:color="auto"/>
                                <w:left w:val="none" w:sz="0" w:space="0" w:color="auto"/>
                                <w:bottom w:val="none" w:sz="0" w:space="0" w:color="auto"/>
                                <w:right w:val="none" w:sz="0" w:space="0" w:color="auto"/>
                              </w:divBdr>
                              <w:divsChild>
                                <w:div w:id="1543201718">
                                  <w:marLeft w:val="0"/>
                                  <w:marRight w:val="0"/>
                                  <w:marTop w:val="0"/>
                                  <w:marBottom w:val="0"/>
                                  <w:divBdr>
                                    <w:top w:val="none" w:sz="0" w:space="0" w:color="auto"/>
                                    <w:left w:val="none" w:sz="0" w:space="0" w:color="auto"/>
                                    <w:bottom w:val="none" w:sz="0" w:space="0" w:color="auto"/>
                                    <w:right w:val="none" w:sz="0" w:space="0" w:color="auto"/>
                                  </w:divBdr>
                                  <w:divsChild>
                                    <w:div w:id="143400300">
                                      <w:marLeft w:val="0"/>
                                      <w:marRight w:val="0"/>
                                      <w:marTop w:val="0"/>
                                      <w:marBottom w:val="0"/>
                                      <w:divBdr>
                                        <w:top w:val="none" w:sz="0" w:space="0" w:color="auto"/>
                                        <w:left w:val="none" w:sz="0" w:space="0" w:color="auto"/>
                                        <w:bottom w:val="none" w:sz="0" w:space="0" w:color="auto"/>
                                        <w:right w:val="none" w:sz="0" w:space="0" w:color="auto"/>
                                      </w:divBdr>
                                      <w:divsChild>
                                        <w:div w:id="1850484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4810170">
          <w:marLeft w:val="0"/>
          <w:marRight w:val="0"/>
          <w:marTop w:val="0"/>
          <w:marBottom w:val="0"/>
          <w:divBdr>
            <w:top w:val="none" w:sz="0" w:space="0" w:color="auto"/>
            <w:left w:val="none" w:sz="0" w:space="0" w:color="auto"/>
            <w:bottom w:val="none" w:sz="0" w:space="0" w:color="auto"/>
            <w:right w:val="none" w:sz="0" w:space="0" w:color="auto"/>
          </w:divBdr>
          <w:divsChild>
            <w:div w:id="15232042">
              <w:marLeft w:val="0"/>
              <w:marRight w:val="0"/>
              <w:marTop w:val="0"/>
              <w:marBottom w:val="0"/>
              <w:divBdr>
                <w:top w:val="none" w:sz="0" w:space="0" w:color="auto"/>
                <w:left w:val="none" w:sz="0" w:space="0" w:color="auto"/>
                <w:bottom w:val="none" w:sz="0" w:space="0" w:color="auto"/>
                <w:right w:val="none" w:sz="0" w:space="0" w:color="auto"/>
              </w:divBdr>
              <w:divsChild>
                <w:div w:id="1492023239">
                  <w:marLeft w:val="0"/>
                  <w:marRight w:val="0"/>
                  <w:marTop w:val="0"/>
                  <w:marBottom w:val="0"/>
                  <w:divBdr>
                    <w:top w:val="none" w:sz="0" w:space="0" w:color="auto"/>
                    <w:left w:val="none" w:sz="0" w:space="0" w:color="auto"/>
                    <w:bottom w:val="none" w:sz="0" w:space="0" w:color="auto"/>
                    <w:right w:val="none" w:sz="0" w:space="0" w:color="auto"/>
                  </w:divBdr>
                  <w:divsChild>
                    <w:div w:id="651257729">
                      <w:marLeft w:val="0"/>
                      <w:marRight w:val="0"/>
                      <w:marTop w:val="0"/>
                      <w:marBottom w:val="0"/>
                      <w:divBdr>
                        <w:top w:val="none" w:sz="0" w:space="0" w:color="auto"/>
                        <w:left w:val="none" w:sz="0" w:space="0" w:color="auto"/>
                        <w:bottom w:val="none" w:sz="0" w:space="0" w:color="auto"/>
                        <w:right w:val="none" w:sz="0" w:space="0" w:color="auto"/>
                      </w:divBdr>
                      <w:divsChild>
                        <w:div w:id="8526921">
                          <w:marLeft w:val="0"/>
                          <w:marRight w:val="0"/>
                          <w:marTop w:val="0"/>
                          <w:marBottom w:val="0"/>
                          <w:divBdr>
                            <w:top w:val="none" w:sz="0" w:space="0" w:color="auto"/>
                            <w:left w:val="none" w:sz="0" w:space="0" w:color="auto"/>
                            <w:bottom w:val="none" w:sz="0" w:space="0" w:color="auto"/>
                            <w:right w:val="none" w:sz="0" w:space="0" w:color="auto"/>
                          </w:divBdr>
                          <w:divsChild>
                            <w:div w:id="1948272468">
                              <w:marLeft w:val="0"/>
                              <w:marRight w:val="0"/>
                              <w:marTop w:val="0"/>
                              <w:marBottom w:val="0"/>
                              <w:divBdr>
                                <w:top w:val="none" w:sz="0" w:space="0" w:color="auto"/>
                                <w:left w:val="none" w:sz="0" w:space="0" w:color="auto"/>
                                <w:bottom w:val="none" w:sz="0" w:space="0" w:color="auto"/>
                                <w:right w:val="none" w:sz="0" w:space="0" w:color="auto"/>
                              </w:divBdr>
                              <w:divsChild>
                                <w:div w:id="151611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665197">
                  <w:marLeft w:val="0"/>
                  <w:marRight w:val="0"/>
                  <w:marTop w:val="0"/>
                  <w:marBottom w:val="0"/>
                  <w:divBdr>
                    <w:top w:val="none" w:sz="0" w:space="0" w:color="auto"/>
                    <w:left w:val="none" w:sz="0" w:space="0" w:color="auto"/>
                    <w:bottom w:val="none" w:sz="0" w:space="0" w:color="auto"/>
                    <w:right w:val="none" w:sz="0" w:space="0" w:color="auto"/>
                  </w:divBdr>
                  <w:divsChild>
                    <w:div w:id="170264569">
                      <w:marLeft w:val="0"/>
                      <w:marRight w:val="0"/>
                      <w:marTop w:val="0"/>
                      <w:marBottom w:val="0"/>
                      <w:divBdr>
                        <w:top w:val="none" w:sz="0" w:space="0" w:color="auto"/>
                        <w:left w:val="none" w:sz="0" w:space="0" w:color="auto"/>
                        <w:bottom w:val="none" w:sz="0" w:space="0" w:color="auto"/>
                        <w:right w:val="none" w:sz="0" w:space="0" w:color="auto"/>
                      </w:divBdr>
                      <w:divsChild>
                        <w:div w:id="1789468181">
                          <w:marLeft w:val="0"/>
                          <w:marRight w:val="0"/>
                          <w:marTop w:val="0"/>
                          <w:marBottom w:val="0"/>
                          <w:divBdr>
                            <w:top w:val="none" w:sz="0" w:space="0" w:color="auto"/>
                            <w:left w:val="none" w:sz="0" w:space="0" w:color="auto"/>
                            <w:bottom w:val="none" w:sz="0" w:space="0" w:color="auto"/>
                            <w:right w:val="none" w:sz="0" w:space="0" w:color="auto"/>
                          </w:divBdr>
                          <w:divsChild>
                            <w:div w:id="2054651335">
                              <w:marLeft w:val="0"/>
                              <w:marRight w:val="0"/>
                              <w:marTop w:val="0"/>
                              <w:marBottom w:val="0"/>
                              <w:divBdr>
                                <w:top w:val="none" w:sz="0" w:space="0" w:color="auto"/>
                                <w:left w:val="none" w:sz="0" w:space="0" w:color="auto"/>
                                <w:bottom w:val="none" w:sz="0" w:space="0" w:color="auto"/>
                                <w:right w:val="none" w:sz="0" w:space="0" w:color="auto"/>
                              </w:divBdr>
                              <w:divsChild>
                                <w:div w:id="533881522">
                                  <w:marLeft w:val="0"/>
                                  <w:marRight w:val="0"/>
                                  <w:marTop w:val="0"/>
                                  <w:marBottom w:val="0"/>
                                  <w:divBdr>
                                    <w:top w:val="none" w:sz="0" w:space="0" w:color="auto"/>
                                    <w:left w:val="none" w:sz="0" w:space="0" w:color="auto"/>
                                    <w:bottom w:val="none" w:sz="0" w:space="0" w:color="auto"/>
                                    <w:right w:val="none" w:sz="0" w:space="0" w:color="auto"/>
                                  </w:divBdr>
                                  <w:divsChild>
                                    <w:div w:id="105292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862104">
                          <w:marLeft w:val="0"/>
                          <w:marRight w:val="0"/>
                          <w:marTop w:val="0"/>
                          <w:marBottom w:val="0"/>
                          <w:divBdr>
                            <w:top w:val="none" w:sz="0" w:space="0" w:color="auto"/>
                            <w:left w:val="none" w:sz="0" w:space="0" w:color="auto"/>
                            <w:bottom w:val="none" w:sz="0" w:space="0" w:color="auto"/>
                            <w:right w:val="none" w:sz="0" w:space="0" w:color="auto"/>
                          </w:divBdr>
                          <w:divsChild>
                            <w:div w:id="431047627">
                              <w:marLeft w:val="0"/>
                              <w:marRight w:val="0"/>
                              <w:marTop w:val="0"/>
                              <w:marBottom w:val="0"/>
                              <w:divBdr>
                                <w:top w:val="none" w:sz="0" w:space="0" w:color="auto"/>
                                <w:left w:val="none" w:sz="0" w:space="0" w:color="auto"/>
                                <w:bottom w:val="none" w:sz="0" w:space="0" w:color="auto"/>
                                <w:right w:val="none" w:sz="0" w:space="0" w:color="auto"/>
                              </w:divBdr>
                              <w:divsChild>
                                <w:div w:id="881787101">
                                  <w:marLeft w:val="0"/>
                                  <w:marRight w:val="0"/>
                                  <w:marTop w:val="0"/>
                                  <w:marBottom w:val="0"/>
                                  <w:divBdr>
                                    <w:top w:val="none" w:sz="0" w:space="0" w:color="auto"/>
                                    <w:left w:val="none" w:sz="0" w:space="0" w:color="auto"/>
                                    <w:bottom w:val="none" w:sz="0" w:space="0" w:color="auto"/>
                                    <w:right w:val="none" w:sz="0" w:space="0" w:color="auto"/>
                                  </w:divBdr>
                                  <w:divsChild>
                                    <w:div w:id="42901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619561">
          <w:marLeft w:val="0"/>
          <w:marRight w:val="0"/>
          <w:marTop w:val="0"/>
          <w:marBottom w:val="0"/>
          <w:divBdr>
            <w:top w:val="none" w:sz="0" w:space="0" w:color="auto"/>
            <w:left w:val="none" w:sz="0" w:space="0" w:color="auto"/>
            <w:bottom w:val="none" w:sz="0" w:space="0" w:color="auto"/>
            <w:right w:val="none" w:sz="0" w:space="0" w:color="auto"/>
          </w:divBdr>
          <w:divsChild>
            <w:div w:id="443229797">
              <w:marLeft w:val="0"/>
              <w:marRight w:val="0"/>
              <w:marTop w:val="0"/>
              <w:marBottom w:val="0"/>
              <w:divBdr>
                <w:top w:val="none" w:sz="0" w:space="0" w:color="auto"/>
                <w:left w:val="none" w:sz="0" w:space="0" w:color="auto"/>
                <w:bottom w:val="none" w:sz="0" w:space="0" w:color="auto"/>
                <w:right w:val="none" w:sz="0" w:space="0" w:color="auto"/>
              </w:divBdr>
              <w:divsChild>
                <w:div w:id="624428326">
                  <w:marLeft w:val="0"/>
                  <w:marRight w:val="0"/>
                  <w:marTop w:val="0"/>
                  <w:marBottom w:val="0"/>
                  <w:divBdr>
                    <w:top w:val="none" w:sz="0" w:space="0" w:color="auto"/>
                    <w:left w:val="none" w:sz="0" w:space="0" w:color="auto"/>
                    <w:bottom w:val="none" w:sz="0" w:space="0" w:color="auto"/>
                    <w:right w:val="none" w:sz="0" w:space="0" w:color="auto"/>
                  </w:divBdr>
                  <w:divsChild>
                    <w:div w:id="2092390404">
                      <w:marLeft w:val="0"/>
                      <w:marRight w:val="0"/>
                      <w:marTop w:val="0"/>
                      <w:marBottom w:val="0"/>
                      <w:divBdr>
                        <w:top w:val="none" w:sz="0" w:space="0" w:color="auto"/>
                        <w:left w:val="none" w:sz="0" w:space="0" w:color="auto"/>
                        <w:bottom w:val="none" w:sz="0" w:space="0" w:color="auto"/>
                        <w:right w:val="none" w:sz="0" w:space="0" w:color="auto"/>
                      </w:divBdr>
                      <w:divsChild>
                        <w:div w:id="1756828199">
                          <w:marLeft w:val="0"/>
                          <w:marRight w:val="0"/>
                          <w:marTop w:val="0"/>
                          <w:marBottom w:val="0"/>
                          <w:divBdr>
                            <w:top w:val="none" w:sz="0" w:space="0" w:color="auto"/>
                            <w:left w:val="none" w:sz="0" w:space="0" w:color="auto"/>
                            <w:bottom w:val="none" w:sz="0" w:space="0" w:color="auto"/>
                            <w:right w:val="none" w:sz="0" w:space="0" w:color="auto"/>
                          </w:divBdr>
                          <w:divsChild>
                            <w:div w:id="1330211370">
                              <w:marLeft w:val="0"/>
                              <w:marRight w:val="0"/>
                              <w:marTop w:val="0"/>
                              <w:marBottom w:val="0"/>
                              <w:divBdr>
                                <w:top w:val="none" w:sz="0" w:space="0" w:color="auto"/>
                                <w:left w:val="none" w:sz="0" w:space="0" w:color="auto"/>
                                <w:bottom w:val="none" w:sz="0" w:space="0" w:color="auto"/>
                                <w:right w:val="none" w:sz="0" w:space="0" w:color="auto"/>
                              </w:divBdr>
                              <w:divsChild>
                                <w:div w:id="254942155">
                                  <w:marLeft w:val="0"/>
                                  <w:marRight w:val="0"/>
                                  <w:marTop w:val="0"/>
                                  <w:marBottom w:val="0"/>
                                  <w:divBdr>
                                    <w:top w:val="none" w:sz="0" w:space="0" w:color="auto"/>
                                    <w:left w:val="none" w:sz="0" w:space="0" w:color="auto"/>
                                    <w:bottom w:val="none" w:sz="0" w:space="0" w:color="auto"/>
                                    <w:right w:val="none" w:sz="0" w:space="0" w:color="auto"/>
                                  </w:divBdr>
                                  <w:divsChild>
                                    <w:div w:id="1580166829">
                                      <w:marLeft w:val="0"/>
                                      <w:marRight w:val="0"/>
                                      <w:marTop w:val="0"/>
                                      <w:marBottom w:val="0"/>
                                      <w:divBdr>
                                        <w:top w:val="none" w:sz="0" w:space="0" w:color="auto"/>
                                        <w:left w:val="none" w:sz="0" w:space="0" w:color="auto"/>
                                        <w:bottom w:val="none" w:sz="0" w:space="0" w:color="auto"/>
                                        <w:right w:val="none" w:sz="0" w:space="0" w:color="auto"/>
                                      </w:divBdr>
                                      <w:divsChild>
                                        <w:div w:id="85545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89615946">
          <w:marLeft w:val="0"/>
          <w:marRight w:val="0"/>
          <w:marTop w:val="0"/>
          <w:marBottom w:val="0"/>
          <w:divBdr>
            <w:top w:val="none" w:sz="0" w:space="0" w:color="auto"/>
            <w:left w:val="none" w:sz="0" w:space="0" w:color="auto"/>
            <w:bottom w:val="none" w:sz="0" w:space="0" w:color="auto"/>
            <w:right w:val="none" w:sz="0" w:space="0" w:color="auto"/>
          </w:divBdr>
          <w:divsChild>
            <w:div w:id="889456097">
              <w:marLeft w:val="0"/>
              <w:marRight w:val="0"/>
              <w:marTop w:val="0"/>
              <w:marBottom w:val="0"/>
              <w:divBdr>
                <w:top w:val="none" w:sz="0" w:space="0" w:color="auto"/>
                <w:left w:val="none" w:sz="0" w:space="0" w:color="auto"/>
                <w:bottom w:val="none" w:sz="0" w:space="0" w:color="auto"/>
                <w:right w:val="none" w:sz="0" w:space="0" w:color="auto"/>
              </w:divBdr>
              <w:divsChild>
                <w:div w:id="1256591243">
                  <w:marLeft w:val="0"/>
                  <w:marRight w:val="0"/>
                  <w:marTop w:val="0"/>
                  <w:marBottom w:val="0"/>
                  <w:divBdr>
                    <w:top w:val="none" w:sz="0" w:space="0" w:color="auto"/>
                    <w:left w:val="none" w:sz="0" w:space="0" w:color="auto"/>
                    <w:bottom w:val="none" w:sz="0" w:space="0" w:color="auto"/>
                    <w:right w:val="none" w:sz="0" w:space="0" w:color="auto"/>
                  </w:divBdr>
                  <w:divsChild>
                    <w:div w:id="667557825">
                      <w:marLeft w:val="0"/>
                      <w:marRight w:val="0"/>
                      <w:marTop w:val="0"/>
                      <w:marBottom w:val="0"/>
                      <w:divBdr>
                        <w:top w:val="none" w:sz="0" w:space="0" w:color="auto"/>
                        <w:left w:val="none" w:sz="0" w:space="0" w:color="auto"/>
                        <w:bottom w:val="none" w:sz="0" w:space="0" w:color="auto"/>
                        <w:right w:val="none" w:sz="0" w:space="0" w:color="auto"/>
                      </w:divBdr>
                      <w:divsChild>
                        <w:div w:id="1083186002">
                          <w:marLeft w:val="0"/>
                          <w:marRight w:val="0"/>
                          <w:marTop w:val="0"/>
                          <w:marBottom w:val="0"/>
                          <w:divBdr>
                            <w:top w:val="none" w:sz="0" w:space="0" w:color="auto"/>
                            <w:left w:val="none" w:sz="0" w:space="0" w:color="auto"/>
                            <w:bottom w:val="none" w:sz="0" w:space="0" w:color="auto"/>
                            <w:right w:val="none" w:sz="0" w:space="0" w:color="auto"/>
                          </w:divBdr>
                          <w:divsChild>
                            <w:div w:id="1220508258">
                              <w:marLeft w:val="0"/>
                              <w:marRight w:val="0"/>
                              <w:marTop w:val="0"/>
                              <w:marBottom w:val="0"/>
                              <w:divBdr>
                                <w:top w:val="none" w:sz="0" w:space="0" w:color="auto"/>
                                <w:left w:val="none" w:sz="0" w:space="0" w:color="auto"/>
                                <w:bottom w:val="none" w:sz="0" w:space="0" w:color="auto"/>
                                <w:right w:val="none" w:sz="0" w:space="0" w:color="auto"/>
                              </w:divBdr>
                              <w:divsChild>
                                <w:div w:id="85545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4534965">
                  <w:marLeft w:val="0"/>
                  <w:marRight w:val="0"/>
                  <w:marTop w:val="0"/>
                  <w:marBottom w:val="0"/>
                  <w:divBdr>
                    <w:top w:val="none" w:sz="0" w:space="0" w:color="auto"/>
                    <w:left w:val="none" w:sz="0" w:space="0" w:color="auto"/>
                    <w:bottom w:val="none" w:sz="0" w:space="0" w:color="auto"/>
                    <w:right w:val="none" w:sz="0" w:space="0" w:color="auto"/>
                  </w:divBdr>
                  <w:divsChild>
                    <w:div w:id="55200272">
                      <w:marLeft w:val="0"/>
                      <w:marRight w:val="0"/>
                      <w:marTop w:val="0"/>
                      <w:marBottom w:val="0"/>
                      <w:divBdr>
                        <w:top w:val="none" w:sz="0" w:space="0" w:color="auto"/>
                        <w:left w:val="none" w:sz="0" w:space="0" w:color="auto"/>
                        <w:bottom w:val="none" w:sz="0" w:space="0" w:color="auto"/>
                        <w:right w:val="none" w:sz="0" w:space="0" w:color="auto"/>
                      </w:divBdr>
                      <w:divsChild>
                        <w:div w:id="1313949945">
                          <w:marLeft w:val="0"/>
                          <w:marRight w:val="0"/>
                          <w:marTop w:val="0"/>
                          <w:marBottom w:val="0"/>
                          <w:divBdr>
                            <w:top w:val="none" w:sz="0" w:space="0" w:color="auto"/>
                            <w:left w:val="none" w:sz="0" w:space="0" w:color="auto"/>
                            <w:bottom w:val="none" w:sz="0" w:space="0" w:color="auto"/>
                            <w:right w:val="none" w:sz="0" w:space="0" w:color="auto"/>
                          </w:divBdr>
                          <w:divsChild>
                            <w:div w:id="1817916722">
                              <w:marLeft w:val="0"/>
                              <w:marRight w:val="0"/>
                              <w:marTop w:val="0"/>
                              <w:marBottom w:val="0"/>
                              <w:divBdr>
                                <w:top w:val="none" w:sz="0" w:space="0" w:color="auto"/>
                                <w:left w:val="none" w:sz="0" w:space="0" w:color="auto"/>
                                <w:bottom w:val="none" w:sz="0" w:space="0" w:color="auto"/>
                                <w:right w:val="none" w:sz="0" w:space="0" w:color="auto"/>
                              </w:divBdr>
                              <w:divsChild>
                                <w:div w:id="904144401">
                                  <w:marLeft w:val="0"/>
                                  <w:marRight w:val="0"/>
                                  <w:marTop w:val="0"/>
                                  <w:marBottom w:val="0"/>
                                  <w:divBdr>
                                    <w:top w:val="none" w:sz="0" w:space="0" w:color="auto"/>
                                    <w:left w:val="none" w:sz="0" w:space="0" w:color="auto"/>
                                    <w:bottom w:val="none" w:sz="0" w:space="0" w:color="auto"/>
                                    <w:right w:val="none" w:sz="0" w:space="0" w:color="auto"/>
                                  </w:divBdr>
                                  <w:divsChild>
                                    <w:div w:id="1791969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190092">
                          <w:marLeft w:val="0"/>
                          <w:marRight w:val="0"/>
                          <w:marTop w:val="0"/>
                          <w:marBottom w:val="0"/>
                          <w:divBdr>
                            <w:top w:val="none" w:sz="0" w:space="0" w:color="auto"/>
                            <w:left w:val="none" w:sz="0" w:space="0" w:color="auto"/>
                            <w:bottom w:val="none" w:sz="0" w:space="0" w:color="auto"/>
                            <w:right w:val="none" w:sz="0" w:space="0" w:color="auto"/>
                          </w:divBdr>
                          <w:divsChild>
                            <w:div w:id="1330908872">
                              <w:marLeft w:val="0"/>
                              <w:marRight w:val="0"/>
                              <w:marTop w:val="0"/>
                              <w:marBottom w:val="0"/>
                              <w:divBdr>
                                <w:top w:val="none" w:sz="0" w:space="0" w:color="auto"/>
                                <w:left w:val="none" w:sz="0" w:space="0" w:color="auto"/>
                                <w:bottom w:val="none" w:sz="0" w:space="0" w:color="auto"/>
                                <w:right w:val="none" w:sz="0" w:space="0" w:color="auto"/>
                              </w:divBdr>
                              <w:divsChild>
                                <w:div w:id="1871801020">
                                  <w:marLeft w:val="0"/>
                                  <w:marRight w:val="0"/>
                                  <w:marTop w:val="0"/>
                                  <w:marBottom w:val="0"/>
                                  <w:divBdr>
                                    <w:top w:val="none" w:sz="0" w:space="0" w:color="auto"/>
                                    <w:left w:val="none" w:sz="0" w:space="0" w:color="auto"/>
                                    <w:bottom w:val="none" w:sz="0" w:space="0" w:color="auto"/>
                                    <w:right w:val="none" w:sz="0" w:space="0" w:color="auto"/>
                                  </w:divBdr>
                                  <w:divsChild>
                                    <w:div w:id="41270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0441801">
          <w:marLeft w:val="0"/>
          <w:marRight w:val="0"/>
          <w:marTop w:val="0"/>
          <w:marBottom w:val="0"/>
          <w:divBdr>
            <w:top w:val="none" w:sz="0" w:space="0" w:color="auto"/>
            <w:left w:val="none" w:sz="0" w:space="0" w:color="auto"/>
            <w:bottom w:val="none" w:sz="0" w:space="0" w:color="auto"/>
            <w:right w:val="none" w:sz="0" w:space="0" w:color="auto"/>
          </w:divBdr>
          <w:divsChild>
            <w:div w:id="357126893">
              <w:marLeft w:val="0"/>
              <w:marRight w:val="0"/>
              <w:marTop w:val="0"/>
              <w:marBottom w:val="0"/>
              <w:divBdr>
                <w:top w:val="none" w:sz="0" w:space="0" w:color="auto"/>
                <w:left w:val="none" w:sz="0" w:space="0" w:color="auto"/>
                <w:bottom w:val="none" w:sz="0" w:space="0" w:color="auto"/>
                <w:right w:val="none" w:sz="0" w:space="0" w:color="auto"/>
              </w:divBdr>
              <w:divsChild>
                <w:div w:id="1878540493">
                  <w:marLeft w:val="0"/>
                  <w:marRight w:val="0"/>
                  <w:marTop w:val="0"/>
                  <w:marBottom w:val="0"/>
                  <w:divBdr>
                    <w:top w:val="none" w:sz="0" w:space="0" w:color="auto"/>
                    <w:left w:val="none" w:sz="0" w:space="0" w:color="auto"/>
                    <w:bottom w:val="none" w:sz="0" w:space="0" w:color="auto"/>
                    <w:right w:val="none" w:sz="0" w:space="0" w:color="auto"/>
                  </w:divBdr>
                  <w:divsChild>
                    <w:div w:id="482739356">
                      <w:marLeft w:val="0"/>
                      <w:marRight w:val="0"/>
                      <w:marTop w:val="0"/>
                      <w:marBottom w:val="0"/>
                      <w:divBdr>
                        <w:top w:val="none" w:sz="0" w:space="0" w:color="auto"/>
                        <w:left w:val="none" w:sz="0" w:space="0" w:color="auto"/>
                        <w:bottom w:val="none" w:sz="0" w:space="0" w:color="auto"/>
                        <w:right w:val="none" w:sz="0" w:space="0" w:color="auto"/>
                      </w:divBdr>
                      <w:divsChild>
                        <w:div w:id="1258950214">
                          <w:marLeft w:val="0"/>
                          <w:marRight w:val="0"/>
                          <w:marTop w:val="0"/>
                          <w:marBottom w:val="0"/>
                          <w:divBdr>
                            <w:top w:val="none" w:sz="0" w:space="0" w:color="auto"/>
                            <w:left w:val="none" w:sz="0" w:space="0" w:color="auto"/>
                            <w:bottom w:val="none" w:sz="0" w:space="0" w:color="auto"/>
                            <w:right w:val="none" w:sz="0" w:space="0" w:color="auto"/>
                          </w:divBdr>
                          <w:divsChild>
                            <w:div w:id="735974557">
                              <w:marLeft w:val="0"/>
                              <w:marRight w:val="0"/>
                              <w:marTop w:val="0"/>
                              <w:marBottom w:val="0"/>
                              <w:divBdr>
                                <w:top w:val="none" w:sz="0" w:space="0" w:color="auto"/>
                                <w:left w:val="none" w:sz="0" w:space="0" w:color="auto"/>
                                <w:bottom w:val="none" w:sz="0" w:space="0" w:color="auto"/>
                                <w:right w:val="none" w:sz="0" w:space="0" w:color="auto"/>
                              </w:divBdr>
                              <w:divsChild>
                                <w:div w:id="1751075933">
                                  <w:marLeft w:val="0"/>
                                  <w:marRight w:val="0"/>
                                  <w:marTop w:val="0"/>
                                  <w:marBottom w:val="0"/>
                                  <w:divBdr>
                                    <w:top w:val="none" w:sz="0" w:space="0" w:color="auto"/>
                                    <w:left w:val="none" w:sz="0" w:space="0" w:color="auto"/>
                                    <w:bottom w:val="none" w:sz="0" w:space="0" w:color="auto"/>
                                    <w:right w:val="none" w:sz="0" w:space="0" w:color="auto"/>
                                  </w:divBdr>
                                  <w:divsChild>
                                    <w:div w:id="1071008045">
                                      <w:marLeft w:val="0"/>
                                      <w:marRight w:val="0"/>
                                      <w:marTop w:val="0"/>
                                      <w:marBottom w:val="0"/>
                                      <w:divBdr>
                                        <w:top w:val="none" w:sz="0" w:space="0" w:color="auto"/>
                                        <w:left w:val="none" w:sz="0" w:space="0" w:color="auto"/>
                                        <w:bottom w:val="none" w:sz="0" w:space="0" w:color="auto"/>
                                        <w:right w:val="none" w:sz="0" w:space="0" w:color="auto"/>
                                      </w:divBdr>
                                      <w:divsChild>
                                        <w:div w:id="104313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507258">
          <w:marLeft w:val="0"/>
          <w:marRight w:val="0"/>
          <w:marTop w:val="0"/>
          <w:marBottom w:val="0"/>
          <w:divBdr>
            <w:top w:val="none" w:sz="0" w:space="0" w:color="auto"/>
            <w:left w:val="none" w:sz="0" w:space="0" w:color="auto"/>
            <w:bottom w:val="none" w:sz="0" w:space="0" w:color="auto"/>
            <w:right w:val="none" w:sz="0" w:space="0" w:color="auto"/>
          </w:divBdr>
          <w:divsChild>
            <w:div w:id="1677608188">
              <w:marLeft w:val="0"/>
              <w:marRight w:val="0"/>
              <w:marTop w:val="0"/>
              <w:marBottom w:val="0"/>
              <w:divBdr>
                <w:top w:val="none" w:sz="0" w:space="0" w:color="auto"/>
                <w:left w:val="none" w:sz="0" w:space="0" w:color="auto"/>
                <w:bottom w:val="none" w:sz="0" w:space="0" w:color="auto"/>
                <w:right w:val="none" w:sz="0" w:space="0" w:color="auto"/>
              </w:divBdr>
              <w:divsChild>
                <w:div w:id="7484330">
                  <w:marLeft w:val="0"/>
                  <w:marRight w:val="0"/>
                  <w:marTop w:val="0"/>
                  <w:marBottom w:val="0"/>
                  <w:divBdr>
                    <w:top w:val="none" w:sz="0" w:space="0" w:color="auto"/>
                    <w:left w:val="none" w:sz="0" w:space="0" w:color="auto"/>
                    <w:bottom w:val="none" w:sz="0" w:space="0" w:color="auto"/>
                    <w:right w:val="none" w:sz="0" w:space="0" w:color="auto"/>
                  </w:divBdr>
                  <w:divsChild>
                    <w:div w:id="1183325573">
                      <w:marLeft w:val="0"/>
                      <w:marRight w:val="0"/>
                      <w:marTop w:val="0"/>
                      <w:marBottom w:val="0"/>
                      <w:divBdr>
                        <w:top w:val="none" w:sz="0" w:space="0" w:color="auto"/>
                        <w:left w:val="none" w:sz="0" w:space="0" w:color="auto"/>
                        <w:bottom w:val="none" w:sz="0" w:space="0" w:color="auto"/>
                        <w:right w:val="none" w:sz="0" w:space="0" w:color="auto"/>
                      </w:divBdr>
                      <w:divsChild>
                        <w:div w:id="1365059221">
                          <w:marLeft w:val="0"/>
                          <w:marRight w:val="0"/>
                          <w:marTop w:val="0"/>
                          <w:marBottom w:val="0"/>
                          <w:divBdr>
                            <w:top w:val="none" w:sz="0" w:space="0" w:color="auto"/>
                            <w:left w:val="none" w:sz="0" w:space="0" w:color="auto"/>
                            <w:bottom w:val="none" w:sz="0" w:space="0" w:color="auto"/>
                            <w:right w:val="none" w:sz="0" w:space="0" w:color="auto"/>
                          </w:divBdr>
                          <w:divsChild>
                            <w:div w:id="1534804251">
                              <w:marLeft w:val="0"/>
                              <w:marRight w:val="0"/>
                              <w:marTop w:val="0"/>
                              <w:marBottom w:val="0"/>
                              <w:divBdr>
                                <w:top w:val="none" w:sz="0" w:space="0" w:color="auto"/>
                                <w:left w:val="none" w:sz="0" w:space="0" w:color="auto"/>
                                <w:bottom w:val="none" w:sz="0" w:space="0" w:color="auto"/>
                                <w:right w:val="none" w:sz="0" w:space="0" w:color="auto"/>
                              </w:divBdr>
                              <w:divsChild>
                                <w:div w:id="43275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2865876">
                  <w:marLeft w:val="0"/>
                  <w:marRight w:val="0"/>
                  <w:marTop w:val="0"/>
                  <w:marBottom w:val="0"/>
                  <w:divBdr>
                    <w:top w:val="none" w:sz="0" w:space="0" w:color="auto"/>
                    <w:left w:val="none" w:sz="0" w:space="0" w:color="auto"/>
                    <w:bottom w:val="none" w:sz="0" w:space="0" w:color="auto"/>
                    <w:right w:val="none" w:sz="0" w:space="0" w:color="auto"/>
                  </w:divBdr>
                  <w:divsChild>
                    <w:div w:id="811871416">
                      <w:marLeft w:val="0"/>
                      <w:marRight w:val="0"/>
                      <w:marTop w:val="0"/>
                      <w:marBottom w:val="0"/>
                      <w:divBdr>
                        <w:top w:val="none" w:sz="0" w:space="0" w:color="auto"/>
                        <w:left w:val="none" w:sz="0" w:space="0" w:color="auto"/>
                        <w:bottom w:val="none" w:sz="0" w:space="0" w:color="auto"/>
                        <w:right w:val="none" w:sz="0" w:space="0" w:color="auto"/>
                      </w:divBdr>
                      <w:divsChild>
                        <w:div w:id="55973669">
                          <w:marLeft w:val="0"/>
                          <w:marRight w:val="0"/>
                          <w:marTop w:val="0"/>
                          <w:marBottom w:val="0"/>
                          <w:divBdr>
                            <w:top w:val="none" w:sz="0" w:space="0" w:color="auto"/>
                            <w:left w:val="none" w:sz="0" w:space="0" w:color="auto"/>
                            <w:bottom w:val="none" w:sz="0" w:space="0" w:color="auto"/>
                            <w:right w:val="none" w:sz="0" w:space="0" w:color="auto"/>
                          </w:divBdr>
                          <w:divsChild>
                            <w:div w:id="1620918170">
                              <w:marLeft w:val="0"/>
                              <w:marRight w:val="0"/>
                              <w:marTop w:val="0"/>
                              <w:marBottom w:val="0"/>
                              <w:divBdr>
                                <w:top w:val="none" w:sz="0" w:space="0" w:color="auto"/>
                                <w:left w:val="none" w:sz="0" w:space="0" w:color="auto"/>
                                <w:bottom w:val="none" w:sz="0" w:space="0" w:color="auto"/>
                                <w:right w:val="none" w:sz="0" w:space="0" w:color="auto"/>
                              </w:divBdr>
                              <w:divsChild>
                                <w:div w:id="910429361">
                                  <w:marLeft w:val="0"/>
                                  <w:marRight w:val="0"/>
                                  <w:marTop w:val="0"/>
                                  <w:marBottom w:val="0"/>
                                  <w:divBdr>
                                    <w:top w:val="none" w:sz="0" w:space="0" w:color="auto"/>
                                    <w:left w:val="none" w:sz="0" w:space="0" w:color="auto"/>
                                    <w:bottom w:val="none" w:sz="0" w:space="0" w:color="auto"/>
                                    <w:right w:val="none" w:sz="0" w:space="0" w:color="auto"/>
                                  </w:divBdr>
                                  <w:divsChild>
                                    <w:div w:id="403265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465273">
                          <w:marLeft w:val="0"/>
                          <w:marRight w:val="0"/>
                          <w:marTop w:val="0"/>
                          <w:marBottom w:val="0"/>
                          <w:divBdr>
                            <w:top w:val="none" w:sz="0" w:space="0" w:color="auto"/>
                            <w:left w:val="none" w:sz="0" w:space="0" w:color="auto"/>
                            <w:bottom w:val="none" w:sz="0" w:space="0" w:color="auto"/>
                            <w:right w:val="none" w:sz="0" w:space="0" w:color="auto"/>
                          </w:divBdr>
                          <w:divsChild>
                            <w:div w:id="2034720590">
                              <w:marLeft w:val="0"/>
                              <w:marRight w:val="0"/>
                              <w:marTop w:val="0"/>
                              <w:marBottom w:val="0"/>
                              <w:divBdr>
                                <w:top w:val="none" w:sz="0" w:space="0" w:color="auto"/>
                                <w:left w:val="none" w:sz="0" w:space="0" w:color="auto"/>
                                <w:bottom w:val="none" w:sz="0" w:space="0" w:color="auto"/>
                                <w:right w:val="none" w:sz="0" w:space="0" w:color="auto"/>
                              </w:divBdr>
                              <w:divsChild>
                                <w:div w:id="898368198">
                                  <w:marLeft w:val="0"/>
                                  <w:marRight w:val="0"/>
                                  <w:marTop w:val="0"/>
                                  <w:marBottom w:val="0"/>
                                  <w:divBdr>
                                    <w:top w:val="none" w:sz="0" w:space="0" w:color="auto"/>
                                    <w:left w:val="none" w:sz="0" w:space="0" w:color="auto"/>
                                    <w:bottom w:val="none" w:sz="0" w:space="0" w:color="auto"/>
                                    <w:right w:val="none" w:sz="0" w:space="0" w:color="auto"/>
                                  </w:divBdr>
                                  <w:divsChild>
                                    <w:div w:id="1892501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9874817">
          <w:marLeft w:val="0"/>
          <w:marRight w:val="0"/>
          <w:marTop w:val="0"/>
          <w:marBottom w:val="0"/>
          <w:divBdr>
            <w:top w:val="none" w:sz="0" w:space="0" w:color="auto"/>
            <w:left w:val="none" w:sz="0" w:space="0" w:color="auto"/>
            <w:bottom w:val="none" w:sz="0" w:space="0" w:color="auto"/>
            <w:right w:val="none" w:sz="0" w:space="0" w:color="auto"/>
          </w:divBdr>
          <w:divsChild>
            <w:div w:id="64228155">
              <w:marLeft w:val="0"/>
              <w:marRight w:val="0"/>
              <w:marTop w:val="0"/>
              <w:marBottom w:val="0"/>
              <w:divBdr>
                <w:top w:val="none" w:sz="0" w:space="0" w:color="auto"/>
                <w:left w:val="none" w:sz="0" w:space="0" w:color="auto"/>
                <w:bottom w:val="none" w:sz="0" w:space="0" w:color="auto"/>
                <w:right w:val="none" w:sz="0" w:space="0" w:color="auto"/>
              </w:divBdr>
              <w:divsChild>
                <w:div w:id="1653287245">
                  <w:marLeft w:val="0"/>
                  <w:marRight w:val="0"/>
                  <w:marTop w:val="0"/>
                  <w:marBottom w:val="0"/>
                  <w:divBdr>
                    <w:top w:val="none" w:sz="0" w:space="0" w:color="auto"/>
                    <w:left w:val="none" w:sz="0" w:space="0" w:color="auto"/>
                    <w:bottom w:val="none" w:sz="0" w:space="0" w:color="auto"/>
                    <w:right w:val="none" w:sz="0" w:space="0" w:color="auto"/>
                  </w:divBdr>
                  <w:divsChild>
                    <w:div w:id="1040013237">
                      <w:marLeft w:val="0"/>
                      <w:marRight w:val="0"/>
                      <w:marTop w:val="0"/>
                      <w:marBottom w:val="0"/>
                      <w:divBdr>
                        <w:top w:val="none" w:sz="0" w:space="0" w:color="auto"/>
                        <w:left w:val="none" w:sz="0" w:space="0" w:color="auto"/>
                        <w:bottom w:val="none" w:sz="0" w:space="0" w:color="auto"/>
                        <w:right w:val="none" w:sz="0" w:space="0" w:color="auto"/>
                      </w:divBdr>
                      <w:divsChild>
                        <w:div w:id="794324464">
                          <w:marLeft w:val="0"/>
                          <w:marRight w:val="0"/>
                          <w:marTop w:val="0"/>
                          <w:marBottom w:val="0"/>
                          <w:divBdr>
                            <w:top w:val="none" w:sz="0" w:space="0" w:color="auto"/>
                            <w:left w:val="none" w:sz="0" w:space="0" w:color="auto"/>
                            <w:bottom w:val="none" w:sz="0" w:space="0" w:color="auto"/>
                            <w:right w:val="none" w:sz="0" w:space="0" w:color="auto"/>
                          </w:divBdr>
                          <w:divsChild>
                            <w:div w:id="1263952961">
                              <w:marLeft w:val="0"/>
                              <w:marRight w:val="0"/>
                              <w:marTop w:val="0"/>
                              <w:marBottom w:val="0"/>
                              <w:divBdr>
                                <w:top w:val="none" w:sz="0" w:space="0" w:color="auto"/>
                                <w:left w:val="none" w:sz="0" w:space="0" w:color="auto"/>
                                <w:bottom w:val="none" w:sz="0" w:space="0" w:color="auto"/>
                                <w:right w:val="none" w:sz="0" w:space="0" w:color="auto"/>
                              </w:divBdr>
                              <w:divsChild>
                                <w:div w:id="1457990708">
                                  <w:marLeft w:val="0"/>
                                  <w:marRight w:val="0"/>
                                  <w:marTop w:val="0"/>
                                  <w:marBottom w:val="0"/>
                                  <w:divBdr>
                                    <w:top w:val="none" w:sz="0" w:space="0" w:color="auto"/>
                                    <w:left w:val="none" w:sz="0" w:space="0" w:color="auto"/>
                                    <w:bottom w:val="none" w:sz="0" w:space="0" w:color="auto"/>
                                    <w:right w:val="none" w:sz="0" w:space="0" w:color="auto"/>
                                  </w:divBdr>
                                  <w:divsChild>
                                    <w:div w:id="55279117">
                                      <w:marLeft w:val="0"/>
                                      <w:marRight w:val="0"/>
                                      <w:marTop w:val="0"/>
                                      <w:marBottom w:val="0"/>
                                      <w:divBdr>
                                        <w:top w:val="none" w:sz="0" w:space="0" w:color="auto"/>
                                        <w:left w:val="none" w:sz="0" w:space="0" w:color="auto"/>
                                        <w:bottom w:val="none" w:sz="0" w:space="0" w:color="auto"/>
                                        <w:right w:val="none" w:sz="0" w:space="0" w:color="auto"/>
                                      </w:divBdr>
                                      <w:divsChild>
                                        <w:div w:id="302388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4605000">
          <w:marLeft w:val="0"/>
          <w:marRight w:val="0"/>
          <w:marTop w:val="0"/>
          <w:marBottom w:val="0"/>
          <w:divBdr>
            <w:top w:val="none" w:sz="0" w:space="0" w:color="auto"/>
            <w:left w:val="none" w:sz="0" w:space="0" w:color="auto"/>
            <w:bottom w:val="none" w:sz="0" w:space="0" w:color="auto"/>
            <w:right w:val="none" w:sz="0" w:space="0" w:color="auto"/>
          </w:divBdr>
          <w:divsChild>
            <w:div w:id="2001418414">
              <w:marLeft w:val="0"/>
              <w:marRight w:val="0"/>
              <w:marTop w:val="0"/>
              <w:marBottom w:val="0"/>
              <w:divBdr>
                <w:top w:val="none" w:sz="0" w:space="0" w:color="auto"/>
                <w:left w:val="none" w:sz="0" w:space="0" w:color="auto"/>
                <w:bottom w:val="none" w:sz="0" w:space="0" w:color="auto"/>
                <w:right w:val="none" w:sz="0" w:space="0" w:color="auto"/>
              </w:divBdr>
              <w:divsChild>
                <w:div w:id="1925532178">
                  <w:marLeft w:val="0"/>
                  <w:marRight w:val="0"/>
                  <w:marTop w:val="0"/>
                  <w:marBottom w:val="0"/>
                  <w:divBdr>
                    <w:top w:val="none" w:sz="0" w:space="0" w:color="auto"/>
                    <w:left w:val="none" w:sz="0" w:space="0" w:color="auto"/>
                    <w:bottom w:val="none" w:sz="0" w:space="0" w:color="auto"/>
                    <w:right w:val="none" w:sz="0" w:space="0" w:color="auto"/>
                  </w:divBdr>
                  <w:divsChild>
                    <w:div w:id="329601143">
                      <w:marLeft w:val="0"/>
                      <w:marRight w:val="0"/>
                      <w:marTop w:val="0"/>
                      <w:marBottom w:val="0"/>
                      <w:divBdr>
                        <w:top w:val="none" w:sz="0" w:space="0" w:color="auto"/>
                        <w:left w:val="none" w:sz="0" w:space="0" w:color="auto"/>
                        <w:bottom w:val="none" w:sz="0" w:space="0" w:color="auto"/>
                        <w:right w:val="none" w:sz="0" w:space="0" w:color="auto"/>
                      </w:divBdr>
                      <w:divsChild>
                        <w:div w:id="2139839071">
                          <w:marLeft w:val="0"/>
                          <w:marRight w:val="0"/>
                          <w:marTop w:val="0"/>
                          <w:marBottom w:val="0"/>
                          <w:divBdr>
                            <w:top w:val="none" w:sz="0" w:space="0" w:color="auto"/>
                            <w:left w:val="none" w:sz="0" w:space="0" w:color="auto"/>
                            <w:bottom w:val="none" w:sz="0" w:space="0" w:color="auto"/>
                            <w:right w:val="none" w:sz="0" w:space="0" w:color="auto"/>
                          </w:divBdr>
                          <w:divsChild>
                            <w:div w:id="1511989030">
                              <w:marLeft w:val="0"/>
                              <w:marRight w:val="0"/>
                              <w:marTop w:val="0"/>
                              <w:marBottom w:val="0"/>
                              <w:divBdr>
                                <w:top w:val="none" w:sz="0" w:space="0" w:color="auto"/>
                                <w:left w:val="none" w:sz="0" w:space="0" w:color="auto"/>
                                <w:bottom w:val="none" w:sz="0" w:space="0" w:color="auto"/>
                                <w:right w:val="none" w:sz="0" w:space="0" w:color="auto"/>
                              </w:divBdr>
                              <w:divsChild>
                                <w:div w:id="1441492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246875">
                  <w:marLeft w:val="0"/>
                  <w:marRight w:val="0"/>
                  <w:marTop w:val="0"/>
                  <w:marBottom w:val="0"/>
                  <w:divBdr>
                    <w:top w:val="none" w:sz="0" w:space="0" w:color="auto"/>
                    <w:left w:val="none" w:sz="0" w:space="0" w:color="auto"/>
                    <w:bottom w:val="none" w:sz="0" w:space="0" w:color="auto"/>
                    <w:right w:val="none" w:sz="0" w:space="0" w:color="auto"/>
                  </w:divBdr>
                  <w:divsChild>
                    <w:div w:id="384835615">
                      <w:marLeft w:val="0"/>
                      <w:marRight w:val="0"/>
                      <w:marTop w:val="0"/>
                      <w:marBottom w:val="0"/>
                      <w:divBdr>
                        <w:top w:val="none" w:sz="0" w:space="0" w:color="auto"/>
                        <w:left w:val="none" w:sz="0" w:space="0" w:color="auto"/>
                        <w:bottom w:val="none" w:sz="0" w:space="0" w:color="auto"/>
                        <w:right w:val="none" w:sz="0" w:space="0" w:color="auto"/>
                      </w:divBdr>
                      <w:divsChild>
                        <w:div w:id="1179195022">
                          <w:marLeft w:val="0"/>
                          <w:marRight w:val="0"/>
                          <w:marTop w:val="0"/>
                          <w:marBottom w:val="0"/>
                          <w:divBdr>
                            <w:top w:val="none" w:sz="0" w:space="0" w:color="auto"/>
                            <w:left w:val="none" w:sz="0" w:space="0" w:color="auto"/>
                            <w:bottom w:val="none" w:sz="0" w:space="0" w:color="auto"/>
                            <w:right w:val="none" w:sz="0" w:space="0" w:color="auto"/>
                          </w:divBdr>
                          <w:divsChild>
                            <w:div w:id="1322194030">
                              <w:marLeft w:val="0"/>
                              <w:marRight w:val="0"/>
                              <w:marTop w:val="0"/>
                              <w:marBottom w:val="0"/>
                              <w:divBdr>
                                <w:top w:val="none" w:sz="0" w:space="0" w:color="auto"/>
                                <w:left w:val="none" w:sz="0" w:space="0" w:color="auto"/>
                                <w:bottom w:val="none" w:sz="0" w:space="0" w:color="auto"/>
                                <w:right w:val="none" w:sz="0" w:space="0" w:color="auto"/>
                              </w:divBdr>
                              <w:divsChild>
                                <w:div w:id="961113638">
                                  <w:marLeft w:val="0"/>
                                  <w:marRight w:val="0"/>
                                  <w:marTop w:val="0"/>
                                  <w:marBottom w:val="0"/>
                                  <w:divBdr>
                                    <w:top w:val="none" w:sz="0" w:space="0" w:color="auto"/>
                                    <w:left w:val="none" w:sz="0" w:space="0" w:color="auto"/>
                                    <w:bottom w:val="none" w:sz="0" w:space="0" w:color="auto"/>
                                    <w:right w:val="none" w:sz="0" w:space="0" w:color="auto"/>
                                  </w:divBdr>
                                  <w:divsChild>
                                    <w:div w:id="89273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547184">
                          <w:marLeft w:val="0"/>
                          <w:marRight w:val="0"/>
                          <w:marTop w:val="0"/>
                          <w:marBottom w:val="0"/>
                          <w:divBdr>
                            <w:top w:val="none" w:sz="0" w:space="0" w:color="auto"/>
                            <w:left w:val="none" w:sz="0" w:space="0" w:color="auto"/>
                            <w:bottom w:val="none" w:sz="0" w:space="0" w:color="auto"/>
                            <w:right w:val="none" w:sz="0" w:space="0" w:color="auto"/>
                          </w:divBdr>
                          <w:divsChild>
                            <w:div w:id="1697383338">
                              <w:marLeft w:val="0"/>
                              <w:marRight w:val="0"/>
                              <w:marTop w:val="0"/>
                              <w:marBottom w:val="0"/>
                              <w:divBdr>
                                <w:top w:val="none" w:sz="0" w:space="0" w:color="auto"/>
                                <w:left w:val="none" w:sz="0" w:space="0" w:color="auto"/>
                                <w:bottom w:val="none" w:sz="0" w:space="0" w:color="auto"/>
                                <w:right w:val="none" w:sz="0" w:space="0" w:color="auto"/>
                              </w:divBdr>
                              <w:divsChild>
                                <w:div w:id="1767772727">
                                  <w:marLeft w:val="0"/>
                                  <w:marRight w:val="0"/>
                                  <w:marTop w:val="0"/>
                                  <w:marBottom w:val="0"/>
                                  <w:divBdr>
                                    <w:top w:val="none" w:sz="0" w:space="0" w:color="auto"/>
                                    <w:left w:val="none" w:sz="0" w:space="0" w:color="auto"/>
                                    <w:bottom w:val="none" w:sz="0" w:space="0" w:color="auto"/>
                                    <w:right w:val="none" w:sz="0" w:space="0" w:color="auto"/>
                                  </w:divBdr>
                                  <w:divsChild>
                                    <w:div w:id="118046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5894365">
          <w:marLeft w:val="0"/>
          <w:marRight w:val="0"/>
          <w:marTop w:val="0"/>
          <w:marBottom w:val="0"/>
          <w:divBdr>
            <w:top w:val="none" w:sz="0" w:space="0" w:color="auto"/>
            <w:left w:val="none" w:sz="0" w:space="0" w:color="auto"/>
            <w:bottom w:val="none" w:sz="0" w:space="0" w:color="auto"/>
            <w:right w:val="none" w:sz="0" w:space="0" w:color="auto"/>
          </w:divBdr>
          <w:divsChild>
            <w:div w:id="1406027320">
              <w:marLeft w:val="0"/>
              <w:marRight w:val="0"/>
              <w:marTop w:val="0"/>
              <w:marBottom w:val="0"/>
              <w:divBdr>
                <w:top w:val="none" w:sz="0" w:space="0" w:color="auto"/>
                <w:left w:val="none" w:sz="0" w:space="0" w:color="auto"/>
                <w:bottom w:val="none" w:sz="0" w:space="0" w:color="auto"/>
                <w:right w:val="none" w:sz="0" w:space="0" w:color="auto"/>
              </w:divBdr>
              <w:divsChild>
                <w:div w:id="422340704">
                  <w:marLeft w:val="0"/>
                  <w:marRight w:val="0"/>
                  <w:marTop w:val="0"/>
                  <w:marBottom w:val="0"/>
                  <w:divBdr>
                    <w:top w:val="none" w:sz="0" w:space="0" w:color="auto"/>
                    <w:left w:val="none" w:sz="0" w:space="0" w:color="auto"/>
                    <w:bottom w:val="none" w:sz="0" w:space="0" w:color="auto"/>
                    <w:right w:val="none" w:sz="0" w:space="0" w:color="auto"/>
                  </w:divBdr>
                  <w:divsChild>
                    <w:div w:id="1126116939">
                      <w:marLeft w:val="0"/>
                      <w:marRight w:val="0"/>
                      <w:marTop w:val="0"/>
                      <w:marBottom w:val="0"/>
                      <w:divBdr>
                        <w:top w:val="none" w:sz="0" w:space="0" w:color="auto"/>
                        <w:left w:val="none" w:sz="0" w:space="0" w:color="auto"/>
                        <w:bottom w:val="none" w:sz="0" w:space="0" w:color="auto"/>
                        <w:right w:val="none" w:sz="0" w:space="0" w:color="auto"/>
                      </w:divBdr>
                      <w:divsChild>
                        <w:div w:id="161507007">
                          <w:marLeft w:val="0"/>
                          <w:marRight w:val="0"/>
                          <w:marTop w:val="0"/>
                          <w:marBottom w:val="0"/>
                          <w:divBdr>
                            <w:top w:val="none" w:sz="0" w:space="0" w:color="auto"/>
                            <w:left w:val="none" w:sz="0" w:space="0" w:color="auto"/>
                            <w:bottom w:val="none" w:sz="0" w:space="0" w:color="auto"/>
                            <w:right w:val="none" w:sz="0" w:space="0" w:color="auto"/>
                          </w:divBdr>
                          <w:divsChild>
                            <w:div w:id="1389300680">
                              <w:marLeft w:val="0"/>
                              <w:marRight w:val="0"/>
                              <w:marTop w:val="0"/>
                              <w:marBottom w:val="0"/>
                              <w:divBdr>
                                <w:top w:val="none" w:sz="0" w:space="0" w:color="auto"/>
                                <w:left w:val="none" w:sz="0" w:space="0" w:color="auto"/>
                                <w:bottom w:val="none" w:sz="0" w:space="0" w:color="auto"/>
                                <w:right w:val="none" w:sz="0" w:space="0" w:color="auto"/>
                              </w:divBdr>
                              <w:divsChild>
                                <w:div w:id="875001339">
                                  <w:marLeft w:val="0"/>
                                  <w:marRight w:val="0"/>
                                  <w:marTop w:val="0"/>
                                  <w:marBottom w:val="0"/>
                                  <w:divBdr>
                                    <w:top w:val="none" w:sz="0" w:space="0" w:color="auto"/>
                                    <w:left w:val="none" w:sz="0" w:space="0" w:color="auto"/>
                                    <w:bottom w:val="none" w:sz="0" w:space="0" w:color="auto"/>
                                    <w:right w:val="none" w:sz="0" w:space="0" w:color="auto"/>
                                  </w:divBdr>
                                  <w:divsChild>
                                    <w:div w:id="585964527">
                                      <w:marLeft w:val="0"/>
                                      <w:marRight w:val="0"/>
                                      <w:marTop w:val="0"/>
                                      <w:marBottom w:val="0"/>
                                      <w:divBdr>
                                        <w:top w:val="none" w:sz="0" w:space="0" w:color="auto"/>
                                        <w:left w:val="none" w:sz="0" w:space="0" w:color="auto"/>
                                        <w:bottom w:val="none" w:sz="0" w:space="0" w:color="auto"/>
                                        <w:right w:val="none" w:sz="0" w:space="0" w:color="auto"/>
                                      </w:divBdr>
                                      <w:divsChild>
                                        <w:div w:id="69430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6755089">
          <w:marLeft w:val="0"/>
          <w:marRight w:val="0"/>
          <w:marTop w:val="0"/>
          <w:marBottom w:val="0"/>
          <w:divBdr>
            <w:top w:val="none" w:sz="0" w:space="0" w:color="auto"/>
            <w:left w:val="none" w:sz="0" w:space="0" w:color="auto"/>
            <w:bottom w:val="none" w:sz="0" w:space="0" w:color="auto"/>
            <w:right w:val="none" w:sz="0" w:space="0" w:color="auto"/>
          </w:divBdr>
          <w:divsChild>
            <w:div w:id="1610703037">
              <w:marLeft w:val="0"/>
              <w:marRight w:val="0"/>
              <w:marTop w:val="0"/>
              <w:marBottom w:val="0"/>
              <w:divBdr>
                <w:top w:val="none" w:sz="0" w:space="0" w:color="auto"/>
                <w:left w:val="none" w:sz="0" w:space="0" w:color="auto"/>
                <w:bottom w:val="none" w:sz="0" w:space="0" w:color="auto"/>
                <w:right w:val="none" w:sz="0" w:space="0" w:color="auto"/>
              </w:divBdr>
              <w:divsChild>
                <w:div w:id="36928472">
                  <w:marLeft w:val="0"/>
                  <w:marRight w:val="0"/>
                  <w:marTop w:val="0"/>
                  <w:marBottom w:val="0"/>
                  <w:divBdr>
                    <w:top w:val="none" w:sz="0" w:space="0" w:color="auto"/>
                    <w:left w:val="none" w:sz="0" w:space="0" w:color="auto"/>
                    <w:bottom w:val="none" w:sz="0" w:space="0" w:color="auto"/>
                    <w:right w:val="none" w:sz="0" w:space="0" w:color="auto"/>
                  </w:divBdr>
                  <w:divsChild>
                    <w:div w:id="1866409470">
                      <w:marLeft w:val="0"/>
                      <w:marRight w:val="0"/>
                      <w:marTop w:val="0"/>
                      <w:marBottom w:val="0"/>
                      <w:divBdr>
                        <w:top w:val="none" w:sz="0" w:space="0" w:color="auto"/>
                        <w:left w:val="none" w:sz="0" w:space="0" w:color="auto"/>
                        <w:bottom w:val="none" w:sz="0" w:space="0" w:color="auto"/>
                        <w:right w:val="none" w:sz="0" w:space="0" w:color="auto"/>
                      </w:divBdr>
                      <w:divsChild>
                        <w:div w:id="2001036862">
                          <w:marLeft w:val="0"/>
                          <w:marRight w:val="0"/>
                          <w:marTop w:val="0"/>
                          <w:marBottom w:val="0"/>
                          <w:divBdr>
                            <w:top w:val="none" w:sz="0" w:space="0" w:color="auto"/>
                            <w:left w:val="none" w:sz="0" w:space="0" w:color="auto"/>
                            <w:bottom w:val="none" w:sz="0" w:space="0" w:color="auto"/>
                            <w:right w:val="none" w:sz="0" w:space="0" w:color="auto"/>
                          </w:divBdr>
                          <w:divsChild>
                            <w:div w:id="59600486">
                              <w:marLeft w:val="0"/>
                              <w:marRight w:val="0"/>
                              <w:marTop w:val="0"/>
                              <w:marBottom w:val="0"/>
                              <w:divBdr>
                                <w:top w:val="none" w:sz="0" w:space="0" w:color="auto"/>
                                <w:left w:val="none" w:sz="0" w:space="0" w:color="auto"/>
                                <w:bottom w:val="none" w:sz="0" w:space="0" w:color="auto"/>
                                <w:right w:val="none" w:sz="0" w:space="0" w:color="auto"/>
                              </w:divBdr>
                              <w:divsChild>
                                <w:div w:id="60931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3351652">
                  <w:marLeft w:val="0"/>
                  <w:marRight w:val="0"/>
                  <w:marTop w:val="0"/>
                  <w:marBottom w:val="0"/>
                  <w:divBdr>
                    <w:top w:val="none" w:sz="0" w:space="0" w:color="auto"/>
                    <w:left w:val="none" w:sz="0" w:space="0" w:color="auto"/>
                    <w:bottom w:val="none" w:sz="0" w:space="0" w:color="auto"/>
                    <w:right w:val="none" w:sz="0" w:space="0" w:color="auto"/>
                  </w:divBdr>
                  <w:divsChild>
                    <w:div w:id="1308978481">
                      <w:marLeft w:val="0"/>
                      <w:marRight w:val="0"/>
                      <w:marTop w:val="0"/>
                      <w:marBottom w:val="0"/>
                      <w:divBdr>
                        <w:top w:val="none" w:sz="0" w:space="0" w:color="auto"/>
                        <w:left w:val="none" w:sz="0" w:space="0" w:color="auto"/>
                        <w:bottom w:val="none" w:sz="0" w:space="0" w:color="auto"/>
                        <w:right w:val="none" w:sz="0" w:space="0" w:color="auto"/>
                      </w:divBdr>
                      <w:divsChild>
                        <w:div w:id="805196183">
                          <w:marLeft w:val="0"/>
                          <w:marRight w:val="0"/>
                          <w:marTop w:val="0"/>
                          <w:marBottom w:val="0"/>
                          <w:divBdr>
                            <w:top w:val="none" w:sz="0" w:space="0" w:color="auto"/>
                            <w:left w:val="none" w:sz="0" w:space="0" w:color="auto"/>
                            <w:bottom w:val="none" w:sz="0" w:space="0" w:color="auto"/>
                            <w:right w:val="none" w:sz="0" w:space="0" w:color="auto"/>
                          </w:divBdr>
                          <w:divsChild>
                            <w:div w:id="1274169734">
                              <w:marLeft w:val="0"/>
                              <w:marRight w:val="0"/>
                              <w:marTop w:val="0"/>
                              <w:marBottom w:val="0"/>
                              <w:divBdr>
                                <w:top w:val="none" w:sz="0" w:space="0" w:color="auto"/>
                                <w:left w:val="none" w:sz="0" w:space="0" w:color="auto"/>
                                <w:bottom w:val="none" w:sz="0" w:space="0" w:color="auto"/>
                                <w:right w:val="none" w:sz="0" w:space="0" w:color="auto"/>
                              </w:divBdr>
                              <w:divsChild>
                                <w:div w:id="519970213">
                                  <w:marLeft w:val="0"/>
                                  <w:marRight w:val="0"/>
                                  <w:marTop w:val="0"/>
                                  <w:marBottom w:val="0"/>
                                  <w:divBdr>
                                    <w:top w:val="none" w:sz="0" w:space="0" w:color="auto"/>
                                    <w:left w:val="none" w:sz="0" w:space="0" w:color="auto"/>
                                    <w:bottom w:val="none" w:sz="0" w:space="0" w:color="auto"/>
                                    <w:right w:val="none" w:sz="0" w:space="0" w:color="auto"/>
                                  </w:divBdr>
                                  <w:divsChild>
                                    <w:div w:id="566917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260950">
                          <w:marLeft w:val="0"/>
                          <w:marRight w:val="0"/>
                          <w:marTop w:val="0"/>
                          <w:marBottom w:val="0"/>
                          <w:divBdr>
                            <w:top w:val="none" w:sz="0" w:space="0" w:color="auto"/>
                            <w:left w:val="none" w:sz="0" w:space="0" w:color="auto"/>
                            <w:bottom w:val="none" w:sz="0" w:space="0" w:color="auto"/>
                            <w:right w:val="none" w:sz="0" w:space="0" w:color="auto"/>
                          </w:divBdr>
                          <w:divsChild>
                            <w:div w:id="998071503">
                              <w:marLeft w:val="0"/>
                              <w:marRight w:val="0"/>
                              <w:marTop w:val="0"/>
                              <w:marBottom w:val="0"/>
                              <w:divBdr>
                                <w:top w:val="none" w:sz="0" w:space="0" w:color="auto"/>
                                <w:left w:val="none" w:sz="0" w:space="0" w:color="auto"/>
                                <w:bottom w:val="none" w:sz="0" w:space="0" w:color="auto"/>
                                <w:right w:val="none" w:sz="0" w:space="0" w:color="auto"/>
                              </w:divBdr>
                              <w:divsChild>
                                <w:div w:id="795610208">
                                  <w:marLeft w:val="0"/>
                                  <w:marRight w:val="0"/>
                                  <w:marTop w:val="0"/>
                                  <w:marBottom w:val="0"/>
                                  <w:divBdr>
                                    <w:top w:val="none" w:sz="0" w:space="0" w:color="auto"/>
                                    <w:left w:val="none" w:sz="0" w:space="0" w:color="auto"/>
                                    <w:bottom w:val="none" w:sz="0" w:space="0" w:color="auto"/>
                                    <w:right w:val="none" w:sz="0" w:space="0" w:color="auto"/>
                                  </w:divBdr>
                                  <w:divsChild>
                                    <w:div w:id="849368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1617265">
          <w:marLeft w:val="0"/>
          <w:marRight w:val="0"/>
          <w:marTop w:val="0"/>
          <w:marBottom w:val="0"/>
          <w:divBdr>
            <w:top w:val="none" w:sz="0" w:space="0" w:color="auto"/>
            <w:left w:val="none" w:sz="0" w:space="0" w:color="auto"/>
            <w:bottom w:val="none" w:sz="0" w:space="0" w:color="auto"/>
            <w:right w:val="none" w:sz="0" w:space="0" w:color="auto"/>
          </w:divBdr>
          <w:divsChild>
            <w:div w:id="219635494">
              <w:marLeft w:val="0"/>
              <w:marRight w:val="0"/>
              <w:marTop w:val="0"/>
              <w:marBottom w:val="0"/>
              <w:divBdr>
                <w:top w:val="none" w:sz="0" w:space="0" w:color="auto"/>
                <w:left w:val="none" w:sz="0" w:space="0" w:color="auto"/>
                <w:bottom w:val="none" w:sz="0" w:space="0" w:color="auto"/>
                <w:right w:val="none" w:sz="0" w:space="0" w:color="auto"/>
              </w:divBdr>
              <w:divsChild>
                <w:div w:id="450712449">
                  <w:marLeft w:val="0"/>
                  <w:marRight w:val="0"/>
                  <w:marTop w:val="0"/>
                  <w:marBottom w:val="0"/>
                  <w:divBdr>
                    <w:top w:val="none" w:sz="0" w:space="0" w:color="auto"/>
                    <w:left w:val="none" w:sz="0" w:space="0" w:color="auto"/>
                    <w:bottom w:val="none" w:sz="0" w:space="0" w:color="auto"/>
                    <w:right w:val="none" w:sz="0" w:space="0" w:color="auto"/>
                  </w:divBdr>
                  <w:divsChild>
                    <w:div w:id="636225507">
                      <w:marLeft w:val="0"/>
                      <w:marRight w:val="0"/>
                      <w:marTop w:val="0"/>
                      <w:marBottom w:val="0"/>
                      <w:divBdr>
                        <w:top w:val="none" w:sz="0" w:space="0" w:color="auto"/>
                        <w:left w:val="none" w:sz="0" w:space="0" w:color="auto"/>
                        <w:bottom w:val="none" w:sz="0" w:space="0" w:color="auto"/>
                        <w:right w:val="none" w:sz="0" w:space="0" w:color="auto"/>
                      </w:divBdr>
                      <w:divsChild>
                        <w:div w:id="1157721330">
                          <w:marLeft w:val="0"/>
                          <w:marRight w:val="0"/>
                          <w:marTop w:val="0"/>
                          <w:marBottom w:val="0"/>
                          <w:divBdr>
                            <w:top w:val="none" w:sz="0" w:space="0" w:color="auto"/>
                            <w:left w:val="none" w:sz="0" w:space="0" w:color="auto"/>
                            <w:bottom w:val="none" w:sz="0" w:space="0" w:color="auto"/>
                            <w:right w:val="none" w:sz="0" w:space="0" w:color="auto"/>
                          </w:divBdr>
                          <w:divsChild>
                            <w:div w:id="16276325">
                              <w:marLeft w:val="0"/>
                              <w:marRight w:val="0"/>
                              <w:marTop w:val="0"/>
                              <w:marBottom w:val="0"/>
                              <w:divBdr>
                                <w:top w:val="none" w:sz="0" w:space="0" w:color="auto"/>
                                <w:left w:val="none" w:sz="0" w:space="0" w:color="auto"/>
                                <w:bottom w:val="none" w:sz="0" w:space="0" w:color="auto"/>
                                <w:right w:val="none" w:sz="0" w:space="0" w:color="auto"/>
                              </w:divBdr>
                              <w:divsChild>
                                <w:div w:id="355280251">
                                  <w:marLeft w:val="0"/>
                                  <w:marRight w:val="0"/>
                                  <w:marTop w:val="0"/>
                                  <w:marBottom w:val="0"/>
                                  <w:divBdr>
                                    <w:top w:val="none" w:sz="0" w:space="0" w:color="auto"/>
                                    <w:left w:val="none" w:sz="0" w:space="0" w:color="auto"/>
                                    <w:bottom w:val="none" w:sz="0" w:space="0" w:color="auto"/>
                                    <w:right w:val="none" w:sz="0" w:space="0" w:color="auto"/>
                                  </w:divBdr>
                                  <w:divsChild>
                                    <w:div w:id="772360358">
                                      <w:marLeft w:val="0"/>
                                      <w:marRight w:val="0"/>
                                      <w:marTop w:val="0"/>
                                      <w:marBottom w:val="0"/>
                                      <w:divBdr>
                                        <w:top w:val="none" w:sz="0" w:space="0" w:color="auto"/>
                                        <w:left w:val="none" w:sz="0" w:space="0" w:color="auto"/>
                                        <w:bottom w:val="none" w:sz="0" w:space="0" w:color="auto"/>
                                        <w:right w:val="none" w:sz="0" w:space="0" w:color="auto"/>
                                      </w:divBdr>
                                      <w:divsChild>
                                        <w:div w:id="92499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90250830">
          <w:marLeft w:val="0"/>
          <w:marRight w:val="0"/>
          <w:marTop w:val="0"/>
          <w:marBottom w:val="0"/>
          <w:divBdr>
            <w:top w:val="none" w:sz="0" w:space="0" w:color="auto"/>
            <w:left w:val="none" w:sz="0" w:space="0" w:color="auto"/>
            <w:bottom w:val="none" w:sz="0" w:space="0" w:color="auto"/>
            <w:right w:val="none" w:sz="0" w:space="0" w:color="auto"/>
          </w:divBdr>
          <w:divsChild>
            <w:div w:id="576012628">
              <w:marLeft w:val="0"/>
              <w:marRight w:val="0"/>
              <w:marTop w:val="0"/>
              <w:marBottom w:val="0"/>
              <w:divBdr>
                <w:top w:val="none" w:sz="0" w:space="0" w:color="auto"/>
                <w:left w:val="none" w:sz="0" w:space="0" w:color="auto"/>
                <w:bottom w:val="none" w:sz="0" w:space="0" w:color="auto"/>
                <w:right w:val="none" w:sz="0" w:space="0" w:color="auto"/>
              </w:divBdr>
              <w:divsChild>
                <w:div w:id="158354352">
                  <w:marLeft w:val="0"/>
                  <w:marRight w:val="0"/>
                  <w:marTop w:val="0"/>
                  <w:marBottom w:val="0"/>
                  <w:divBdr>
                    <w:top w:val="none" w:sz="0" w:space="0" w:color="auto"/>
                    <w:left w:val="none" w:sz="0" w:space="0" w:color="auto"/>
                    <w:bottom w:val="none" w:sz="0" w:space="0" w:color="auto"/>
                    <w:right w:val="none" w:sz="0" w:space="0" w:color="auto"/>
                  </w:divBdr>
                  <w:divsChild>
                    <w:div w:id="268398426">
                      <w:marLeft w:val="0"/>
                      <w:marRight w:val="0"/>
                      <w:marTop w:val="0"/>
                      <w:marBottom w:val="0"/>
                      <w:divBdr>
                        <w:top w:val="none" w:sz="0" w:space="0" w:color="auto"/>
                        <w:left w:val="none" w:sz="0" w:space="0" w:color="auto"/>
                        <w:bottom w:val="none" w:sz="0" w:space="0" w:color="auto"/>
                        <w:right w:val="none" w:sz="0" w:space="0" w:color="auto"/>
                      </w:divBdr>
                      <w:divsChild>
                        <w:div w:id="222983387">
                          <w:marLeft w:val="0"/>
                          <w:marRight w:val="0"/>
                          <w:marTop w:val="0"/>
                          <w:marBottom w:val="0"/>
                          <w:divBdr>
                            <w:top w:val="none" w:sz="0" w:space="0" w:color="auto"/>
                            <w:left w:val="none" w:sz="0" w:space="0" w:color="auto"/>
                            <w:bottom w:val="none" w:sz="0" w:space="0" w:color="auto"/>
                            <w:right w:val="none" w:sz="0" w:space="0" w:color="auto"/>
                          </w:divBdr>
                          <w:divsChild>
                            <w:div w:id="945623365">
                              <w:marLeft w:val="0"/>
                              <w:marRight w:val="0"/>
                              <w:marTop w:val="0"/>
                              <w:marBottom w:val="0"/>
                              <w:divBdr>
                                <w:top w:val="none" w:sz="0" w:space="0" w:color="auto"/>
                                <w:left w:val="none" w:sz="0" w:space="0" w:color="auto"/>
                                <w:bottom w:val="none" w:sz="0" w:space="0" w:color="auto"/>
                                <w:right w:val="none" w:sz="0" w:space="0" w:color="auto"/>
                              </w:divBdr>
                              <w:divsChild>
                                <w:div w:id="83815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3336708">
                  <w:marLeft w:val="0"/>
                  <w:marRight w:val="0"/>
                  <w:marTop w:val="0"/>
                  <w:marBottom w:val="0"/>
                  <w:divBdr>
                    <w:top w:val="none" w:sz="0" w:space="0" w:color="auto"/>
                    <w:left w:val="none" w:sz="0" w:space="0" w:color="auto"/>
                    <w:bottom w:val="none" w:sz="0" w:space="0" w:color="auto"/>
                    <w:right w:val="none" w:sz="0" w:space="0" w:color="auto"/>
                  </w:divBdr>
                  <w:divsChild>
                    <w:div w:id="659623475">
                      <w:marLeft w:val="0"/>
                      <w:marRight w:val="0"/>
                      <w:marTop w:val="0"/>
                      <w:marBottom w:val="0"/>
                      <w:divBdr>
                        <w:top w:val="none" w:sz="0" w:space="0" w:color="auto"/>
                        <w:left w:val="none" w:sz="0" w:space="0" w:color="auto"/>
                        <w:bottom w:val="none" w:sz="0" w:space="0" w:color="auto"/>
                        <w:right w:val="none" w:sz="0" w:space="0" w:color="auto"/>
                      </w:divBdr>
                      <w:divsChild>
                        <w:div w:id="1721130894">
                          <w:marLeft w:val="0"/>
                          <w:marRight w:val="0"/>
                          <w:marTop w:val="0"/>
                          <w:marBottom w:val="0"/>
                          <w:divBdr>
                            <w:top w:val="none" w:sz="0" w:space="0" w:color="auto"/>
                            <w:left w:val="none" w:sz="0" w:space="0" w:color="auto"/>
                            <w:bottom w:val="none" w:sz="0" w:space="0" w:color="auto"/>
                            <w:right w:val="none" w:sz="0" w:space="0" w:color="auto"/>
                          </w:divBdr>
                          <w:divsChild>
                            <w:div w:id="95442749">
                              <w:marLeft w:val="0"/>
                              <w:marRight w:val="0"/>
                              <w:marTop w:val="0"/>
                              <w:marBottom w:val="0"/>
                              <w:divBdr>
                                <w:top w:val="none" w:sz="0" w:space="0" w:color="auto"/>
                                <w:left w:val="none" w:sz="0" w:space="0" w:color="auto"/>
                                <w:bottom w:val="none" w:sz="0" w:space="0" w:color="auto"/>
                                <w:right w:val="none" w:sz="0" w:space="0" w:color="auto"/>
                              </w:divBdr>
                              <w:divsChild>
                                <w:div w:id="460928154">
                                  <w:marLeft w:val="0"/>
                                  <w:marRight w:val="0"/>
                                  <w:marTop w:val="0"/>
                                  <w:marBottom w:val="0"/>
                                  <w:divBdr>
                                    <w:top w:val="none" w:sz="0" w:space="0" w:color="auto"/>
                                    <w:left w:val="none" w:sz="0" w:space="0" w:color="auto"/>
                                    <w:bottom w:val="none" w:sz="0" w:space="0" w:color="auto"/>
                                    <w:right w:val="none" w:sz="0" w:space="0" w:color="auto"/>
                                  </w:divBdr>
                                  <w:divsChild>
                                    <w:div w:id="211689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590530">
                          <w:marLeft w:val="0"/>
                          <w:marRight w:val="0"/>
                          <w:marTop w:val="0"/>
                          <w:marBottom w:val="0"/>
                          <w:divBdr>
                            <w:top w:val="none" w:sz="0" w:space="0" w:color="auto"/>
                            <w:left w:val="none" w:sz="0" w:space="0" w:color="auto"/>
                            <w:bottom w:val="none" w:sz="0" w:space="0" w:color="auto"/>
                            <w:right w:val="none" w:sz="0" w:space="0" w:color="auto"/>
                          </w:divBdr>
                          <w:divsChild>
                            <w:div w:id="1001738650">
                              <w:marLeft w:val="0"/>
                              <w:marRight w:val="0"/>
                              <w:marTop w:val="0"/>
                              <w:marBottom w:val="0"/>
                              <w:divBdr>
                                <w:top w:val="none" w:sz="0" w:space="0" w:color="auto"/>
                                <w:left w:val="none" w:sz="0" w:space="0" w:color="auto"/>
                                <w:bottom w:val="none" w:sz="0" w:space="0" w:color="auto"/>
                                <w:right w:val="none" w:sz="0" w:space="0" w:color="auto"/>
                              </w:divBdr>
                              <w:divsChild>
                                <w:div w:id="468933813">
                                  <w:marLeft w:val="0"/>
                                  <w:marRight w:val="0"/>
                                  <w:marTop w:val="0"/>
                                  <w:marBottom w:val="0"/>
                                  <w:divBdr>
                                    <w:top w:val="none" w:sz="0" w:space="0" w:color="auto"/>
                                    <w:left w:val="none" w:sz="0" w:space="0" w:color="auto"/>
                                    <w:bottom w:val="none" w:sz="0" w:space="0" w:color="auto"/>
                                    <w:right w:val="none" w:sz="0" w:space="0" w:color="auto"/>
                                  </w:divBdr>
                                  <w:divsChild>
                                    <w:div w:id="2000961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0971696">
          <w:marLeft w:val="0"/>
          <w:marRight w:val="0"/>
          <w:marTop w:val="0"/>
          <w:marBottom w:val="0"/>
          <w:divBdr>
            <w:top w:val="none" w:sz="0" w:space="0" w:color="auto"/>
            <w:left w:val="none" w:sz="0" w:space="0" w:color="auto"/>
            <w:bottom w:val="none" w:sz="0" w:space="0" w:color="auto"/>
            <w:right w:val="none" w:sz="0" w:space="0" w:color="auto"/>
          </w:divBdr>
          <w:divsChild>
            <w:div w:id="381294575">
              <w:marLeft w:val="0"/>
              <w:marRight w:val="0"/>
              <w:marTop w:val="0"/>
              <w:marBottom w:val="0"/>
              <w:divBdr>
                <w:top w:val="none" w:sz="0" w:space="0" w:color="auto"/>
                <w:left w:val="none" w:sz="0" w:space="0" w:color="auto"/>
                <w:bottom w:val="none" w:sz="0" w:space="0" w:color="auto"/>
                <w:right w:val="none" w:sz="0" w:space="0" w:color="auto"/>
              </w:divBdr>
              <w:divsChild>
                <w:div w:id="2127191614">
                  <w:marLeft w:val="0"/>
                  <w:marRight w:val="0"/>
                  <w:marTop w:val="0"/>
                  <w:marBottom w:val="0"/>
                  <w:divBdr>
                    <w:top w:val="none" w:sz="0" w:space="0" w:color="auto"/>
                    <w:left w:val="none" w:sz="0" w:space="0" w:color="auto"/>
                    <w:bottom w:val="none" w:sz="0" w:space="0" w:color="auto"/>
                    <w:right w:val="none" w:sz="0" w:space="0" w:color="auto"/>
                  </w:divBdr>
                  <w:divsChild>
                    <w:div w:id="1568832998">
                      <w:marLeft w:val="0"/>
                      <w:marRight w:val="0"/>
                      <w:marTop w:val="0"/>
                      <w:marBottom w:val="0"/>
                      <w:divBdr>
                        <w:top w:val="none" w:sz="0" w:space="0" w:color="auto"/>
                        <w:left w:val="none" w:sz="0" w:space="0" w:color="auto"/>
                        <w:bottom w:val="none" w:sz="0" w:space="0" w:color="auto"/>
                        <w:right w:val="none" w:sz="0" w:space="0" w:color="auto"/>
                      </w:divBdr>
                      <w:divsChild>
                        <w:div w:id="111292018">
                          <w:marLeft w:val="0"/>
                          <w:marRight w:val="0"/>
                          <w:marTop w:val="0"/>
                          <w:marBottom w:val="0"/>
                          <w:divBdr>
                            <w:top w:val="none" w:sz="0" w:space="0" w:color="auto"/>
                            <w:left w:val="none" w:sz="0" w:space="0" w:color="auto"/>
                            <w:bottom w:val="none" w:sz="0" w:space="0" w:color="auto"/>
                            <w:right w:val="none" w:sz="0" w:space="0" w:color="auto"/>
                          </w:divBdr>
                          <w:divsChild>
                            <w:div w:id="996147654">
                              <w:marLeft w:val="0"/>
                              <w:marRight w:val="0"/>
                              <w:marTop w:val="0"/>
                              <w:marBottom w:val="0"/>
                              <w:divBdr>
                                <w:top w:val="none" w:sz="0" w:space="0" w:color="auto"/>
                                <w:left w:val="none" w:sz="0" w:space="0" w:color="auto"/>
                                <w:bottom w:val="none" w:sz="0" w:space="0" w:color="auto"/>
                                <w:right w:val="none" w:sz="0" w:space="0" w:color="auto"/>
                              </w:divBdr>
                              <w:divsChild>
                                <w:div w:id="248468808">
                                  <w:marLeft w:val="0"/>
                                  <w:marRight w:val="0"/>
                                  <w:marTop w:val="0"/>
                                  <w:marBottom w:val="0"/>
                                  <w:divBdr>
                                    <w:top w:val="none" w:sz="0" w:space="0" w:color="auto"/>
                                    <w:left w:val="none" w:sz="0" w:space="0" w:color="auto"/>
                                    <w:bottom w:val="none" w:sz="0" w:space="0" w:color="auto"/>
                                    <w:right w:val="none" w:sz="0" w:space="0" w:color="auto"/>
                                  </w:divBdr>
                                  <w:divsChild>
                                    <w:div w:id="863516489">
                                      <w:marLeft w:val="0"/>
                                      <w:marRight w:val="0"/>
                                      <w:marTop w:val="0"/>
                                      <w:marBottom w:val="0"/>
                                      <w:divBdr>
                                        <w:top w:val="none" w:sz="0" w:space="0" w:color="auto"/>
                                        <w:left w:val="none" w:sz="0" w:space="0" w:color="auto"/>
                                        <w:bottom w:val="none" w:sz="0" w:space="0" w:color="auto"/>
                                        <w:right w:val="none" w:sz="0" w:space="0" w:color="auto"/>
                                      </w:divBdr>
                                      <w:divsChild>
                                        <w:div w:id="373386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9850067">
          <w:marLeft w:val="0"/>
          <w:marRight w:val="0"/>
          <w:marTop w:val="0"/>
          <w:marBottom w:val="0"/>
          <w:divBdr>
            <w:top w:val="none" w:sz="0" w:space="0" w:color="auto"/>
            <w:left w:val="none" w:sz="0" w:space="0" w:color="auto"/>
            <w:bottom w:val="none" w:sz="0" w:space="0" w:color="auto"/>
            <w:right w:val="none" w:sz="0" w:space="0" w:color="auto"/>
          </w:divBdr>
          <w:divsChild>
            <w:div w:id="725834515">
              <w:marLeft w:val="0"/>
              <w:marRight w:val="0"/>
              <w:marTop w:val="0"/>
              <w:marBottom w:val="0"/>
              <w:divBdr>
                <w:top w:val="none" w:sz="0" w:space="0" w:color="auto"/>
                <w:left w:val="none" w:sz="0" w:space="0" w:color="auto"/>
                <w:bottom w:val="none" w:sz="0" w:space="0" w:color="auto"/>
                <w:right w:val="none" w:sz="0" w:space="0" w:color="auto"/>
              </w:divBdr>
              <w:divsChild>
                <w:div w:id="743338058">
                  <w:marLeft w:val="0"/>
                  <w:marRight w:val="0"/>
                  <w:marTop w:val="0"/>
                  <w:marBottom w:val="0"/>
                  <w:divBdr>
                    <w:top w:val="none" w:sz="0" w:space="0" w:color="auto"/>
                    <w:left w:val="none" w:sz="0" w:space="0" w:color="auto"/>
                    <w:bottom w:val="none" w:sz="0" w:space="0" w:color="auto"/>
                    <w:right w:val="none" w:sz="0" w:space="0" w:color="auto"/>
                  </w:divBdr>
                  <w:divsChild>
                    <w:div w:id="481192618">
                      <w:marLeft w:val="0"/>
                      <w:marRight w:val="0"/>
                      <w:marTop w:val="0"/>
                      <w:marBottom w:val="0"/>
                      <w:divBdr>
                        <w:top w:val="none" w:sz="0" w:space="0" w:color="auto"/>
                        <w:left w:val="none" w:sz="0" w:space="0" w:color="auto"/>
                        <w:bottom w:val="none" w:sz="0" w:space="0" w:color="auto"/>
                        <w:right w:val="none" w:sz="0" w:space="0" w:color="auto"/>
                      </w:divBdr>
                      <w:divsChild>
                        <w:div w:id="389811121">
                          <w:marLeft w:val="0"/>
                          <w:marRight w:val="0"/>
                          <w:marTop w:val="0"/>
                          <w:marBottom w:val="0"/>
                          <w:divBdr>
                            <w:top w:val="none" w:sz="0" w:space="0" w:color="auto"/>
                            <w:left w:val="none" w:sz="0" w:space="0" w:color="auto"/>
                            <w:bottom w:val="none" w:sz="0" w:space="0" w:color="auto"/>
                            <w:right w:val="none" w:sz="0" w:space="0" w:color="auto"/>
                          </w:divBdr>
                          <w:divsChild>
                            <w:div w:id="1149713176">
                              <w:marLeft w:val="0"/>
                              <w:marRight w:val="0"/>
                              <w:marTop w:val="0"/>
                              <w:marBottom w:val="0"/>
                              <w:divBdr>
                                <w:top w:val="none" w:sz="0" w:space="0" w:color="auto"/>
                                <w:left w:val="none" w:sz="0" w:space="0" w:color="auto"/>
                                <w:bottom w:val="none" w:sz="0" w:space="0" w:color="auto"/>
                                <w:right w:val="none" w:sz="0" w:space="0" w:color="auto"/>
                              </w:divBdr>
                              <w:divsChild>
                                <w:div w:id="522597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0904465">
                  <w:marLeft w:val="0"/>
                  <w:marRight w:val="0"/>
                  <w:marTop w:val="0"/>
                  <w:marBottom w:val="0"/>
                  <w:divBdr>
                    <w:top w:val="none" w:sz="0" w:space="0" w:color="auto"/>
                    <w:left w:val="none" w:sz="0" w:space="0" w:color="auto"/>
                    <w:bottom w:val="none" w:sz="0" w:space="0" w:color="auto"/>
                    <w:right w:val="none" w:sz="0" w:space="0" w:color="auto"/>
                  </w:divBdr>
                  <w:divsChild>
                    <w:div w:id="1187671175">
                      <w:marLeft w:val="0"/>
                      <w:marRight w:val="0"/>
                      <w:marTop w:val="0"/>
                      <w:marBottom w:val="0"/>
                      <w:divBdr>
                        <w:top w:val="none" w:sz="0" w:space="0" w:color="auto"/>
                        <w:left w:val="none" w:sz="0" w:space="0" w:color="auto"/>
                        <w:bottom w:val="none" w:sz="0" w:space="0" w:color="auto"/>
                        <w:right w:val="none" w:sz="0" w:space="0" w:color="auto"/>
                      </w:divBdr>
                      <w:divsChild>
                        <w:div w:id="1385568571">
                          <w:marLeft w:val="0"/>
                          <w:marRight w:val="0"/>
                          <w:marTop w:val="0"/>
                          <w:marBottom w:val="0"/>
                          <w:divBdr>
                            <w:top w:val="none" w:sz="0" w:space="0" w:color="auto"/>
                            <w:left w:val="none" w:sz="0" w:space="0" w:color="auto"/>
                            <w:bottom w:val="none" w:sz="0" w:space="0" w:color="auto"/>
                            <w:right w:val="none" w:sz="0" w:space="0" w:color="auto"/>
                          </w:divBdr>
                          <w:divsChild>
                            <w:div w:id="1880238068">
                              <w:marLeft w:val="0"/>
                              <w:marRight w:val="0"/>
                              <w:marTop w:val="0"/>
                              <w:marBottom w:val="0"/>
                              <w:divBdr>
                                <w:top w:val="none" w:sz="0" w:space="0" w:color="auto"/>
                                <w:left w:val="none" w:sz="0" w:space="0" w:color="auto"/>
                                <w:bottom w:val="none" w:sz="0" w:space="0" w:color="auto"/>
                                <w:right w:val="none" w:sz="0" w:space="0" w:color="auto"/>
                              </w:divBdr>
                              <w:divsChild>
                                <w:div w:id="1021008101">
                                  <w:marLeft w:val="0"/>
                                  <w:marRight w:val="0"/>
                                  <w:marTop w:val="0"/>
                                  <w:marBottom w:val="0"/>
                                  <w:divBdr>
                                    <w:top w:val="none" w:sz="0" w:space="0" w:color="auto"/>
                                    <w:left w:val="none" w:sz="0" w:space="0" w:color="auto"/>
                                    <w:bottom w:val="none" w:sz="0" w:space="0" w:color="auto"/>
                                    <w:right w:val="none" w:sz="0" w:space="0" w:color="auto"/>
                                  </w:divBdr>
                                  <w:divsChild>
                                    <w:div w:id="204224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550880">
                          <w:marLeft w:val="0"/>
                          <w:marRight w:val="0"/>
                          <w:marTop w:val="0"/>
                          <w:marBottom w:val="0"/>
                          <w:divBdr>
                            <w:top w:val="none" w:sz="0" w:space="0" w:color="auto"/>
                            <w:left w:val="none" w:sz="0" w:space="0" w:color="auto"/>
                            <w:bottom w:val="none" w:sz="0" w:space="0" w:color="auto"/>
                            <w:right w:val="none" w:sz="0" w:space="0" w:color="auto"/>
                          </w:divBdr>
                          <w:divsChild>
                            <w:div w:id="387266620">
                              <w:marLeft w:val="0"/>
                              <w:marRight w:val="0"/>
                              <w:marTop w:val="0"/>
                              <w:marBottom w:val="0"/>
                              <w:divBdr>
                                <w:top w:val="none" w:sz="0" w:space="0" w:color="auto"/>
                                <w:left w:val="none" w:sz="0" w:space="0" w:color="auto"/>
                                <w:bottom w:val="none" w:sz="0" w:space="0" w:color="auto"/>
                                <w:right w:val="none" w:sz="0" w:space="0" w:color="auto"/>
                              </w:divBdr>
                              <w:divsChild>
                                <w:div w:id="1221286886">
                                  <w:marLeft w:val="0"/>
                                  <w:marRight w:val="0"/>
                                  <w:marTop w:val="0"/>
                                  <w:marBottom w:val="0"/>
                                  <w:divBdr>
                                    <w:top w:val="none" w:sz="0" w:space="0" w:color="auto"/>
                                    <w:left w:val="none" w:sz="0" w:space="0" w:color="auto"/>
                                    <w:bottom w:val="none" w:sz="0" w:space="0" w:color="auto"/>
                                    <w:right w:val="none" w:sz="0" w:space="0" w:color="auto"/>
                                  </w:divBdr>
                                  <w:divsChild>
                                    <w:div w:id="15037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6305552">
          <w:marLeft w:val="0"/>
          <w:marRight w:val="0"/>
          <w:marTop w:val="0"/>
          <w:marBottom w:val="0"/>
          <w:divBdr>
            <w:top w:val="none" w:sz="0" w:space="0" w:color="auto"/>
            <w:left w:val="none" w:sz="0" w:space="0" w:color="auto"/>
            <w:bottom w:val="none" w:sz="0" w:space="0" w:color="auto"/>
            <w:right w:val="none" w:sz="0" w:space="0" w:color="auto"/>
          </w:divBdr>
          <w:divsChild>
            <w:div w:id="167908254">
              <w:marLeft w:val="0"/>
              <w:marRight w:val="0"/>
              <w:marTop w:val="0"/>
              <w:marBottom w:val="0"/>
              <w:divBdr>
                <w:top w:val="none" w:sz="0" w:space="0" w:color="auto"/>
                <w:left w:val="none" w:sz="0" w:space="0" w:color="auto"/>
                <w:bottom w:val="none" w:sz="0" w:space="0" w:color="auto"/>
                <w:right w:val="none" w:sz="0" w:space="0" w:color="auto"/>
              </w:divBdr>
              <w:divsChild>
                <w:div w:id="1400442854">
                  <w:marLeft w:val="0"/>
                  <w:marRight w:val="0"/>
                  <w:marTop w:val="0"/>
                  <w:marBottom w:val="0"/>
                  <w:divBdr>
                    <w:top w:val="none" w:sz="0" w:space="0" w:color="auto"/>
                    <w:left w:val="none" w:sz="0" w:space="0" w:color="auto"/>
                    <w:bottom w:val="none" w:sz="0" w:space="0" w:color="auto"/>
                    <w:right w:val="none" w:sz="0" w:space="0" w:color="auto"/>
                  </w:divBdr>
                  <w:divsChild>
                    <w:div w:id="1553344510">
                      <w:marLeft w:val="0"/>
                      <w:marRight w:val="0"/>
                      <w:marTop w:val="0"/>
                      <w:marBottom w:val="0"/>
                      <w:divBdr>
                        <w:top w:val="none" w:sz="0" w:space="0" w:color="auto"/>
                        <w:left w:val="none" w:sz="0" w:space="0" w:color="auto"/>
                        <w:bottom w:val="none" w:sz="0" w:space="0" w:color="auto"/>
                        <w:right w:val="none" w:sz="0" w:space="0" w:color="auto"/>
                      </w:divBdr>
                      <w:divsChild>
                        <w:div w:id="320013688">
                          <w:marLeft w:val="0"/>
                          <w:marRight w:val="0"/>
                          <w:marTop w:val="0"/>
                          <w:marBottom w:val="0"/>
                          <w:divBdr>
                            <w:top w:val="none" w:sz="0" w:space="0" w:color="auto"/>
                            <w:left w:val="none" w:sz="0" w:space="0" w:color="auto"/>
                            <w:bottom w:val="none" w:sz="0" w:space="0" w:color="auto"/>
                            <w:right w:val="none" w:sz="0" w:space="0" w:color="auto"/>
                          </w:divBdr>
                          <w:divsChild>
                            <w:div w:id="207180453">
                              <w:marLeft w:val="0"/>
                              <w:marRight w:val="0"/>
                              <w:marTop w:val="0"/>
                              <w:marBottom w:val="0"/>
                              <w:divBdr>
                                <w:top w:val="none" w:sz="0" w:space="0" w:color="auto"/>
                                <w:left w:val="none" w:sz="0" w:space="0" w:color="auto"/>
                                <w:bottom w:val="none" w:sz="0" w:space="0" w:color="auto"/>
                                <w:right w:val="none" w:sz="0" w:space="0" w:color="auto"/>
                              </w:divBdr>
                              <w:divsChild>
                                <w:div w:id="2119178572">
                                  <w:marLeft w:val="0"/>
                                  <w:marRight w:val="0"/>
                                  <w:marTop w:val="0"/>
                                  <w:marBottom w:val="0"/>
                                  <w:divBdr>
                                    <w:top w:val="none" w:sz="0" w:space="0" w:color="auto"/>
                                    <w:left w:val="none" w:sz="0" w:space="0" w:color="auto"/>
                                    <w:bottom w:val="none" w:sz="0" w:space="0" w:color="auto"/>
                                    <w:right w:val="none" w:sz="0" w:space="0" w:color="auto"/>
                                  </w:divBdr>
                                  <w:divsChild>
                                    <w:div w:id="1431199781">
                                      <w:marLeft w:val="0"/>
                                      <w:marRight w:val="0"/>
                                      <w:marTop w:val="0"/>
                                      <w:marBottom w:val="0"/>
                                      <w:divBdr>
                                        <w:top w:val="none" w:sz="0" w:space="0" w:color="auto"/>
                                        <w:left w:val="none" w:sz="0" w:space="0" w:color="auto"/>
                                        <w:bottom w:val="none" w:sz="0" w:space="0" w:color="auto"/>
                                        <w:right w:val="none" w:sz="0" w:space="0" w:color="auto"/>
                                      </w:divBdr>
                                      <w:divsChild>
                                        <w:div w:id="1613321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39375709">
          <w:marLeft w:val="0"/>
          <w:marRight w:val="0"/>
          <w:marTop w:val="0"/>
          <w:marBottom w:val="0"/>
          <w:divBdr>
            <w:top w:val="none" w:sz="0" w:space="0" w:color="auto"/>
            <w:left w:val="none" w:sz="0" w:space="0" w:color="auto"/>
            <w:bottom w:val="none" w:sz="0" w:space="0" w:color="auto"/>
            <w:right w:val="none" w:sz="0" w:space="0" w:color="auto"/>
          </w:divBdr>
          <w:divsChild>
            <w:div w:id="524053807">
              <w:marLeft w:val="0"/>
              <w:marRight w:val="0"/>
              <w:marTop w:val="0"/>
              <w:marBottom w:val="0"/>
              <w:divBdr>
                <w:top w:val="none" w:sz="0" w:space="0" w:color="auto"/>
                <w:left w:val="none" w:sz="0" w:space="0" w:color="auto"/>
                <w:bottom w:val="none" w:sz="0" w:space="0" w:color="auto"/>
                <w:right w:val="none" w:sz="0" w:space="0" w:color="auto"/>
              </w:divBdr>
              <w:divsChild>
                <w:div w:id="1168179419">
                  <w:marLeft w:val="0"/>
                  <w:marRight w:val="0"/>
                  <w:marTop w:val="0"/>
                  <w:marBottom w:val="0"/>
                  <w:divBdr>
                    <w:top w:val="none" w:sz="0" w:space="0" w:color="auto"/>
                    <w:left w:val="none" w:sz="0" w:space="0" w:color="auto"/>
                    <w:bottom w:val="none" w:sz="0" w:space="0" w:color="auto"/>
                    <w:right w:val="none" w:sz="0" w:space="0" w:color="auto"/>
                  </w:divBdr>
                  <w:divsChild>
                    <w:div w:id="561142228">
                      <w:marLeft w:val="0"/>
                      <w:marRight w:val="0"/>
                      <w:marTop w:val="0"/>
                      <w:marBottom w:val="0"/>
                      <w:divBdr>
                        <w:top w:val="none" w:sz="0" w:space="0" w:color="auto"/>
                        <w:left w:val="none" w:sz="0" w:space="0" w:color="auto"/>
                        <w:bottom w:val="none" w:sz="0" w:space="0" w:color="auto"/>
                        <w:right w:val="none" w:sz="0" w:space="0" w:color="auto"/>
                      </w:divBdr>
                      <w:divsChild>
                        <w:div w:id="97407896">
                          <w:marLeft w:val="0"/>
                          <w:marRight w:val="0"/>
                          <w:marTop w:val="0"/>
                          <w:marBottom w:val="0"/>
                          <w:divBdr>
                            <w:top w:val="none" w:sz="0" w:space="0" w:color="auto"/>
                            <w:left w:val="none" w:sz="0" w:space="0" w:color="auto"/>
                            <w:bottom w:val="none" w:sz="0" w:space="0" w:color="auto"/>
                            <w:right w:val="none" w:sz="0" w:space="0" w:color="auto"/>
                          </w:divBdr>
                          <w:divsChild>
                            <w:div w:id="1523014112">
                              <w:marLeft w:val="0"/>
                              <w:marRight w:val="0"/>
                              <w:marTop w:val="0"/>
                              <w:marBottom w:val="0"/>
                              <w:divBdr>
                                <w:top w:val="none" w:sz="0" w:space="0" w:color="auto"/>
                                <w:left w:val="none" w:sz="0" w:space="0" w:color="auto"/>
                                <w:bottom w:val="none" w:sz="0" w:space="0" w:color="auto"/>
                                <w:right w:val="none" w:sz="0" w:space="0" w:color="auto"/>
                              </w:divBdr>
                              <w:divsChild>
                                <w:div w:id="266472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743831">
                  <w:marLeft w:val="0"/>
                  <w:marRight w:val="0"/>
                  <w:marTop w:val="0"/>
                  <w:marBottom w:val="0"/>
                  <w:divBdr>
                    <w:top w:val="none" w:sz="0" w:space="0" w:color="auto"/>
                    <w:left w:val="none" w:sz="0" w:space="0" w:color="auto"/>
                    <w:bottom w:val="none" w:sz="0" w:space="0" w:color="auto"/>
                    <w:right w:val="none" w:sz="0" w:space="0" w:color="auto"/>
                  </w:divBdr>
                  <w:divsChild>
                    <w:div w:id="1816529495">
                      <w:marLeft w:val="0"/>
                      <w:marRight w:val="0"/>
                      <w:marTop w:val="0"/>
                      <w:marBottom w:val="0"/>
                      <w:divBdr>
                        <w:top w:val="none" w:sz="0" w:space="0" w:color="auto"/>
                        <w:left w:val="none" w:sz="0" w:space="0" w:color="auto"/>
                        <w:bottom w:val="none" w:sz="0" w:space="0" w:color="auto"/>
                        <w:right w:val="none" w:sz="0" w:space="0" w:color="auto"/>
                      </w:divBdr>
                      <w:divsChild>
                        <w:div w:id="1868829170">
                          <w:marLeft w:val="0"/>
                          <w:marRight w:val="0"/>
                          <w:marTop w:val="0"/>
                          <w:marBottom w:val="0"/>
                          <w:divBdr>
                            <w:top w:val="none" w:sz="0" w:space="0" w:color="auto"/>
                            <w:left w:val="none" w:sz="0" w:space="0" w:color="auto"/>
                            <w:bottom w:val="none" w:sz="0" w:space="0" w:color="auto"/>
                            <w:right w:val="none" w:sz="0" w:space="0" w:color="auto"/>
                          </w:divBdr>
                          <w:divsChild>
                            <w:div w:id="1749378688">
                              <w:marLeft w:val="0"/>
                              <w:marRight w:val="0"/>
                              <w:marTop w:val="0"/>
                              <w:marBottom w:val="0"/>
                              <w:divBdr>
                                <w:top w:val="none" w:sz="0" w:space="0" w:color="auto"/>
                                <w:left w:val="none" w:sz="0" w:space="0" w:color="auto"/>
                                <w:bottom w:val="none" w:sz="0" w:space="0" w:color="auto"/>
                                <w:right w:val="none" w:sz="0" w:space="0" w:color="auto"/>
                              </w:divBdr>
                              <w:divsChild>
                                <w:div w:id="985089138">
                                  <w:marLeft w:val="0"/>
                                  <w:marRight w:val="0"/>
                                  <w:marTop w:val="0"/>
                                  <w:marBottom w:val="0"/>
                                  <w:divBdr>
                                    <w:top w:val="none" w:sz="0" w:space="0" w:color="auto"/>
                                    <w:left w:val="none" w:sz="0" w:space="0" w:color="auto"/>
                                    <w:bottom w:val="none" w:sz="0" w:space="0" w:color="auto"/>
                                    <w:right w:val="none" w:sz="0" w:space="0" w:color="auto"/>
                                  </w:divBdr>
                                  <w:divsChild>
                                    <w:div w:id="88494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548309">
                          <w:marLeft w:val="0"/>
                          <w:marRight w:val="0"/>
                          <w:marTop w:val="0"/>
                          <w:marBottom w:val="0"/>
                          <w:divBdr>
                            <w:top w:val="none" w:sz="0" w:space="0" w:color="auto"/>
                            <w:left w:val="none" w:sz="0" w:space="0" w:color="auto"/>
                            <w:bottom w:val="none" w:sz="0" w:space="0" w:color="auto"/>
                            <w:right w:val="none" w:sz="0" w:space="0" w:color="auto"/>
                          </w:divBdr>
                          <w:divsChild>
                            <w:div w:id="1287421846">
                              <w:marLeft w:val="0"/>
                              <w:marRight w:val="0"/>
                              <w:marTop w:val="0"/>
                              <w:marBottom w:val="0"/>
                              <w:divBdr>
                                <w:top w:val="none" w:sz="0" w:space="0" w:color="auto"/>
                                <w:left w:val="none" w:sz="0" w:space="0" w:color="auto"/>
                                <w:bottom w:val="none" w:sz="0" w:space="0" w:color="auto"/>
                                <w:right w:val="none" w:sz="0" w:space="0" w:color="auto"/>
                              </w:divBdr>
                              <w:divsChild>
                                <w:div w:id="1831942153">
                                  <w:marLeft w:val="0"/>
                                  <w:marRight w:val="0"/>
                                  <w:marTop w:val="0"/>
                                  <w:marBottom w:val="0"/>
                                  <w:divBdr>
                                    <w:top w:val="none" w:sz="0" w:space="0" w:color="auto"/>
                                    <w:left w:val="none" w:sz="0" w:space="0" w:color="auto"/>
                                    <w:bottom w:val="none" w:sz="0" w:space="0" w:color="auto"/>
                                    <w:right w:val="none" w:sz="0" w:space="0" w:color="auto"/>
                                  </w:divBdr>
                                  <w:divsChild>
                                    <w:div w:id="17388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7799672">
          <w:marLeft w:val="0"/>
          <w:marRight w:val="0"/>
          <w:marTop w:val="0"/>
          <w:marBottom w:val="0"/>
          <w:divBdr>
            <w:top w:val="none" w:sz="0" w:space="0" w:color="auto"/>
            <w:left w:val="none" w:sz="0" w:space="0" w:color="auto"/>
            <w:bottom w:val="none" w:sz="0" w:space="0" w:color="auto"/>
            <w:right w:val="none" w:sz="0" w:space="0" w:color="auto"/>
          </w:divBdr>
          <w:divsChild>
            <w:div w:id="704210058">
              <w:marLeft w:val="0"/>
              <w:marRight w:val="0"/>
              <w:marTop w:val="0"/>
              <w:marBottom w:val="0"/>
              <w:divBdr>
                <w:top w:val="none" w:sz="0" w:space="0" w:color="auto"/>
                <w:left w:val="none" w:sz="0" w:space="0" w:color="auto"/>
                <w:bottom w:val="none" w:sz="0" w:space="0" w:color="auto"/>
                <w:right w:val="none" w:sz="0" w:space="0" w:color="auto"/>
              </w:divBdr>
              <w:divsChild>
                <w:div w:id="1728527278">
                  <w:marLeft w:val="0"/>
                  <w:marRight w:val="0"/>
                  <w:marTop w:val="0"/>
                  <w:marBottom w:val="0"/>
                  <w:divBdr>
                    <w:top w:val="none" w:sz="0" w:space="0" w:color="auto"/>
                    <w:left w:val="none" w:sz="0" w:space="0" w:color="auto"/>
                    <w:bottom w:val="none" w:sz="0" w:space="0" w:color="auto"/>
                    <w:right w:val="none" w:sz="0" w:space="0" w:color="auto"/>
                  </w:divBdr>
                  <w:divsChild>
                    <w:div w:id="808865857">
                      <w:marLeft w:val="0"/>
                      <w:marRight w:val="0"/>
                      <w:marTop w:val="0"/>
                      <w:marBottom w:val="0"/>
                      <w:divBdr>
                        <w:top w:val="none" w:sz="0" w:space="0" w:color="auto"/>
                        <w:left w:val="none" w:sz="0" w:space="0" w:color="auto"/>
                        <w:bottom w:val="none" w:sz="0" w:space="0" w:color="auto"/>
                        <w:right w:val="none" w:sz="0" w:space="0" w:color="auto"/>
                      </w:divBdr>
                      <w:divsChild>
                        <w:div w:id="434331272">
                          <w:marLeft w:val="0"/>
                          <w:marRight w:val="0"/>
                          <w:marTop w:val="0"/>
                          <w:marBottom w:val="0"/>
                          <w:divBdr>
                            <w:top w:val="none" w:sz="0" w:space="0" w:color="auto"/>
                            <w:left w:val="none" w:sz="0" w:space="0" w:color="auto"/>
                            <w:bottom w:val="none" w:sz="0" w:space="0" w:color="auto"/>
                            <w:right w:val="none" w:sz="0" w:space="0" w:color="auto"/>
                          </w:divBdr>
                          <w:divsChild>
                            <w:div w:id="105975983">
                              <w:marLeft w:val="0"/>
                              <w:marRight w:val="0"/>
                              <w:marTop w:val="0"/>
                              <w:marBottom w:val="0"/>
                              <w:divBdr>
                                <w:top w:val="none" w:sz="0" w:space="0" w:color="auto"/>
                                <w:left w:val="none" w:sz="0" w:space="0" w:color="auto"/>
                                <w:bottom w:val="none" w:sz="0" w:space="0" w:color="auto"/>
                                <w:right w:val="none" w:sz="0" w:space="0" w:color="auto"/>
                              </w:divBdr>
                              <w:divsChild>
                                <w:div w:id="1760709517">
                                  <w:marLeft w:val="0"/>
                                  <w:marRight w:val="0"/>
                                  <w:marTop w:val="0"/>
                                  <w:marBottom w:val="0"/>
                                  <w:divBdr>
                                    <w:top w:val="none" w:sz="0" w:space="0" w:color="auto"/>
                                    <w:left w:val="none" w:sz="0" w:space="0" w:color="auto"/>
                                    <w:bottom w:val="none" w:sz="0" w:space="0" w:color="auto"/>
                                    <w:right w:val="none" w:sz="0" w:space="0" w:color="auto"/>
                                  </w:divBdr>
                                  <w:divsChild>
                                    <w:div w:id="847408615">
                                      <w:marLeft w:val="0"/>
                                      <w:marRight w:val="0"/>
                                      <w:marTop w:val="0"/>
                                      <w:marBottom w:val="0"/>
                                      <w:divBdr>
                                        <w:top w:val="none" w:sz="0" w:space="0" w:color="auto"/>
                                        <w:left w:val="none" w:sz="0" w:space="0" w:color="auto"/>
                                        <w:bottom w:val="none" w:sz="0" w:space="0" w:color="auto"/>
                                        <w:right w:val="none" w:sz="0" w:space="0" w:color="auto"/>
                                      </w:divBdr>
                                      <w:divsChild>
                                        <w:div w:id="178013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7718996">
          <w:marLeft w:val="0"/>
          <w:marRight w:val="0"/>
          <w:marTop w:val="0"/>
          <w:marBottom w:val="0"/>
          <w:divBdr>
            <w:top w:val="none" w:sz="0" w:space="0" w:color="auto"/>
            <w:left w:val="none" w:sz="0" w:space="0" w:color="auto"/>
            <w:bottom w:val="none" w:sz="0" w:space="0" w:color="auto"/>
            <w:right w:val="none" w:sz="0" w:space="0" w:color="auto"/>
          </w:divBdr>
          <w:divsChild>
            <w:div w:id="1488208149">
              <w:marLeft w:val="0"/>
              <w:marRight w:val="0"/>
              <w:marTop w:val="0"/>
              <w:marBottom w:val="0"/>
              <w:divBdr>
                <w:top w:val="none" w:sz="0" w:space="0" w:color="auto"/>
                <w:left w:val="none" w:sz="0" w:space="0" w:color="auto"/>
                <w:bottom w:val="none" w:sz="0" w:space="0" w:color="auto"/>
                <w:right w:val="none" w:sz="0" w:space="0" w:color="auto"/>
              </w:divBdr>
              <w:divsChild>
                <w:div w:id="662439695">
                  <w:marLeft w:val="0"/>
                  <w:marRight w:val="0"/>
                  <w:marTop w:val="0"/>
                  <w:marBottom w:val="0"/>
                  <w:divBdr>
                    <w:top w:val="none" w:sz="0" w:space="0" w:color="auto"/>
                    <w:left w:val="none" w:sz="0" w:space="0" w:color="auto"/>
                    <w:bottom w:val="none" w:sz="0" w:space="0" w:color="auto"/>
                    <w:right w:val="none" w:sz="0" w:space="0" w:color="auto"/>
                  </w:divBdr>
                  <w:divsChild>
                    <w:div w:id="220487998">
                      <w:marLeft w:val="0"/>
                      <w:marRight w:val="0"/>
                      <w:marTop w:val="0"/>
                      <w:marBottom w:val="0"/>
                      <w:divBdr>
                        <w:top w:val="none" w:sz="0" w:space="0" w:color="auto"/>
                        <w:left w:val="none" w:sz="0" w:space="0" w:color="auto"/>
                        <w:bottom w:val="none" w:sz="0" w:space="0" w:color="auto"/>
                        <w:right w:val="none" w:sz="0" w:space="0" w:color="auto"/>
                      </w:divBdr>
                      <w:divsChild>
                        <w:div w:id="854147927">
                          <w:marLeft w:val="0"/>
                          <w:marRight w:val="0"/>
                          <w:marTop w:val="0"/>
                          <w:marBottom w:val="0"/>
                          <w:divBdr>
                            <w:top w:val="none" w:sz="0" w:space="0" w:color="auto"/>
                            <w:left w:val="none" w:sz="0" w:space="0" w:color="auto"/>
                            <w:bottom w:val="none" w:sz="0" w:space="0" w:color="auto"/>
                            <w:right w:val="none" w:sz="0" w:space="0" w:color="auto"/>
                          </w:divBdr>
                          <w:divsChild>
                            <w:div w:id="2032757605">
                              <w:marLeft w:val="0"/>
                              <w:marRight w:val="0"/>
                              <w:marTop w:val="0"/>
                              <w:marBottom w:val="0"/>
                              <w:divBdr>
                                <w:top w:val="none" w:sz="0" w:space="0" w:color="auto"/>
                                <w:left w:val="none" w:sz="0" w:space="0" w:color="auto"/>
                                <w:bottom w:val="none" w:sz="0" w:space="0" w:color="auto"/>
                                <w:right w:val="none" w:sz="0" w:space="0" w:color="auto"/>
                              </w:divBdr>
                              <w:divsChild>
                                <w:div w:id="425001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653386">
                  <w:marLeft w:val="0"/>
                  <w:marRight w:val="0"/>
                  <w:marTop w:val="0"/>
                  <w:marBottom w:val="0"/>
                  <w:divBdr>
                    <w:top w:val="none" w:sz="0" w:space="0" w:color="auto"/>
                    <w:left w:val="none" w:sz="0" w:space="0" w:color="auto"/>
                    <w:bottom w:val="none" w:sz="0" w:space="0" w:color="auto"/>
                    <w:right w:val="none" w:sz="0" w:space="0" w:color="auto"/>
                  </w:divBdr>
                  <w:divsChild>
                    <w:div w:id="667908852">
                      <w:marLeft w:val="0"/>
                      <w:marRight w:val="0"/>
                      <w:marTop w:val="0"/>
                      <w:marBottom w:val="0"/>
                      <w:divBdr>
                        <w:top w:val="none" w:sz="0" w:space="0" w:color="auto"/>
                        <w:left w:val="none" w:sz="0" w:space="0" w:color="auto"/>
                        <w:bottom w:val="none" w:sz="0" w:space="0" w:color="auto"/>
                        <w:right w:val="none" w:sz="0" w:space="0" w:color="auto"/>
                      </w:divBdr>
                      <w:divsChild>
                        <w:div w:id="1884561220">
                          <w:marLeft w:val="0"/>
                          <w:marRight w:val="0"/>
                          <w:marTop w:val="0"/>
                          <w:marBottom w:val="0"/>
                          <w:divBdr>
                            <w:top w:val="none" w:sz="0" w:space="0" w:color="auto"/>
                            <w:left w:val="none" w:sz="0" w:space="0" w:color="auto"/>
                            <w:bottom w:val="none" w:sz="0" w:space="0" w:color="auto"/>
                            <w:right w:val="none" w:sz="0" w:space="0" w:color="auto"/>
                          </w:divBdr>
                          <w:divsChild>
                            <w:div w:id="813572274">
                              <w:marLeft w:val="0"/>
                              <w:marRight w:val="0"/>
                              <w:marTop w:val="0"/>
                              <w:marBottom w:val="0"/>
                              <w:divBdr>
                                <w:top w:val="none" w:sz="0" w:space="0" w:color="auto"/>
                                <w:left w:val="none" w:sz="0" w:space="0" w:color="auto"/>
                                <w:bottom w:val="none" w:sz="0" w:space="0" w:color="auto"/>
                                <w:right w:val="none" w:sz="0" w:space="0" w:color="auto"/>
                              </w:divBdr>
                              <w:divsChild>
                                <w:div w:id="1993026721">
                                  <w:marLeft w:val="0"/>
                                  <w:marRight w:val="0"/>
                                  <w:marTop w:val="0"/>
                                  <w:marBottom w:val="0"/>
                                  <w:divBdr>
                                    <w:top w:val="none" w:sz="0" w:space="0" w:color="auto"/>
                                    <w:left w:val="none" w:sz="0" w:space="0" w:color="auto"/>
                                    <w:bottom w:val="none" w:sz="0" w:space="0" w:color="auto"/>
                                    <w:right w:val="none" w:sz="0" w:space="0" w:color="auto"/>
                                  </w:divBdr>
                                  <w:divsChild>
                                    <w:div w:id="173697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808402">
                          <w:marLeft w:val="0"/>
                          <w:marRight w:val="0"/>
                          <w:marTop w:val="0"/>
                          <w:marBottom w:val="0"/>
                          <w:divBdr>
                            <w:top w:val="none" w:sz="0" w:space="0" w:color="auto"/>
                            <w:left w:val="none" w:sz="0" w:space="0" w:color="auto"/>
                            <w:bottom w:val="none" w:sz="0" w:space="0" w:color="auto"/>
                            <w:right w:val="none" w:sz="0" w:space="0" w:color="auto"/>
                          </w:divBdr>
                          <w:divsChild>
                            <w:div w:id="905453659">
                              <w:marLeft w:val="0"/>
                              <w:marRight w:val="0"/>
                              <w:marTop w:val="0"/>
                              <w:marBottom w:val="0"/>
                              <w:divBdr>
                                <w:top w:val="none" w:sz="0" w:space="0" w:color="auto"/>
                                <w:left w:val="none" w:sz="0" w:space="0" w:color="auto"/>
                                <w:bottom w:val="none" w:sz="0" w:space="0" w:color="auto"/>
                                <w:right w:val="none" w:sz="0" w:space="0" w:color="auto"/>
                              </w:divBdr>
                              <w:divsChild>
                                <w:div w:id="559826733">
                                  <w:marLeft w:val="0"/>
                                  <w:marRight w:val="0"/>
                                  <w:marTop w:val="0"/>
                                  <w:marBottom w:val="0"/>
                                  <w:divBdr>
                                    <w:top w:val="none" w:sz="0" w:space="0" w:color="auto"/>
                                    <w:left w:val="none" w:sz="0" w:space="0" w:color="auto"/>
                                    <w:bottom w:val="none" w:sz="0" w:space="0" w:color="auto"/>
                                    <w:right w:val="none" w:sz="0" w:space="0" w:color="auto"/>
                                  </w:divBdr>
                                  <w:divsChild>
                                    <w:div w:id="25861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2613701">
          <w:marLeft w:val="0"/>
          <w:marRight w:val="0"/>
          <w:marTop w:val="0"/>
          <w:marBottom w:val="0"/>
          <w:divBdr>
            <w:top w:val="none" w:sz="0" w:space="0" w:color="auto"/>
            <w:left w:val="none" w:sz="0" w:space="0" w:color="auto"/>
            <w:bottom w:val="none" w:sz="0" w:space="0" w:color="auto"/>
            <w:right w:val="none" w:sz="0" w:space="0" w:color="auto"/>
          </w:divBdr>
          <w:divsChild>
            <w:div w:id="1802184282">
              <w:marLeft w:val="0"/>
              <w:marRight w:val="0"/>
              <w:marTop w:val="0"/>
              <w:marBottom w:val="0"/>
              <w:divBdr>
                <w:top w:val="none" w:sz="0" w:space="0" w:color="auto"/>
                <w:left w:val="none" w:sz="0" w:space="0" w:color="auto"/>
                <w:bottom w:val="none" w:sz="0" w:space="0" w:color="auto"/>
                <w:right w:val="none" w:sz="0" w:space="0" w:color="auto"/>
              </w:divBdr>
              <w:divsChild>
                <w:div w:id="1661418666">
                  <w:marLeft w:val="0"/>
                  <w:marRight w:val="0"/>
                  <w:marTop w:val="0"/>
                  <w:marBottom w:val="0"/>
                  <w:divBdr>
                    <w:top w:val="none" w:sz="0" w:space="0" w:color="auto"/>
                    <w:left w:val="none" w:sz="0" w:space="0" w:color="auto"/>
                    <w:bottom w:val="none" w:sz="0" w:space="0" w:color="auto"/>
                    <w:right w:val="none" w:sz="0" w:space="0" w:color="auto"/>
                  </w:divBdr>
                  <w:divsChild>
                    <w:div w:id="1254584010">
                      <w:marLeft w:val="0"/>
                      <w:marRight w:val="0"/>
                      <w:marTop w:val="0"/>
                      <w:marBottom w:val="0"/>
                      <w:divBdr>
                        <w:top w:val="none" w:sz="0" w:space="0" w:color="auto"/>
                        <w:left w:val="none" w:sz="0" w:space="0" w:color="auto"/>
                        <w:bottom w:val="none" w:sz="0" w:space="0" w:color="auto"/>
                        <w:right w:val="none" w:sz="0" w:space="0" w:color="auto"/>
                      </w:divBdr>
                      <w:divsChild>
                        <w:div w:id="179245312">
                          <w:marLeft w:val="0"/>
                          <w:marRight w:val="0"/>
                          <w:marTop w:val="0"/>
                          <w:marBottom w:val="0"/>
                          <w:divBdr>
                            <w:top w:val="none" w:sz="0" w:space="0" w:color="auto"/>
                            <w:left w:val="none" w:sz="0" w:space="0" w:color="auto"/>
                            <w:bottom w:val="none" w:sz="0" w:space="0" w:color="auto"/>
                            <w:right w:val="none" w:sz="0" w:space="0" w:color="auto"/>
                          </w:divBdr>
                          <w:divsChild>
                            <w:div w:id="616527030">
                              <w:marLeft w:val="0"/>
                              <w:marRight w:val="0"/>
                              <w:marTop w:val="0"/>
                              <w:marBottom w:val="0"/>
                              <w:divBdr>
                                <w:top w:val="none" w:sz="0" w:space="0" w:color="auto"/>
                                <w:left w:val="none" w:sz="0" w:space="0" w:color="auto"/>
                                <w:bottom w:val="none" w:sz="0" w:space="0" w:color="auto"/>
                                <w:right w:val="none" w:sz="0" w:space="0" w:color="auto"/>
                              </w:divBdr>
                              <w:divsChild>
                                <w:div w:id="527716605">
                                  <w:marLeft w:val="0"/>
                                  <w:marRight w:val="0"/>
                                  <w:marTop w:val="0"/>
                                  <w:marBottom w:val="0"/>
                                  <w:divBdr>
                                    <w:top w:val="none" w:sz="0" w:space="0" w:color="auto"/>
                                    <w:left w:val="none" w:sz="0" w:space="0" w:color="auto"/>
                                    <w:bottom w:val="none" w:sz="0" w:space="0" w:color="auto"/>
                                    <w:right w:val="none" w:sz="0" w:space="0" w:color="auto"/>
                                  </w:divBdr>
                                  <w:divsChild>
                                    <w:div w:id="427625640">
                                      <w:marLeft w:val="0"/>
                                      <w:marRight w:val="0"/>
                                      <w:marTop w:val="0"/>
                                      <w:marBottom w:val="0"/>
                                      <w:divBdr>
                                        <w:top w:val="none" w:sz="0" w:space="0" w:color="auto"/>
                                        <w:left w:val="none" w:sz="0" w:space="0" w:color="auto"/>
                                        <w:bottom w:val="none" w:sz="0" w:space="0" w:color="auto"/>
                                        <w:right w:val="none" w:sz="0" w:space="0" w:color="auto"/>
                                      </w:divBdr>
                                      <w:divsChild>
                                        <w:div w:id="941761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9646538">
          <w:marLeft w:val="0"/>
          <w:marRight w:val="0"/>
          <w:marTop w:val="0"/>
          <w:marBottom w:val="0"/>
          <w:divBdr>
            <w:top w:val="none" w:sz="0" w:space="0" w:color="auto"/>
            <w:left w:val="none" w:sz="0" w:space="0" w:color="auto"/>
            <w:bottom w:val="none" w:sz="0" w:space="0" w:color="auto"/>
            <w:right w:val="none" w:sz="0" w:space="0" w:color="auto"/>
          </w:divBdr>
          <w:divsChild>
            <w:div w:id="349139507">
              <w:marLeft w:val="0"/>
              <w:marRight w:val="0"/>
              <w:marTop w:val="0"/>
              <w:marBottom w:val="0"/>
              <w:divBdr>
                <w:top w:val="none" w:sz="0" w:space="0" w:color="auto"/>
                <w:left w:val="none" w:sz="0" w:space="0" w:color="auto"/>
                <w:bottom w:val="none" w:sz="0" w:space="0" w:color="auto"/>
                <w:right w:val="none" w:sz="0" w:space="0" w:color="auto"/>
              </w:divBdr>
              <w:divsChild>
                <w:div w:id="1743141027">
                  <w:marLeft w:val="0"/>
                  <w:marRight w:val="0"/>
                  <w:marTop w:val="0"/>
                  <w:marBottom w:val="0"/>
                  <w:divBdr>
                    <w:top w:val="none" w:sz="0" w:space="0" w:color="auto"/>
                    <w:left w:val="none" w:sz="0" w:space="0" w:color="auto"/>
                    <w:bottom w:val="none" w:sz="0" w:space="0" w:color="auto"/>
                    <w:right w:val="none" w:sz="0" w:space="0" w:color="auto"/>
                  </w:divBdr>
                  <w:divsChild>
                    <w:div w:id="1974603172">
                      <w:marLeft w:val="0"/>
                      <w:marRight w:val="0"/>
                      <w:marTop w:val="0"/>
                      <w:marBottom w:val="0"/>
                      <w:divBdr>
                        <w:top w:val="none" w:sz="0" w:space="0" w:color="auto"/>
                        <w:left w:val="none" w:sz="0" w:space="0" w:color="auto"/>
                        <w:bottom w:val="none" w:sz="0" w:space="0" w:color="auto"/>
                        <w:right w:val="none" w:sz="0" w:space="0" w:color="auto"/>
                      </w:divBdr>
                      <w:divsChild>
                        <w:div w:id="1793942134">
                          <w:marLeft w:val="0"/>
                          <w:marRight w:val="0"/>
                          <w:marTop w:val="0"/>
                          <w:marBottom w:val="0"/>
                          <w:divBdr>
                            <w:top w:val="none" w:sz="0" w:space="0" w:color="auto"/>
                            <w:left w:val="none" w:sz="0" w:space="0" w:color="auto"/>
                            <w:bottom w:val="none" w:sz="0" w:space="0" w:color="auto"/>
                            <w:right w:val="none" w:sz="0" w:space="0" w:color="auto"/>
                          </w:divBdr>
                          <w:divsChild>
                            <w:div w:id="2116048167">
                              <w:marLeft w:val="0"/>
                              <w:marRight w:val="0"/>
                              <w:marTop w:val="0"/>
                              <w:marBottom w:val="0"/>
                              <w:divBdr>
                                <w:top w:val="none" w:sz="0" w:space="0" w:color="auto"/>
                                <w:left w:val="none" w:sz="0" w:space="0" w:color="auto"/>
                                <w:bottom w:val="none" w:sz="0" w:space="0" w:color="auto"/>
                                <w:right w:val="none" w:sz="0" w:space="0" w:color="auto"/>
                              </w:divBdr>
                              <w:divsChild>
                                <w:div w:id="36595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209212">
                  <w:marLeft w:val="0"/>
                  <w:marRight w:val="0"/>
                  <w:marTop w:val="0"/>
                  <w:marBottom w:val="0"/>
                  <w:divBdr>
                    <w:top w:val="none" w:sz="0" w:space="0" w:color="auto"/>
                    <w:left w:val="none" w:sz="0" w:space="0" w:color="auto"/>
                    <w:bottom w:val="none" w:sz="0" w:space="0" w:color="auto"/>
                    <w:right w:val="none" w:sz="0" w:space="0" w:color="auto"/>
                  </w:divBdr>
                  <w:divsChild>
                    <w:div w:id="617494476">
                      <w:marLeft w:val="0"/>
                      <w:marRight w:val="0"/>
                      <w:marTop w:val="0"/>
                      <w:marBottom w:val="0"/>
                      <w:divBdr>
                        <w:top w:val="none" w:sz="0" w:space="0" w:color="auto"/>
                        <w:left w:val="none" w:sz="0" w:space="0" w:color="auto"/>
                        <w:bottom w:val="none" w:sz="0" w:space="0" w:color="auto"/>
                        <w:right w:val="none" w:sz="0" w:space="0" w:color="auto"/>
                      </w:divBdr>
                      <w:divsChild>
                        <w:div w:id="1691028146">
                          <w:marLeft w:val="0"/>
                          <w:marRight w:val="0"/>
                          <w:marTop w:val="0"/>
                          <w:marBottom w:val="0"/>
                          <w:divBdr>
                            <w:top w:val="none" w:sz="0" w:space="0" w:color="auto"/>
                            <w:left w:val="none" w:sz="0" w:space="0" w:color="auto"/>
                            <w:bottom w:val="none" w:sz="0" w:space="0" w:color="auto"/>
                            <w:right w:val="none" w:sz="0" w:space="0" w:color="auto"/>
                          </w:divBdr>
                          <w:divsChild>
                            <w:div w:id="1156844911">
                              <w:marLeft w:val="0"/>
                              <w:marRight w:val="0"/>
                              <w:marTop w:val="0"/>
                              <w:marBottom w:val="0"/>
                              <w:divBdr>
                                <w:top w:val="none" w:sz="0" w:space="0" w:color="auto"/>
                                <w:left w:val="none" w:sz="0" w:space="0" w:color="auto"/>
                                <w:bottom w:val="none" w:sz="0" w:space="0" w:color="auto"/>
                                <w:right w:val="none" w:sz="0" w:space="0" w:color="auto"/>
                              </w:divBdr>
                              <w:divsChild>
                                <w:div w:id="553856959">
                                  <w:marLeft w:val="0"/>
                                  <w:marRight w:val="0"/>
                                  <w:marTop w:val="0"/>
                                  <w:marBottom w:val="0"/>
                                  <w:divBdr>
                                    <w:top w:val="none" w:sz="0" w:space="0" w:color="auto"/>
                                    <w:left w:val="none" w:sz="0" w:space="0" w:color="auto"/>
                                    <w:bottom w:val="none" w:sz="0" w:space="0" w:color="auto"/>
                                    <w:right w:val="none" w:sz="0" w:space="0" w:color="auto"/>
                                  </w:divBdr>
                                  <w:divsChild>
                                    <w:div w:id="158132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859866">
                          <w:marLeft w:val="0"/>
                          <w:marRight w:val="0"/>
                          <w:marTop w:val="0"/>
                          <w:marBottom w:val="0"/>
                          <w:divBdr>
                            <w:top w:val="none" w:sz="0" w:space="0" w:color="auto"/>
                            <w:left w:val="none" w:sz="0" w:space="0" w:color="auto"/>
                            <w:bottom w:val="none" w:sz="0" w:space="0" w:color="auto"/>
                            <w:right w:val="none" w:sz="0" w:space="0" w:color="auto"/>
                          </w:divBdr>
                          <w:divsChild>
                            <w:div w:id="6834930">
                              <w:marLeft w:val="0"/>
                              <w:marRight w:val="0"/>
                              <w:marTop w:val="0"/>
                              <w:marBottom w:val="0"/>
                              <w:divBdr>
                                <w:top w:val="none" w:sz="0" w:space="0" w:color="auto"/>
                                <w:left w:val="none" w:sz="0" w:space="0" w:color="auto"/>
                                <w:bottom w:val="none" w:sz="0" w:space="0" w:color="auto"/>
                                <w:right w:val="none" w:sz="0" w:space="0" w:color="auto"/>
                              </w:divBdr>
                              <w:divsChild>
                                <w:div w:id="2101638155">
                                  <w:marLeft w:val="0"/>
                                  <w:marRight w:val="0"/>
                                  <w:marTop w:val="0"/>
                                  <w:marBottom w:val="0"/>
                                  <w:divBdr>
                                    <w:top w:val="none" w:sz="0" w:space="0" w:color="auto"/>
                                    <w:left w:val="none" w:sz="0" w:space="0" w:color="auto"/>
                                    <w:bottom w:val="none" w:sz="0" w:space="0" w:color="auto"/>
                                    <w:right w:val="none" w:sz="0" w:space="0" w:color="auto"/>
                                  </w:divBdr>
                                  <w:divsChild>
                                    <w:div w:id="1797870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5728831">
          <w:marLeft w:val="0"/>
          <w:marRight w:val="0"/>
          <w:marTop w:val="0"/>
          <w:marBottom w:val="0"/>
          <w:divBdr>
            <w:top w:val="none" w:sz="0" w:space="0" w:color="auto"/>
            <w:left w:val="none" w:sz="0" w:space="0" w:color="auto"/>
            <w:bottom w:val="none" w:sz="0" w:space="0" w:color="auto"/>
            <w:right w:val="none" w:sz="0" w:space="0" w:color="auto"/>
          </w:divBdr>
          <w:divsChild>
            <w:div w:id="1839494191">
              <w:marLeft w:val="0"/>
              <w:marRight w:val="0"/>
              <w:marTop w:val="0"/>
              <w:marBottom w:val="0"/>
              <w:divBdr>
                <w:top w:val="none" w:sz="0" w:space="0" w:color="auto"/>
                <w:left w:val="none" w:sz="0" w:space="0" w:color="auto"/>
                <w:bottom w:val="none" w:sz="0" w:space="0" w:color="auto"/>
                <w:right w:val="none" w:sz="0" w:space="0" w:color="auto"/>
              </w:divBdr>
              <w:divsChild>
                <w:div w:id="1861894915">
                  <w:marLeft w:val="0"/>
                  <w:marRight w:val="0"/>
                  <w:marTop w:val="0"/>
                  <w:marBottom w:val="0"/>
                  <w:divBdr>
                    <w:top w:val="none" w:sz="0" w:space="0" w:color="auto"/>
                    <w:left w:val="none" w:sz="0" w:space="0" w:color="auto"/>
                    <w:bottom w:val="none" w:sz="0" w:space="0" w:color="auto"/>
                    <w:right w:val="none" w:sz="0" w:space="0" w:color="auto"/>
                  </w:divBdr>
                  <w:divsChild>
                    <w:div w:id="174728284">
                      <w:marLeft w:val="0"/>
                      <w:marRight w:val="0"/>
                      <w:marTop w:val="0"/>
                      <w:marBottom w:val="0"/>
                      <w:divBdr>
                        <w:top w:val="none" w:sz="0" w:space="0" w:color="auto"/>
                        <w:left w:val="none" w:sz="0" w:space="0" w:color="auto"/>
                        <w:bottom w:val="none" w:sz="0" w:space="0" w:color="auto"/>
                        <w:right w:val="none" w:sz="0" w:space="0" w:color="auto"/>
                      </w:divBdr>
                      <w:divsChild>
                        <w:div w:id="1679962206">
                          <w:marLeft w:val="0"/>
                          <w:marRight w:val="0"/>
                          <w:marTop w:val="0"/>
                          <w:marBottom w:val="0"/>
                          <w:divBdr>
                            <w:top w:val="none" w:sz="0" w:space="0" w:color="auto"/>
                            <w:left w:val="none" w:sz="0" w:space="0" w:color="auto"/>
                            <w:bottom w:val="none" w:sz="0" w:space="0" w:color="auto"/>
                            <w:right w:val="none" w:sz="0" w:space="0" w:color="auto"/>
                          </w:divBdr>
                          <w:divsChild>
                            <w:div w:id="617369571">
                              <w:marLeft w:val="0"/>
                              <w:marRight w:val="0"/>
                              <w:marTop w:val="0"/>
                              <w:marBottom w:val="0"/>
                              <w:divBdr>
                                <w:top w:val="none" w:sz="0" w:space="0" w:color="auto"/>
                                <w:left w:val="none" w:sz="0" w:space="0" w:color="auto"/>
                                <w:bottom w:val="none" w:sz="0" w:space="0" w:color="auto"/>
                                <w:right w:val="none" w:sz="0" w:space="0" w:color="auto"/>
                              </w:divBdr>
                              <w:divsChild>
                                <w:div w:id="752778410">
                                  <w:marLeft w:val="0"/>
                                  <w:marRight w:val="0"/>
                                  <w:marTop w:val="0"/>
                                  <w:marBottom w:val="0"/>
                                  <w:divBdr>
                                    <w:top w:val="none" w:sz="0" w:space="0" w:color="auto"/>
                                    <w:left w:val="none" w:sz="0" w:space="0" w:color="auto"/>
                                    <w:bottom w:val="none" w:sz="0" w:space="0" w:color="auto"/>
                                    <w:right w:val="none" w:sz="0" w:space="0" w:color="auto"/>
                                  </w:divBdr>
                                  <w:divsChild>
                                    <w:div w:id="2123769443">
                                      <w:marLeft w:val="0"/>
                                      <w:marRight w:val="0"/>
                                      <w:marTop w:val="0"/>
                                      <w:marBottom w:val="0"/>
                                      <w:divBdr>
                                        <w:top w:val="none" w:sz="0" w:space="0" w:color="auto"/>
                                        <w:left w:val="none" w:sz="0" w:space="0" w:color="auto"/>
                                        <w:bottom w:val="none" w:sz="0" w:space="0" w:color="auto"/>
                                        <w:right w:val="none" w:sz="0" w:space="0" w:color="auto"/>
                                      </w:divBdr>
                                      <w:divsChild>
                                        <w:div w:id="63826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165863">
          <w:marLeft w:val="0"/>
          <w:marRight w:val="0"/>
          <w:marTop w:val="0"/>
          <w:marBottom w:val="0"/>
          <w:divBdr>
            <w:top w:val="none" w:sz="0" w:space="0" w:color="auto"/>
            <w:left w:val="none" w:sz="0" w:space="0" w:color="auto"/>
            <w:bottom w:val="none" w:sz="0" w:space="0" w:color="auto"/>
            <w:right w:val="none" w:sz="0" w:space="0" w:color="auto"/>
          </w:divBdr>
          <w:divsChild>
            <w:div w:id="657225857">
              <w:marLeft w:val="0"/>
              <w:marRight w:val="0"/>
              <w:marTop w:val="0"/>
              <w:marBottom w:val="0"/>
              <w:divBdr>
                <w:top w:val="none" w:sz="0" w:space="0" w:color="auto"/>
                <w:left w:val="none" w:sz="0" w:space="0" w:color="auto"/>
                <w:bottom w:val="none" w:sz="0" w:space="0" w:color="auto"/>
                <w:right w:val="none" w:sz="0" w:space="0" w:color="auto"/>
              </w:divBdr>
              <w:divsChild>
                <w:div w:id="906570158">
                  <w:marLeft w:val="0"/>
                  <w:marRight w:val="0"/>
                  <w:marTop w:val="0"/>
                  <w:marBottom w:val="0"/>
                  <w:divBdr>
                    <w:top w:val="none" w:sz="0" w:space="0" w:color="auto"/>
                    <w:left w:val="none" w:sz="0" w:space="0" w:color="auto"/>
                    <w:bottom w:val="none" w:sz="0" w:space="0" w:color="auto"/>
                    <w:right w:val="none" w:sz="0" w:space="0" w:color="auto"/>
                  </w:divBdr>
                  <w:divsChild>
                    <w:div w:id="244457315">
                      <w:marLeft w:val="0"/>
                      <w:marRight w:val="0"/>
                      <w:marTop w:val="0"/>
                      <w:marBottom w:val="0"/>
                      <w:divBdr>
                        <w:top w:val="none" w:sz="0" w:space="0" w:color="auto"/>
                        <w:left w:val="none" w:sz="0" w:space="0" w:color="auto"/>
                        <w:bottom w:val="none" w:sz="0" w:space="0" w:color="auto"/>
                        <w:right w:val="none" w:sz="0" w:space="0" w:color="auto"/>
                      </w:divBdr>
                      <w:divsChild>
                        <w:div w:id="1308243205">
                          <w:marLeft w:val="0"/>
                          <w:marRight w:val="0"/>
                          <w:marTop w:val="0"/>
                          <w:marBottom w:val="0"/>
                          <w:divBdr>
                            <w:top w:val="none" w:sz="0" w:space="0" w:color="auto"/>
                            <w:left w:val="none" w:sz="0" w:space="0" w:color="auto"/>
                            <w:bottom w:val="none" w:sz="0" w:space="0" w:color="auto"/>
                            <w:right w:val="none" w:sz="0" w:space="0" w:color="auto"/>
                          </w:divBdr>
                          <w:divsChild>
                            <w:div w:id="770442105">
                              <w:marLeft w:val="0"/>
                              <w:marRight w:val="0"/>
                              <w:marTop w:val="0"/>
                              <w:marBottom w:val="0"/>
                              <w:divBdr>
                                <w:top w:val="none" w:sz="0" w:space="0" w:color="auto"/>
                                <w:left w:val="none" w:sz="0" w:space="0" w:color="auto"/>
                                <w:bottom w:val="none" w:sz="0" w:space="0" w:color="auto"/>
                                <w:right w:val="none" w:sz="0" w:space="0" w:color="auto"/>
                              </w:divBdr>
                              <w:divsChild>
                                <w:div w:id="200890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9691994">
                  <w:marLeft w:val="0"/>
                  <w:marRight w:val="0"/>
                  <w:marTop w:val="0"/>
                  <w:marBottom w:val="0"/>
                  <w:divBdr>
                    <w:top w:val="none" w:sz="0" w:space="0" w:color="auto"/>
                    <w:left w:val="none" w:sz="0" w:space="0" w:color="auto"/>
                    <w:bottom w:val="none" w:sz="0" w:space="0" w:color="auto"/>
                    <w:right w:val="none" w:sz="0" w:space="0" w:color="auto"/>
                  </w:divBdr>
                  <w:divsChild>
                    <w:div w:id="2095543539">
                      <w:marLeft w:val="0"/>
                      <w:marRight w:val="0"/>
                      <w:marTop w:val="0"/>
                      <w:marBottom w:val="0"/>
                      <w:divBdr>
                        <w:top w:val="none" w:sz="0" w:space="0" w:color="auto"/>
                        <w:left w:val="none" w:sz="0" w:space="0" w:color="auto"/>
                        <w:bottom w:val="none" w:sz="0" w:space="0" w:color="auto"/>
                        <w:right w:val="none" w:sz="0" w:space="0" w:color="auto"/>
                      </w:divBdr>
                      <w:divsChild>
                        <w:div w:id="939321">
                          <w:marLeft w:val="0"/>
                          <w:marRight w:val="0"/>
                          <w:marTop w:val="0"/>
                          <w:marBottom w:val="0"/>
                          <w:divBdr>
                            <w:top w:val="none" w:sz="0" w:space="0" w:color="auto"/>
                            <w:left w:val="none" w:sz="0" w:space="0" w:color="auto"/>
                            <w:bottom w:val="none" w:sz="0" w:space="0" w:color="auto"/>
                            <w:right w:val="none" w:sz="0" w:space="0" w:color="auto"/>
                          </w:divBdr>
                          <w:divsChild>
                            <w:div w:id="669331366">
                              <w:marLeft w:val="0"/>
                              <w:marRight w:val="0"/>
                              <w:marTop w:val="0"/>
                              <w:marBottom w:val="0"/>
                              <w:divBdr>
                                <w:top w:val="none" w:sz="0" w:space="0" w:color="auto"/>
                                <w:left w:val="none" w:sz="0" w:space="0" w:color="auto"/>
                                <w:bottom w:val="none" w:sz="0" w:space="0" w:color="auto"/>
                                <w:right w:val="none" w:sz="0" w:space="0" w:color="auto"/>
                              </w:divBdr>
                              <w:divsChild>
                                <w:div w:id="1011105497">
                                  <w:marLeft w:val="0"/>
                                  <w:marRight w:val="0"/>
                                  <w:marTop w:val="0"/>
                                  <w:marBottom w:val="0"/>
                                  <w:divBdr>
                                    <w:top w:val="none" w:sz="0" w:space="0" w:color="auto"/>
                                    <w:left w:val="none" w:sz="0" w:space="0" w:color="auto"/>
                                    <w:bottom w:val="none" w:sz="0" w:space="0" w:color="auto"/>
                                    <w:right w:val="none" w:sz="0" w:space="0" w:color="auto"/>
                                  </w:divBdr>
                                  <w:divsChild>
                                    <w:div w:id="1442725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diagramData" Target="diagrams/data1.xml"/><Relationship Id="rId21" Type="http://schemas.openxmlformats.org/officeDocument/2006/relationships/hyperlink" Target="https://opendatabot.ua/c/kved/Q/88.10" TargetMode="External"/><Relationship Id="rId42" Type="http://schemas.openxmlformats.org/officeDocument/2006/relationships/image" Target="media/image23.png"/><Relationship Id="rId63" Type="http://schemas.openxmlformats.org/officeDocument/2006/relationships/image" Target="media/image44.png"/><Relationship Id="rId84" Type="http://schemas.openxmlformats.org/officeDocument/2006/relationships/image" Target="media/image65.png"/><Relationship Id="rId138" Type="http://schemas.openxmlformats.org/officeDocument/2006/relationships/image" Target="media/image114.png"/><Relationship Id="rId16" Type="http://schemas.openxmlformats.org/officeDocument/2006/relationships/hyperlink" Target="https://opendatabot.ua/c/kved/O/84.12" TargetMode="External"/><Relationship Id="rId107" Type="http://schemas.openxmlformats.org/officeDocument/2006/relationships/image" Target="media/image88.png"/><Relationship Id="rId11" Type="http://schemas.openxmlformats.org/officeDocument/2006/relationships/footer" Target="footer2.xml"/><Relationship Id="rId32" Type="http://schemas.openxmlformats.org/officeDocument/2006/relationships/image" Target="media/image16.png"/><Relationship Id="rId37" Type="http://schemas.openxmlformats.org/officeDocument/2006/relationships/hyperlink" Target="https://zakon.rada.gov.ua/laws/show/680/2022" TargetMode="External"/><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99.png"/><Relationship Id="rId128" Type="http://schemas.openxmlformats.org/officeDocument/2006/relationships/image" Target="media/image104.png"/><Relationship Id="rId5" Type="http://schemas.openxmlformats.org/officeDocument/2006/relationships/settings" Target="setting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hyperlink" Target="https://opendatabot.ua/c/kved/G/47.30" TargetMode="External"/><Relationship Id="rId27" Type="http://schemas.openxmlformats.org/officeDocument/2006/relationships/image" Target="media/image11.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94.emf"/><Relationship Id="rId118" Type="http://schemas.openxmlformats.org/officeDocument/2006/relationships/diagramLayout" Target="diagrams/layout1.xml"/><Relationship Id="rId134" Type="http://schemas.openxmlformats.org/officeDocument/2006/relationships/image" Target="media/image110.png"/><Relationship Id="rId139" Type="http://schemas.openxmlformats.org/officeDocument/2006/relationships/fontTable" Target="fontTable.xml"/><Relationship Id="rId80" Type="http://schemas.openxmlformats.org/officeDocument/2006/relationships/image" Target="media/image61.png"/><Relationship Id="rId85" Type="http://schemas.openxmlformats.org/officeDocument/2006/relationships/image" Target="media/image66.png"/><Relationship Id="rId12" Type="http://schemas.openxmlformats.org/officeDocument/2006/relationships/header" Target="header2.xml"/><Relationship Id="rId17" Type="http://schemas.openxmlformats.org/officeDocument/2006/relationships/hyperlink" Target="https://opendatabot.ua/c/kved/O/84.12" TargetMode="External"/><Relationship Id="rId33" Type="http://schemas.openxmlformats.org/officeDocument/2006/relationships/image" Target="media/image17.png"/><Relationship Id="rId38" Type="http://schemas.openxmlformats.org/officeDocument/2006/relationships/hyperlink" Target="https://zakon.rada.gov.ua/laws/show/240/2022-%D1%80%D0%BF" TargetMode="External"/><Relationship Id="rId59" Type="http://schemas.openxmlformats.org/officeDocument/2006/relationships/image" Target="media/image40.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0.png"/><Relationship Id="rId129" Type="http://schemas.openxmlformats.org/officeDocument/2006/relationships/image" Target="media/image105.png"/><Relationship Id="rId54" Type="http://schemas.openxmlformats.org/officeDocument/2006/relationships/image" Target="media/image35.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emf"/><Relationship Id="rId28" Type="http://schemas.openxmlformats.org/officeDocument/2006/relationships/image" Target="media/image12.svg"/><Relationship Id="rId49" Type="http://schemas.openxmlformats.org/officeDocument/2006/relationships/image" Target="media/image30.png"/><Relationship Id="rId114" Type="http://schemas.openxmlformats.org/officeDocument/2006/relationships/image" Target="media/image95.png"/><Relationship Id="rId119" Type="http://schemas.openxmlformats.org/officeDocument/2006/relationships/diagramQuickStyle" Target="diagrams/quickStyle1.xml"/><Relationship Id="rId44" Type="http://schemas.openxmlformats.org/officeDocument/2006/relationships/image" Target="media/image25.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image" Target="media/image106.png"/><Relationship Id="rId135" Type="http://schemas.openxmlformats.org/officeDocument/2006/relationships/image" Target="media/image111.png"/><Relationship Id="rId13" Type="http://schemas.openxmlformats.org/officeDocument/2006/relationships/image" Target="media/image4.emf"/><Relationship Id="rId18" Type="http://schemas.openxmlformats.org/officeDocument/2006/relationships/hyperlink" Target="https://opendatabot.ua/c/kved/Q/86.10" TargetMode="External"/><Relationship Id="rId39" Type="http://schemas.openxmlformats.org/officeDocument/2006/relationships/hyperlink" Target="https://zakon.rada.gov.ua/laws/show/2778-IX" TargetMode="External"/><Relationship Id="rId109" Type="http://schemas.openxmlformats.org/officeDocument/2006/relationships/image" Target="media/image90.png"/><Relationship Id="rId34" Type="http://schemas.openxmlformats.org/officeDocument/2006/relationships/image" Target="media/image18.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diagramColors" Target="diagrams/colors1.xml"/><Relationship Id="rId125" Type="http://schemas.openxmlformats.org/officeDocument/2006/relationships/image" Target="media/image101.png"/><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customXml" Target="../customXml/item2.xml"/><Relationship Id="rId29" Type="http://schemas.openxmlformats.org/officeDocument/2006/relationships/image" Target="media/image13.emf"/><Relationship Id="rId24" Type="http://schemas.openxmlformats.org/officeDocument/2006/relationships/image" Target="media/image8.emf"/><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jpeg"/><Relationship Id="rId131" Type="http://schemas.openxmlformats.org/officeDocument/2006/relationships/image" Target="media/image107.png"/><Relationship Id="rId136" Type="http://schemas.openxmlformats.org/officeDocument/2006/relationships/image" Target="media/image112.png"/><Relationship Id="rId61" Type="http://schemas.openxmlformats.org/officeDocument/2006/relationships/image" Target="media/image42.png"/><Relationship Id="rId82" Type="http://schemas.openxmlformats.org/officeDocument/2006/relationships/image" Target="media/image63.png"/><Relationship Id="rId19" Type="http://schemas.openxmlformats.org/officeDocument/2006/relationships/hyperlink" Target="https://opendatabot.ua/c/kved/E/36.00" TargetMode="External"/><Relationship Id="rId14" Type="http://schemas.openxmlformats.org/officeDocument/2006/relationships/image" Target="media/image5.jpeg"/><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2.png"/><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microsoft.com/office/2007/relationships/diagramDrawing" Target="diagrams/drawing1.xml"/><Relationship Id="rId3" Type="http://schemas.openxmlformats.org/officeDocument/2006/relationships/numbering" Target="numbering.xml"/><Relationship Id="rId25" Type="http://schemas.openxmlformats.org/officeDocument/2006/relationships/image" Target="media/image9.emf"/><Relationship Id="rId46" Type="http://schemas.openxmlformats.org/officeDocument/2006/relationships/image" Target="media/image27.png"/><Relationship Id="rId67" Type="http://schemas.openxmlformats.org/officeDocument/2006/relationships/image" Target="media/image48.png"/><Relationship Id="rId116" Type="http://schemas.openxmlformats.org/officeDocument/2006/relationships/image" Target="media/image97.jpeg"/><Relationship Id="rId137" Type="http://schemas.openxmlformats.org/officeDocument/2006/relationships/image" Target="media/image113.png"/><Relationship Id="rId20" Type="http://schemas.openxmlformats.org/officeDocument/2006/relationships/hyperlink" Target="https://opendatabot.ua/c/kved/O/84.11" TargetMode="External"/><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emf"/><Relationship Id="rId132" Type="http://schemas.openxmlformats.org/officeDocument/2006/relationships/image" Target="media/image108.png"/><Relationship Id="rId15" Type="http://schemas.openxmlformats.org/officeDocument/2006/relationships/image" Target="media/image6.emf"/><Relationship Id="rId36" Type="http://schemas.openxmlformats.org/officeDocument/2006/relationships/image" Target="media/image20.png"/><Relationship Id="rId57" Type="http://schemas.openxmlformats.org/officeDocument/2006/relationships/image" Target="media/image38.png"/><Relationship Id="rId106" Type="http://schemas.openxmlformats.org/officeDocument/2006/relationships/image" Target="media/image87.png"/><Relationship Id="rId127" Type="http://schemas.openxmlformats.org/officeDocument/2006/relationships/image" Target="media/image103.png"/><Relationship Id="rId10" Type="http://schemas.openxmlformats.org/officeDocument/2006/relationships/footer" Target="footer1.xml"/><Relationship Id="rId31" Type="http://schemas.openxmlformats.org/officeDocument/2006/relationships/image" Target="media/image15.svg"/><Relationship Id="rId52" Type="http://schemas.openxmlformats.org/officeDocument/2006/relationships/image" Target="media/image33.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98.png"/><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image" Target="media/image10.emf"/><Relationship Id="rId47" Type="http://schemas.openxmlformats.org/officeDocument/2006/relationships/image" Target="media/image28.png"/><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93.emf"/><Relationship Id="rId133" Type="http://schemas.openxmlformats.org/officeDocument/2006/relationships/image" Target="media/image109.png"/></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0A2F4FE-2FB5-4B62-A563-35554529B4E9}" type="doc">
      <dgm:prSet loTypeId="urn:microsoft.com/office/officeart/2005/8/layout/hierarchy3" loCatId="hierarchy" qsTypeId="urn:microsoft.com/office/officeart/2005/8/quickstyle/simple1" qsCatId="simple" csTypeId="urn:microsoft.com/office/officeart/2005/8/colors/accent1_1" csCatId="accent1" phldr="1"/>
      <dgm:spPr/>
      <dgm:t>
        <a:bodyPr/>
        <a:lstStyle/>
        <a:p>
          <a:endParaRPr lang="uk-UA"/>
        </a:p>
      </dgm:t>
    </dgm:pt>
    <dgm:pt modelId="{AD2C8E20-C255-4993-B9F0-667F251A12B1}">
      <dgm:prSet phldrT="[Текст]" custT="1"/>
      <dgm:spPr>
        <a:solidFill>
          <a:srgbClr val="FF504F"/>
        </a:solidFill>
        <a:ln>
          <a:noFill/>
        </a:ln>
      </dgm:spPr>
      <dgm:t>
        <a:bodyPr/>
        <a:lstStyle/>
        <a:p>
          <a:r>
            <a:rPr lang="uk-UA" sz="700" b="1">
              <a:latin typeface="Arial" panose="020B0604020202020204" pitchFamily="34" charset="0"/>
              <a:cs typeface="Arial" panose="020B0604020202020204" pitchFamily="34" charset="0"/>
            </a:rPr>
            <a:t>Стратегічна ціль 1:  Створити умови для розвитку сильної спільноти, базуючись на принципах рівних можливостей</a:t>
          </a:r>
          <a:endParaRPr lang="uk-UA" sz="700">
            <a:latin typeface="Arial" panose="020B0604020202020204" pitchFamily="34" charset="0"/>
            <a:cs typeface="Arial" panose="020B0604020202020204" pitchFamily="34" charset="0"/>
          </a:endParaRPr>
        </a:p>
      </dgm:t>
    </dgm:pt>
    <dgm:pt modelId="{82112143-E967-424B-8207-E621FF66B8E4}" type="parTrans" cxnId="{85476171-8BEB-46C1-80D8-FFF906FA66E2}">
      <dgm:prSet/>
      <dgm:spPr/>
      <dgm:t>
        <a:bodyPr/>
        <a:lstStyle/>
        <a:p>
          <a:endParaRPr lang="uk-UA" sz="1000">
            <a:latin typeface="Times New Roman" panose="02020603050405020304" pitchFamily="18" charset="0"/>
            <a:cs typeface="Times New Roman" panose="02020603050405020304" pitchFamily="18" charset="0"/>
          </a:endParaRPr>
        </a:p>
      </dgm:t>
    </dgm:pt>
    <dgm:pt modelId="{130E9F75-6B34-44CC-9693-03318D07FABC}" type="sibTrans" cxnId="{85476171-8BEB-46C1-80D8-FFF906FA66E2}">
      <dgm:prSet/>
      <dgm:spPr/>
      <dgm:t>
        <a:bodyPr/>
        <a:lstStyle/>
        <a:p>
          <a:endParaRPr lang="uk-UA" sz="1000">
            <a:latin typeface="Times New Roman" panose="02020603050405020304" pitchFamily="18" charset="0"/>
            <a:cs typeface="Times New Roman" panose="02020603050405020304" pitchFamily="18" charset="0"/>
          </a:endParaRPr>
        </a:p>
      </dgm:t>
    </dgm:pt>
    <dgm:pt modelId="{F7DBA3FE-E60B-D74C-BB3C-960430A9136B}">
      <dgm:prSet custT="1"/>
      <dgm:spPr>
        <a:solidFill>
          <a:srgbClr val="FFDDDC"/>
        </a:solidFill>
        <a:ln>
          <a:noFill/>
        </a:ln>
      </dgm:spPr>
      <dgm:t>
        <a:bodyPr/>
        <a:lstStyle/>
        <a:p>
          <a:r>
            <a:rPr lang="uk-UA" sz="700">
              <a:latin typeface="Arial" panose="020B0604020202020204" pitchFamily="34" charset="0"/>
              <a:cs typeface="Arial" panose="020B0604020202020204" pitchFamily="34" charset="0"/>
            </a:rPr>
            <a:t>1.1:  Створити ефективну систему соціального захисту населення шляхом впровадження інноваційних форм та методів організації надання соціальних послуг</a:t>
          </a:r>
          <a:endParaRPr lang="x-none" sz="700">
            <a:latin typeface="Arial" panose="020B0604020202020204" pitchFamily="34" charset="0"/>
            <a:cs typeface="Arial" panose="020B0604020202020204" pitchFamily="34" charset="0"/>
          </a:endParaRPr>
        </a:p>
      </dgm:t>
    </dgm:pt>
    <dgm:pt modelId="{44058C16-114E-6E45-AAFA-F36BD10B64FE}" type="parTrans" cxnId="{CD5B0F37-4930-0A4B-B459-6C9033975C17}">
      <dgm:prSet/>
      <dgm:spPr/>
      <dgm:t>
        <a:bodyPr/>
        <a:lstStyle/>
        <a:p>
          <a:endParaRPr lang="pl-PL" sz="700">
            <a:latin typeface="Arial" panose="020B0604020202020204" pitchFamily="34" charset="0"/>
            <a:cs typeface="Arial" panose="020B0604020202020204" pitchFamily="34" charset="0"/>
          </a:endParaRPr>
        </a:p>
      </dgm:t>
    </dgm:pt>
    <dgm:pt modelId="{CBF6F306-BE72-FB40-B883-825728192940}" type="sibTrans" cxnId="{CD5B0F37-4930-0A4B-B459-6C9033975C17}">
      <dgm:prSet/>
      <dgm:spPr/>
      <dgm:t>
        <a:bodyPr/>
        <a:lstStyle/>
        <a:p>
          <a:endParaRPr lang="pl-PL" sz="1000">
            <a:latin typeface="Times New Roman" panose="02020603050405020304" pitchFamily="18" charset="0"/>
            <a:cs typeface="Times New Roman" panose="02020603050405020304" pitchFamily="18" charset="0"/>
          </a:endParaRPr>
        </a:p>
      </dgm:t>
    </dgm:pt>
    <dgm:pt modelId="{B3B625D0-56BC-BD4B-90F7-878B3D945374}">
      <dgm:prSet custT="1"/>
      <dgm:spPr>
        <a:solidFill>
          <a:srgbClr val="2D73B5"/>
        </a:solidFill>
        <a:ln>
          <a:noFill/>
        </a:ln>
      </dgm:spPr>
      <dgm:t>
        <a:bodyPr/>
        <a:lstStyle/>
        <a:p>
          <a:r>
            <a:rPr lang="uk-UA" sz="700" b="1">
              <a:latin typeface="Arial" panose="020B0604020202020204" pitchFamily="34" charset="0"/>
              <a:cs typeface="Arial" panose="020B0604020202020204" pitchFamily="34" charset="0"/>
            </a:rPr>
            <a:t>Стратегічна ціль 2: Підвищити конкурентоспроможність економіки громади, стимулювати розвиток усіх видів економічної діяльності та підприємництва, враховуючи виклики військового часу та повоєнної відбудови</a:t>
          </a:r>
          <a:endParaRPr lang="x-none" sz="700">
            <a:latin typeface="Arial" panose="020B0604020202020204" pitchFamily="34" charset="0"/>
            <a:cs typeface="Arial" panose="020B0604020202020204" pitchFamily="34" charset="0"/>
          </a:endParaRPr>
        </a:p>
      </dgm:t>
    </dgm:pt>
    <dgm:pt modelId="{A1C956A1-2F9E-6C4F-9832-ADCB451C628D}" type="parTrans" cxnId="{C9699E24-0AC6-2346-8E4D-77CB5A8F8966}">
      <dgm:prSet/>
      <dgm:spPr/>
      <dgm:t>
        <a:bodyPr/>
        <a:lstStyle/>
        <a:p>
          <a:endParaRPr lang="pl-PL" sz="1000">
            <a:latin typeface="Times New Roman" panose="02020603050405020304" pitchFamily="18" charset="0"/>
            <a:cs typeface="Times New Roman" panose="02020603050405020304" pitchFamily="18" charset="0"/>
          </a:endParaRPr>
        </a:p>
      </dgm:t>
    </dgm:pt>
    <dgm:pt modelId="{F9F4BDEC-45DE-1143-A575-9549D764B1FD}" type="sibTrans" cxnId="{C9699E24-0AC6-2346-8E4D-77CB5A8F8966}">
      <dgm:prSet/>
      <dgm:spPr/>
      <dgm:t>
        <a:bodyPr/>
        <a:lstStyle/>
        <a:p>
          <a:endParaRPr lang="pl-PL" sz="1000">
            <a:latin typeface="Times New Roman" panose="02020603050405020304" pitchFamily="18" charset="0"/>
            <a:cs typeface="Times New Roman" panose="02020603050405020304" pitchFamily="18" charset="0"/>
          </a:endParaRPr>
        </a:p>
      </dgm:t>
    </dgm:pt>
    <dgm:pt modelId="{E3C1D47F-3304-5C4E-AA1F-EE24491E1B46}">
      <dgm:prSet custT="1"/>
      <dgm:spPr>
        <a:solidFill>
          <a:srgbClr val="99B8DB"/>
        </a:solidFill>
        <a:ln>
          <a:noFill/>
        </a:ln>
      </dgm:spPr>
      <dgm:t>
        <a:bodyPr/>
        <a:lstStyle/>
        <a:p>
          <a:r>
            <a:rPr lang="uk-UA" sz="700">
              <a:latin typeface="Arial" panose="020B0604020202020204" pitchFamily="34" charset="0"/>
              <a:cs typeface="Arial" panose="020B0604020202020204" pitchFamily="34" charset="0"/>
            </a:rPr>
            <a:t>2.1. Створити сприятливі умови для розвитку малого та середнього підприємництва, а також для сталого розвитку сільського господарства</a:t>
          </a:r>
          <a:endParaRPr lang="x-none" sz="700">
            <a:latin typeface="Arial" panose="020B0604020202020204" pitchFamily="34" charset="0"/>
            <a:cs typeface="Arial" panose="020B0604020202020204" pitchFamily="34" charset="0"/>
          </a:endParaRPr>
        </a:p>
      </dgm:t>
    </dgm:pt>
    <dgm:pt modelId="{36EDC628-B68C-584F-8598-FCC3BF33F086}" type="parTrans" cxnId="{AC152E1C-9DC8-A34B-A324-333AE716192D}">
      <dgm:prSet/>
      <dgm:spPr/>
      <dgm:t>
        <a:bodyPr/>
        <a:lstStyle/>
        <a:p>
          <a:endParaRPr lang="pl-PL" sz="700">
            <a:latin typeface="Arial" panose="020B0604020202020204" pitchFamily="34" charset="0"/>
            <a:cs typeface="Arial" panose="020B0604020202020204" pitchFamily="34" charset="0"/>
          </a:endParaRPr>
        </a:p>
      </dgm:t>
    </dgm:pt>
    <dgm:pt modelId="{ACE4FB3F-6F2C-EE43-9A17-E7A4AEE5B009}" type="sibTrans" cxnId="{AC152E1C-9DC8-A34B-A324-333AE716192D}">
      <dgm:prSet/>
      <dgm:spPr/>
      <dgm:t>
        <a:bodyPr/>
        <a:lstStyle/>
        <a:p>
          <a:endParaRPr lang="pl-PL" sz="1000">
            <a:latin typeface="Times New Roman" panose="02020603050405020304" pitchFamily="18" charset="0"/>
            <a:cs typeface="Times New Roman" panose="02020603050405020304" pitchFamily="18" charset="0"/>
          </a:endParaRPr>
        </a:p>
      </dgm:t>
    </dgm:pt>
    <dgm:pt modelId="{ABCC5B56-A67D-A440-9C7C-A83C23659429}">
      <dgm:prSet custT="1"/>
      <dgm:spPr>
        <a:solidFill>
          <a:srgbClr val="99B8DB">
            <a:alpha val="90000"/>
          </a:srgbClr>
        </a:solidFill>
        <a:ln>
          <a:noFill/>
        </a:ln>
      </dgm:spPr>
      <dgm:t>
        <a:bodyPr/>
        <a:lstStyle/>
        <a:p>
          <a:r>
            <a:rPr lang="uk-UA" sz="700">
              <a:latin typeface="Arial" panose="020B0604020202020204" pitchFamily="34" charset="0"/>
              <a:cs typeface="Arial" panose="020B0604020202020204" pitchFamily="34" charset="0"/>
            </a:rPr>
            <a:t>2.2. Створення системи ефективного планування просторового розвитку громади</a:t>
          </a:r>
          <a:endParaRPr lang="x-none" sz="700">
            <a:latin typeface="Arial" panose="020B0604020202020204" pitchFamily="34" charset="0"/>
            <a:cs typeface="Arial" panose="020B0604020202020204" pitchFamily="34" charset="0"/>
          </a:endParaRPr>
        </a:p>
      </dgm:t>
    </dgm:pt>
    <dgm:pt modelId="{5AA4D881-077B-2C49-8352-DDB9961A4D28}" type="parTrans" cxnId="{BE22FE6E-56CB-4148-81C8-FAABD1EF53A7}">
      <dgm:prSet/>
      <dgm:spPr/>
      <dgm:t>
        <a:bodyPr/>
        <a:lstStyle/>
        <a:p>
          <a:endParaRPr lang="pl-PL" sz="700">
            <a:latin typeface="Arial" panose="020B0604020202020204" pitchFamily="34" charset="0"/>
            <a:cs typeface="Arial" panose="020B0604020202020204" pitchFamily="34" charset="0"/>
          </a:endParaRPr>
        </a:p>
      </dgm:t>
    </dgm:pt>
    <dgm:pt modelId="{3AA4B375-E41C-A44B-A4E9-CC88FF04509B}" type="sibTrans" cxnId="{BE22FE6E-56CB-4148-81C8-FAABD1EF53A7}">
      <dgm:prSet/>
      <dgm:spPr/>
      <dgm:t>
        <a:bodyPr/>
        <a:lstStyle/>
        <a:p>
          <a:endParaRPr lang="pl-PL" sz="1000">
            <a:latin typeface="Times New Roman" panose="02020603050405020304" pitchFamily="18" charset="0"/>
            <a:cs typeface="Times New Roman" panose="02020603050405020304" pitchFamily="18" charset="0"/>
          </a:endParaRPr>
        </a:p>
      </dgm:t>
    </dgm:pt>
    <dgm:pt modelId="{9E5D6546-93ED-014B-93B2-A43335BA5065}">
      <dgm:prSet custT="1"/>
      <dgm:spPr>
        <a:solidFill>
          <a:srgbClr val="99B8DB">
            <a:alpha val="90000"/>
          </a:srgbClr>
        </a:solidFill>
        <a:ln>
          <a:noFill/>
        </a:ln>
      </dgm:spPr>
      <dgm:t>
        <a:bodyPr/>
        <a:lstStyle/>
        <a:p>
          <a:r>
            <a:rPr lang="uk-UA" sz="700">
              <a:latin typeface="Arial" panose="020B0604020202020204" pitchFamily="34" charset="0"/>
              <a:cs typeface="Arial" panose="020B0604020202020204" pitchFamily="34" charset="0"/>
            </a:rPr>
            <a:t>2.3. Сприяти зростанню конкурентоспроможності  території як інвестиційно привабливої громади</a:t>
          </a:r>
          <a:endParaRPr lang="x-none" sz="700">
            <a:latin typeface="Arial" panose="020B0604020202020204" pitchFamily="34" charset="0"/>
            <a:cs typeface="Arial" panose="020B0604020202020204" pitchFamily="34" charset="0"/>
          </a:endParaRPr>
        </a:p>
      </dgm:t>
    </dgm:pt>
    <dgm:pt modelId="{6A9DFA0A-16BB-8248-8614-51E4211076BD}" type="parTrans" cxnId="{06CFBF5B-8EEF-9B47-A50F-A11E49134AB0}">
      <dgm:prSet/>
      <dgm:spPr/>
      <dgm:t>
        <a:bodyPr/>
        <a:lstStyle/>
        <a:p>
          <a:endParaRPr lang="pl-PL" sz="700">
            <a:latin typeface="Arial" panose="020B0604020202020204" pitchFamily="34" charset="0"/>
            <a:cs typeface="Arial" panose="020B0604020202020204" pitchFamily="34" charset="0"/>
          </a:endParaRPr>
        </a:p>
      </dgm:t>
    </dgm:pt>
    <dgm:pt modelId="{F24B5BD5-9873-D742-B163-C54E113E7E88}" type="sibTrans" cxnId="{06CFBF5B-8EEF-9B47-A50F-A11E49134AB0}">
      <dgm:prSet/>
      <dgm:spPr/>
      <dgm:t>
        <a:bodyPr/>
        <a:lstStyle/>
        <a:p>
          <a:endParaRPr lang="pl-PL" sz="1000">
            <a:latin typeface="Times New Roman" panose="02020603050405020304" pitchFamily="18" charset="0"/>
            <a:cs typeface="Times New Roman" panose="02020603050405020304" pitchFamily="18" charset="0"/>
          </a:endParaRPr>
        </a:p>
      </dgm:t>
    </dgm:pt>
    <dgm:pt modelId="{4D788E10-5647-224F-996B-B5473F673A4F}">
      <dgm:prSet custT="1"/>
      <dgm:spPr>
        <a:solidFill>
          <a:srgbClr val="99B8DB">
            <a:alpha val="90000"/>
          </a:srgbClr>
        </a:solidFill>
        <a:ln>
          <a:noFill/>
        </a:ln>
      </dgm:spPr>
      <dgm:t>
        <a:bodyPr/>
        <a:lstStyle/>
        <a:p>
          <a:r>
            <a:rPr lang="uk-UA" sz="700">
              <a:latin typeface="Arial" panose="020B0604020202020204" pitchFamily="34" charset="0"/>
              <a:cs typeface="Arial" panose="020B0604020202020204" pitchFamily="34" charset="0"/>
            </a:rPr>
            <a:t>2.4. Розвиток туристичного потенціалу, рекреаційної сфери та креативних індустрій</a:t>
          </a:r>
          <a:endParaRPr lang="x-none" sz="700">
            <a:latin typeface="Arial" panose="020B0604020202020204" pitchFamily="34" charset="0"/>
            <a:cs typeface="Arial" panose="020B0604020202020204" pitchFamily="34" charset="0"/>
          </a:endParaRPr>
        </a:p>
      </dgm:t>
    </dgm:pt>
    <dgm:pt modelId="{2CF6952B-CC99-C746-B13C-5D70C67C4A61}" type="parTrans" cxnId="{E9C2179A-A4A0-DB4E-B1ED-F05FD7A6C81F}">
      <dgm:prSet/>
      <dgm:spPr/>
      <dgm:t>
        <a:bodyPr/>
        <a:lstStyle/>
        <a:p>
          <a:endParaRPr lang="pl-PL" sz="700">
            <a:latin typeface="Arial" panose="020B0604020202020204" pitchFamily="34" charset="0"/>
            <a:cs typeface="Arial" panose="020B0604020202020204" pitchFamily="34" charset="0"/>
          </a:endParaRPr>
        </a:p>
      </dgm:t>
    </dgm:pt>
    <dgm:pt modelId="{47DE397C-97E4-4B48-BF94-29D9242C8D43}" type="sibTrans" cxnId="{E9C2179A-A4A0-DB4E-B1ED-F05FD7A6C81F}">
      <dgm:prSet/>
      <dgm:spPr/>
      <dgm:t>
        <a:bodyPr/>
        <a:lstStyle/>
        <a:p>
          <a:endParaRPr lang="pl-PL" sz="1000">
            <a:latin typeface="Times New Roman" panose="02020603050405020304" pitchFamily="18" charset="0"/>
            <a:cs typeface="Times New Roman" panose="02020603050405020304" pitchFamily="18" charset="0"/>
          </a:endParaRPr>
        </a:p>
      </dgm:t>
    </dgm:pt>
    <dgm:pt modelId="{8D315527-B157-DC4B-BEB8-ABB1216A026B}">
      <dgm:prSet custT="1"/>
      <dgm:spPr>
        <a:solidFill>
          <a:srgbClr val="99B8DB">
            <a:alpha val="90000"/>
          </a:srgbClr>
        </a:solidFill>
        <a:ln>
          <a:noFill/>
        </a:ln>
      </dgm:spPr>
      <dgm:t>
        <a:bodyPr/>
        <a:lstStyle/>
        <a:p>
          <a:r>
            <a:rPr lang="uk-UA" sz="700">
              <a:latin typeface="Arial" panose="020B0604020202020204" pitchFamily="34" charset="0"/>
              <a:cs typeface="Arial" panose="020B0604020202020204" pitchFamily="34" charset="0"/>
            </a:rPr>
            <a:t>2.5. Вдосконалити систему пасажирського транспортного сполучення </a:t>
          </a:r>
          <a:endParaRPr lang="x-none" sz="700">
            <a:latin typeface="Arial" panose="020B0604020202020204" pitchFamily="34" charset="0"/>
            <a:cs typeface="Arial" panose="020B0604020202020204" pitchFamily="34" charset="0"/>
          </a:endParaRPr>
        </a:p>
      </dgm:t>
    </dgm:pt>
    <dgm:pt modelId="{EF4A0DD7-1360-5349-82C8-A1D1AF13FC96}" type="parTrans" cxnId="{CBDA9B29-04C9-0B48-83F3-353D79B5955B}">
      <dgm:prSet/>
      <dgm:spPr/>
      <dgm:t>
        <a:bodyPr/>
        <a:lstStyle/>
        <a:p>
          <a:endParaRPr lang="pl-PL" sz="700">
            <a:latin typeface="Arial" panose="020B0604020202020204" pitchFamily="34" charset="0"/>
            <a:cs typeface="Arial" panose="020B0604020202020204" pitchFamily="34" charset="0"/>
          </a:endParaRPr>
        </a:p>
      </dgm:t>
    </dgm:pt>
    <dgm:pt modelId="{171B9495-C815-FE4C-A76A-3D31105B90FA}" type="sibTrans" cxnId="{CBDA9B29-04C9-0B48-83F3-353D79B5955B}">
      <dgm:prSet/>
      <dgm:spPr/>
      <dgm:t>
        <a:bodyPr/>
        <a:lstStyle/>
        <a:p>
          <a:endParaRPr lang="pl-PL" sz="1000">
            <a:latin typeface="Times New Roman" panose="02020603050405020304" pitchFamily="18" charset="0"/>
            <a:cs typeface="Times New Roman" panose="02020603050405020304" pitchFamily="18" charset="0"/>
          </a:endParaRPr>
        </a:p>
      </dgm:t>
    </dgm:pt>
    <dgm:pt modelId="{27C799E6-5B75-874D-B73D-B223D2F02234}">
      <dgm:prSet custT="1"/>
      <dgm:spPr>
        <a:solidFill>
          <a:srgbClr val="7F7F7F"/>
        </a:solidFill>
        <a:ln>
          <a:noFill/>
        </a:ln>
      </dgm:spPr>
      <dgm:t>
        <a:bodyPr/>
        <a:lstStyle/>
        <a:p>
          <a:r>
            <a:rPr lang="uk-UA" sz="700" b="1">
              <a:latin typeface="Arial" panose="020B0604020202020204" pitchFamily="34" charset="0"/>
              <a:cs typeface="Arial" panose="020B0604020202020204" pitchFamily="34" charset="0"/>
            </a:rPr>
            <a:t>Стратегічна ціль 3: Забезпечити інфраструктурний розвиток територій як основи комфортного життя в громаді</a:t>
          </a:r>
          <a:endParaRPr lang="x-none" sz="700">
            <a:latin typeface="Arial" panose="020B0604020202020204" pitchFamily="34" charset="0"/>
            <a:cs typeface="Arial" panose="020B0604020202020204" pitchFamily="34" charset="0"/>
          </a:endParaRPr>
        </a:p>
      </dgm:t>
    </dgm:pt>
    <dgm:pt modelId="{6CDAD63D-1D14-C74A-95B8-76E61C20AE1D}" type="parTrans" cxnId="{011208E0-D0E9-8A4C-B053-AA50BB9DFB39}">
      <dgm:prSet/>
      <dgm:spPr/>
      <dgm:t>
        <a:bodyPr/>
        <a:lstStyle/>
        <a:p>
          <a:endParaRPr lang="pl-PL" sz="1000">
            <a:latin typeface="Times New Roman" panose="02020603050405020304" pitchFamily="18" charset="0"/>
            <a:cs typeface="Times New Roman" panose="02020603050405020304" pitchFamily="18" charset="0"/>
          </a:endParaRPr>
        </a:p>
      </dgm:t>
    </dgm:pt>
    <dgm:pt modelId="{47ED1C63-E6EE-1445-9CAB-B4ED2E972FC5}" type="sibTrans" cxnId="{011208E0-D0E9-8A4C-B053-AA50BB9DFB39}">
      <dgm:prSet/>
      <dgm:spPr/>
      <dgm:t>
        <a:bodyPr/>
        <a:lstStyle/>
        <a:p>
          <a:endParaRPr lang="pl-PL" sz="1000">
            <a:latin typeface="Times New Roman" panose="02020603050405020304" pitchFamily="18" charset="0"/>
            <a:cs typeface="Times New Roman" panose="02020603050405020304" pitchFamily="18" charset="0"/>
          </a:endParaRPr>
        </a:p>
      </dgm:t>
    </dgm:pt>
    <dgm:pt modelId="{F0E5BD28-4B63-8E47-A621-65EE1EC0A57C}">
      <dgm:prSet custT="1"/>
      <dgm:spPr>
        <a:solidFill>
          <a:srgbClr val="E5E7EB"/>
        </a:solidFill>
        <a:ln>
          <a:noFill/>
        </a:ln>
      </dgm:spPr>
      <dgm:t>
        <a:bodyPr/>
        <a:lstStyle/>
        <a:p>
          <a:r>
            <a:rPr lang="uk-UA" sz="700">
              <a:latin typeface="Arial" panose="020B0604020202020204" pitchFamily="34" charset="0"/>
              <a:cs typeface="Arial" panose="020B0604020202020204" pitchFamily="34" charset="0"/>
            </a:rPr>
            <a:t>3.1. Забезпечити належну якість надання житлово-комунальних послуг для мешканців громади</a:t>
          </a:r>
          <a:endParaRPr lang="x-none" sz="700">
            <a:latin typeface="Arial" panose="020B0604020202020204" pitchFamily="34" charset="0"/>
            <a:cs typeface="Arial" panose="020B0604020202020204" pitchFamily="34" charset="0"/>
          </a:endParaRPr>
        </a:p>
      </dgm:t>
    </dgm:pt>
    <dgm:pt modelId="{1CC46F7C-C0C5-EA4F-833F-41CEF148A35B}" type="parTrans" cxnId="{DAC9C602-E908-884F-A077-B883E3344861}">
      <dgm:prSet/>
      <dgm:spPr/>
      <dgm:t>
        <a:bodyPr/>
        <a:lstStyle/>
        <a:p>
          <a:endParaRPr lang="pl-PL" sz="700">
            <a:latin typeface="Arial" panose="020B0604020202020204" pitchFamily="34" charset="0"/>
            <a:cs typeface="Arial" panose="020B0604020202020204" pitchFamily="34" charset="0"/>
          </a:endParaRPr>
        </a:p>
      </dgm:t>
    </dgm:pt>
    <dgm:pt modelId="{D787EC43-9F2A-AC42-AA15-FF55D146A50F}" type="sibTrans" cxnId="{DAC9C602-E908-884F-A077-B883E3344861}">
      <dgm:prSet/>
      <dgm:spPr/>
      <dgm:t>
        <a:bodyPr/>
        <a:lstStyle/>
        <a:p>
          <a:endParaRPr lang="pl-PL" sz="1000">
            <a:latin typeface="Times New Roman" panose="02020603050405020304" pitchFamily="18" charset="0"/>
            <a:cs typeface="Times New Roman" panose="02020603050405020304" pitchFamily="18" charset="0"/>
          </a:endParaRPr>
        </a:p>
      </dgm:t>
    </dgm:pt>
    <dgm:pt modelId="{CA9954B0-F3D8-7D4F-9805-D1C90FA62CCA}">
      <dgm:prSet custT="1"/>
      <dgm:spPr>
        <a:solidFill>
          <a:srgbClr val="E5E7EB"/>
        </a:solidFill>
        <a:ln>
          <a:noFill/>
        </a:ln>
      </dgm:spPr>
      <dgm:t>
        <a:bodyPr/>
        <a:lstStyle/>
        <a:p>
          <a:r>
            <a:rPr lang="uk-UA" sz="700">
              <a:latin typeface="Arial" panose="020B0604020202020204" pitchFamily="34" charset="0"/>
              <a:cs typeface="Arial" panose="020B0604020202020204" pitchFamily="34" charset="0"/>
            </a:rPr>
            <a:t>3.2. Впроваджувати технології енергоефективності та стимулювати застосування альтернативних джерел енергії</a:t>
          </a:r>
          <a:endParaRPr lang="x-none" sz="700">
            <a:latin typeface="Arial" panose="020B0604020202020204" pitchFamily="34" charset="0"/>
            <a:cs typeface="Arial" panose="020B0604020202020204" pitchFamily="34" charset="0"/>
          </a:endParaRPr>
        </a:p>
      </dgm:t>
    </dgm:pt>
    <dgm:pt modelId="{80B1CF37-A5EA-BF4A-BE37-2F7B5E9BB0A2}" type="parTrans" cxnId="{0EEF7FAE-1BF9-B742-B238-52522F1A6D28}">
      <dgm:prSet/>
      <dgm:spPr/>
      <dgm:t>
        <a:bodyPr/>
        <a:lstStyle/>
        <a:p>
          <a:endParaRPr lang="pl-PL" sz="700">
            <a:latin typeface="Arial" panose="020B0604020202020204" pitchFamily="34" charset="0"/>
            <a:cs typeface="Arial" panose="020B0604020202020204" pitchFamily="34" charset="0"/>
          </a:endParaRPr>
        </a:p>
      </dgm:t>
    </dgm:pt>
    <dgm:pt modelId="{DC4B8A98-4E90-DE48-9B95-307C4F20093A}" type="sibTrans" cxnId="{0EEF7FAE-1BF9-B742-B238-52522F1A6D28}">
      <dgm:prSet/>
      <dgm:spPr/>
      <dgm:t>
        <a:bodyPr/>
        <a:lstStyle/>
        <a:p>
          <a:endParaRPr lang="pl-PL" sz="1000">
            <a:latin typeface="Times New Roman" panose="02020603050405020304" pitchFamily="18" charset="0"/>
            <a:cs typeface="Times New Roman" panose="02020603050405020304" pitchFamily="18" charset="0"/>
          </a:endParaRPr>
        </a:p>
      </dgm:t>
    </dgm:pt>
    <dgm:pt modelId="{4F79D7CE-D1D8-8A4A-92E5-7A3DBDA66EC7}">
      <dgm:prSet custT="1"/>
      <dgm:spPr>
        <a:solidFill>
          <a:srgbClr val="FFC000"/>
        </a:solidFill>
        <a:ln>
          <a:noFill/>
        </a:ln>
      </dgm:spPr>
      <dgm:t>
        <a:bodyPr/>
        <a:lstStyle/>
        <a:p>
          <a:r>
            <a:rPr lang="uk-UA" sz="700" b="1">
              <a:latin typeface="Arial" panose="020B0604020202020204" pitchFamily="34" charset="0"/>
              <a:cs typeface="Arial" panose="020B0604020202020204" pitchFamily="34" charset="0"/>
            </a:rPr>
            <a:t>Стратегічна ціль 4: Створити безпечне середовище для життя в громаді</a:t>
          </a:r>
          <a:endParaRPr lang="x-none" sz="700">
            <a:latin typeface="Arial" panose="020B0604020202020204" pitchFamily="34" charset="0"/>
            <a:cs typeface="Arial" panose="020B0604020202020204" pitchFamily="34" charset="0"/>
          </a:endParaRPr>
        </a:p>
      </dgm:t>
    </dgm:pt>
    <dgm:pt modelId="{3FE2CC1F-4747-2A43-898D-2FBEA64B62EE}" type="parTrans" cxnId="{1C0871EB-4EF4-FC41-84C4-7633136A5672}">
      <dgm:prSet/>
      <dgm:spPr/>
      <dgm:t>
        <a:bodyPr/>
        <a:lstStyle/>
        <a:p>
          <a:endParaRPr lang="pl-PL" sz="1000">
            <a:latin typeface="Times New Roman" panose="02020603050405020304" pitchFamily="18" charset="0"/>
            <a:cs typeface="Times New Roman" panose="02020603050405020304" pitchFamily="18" charset="0"/>
          </a:endParaRPr>
        </a:p>
      </dgm:t>
    </dgm:pt>
    <dgm:pt modelId="{674D6902-A655-DA40-83EC-B6BD08D0A790}" type="sibTrans" cxnId="{1C0871EB-4EF4-FC41-84C4-7633136A5672}">
      <dgm:prSet/>
      <dgm:spPr/>
      <dgm:t>
        <a:bodyPr/>
        <a:lstStyle/>
        <a:p>
          <a:endParaRPr lang="pl-PL" sz="1000">
            <a:latin typeface="Times New Roman" panose="02020603050405020304" pitchFamily="18" charset="0"/>
            <a:cs typeface="Times New Roman" panose="02020603050405020304" pitchFamily="18" charset="0"/>
          </a:endParaRPr>
        </a:p>
      </dgm:t>
    </dgm:pt>
    <dgm:pt modelId="{B5B706A8-AD55-FC47-B0F3-FB8DEB835077}">
      <dgm:prSet custT="1"/>
      <dgm:spPr>
        <a:solidFill>
          <a:srgbClr val="FFDF95"/>
        </a:solidFill>
        <a:ln>
          <a:noFill/>
        </a:ln>
      </dgm:spPr>
      <dgm:t>
        <a:bodyPr/>
        <a:lstStyle/>
        <a:p>
          <a:r>
            <a:rPr lang="uk-UA" sz="700">
              <a:latin typeface="Arial" panose="020B0604020202020204" pitchFamily="34" charset="0"/>
              <a:cs typeface="Arial" panose="020B0604020202020204" pitchFamily="34" charset="0"/>
            </a:rPr>
            <a:t>4.1. Підвищити рівень екологічної безпеки у громаді</a:t>
          </a:r>
          <a:endParaRPr lang="x-none" sz="700">
            <a:latin typeface="Arial" panose="020B0604020202020204" pitchFamily="34" charset="0"/>
            <a:cs typeface="Arial" panose="020B0604020202020204" pitchFamily="34" charset="0"/>
          </a:endParaRPr>
        </a:p>
      </dgm:t>
    </dgm:pt>
    <dgm:pt modelId="{F8D0D0BC-CC57-5D45-980F-4DEF4A765CDE}" type="parTrans" cxnId="{6E765900-AEBA-F247-ABA4-C95A45FB178C}">
      <dgm:prSet/>
      <dgm:spPr/>
      <dgm:t>
        <a:bodyPr/>
        <a:lstStyle/>
        <a:p>
          <a:endParaRPr lang="pl-PL" sz="700">
            <a:latin typeface="Arial" panose="020B0604020202020204" pitchFamily="34" charset="0"/>
            <a:cs typeface="Arial" panose="020B0604020202020204" pitchFamily="34" charset="0"/>
          </a:endParaRPr>
        </a:p>
      </dgm:t>
    </dgm:pt>
    <dgm:pt modelId="{8B982192-E1D6-AD40-9261-55C8DAC9FA09}" type="sibTrans" cxnId="{6E765900-AEBA-F247-ABA4-C95A45FB178C}">
      <dgm:prSet/>
      <dgm:spPr/>
      <dgm:t>
        <a:bodyPr/>
        <a:lstStyle/>
        <a:p>
          <a:endParaRPr lang="pl-PL" sz="1000">
            <a:latin typeface="Times New Roman" panose="02020603050405020304" pitchFamily="18" charset="0"/>
            <a:cs typeface="Times New Roman" panose="02020603050405020304" pitchFamily="18" charset="0"/>
          </a:endParaRPr>
        </a:p>
      </dgm:t>
    </dgm:pt>
    <dgm:pt modelId="{D0D676D5-E8FB-634E-AE25-2F6A62CE58DF}">
      <dgm:prSet custT="1"/>
      <dgm:spPr>
        <a:solidFill>
          <a:srgbClr val="FFDF95">
            <a:alpha val="90000"/>
          </a:srgbClr>
        </a:solidFill>
        <a:ln>
          <a:noFill/>
        </a:ln>
      </dgm:spPr>
      <dgm:t>
        <a:bodyPr/>
        <a:lstStyle/>
        <a:p>
          <a:r>
            <a:rPr lang="uk-UA" sz="700">
              <a:latin typeface="Arial" panose="020B0604020202020204" pitchFamily="34" charset="0"/>
              <a:cs typeface="Arial" panose="020B0604020202020204" pitchFamily="34" charset="0"/>
            </a:rPr>
            <a:t>4.2. </a:t>
          </a:r>
          <a:r>
            <a:rPr lang="ru-RU" sz="700">
              <a:latin typeface="Arial" panose="020B0604020202020204" pitchFamily="34" charset="0"/>
              <a:cs typeface="Arial" panose="020B0604020202020204" pitchFamily="34" charset="0"/>
            </a:rPr>
            <a:t>Впроваджувати заходи для підтримки громадського порядку та безпеки</a:t>
          </a:r>
          <a:endParaRPr lang="x-none" sz="700">
            <a:latin typeface="Arial" panose="020B0604020202020204" pitchFamily="34" charset="0"/>
            <a:cs typeface="Arial" panose="020B0604020202020204" pitchFamily="34" charset="0"/>
          </a:endParaRPr>
        </a:p>
      </dgm:t>
    </dgm:pt>
    <dgm:pt modelId="{EE5C27CD-0EA9-4245-A161-CC964DA93490}" type="parTrans" cxnId="{0607F2D8-9E38-4544-A237-7370F6D23EE3}">
      <dgm:prSet/>
      <dgm:spPr/>
      <dgm:t>
        <a:bodyPr/>
        <a:lstStyle/>
        <a:p>
          <a:endParaRPr lang="pl-PL" sz="700">
            <a:latin typeface="Arial" panose="020B0604020202020204" pitchFamily="34" charset="0"/>
            <a:cs typeface="Arial" panose="020B0604020202020204" pitchFamily="34" charset="0"/>
          </a:endParaRPr>
        </a:p>
      </dgm:t>
    </dgm:pt>
    <dgm:pt modelId="{68A10268-1D79-C44E-9648-A527DD1726AC}" type="sibTrans" cxnId="{0607F2D8-9E38-4544-A237-7370F6D23EE3}">
      <dgm:prSet/>
      <dgm:spPr/>
      <dgm:t>
        <a:bodyPr/>
        <a:lstStyle/>
        <a:p>
          <a:endParaRPr lang="pl-PL" sz="1000">
            <a:latin typeface="Times New Roman" panose="02020603050405020304" pitchFamily="18" charset="0"/>
            <a:cs typeface="Times New Roman" panose="02020603050405020304" pitchFamily="18" charset="0"/>
          </a:endParaRPr>
        </a:p>
      </dgm:t>
    </dgm:pt>
    <dgm:pt modelId="{4617D9A2-91C9-084B-ADFC-B4AAF8655E60}">
      <dgm:prSet custT="1"/>
      <dgm:spPr>
        <a:solidFill>
          <a:srgbClr val="FFDF95">
            <a:alpha val="90000"/>
          </a:srgbClr>
        </a:solidFill>
        <a:ln>
          <a:noFill/>
        </a:ln>
      </dgm:spPr>
      <dgm:t>
        <a:bodyPr/>
        <a:lstStyle/>
        <a:p>
          <a:r>
            <a:rPr lang="uk-UA" sz="700">
              <a:latin typeface="Arial" panose="020B0604020202020204" pitchFamily="34" charset="0"/>
              <a:cs typeface="Arial" panose="020B0604020202020204" pitchFamily="34" charset="0"/>
            </a:rPr>
            <a:t>4.</a:t>
          </a:r>
          <a:r>
            <a:rPr lang="ru-RU" sz="700">
              <a:latin typeface="Arial" panose="020B0604020202020204" pitchFamily="34" charset="0"/>
              <a:cs typeface="Arial" panose="020B0604020202020204" pitchFamily="34" charset="0"/>
            </a:rPr>
            <a:t>3</a:t>
          </a:r>
          <a:r>
            <a:rPr lang="uk-UA" sz="700">
              <a:latin typeface="Arial" panose="020B0604020202020204" pitchFamily="34" charset="0"/>
              <a:cs typeface="Arial" panose="020B0604020202020204" pitchFamily="34" charset="0"/>
            </a:rPr>
            <a:t>. Забезпечити стійкість громади до змін клімату</a:t>
          </a:r>
          <a:endParaRPr lang="x-none" sz="700">
            <a:latin typeface="Arial" panose="020B0604020202020204" pitchFamily="34" charset="0"/>
            <a:cs typeface="Arial" panose="020B0604020202020204" pitchFamily="34" charset="0"/>
          </a:endParaRPr>
        </a:p>
      </dgm:t>
    </dgm:pt>
    <dgm:pt modelId="{CB0B3F37-47EA-3D40-B6A4-C5F1EE9F9F3C}" type="parTrans" cxnId="{57B1F4E7-E71D-C743-A41F-2EFF92C027B2}">
      <dgm:prSet/>
      <dgm:spPr/>
      <dgm:t>
        <a:bodyPr/>
        <a:lstStyle/>
        <a:p>
          <a:endParaRPr lang="pl-PL" sz="700">
            <a:latin typeface="Arial" panose="020B0604020202020204" pitchFamily="34" charset="0"/>
            <a:cs typeface="Arial" panose="020B0604020202020204" pitchFamily="34" charset="0"/>
          </a:endParaRPr>
        </a:p>
      </dgm:t>
    </dgm:pt>
    <dgm:pt modelId="{9A246AEB-EC09-9649-A7B8-B68E45057E54}" type="sibTrans" cxnId="{57B1F4E7-E71D-C743-A41F-2EFF92C027B2}">
      <dgm:prSet/>
      <dgm:spPr/>
      <dgm:t>
        <a:bodyPr/>
        <a:lstStyle/>
        <a:p>
          <a:endParaRPr lang="pl-PL" sz="1000">
            <a:latin typeface="Times New Roman" panose="02020603050405020304" pitchFamily="18" charset="0"/>
            <a:cs typeface="Times New Roman" panose="02020603050405020304" pitchFamily="18" charset="0"/>
          </a:endParaRPr>
        </a:p>
      </dgm:t>
    </dgm:pt>
    <dgm:pt modelId="{86CC3749-CA28-E349-90F3-809B5EBFC47F}">
      <dgm:prSet custT="1"/>
      <dgm:spPr>
        <a:solidFill>
          <a:srgbClr val="FFDF95">
            <a:alpha val="90000"/>
          </a:srgbClr>
        </a:solidFill>
        <a:ln>
          <a:noFill/>
        </a:ln>
      </dgm:spPr>
      <dgm:t>
        <a:bodyPr/>
        <a:lstStyle/>
        <a:p>
          <a:r>
            <a:rPr lang="uk-UA" sz="700">
              <a:latin typeface="Arial" panose="020B0604020202020204" pitchFamily="34" charset="0"/>
              <a:cs typeface="Arial" panose="020B0604020202020204" pitchFamily="34" charset="0"/>
            </a:rPr>
            <a:t>4.4. </a:t>
          </a:r>
          <a:r>
            <a:rPr lang="ru-RU" sz="700">
              <a:latin typeface="Arial" panose="020B0604020202020204" pitchFamily="34" charset="0"/>
              <a:cs typeface="Arial" panose="020B0604020202020204" pitchFamily="34" charset="0"/>
            </a:rPr>
            <a:t>В</a:t>
          </a:r>
          <a:r>
            <a:rPr lang="uk-UA" sz="700">
              <a:latin typeface="Arial" panose="020B0604020202020204" pitchFamily="34" charset="0"/>
              <a:cs typeface="Arial" panose="020B0604020202020204" pitchFamily="34" charset="0"/>
            </a:rPr>
            <a:t>провадити заходи з регулювання чисельності безпритульних тварин та налагодити механізми поводження з домашніми тваринами</a:t>
          </a:r>
          <a:endParaRPr lang="x-none" sz="700">
            <a:latin typeface="Arial" panose="020B0604020202020204" pitchFamily="34" charset="0"/>
            <a:cs typeface="Arial" panose="020B0604020202020204" pitchFamily="34" charset="0"/>
          </a:endParaRPr>
        </a:p>
      </dgm:t>
    </dgm:pt>
    <dgm:pt modelId="{45FACC31-3C29-B64C-A30E-E434A36AA109}" type="parTrans" cxnId="{D2DA076B-9EA8-EA4F-8A93-6D3543FFF5E8}">
      <dgm:prSet/>
      <dgm:spPr/>
      <dgm:t>
        <a:bodyPr/>
        <a:lstStyle/>
        <a:p>
          <a:endParaRPr lang="pl-PL" sz="700">
            <a:latin typeface="Arial" panose="020B0604020202020204" pitchFamily="34" charset="0"/>
            <a:cs typeface="Arial" panose="020B0604020202020204" pitchFamily="34" charset="0"/>
          </a:endParaRPr>
        </a:p>
      </dgm:t>
    </dgm:pt>
    <dgm:pt modelId="{CDF1518A-6B00-4C45-B7E4-C310BCC6B2FA}" type="sibTrans" cxnId="{D2DA076B-9EA8-EA4F-8A93-6D3543FFF5E8}">
      <dgm:prSet/>
      <dgm:spPr/>
      <dgm:t>
        <a:bodyPr/>
        <a:lstStyle/>
        <a:p>
          <a:endParaRPr lang="pl-PL" sz="1000">
            <a:latin typeface="Times New Roman" panose="02020603050405020304" pitchFamily="18" charset="0"/>
            <a:cs typeface="Times New Roman" panose="02020603050405020304" pitchFamily="18" charset="0"/>
          </a:endParaRPr>
        </a:p>
      </dgm:t>
    </dgm:pt>
    <dgm:pt modelId="{DDCEE110-40DD-CC45-830A-9AD35054C43A}">
      <dgm:prSet custT="1"/>
      <dgm:spPr>
        <a:solidFill>
          <a:srgbClr val="FFDDDC">
            <a:alpha val="90000"/>
          </a:srgbClr>
        </a:solidFill>
        <a:ln>
          <a:noFill/>
        </a:ln>
      </dgm:spPr>
      <dgm:t>
        <a:bodyPr/>
        <a:lstStyle/>
        <a:p>
          <a:r>
            <a:rPr lang="uk-UA" sz="700">
              <a:latin typeface="Arial" panose="020B0604020202020204" pitchFamily="34" charset="0"/>
              <a:cs typeface="Arial" panose="020B0604020202020204" pitchFamily="34" charset="0"/>
            </a:rPr>
            <a:t>1.2: Сприяти забезпеченню безбар’єрності простору </a:t>
          </a:r>
          <a:endParaRPr lang="x-none" sz="700">
            <a:latin typeface="Arial" panose="020B0604020202020204" pitchFamily="34" charset="0"/>
            <a:cs typeface="Arial" panose="020B0604020202020204" pitchFamily="34" charset="0"/>
          </a:endParaRPr>
        </a:p>
      </dgm:t>
    </dgm:pt>
    <dgm:pt modelId="{92481BD5-4966-EF49-9609-44CE29E8DE30}" type="parTrans" cxnId="{26FAF61C-6AC6-4144-A80C-43D0B2F2EAE7}">
      <dgm:prSet/>
      <dgm:spPr/>
      <dgm:t>
        <a:bodyPr/>
        <a:lstStyle/>
        <a:p>
          <a:endParaRPr lang="pl-PL" sz="700">
            <a:latin typeface="Arial" panose="020B0604020202020204" pitchFamily="34" charset="0"/>
            <a:cs typeface="Arial" panose="020B0604020202020204" pitchFamily="34" charset="0"/>
          </a:endParaRPr>
        </a:p>
      </dgm:t>
    </dgm:pt>
    <dgm:pt modelId="{FA7C3E8D-DE44-AC4F-AD2C-FED1F6B7B9A2}" type="sibTrans" cxnId="{26FAF61C-6AC6-4144-A80C-43D0B2F2EAE7}">
      <dgm:prSet/>
      <dgm:spPr/>
      <dgm:t>
        <a:bodyPr/>
        <a:lstStyle/>
        <a:p>
          <a:endParaRPr lang="pl-PL"/>
        </a:p>
      </dgm:t>
    </dgm:pt>
    <dgm:pt modelId="{2AA037E0-04DB-8344-A552-21B1C768343E}">
      <dgm:prSet custT="1"/>
      <dgm:spPr>
        <a:solidFill>
          <a:srgbClr val="FFDDDC">
            <a:alpha val="90000"/>
          </a:srgbClr>
        </a:solidFill>
        <a:ln>
          <a:noFill/>
        </a:ln>
      </dgm:spPr>
      <dgm:t>
        <a:bodyPr/>
        <a:lstStyle/>
        <a:p>
          <a:r>
            <a:rPr lang="uk-UA" sz="700">
              <a:latin typeface="Arial" panose="020B0604020202020204" pitchFamily="34" charset="0"/>
              <a:cs typeface="Arial" panose="020B0604020202020204" pitchFamily="34" charset="0"/>
            </a:rPr>
            <a:t>1.3: Підвищити доступність та якість надання медичних послуг; зміцнити матеріально-технічну базу підприємств охорони здоров’я.</a:t>
          </a:r>
          <a:endParaRPr lang="x-none" sz="700">
            <a:latin typeface="Arial" panose="020B0604020202020204" pitchFamily="34" charset="0"/>
            <a:cs typeface="Arial" panose="020B0604020202020204" pitchFamily="34" charset="0"/>
          </a:endParaRPr>
        </a:p>
      </dgm:t>
    </dgm:pt>
    <dgm:pt modelId="{6D103C9C-9077-9444-839D-8E85E630B1EA}" type="parTrans" cxnId="{3832FA04-4078-A648-918E-0E0BF57DB71D}">
      <dgm:prSet/>
      <dgm:spPr/>
      <dgm:t>
        <a:bodyPr/>
        <a:lstStyle/>
        <a:p>
          <a:endParaRPr lang="pl-PL" sz="700">
            <a:latin typeface="Arial" panose="020B0604020202020204" pitchFamily="34" charset="0"/>
            <a:cs typeface="Arial" panose="020B0604020202020204" pitchFamily="34" charset="0"/>
          </a:endParaRPr>
        </a:p>
      </dgm:t>
    </dgm:pt>
    <dgm:pt modelId="{99CAB81A-FA0E-A14F-A55C-102DD341DCE8}" type="sibTrans" cxnId="{3832FA04-4078-A648-918E-0E0BF57DB71D}">
      <dgm:prSet/>
      <dgm:spPr/>
      <dgm:t>
        <a:bodyPr/>
        <a:lstStyle/>
        <a:p>
          <a:endParaRPr lang="pl-PL"/>
        </a:p>
      </dgm:t>
    </dgm:pt>
    <dgm:pt modelId="{EF3766BB-A58A-0E42-A3DE-50EA7DE81253}">
      <dgm:prSet custT="1"/>
      <dgm:spPr>
        <a:solidFill>
          <a:srgbClr val="FFDDDC">
            <a:alpha val="90000"/>
          </a:srgbClr>
        </a:solidFill>
        <a:ln>
          <a:noFill/>
        </a:ln>
      </dgm:spPr>
      <dgm:t>
        <a:bodyPr/>
        <a:lstStyle/>
        <a:p>
          <a:r>
            <a:rPr lang="uk-UA" sz="700">
              <a:latin typeface="Arial" panose="020B0604020202020204" pitchFamily="34" charset="0"/>
              <a:cs typeface="Arial" panose="020B0604020202020204" pitchFamily="34" charset="0"/>
            </a:rPr>
            <a:t>1.4: Забезпечити доступність надання реабілітаційних послуг</a:t>
          </a:r>
          <a:endParaRPr lang="x-none" sz="700">
            <a:latin typeface="Arial" panose="020B0604020202020204" pitchFamily="34" charset="0"/>
            <a:cs typeface="Arial" panose="020B0604020202020204" pitchFamily="34" charset="0"/>
          </a:endParaRPr>
        </a:p>
      </dgm:t>
    </dgm:pt>
    <dgm:pt modelId="{35570F9D-6968-7743-8F35-47850C49F7FF}" type="parTrans" cxnId="{FF85BC5C-71D0-1049-A79D-CA5D60C7682C}">
      <dgm:prSet/>
      <dgm:spPr/>
      <dgm:t>
        <a:bodyPr/>
        <a:lstStyle/>
        <a:p>
          <a:endParaRPr lang="pl-PL" sz="700">
            <a:latin typeface="Arial" panose="020B0604020202020204" pitchFamily="34" charset="0"/>
            <a:cs typeface="Arial" panose="020B0604020202020204" pitchFamily="34" charset="0"/>
          </a:endParaRPr>
        </a:p>
      </dgm:t>
    </dgm:pt>
    <dgm:pt modelId="{4630394E-9770-6C42-B4F5-A2267E3983CB}" type="sibTrans" cxnId="{FF85BC5C-71D0-1049-A79D-CA5D60C7682C}">
      <dgm:prSet/>
      <dgm:spPr/>
      <dgm:t>
        <a:bodyPr/>
        <a:lstStyle/>
        <a:p>
          <a:endParaRPr lang="pl-PL"/>
        </a:p>
      </dgm:t>
    </dgm:pt>
    <dgm:pt modelId="{86DFF4AF-F803-EE40-AF7E-1D1DC2EB9CBB}">
      <dgm:prSet custT="1"/>
      <dgm:spPr>
        <a:solidFill>
          <a:srgbClr val="FFDDDC">
            <a:alpha val="90000"/>
          </a:srgbClr>
        </a:solidFill>
        <a:ln>
          <a:noFill/>
        </a:ln>
      </dgm:spPr>
      <dgm:t>
        <a:bodyPr/>
        <a:lstStyle/>
        <a:p>
          <a:r>
            <a:rPr lang="uk-UA" sz="700">
              <a:latin typeface="Arial" panose="020B0604020202020204" pitchFamily="34" charset="0"/>
              <a:cs typeface="Arial" panose="020B0604020202020204" pitchFamily="34" charset="0"/>
            </a:rPr>
            <a:t>1.5: Забезпечити збереження культурної та історичної спадщини громади, сприяти розвитку духовності та національної ідентичності громади</a:t>
          </a:r>
          <a:endParaRPr lang="x-none" sz="700">
            <a:latin typeface="Arial" panose="020B0604020202020204" pitchFamily="34" charset="0"/>
            <a:cs typeface="Arial" panose="020B0604020202020204" pitchFamily="34" charset="0"/>
          </a:endParaRPr>
        </a:p>
      </dgm:t>
    </dgm:pt>
    <dgm:pt modelId="{62792B76-88AD-B346-AE58-CD17070FC8AD}" type="parTrans" cxnId="{BC5DB0D3-5846-624D-BB29-19BC2575050D}">
      <dgm:prSet/>
      <dgm:spPr/>
      <dgm:t>
        <a:bodyPr/>
        <a:lstStyle/>
        <a:p>
          <a:endParaRPr lang="pl-PL" sz="700">
            <a:latin typeface="Arial" panose="020B0604020202020204" pitchFamily="34" charset="0"/>
            <a:cs typeface="Arial" panose="020B0604020202020204" pitchFamily="34" charset="0"/>
          </a:endParaRPr>
        </a:p>
      </dgm:t>
    </dgm:pt>
    <dgm:pt modelId="{F4EF6847-7999-2844-B99D-54122615C2CF}" type="sibTrans" cxnId="{BC5DB0D3-5846-624D-BB29-19BC2575050D}">
      <dgm:prSet/>
      <dgm:spPr/>
      <dgm:t>
        <a:bodyPr/>
        <a:lstStyle/>
        <a:p>
          <a:endParaRPr lang="pl-PL"/>
        </a:p>
      </dgm:t>
    </dgm:pt>
    <dgm:pt modelId="{96FB27C2-F303-EC48-A22B-EA6DD0657ADE}">
      <dgm:prSet custT="1"/>
      <dgm:spPr>
        <a:solidFill>
          <a:srgbClr val="FFDDDC">
            <a:alpha val="90000"/>
          </a:srgbClr>
        </a:solidFill>
        <a:ln>
          <a:noFill/>
        </a:ln>
      </dgm:spPr>
      <dgm:t>
        <a:bodyPr/>
        <a:lstStyle/>
        <a:p>
          <a:r>
            <a:rPr lang="uk-UA" sz="700">
              <a:latin typeface="Arial" panose="020B0604020202020204" pitchFamily="34" charset="0"/>
              <a:cs typeface="Arial" panose="020B0604020202020204" pitchFamily="34" charset="0"/>
            </a:rPr>
            <a:t>1.6: Забезпечити доступність та якість дошкільної, загальної середньої та позашкільної освіти для усіх мешканців громади у тому числі рівні умови для осіб з особливими освітніми потребами</a:t>
          </a:r>
          <a:endParaRPr lang="x-none" sz="700">
            <a:latin typeface="Arial" panose="020B0604020202020204" pitchFamily="34" charset="0"/>
            <a:cs typeface="Arial" panose="020B0604020202020204" pitchFamily="34" charset="0"/>
          </a:endParaRPr>
        </a:p>
      </dgm:t>
    </dgm:pt>
    <dgm:pt modelId="{6F4DCD21-9978-C64A-B9D2-4ACEAC99D781}" type="parTrans" cxnId="{83BE37AF-6597-F041-B03E-5384AE7A3403}">
      <dgm:prSet/>
      <dgm:spPr/>
      <dgm:t>
        <a:bodyPr/>
        <a:lstStyle/>
        <a:p>
          <a:endParaRPr lang="pl-PL" sz="700">
            <a:latin typeface="Arial" panose="020B0604020202020204" pitchFamily="34" charset="0"/>
            <a:cs typeface="Arial" panose="020B0604020202020204" pitchFamily="34" charset="0"/>
          </a:endParaRPr>
        </a:p>
      </dgm:t>
    </dgm:pt>
    <dgm:pt modelId="{1E191C30-CDC3-E74A-BFD2-001E29CBF4B6}" type="sibTrans" cxnId="{83BE37AF-6597-F041-B03E-5384AE7A3403}">
      <dgm:prSet/>
      <dgm:spPr/>
      <dgm:t>
        <a:bodyPr/>
        <a:lstStyle/>
        <a:p>
          <a:endParaRPr lang="pl-PL"/>
        </a:p>
      </dgm:t>
    </dgm:pt>
    <dgm:pt modelId="{B17C1FB7-23C3-0A41-A6EC-2DEE2F6D9C94}">
      <dgm:prSet custT="1"/>
      <dgm:spPr>
        <a:solidFill>
          <a:srgbClr val="FFDDDC">
            <a:alpha val="90000"/>
          </a:srgbClr>
        </a:solidFill>
        <a:ln>
          <a:noFill/>
        </a:ln>
      </dgm:spPr>
      <dgm:t>
        <a:bodyPr/>
        <a:lstStyle/>
        <a:p>
          <a:r>
            <a:rPr lang="uk-UA" sz="700">
              <a:latin typeface="Arial" panose="020B0604020202020204" pitchFamily="34" charset="0"/>
              <a:cs typeface="Arial" panose="020B0604020202020204" pitchFamily="34" charset="0"/>
            </a:rPr>
            <a:t>1.7. Підвищення рівня залучення жителів у процеси розвитку громади</a:t>
          </a:r>
          <a:endParaRPr lang="x-none" sz="700">
            <a:latin typeface="Arial" panose="020B0604020202020204" pitchFamily="34" charset="0"/>
            <a:cs typeface="Arial" panose="020B0604020202020204" pitchFamily="34" charset="0"/>
          </a:endParaRPr>
        </a:p>
      </dgm:t>
    </dgm:pt>
    <dgm:pt modelId="{091F95C9-4466-8947-AE25-E30CCE9B0A42}" type="parTrans" cxnId="{C85342CD-B7AD-1345-8B1B-556F779DE553}">
      <dgm:prSet/>
      <dgm:spPr/>
      <dgm:t>
        <a:bodyPr/>
        <a:lstStyle/>
        <a:p>
          <a:endParaRPr lang="pl-PL" sz="700">
            <a:latin typeface="Arial" panose="020B0604020202020204" pitchFamily="34" charset="0"/>
            <a:cs typeface="Arial" panose="020B0604020202020204" pitchFamily="34" charset="0"/>
          </a:endParaRPr>
        </a:p>
      </dgm:t>
    </dgm:pt>
    <dgm:pt modelId="{85D7DE8E-A972-BD43-981F-97493825DDB6}" type="sibTrans" cxnId="{C85342CD-B7AD-1345-8B1B-556F779DE553}">
      <dgm:prSet/>
      <dgm:spPr/>
      <dgm:t>
        <a:bodyPr/>
        <a:lstStyle/>
        <a:p>
          <a:endParaRPr lang="pl-PL"/>
        </a:p>
      </dgm:t>
    </dgm:pt>
    <dgm:pt modelId="{EF8F2F0F-53DD-AE42-A1DF-BB2061B47988}">
      <dgm:prSet custT="1"/>
      <dgm:spPr>
        <a:solidFill>
          <a:srgbClr val="FFDDDC">
            <a:alpha val="90000"/>
          </a:srgbClr>
        </a:solidFill>
        <a:ln>
          <a:noFill/>
        </a:ln>
      </dgm:spPr>
      <dgm:t>
        <a:bodyPr/>
        <a:lstStyle/>
        <a:p>
          <a:r>
            <a:rPr lang="uk-UA" sz="700">
              <a:latin typeface="Arial" panose="020B0604020202020204" pitchFamily="34" charset="0"/>
              <a:cs typeface="Arial" panose="020B0604020202020204" pitchFamily="34" charset="0"/>
            </a:rPr>
            <a:t>1.8. Сприяти розвитку молодіжної інфраструктури, активному залученню молоді до життя громади</a:t>
          </a:r>
          <a:endParaRPr lang="x-none" sz="700">
            <a:latin typeface="Arial" panose="020B0604020202020204" pitchFamily="34" charset="0"/>
            <a:cs typeface="Arial" panose="020B0604020202020204" pitchFamily="34" charset="0"/>
          </a:endParaRPr>
        </a:p>
      </dgm:t>
    </dgm:pt>
    <dgm:pt modelId="{04A44C8E-E3E7-F94D-A7D2-A98B323934C6}" type="parTrans" cxnId="{0E8F6BEC-0FAC-BC40-936F-2ADF519D296C}">
      <dgm:prSet/>
      <dgm:spPr/>
      <dgm:t>
        <a:bodyPr/>
        <a:lstStyle/>
        <a:p>
          <a:endParaRPr lang="pl-PL" sz="700">
            <a:latin typeface="Arial" panose="020B0604020202020204" pitchFamily="34" charset="0"/>
            <a:cs typeface="Arial" panose="020B0604020202020204" pitchFamily="34" charset="0"/>
          </a:endParaRPr>
        </a:p>
      </dgm:t>
    </dgm:pt>
    <dgm:pt modelId="{DFE8F401-ED70-FF4A-B184-0842A2B1A26B}" type="sibTrans" cxnId="{0E8F6BEC-0FAC-BC40-936F-2ADF519D296C}">
      <dgm:prSet/>
      <dgm:spPr/>
      <dgm:t>
        <a:bodyPr/>
        <a:lstStyle/>
        <a:p>
          <a:endParaRPr lang="pl-PL"/>
        </a:p>
      </dgm:t>
    </dgm:pt>
    <dgm:pt modelId="{17A8CB6F-39FC-7F47-98FC-BDA4CA721C8B}">
      <dgm:prSet custT="1"/>
      <dgm:spPr>
        <a:solidFill>
          <a:srgbClr val="FFDDDC">
            <a:alpha val="90000"/>
          </a:srgbClr>
        </a:solidFill>
        <a:ln>
          <a:noFill/>
        </a:ln>
      </dgm:spPr>
      <dgm:t>
        <a:bodyPr/>
        <a:lstStyle/>
        <a:p>
          <a:r>
            <a:rPr lang="uk-UA" sz="700">
              <a:latin typeface="Arial" panose="020B0604020202020204" pitchFamily="34" charset="0"/>
              <a:cs typeface="Arial" panose="020B0604020202020204" pitchFamily="34" charset="0"/>
            </a:rPr>
            <a:t>1.9. Здійснити модернізацію інфраструктури сфери надання адміністративних послуг з урахуванням принципів доступності та інклюзивності</a:t>
          </a:r>
          <a:endParaRPr lang="x-none" sz="700">
            <a:latin typeface="Arial" panose="020B0604020202020204" pitchFamily="34" charset="0"/>
            <a:cs typeface="Arial" panose="020B0604020202020204" pitchFamily="34" charset="0"/>
          </a:endParaRPr>
        </a:p>
      </dgm:t>
    </dgm:pt>
    <dgm:pt modelId="{B582BA09-0897-7E42-8FE6-AA2C8A058036}" type="parTrans" cxnId="{E2DACFCF-A42B-504F-8D97-77199991D9D7}">
      <dgm:prSet/>
      <dgm:spPr/>
      <dgm:t>
        <a:bodyPr/>
        <a:lstStyle/>
        <a:p>
          <a:endParaRPr lang="pl-PL" sz="700">
            <a:latin typeface="Arial" panose="020B0604020202020204" pitchFamily="34" charset="0"/>
            <a:cs typeface="Arial" panose="020B0604020202020204" pitchFamily="34" charset="0"/>
          </a:endParaRPr>
        </a:p>
      </dgm:t>
    </dgm:pt>
    <dgm:pt modelId="{ED5052AD-A592-BC47-B7DD-9372B73D93D5}" type="sibTrans" cxnId="{E2DACFCF-A42B-504F-8D97-77199991D9D7}">
      <dgm:prSet/>
      <dgm:spPr/>
      <dgm:t>
        <a:bodyPr/>
        <a:lstStyle/>
        <a:p>
          <a:endParaRPr lang="pl-PL"/>
        </a:p>
      </dgm:t>
    </dgm:pt>
    <dgm:pt modelId="{2D28BC47-17E1-6943-897D-AA1291614F37}" type="pres">
      <dgm:prSet presAssocID="{30A2F4FE-2FB5-4B62-A563-35554529B4E9}" presName="diagram" presStyleCnt="0">
        <dgm:presLayoutVars>
          <dgm:chPref val="1"/>
          <dgm:dir/>
          <dgm:animOne val="branch"/>
          <dgm:animLvl val="lvl"/>
          <dgm:resizeHandles/>
        </dgm:presLayoutVars>
      </dgm:prSet>
      <dgm:spPr/>
    </dgm:pt>
    <dgm:pt modelId="{229211CF-2015-CA46-BAB6-CB2B67156189}" type="pres">
      <dgm:prSet presAssocID="{AD2C8E20-C255-4993-B9F0-667F251A12B1}" presName="root" presStyleCnt="0"/>
      <dgm:spPr/>
    </dgm:pt>
    <dgm:pt modelId="{70FC612B-8E2A-8148-9DC7-E0F6843CC74E}" type="pres">
      <dgm:prSet presAssocID="{AD2C8E20-C255-4993-B9F0-667F251A12B1}" presName="rootComposite" presStyleCnt="0"/>
      <dgm:spPr/>
    </dgm:pt>
    <dgm:pt modelId="{4D6B99B0-49BD-A346-B8BA-97BAACD9CA9A}" type="pres">
      <dgm:prSet presAssocID="{AD2C8E20-C255-4993-B9F0-667F251A12B1}" presName="rootText" presStyleLbl="node1" presStyleIdx="0" presStyleCnt="4" custScaleX="946562" custScaleY="1229090" custLinFactNeighborX="34199" custLinFactNeighborY="-70378"/>
      <dgm:spPr/>
    </dgm:pt>
    <dgm:pt modelId="{EF1DB90A-834A-504C-99FB-2BF374C56A62}" type="pres">
      <dgm:prSet presAssocID="{AD2C8E20-C255-4993-B9F0-667F251A12B1}" presName="rootConnector" presStyleLbl="node1" presStyleIdx="0" presStyleCnt="4"/>
      <dgm:spPr/>
    </dgm:pt>
    <dgm:pt modelId="{29101780-210E-5149-BAC2-A8E0547938A8}" type="pres">
      <dgm:prSet presAssocID="{AD2C8E20-C255-4993-B9F0-667F251A12B1}" presName="childShape" presStyleCnt="0"/>
      <dgm:spPr/>
    </dgm:pt>
    <dgm:pt modelId="{4F9EC26C-0B81-5F4C-884B-90A58F12CAD7}" type="pres">
      <dgm:prSet presAssocID="{44058C16-114E-6E45-AAFA-F36BD10B64FE}" presName="Name13" presStyleLbl="parChTrans1D2" presStyleIdx="0" presStyleCnt="20" custSzX="139108" custSzY="504152"/>
      <dgm:spPr/>
    </dgm:pt>
    <dgm:pt modelId="{64C11361-28CA-4242-9D3E-4D5E6D9F0EBC}" type="pres">
      <dgm:prSet presAssocID="{F7DBA3FE-E60B-D74C-BB3C-960430A9136B}" presName="childText" presStyleLbl="bgAcc1" presStyleIdx="0" presStyleCnt="20" custScaleX="1129507" custScaleY="878560" custLinFactNeighborX="996">
        <dgm:presLayoutVars>
          <dgm:bulletEnabled val="1"/>
        </dgm:presLayoutVars>
      </dgm:prSet>
      <dgm:spPr/>
    </dgm:pt>
    <dgm:pt modelId="{3D917A21-9BB7-BF43-ACCB-DCAEB9B8ADCD}" type="pres">
      <dgm:prSet presAssocID="{92481BD5-4966-EF49-9609-44CE29E8DE30}" presName="Name13" presStyleLbl="parChTrans1D2" presStyleIdx="1" presStyleCnt="20"/>
      <dgm:spPr/>
    </dgm:pt>
    <dgm:pt modelId="{406E1248-829F-784E-A99F-B6ABE26C8F4A}" type="pres">
      <dgm:prSet presAssocID="{DDCEE110-40DD-CC45-830A-9AD35054C43A}" presName="childText" presStyleLbl="bgAcc1" presStyleIdx="1" presStyleCnt="20" custScaleX="1158832" custScaleY="581951" custLinFactNeighborX="996">
        <dgm:presLayoutVars>
          <dgm:bulletEnabled val="1"/>
        </dgm:presLayoutVars>
      </dgm:prSet>
      <dgm:spPr/>
    </dgm:pt>
    <dgm:pt modelId="{8F502F93-FBFD-A648-ACEE-5FAA83247088}" type="pres">
      <dgm:prSet presAssocID="{6D103C9C-9077-9444-839D-8E85E630B1EA}" presName="Name13" presStyleLbl="parChTrans1D2" presStyleIdx="2" presStyleCnt="20"/>
      <dgm:spPr/>
    </dgm:pt>
    <dgm:pt modelId="{7F43E162-FE0C-7A42-B194-B45789EA2931}" type="pres">
      <dgm:prSet presAssocID="{2AA037E0-04DB-8344-A552-21B1C768343E}" presName="childText" presStyleLbl="bgAcc1" presStyleIdx="2" presStyleCnt="20" custScaleX="1169780" custScaleY="751014" custLinFactNeighborX="996">
        <dgm:presLayoutVars>
          <dgm:bulletEnabled val="1"/>
        </dgm:presLayoutVars>
      </dgm:prSet>
      <dgm:spPr/>
    </dgm:pt>
    <dgm:pt modelId="{D48498A5-2A6B-504C-BA0A-BD036F69C3F3}" type="pres">
      <dgm:prSet presAssocID="{35570F9D-6968-7743-8F35-47850C49F7FF}" presName="Name13" presStyleLbl="parChTrans1D2" presStyleIdx="3" presStyleCnt="20"/>
      <dgm:spPr/>
    </dgm:pt>
    <dgm:pt modelId="{D8AAA327-A364-9648-B0F4-9DA06AAB2646}" type="pres">
      <dgm:prSet presAssocID="{EF3766BB-A58A-0E42-A3DE-50EA7DE81253}" presName="childText" presStyleLbl="bgAcc1" presStyleIdx="3" presStyleCnt="20" custScaleX="1158832" custScaleY="630305" custLinFactNeighborX="996">
        <dgm:presLayoutVars>
          <dgm:bulletEnabled val="1"/>
        </dgm:presLayoutVars>
      </dgm:prSet>
      <dgm:spPr/>
    </dgm:pt>
    <dgm:pt modelId="{64993EF3-190D-C847-A630-B76055FE93C4}" type="pres">
      <dgm:prSet presAssocID="{62792B76-88AD-B346-AE58-CD17070FC8AD}" presName="Name13" presStyleLbl="parChTrans1D2" presStyleIdx="4" presStyleCnt="20"/>
      <dgm:spPr/>
    </dgm:pt>
    <dgm:pt modelId="{4A88F806-E080-0F41-BD40-7549331F9AD0}" type="pres">
      <dgm:prSet presAssocID="{86DFF4AF-F803-EE40-AF7E-1D1DC2EB9CBB}" presName="childText" presStyleLbl="bgAcc1" presStyleIdx="4" presStyleCnt="20" custScaleX="1158832" custScaleY="885809" custLinFactNeighborX="996">
        <dgm:presLayoutVars>
          <dgm:bulletEnabled val="1"/>
        </dgm:presLayoutVars>
      </dgm:prSet>
      <dgm:spPr/>
    </dgm:pt>
    <dgm:pt modelId="{790493BC-59A3-F547-831D-73BBBCF0BACB}" type="pres">
      <dgm:prSet presAssocID="{6F4DCD21-9978-C64A-B9D2-4ACEAC99D781}" presName="Name13" presStyleLbl="parChTrans1D2" presStyleIdx="5" presStyleCnt="20"/>
      <dgm:spPr/>
    </dgm:pt>
    <dgm:pt modelId="{9FBED07E-4351-BF42-9023-BFBBFBF0F1A4}" type="pres">
      <dgm:prSet presAssocID="{96FB27C2-F303-EC48-A22B-EA6DD0657ADE}" presName="childText" presStyleLbl="bgAcc1" presStyleIdx="5" presStyleCnt="20" custScaleX="1158832" custScaleY="975537" custLinFactNeighborX="996">
        <dgm:presLayoutVars>
          <dgm:bulletEnabled val="1"/>
        </dgm:presLayoutVars>
      </dgm:prSet>
      <dgm:spPr/>
    </dgm:pt>
    <dgm:pt modelId="{1E807263-FF9C-FC4F-8F69-359FE7A97A98}" type="pres">
      <dgm:prSet presAssocID="{091F95C9-4466-8947-AE25-E30CCE9B0A42}" presName="Name13" presStyleLbl="parChTrans1D2" presStyleIdx="6" presStyleCnt="20"/>
      <dgm:spPr/>
    </dgm:pt>
    <dgm:pt modelId="{8880005E-2199-EC4C-8C5D-609AE517818D}" type="pres">
      <dgm:prSet presAssocID="{B17C1FB7-23C3-0A41-A6EC-2DEE2F6D9C94}" presName="childText" presStyleLbl="bgAcc1" presStyleIdx="6" presStyleCnt="20" custScaleX="1158832" custScaleY="487500" custLinFactNeighborX="996">
        <dgm:presLayoutVars>
          <dgm:bulletEnabled val="1"/>
        </dgm:presLayoutVars>
      </dgm:prSet>
      <dgm:spPr/>
    </dgm:pt>
    <dgm:pt modelId="{D887C5BC-A067-AF40-89F8-5C9F2717D186}" type="pres">
      <dgm:prSet presAssocID="{04A44C8E-E3E7-F94D-A7D2-A98B323934C6}" presName="Name13" presStyleLbl="parChTrans1D2" presStyleIdx="7" presStyleCnt="20"/>
      <dgm:spPr/>
    </dgm:pt>
    <dgm:pt modelId="{8AB4E80B-FAC5-464F-B62E-67A915B78329}" type="pres">
      <dgm:prSet presAssocID="{EF8F2F0F-53DD-AE42-A1DF-BB2061B47988}" presName="childText" presStyleLbl="bgAcc1" presStyleIdx="7" presStyleCnt="20" custScaleX="1158832" custScaleY="856926" custLinFactNeighborX="996">
        <dgm:presLayoutVars>
          <dgm:bulletEnabled val="1"/>
        </dgm:presLayoutVars>
      </dgm:prSet>
      <dgm:spPr/>
    </dgm:pt>
    <dgm:pt modelId="{9FD71393-755A-2B49-A5E3-CD2FD194F1F0}" type="pres">
      <dgm:prSet presAssocID="{B582BA09-0897-7E42-8FE6-AA2C8A058036}" presName="Name13" presStyleLbl="parChTrans1D2" presStyleIdx="8" presStyleCnt="20"/>
      <dgm:spPr/>
    </dgm:pt>
    <dgm:pt modelId="{90C80540-0D5F-0A47-B30D-FC176794CD5B}" type="pres">
      <dgm:prSet presAssocID="{17A8CB6F-39FC-7F47-98FC-BDA4CA721C8B}" presName="childText" presStyleLbl="bgAcc1" presStyleIdx="8" presStyleCnt="20" custScaleX="1158832" custScaleY="718470" custLinFactNeighborX="996">
        <dgm:presLayoutVars>
          <dgm:bulletEnabled val="1"/>
        </dgm:presLayoutVars>
      </dgm:prSet>
      <dgm:spPr/>
    </dgm:pt>
    <dgm:pt modelId="{F3FA1CCF-19BF-3D4A-92FA-706732719F14}" type="pres">
      <dgm:prSet presAssocID="{B3B625D0-56BC-BD4B-90F7-878B3D945374}" presName="root" presStyleCnt="0"/>
      <dgm:spPr/>
    </dgm:pt>
    <dgm:pt modelId="{F7157A02-46AC-8541-8B0B-6322D1A834DC}" type="pres">
      <dgm:prSet presAssocID="{B3B625D0-56BC-BD4B-90F7-878B3D945374}" presName="rootComposite" presStyleCnt="0"/>
      <dgm:spPr/>
    </dgm:pt>
    <dgm:pt modelId="{60D7775B-5655-1B44-8AE0-85F27E795455}" type="pres">
      <dgm:prSet presAssocID="{B3B625D0-56BC-BD4B-90F7-878B3D945374}" presName="rootText" presStyleLbl="node1" presStyleIdx="1" presStyleCnt="4" custScaleX="897836" custScaleY="1257284" custLinFactNeighborX="-27570" custLinFactNeighborY="-70379"/>
      <dgm:spPr/>
    </dgm:pt>
    <dgm:pt modelId="{482CD0FB-A620-0A4C-B1D4-9FA083005B36}" type="pres">
      <dgm:prSet presAssocID="{B3B625D0-56BC-BD4B-90F7-878B3D945374}" presName="rootConnector" presStyleLbl="node1" presStyleIdx="1" presStyleCnt="4"/>
      <dgm:spPr/>
    </dgm:pt>
    <dgm:pt modelId="{A073FAF1-8EB1-7940-A91F-EEE84DA8EE33}" type="pres">
      <dgm:prSet presAssocID="{B3B625D0-56BC-BD4B-90F7-878B3D945374}" presName="childShape" presStyleCnt="0"/>
      <dgm:spPr/>
    </dgm:pt>
    <dgm:pt modelId="{5FA43D69-0D46-CB49-922B-BE8890D542FB}" type="pres">
      <dgm:prSet presAssocID="{36EDC628-B68C-584F-8598-FCC3BF33F086}" presName="Name13" presStyleLbl="parChTrans1D2" presStyleIdx="9" presStyleCnt="20" custSzX="139108" custSzY="504152"/>
      <dgm:spPr/>
    </dgm:pt>
    <dgm:pt modelId="{1A9DCFC4-A38B-B64A-A435-F2B79788F412}" type="pres">
      <dgm:prSet presAssocID="{E3C1D47F-3304-5C4E-AA1F-EE24491E1B46}" presName="childText" presStyleLbl="bgAcc1" presStyleIdx="9" presStyleCnt="20" custScaleX="946557" custScaleY="862282" custLinFactNeighborX="-34464">
        <dgm:presLayoutVars>
          <dgm:bulletEnabled val="1"/>
        </dgm:presLayoutVars>
      </dgm:prSet>
      <dgm:spPr/>
    </dgm:pt>
    <dgm:pt modelId="{DED2BE96-9158-474D-9E29-832EF8737D19}" type="pres">
      <dgm:prSet presAssocID="{5AA4D881-077B-2C49-8352-DDB9961A4D28}" presName="Name13" presStyleLbl="parChTrans1D2" presStyleIdx="10" presStyleCnt="20" custSzX="139108" custSzY="1464695"/>
      <dgm:spPr/>
    </dgm:pt>
    <dgm:pt modelId="{812A0F91-A1A5-9440-94F4-BF14ED36A48D}" type="pres">
      <dgm:prSet presAssocID="{ABCC5B56-A67D-A440-9C7C-A83C23659429}" presName="childText" presStyleLbl="bgAcc1" presStyleIdx="10" presStyleCnt="20" custScaleX="946557" custScaleY="628289" custLinFactNeighborX="-34464">
        <dgm:presLayoutVars>
          <dgm:bulletEnabled val="1"/>
        </dgm:presLayoutVars>
      </dgm:prSet>
      <dgm:spPr/>
    </dgm:pt>
    <dgm:pt modelId="{6009F998-1FEE-2049-8D9F-625D1C3BC4F0}" type="pres">
      <dgm:prSet presAssocID="{6A9DFA0A-16BB-8248-8614-51E4211076BD}" presName="Name13" presStyleLbl="parChTrans1D2" presStyleIdx="11" presStyleCnt="20" custSzX="139108" custSzY="2425238"/>
      <dgm:spPr/>
    </dgm:pt>
    <dgm:pt modelId="{D1BCA6F8-0234-B64D-9083-C46F481741D5}" type="pres">
      <dgm:prSet presAssocID="{9E5D6546-93ED-014B-93B2-A43335BA5065}" presName="childText" presStyleLbl="bgAcc1" presStyleIdx="11" presStyleCnt="20" custScaleX="946557" custScaleY="602171" custLinFactNeighborX="-34464">
        <dgm:presLayoutVars>
          <dgm:bulletEnabled val="1"/>
        </dgm:presLayoutVars>
      </dgm:prSet>
      <dgm:spPr/>
    </dgm:pt>
    <dgm:pt modelId="{2B1B1FEE-67EB-FC4A-8982-741FC410F2B4}" type="pres">
      <dgm:prSet presAssocID="{2CF6952B-CC99-C746-B13C-5D70C67C4A61}" presName="Name13" presStyleLbl="parChTrans1D2" presStyleIdx="12" presStyleCnt="20" custSzX="139108" custSzY="3385781"/>
      <dgm:spPr/>
    </dgm:pt>
    <dgm:pt modelId="{7A5C2FBB-2ED3-0F4E-8FEC-ED8DCDC078C8}" type="pres">
      <dgm:prSet presAssocID="{4D788E10-5647-224F-996B-B5473F673A4F}" presName="childText" presStyleLbl="bgAcc1" presStyleIdx="12" presStyleCnt="20" custScaleX="946557" custScaleY="654749" custLinFactNeighborX="-34464">
        <dgm:presLayoutVars>
          <dgm:bulletEnabled val="1"/>
        </dgm:presLayoutVars>
      </dgm:prSet>
      <dgm:spPr/>
    </dgm:pt>
    <dgm:pt modelId="{E3AD9C93-0B32-1440-8E80-4D3ACE7169C9}" type="pres">
      <dgm:prSet presAssocID="{EF4A0DD7-1360-5349-82C8-A1D1AF13FC96}" presName="Name13" presStyleLbl="parChTrans1D2" presStyleIdx="13" presStyleCnt="20" custSzX="139108" custSzY="4346324"/>
      <dgm:spPr/>
    </dgm:pt>
    <dgm:pt modelId="{F7E38DF2-3BEC-9746-9F8D-631C529A5377}" type="pres">
      <dgm:prSet presAssocID="{8D315527-B157-DC4B-BEB8-ABB1216A026B}" presName="childText" presStyleLbl="bgAcc1" presStyleIdx="13" presStyleCnt="20" custScaleX="946557" custScaleY="643842" custLinFactNeighborX="-34464">
        <dgm:presLayoutVars>
          <dgm:bulletEnabled val="1"/>
        </dgm:presLayoutVars>
      </dgm:prSet>
      <dgm:spPr/>
    </dgm:pt>
    <dgm:pt modelId="{4BABB5FF-89C9-BA46-B446-16B092E15721}" type="pres">
      <dgm:prSet presAssocID="{27C799E6-5B75-874D-B73D-B223D2F02234}" presName="root" presStyleCnt="0"/>
      <dgm:spPr/>
    </dgm:pt>
    <dgm:pt modelId="{15A6CC66-9F3F-8E43-9410-AB9893A93ED0}" type="pres">
      <dgm:prSet presAssocID="{27C799E6-5B75-874D-B73D-B223D2F02234}" presName="rootComposite" presStyleCnt="0"/>
      <dgm:spPr/>
    </dgm:pt>
    <dgm:pt modelId="{0ED7FB11-CFB9-7C40-9DD2-419E53286480}" type="pres">
      <dgm:prSet presAssocID="{27C799E6-5B75-874D-B73D-B223D2F02234}" presName="rootText" presStyleLbl="node1" presStyleIdx="2" presStyleCnt="4" custScaleX="850643" custScaleY="1229090" custLinFactNeighborX="17053" custLinFactNeighborY="-98395"/>
      <dgm:spPr/>
    </dgm:pt>
    <dgm:pt modelId="{67234404-DEE7-3340-A020-38F244B4C0AA}" type="pres">
      <dgm:prSet presAssocID="{27C799E6-5B75-874D-B73D-B223D2F02234}" presName="rootConnector" presStyleLbl="node1" presStyleIdx="2" presStyleCnt="4"/>
      <dgm:spPr/>
    </dgm:pt>
    <dgm:pt modelId="{96EA637F-8673-9C49-8A23-F9B0036456ED}" type="pres">
      <dgm:prSet presAssocID="{27C799E6-5B75-874D-B73D-B223D2F02234}" presName="childShape" presStyleCnt="0"/>
      <dgm:spPr/>
    </dgm:pt>
    <dgm:pt modelId="{31CE01BB-DFB6-3F4A-B6A7-19B3891158A4}" type="pres">
      <dgm:prSet presAssocID="{1CC46F7C-C0C5-EA4F-833F-41CEF148A35B}" presName="Name13" presStyleLbl="parChTrans1D2" presStyleIdx="14" presStyleCnt="20" custSzX="139108" custSzY="504152"/>
      <dgm:spPr/>
    </dgm:pt>
    <dgm:pt modelId="{A58D0A18-4CA8-AB40-BD7E-E1837B679BF0}" type="pres">
      <dgm:prSet presAssocID="{F0E5BD28-4B63-8E47-A621-65EE1EC0A57C}" presName="childText" presStyleLbl="bgAcc1" presStyleIdx="14" presStyleCnt="20" custScaleX="946557" custScaleY="546505" custLinFactNeighborX="-57440">
        <dgm:presLayoutVars>
          <dgm:bulletEnabled val="1"/>
        </dgm:presLayoutVars>
      </dgm:prSet>
      <dgm:spPr/>
    </dgm:pt>
    <dgm:pt modelId="{6CA8C8EC-186A-F941-9E38-4E99B3A529DD}" type="pres">
      <dgm:prSet presAssocID="{80B1CF37-A5EA-BF4A-BE37-2F7B5E9BB0A2}" presName="Name13" presStyleLbl="parChTrans1D2" presStyleIdx="15" presStyleCnt="20" custSzX="139108" custSzY="1464695"/>
      <dgm:spPr/>
    </dgm:pt>
    <dgm:pt modelId="{15B823C6-B5E4-EB48-81A0-FB1E6A71707C}" type="pres">
      <dgm:prSet presAssocID="{CA9954B0-F3D8-7D4F-9805-D1C90FA62CCA}" presName="childText" presStyleLbl="bgAcc1" presStyleIdx="15" presStyleCnt="20" custScaleX="946557" custScaleY="862282" custLinFactNeighborX="-57440">
        <dgm:presLayoutVars>
          <dgm:bulletEnabled val="1"/>
        </dgm:presLayoutVars>
      </dgm:prSet>
      <dgm:spPr/>
    </dgm:pt>
    <dgm:pt modelId="{CA0375C9-5D66-7F49-9C57-8470FF6AE2A1}" type="pres">
      <dgm:prSet presAssocID="{4F79D7CE-D1D8-8A4A-92E5-7A3DBDA66EC7}" presName="root" presStyleCnt="0"/>
      <dgm:spPr/>
    </dgm:pt>
    <dgm:pt modelId="{C7E496D2-8CDF-DE41-B725-8988EBC0D8CF}" type="pres">
      <dgm:prSet presAssocID="{4F79D7CE-D1D8-8A4A-92E5-7A3DBDA66EC7}" presName="rootComposite" presStyleCnt="0"/>
      <dgm:spPr/>
    </dgm:pt>
    <dgm:pt modelId="{C3E9B016-7F06-A946-AC15-A3E2CFDE4431}" type="pres">
      <dgm:prSet presAssocID="{4F79D7CE-D1D8-8A4A-92E5-7A3DBDA66EC7}" presName="rootText" presStyleLbl="node1" presStyleIdx="3" presStyleCnt="4" custScaleX="849539" custScaleY="1269808" custLinFactNeighborX="-22819" custLinFactNeighborY="-97585"/>
      <dgm:spPr/>
    </dgm:pt>
    <dgm:pt modelId="{53685D37-1818-4F46-92A6-1F8F89E3A8D5}" type="pres">
      <dgm:prSet presAssocID="{4F79D7CE-D1D8-8A4A-92E5-7A3DBDA66EC7}" presName="rootConnector" presStyleLbl="node1" presStyleIdx="3" presStyleCnt="4"/>
      <dgm:spPr/>
    </dgm:pt>
    <dgm:pt modelId="{AEECFAC1-96F6-6443-B0EF-36BFF211B397}" type="pres">
      <dgm:prSet presAssocID="{4F79D7CE-D1D8-8A4A-92E5-7A3DBDA66EC7}" presName="childShape" presStyleCnt="0"/>
      <dgm:spPr/>
    </dgm:pt>
    <dgm:pt modelId="{E564EEDE-5AB3-9F49-82F9-0F4C4819CA0F}" type="pres">
      <dgm:prSet presAssocID="{F8D0D0BC-CC57-5D45-980F-4DEF4A765CDE}" presName="Name13" presStyleLbl="parChTrans1D2" presStyleIdx="16" presStyleCnt="20" custSzX="139108" custSzY="504152"/>
      <dgm:spPr/>
    </dgm:pt>
    <dgm:pt modelId="{16C3C1FB-C7A6-8C4B-9EE1-DB64F3B8B69B}" type="pres">
      <dgm:prSet presAssocID="{B5B706A8-AD55-FC47-B0F3-FB8DEB835077}" presName="childText" presStyleLbl="bgAcc1" presStyleIdx="16" presStyleCnt="20" custScaleX="929863" custScaleY="620722" custLinFactNeighborX="-80416">
        <dgm:presLayoutVars>
          <dgm:bulletEnabled val="1"/>
        </dgm:presLayoutVars>
      </dgm:prSet>
      <dgm:spPr/>
    </dgm:pt>
    <dgm:pt modelId="{C6217505-CEF0-DE45-AE91-2336AD2ACF8D}" type="pres">
      <dgm:prSet presAssocID="{EE5C27CD-0EA9-4245-A161-CC964DA93490}" presName="Name13" presStyleLbl="parChTrans1D2" presStyleIdx="17" presStyleCnt="20" custSzX="139108" custSzY="1464695"/>
      <dgm:spPr/>
    </dgm:pt>
    <dgm:pt modelId="{829CB8DE-92CE-8D43-9DE6-FB1624A82692}" type="pres">
      <dgm:prSet presAssocID="{D0D676D5-E8FB-634E-AE25-2F6A62CE58DF}" presName="childText" presStyleLbl="bgAcc1" presStyleIdx="17" presStyleCnt="20" custScaleX="946557" custScaleY="584663" custLinFactNeighborX="-80416">
        <dgm:presLayoutVars>
          <dgm:bulletEnabled val="1"/>
        </dgm:presLayoutVars>
      </dgm:prSet>
      <dgm:spPr/>
    </dgm:pt>
    <dgm:pt modelId="{8A024D44-67BB-DD4A-B857-D3998E87BEAB}" type="pres">
      <dgm:prSet presAssocID="{CB0B3F37-47EA-3D40-B6A4-C5F1EE9F9F3C}" presName="Name13" presStyleLbl="parChTrans1D2" presStyleIdx="18" presStyleCnt="20" custSzX="139108" custSzY="2425238"/>
      <dgm:spPr/>
    </dgm:pt>
    <dgm:pt modelId="{943181E1-0D25-C94F-888C-17D3888358FA}" type="pres">
      <dgm:prSet presAssocID="{4617D9A2-91C9-084B-ADFC-B4AAF8655E60}" presName="childText" presStyleLbl="bgAcc1" presStyleIdx="18" presStyleCnt="20" custScaleX="946557" custScaleY="526652" custLinFactNeighborX="-80416">
        <dgm:presLayoutVars>
          <dgm:bulletEnabled val="1"/>
        </dgm:presLayoutVars>
      </dgm:prSet>
      <dgm:spPr/>
    </dgm:pt>
    <dgm:pt modelId="{5B046042-9577-0842-BF93-5A878872EF63}" type="pres">
      <dgm:prSet presAssocID="{45FACC31-3C29-B64C-A30E-E434A36AA109}" presName="Name13" presStyleLbl="parChTrans1D2" presStyleIdx="19" presStyleCnt="20" custSzX="139108" custSzY="3385781"/>
      <dgm:spPr/>
    </dgm:pt>
    <dgm:pt modelId="{100EEF9F-E116-604F-B816-CB7EBE7FC757}" type="pres">
      <dgm:prSet presAssocID="{86CC3749-CA28-E349-90F3-809B5EBFC47F}" presName="childText" presStyleLbl="bgAcc1" presStyleIdx="19" presStyleCnt="20" custScaleX="946557" custScaleY="862282" custLinFactNeighborX="-80416">
        <dgm:presLayoutVars>
          <dgm:bulletEnabled val="1"/>
        </dgm:presLayoutVars>
      </dgm:prSet>
      <dgm:spPr/>
    </dgm:pt>
  </dgm:ptLst>
  <dgm:cxnLst>
    <dgm:cxn modelId="{6E765900-AEBA-F247-ABA4-C95A45FB178C}" srcId="{4F79D7CE-D1D8-8A4A-92E5-7A3DBDA66EC7}" destId="{B5B706A8-AD55-FC47-B0F3-FB8DEB835077}" srcOrd="0" destOrd="0" parTransId="{F8D0D0BC-CC57-5D45-980F-4DEF4A765CDE}" sibTransId="{8B982192-E1D6-AD40-9261-55C8DAC9FA09}"/>
    <dgm:cxn modelId="{DAC9C602-E908-884F-A077-B883E3344861}" srcId="{27C799E6-5B75-874D-B73D-B223D2F02234}" destId="{F0E5BD28-4B63-8E47-A621-65EE1EC0A57C}" srcOrd="0" destOrd="0" parTransId="{1CC46F7C-C0C5-EA4F-833F-41CEF148A35B}" sibTransId="{D787EC43-9F2A-AC42-AA15-FF55D146A50F}"/>
    <dgm:cxn modelId="{3832FA04-4078-A648-918E-0E0BF57DB71D}" srcId="{AD2C8E20-C255-4993-B9F0-667F251A12B1}" destId="{2AA037E0-04DB-8344-A552-21B1C768343E}" srcOrd="2" destOrd="0" parTransId="{6D103C9C-9077-9444-839D-8E85E630B1EA}" sibTransId="{99CAB81A-FA0E-A14F-A55C-102DD341DCE8}"/>
    <dgm:cxn modelId="{EC76A906-B92E-4B88-BE4D-60BEEB16AC89}" type="presOf" srcId="{D0D676D5-E8FB-634E-AE25-2F6A62CE58DF}" destId="{829CB8DE-92CE-8D43-9DE6-FB1624A82692}" srcOrd="0" destOrd="0" presId="urn:microsoft.com/office/officeart/2005/8/layout/hierarchy3"/>
    <dgm:cxn modelId="{A1DBB50D-4F0D-46D0-97C1-A4F994CCFB45}" type="presOf" srcId="{27C799E6-5B75-874D-B73D-B223D2F02234}" destId="{67234404-DEE7-3340-A020-38F244B4C0AA}" srcOrd="1" destOrd="0" presId="urn:microsoft.com/office/officeart/2005/8/layout/hierarchy3"/>
    <dgm:cxn modelId="{6DEEFA1A-F074-4F7E-8EBB-8D65BEBAC6EF}" type="presOf" srcId="{EF8F2F0F-53DD-AE42-A1DF-BB2061B47988}" destId="{8AB4E80B-FAC5-464F-B62E-67A915B78329}" srcOrd="0" destOrd="0" presId="urn:microsoft.com/office/officeart/2005/8/layout/hierarchy3"/>
    <dgm:cxn modelId="{DB9AC01B-496A-487D-A8D7-8ADB857F3168}" type="presOf" srcId="{9E5D6546-93ED-014B-93B2-A43335BA5065}" destId="{D1BCA6F8-0234-B64D-9083-C46F481741D5}" srcOrd="0" destOrd="0" presId="urn:microsoft.com/office/officeart/2005/8/layout/hierarchy3"/>
    <dgm:cxn modelId="{AC152E1C-9DC8-A34B-A324-333AE716192D}" srcId="{B3B625D0-56BC-BD4B-90F7-878B3D945374}" destId="{E3C1D47F-3304-5C4E-AA1F-EE24491E1B46}" srcOrd="0" destOrd="0" parTransId="{36EDC628-B68C-584F-8598-FCC3BF33F086}" sibTransId="{ACE4FB3F-6F2C-EE43-9A17-E7A4AEE5B009}"/>
    <dgm:cxn modelId="{F3D7CB1C-8CA0-4B0F-AC58-51B9FC3E3E0D}" type="presOf" srcId="{B5B706A8-AD55-FC47-B0F3-FB8DEB835077}" destId="{16C3C1FB-C7A6-8C4B-9EE1-DB64F3B8B69B}" srcOrd="0" destOrd="0" presId="urn:microsoft.com/office/officeart/2005/8/layout/hierarchy3"/>
    <dgm:cxn modelId="{26FAF61C-6AC6-4144-A80C-43D0B2F2EAE7}" srcId="{AD2C8E20-C255-4993-B9F0-667F251A12B1}" destId="{DDCEE110-40DD-CC45-830A-9AD35054C43A}" srcOrd="1" destOrd="0" parTransId="{92481BD5-4966-EF49-9609-44CE29E8DE30}" sibTransId="{FA7C3E8D-DE44-AC4F-AD2C-FED1F6B7B9A2}"/>
    <dgm:cxn modelId="{6CD51222-0E16-4C10-8ACA-AE630D44A6AF}" type="presOf" srcId="{5AA4D881-077B-2C49-8352-DDB9961A4D28}" destId="{DED2BE96-9158-474D-9E29-832EF8737D19}" srcOrd="0" destOrd="0" presId="urn:microsoft.com/office/officeart/2005/8/layout/hierarchy3"/>
    <dgm:cxn modelId="{0B004524-6B40-4160-9BD2-B8D8C792B6B0}" type="presOf" srcId="{44058C16-114E-6E45-AAFA-F36BD10B64FE}" destId="{4F9EC26C-0B81-5F4C-884B-90A58F12CAD7}" srcOrd="0" destOrd="0" presId="urn:microsoft.com/office/officeart/2005/8/layout/hierarchy3"/>
    <dgm:cxn modelId="{C9699E24-0AC6-2346-8E4D-77CB5A8F8966}" srcId="{30A2F4FE-2FB5-4B62-A563-35554529B4E9}" destId="{B3B625D0-56BC-BD4B-90F7-878B3D945374}" srcOrd="1" destOrd="0" parTransId="{A1C956A1-2F9E-6C4F-9832-ADCB451C628D}" sibTransId="{F9F4BDEC-45DE-1143-A575-9549D764B1FD}"/>
    <dgm:cxn modelId="{DCF00D29-7C80-4BAB-89EE-73578A9A5E72}" type="presOf" srcId="{4D788E10-5647-224F-996B-B5473F673A4F}" destId="{7A5C2FBB-2ED3-0F4E-8FEC-ED8DCDC078C8}" srcOrd="0" destOrd="0" presId="urn:microsoft.com/office/officeart/2005/8/layout/hierarchy3"/>
    <dgm:cxn modelId="{CBDA9B29-04C9-0B48-83F3-353D79B5955B}" srcId="{B3B625D0-56BC-BD4B-90F7-878B3D945374}" destId="{8D315527-B157-DC4B-BEB8-ABB1216A026B}" srcOrd="4" destOrd="0" parTransId="{EF4A0DD7-1360-5349-82C8-A1D1AF13FC96}" sibTransId="{171B9495-C815-FE4C-A76A-3D31105B90FA}"/>
    <dgm:cxn modelId="{EC6F572C-0275-4F0A-BA5F-BE6B439DD537}" type="presOf" srcId="{35570F9D-6968-7743-8F35-47850C49F7FF}" destId="{D48498A5-2A6B-504C-BA0A-BD036F69C3F3}" srcOrd="0" destOrd="0" presId="urn:microsoft.com/office/officeart/2005/8/layout/hierarchy3"/>
    <dgm:cxn modelId="{57410B2E-48B9-43AA-ABF6-E31B2E50E2FB}" type="presOf" srcId="{86DFF4AF-F803-EE40-AF7E-1D1DC2EB9CBB}" destId="{4A88F806-E080-0F41-BD40-7549331F9AD0}" srcOrd="0" destOrd="0" presId="urn:microsoft.com/office/officeart/2005/8/layout/hierarchy3"/>
    <dgm:cxn modelId="{1A58CF31-9CF3-4483-94D5-8DBA73885E3C}" type="presOf" srcId="{CA9954B0-F3D8-7D4F-9805-D1C90FA62CCA}" destId="{15B823C6-B5E4-EB48-81A0-FB1E6A71707C}" srcOrd="0" destOrd="0" presId="urn:microsoft.com/office/officeart/2005/8/layout/hierarchy3"/>
    <dgm:cxn modelId="{A67BE333-46CB-4A2F-B247-8411D6150970}" type="presOf" srcId="{27C799E6-5B75-874D-B73D-B223D2F02234}" destId="{0ED7FB11-CFB9-7C40-9DD2-419E53286480}" srcOrd="0" destOrd="0" presId="urn:microsoft.com/office/officeart/2005/8/layout/hierarchy3"/>
    <dgm:cxn modelId="{0D0A3135-01C6-42AF-A1D9-DDDDC88021D8}" type="presOf" srcId="{2AA037E0-04DB-8344-A552-21B1C768343E}" destId="{7F43E162-FE0C-7A42-B194-B45789EA2931}" srcOrd="0" destOrd="0" presId="urn:microsoft.com/office/officeart/2005/8/layout/hierarchy3"/>
    <dgm:cxn modelId="{CD5B0F37-4930-0A4B-B459-6C9033975C17}" srcId="{AD2C8E20-C255-4993-B9F0-667F251A12B1}" destId="{F7DBA3FE-E60B-D74C-BB3C-960430A9136B}" srcOrd="0" destOrd="0" parTransId="{44058C16-114E-6E45-AAFA-F36BD10B64FE}" sibTransId="{CBF6F306-BE72-FB40-B883-825728192940}"/>
    <dgm:cxn modelId="{6FB2E337-08F3-4F2F-8DE9-087432089CB4}" type="presOf" srcId="{091F95C9-4466-8947-AE25-E30CCE9B0A42}" destId="{1E807263-FF9C-FC4F-8F69-359FE7A97A98}" srcOrd="0" destOrd="0" presId="urn:microsoft.com/office/officeart/2005/8/layout/hierarchy3"/>
    <dgm:cxn modelId="{C4C43B3D-66BD-4C47-91D3-3E89EACEDBE0}" type="presOf" srcId="{80B1CF37-A5EA-BF4A-BE37-2F7B5E9BB0A2}" destId="{6CA8C8EC-186A-F941-9E38-4E99B3A529DD}" srcOrd="0" destOrd="0" presId="urn:microsoft.com/office/officeart/2005/8/layout/hierarchy3"/>
    <dgm:cxn modelId="{06CFBF5B-8EEF-9B47-A50F-A11E49134AB0}" srcId="{B3B625D0-56BC-BD4B-90F7-878B3D945374}" destId="{9E5D6546-93ED-014B-93B2-A43335BA5065}" srcOrd="2" destOrd="0" parTransId="{6A9DFA0A-16BB-8248-8614-51E4211076BD}" sibTransId="{F24B5BD5-9873-D742-B163-C54E113E7E88}"/>
    <dgm:cxn modelId="{FF85BC5C-71D0-1049-A79D-CA5D60C7682C}" srcId="{AD2C8E20-C255-4993-B9F0-667F251A12B1}" destId="{EF3766BB-A58A-0E42-A3DE-50EA7DE81253}" srcOrd="3" destOrd="0" parTransId="{35570F9D-6968-7743-8F35-47850C49F7FF}" sibTransId="{4630394E-9770-6C42-B4F5-A2267E3983CB}"/>
    <dgm:cxn modelId="{08E93B5F-6F9B-4DF9-AC15-313DCF20F058}" type="presOf" srcId="{86CC3749-CA28-E349-90F3-809B5EBFC47F}" destId="{100EEF9F-E116-604F-B816-CB7EBE7FC757}" srcOrd="0" destOrd="0" presId="urn:microsoft.com/office/officeart/2005/8/layout/hierarchy3"/>
    <dgm:cxn modelId="{376FAE5F-9DF6-45C2-9EE4-130642C044FB}" type="presOf" srcId="{EF3766BB-A58A-0E42-A3DE-50EA7DE81253}" destId="{D8AAA327-A364-9648-B0F4-9DA06AAB2646}" srcOrd="0" destOrd="0" presId="urn:microsoft.com/office/officeart/2005/8/layout/hierarchy3"/>
    <dgm:cxn modelId="{3DDDC564-8F12-4506-A584-2F27A82997B3}" type="presOf" srcId="{EE5C27CD-0EA9-4245-A161-CC964DA93490}" destId="{C6217505-CEF0-DE45-AE91-2336AD2ACF8D}" srcOrd="0" destOrd="0" presId="urn:microsoft.com/office/officeart/2005/8/layout/hierarchy3"/>
    <dgm:cxn modelId="{BCCCCF65-B1B1-4009-9227-46065F613D47}" type="presOf" srcId="{45FACC31-3C29-B64C-A30E-E434A36AA109}" destId="{5B046042-9577-0842-BF93-5A878872EF63}" srcOrd="0" destOrd="0" presId="urn:microsoft.com/office/officeart/2005/8/layout/hierarchy3"/>
    <dgm:cxn modelId="{6EBC8B68-E300-46BC-A9BD-8D5AC7334056}" type="presOf" srcId="{92481BD5-4966-EF49-9609-44CE29E8DE30}" destId="{3D917A21-9BB7-BF43-ACCB-DCAEB9B8ADCD}" srcOrd="0" destOrd="0" presId="urn:microsoft.com/office/officeart/2005/8/layout/hierarchy3"/>
    <dgm:cxn modelId="{6277874A-68D1-4449-9C98-1770175552CC}" type="presOf" srcId="{6D103C9C-9077-9444-839D-8E85E630B1EA}" destId="{8F502F93-FBFD-A648-ACEE-5FAA83247088}" srcOrd="0" destOrd="0" presId="urn:microsoft.com/office/officeart/2005/8/layout/hierarchy3"/>
    <dgm:cxn modelId="{D2DA076B-9EA8-EA4F-8A93-6D3543FFF5E8}" srcId="{4F79D7CE-D1D8-8A4A-92E5-7A3DBDA66EC7}" destId="{86CC3749-CA28-E349-90F3-809B5EBFC47F}" srcOrd="3" destOrd="0" parTransId="{45FACC31-3C29-B64C-A30E-E434A36AA109}" sibTransId="{CDF1518A-6B00-4C45-B7E4-C310BCC6B2FA}"/>
    <dgm:cxn modelId="{91BAD86B-91A5-472C-BA29-6583D09AC113}" type="presOf" srcId="{6F4DCD21-9978-C64A-B9D2-4ACEAC99D781}" destId="{790493BC-59A3-F547-831D-73BBBCF0BACB}" srcOrd="0" destOrd="0" presId="urn:microsoft.com/office/officeart/2005/8/layout/hierarchy3"/>
    <dgm:cxn modelId="{BE22FE6E-56CB-4148-81C8-FAABD1EF53A7}" srcId="{B3B625D0-56BC-BD4B-90F7-878B3D945374}" destId="{ABCC5B56-A67D-A440-9C7C-A83C23659429}" srcOrd="1" destOrd="0" parTransId="{5AA4D881-077B-2C49-8352-DDB9961A4D28}" sibTransId="{3AA4B375-E41C-A44B-A4E9-CC88FF04509B}"/>
    <dgm:cxn modelId="{0043486F-0B54-45FD-A2B0-AF612C12B223}" type="presOf" srcId="{62792B76-88AD-B346-AE58-CD17070FC8AD}" destId="{64993EF3-190D-C847-A630-B76055FE93C4}" srcOrd="0" destOrd="0" presId="urn:microsoft.com/office/officeart/2005/8/layout/hierarchy3"/>
    <dgm:cxn modelId="{0426C44F-0788-41BE-88FE-36597E11CEAD}" type="presOf" srcId="{1CC46F7C-C0C5-EA4F-833F-41CEF148A35B}" destId="{31CE01BB-DFB6-3F4A-B6A7-19B3891158A4}" srcOrd="0" destOrd="0" presId="urn:microsoft.com/office/officeart/2005/8/layout/hierarchy3"/>
    <dgm:cxn modelId="{BFB50D51-4951-40C3-BE54-247F092FA7C3}" type="presOf" srcId="{4F79D7CE-D1D8-8A4A-92E5-7A3DBDA66EC7}" destId="{C3E9B016-7F06-A946-AC15-A3E2CFDE4431}" srcOrd="0" destOrd="0" presId="urn:microsoft.com/office/officeart/2005/8/layout/hierarchy3"/>
    <dgm:cxn modelId="{85476171-8BEB-46C1-80D8-FFF906FA66E2}" srcId="{30A2F4FE-2FB5-4B62-A563-35554529B4E9}" destId="{AD2C8E20-C255-4993-B9F0-667F251A12B1}" srcOrd="0" destOrd="0" parTransId="{82112143-E967-424B-8207-E621FF66B8E4}" sibTransId="{130E9F75-6B34-44CC-9693-03318D07FABC}"/>
    <dgm:cxn modelId="{204FD757-9779-43D2-9D51-A7B0E281BFAF}" type="presOf" srcId="{B17C1FB7-23C3-0A41-A6EC-2DEE2F6D9C94}" destId="{8880005E-2199-EC4C-8C5D-609AE517818D}" srcOrd="0" destOrd="0" presId="urn:microsoft.com/office/officeart/2005/8/layout/hierarchy3"/>
    <dgm:cxn modelId="{C5FC2984-1E2F-433D-B729-23DE26B2BF31}" type="presOf" srcId="{F8D0D0BC-CC57-5D45-980F-4DEF4A765CDE}" destId="{E564EEDE-5AB3-9F49-82F9-0F4C4819CA0F}" srcOrd="0" destOrd="0" presId="urn:microsoft.com/office/officeart/2005/8/layout/hierarchy3"/>
    <dgm:cxn modelId="{25BF0087-138D-4ED4-A9C1-EE7E95A41F3F}" type="presOf" srcId="{17A8CB6F-39FC-7F47-98FC-BDA4CA721C8B}" destId="{90C80540-0D5F-0A47-B30D-FC176794CD5B}" srcOrd="0" destOrd="0" presId="urn:microsoft.com/office/officeart/2005/8/layout/hierarchy3"/>
    <dgm:cxn modelId="{4B90688D-9890-4693-A479-E5EB7D69D305}" type="presOf" srcId="{4617D9A2-91C9-084B-ADFC-B4AAF8655E60}" destId="{943181E1-0D25-C94F-888C-17D3888358FA}" srcOrd="0" destOrd="0" presId="urn:microsoft.com/office/officeart/2005/8/layout/hierarchy3"/>
    <dgm:cxn modelId="{4A71798D-D4DB-4B59-940F-80CE6EB3848B}" type="presOf" srcId="{04A44C8E-E3E7-F94D-A7D2-A98B323934C6}" destId="{D887C5BC-A067-AF40-89F8-5C9F2717D186}" srcOrd="0" destOrd="0" presId="urn:microsoft.com/office/officeart/2005/8/layout/hierarchy3"/>
    <dgm:cxn modelId="{DFD3C799-9F7C-4B9A-9C71-3C6ED54B809A}" type="presOf" srcId="{DDCEE110-40DD-CC45-830A-9AD35054C43A}" destId="{406E1248-829F-784E-A99F-B6ABE26C8F4A}" srcOrd="0" destOrd="0" presId="urn:microsoft.com/office/officeart/2005/8/layout/hierarchy3"/>
    <dgm:cxn modelId="{E9C2179A-A4A0-DB4E-B1ED-F05FD7A6C81F}" srcId="{B3B625D0-56BC-BD4B-90F7-878B3D945374}" destId="{4D788E10-5647-224F-996B-B5473F673A4F}" srcOrd="3" destOrd="0" parTransId="{2CF6952B-CC99-C746-B13C-5D70C67C4A61}" sibTransId="{47DE397C-97E4-4B48-BF94-29D9242C8D43}"/>
    <dgm:cxn modelId="{CDB46B9B-C0F2-421E-88CC-92D5E837D4FB}" type="presOf" srcId="{E3C1D47F-3304-5C4E-AA1F-EE24491E1B46}" destId="{1A9DCFC4-A38B-B64A-A435-F2B79788F412}" srcOrd="0" destOrd="0" presId="urn:microsoft.com/office/officeart/2005/8/layout/hierarchy3"/>
    <dgm:cxn modelId="{0AD74F9B-6884-425F-B671-27B2B9122F85}" type="presOf" srcId="{B3B625D0-56BC-BD4B-90F7-878B3D945374}" destId="{60D7775B-5655-1B44-8AE0-85F27E795455}" srcOrd="0" destOrd="0" presId="urn:microsoft.com/office/officeart/2005/8/layout/hierarchy3"/>
    <dgm:cxn modelId="{684585A6-BB23-45EA-9355-74F6FE4B3E99}" type="presOf" srcId="{B3B625D0-56BC-BD4B-90F7-878B3D945374}" destId="{482CD0FB-A620-0A4C-B1D4-9FA083005B36}" srcOrd="1" destOrd="0" presId="urn:microsoft.com/office/officeart/2005/8/layout/hierarchy3"/>
    <dgm:cxn modelId="{035683A7-333A-4A36-BFB8-1F17575C0340}" type="presOf" srcId="{F0E5BD28-4B63-8E47-A621-65EE1EC0A57C}" destId="{A58D0A18-4CA8-AB40-BD7E-E1837B679BF0}" srcOrd="0" destOrd="0" presId="urn:microsoft.com/office/officeart/2005/8/layout/hierarchy3"/>
    <dgm:cxn modelId="{DCAB85A7-4A96-4761-B2F1-4F1D4D40E83F}" type="presOf" srcId="{CB0B3F37-47EA-3D40-B6A4-C5F1EE9F9F3C}" destId="{8A024D44-67BB-DD4A-B857-D3998E87BEAB}" srcOrd="0" destOrd="0" presId="urn:microsoft.com/office/officeart/2005/8/layout/hierarchy3"/>
    <dgm:cxn modelId="{0EEF7FAE-1BF9-B742-B238-52522F1A6D28}" srcId="{27C799E6-5B75-874D-B73D-B223D2F02234}" destId="{CA9954B0-F3D8-7D4F-9805-D1C90FA62CCA}" srcOrd="1" destOrd="0" parTransId="{80B1CF37-A5EA-BF4A-BE37-2F7B5E9BB0A2}" sibTransId="{DC4B8A98-4E90-DE48-9B95-307C4F20093A}"/>
    <dgm:cxn modelId="{83BE37AF-6597-F041-B03E-5384AE7A3403}" srcId="{AD2C8E20-C255-4993-B9F0-667F251A12B1}" destId="{96FB27C2-F303-EC48-A22B-EA6DD0657ADE}" srcOrd="5" destOrd="0" parTransId="{6F4DCD21-9978-C64A-B9D2-4ACEAC99D781}" sibTransId="{1E191C30-CDC3-E74A-BFD2-001E29CBF4B6}"/>
    <dgm:cxn modelId="{C516A8AF-4108-426B-8D28-570158423963}" type="presOf" srcId="{F7DBA3FE-E60B-D74C-BB3C-960430A9136B}" destId="{64C11361-28CA-4242-9D3E-4D5E6D9F0EBC}" srcOrd="0" destOrd="0" presId="urn:microsoft.com/office/officeart/2005/8/layout/hierarchy3"/>
    <dgm:cxn modelId="{DB4236B1-FD56-4ED6-8630-BA3E9CE3A262}" type="presOf" srcId="{36EDC628-B68C-584F-8598-FCC3BF33F086}" destId="{5FA43D69-0D46-CB49-922B-BE8890D542FB}" srcOrd="0" destOrd="0" presId="urn:microsoft.com/office/officeart/2005/8/layout/hierarchy3"/>
    <dgm:cxn modelId="{2F7237B5-8186-4EC7-8BE5-3DD13AD4A78B}" type="presOf" srcId="{4F79D7CE-D1D8-8A4A-92E5-7A3DBDA66EC7}" destId="{53685D37-1818-4F46-92A6-1F8F89E3A8D5}" srcOrd="1" destOrd="0" presId="urn:microsoft.com/office/officeart/2005/8/layout/hierarchy3"/>
    <dgm:cxn modelId="{8C2CBAB8-D544-4227-90CF-225B1908D2C6}" type="presOf" srcId="{B582BA09-0897-7E42-8FE6-AA2C8A058036}" destId="{9FD71393-755A-2B49-A5E3-CD2FD194F1F0}" srcOrd="0" destOrd="0" presId="urn:microsoft.com/office/officeart/2005/8/layout/hierarchy3"/>
    <dgm:cxn modelId="{59C5CABB-87B1-4D52-B84D-1D356D4B4090}" type="presOf" srcId="{AD2C8E20-C255-4993-B9F0-667F251A12B1}" destId="{4D6B99B0-49BD-A346-B8BA-97BAACD9CA9A}" srcOrd="0" destOrd="0" presId="urn:microsoft.com/office/officeart/2005/8/layout/hierarchy3"/>
    <dgm:cxn modelId="{CA9864BC-1692-4742-8C98-2A39167A4CA5}" type="presOf" srcId="{2CF6952B-CC99-C746-B13C-5D70C67C4A61}" destId="{2B1B1FEE-67EB-FC4A-8982-741FC410F2B4}" srcOrd="0" destOrd="0" presId="urn:microsoft.com/office/officeart/2005/8/layout/hierarchy3"/>
    <dgm:cxn modelId="{6AE3A9C7-8DC9-41BD-96EA-629274F0EAD1}" type="presOf" srcId="{ABCC5B56-A67D-A440-9C7C-A83C23659429}" destId="{812A0F91-A1A5-9440-94F4-BF14ED36A48D}" srcOrd="0" destOrd="0" presId="urn:microsoft.com/office/officeart/2005/8/layout/hierarchy3"/>
    <dgm:cxn modelId="{C85342CD-B7AD-1345-8B1B-556F779DE553}" srcId="{AD2C8E20-C255-4993-B9F0-667F251A12B1}" destId="{B17C1FB7-23C3-0A41-A6EC-2DEE2F6D9C94}" srcOrd="6" destOrd="0" parTransId="{091F95C9-4466-8947-AE25-E30CCE9B0A42}" sibTransId="{85D7DE8E-A972-BD43-981F-97493825DDB6}"/>
    <dgm:cxn modelId="{E2DACFCF-A42B-504F-8D97-77199991D9D7}" srcId="{AD2C8E20-C255-4993-B9F0-667F251A12B1}" destId="{17A8CB6F-39FC-7F47-98FC-BDA4CA721C8B}" srcOrd="8" destOrd="0" parTransId="{B582BA09-0897-7E42-8FE6-AA2C8A058036}" sibTransId="{ED5052AD-A592-BC47-B7DD-9372B73D93D5}"/>
    <dgm:cxn modelId="{B44350D2-DB7B-452C-8A51-5C250D6E1A54}" type="presOf" srcId="{EF4A0DD7-1360-5349-82C8-A1D1AF13FC96}" destId="{E3AD9C93-0B32-1440-8E80-4D3ACE7169C9}" srcOrd="0" destOrd="0" presId="urn:microsoft.com/office/officeart/2005/8/layout/hierarchy3"/>
    <dgm:cxn modelId="{BC5DB0D3-5846-624D-BB29-19BC2575050D}" srcId="{AD2C8E20-C255-4993-B9F0-667F251A12B1}" destId="{86DFF4AF-F803-EE40-AF7E-1D1DC2EB9CBB}" srcOrd="4" destOrd="0" parTransId="{62792B76-88AD-B346-AE58-CD17070FC8AD}" sibTransId="{F4EF6847-7999-2844-B99D-54122615C2CF}"/>
    <dgm:cxn modelId="{0607F2D8-9E38-4544-A237-7370F6D23EE3}" srcId="{4F79D7CE-D1D8-8A4A-92E5-7A3DBDA66EC7}" destId="{D0D676D5-E8FB-634E-AE25-2F6A62CE58DF}" srcOrd="1" destOrd="0" parTransId="{EE5C27CD-0EA9-4245-A161-CC964DA93490}" sibTransId="{68A10268-1D79-C44E-9648-A527DD1726AC}"/>
    <dgm:cxn modelId="{011208E0-D0E9-8A4C-B053-AA50BB9DFB39}" srcId="{30A2F4FE-2FB5-4B62-A563-35554529B4E9}" destId="{27C799E6-5B75-874D-B73D-B223D2F02234}" srcOrd="2" destOrd="0" parTransId="{6CDAD63D-1D14-C74A-95B8-76E61C20AE1D}" sibTransId="{47ED1C63-E6EE-1445-9CAB-B4ED2E972FC5}"/>
    <dgm:cxn modelId="{E65CE0E0-9620-4ACC-8928-F08E0645D635}" type="presOf" srcId="{30A2F4FE-2FB5-4B62-A563-35554529B4E9}" destId="{2D28BC47-17E1-6943-897D-AA1291614F37}" srcOrd="0" destOrd="0" presId="urn:microsoft.com/office/officeart/2005/8/layout/hierarchy3"/>
    <dgm:cxn modelId="{57B1F4E7-E71D-C743-A41F-2EFF92C027B2}" srcId="{4F79D7CE-D1D8-8A4A-92E5-7A3DBDA66EC7}" destId="{4617D9A2-91C9-084B-ADFC-B4AAF8655E60}" srcOrd="2" destOrd="0" parTransId="{CB0B3F37-47EA-3D40-B6A4-C5F1EE9F9F3C}" sibTransId="{9A246AEB-EC09-9649-A7B8-B68E45057E54}"/>
    <dgm:cxn modelId="{95BA67E9-8F5C-4F55-B6A9-C1D4E3668091}" type="presOf" srcId="{6A9DFA0A-16BB-8248-8614-51E4211076BD}" destId="{6009F998-1FEE-2049-8D9F-625D1C3BC4F0}" srcOrd="0" destOrd="0" presId="urn:microsoft.com/office/officeart/2005/8/layout/hierarchy3"/>
    <dgm:cxn modelId="{1C0871EB-4EF4-FC41-84C4-7633136A5672}" srcId="{30A2F4FE-2FB5-4B62-A563-35554529B4E9}" destId="{4F79D7CE-D1D8-8A4A-92E5-7A3DBDA66EC7}" srcOrd="3" destOrd="0" parTransId="{3FE2CC1F-4747-2A43-898D-2FBEA64B62EE}" sibTransId="{674D6902-A655-DA40-83EC-B6BD08D0A790}"/>
    <dgm:cxn modelId="{0E8F6BEC-0FAC-BC40-936F-2ADF519D296C}" srcId="{AD2C8E20-C255-4993-B9F0-667F251A12B1}" destId="{EF8F2F0F-53DD-AE42-A1DF-BB2061B47988}" srcOrd="7" destOrd="0" parTransId="{04A44C8E-E3E7-F94D-A7D2-A98B323934C6}" sibTransId="{DFE8F401-ED70-FF4A-B184-0842A2B1A26B}"/>
    <dgm:cxn modelId="{DEA825F4-6E65-4FB2-ADBF-E4846F6AEC9A}" type="presOf" srcId="{AD2C8E20-C255-4993-B9F0-667F251A12B1}" destId="{EF1DB90A-834A-504C-99FB-2BF374C56A62}" srcOrd="1" destOrd="0" presId="urn:microsoft.com/office/officeart/2005/8/layout/hierarchy3"/>
    <dgm:cxn modelId="{0284C3F4-D694-40FC-884A-91C81D1C60D7}" type="presOf" srcId="{96FB27C2-F303-EC48-A22B-EA6DD0657ADE}" destId="{9FBED07E-4351-BF42-9023-BFBBFBF0F1A4}" srcOrd="0" destOrd="0" presId="urn:microsoft.com/office/officeart/2005/8/layout/hierarchy3"/>
    <dgm:cxn modelId="{50C64CFE-8B5E-4AF5-B51A-6C70D522FF91}" type="presOf" srcId="{8D315527-B157-DC4B-BEB8-ABB1216A026B}" destId="{F7E38DF2-3BEC-9746-9F8D-631C529A5377}" srcOrd="0" destOrd="0" presId="urn:microsoft.com/office/officeart/2005/8/layout/hierarchy3"/>
    <dgm:cxn modelId="{894C07BB-1D00-46E0-BD6A-F8A1BCD502AB}" type="presParOf" srcId="{2D28BC47-17E1-6943-897D-AA1291614F37}" destId="{229211CF-2015-CA46-BAB6-CB2B67156189}" srcOrd="0" destOrd="0" presId="urn:microsoft.com/office/officeart/2005/8/layout/hierarchy3"/>
    <dgm:cxn modelId="{E4E77C46-D6B5-4F4B-BDCB-8F834639255B}" type="presParOf" srcId="{229211CF-2015-CA46-BAB6-CB2B67156189}" destId="{70FC612B-8E2A-8148-9DC7-E0F6843CC74E}" srcOrd="0" destOrd="0" presId="urn:microsoft.com/office/officeart/2005/8/layout/hierarchy3"/>
    <dgm:cxn modelId="{C6A42B51-CF06-4930-9005-20E31DBACDCD}" type="presParOf" srcId="{70FC612B-8E2A-8148-9DC7-E0F6843CC74E}" destId="{4D6B99B0-49BD-A346-B8BA-97BAACD9CA9A}" srcOrd="0" destOrd="0" presId="urn:microsoft.com/office/officeart/2005/8/layout/hierarchy3"/>
    <dgm:cxn modelId="{CD846DDE-4C09-41CD-8BFA-E10FAFBACEEB}" type="presParOf" srcId="{70FC612B-8E2A-8148-9DC7-E0F6843CC74E}" destId="{EF1DB90A-834A-504C-99FB-2BF374C56A62}" srcOrd="1" destOrd="0" presId="urn:microsoft.com/office/officeart/2005/8/layout/hierarchy3"/>
    <dgm:cxn modelId="{FD2DF0F5-7277-4D08-8C3A-C57BABB4EFBC}" type="presParOf" srcId="{229211CF-2015-CA46-BAB6-CB2B67156189}" destId="{29101780-210E-5149-BAC2-A8E0547938A8}" srcOrd="1" destOrd="0" presId="urn:microsoft.com/office/officeart/2005/8/layout/hierarchy3"/>
    <dgm:cxn modelId="{20966BEA-EA88-45B8-94C9-2059D87F61AA}" type="presParOf" srcId="{29101780-210E-5149-BAC2-A8E0547938A8}" destId="{4F9EC26C-0B81-5F4C-884B-90A58F12CAD7}" srcOrd="0" destOrd="0" presId="urn:microsoft.com/office/officeart/2005/8/layout/hierarchy3"/>
    <dgm:cxn modelId="{AA966BB5-103A-4D89-A0A3-A94BD5DC41B5}" type="presParOf" srcId="{29101780-210E-5149-BAC2-A8E0547938A8}" destId="{64C11361-28CA-4242-9D3E-4D5E6D9F0EBC}" srcOrd="1" destOrd="0" presId="urn:microsoft.com/office/officeart/2005/8/layout/hierarchy3"/>
    <dgm:cxn modelId="{D3B04503-3204-42A9-A6D0-BD148B078583}" type="presParOf" srcId="{29101780-210E-5149-BAC2-A8E0547938A8}" destId="{3D917A21-9BB7-BF43-ACCB-DCAEB9B8ADCD}" srcOrd="2" destOrd="0" presId="urn:microsoft.com/office/officeart/2005/8/layout/hierarchy3"/>
    <dgm:cxn modelId="{3235685F-E74D-4DF9-80C4-1F7F0959ADE2}" type="presParOf" srcId="{29101780-210E-5149-BAC2-A8E0547938A8}" destId="{406E1248-829F-784E-A99F-B6ABE26C8F4A}" srcOrd="3" destOrd="0" presId="urn:microsoft.com/office/officeart/2005/8/layout/hierarchy3"/>
    <dgm:cxn modelId="{062C0439-AD20-4475-BA43-51CFEFFBFFC2}" type="presParOf" srcId="{29101780-210E-5149-BAC2-A8E0547938A8}" destId="{8F502F93-FBFD-A648-ACEE-5FAA83247088}" srcOrd="4" destOrd="0" presId="urn:microsoft.com/office/officeart/2005/8/layout/hierarchy3"/>
    <dgm:cxn modelId="{32A60D93-5B2C-432E-92CE-701A8B6FA07C}" type="presParOf" srcId="{29101780-210E-5149-BAC2-A8E0547938A8}" destId="{7F43E162-FE0C-7A42-B194-B45789EA2931}" srcOrd="5" destOrd="0" presId="urn:microsoft.com/office/officeart/2005/8/layout/hierarchy3"/>
    <dgm:cxn modelId="{FB534834-3144-4A84-9EB3-129E0503A2A9}" type="presParOf" srcId="{29101780-210E-5149-BAC2-A8E0547938A8}" destId="{D48498A5-2A6B-504C-BA0A-BD036F69C3F3}" srcOrd="6" destOrd="0" presId="urn:microsoft.com/office/officeart/2005/8/layout/hierarchy3"/>
    <dgm:cxn modelId="{D63B8CDF-EF96-453D-9CCE-5541606767CB}" type="presParOf" srcId="{29101780-210E-5149-BAC2-A8E0547938A8}" destId="{D8AAA327-A364-9648-B0F4-9DA06AAB2646}" srcOrd="7" destOrd="0" presId="urn:microsoft.com/office/officeart/2005/8/layout/hierarchy3"/>
    <dgm:cxn modelId="{572DBD2B-DBB8-4152-B6F2-6D5B96CE47E9}" type="presParOf" srcId="{29101780-210E-5149-BAC2-A8E0547938A8}" destId="{64993EF3-190D-C847-A630-B76055FE93C4}" srcOrd="8" destOrd="0" presId="urn:microsoft.com/office/officeart/2005/8/layout/hierarchy3"/>
    <dgm:cxn modelId="{EFAE5054-B320-4011-A43E-92583730ACB8}" type="presParOf" srcId="{29101780-210E-5149-BAC2-A8E0547938A8}" destId="{4A88F806-E080-0F41-BD40-7549331F9AD0}" srcOrd="9" destOrd="0" presId="urn:microsoft.com/office/officeart/2005/8/layout/hierarchy3"/>
    <dgm:cxn modelId="{989EF1BE-3586-4C8A-84EE-A920E7F71359}" type="presParOf" srcId="{29101780-210E-5149-BAC2-A8E0547938A8}" destId="{790493BC-59A3-F547-831D-73BBBCF0BACB}" srcOrd="10" destOrd="0" presId="urn:microsoft.com/office/officeart/2005/8/layout/hierarchy3"/>
    <dgm:cxn modelId="{B589360A-7DCC-4851-AEA3-08E4CBF5D7F3}" type="presParOf" srcId="{29101780-210E-5149-BAC2-A8E0547938A8}" destId="{9FBED07E-4351-BF42-9023-BFBBFBF0F1A4}" srcOrd="11" destOrd="0" presId="urn:microsoft.com/office/officeart/2005/8/layout/hierarchy3"/>
    <dgm:cxn modelId="{0899F489-3407-46D4-8D6A-06C07F40889A}" type="presParOf" srcId="{29101780-210E-5149-BAC2-A8E0547938A8}" destId="{1E807263-FF9C-FC4F-8F69-359FE7A97A98}" srcOrd="12" destOrd="0" presId="urn:microsoft.com/office/officeart/2005/8/layout/hierarchy3"/>
    <dgm:cxn modelId="{4BF95036-2EA6-42B3-AC9C-A8EB2D2EA72D}" type="presParOf" srcId="{29101780-210E-5149-BAC2-A8E0547938A8}" destId="{8880005E-2199-EC4C-8C5D-609AE517818D}" srcOrd="13" destOrd="0" presId="urn:microsoft.com/office/officeart/2005/8/layout/hierarchy3"/>
    <dgm:cxn modelId="{9AF7E1E1-E8C9-4483-9C08-C08CF1BA2E56}" type="presParOf" srcId="{29101780-210E-5149-BAC2-A8E0547938A8}" destId="{D887C5BC-A067-AF40-89F8-5C9F2717D186}" srcOrd="14" destOrd="0" presId="urn:microsoft.com/office/officeart/2005/8/layout/hierarchy3"/>
    <dgm:cxn modelId="{CFD1520C-5F9C-4873-A547-E984D0732669}" type="presParOf" srcId="{29101780-210E-5149-BAC2-A8E0547938A8}" destId="{8AB4E80B-FAC5-464F-B62E-67A915B78329}" srcOrd="15" destOrd="0" presId="urn:microsoft.com/office/officeart/2005/8/layout/hierarchy3"/>
    <dgm:cxn modelId="{A540B30E-FEE7-49E5-837C-CDE7BBD890DF}" type="presParOf" srcId="{29101780-210E-5149-BAC2-A8E0547938A8}" destId="{9FD71393-755A-2B49-A5E3-CD2FD194F1F0}" srcOrd="16" destOrd="0" presId="urn:microsoft.com/office/officeart/2005/8/layout/hierarchy3"/>
    <dgm:cxn modelId="{B2608777-8CAA-4BBF-9480-93BB09573FD5}" type="presParOf" srcId="{29101780-210E-5149-BAC2-A8E0547938A8}" destId="{90C80540-0D5F-0A47-B30D-FC176794CD5B}" srcOrd="17" destOrd="0" presId="urn:microsoft.com/office/officeart/2005/8/layout/hierarchy3"/>
    <dgm:cxn modelId="{52752E9F-70D1-4FF0-A979-AD008286CC33}" type="presParOf" srcId="{2D28BC47-17E1-6943-897D-AA1291614F37}" destId="{F3FA1CCF-19BF-3D4A-92FA-706732719F14}" srcOrd="1" destOrd="0" presId="urn:microsoft.com/office/officeart/2005/8/layout/hierarchy3"/>
    <dgm:cxn modelId="{685296B0-ED2A-4425-967F-797D5479EFFC}" type="presParOf" srcId="{F3FA1CCF-19BF-3D4A-92FA-706732719F14}" destId="{F7157A02-46AC-8541-8B0B-6322D1A834DC}" srcOrd="0" destOrd="0" presId="urn:microsoft.com/office/officeart/2005/8/layout/hierarchy3"/>
    <dgm:cxn modelId="{C251493B-2F78-4C0E-AD26-3E6A59CF1F80}" type="presParOf" srcId="{F7157A02-46AC-8541-8B0B-6322D1A834DC}" destId="{60D7775B-5655-1B44-8AE0-85F27E795455}" srcOrd="0" destOrd="0" presId="urn:microsoft.com/office/officeart/2005/8/layout/hierarchy3"/>
    <dgm:cxn modelId="{9BBAC1D2-F407-43CB-AC49-790C69166217}" type="presParOf" srcId="{F7157A02-46AC-8541-8B0B-6322D1A834DC}" destId="{482CD0FB-A620-0A4C-B1D4-9FA083005B36}" srcOrd="1" destOrd="0" presId="urn:microsoft.com/office/officeart/2005/8/layout/hierarchy3"/>
    <dgm:cxn modelId="{C3D66BA4-C1A0-4A91-9486-91C4388A3BD1}" type="presParOf" srcId="{F3FA1CCF-19BF-3D4A-92FA-706732719F14}" destId="{A073FAF1-8EB1-7940-A91F-EEE84DA8EE33}" srcOrd="1" destOrd="0" presId="urn:microsoft.com/office/officeart/2005/8/layout/hierarchy3"/>
    <dgm:cxn modelId="{DA8A998E-E68F-45FE-B27C-332CCBCC2056}" type="presParOf" srcId="{A073FAF1-8EB1-7940-A91F-EEE84DA8EE33}" destId="{5FA43D69-0D46-CB49-922B-BE8890D542FB}" srcOrd="0" destOrd="0" presId="urn:microsoft.com/office/officeart/2005/8/layout/hierarchy3"/>
    <dgm:cxn modelId="{FAC486D0-DEB1-4393-9510-2064D00F7470}" type="presParOf" srcId="{A073FAF1-8EB1-7940-A91F-EEE84DA8EE33}" destId="{1A9DCFC4-A38B-B64A-A435-F2B79788F412}" srcOrd="1" destOrd="0" presId="urn:microsoft.com/office/officeart/2005/8/layout/hierarchy3"/>
    <dgm:cxn modelId="{FE5F1A89-F6EE-4D35-B277-0D65978A93DE}" type="presParOf" srcId="{A073FAF1-8EB1-7940-A91F-EEE84DA8EE33}" destId="{DED2BE96-9158-474D-9E29-832EF8737D19}" srcOrd="2" destOrd="0" presId="urn:microsoft.com/office/officeart/2005/8/layout/hierarchy3"/>
    <dgm:cxn modelId="{A98B7E6D-7CC6-46A5-B350-3581E2B9059C}" type="presParOf" srcId="{A073FAF1-8EB1-7940-A91F-EEE84DA8EE33}" destId="{812A0F91-A1A5-9440-94F4-BF14ED36A48D}" srcOrd="3" destOrd="0" presId="urn:microsoft.com/office/officeart/2005/8/layout/hierarchy3"/>
    <dgm:cxn modelId="{61E94935-56B0-4B8C-B9BD-D37FBACAD96D}" type="presParOf" srcId="{A073FAF1-8EB1-7940-A91F-EEE84DA8EE33}" destId="{6009F998-1FEE-2049-8D9F-625D1C3BC4F0}" srcOrd="4" destOrd="0" presId="urn:microsoft.com/office/officeart/2005/8/layout/hierarchy3"/>
    <dgm:cxn modelId="{D393B343-D042-4DED-8313-77BDBA93D92C}" type="presParOf" srcId="{A073FAF1-8EB1-7940-A91F-EEE84DA8EE33}" destId="{D1BCA6F8-0234-B64D-9083-C46F481741D5}" srcOrd="5" destOrd="0" presId="urn:microsoft.com/office/officeart/2005/8/layout/hierarchy3"/>
    <dgm:cxn modelId="{A2BA2826-CBF2-4A9E-82F1-2F88757F877D}" type="presParOf" srcId="{A073FAF1-8EB1-7940-A91F-EEE84DA8EE33}" destId="{2B1B1FEE-67EB-FC4A-8982-741FC410F2B4}" srcOrd="6" destOrd="0" presId="urn:microsoft.com/office/officeart/2005/8/layout/hierarchy3"/>
    <dgm:cxn modelId="{67E1E236-BDF0-4A8D-BEE5-CAC30CC42446}" type="presParOf" srcId="{A073FAF1-8EB1-7940-A91F-EEE84DA8EE33}" destId="{7A5C2FBB-2ED3-0F4E-8FEC-ED8DCDC078C8}" srcOrd="7" destOrd="0" presId="urn:microsoft.com/office/officeart/2005/8/layout/hierarchy3"/>
    <dgm:cxn modelId="{96952951-1824-454D-8C9F-8B2CB93D6E20}" type="presParOf" srcId="{A073FAF1-8EB1-7940-A91F-EEE84DA8EE33}" destId="{E3AD9C93-0B32-1440-8E80-4D3ACE7169C9}" srcOrd="8" destOrd="0" presId="urn:microsoft.com/office/officeart/2005/8/layout/hierarchy3"/>
    <dgm:cxn modelId="{C3C67F03-BDF0-4890-BE16-8B42DAA760C8}" type="presParOf" srcId="{A073FAF1-8EB1-7940-A91F-EEE84DA8EE33}" destId="{F7E38DF2-3BEC-9746-9F8D-631C529A5377}" srcOrd="9" destOrd="0" presId="urn:microsoft.com/office/officeart/2005/8/layout/hierarchy3"/>
    <dgm:cxn modelId="{ACA69F59-1699-4872-85E1-E413E1B7617F}" type="presParOf" srcId="{2D28BC47-17E1-6943-897D-AA1291614F37}" destId="{4BABB5FF-89C9-BA46-B446-16B092E15721}" srcOrd="2" destOrd="0" presId="urn:microsoft.com/office/officeart/2005/8/layout/hierarchy3"/>
    <dgm:cxn modelId="{41CC66AB-61C5-48DE-9F0D-A49C2E127D4D}" type="presParOf" srcId="{4BABB5FF-89C9-BA46-B446-16B092E15721}" destId="{15A6CC66-9F3F-8E43-9410-AB9893A93ED0}" srcOrd="0" destOrd="0" presId="urn:microsoft.com/office/officeart/2005/8/layout/hierarchy3"/>
    <dgm:cxn modelId="{95FE73D2-D725-4B42-9BDD-7CED4D505B3F}" type="presParOf" srcId="{15A6CC66-9F3F-8E43-9410-AB9893A93ED0}" destId="{0ED7FB11-CFB9-7C40-9DD2-419E53286480}" srcOrd="0" destOrd="0" presId="urn:microsoft.com/office/officeart/2005/8/layout/hierarchy3"/>
    <dgm:cxn modelId="{FB9C6342-9A7F-4D3D-B949-5DDCB3F5CDE7}" type="presParOf" srcId="{15A6CC66-9F3F-8E43-9410-AB9893A93ED0}" destId="{67234404-DEE7-3340-A020-38F244B4C0AA}" srcOrd="1" destOrd="0" presId="urn:microsoft.com/office/officeart/2005/8/layout/hierarchy3"/>
    <dgm:cxn modelId="{CEAB8DB3-F570-4DBD-A070-19AFAC7C6096}" type="presParOf" srcId="{4BABB5FF-89C9-BA46-B446-16B092E15721}" destId="{96EA637F-8673-9C49-8A23-F9B0036456ED}" srcOrd="1" destOrd="0" presId="urn:microsoft.com/office/officeart/2005/8/layout/hierarchy3"/>
    <dgm:cxn modelId="{42ECC6B1-CDC8-41FB-A190-D2515F1264E9}" type="presParOf" srcId="{96EA637F-8673-9C49-8A23-F9B0036456ED}" destId="{31CE01BB-DFB6-3F4A-B6A7-19B3891158A4}" srcOrd="0" destOrd="0" presId="urn:microsoft.com/office/officeart/2005/8/layout/hierarchy3"/>
    <dgm:cxn modelId="{F1EEE1D6-2E22-4356-8D78-DF31236F5A34}" type="presParOf" srcId="{96EA637F-8673-9C49-8A23-F9B0036456ED}" destId="{A58D0A18-4CA8-AB40-BD7E-E1837B679BF0}" srcOrd="1" destOrd="0" presId="urn:microsoft.com/office/officeart/2005/8/layout/hierarchy3"/>
    <dgm:cxn modelId="{415A0F56-3EAB-43DD-A358-08A73ECCCB75}" type="presParOf" srcId="{96EA637F-8673-9C49-8A23-F9B0036456ED}" destId="{6CA8C8EC-186A-F941-9E38-4E99B3A529DD}" srcOrd="2" destOrd="0" presId="urn:microsoft.com/office/officeart/2005/8/layout/hierarchy3"/>
    <dgm:cxn modelId="{5EB2229E-3AF8-47CF-8DE3-E33857434418}" type="presParOf" srcId="{96EA637F-8673-9C49-8A23-F9B0036456ED}" destId="{15B823C6-B5E4-EB48-81A0-FB1E6A71707C}" srcOrd="3" destOrd="0" presId="urn:microsoft.com/office/officeart/2005/8/layout/hierarchy3"/>
    <dgm:cxn modelId="{EFBD6E17-A7AC-41DA-BFEC-05A4B6F55B2A}" type="presParOf" srcId="{2D28BC47-17E1-6943-897D-AA1291614F37}" destId="{CA0375C9-5D66-7F49-9C57-8470FF6AE2A1}" srcOrd="3" destOrd="0" presId="urn:microsoft.com/office/officeart/2005/8/layout/hierarchy3"/>
    <dgm:cxn modelId="{F8E1EDE1-6B7E-4B88-9CAE-0BC516DB0F2E}" type="presParOf" srcId="{CA0375C9-5D66-7F49-9C57-8470FF6AE2A1}" destId="{C7E496D2-8CDF-DE41-B725-8988EBC0D8CF}" srcOrd="0" destOrd="0" presId="urn:microsoft.com/office/officeart/2005/8/layout/hierarchy3"/>
    <dgm:cxn modelId="{AC3927D8-7892-4F13-AA40-AC418293C972}" type="presParOf" srcId="{C7E496D2-8CDF-DE41-B725-8988EBC0D8CF}" destId="{C3E9B016-7F06-A946-AC15-A3E2CFDE4431}" srcOrd="0" destOrd="0" presId="urn:microsoft.com/office/officeart/2005/8/layout/hierarchy3"/>
    <dgm:cxn modelId="{CB7F6DAA-9A91-4CA6-BC84-3A4ACCD5B0D9}" type="presParOf" srcId="{C7E496D2-8CDF-DE41-B725-8988EBC0D8CF}" destId="{53685D37-1818-4F46-92A6-1F8F89E3A8D5}" srcOrd="1" destOrd="0" presId="urn:microsoft.com/office/officeart/2005/8/layout/hierarchy3"/>
    <dgm:cxn modelId="{173E2088-D400-4827-8EBC-21F5D785F5C6}" type="presParOf" srcId="{CA0375C9-5D66-7F49-9C57-8470FF6AE2A1}" destId="{AEECFAC1-96F6-6443-B0EF-36BFF211B397}" srcOrd="1" destOrd="0" presId="urn:microsoft.com/office/officeart/2005/8/layout/hierarchy3"/>
    <dgm:cxn modelId="{8C623690-164D-4E8C-A04D-E826ED42170B}" type="presParOf" srcId="{AEECFAC1-96F6-6443-B0EF-36BFF211B397}" destId="{E564EEDE-5AB3-9F49-82F9-0F4C4819CA0F}" srcOrd="0" destOrd="0" presId="urn:microsoft.com/office/officeart/2005/8/layout/hierarchy3"/>
    <dgm:cxn modelId="{F99F8C4E-4719-4794-B0B6-05C586FD5AB0}" type="presParOf" srcId="{AEECFAC1-96F6-6443-B0EF-36BFF211B397}" destId="{16C3C1FB-C7A6-8C4B-9EE1-DB64F3B8B69B}" srcOrd="1" destOrd="0" presId="urn:microsoft.com/office/officeart/2005/8/layout/hierarchy3"/>
    <dgm:cxn modelId="{F5CD0D21-CD77-4286-BE29-F1E86226C626}" type="presParOf" srcId="{AEECFAC1-96F6-6443-B0EF-36BFF211B397}" destId="{C6217505-CEF0-DE45-AE91-2336AD2ACF8D}" srcOrd="2" destOrd="0" presId="urn:microsoft.com/office/officeart/2005/8/layout/hierarchy3"/>
    <dgm:cxn modelId="{542C49C8-9BC2-4A52-A31B-9CF3F3651165}" type="presParOf" srcId="{AEECFAC1-96F6-6443-B0EF-36BFF211B397}" destId="{829CB8DE-92CE-8D43-9DE6-FB1624A82692}" srcOrd="3" destOrd="0" presId="urn:microsoft.com/office/officeart/2005/8/layout/hierarchy3"/>
    <dgm:cxn modelId="{5F6D8EED-4D65-4B3B-A794-4927645914FC}" type="presParOf" srcId="{AEECFAC1-96F6-6443-B0EF-36BFF211B397}" destId="{8A024D44-67BB-DD4A-B857-D3998E87BEAB}" srcOrd="4" destOrd="0" presId="urn:microsoft.com/office/officeart/2005/8/layout/hierarchy3"/>
    <dgm:cxn modelId="{6D7D3807-97C3-4B66-9E3D-9808F30A5F44}" type="presParOf" srcId="{AEECFAC1-96F6-6443-B0EF-36BFF211B397}" destId="{943181E1-0D25-C94F-888C-17D3888358FA}" srcOrd="5" destOrd="0" presId="urn:microsoft.com/office/officeart/2005/8/layout/hierarchy3"/>
    <dgm:cxn modelId="{5758EBB6-63F8-41EB-B978-A6B4BCA6163E}" type="presParOf" srcId="{AEECFAC1-96F6-6443-B0EF-36BFF211B397}" destId="{5B046042-9577-0842-BF93-5A878872EF63}" srcOrd="6" destOrd="0" presId="urn:microsoft.com/office/officeart/2005/8/layout/hierarchy3"/>
    <dgm:cxn modelId="{00647F14-7ED7-4C1C-A4FF-A44B35C0BAB6}" type="presParOf" srcId="{AEECFAC1-96F6-6443-B0EF-36BFF211B397}" destId="{100EEF9F-E116-604F-B816-CB7EBE7FC757}" srcOrd="7" destOrd="0" presId="urn:microsoft.com/office/officeart/2005/8/layout/hierarchy3"/>
  </dgm:cxnLst>
  <dgm:bg/>
  <dgm:whole>
    <a:ln>
      <a:noFill/>
    </a:ln>
  </dgm:whole>
  <dgm:extLst>
    <a:ext uri="http://schemas.microsoft.com/office/drawing/2008/diagram">
      <dsp:dataModelExt xmlns:dsp="http://schemas.microsoft.com/office/drawing/2008/diagram" relId="rId1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6B99B0-49BD-A346-B8BA-97BAACD9CA9A}">
      <dsp:nvSpPr>
        <dsp:cNvPr id="0" name=""/>
        <dsp:cNvSpPr/>
      </dsp:nvSpPr>
      <dsp:spPr>
        <a:xfrm>
          <a:off x="58111" y="37963"/>
          <a:ext cx="1518936" cy="986152"/>
        </a:xfrm>
        <a:prstGeom prst="roundRect">
          <a:avLst>
            <a:gd name="adj" fmla="val 10000"/>
          </a:avLst>
        </a:prstGeom>
        <a:solidFill>
          <a:srgbClr val="FF504F"/>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b="1" kern="1200">
              <a:latin typeface="Arial" panose="020B0604020202020204" pitchFamily="34" charset="0"/>
              <a:cs typeface="Arial" panose="020B0604020202020204" pitchFamily="34" charset="0"/>
            </a:rPr>
            <a:t>Стратегічна ціль 1:  Створити умови для розвитку сильної спільноти, базуючись на принципах рівних можливостей</a:t>
          </a:r>
          <a:endParaRPr lang="uk-UA" sz="700" kern="1200">
            <a:latin typeface="Arial" panose="020B0604020202020204" pitchFamily="34" charset="0"/>
            <a:cs typeface="Arial" panose="020B0604020202020204" pitchFamily="34" charset="0"/>
          </a:endParaRPr>
        </a:p>
      </dsp:txBody>
      <dsp:txXfrm>
        <a:off x="86994" y="66846"/>
        <a:ext cx="1461170" cy="928386"/>
      </dsp:txXfrm>
    </dsp:sp>
    <dsp:sp modelId="{4F9EC26C-0B81-5F4C-884B-90A58F12CAD7}">
      <dsp:nvSpPr>
        <dsp:cNvPr id="0" name=""/>
        <dsp:cNvSpPr/>
      </dsp:nvSpPr>
      <dsp:spPr>
        <a:xfrm>
          <a:off x="210005" y="1024115"/>
          <a:ext cx="98293" cy="428979"/>
        </a:xfrm>
        <a:custGeom>
          <a:avLst/>
          <a:gdLst/>
          <a:ahLst/>
          <a:cxnLst/>
          <a:rect l="0" t="0" r="0" b="0"/>
          <a:pathLst>
            <a:path>
              <a:moveTo>
                <a:pt x="0" y="0"/>
              </a:moveTo>
              <a:lnTo>
                <a:pt x="0" y="428979"/>
              </a:lnTo>
              <a:lnTo>
                <a:pt x="98293" y="4289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4C11361-28CA-4242-9D3E-4D5E6D9F0EBC}">
      <dsp:nvSpPr>
        <dsp:cNvPr id="0" name=""/>
        <dsp:cNvSpPr/>
      </dsp:nvSpPr>
      <dsp:spPr>
        <a:xfrm>
          <a:off x="308299" y="1100641"/>
          <a:ext cx="1450004" cy="704907"/>
        </a:xfrm>
        <a:prstGeom prst="roundRect">
          <a:avLst>
            <a:gd name="adj" fmla="val 10000"/>
          </a:avLst>
        </a:prstGeom>
        <a:solidFill>
          <a:srgbClr val="FFDDDC"/>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1.1:  Створити ефективну систему соціального захисту населення шляхом впровадження інноваційних форм та методів організації надання соціальних послуг</a:t>
          </a:r>
          <a:endParaRPr lang="x-none" sz="700" kern="1200">
            <a:latin typeface="Arial" panose="020B0604020202020204" pitchFamily="34" charset="0"/>
            <a:cs typeface="Arial" panose="020B0604020202020204" pitchFamily="34" charset="0"/>
          </a:endParaRPr>
        </a:p>
      </dsp:txBody>
      <dsp:txXfrm>
        <a:off x="328945" y="1121287"/>
        <a:ext cx="1408712" cy="663615"/>
      </dsp:txXfrm>
    </dsp:sp>
    <dsp:sp modelId="{3D917A21-9BB7-BF43-ACCB-DCAEB9B8ADCD}">
      <dsp:nvSpPr>
        <dsp:cNvPr id="0" name=""/>
        <dsp:cNvSpPr/>
      </dsp:nvSpPr>
      <dsp:spPr>
        <a:xfrm>
          <a:off x="210005" y="1024115"/>
          <a:ext cx="98293" cy="1034954"/>
        </a:xfrm>
        <a:custGeom>
          <a:avLst/>
          <a:gdLst/>
          <a:ahLst/>
          <a:cxnLst/>
          <a:rect l="0" t="0" r="0" b="0"/>
          <a:pathLst>
            <a:path>
              <a:moveTo>
                <a:pt x="0" y="0"/>
              </a:moveTo>
              <a:lnTo>
                <a:pt x="0" y="1034954"/>
              </a:lnTo>
              <a:lnTo>
                <a:pt x="98293" y="103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6E1248-829F-784E-A99F-B6ABE26C8F4A}">
      <dsp:nvSpPr>
        <dsp:cNvPr id="0" name=""/>
        <dsp:cNvSpPr/>
      </dsp:nvSpPr>
      <dsp:spPr>
        <a:xfrm>
          <a:off x="308299" y="1825607"/>
          <a:ext cx="1487650" cy="466924"/>
        </a:xfrm>
        <a:prstGeom prst="roundRect">
          <a:avLst>
            <a:gd name="adj" fmla="val 10000"/>
          </a:avLst>
        </a:prstGeom>
        <a:solidFill>
          <a:srgbClr val="FFDDDC">
            <a:alpha val="90000"/>
          </a:srgb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1.2: Сприяти забезпеченню безбар’єрності простору </a:t>
          </a:r>
          <a:endParaRPr lang="x-none" sz="700" kern="1200">
            <a:latin typeface="Arial" panose="020B0604020202020204" pitchFamily="34" charset="0"/>
            <a:cs typeface="Arial" panose="020B0604020202020204" pitchFamily="34" charset="0"/>
          </a:endParaRPr>
        </a:p>
      </dsp:txBody>
      <dsp:txXfrm>
        <a:off x="321975" y="1839283"/>
        <a:ext cx="1460298" cy="439572"/>
      </dsp:txXfrm>
    </dsp:sp>
    <dsp:sp modelId="{8F502F93-FBFD-A648-ACEE-5FAA83247088}">
      <dsp:nvSpPr>
        <dsp:cNvPr id="0" name=""/>
        <dsp:cNvSpPr/>
      </dsp:nvSpPr>
      <dsp:spPr>
        <a:xfrm>
          <a:off x="210005" y="1024115"/>
          <a:ext cx="98293" cy="1589761"/>
        </a:xfrm>
        <a:custGeom>
          <a:avLst/>
          <a:gdLst/>
          <a:ahLst/>
          <a:cxnLst/>
          <a:rect l="0" t="0" r="0" b="0"/>
          <a:pathLst>
            <a:path>
              <a:moveTo>
                <a:pt x="0" y="0"/>
              </a:moveTo>
              <a:lnTo>
                <a:pt x="0" y="1589761"/>
              </a:lnTo>
              <a:lnTo>
                <a:pt x="98293" y="158976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43E162-FE0C-7A42-B194-B45789EA2931}">
      <dsp:nvSpPr>
        <dsp:cNvPr id="0" name=""/>
        <dsp:cNvSpPr/>
      </dsp:nvSpPr>
      <dsp:spPr>
        <a:xfrm>
          <a:off x="308299" y="2312591"/>
          <a:ext cx="1501705" cy="602571"/>
        </a:xfrm>
        <a:prstGeom prst="roundRect">
          <a:avLst>
            <a:gd name="adj" fmla="val 10000"/>
          </a:avLst>
        </a:prstGeom>
        <a:solidFill>
          <a:srgbClr val="FFDDDC">
            <a:alpha val="90000"/>
          </a:srgb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1.3: Підвищити доступність та якість надання медичних послуг; зміцнити матеріально-технічну базу підприємств охорони здоров’я.</a:t>
          </a:r>
          <a:endParaRPr lang="x-none" sz="700" kern="1200">
            <a:latin typeface="Arial" panose="020B0604020202020204" pitchFamily="34" charset="0"/>
            <a:cs typeface="Arial" panose="020B0604020202020204" pitchFamily="34" charset="0"/>
          </a:endParaRPr>
        </a:p>
      </dsp:txBody>
      <dsp:txXfrm>
        <a:off x="325948" y="2330240"/>
        <a:ext cx="1466407" cy="567273"/>
      </dsp:txXfrm>
    </dsp:sp>
    <dsp:sp modelId="{D48498A5-2A6B-504C-BA0A-BD036F69C3F3}">
      <dsp:nvSpPr>
        <dsp:cNvPr id="0" name=""/>
        <dsp:cNvSpPr/>
      </dsp:nvSpPr>
      <dsp:spPr>
        <a:xfrm>
          <a:off x="210005" y="1024115"/>
          <a:ext cx="98293" cy="2163966"/>
        </a:xfrm>
        <a:custGeom>
          <a:avLst/>
          <a:gdLst/>
          <a:ahLst/>
          <a:cxnLst/>
          <a:rect l="0" t="0" r="0" b="0"/>
          <a:pathLst>
            <a:path>
              <a:moveTo>
                <a:pt x="0" y="0"/>
              </a:moveTo>
              <a:lnTo>
                <a:pt x="0" y="2163966"/>
              </a:lnTo>
              <a:lnTo>
                <a:pt x="98293" y="216396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8AAA327-A364-9648-B0F4-9DA06AAB2646}">
      <dsp:nvSpPr>
        <dsp:cNvPr id="0" name=""/>
        <dsp:cNvSpPr/>
      </dsp:nvSpPr>
      <dsp:spPr>
        <a:xfrm>
          <a:off x="308299" y="2935221"/>
          <a:ext cx="1487650" cy="505721"/>
        </a:xfrm>
        <a:prstGeom prst="roundRect">
          <a:avLst>
            <a:gd name="adj" fmla="val 10000"/>
          </a:avLst>
        </a:prstGeom>
        <a:solidFill>
          <a:srgbClr val="FFDDDC">
            <a:alpha val="90000"/>
          </a:srgb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1.4: Забезпечити доступність надання реабілітаційних послуг</a:t>
          </a:r>
          <a:endParaRPr lang="x-none" sz="700" kern="1200">
            <a:latin typeface="Arial" panose="020B0604020202020204" pitchFamily="34" charset="0"/>
            <a:cs typeface="Arial" panose="020B0604020202020204" pitchFamily="34" charset="0"/>
          </a:endParaRPr>
        </a:p>
      </dsp:txBody>
      <dsp:txXfrm>
        <a:off x="323111" y="2950033"/>
        <a:ext cx="1458026" cy="476097"/>
      </dsp:txXfrm>
    </dsp:sp>
    <dsp:sp modelId="{64993EF3-190D-C847-A630-B76055FE93C4}">
      <dsp:nvSpPr>
        <dsp:cNvPr id="0" name=""/>
        <dsp:cNvSpPr/>
      </dsp:nvSpPr>
      <dsp:spPr>
        <a:xfrm>
          <a:off x="210005" y="1024115"/>
          <a:ext cx="98293" cy="2792247"/>
        </a:xfrm>
        <a:custGeom>
          <a:avLst/>
          <a:gdLst/>
          <a:ahLst/>
          <a:cxnLst/>
          <a:rect l="0" t="0" r="0" b="0"/>
          <a:pathLst>
            <a:path>
              <a:moveTo>
                <a:pt x="0" y="0"/>
              </a:moveTo>
              <a:lnTo>
                <a:pt x="0" y="2792247"/>
              </a:lnTo>
              <a:lnTo>
                <a:pt x="98293" y="279224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A88F806-E080-0F41-BD40-7549331F9AD0}">
      <dsp:nvSpPr>
        <dsp:cNvPr id="0" name=""/>
        <dsp:cNvSpPr/>
      </dsp:nvSpPr>
      <dsp:spPr>
        <a:xfrm>
          <a:off x="308299" y="3461001"/>
          <a:ext cx="1487650" cy="710723"/>
        </a:xfrm>
        <a:prstGeom prst="roundRect">
          <a:avLst>
            <a:gd name="adj" fmla="val 10000"/>
          </a:avLst>
        </a:prstGeom>
        <a:solidFill>
          <a:srgbClr val="FFDDDC">
            <a:alpha val="90000"/>
          </a:srgb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1.5: Забезпечити збереження культурної та історичної спадщини громади, сприяти розвитку духовності та національної ідентичності громади</a:t>
          </a:r>
          <a:endParaRPr lang="x-none" sz="700" kern="1200">
            <a:latin typeface="Arial" panose="020B0604020202020204" pitchFamily="34" charset="0"/>
            <a:cs typeface="Arial" panose="020B0604020202020204" pitchFamily="34" charset="0"/>
          </a:endParaRPr>
        </a:p>
      </dsp:txBody>
      <dsp:txXfrm>
        <a:off x="329115" y="3481817"/>
        <a:ext cx="1446018" cy="669091"/>
      </dsp:txXfrm>
    </dsp:sp>
    <dsp:sp modelId="{790493BC-59A3-F547-831D-73BBBCF0BACB}">
      <dsp:nvSpPr>
        <dsp:cNvPr id="0" name=""/>
        <dsp:cNvSpPr/>
      </dsp:nvSpPr>
      <dsp:spPr>
        <a:xfrm>
          <a:off x="210005" y="1024115"/>
          <a:ext cx="98293" cy="3559025"/>
        </a:xfrm>
        <a:custGeom>
          <a:avLst/>
          <a:gdLst/>
          <a:ahLst/>
          <a:cxnLst/>
          <a:rect l="0" t="0" r="0" b="0"/>
          <a:pathLst>
            <a:path>
              <a:moveTo>
                <a:pt x="0" y="0"/>
              </a:moveTo>
              <a:lnTo>
                <a:pt x="0" y="3559025"/>
              </a:lnTo>
              <a:lnTo>
                <a:pt x="98293" y="355902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BED07E-4351-BF42-9023-BFBBFBF0F1A4}">
      <dsp:nvSpPr>
        <dsp:cNvPr id="0" name=""/>
        <dsp:cNvSpPr/>
      </dsp:nvSpPr>
      <dsp:spPr>
        <a:xfrm>
          <a:off x="308299" y="4191783"/>
          <a:ext cx="1487650" cy="782716"/>
        </a:xfrm>
        <a:prstGeom prst="roundRect">
          <a:avLst>
            <a:gd name="adj" fmla="val 10000"/>
          </a:avLst>
        </a:prstGeom>
        <a:solidFill>
          <a:srgbClr val="FFDDDC">
            <a:alpha val="90000"/>
          </a:srgb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1.6: Забезпечити доступність та якість дошкільної, загальної середньої та позашкільної освіти для усіх мешканців громади у тому числі рівні умови для осіб з особливими освітніми потребами</a:t>
          </a:r>
          <a:endParaRPr lang="x-none" sz="700" kern="1200">
            <a:latin typeface="Arial" panose="020B0604020202020204" pitchFamily="34" charset="0"/>
            <a:cs typeface="Arial" panose="020B0604020202020204" pitchFamily="34" charset="0"/>
          </a:endParaRPr>
        </a:p>
      </dsp:txBody>
      <dsp:txXfrm>
        <a:off x="331224" y="4214708"/>
        <a:ext cx="1441800" cy="736866"/>
      </dsp:txXfrm>
    </dsp:sp>
    <dsp:sp modelId="{1E807263-FF9C-FC4F-8F69-359FE7A97A98}">
      <dsp:nvSpPr>
        <dsp:cNvPr id="0" name=""/>
        <dsp:cNvSpPr/>
      </dsp:nvSpPr>
      <dsp:spPr>
        <a:xfrm>
          <a:off x="210005" y="1024115"/>
          <a:ext cx="98293" cy="4166013"/>
        </a:xfrm>
        <a:custGeom>
          <a:avLst/>
          <a:gdLst/>
          <a:ahLst/>
          <a:cxnLst/>
          <a:rect l="0" t="0" r="0" b="0"/>
          <a:pathLst>
            <a:path>
              <a:moveTo>
                <a:pt x="0" y="0"/>
              </a:moveTo>
              <a:lnTo>
                <a:pt x="0" y="4166013"/>
              </a:lnTo>
              <a:lnTo>
                <a:pt x="98293" y="416601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80005E-2199-EC4C-8C5D-609AE517818D}">
      <dsp:nvSpPr>
        <dsp:cNvPr id="0" name=""/>
        <dsp:cNvSpPr/>
      </dsp:nvSpPr>
      <dsp:spPr>
        <a:xfrm>
          <a:off x="308299" y="4994558"/>
          <a:ext cx="1487650" cy="391142"/>
        </a:xfrm>
        <a:prstGeom prst="roundRect">
          <a:avLst>
            <a:gd name="adj" fmla="val 10000"/>
          </a:avLst>
        </a:prstGeom>
        <a:solidFill>
          <a:srgbClr val="FFDDDC">
            <a:alpha val="90000"/>
          </a:srgb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1.7. Підвищення рівня залучення жителів у процеси розвитку громади</a:t>
          </a:r>
          <a:endParaRPr lang="x-none" sz="700" kern="1200">
            <a:latin typeface="Arial" panose="020B0604020202020204" pitchFamily="34" charset="0"/>
            <a:cs typeface="Arial" panose="020B0604020202020204" pitchFamily="34" charset="0"/>
          </a:endParaRPr>
        </a:p>
      </dsp:txBody>
      <dsp:txXfrm>
        <a:off x="319755" y="5006014"/>
        <a:ext cx="1464738" cy="368230"/>
      </dsp:txXfrm>
    </dsp:sp>
    <dsp:sp modelId="{D887C5BC-A067-AF40-89F8-5C9F2717D186}">
      <dsp:nvSpPr>
        <dsp:cNvPr id="0" name=""/>
        <dsp:cNvSpPr/>
      </dsp:nvSpPr>
      <dsp:spPr>
        <a:xfrm>
          <a:off x="210005" y="1024115"/>
          <a:ext cx="98293" cy="4725418"/>
        </a:xfrm>
        <a:custGeom>
          <a:avLst/>
          <a:gdLst/>
          <a:ahLst/>
          <a:cxnLst/>
          <a:rect l="0" t="0" r="0" b="0"/>
          <a:pathLst>
            <a:path>
              <a:moveTo>
                <a:pt x="0" y="0"/>
              </a:moveTo>
              <a:lnTo>
                <a:pt x="0" y="4725418"/>
              </a:lnTo>
              <a:lnTo>
                <a:pt x="98293" y="472541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AB4E80B-FAC5-464F-B62E-67A915B78329}">
      <dsp:nvSpPr>
        <dsp:cNvPr id="0" name=""/>
        <dsp:cNvSpPr/>
      </dsp:nvSpPr>
      <dsp:spPr>
        <a:xfrm>
          <a:off x="308299" y="5405759"/>
          <a:ext cx="1487650" cy="687549"/>
        </a:xfrm>
        <a:prstGeom prst="roundRect">
          <a:avLst>
            <a:gd name="adj" fmla="val 10000"/>
          </a:avLst>
        </a:prstGeom>
        <a:solidFill>
          <a:srgbClr val="FFDDDC">
            <a:alpha val="90000"/>
          </a:srgb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1.8. Сприяти розвитку молодіжної інфраструктури, активному залученню молоді до життя громади</a:t>
          </a:r>
          <a:endParaRPr lang="x-none" sz="700" kern="1200">
            <a:latin typeface="Arial" panose="020B0604020202020204" pitchFamily="34" charset="0"/>
            <a:cs typeface="Arial" panose="020B0604020202020204" pitchFamily="34" charset="0"/>
          </a:endParaRPr>
        </a:p>
      </dsp:txBody>
      <dsp:txXfrm>
        <a:off x="328437" y="5425897"/>
        <a:ext cx="1447374" cy="647273"/>
      </dsp:txXfrm>
    </dsp:sp>
    <dsp:sp modelId="{9FD71393-755A-2B49-A5E3-CD2FD194F1F0}">
      <dsp:nvSpPr>
        <dsp:cNvPr id="0" name=""/>
        <dsp:cNvSpPr/>
      </dsp:nvSpPr>
      <dsp:spPr>
        <a:xfrm>
          <a:off x="210005" y="1024115"/>
          <a:ext cx="98293" cy="5377481"/>
        </a:xfrm>
        <a:custGeom>
          <a:avLst/>
          <a:gdLst/>
          <a:ahLst/>
          <a:cxnLst/>
          <a:rect l="0" t="0" r="0" b="0"/>
          <a:pathLst>
            <a:path>
              <a:moveTo>
                <a:pt x="0" y="0"/>
              </a:moveTo>
              <a:lnTo>
                <a:pt x="0" y="5377481"/>
              </a:lnTo>
              <a:lnTo>
                <a:pt x="98293" y="537748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0C80540-0D5F-0A47-B30D-FC176794CD5B}">
      <dsp:nvSpPr>
        <dsp:cNvPr id="0" name=""/>
        <dsp:cNvSpPr/>
      </dsp:nvSpPr>
      <dsp:spPr>
        <a:xfrm>
          <a:off x="308299" y="6113367"/>
          <a:ext cx="1487650" cy="576460"/>
        </a:xfrm>
        <a:prstGeom prst="roundRect">
          <a:avLst>
            <a:gd name="adj" fmla="val 10000"/>
          </a:avLst>
        </a:prstGeom>
        <a:solidFill>
          <a:srgbClr val="FFDDDC">
            <a:alpha val="90000"/>
          </a:srgb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1.9. Здійснити модернізацію інфраструктури сфери надання адміністративних послуг з урахуванням принципів доступності та інклюзивності</a:t>
          </a:r>
          <a:endParaRPr lang="x-none" sz="700" kern="1200">
            <a:latin typeface="Arial" panose="020B0604020202020204" pitchFamily="34" charset="0"/>
            <a:cs typeface="Arial" panose="020B0604020202020204" pitchFamily="34" charset="0"/>
          </a:endParaRPr>
        </a:p>
      </dsp:txBody>
      <dsp:txXfrm>
        <a:off x="325183" y="6130251"/>
        <a:ext cx="1453882" cy="542692"/>
      </dsp:txXfrm>
    </dsp:sp>
    <dsp:sp modelId="{60D7775B-5655-1B44-8AE0-85F27E795455}">
      <dsp:nvSpPr>
        <dsp:cNvPr id="0" name=""/>
        <dsp:cNvSpPr/>
      </dsp:nvSpPr>
      <dsp:spPr>
        <a:xfrm>
          <a:off x="1752901" y="37962"/>
          <a:ext cx="1440746" cy="1008774"/>
        </a:xfrm>
        <a:prstGeom prst="roundRect">
          <a:avLst>
            <a:gd name="adj" fmla="val 10000"/>
          </a:avLst>
        </a:prstGeom>
        <a:solidFill>
          <a:srgbClr val="2D73B5"/>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b="1" kern="1200">
              <a:latin typeface="Arial" panose="020B0604020202020204" pitchFamily="34" charset="0"/>
              <a:cs typeface="Arial" panose="020B0604020202020204" pitchFamily="34" charset="0"/>
            </a:rPr>
            <a:t>Стратегічна ціль 2: Підвищити конкурентоспроможність економіки громади, стимулювати розвиток усіх видів економічної діяльності та підприємництва, враховуючи виклики військового часу та повоєнної відбудови</a:t>
          </a:r>
          <a:endParaRPr lang="x-none" sz="700" kern="1200">
            <a:latin typeface="Arial" panose="020B0604020202020204" pitchFamily="34" charset="0"/>
            <a:cs typeface="Arial" panose="020B0604020202020204" pitchFamily="34" charset="0"/>
          </a:endParaRPr>
        </a:p>
      </dsp:txBody>
      <dsp:txXfrm>
        <a:off x="1782447" y="67508"/>
        <a:ext cx="1381654" cy="949682"/>
      </dsp:txXfrm>
    </dsp:sp>
    <dsp:sp modelId="{5FA43D69-0D46-CB49-922B-BE8890D542FB}">
      <dsp:nvSpPr>
        <dsp:cNvPr id="0" name=""/>
        <dsp:cNvSpPr/>
      </dsp:nvSpPr>
      <dsp:spPr>
        <a:xfrm>
          <a:off x="1896976" y="1046736"/>
          <a:ext cx="144072" cy="422450"/>
        </a:xfrm>
        <a:custGeom>
          <a:avLst/>
          <a:gdLst/>
          <a:ahLst/>
          <a:cxnLst/>
          <a:rect l="0" t="0" r="0" b="0"/>
          <a:pathLst>
            <a:path>
              <a:moveTo>
                <a:pt x="0" y="0"/>
              </a:moveTo>
              <a:lnTo>
                <a:pt x="0" y="422450"/>
              </a:lnTo>
              <a:lnTo>
                <a:pt x="144072" y="42245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9DCFC4-A38B-B64A-A435-F2B79788F412}">
      <dsp:nvSpPr>
        <dsp:cNvPr id="0" name=""/>
        <dsp:cNvSpPr/>
      </dsp:nvSpPr>
      <dsp:spPr>
        <a:xfrm>
          <a:off x="2041048" y="1123263"/>
          <a:ext cx="1215142" cy="691846"/>
        </a:xfrm>
        <a:prstGeom prst="roundRect">
          <a:avLst>
            <a:gd name="adj" fmla="val 10000"/>
          </a:avLst>
        </a:prstGeom>
        <a:solidFill>
          <a:srgbClr val="99B8DB"/>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2.1. Створити сприятливі умови для розвитку малого та середнього підприємництва, а також для сталого розвитку сільського господарства</a:t>
          </a:r>
          <a:endParaRPr lang="x-none" sz="700" kern="1200">
            <a:latin typeface="Arial" panose="020B0604020202020204" pitchFamily="34" charset="0"/>
            <a:cs typeface="Arial" panose="020B0604020202020204" pitchFamily="34" charset="0"/>
          </a:endParaRPr>
        </a:p>
      </dsp:txBody>
      <dsp:txXfrm>
        <a:off x="2061311" y="1143526"/>
        <a:ext cx="1174616" cy="651320"/>
      </dsp:txXfrm>
    </dsp:sp>
    <dsp:sp modelId="{DED2BE96-9158-474D-9E29-832EF8737D19}">
      <dsp:nvSpPr>
        <dsp:cNvPr id="0" name=""/>
        <dsp:cNvSpPr/>
      </dsp:nvSpPr>
      <dsp:spPr>
        <a:xfrm>
          <a:off x="1896976" y="1046736"/>
          <a:ext cx="144072" cy="1040484"/>
        </a:xfrm>
        <a:custGeom>
          <a:avLst/>
          <a:gdLst/>
          <a:ahLst/>
          <a:cxnLst/>
          <a:rect l="0" t="0" r="0" b="0"/>
          <a:pathLst>
            <a:path>
              <a:moveTo>
                <a:pt x="0" y="0"/>
              </a:moveTo>
              <a:lnTo>
                <a:pt x="0" y="1040484"/>
              </a:lnTo>
              <a:lnTo>
                <a:pt x="144072" y="104048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12A0F91-A1A5-9440-94F4-BF14ED36A48D}">
      <dsp:nvSpPr>
        <dsp:cNvPr id="0" name=""/>
        <dsp:cNvSpPr/>
      </dsp:nvSpPr>
      <dsp:spPr>
        <a:xfrm>
          <a:off x="2041048" y="1835168"/>
          <a:ext cx="1215142" cy="504103"/>
        </a:xfrm>
        <a:prstGeom prst="roundRect">
          <a:avLst>
            <a:gd name="adj" fmla="val 10000"/>
          </a:avLst>
        </a:prstGeom>
        <a:solidFill>
          <a:srgbClr val="99B8DB">
            <a:alpha val="90000"/>
          </a:srgb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2.2. Створення системи ефективного планування просторового розвитку громади</a:t>
          </a:r>
          <a:endParaRPr lang="x-none" sz="700" kern="1200">
            <a:latin typeface="Arial" panose="020B0604020202020204" pitchFamily="34" charset="0"/>
            <a:cs typeface="Arial" panose="020B0604020202020204" pitchFamily="34" charset="0"/>
          </a:endParaRPr>
        </a:p>
      </dsp:txBody>
      <dsp:txXfrm>
        <a:off x="2055813" y="1849933"/>
        <a:ext cx="1185612" cy="474573"/>
      </dsp:txXfrm>
    </dsp:sp>
    <dsp:sp modelId="{6009F998-1FEE-2049-8D9F-625D1C3BC4F0}">
      <dsp:nvSpPr>
        <dsp:cNvPr id="0" name=""/>
        <dsp:cNvSpPr/>
      </dsp:nvSpPr>
      <dsp:spPr>
        <a:xfrm>
          <a:off x="1896976" y="1046736"/>
          <a:ext cx="144072" cy="1554168"/>
        </a:xfrm>
        <a:custGeom>
          <a:avLst/>
          <a:gdLst/>
          <a:ahLst/>
          <a:cxnLst/>
          <a:rect l="0" t="0" r="0" b="0"/>
          <a:pathLst>
            <a:path>
              <a:moveTo>
                <a:pt x="0" y="0"/>
              </a:moveTo>
              <a:lnTo>
                <a:pt x="0" y="1554168"/>
              </a:lnTo>
              <a:lnTo>
                <a:pt x="144072" y="155416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BCA6F8-0234-B64D-9083-C46F481741D5}">
      <dsp:nvSpPr>
        <dsp:cNvPr id="0" name=""/>
        <dsp:cNvSpPr/>
      </dsp:nvSpPr>
      <dsp:spPr>
        <a:xfrm>
          <a:off x="2041048" y="2359331"/>
          <a:ext cx="1215142" cy="483148"/>
        </a:xfrm>
        <a:prstGeom prst="roundRect">
          <a:avLst>
            <a:gd name="adj" fmla="val 10000"/>
          </a:avLst>
        </a:prstGeom>
        <a:solidFill>
          <a:srgbClr val="99B8DB">
            <a:alpha val="90000"/>
          </a:srgb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2.3. Сприяти зростанню конкурентоспроможності  території як інвестиційно привабливої громади</a:t>
          </a:r>
          <a:endParaRPr lang="x-none" sz="700" kern="1200">
            <a:latin typeface="Arial" panose="020B0604020202020204" pitchFamily="34" charset="0"/>
            <a:cs typeface="Arial" panose="020B0604020202020204" pitchFamily="34" charset="0"/>
          </a:endParaRPr>
        </a:p>
      </dsp:txBody>
      <dsp:txXfrm>
        <a:off x="2055199" y="2373482"/>
        <a:ext cx="1186840" cy="454846"/>
      </dsp:txXfrm>
    </dsp:sp>
    <dsp:sp modelId="{2B1B1FEE-67EB-FC4A-8982-741FC410F2B4}">
      <dsp:nvSpPr>
        <dsp:cNvPr id="0" name=""/>
        <dsp:cNvSpPr/>
      </dsp:nvSpPr>
      <dsp:spPr>
        <a:xfrm>
          <a:off x="1896976" y="1046736"/>
          <a:ext cx="144072" cy="2078468"/>
        </a:xfrm>
        <a:custGeom>
          <a:avLst/>
          <a:gdLst/>
          <a:ahLst/>
          <a:cxnLst/>
          <a:rect l="0" t="0" r="0" b="0"/>
          <a:pathLst>
            <a:path>
              <a:moveTo>
                <a:pt x="0" y="0"/>
              </a:moveTo>
              <a:lnTo>
                <a:pt x="0" y="2078468"/>
              </a:lnTo>
              <a:lnTo>
                <a:pt x="144072" y="207846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A5C2FBB-2ED3-0F4E-8FEC-ED8DCDC078C8}">
      <dsp:nvSpPr>
        <dsp:cNvPr id="0" name=""/>
        <dsp:cNvSpPr/>
      </dsp:nvSpPr>
      <dsp:spPr>
        <a:xfrm>
          <a:off x="2041048" y="2862537"/>
          <a:ext cx="1215142" cy="525333"/>
        </a:xfrm>
        <a:prstGeom prst="roundRect">
          <a:avLst>
            <a:gd name="adj" fmla="val 10000"/>
          </a:avLst>
        </a:prstGeom>
        <a:solidFill>
          <a:srgbClr val="99B8DB">
            <a:alpha val="90000"/>
          </a:srgb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2.4. Розвиток туристичного потенціалу, рекреаційної сфери та креативних індустрій</a:t>
          </a:r>
          <a:endParaRPr lang="x-none" sz="700" kern="1200">
            <a:latin typeface="Arial" panose="020B0604020202020204" pitchFamily="34" charset="0"/>
            <a:cs typeface="Arial" panose="020B0604020202020204" pitchFamily="34" charset="0"/>
          </a:endParaRPr>
        </a:p>
      </dsp:txBody>
      <dsp:txXfrm>
        <a:off x="2056434" y="2877923"/>
        <a:ext cx="1184370" cy="494561"/>
      </dsp:txXfrm>
    </dsp:sp>
    <dsp:sp modelId="{E3AD9C93-0B32-1440-8E80-4D3ACE7169C9}">
      <dsp:nvSpPr>
        <dsp:cNvPr id="0" name=""/>
        <dsp:cNvSpPr/>
      </dsp:nvSpPr>
      <dsp:spPr>
        <a:xfrm>
          <a:off x="1896976" y="1046736"/>
          <a:ext cx="144072" cy="2619485"/>
        </a:xfrm>
        <a:custGeom>
          <a:avLst/>
          <a:gdLst/>
          <a:ahLst/>
          <a:cxnLst/>
          <a:rect l="0" t="0" r="0" b="0"/>
          <a:pathLst>
            <a:path>
              <a:moveTo>
                <a:pt x="0" y="0"/>
              </a:moveTo>
              <a:lnTo>
                <a:pt x="0" y="2619485"/>
              </a:lnTo>
              <a:lnTo>
                <a:pt x="144072" y="261948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7E38DF2-3BEC-9746-9F8D-631C529A5377}">
      <dsp:nvSpPr>
        <dsp:cNvPr id="0" name=""/>
        <dsp:cNvSpPr/>
      </dsp:nvSpPr>
      <dsp:spPr>
        <a:xfrm>
          <a:off x="2041048" y="3407930"/>
          <a:ext cx="1215142" cy="516582"/>
        </a:xfrm>
        <a:prstGeom prst="roundRect">
          <a:avLst>
            <a:gd name="adj" fmla="val 10000"/>
          </a:avLst>
        </a:prstGeom>
        <a:solidFill>
          <a:srgbClr val="99B8DB">
            <a:alpha val="90000"/>
          </a:srgb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2.5. Вдосконалити систему пасажирського транспортного сполучення </a:t>
          </a:r>
          <a:endParaRPr lang="x-none" sz="700" kern="1200">
            <a:latin typeface="Arial" panose="020B0604020202020204" pitchFamily="34" charset="0"/>
            <a:cs typeface="Arial" panose="020B0604020202020204" pitchFamily="34" charset="0"/>
          </a:endParaRPr>
        </a:p>
      </dsp:txBody>
      <dsp:txXfrm>
        <a:off x="2056178" y="3423060"/>
        <a:ext cx="1184882" cy="486322"/>
      </dsp:txXfrm>
    </dsp:sp>
    <dsp:sp modelId="{0ED7FB11-CFB9-7C40-9DD2-419E53286480}">
      <dsp:nvSpPr>
        <dsp:cNvPr id="0" name=""/>
        <dsp:cNvSpPr/>
      </dsp:nvSpPr>
      <dsp:spPr>
        <a:xfrm>
          <a:off x="3305371" y="15483"/>
          <a:ext cx="1365016" cy="986152"/>
        </a:xfrm>
        <a:prstGeom prst="roundRect">
          <a:avLst>
            <a:gd name="adj" fmla="val 10000"/>
          </a:avLst>
        </a:prstGeom>
        <a:solidFill>
          <a:srgbClr val="7F7F7F"/>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b="1" kern="1200">
              <a:latin typeface="Arial" panose="020B0604020202020204" pitchFamily="34" charset="0"/>
              <a:cs typeface="Arial" panose="020B0604020202020204" pitchFamily="34" charset="0"/>
            </a:rPr>
            <a:t>Стратегічна ціль 3: Забезпечити інфраструктурний розвиток територій як основи комфортного життя в громаді</a:t>
          </a:r>
          <a:endParaRPr lang="x-none" sz="700" kern="1200">
            <a:latin typeface="Arial" panose="020B0604020202020204" pitchFamily="34" charset="0"/>
            <a:cs typeface="Arial" panose="020B0604020202020204" pitchFamily="34" charset="0"/>
          </a:endParaRPr>
        </a:p>
      </dsp:txBody>
      <dsp:txXfrm>
        <a:off x="3334254" y="44366"/>
        <a:ext cx="1307250" cy="928386"/>
      </dsp:txXfrm>
    </dsp:sp>
    <dsp:sp modelId="{31CE01BB-DFB6-3F4A-B6A7-19B3891158A4}">
      <dsp:nvSpPr>
        <dsp:cNvPr id="0" name=""/>
        <dsp:cNvSpPr/>
      </dsp:nvSpPr>
      <dsp:spPr>
        <a:xfrm>
          <a:off x="3396152" y="1001636"/>
          <a:ext cx="91440" cy="318247"/>
        </a:xfrm>
        <a:custGeom>
          <a:avLst/>
          <a:gdLst/>
          <a:ahLst/>
          <a:cxnLst/>
          <a:rect l="0" t="0" r="0" b="0"/>
          <a:pathLst>
            <a:path>
              <a:moveTo>
                <a:pt x="45720" y="0"/>
              </a:moveTo>
              <a:lnTo>
                <a:pt x="45720" y="318247"/>
              </a:lnTo>
              <a:lnTo>
                <a:pt x="81118" y="31824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58D0A18-4CA8-AB40-BD7E-E1837B679BF0}">
      <dsp:nvSpPr>
        <dsp:cNvPr id="0" name=""/>
        <dsp:cNvSpPr/>
      </dsp:nvSpPr>
      <dsp:spPr>
        <a:xfrm>
          <a:off x="3477271" y="1100641"/>
          <a:ext cx="1215142" cy="438484"/>
        </a:xfrm>
        <a:prstGeom prst="roundRect">
          <a:avLst>
            <a:gd name="adj" fmla="val 10000"/>
          </a:avLst>
        </a:prstGeom>
        <a:solidFill>
          <a:srgbClr val="E5E7EB"/>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3.1. Забезпечити належну якість надання житлово-комунальних послуг для мешканців громади</a:t>
          </a:r>
          <a:endParaRPr lang="x-none" sz="700" kern="1200">
            <a:latin typeface="Arial" panose="020B0604020202020204" pitchFamily="34" charset="0"/>
            <a:cs typeface="Arial" panose="020B0604020202020204" pitchFamily="34" charset="0"/>
          </a:endParaRPr>
        </a:p>
      </dsp:txBody>
      <dsp:txXfrm>
        <a:off x="3490114" y="1113484"/>
        <a:ext cx="1189456" cy="412798"/>
      </dsp:txXfrm>
    </dsp:sp>
    <dsp:sp modelId="{6CA8C8EC-186A-F941-9E38-4E99B3A529DD}">
      <dsp:nvSpPr>
        <dsp:cNvPr id="0" name=""/>
        <dsp:cNvSpPr/>
      </dsp:nvSpPr>
      <dsp:spPr>
        <a:xfrm>
          <a:off x="3396152" y="1001636"/>
          <a:ext cx="91440" cy="903472"/>
        </a:xfrm>
        <a:custGeom>
          <a:avLst/>
          <a:gdLst/>
          <a:ahLst/>
          <a:cxnLst/>
          <a:rect l="0" t="0" r="0" b="0"/>
          <a:pathLst>
            <a:path>
              <a:moveTo>
                <a:pt x="45720" y="0"/>
              </a:moveTo>
              <a:lnTo>
                <a:pt x="45720" y="903472"/>
              </a:lnTo>
              <a:lnTo>
                <a:pt x="81118" y="90347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5B823C6-B5E4-EB48-81A0-FB1E6A71707C}">
      <dsp:nvSpPr>
        <dsp:cNvPr id="0" name=""/>
        <dsp:cNvSpPr/>
      </dsp:nvSpPr>
      <dsp:spPr>
        <a:xfrm>
          <a:off x="3477271" y="1559185"/>
          <a:ext cx="1215142" cy="691846"/>
        </a:xfrm>
        <a:prstGeom prst="roundRect">
          <a:avLst>
            <a:gd name="adj" fmla="val 10000"/>
          </a:avLst>
        </a:prstGeom>
        <a:solidFill>
          <a:srgbClr val="E5E7EB"/>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3.2. Впроваджувати технології енергоефективності та стимулювати застосування альтернативних джерел енергії</a:t>
          </a:r>
          <a:endParaRPr lang="x-none" sz="700" kern="1200">
            <a:latin typeface="Arial" panose="020B0604020202020204" pitchFamily="34" charset="0"/>
            <a:cs typeface="Arial" panose="020B0604020202020204" pitchFamily="34" charset="0"/>
          </a:endParaRPr>
        </a:p>
      </dsp:txBody>
      <dsp:txXfrm>
        <a:off x="3497534" y="1579448"/>
        <a:ext cx="1174616" cy="651320"/>
      </dsp:txXfrm>
    </dsp:sp>
    <dsp:sp modelId="{C3E9B016-7F06-A946-AC15-A3E2CFDE4431}">
      <dsp:nvSpPr>
        <dsp:cNvPr id="0" name=""/>
        <dsp:cNvSpPr/>
      </dsp:nvSpPr>
      <dsp:spPr>
        <a:xfrm>
          <a:off x="4769652" y="16133"/>
          <a:ext cx="1363244" cy="1018822"/>
        </a:xfrm>
        <a:prstGeom prst="roundRect">
          <a:avLst>
            <a:gd name="adj" fmla="val 10000"/>
          </a:avLst>
        </a:prstGeom>
        <a:solidFill>
          <a:srgbClr val="FFC000"/>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b="1" kern="1200">
              <a:latin typeface="Arial" panose="020B0604020202020204" pitchFamily="34" charset="0"/>
              <a:cs typeface="Arial" panose="020B0604020202020204" pitchFamily="34" charset="0"/>
            </a:rPr>
            <a:t>Стратегічна ціль 4: Створити безпечне середовище для життя в громаді</a:t>
          </a:r>
          <a:endParaRPr lang="x-none" sz="700" kern="1200">
            <a:latin typeface="Arial" panose="020B0604020202020204" pitchFamily="34" charset="0"/>
            <a:cs typeface="Arial" panose="020B0604020202020204" pitchFamily="34" charset="0"/>
          </a:endParaRPr>
        </a:p>
      </dsp:txBody>
      <dsp:txXfrm>
        <a:off x="4799492" y="45973"/>
        <a:ext cx="1303564" cy="959142"/>
      </dsp:txXfrm>
    </dsp:sp>
    <dsp:sp modelId="{E564EEDE-5AB3-9F49-82F9-0F4C4819CA0F}">
      <dsp:nvSpPr>
        <dsp:cNvPr id="0" name=""/>
        <dsp:cNvSpPr/>
      </dsp:nvSpPr>
      <dsp:spPr>
        <a:xfrm>
          <a:off x="4860257" y="1034956"/>
          <a:ext cx="91440" cy="347371"/>
        </a:xfrm>
        <a:custGeom>
          <a:avLst/>
          <a:gdLst/>
          <a:ahLst/>
          <a:cxnLst/>
          <a:rect l="0" t="0" r="0" b="0"/>
          <a:pathLst>
            <a:path>
              <a:moveTo>
                <a:pt x="45720" y="0"/>
              </a:moveTo>
              <a:lnTo>
                <a:pt x="45720" y="347371"/>
              </a:lnTo>
              <a:lnTo>
                <a:pt x="115427" y="34737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C3C1FB-C7A6-8C4B-9EE1-DB64F3B8B69B}">
      <dsp:nvSpPr>
        <dsp:cNvPr id="0" name=""/>
        <dsp:cNvSpPr/>
      </dsp:nvSpPr>
      <dsp:spPr>
        <a:xfrm>
          <a:off x="4975684" y="1133311"/>
          <a:ext cx="1193711" cy="498032"/>
        </a:xfrm>
        <a:prstGeom prst="roundRect">
          <a:avLst>
            <a:gd name="adj" fmla="val 10000"/>
          </a:avLst>
        </a:prstGeom>
        <a:solidFill>
          <a:srgbClr val="FFDF95"/>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4.1. Підвищити рівень екологічної безпеки у громаді</a:t>
          </a:r>
          <a:endParaRPr lang="x-none" sz="700" kern="1200">
            <a:latin typeface="Arial" panose="020B0604020202020204" pitchFamily="34" charset="0"/>
            <a:cs typeface="Arial" panose="020B0604020202020204" pitchFamily="34" charset="0"/>
          </a:endParaRPr>
        </a:p>
      </dsp:txBody>
      <dsp:txXfrm>
        <a:off x="4990271" y="1147898"/>
        <a:ext cx="1164537" cy="468858"/>
      </dsp:txXfrm>
    </dsp:sp>
    <dsp:sp modelId="{C6217505-CEF0-DE45-AE91-2336AD2ACF8D}">
      <dsp:nvSpPr>
        <dsp:cNvPr id="0" name=""/>
        <dsp:cNvSpPr/>
      </dsp:nvSpPr>
      <dsp:spPr>
        <a:xfrm>
          <a:off x="4860257" y="1034956"/>
          <a:ext cx="91440" cy="850996"/>
        </a:xfrm>
        <a:custGeom>
          <a:avLst/>
          <a:gdLst/>
          <a:ahLst/>
          <a:cxnLst/>
          <a:rect l="0" t="0" r="0" b="0"/>
          <a:pathLst>
            <a:path>
              <a:moveTo>
                <a:pt x="45720" y="0"/>
              </a:moveTo>
              <a:lnTo>
                <a:pt x="45720" y="850996"/>
              </a:lnTo>
              <a:lnTo>
                <a:pt x="115427" y="8509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29CB8DE-92CE-8D43-9DE6-FB1624A82692}">
      <dsp:nvSpPr>
        <dsp:cNvPr id="0" name=""/>
        <dsp:cNvSpPr/>
      </dsp:nvSpPr>
      <dsp:spPr>
        <a:xfrm>
          <a:off x="4975684" y="1651402"/>
          <a:ext cx="1215142" cy="469100"/>
        </a:xfrm>
        <a:prstGeom prst="roundRect">
          <a:avLst>
            <a:gd name="adj" fmla="val 10000"/>
          </a:avLst>
        </a:prstGeom>
        <a:solidFill>
          <a:srgbClr val="FFDF95">
            <a:alpha val="90000"/>
          </a:srgb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4.2. </a:t>
          </a:r>
          <a:r>
            <a:rPr lang="ru-RU" sz="700" kern="1200">
              <a:latin typeface="Arial" panose="020B0604020202020204" pitchFamily="34" charset="0"/>
              <a:cs typeface="Arial" panose="020B0604020202020204" pitchFamily="34" charset="0"/>
            </a:rPr>
            <a:t>Впроваджувати заходи для підтримки громадського порядку та безпеки</a:t>
          </a:r>
          <a:endParaRPr lang="x-none" sz="700" kern="1200">
            <a:latin typeface="Arial" panose="020B0604020202020204" pitchFamily="34" charset="0"/>
            <a:cs typeface="Arial" panose="020B0604020202020204" pitchFamily="34" charset="0"/>
          </a:endParaRPr>
        </a:p>
      </dsp:txBody>
      <dsp:txXfrm>
        <a:off x="4989423" y="1665141"/>
        <a:ext cx="1187664" cy="441622"/>
      </dsp:txXfrm>
    </dsp:sp>
    <dsp:sp modelId="{8A024D44-67BB-DD4A-B857-D3998E87BEAB}">
      <dsp:nvSpPr>
        <dsp:cNvPr id="0" name=""/>
        <dsp:cNvSpPr/>
      </dsp:nvSpPr>
      <dsp:spPr>
        <a:xfrm>
          <a:off x="4860257" y="1034956"/>
          <a:ext cx="91440" cy="1316883"/>
        </a:xfrm>
        <a:custGeom>
          <a:avLst/>
          <a:gdLst/>
          <a:ahLst/>
          <a:cxnLst/>
          <a:rect l="0" t="0" r="0" b="0"/>
          <a:pathLst>
            <a:path>
              <a:moveTo>
                <a:pt x="45720" y="0"/>
              </a:moveTo>
              <a:lnTo>
                <a:pt x="45720" y="1316883"/>
              </a:lnTo>
              <a:lnTo>
                <a:pt x="115427" y="131688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43181E1-0D25-C94F-888C-17D3888358FA}">
      <dsp:nvSpPr>
        <dsp:cNvPr id="0" name=""/>
        <dsp:cNvSpPr/>
      </dsp:nvSpPr>
      <dsp:spPr>
        <a:xfrm>
          <a:off x="4975684" y="2140562"/>
          <a:ext cx="1215142" cy="422556"/>
        </a:xfrm>
        <a:prstGeom prst="roundRect">
          <a:avLst>
            <a:gd name="adj" fmla="val 10000"/>
          </a:avLst>
        </a:prstGeom>
        <a:solidFill>
          <a:srgbClr val="FFDF95">
            <a:alpha val="90000"/>
          </a:srgb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4.</a:t>
          </a:r>
          <a:r>
            <a:rPr lang="ru-RU" sz="700" kern="1200">
              <a:latin typeface="Arial" panose="020B0604020202020204" pitchFamily="34" charset="0"/>
              <a:cs typeface="Arial" panose="020B0604020202020204" pitchFamily="34" charset="0"/>
            </a:rPr>
            <a:t>3</a:t>
          </a:r>
          <a:r>
            <a:rPr lang="uk-UA" sz="700" kern="1200">
              <a:latin typeface="Arial" panose="020B0604020202020204" pitchFamily="34" charset="0"/>
              <a:cs typeface="Arial" panose="020B0604020202020204" pitchFamily="34" charset="0"/>
            </a:rPr>
            <a:t>. Забезпечити стійкість громади до змін клімату</a:t>
          </a:r>
          <a:endParaRPr lang="x-none" sz="700" kern="1200">
            <a:latin typeface="Arial" panose="020B0604020202020204" pitchFamily="34" charset="0"/>
            <a:cs typeface="Arial" panose="020B0604020202020204" pitchFamily="34" charset="0"/>
          </a:endParaRPr>
        </a:p>
      </dsp:txBody>
      <dsp:txXfrm>
        <a:off x="4988060" y="2152938"/>
        <a:ext cx="1190390" cy="397804"/>
      </dsp:txXfrm>
    </dsp:sp>
    <dsp:sp modelId="{5B046042-9577-0842-BF93-5A878872EF63}">
      <dsp:nvSpPr>
        <dsp:cNvPr id="0" name=""/>
        <dsp:cNvSpPr/>
      </dsp:nvSpPr>
      <dsp:spPr>
        <a:xfrm>
          <a:off x="4860257" y="1034956"/>
          <a:ext cx="91440" cy="1894143"/>
        </a:xfrm>
        <a:custGeom>
          <a:avLst/>
          <a:gdLst/>
          <a:ahLst/>
          <a:cxnLst/>
          <a:rect l="0" t="0" r="0" b="0"/>
          <a:pathLst>
            <a:path>
              <a:moveTo>
                <a:pt x="45720" y="0"/>
              </a:moveTo>
              <a:lnTo>
                <a:pt x="45720" y="1894143"/>
              </a:lnTo>
              <a:lnTo>
                <a:pt x="115427" y="189414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00EEF9F-E116-604F-B816-CB7EBE7FC757}">
      <dsp:nvSpPr>
        <dsp:cNvPr id="0" name=""/>
        <dsp:cNvSpPr/>
      </dsp:nvSpPr>
      <dsp:spPr>
        <a:xfrm>
          <a:off x="4975684" y="2583176"/>
          <a:ext cx="1215142" cy="691846"/>
        </a:xfrm>
        <a:prstGeom prst="roundRect">
          <a:avLst>
            <a:gd name="adj" fmla="val 10000"/>
          </a:avLst>
        </a:prstGeom>
        <a:solidFill>
          <a:srgbClr val="FFDF95">
            <a:alpha val="90000"/>
          </a:srgb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uk-UA" sz="700" kern="1200">
              <a:latin typeface="Arial" panose="020B0604020202020204" pitchFamily="34" charset="0"/>
              <a:cs typeface="Arial" panose="020B0604020202020204" pitchFamily="34" charset="0"/>
            </a:rPr>
            <a:t>4.4. </a:t>
          </a:r>
          <a:r>
            <a:rPr lang="ru-RU" sz="700" kern="1200">
              <a:latin typeface="Arial" panose="020B0604020202020204" pitchFamily="34" charset="0"/>
              <a:cs typeface="Arial" panose="020B0604020202020204" pitchFamily="34" charset="0"/>
            </a:rPr>
            <a:t>В</a:t>
          </a:r>
          <a:r>
            <a:rPr lang="uk-UA" sz="700" kern="1200">
              <a:latin typeface="Arial" panose="020B0604020202020204" pitchFamily="34" charset="0"/>
              <a:cs typeface="Arial" panose="020B0604020202020204" pitchFamily="34" charset="0"/>
            </a:rPr>
            <a:t>провадити заходи з регулювання чисельності безпритульних тварин та налагодити механізми поводження з домашніми тваринами</a:t>
          </a:r>
          <a:endParaRPr lang="x-none" sz="700" kern="1200">
            <a:latin typeface="Arial" panose="020B0604020202020204" pitchFamily="34" charset="0"/>
            <a:cs typeface="Arial" panose="020B0604020202020204" pitchFamily="34" charset="0"/>
          </a:endParaRPr>
        </a:p>
      </dsp:txBody>
      <dsp:txXfrm>
        <a:off x="4995947" y="2603439"/>
        <a:ext cx="1174616" cy="65132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WgPeBTrcmyAFDU/4ZJjlCdgPfHA==">CgMxLjAyCGguZ2pkZ3hzMgloLjMwajB6bGwyCWguMWZvYjl0ZTIJaC4zem55c2g3MgloLjJldDkycDA4AHIhMXByNUl3MTRVS1IzOTRfSGpZSjdVSjc1S1cxMmpsanJp</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AA83342-AEB8-4439-B78B-9324AB24B2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113</Pages>
  <Words>100905</Words>
  <Characters>57517</Characters>
  <Application>Microsoft Office Word</Application>
  <DocSecurity>0</DocSecurity>
  <Lines>479</Lines>
  <Paragraphs>316</Paragraphs>
  <ScaleCrop>false</ScaleCrop>
  <HeadingPairs>
    <vt:vector size="6" baseType="variant">
      <vt:variant>
        <vt:lpstr>Назва</vt:lpstr>
      </vt:variant>
      <vt:variant>
        <vt:i4>1</vt:i4>
      </vt:variant>
      <vt:variant>
        <vt:lpstr>Заголовки</vt:lpstr>
      </vt:variant>
      <vt:variant>
        <vt:i4>61</vt:i4>
      </vt:variant>
      <vt:variant>
        <vt:lpstr>Tytuł</vt:lpstr>
      </vt:variant>
      <vt:variant>
        <vt:i4>1</vt:i4>
      </vt:variant>
    </vt:vector>
  </HeadingPairs>
  <TitlesOfParts>
    <vt:vector size="63" baseType="lpstr">
      <vt:lpstr/>
      <vt:lpstr>ВСТУП</vt:lpstr>
      <vt:lpstr>АНАЛІТИЧНА ЧАСТИНА</vt:lpstr>
      <vt:lpstr>Історичний розвиток </vt:lpstr>
      <vt:lpstr>Географічне розташування</vt:lpstr>
      <vt:lpstr>Природно-ресурсний  потенціал</vt:lpstr>
      <vt:lpstr>Характеристика населення та трудових ресурсів</vt:lpstr>
      <vt:lpstr>Наявна інфраструктура (транспортна, житлово-комунальна, поштова та зв’язок, соці</vt:lpstr>
      <vt:lpstr>Містобудівна документація, а також концепція інтегрованого розвитку території те</vt:lpstr>
      <vt:lpstr>Інформація щодо відповідності регіональній стратегії розвитку (плану відновлення</vt:lpstr>
      <vt:lpstr>Економічний розвиток</vt:lpstr>
      <vt:lpstr>Фінансовий стан та бюджет територіальної громади</vt:lpstr>
      <vt:lpstr>Органи управління громадою</vt:lpstr>
      <vt:lpstr>Органи самоорганізації населення та громадських об’єднань</vt:lpstr>
      <vt:lpstr>Результати опитування мешканців громади</vt:lpstr>
      <vt:lpstr>    1. На Вашу думку, чи є ефективними КАНАЛИ ЗВ'ЯЗКУ між керівництвом громади і меш</vt:lpstr>
      <vt:lpstr>    2. Який з нижче перелічених способів інформування мешканців про діяльність керів</vt:lpstr>
      <vt:lpstr>    3. На Вашу думку, влада територіальної громади ІНФОРМУЄ чи НЕ ІНФОРМУЄ мешканців</vt:lpstr>
      <vt:lpstr>    4. Чи, на Вашу думку, жителі нашої територіальної громади мають РЕАЛЬНИЙ ВПЛИВ н</vt:lpstr>
      <vt:lpstr>    5. Як в цілому Ви оцінюєте співпрацю нашої територіальної громади з громадськими</vt:lpstr>
      <vt:lpstr>    6. Чи Ви БЕРЕТЕ УЧАСТЬ у роботі якоїсь громадської організації?</vt:lpstr>
      <vt:lpstr>    7. Які канали зв’язку між місцевою владою і мешканцями НЕОБХІДНО ВДОСКОНАЛИТИ аб</vt:lpstr>
      <vt:lpstr>    </vt:lpstr>
      <vt:lpstr>    8. Як Ви оцінюєте У НАШІЙ ТЕРИТОРІАЛЬНІЙ ГРОМАДІ в поточній ситуації:</vt:lpstr>
      <vt:lpstr>    9. Як Ви оцінюєте У НАШІЙ ТЕРИТОРІАЛЬНІЙ ГРОМАДІ в поточній ситуації:</vt:lpstr>
      <vt:lpstr>    </vt:lpstr>
      <vt:lpstr>    10. Як Ви оцінюєте У НАШІЙ ТЕРИТОРІАЛЬНІЙ ГРОМАДІ в поточній ситуації:</vt:lpstr>
      <vt:lpstr>    </vt:lpstr>
      <vt:lpstr>    11. Як Ви оцінюєте У НАШІЙ ТЕРИТОРІАЛЬНІЙ ГРОМАДІ в поточній ситуації:</vt:lpstr>
      <vt:lpstr>    12. Як Ви оцінюєте У НАШІЙ ТЕРИТОРІАЛЬНІЙ ГРОМАДІ в поточній ситуації:</vt:lpstr>
      <vt:lpstr>    </vt:lpstr>
      <vt:lpstr>    13. Як Ви оцінюєте У НАШІЙ ТЕРИТОРІАЛЬНІЙ ГРОМАДІ в поточній ситуації:</vt:lpstr>
      <vt:lpstr>    14. Як Ви оцінюєте свою здатність знайти роботу або вести бізнес в поточній ситу</vt:lpstr>
      <vt:lpstr>    15. Чи маєте ви доступ до програм економічної підтримки чи допомоги у вашій гром</vt:lpstr>
      <vt:lpstr>    16. Чи постраждало Ваше майно чи бізнес від бойових дій? Якщо так, вкажіть яке?</vt:lpstr>
      <vt:lpstr>    </vt:lpstr>
      <vt:lpstr>    17. Як Ви оцінюєте роботу ЕКСТРЕНИХ СЛУЖБ у громаді?</vt:lpstr>
      <vt:lpstr>    18. Чи є у Вашій місцевості протирадіаційні укриття або інші укриття для надзвич</vt:lpstr>
      <vt:lpstr>    19. Чи у громаді освітня інфраструктура (школи, дитячі садки) належним чином зах</vt:lpstr>
      <vt:lpstr>    20. Чи є громадські місця, такі як парки, дитячі майданчики, доступними та безпе</vt:lpstr>
      <vt:lpstr>    21. Чи почуваєтеся Ви в безпеці, користуючись місцевими медичними закладами (ФАП</vt:lpstr>
      <vt:lpstr>    22. Чи маєте Ви доступ до психологічної підтримки у громаді?</vt:lpstr>
      <vt:lpstr>    23. Чи у громаді є місця, де Ви можете отримати їжу та інші речі першої необхідн</vt:lpstr>
      <vt:lpstr>    24. Чи хотіли б ви додати щось від себе про Ваше відчуття безпеки у громаді?</vt:lpstr>
      <vt:lpstr>    25. Сьогодні територіальна громада повинна реалізувати багато різних завдань, по</vt:lpstr>
      <vt:lpstr>    26. Нижче наведено кілька ІНВЕСТИЦІЙНИХ ПРОЕКТІВ, запланованих у громаді. Вкажіт</vt:lpstr>
      <vt:lpstr>    27. Будь ласка, вкажіть три найважливіші заходи, НЕ ПОВ'ЯЗАНІ з капітальними інв</vt:lpstr>
      <vt:lpstr>    28. Що треба зробити ПІСЛЯ ЗАКІНЧЕННЯ ВІЙНИ, щоб люди, особливо молодь, захотіли</vt:lpstr>
      <vt:lpstr>    29. Вік</vt:lpstr>
      <vt:lpstr>    30. Стать:</vt:lpstr>
      <vt:lpstr>    31. Освіта:</vt:lpstr>
      <vt:lpstr>    32. Професійний статус:</vt:lpstr>
      <vt:lpstr>    33. Назва населеного пункту, у якому Ви в даний час проживаєте:</vt:lpstr>
      <vt:lpstr>    34. Тривалість проживання в громаді (у роках):</vt:lpstr>
      <vt:lpstr>    35. Який статус будинку/квартири, в якому Ви проживаєте?</vt:lpstr>
      <vt:lpstr>    36. Яке з нижче перелічених тверджень найкраще відображає ситуацію постійних чле</vt:lpstr>
      <vt:lpstr>    37. Загалом наскільки Ви задоволені чи незадоволені тим, що ПРОЖИВАЄТЕ В НАШІЙ Т</vt:lpstr>
      <vt:lpstr>    38. Якби б у вас була така можливість, чи хотіли б Ви кудись ПЕРЕЇХАТИ – прожива</vt:lpstr>
      <vt:lpstr>    39. Ви внутрішньо переміщена особа?</vt:lpstr>
      <vt:lpstr>    40. Чи плануєте залишитися на постійне місце проживання в громаді?</vt:lpstr>
      <vt:lpstr>    41. Як ви ОЦІНЮЄТЕ ДОПОМОГУ, отриману у нашій територіальній громаді:</vt:lpstr>
      <vt:lpstr>Просторова модель діагностичних даних</vt:lpstr>
      <vt:lpstr/>
    </vt:vector>
  </TitlesOfParts>
  <Company/>
  <LinksUpToDate>false</LinksUpToDate>
  <CharactersWithSpaces>158106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dc:creator>
  <cp:lastModifiedBy>Дарья Гребенюк-Бурцева</cp:lastModifiedBy>
  <cp:revision>2</cp:revision>
  <cp:lastPrinted>2024-11-15T23:36:00Z</cp:lastPrinted>
  <dcterms:created xsi:type="dcterms:W3CDTF">2024-11-20T08:45:00Z</dcterms:created>
  <dcterms:modified xsi:type="dcterms:W3CDTF">2024-11-20T08:45:00Z</dcterms:modified>
</cp:coreProperties>
</file>