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AA9"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 xml:space="preserve">Додаток 1 </w:t>
      </w:r>
    </w:p>
    <w:p w:rsidR="006343F8" w:rsidRDefault="00041AA9"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до рішення міської ради</w:t>
      </w:r>
    </w:p>
    <w:p w:rsidR="00041AA9" w:rsidRDefault="006343F8" w:rsidP="00041AA9">
      <w:pPr>
        <w:spacing w:after="0" w:line="240" w:lineRule="auto"/>
        <w:ind w:left="10632"/>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sz w:val="28"/>
          <w:szCs w:val="28"/>
          <w:lang w:val="uk-UA" w:eastAsia="uk-UA"/>
        </w:rPr>
        <w:t>від 2</w:t>
      </w:r>
      <w:r w:rsidR="007F35D1">
        <w:rPr>
          <w:rFonts w:ascii="Times New Roman" w:eastAsia="Times New Roman" w:hAnsi="Times New Roman" w:cs="Times New Roman"/>
          <w:bCs/>
          <w:sz w:val="28"/>
          <w:szCs w:val="28"/>
          <w:lang w:val="uk-UA" w:eastAsia="uk-UA"/>
        </w:rPr>
        <w:t>7</w:t>
      </w:r>
      <w:r>
        <w:rPr>
          <w:rFonts w:ascii="Times New Roman" w:eastAsia="Times New Roman" w:hAnsi="Times New Roman" w:cs="Times New Roman"/>
          <w:bCs/>
          <w:sz w:val="28"/>
          <w:szCs w:val="28"/>
          <w:lang w:val="uk-UA" w:eastAsia="uk-UA"/>
        </w:rPr>
        <w:t>.02.2025 року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024"/>
        <w:gridCol w:w="130"/>
        <w:gridCol w:w="2365"/>
        <w:gridCol w:w="946"/>
        <w:gridCol w:w="1467"/>
        <w:gridCol w:w="613"/>
        <w:gridCol w:w="154"/>
        <w:gridCol w:w="169"/>
        <w:gridCol w:w="18"/>
        <w:gridCol w:w="120"/>
        <w:gridCol w:w="364"/>
        <w:gridCol w:w="182"/>
        <w:gridCol w:w="46"/>
        <w:gridCol w:w="37"/>
        <w:gridCol w:w="31"/>
        <w:gridCol w:w="52"/>
        <w:gridCol w:w="9"/>
        <w:gridCol w:w="9"/>
        <w:gridCol w:w="6"/>
        <w:gridCol w:w="6"/>
        <w:gridCol w:w="9"/>
        <w:gridCol w:w="6"/>
        <w:gridCol w:w="6"/>
        <w:gridCol w:w="194"/>
        <w:gridCol w:w="25"/>
        <w:gridCol w:w="564"/>
        <w:gridCol w:w="145"/>
        <w:gridCol w:w="6"/>
        <w:gridCol w:w="6"/>
        <w:gridCol w:w="6"/>
        <w:gridCol w:w="40"/>
        <w:gridCol w:w="243"/>
        <w:gridCol w:w="9"/>
        <w:gridCol w:w="28"/>
        <w:gridCol w:w="854"/>
        <w:gridCol w:w="9"/>
        <w:gridCol w:w="18"/>
        <w:gridCol w:w="6"/>
        <w:gridCol w:w="1673"/>
      </w:tblGrid>
      <w:tr w:rsidR="007855D8" w:rsidRPr="007855D8" w:rsidTr="004D26BB">
        <w:trPr>
          <w:trHeight w:val="330"/>
        </w:trPr>
        <w:tc>
          <w:tcPr>
            <w:tcW w:w="5000" w:type="pct"/>
            <w:gridSpan w:val="40"/>
            <w:tcBorders>
              <w:top w:val="nil"/>
              <w:left w:val="nil"/>
              <w:bottom w:val="nil"/>
              <w:right w:val="nil"/>
            </w:tcBorders>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6"/>
                <w:szCs w:val="26"/>
                <w:lang w:val="uk-UA" w:eastAsia="ru-RU"/>
              </w:rPr>
            </w:pPr>
            <w:bookmarkStart w:id="0" w:name="RANGE!A1:J349"/>
            <w:r w:rsidRPr="007855D8">
              <w:rPr>
                <w:rFonts w:ascii="Times New Roman" w:eastAsia="Times New Roman" w:hAnsi="Times New Roman" w:cs="Times New Roman"/>
                <w:b/>
                <w:bCs/>
                <w:sz w:val="26"/>
                <w:szCs w:val="26"/>
                <w:lang w:val="uk-UA" w:eastAsia="ru-RU"/>
              </w:rPr>
              <w:t>ПЕРЕЛІК</w:t>
            </w:r>
            <w:bookmarkEnd w:id="0"/>
          </w:p>
        </w:tc>
      </w:tr>
      <w:tr w:rsidR="007855D8" w:rsidRPr="007855D8" w:rsidTr="004D26BB">
        <w:trPr>
          <w:trHeight w:val="420"/>
        </w:trPr>
        <w:tc>
          <w:tcPr>
            <w:tcW w:w="5000" w:type="pct"/>
            <w:gridSpan w:val="40"/>
            <w:tcBorders>
              <w:top w:val="nil"/>
              <w:left w:val="nil"/>
              <w:bottom w:val="nil"/>
              <w:right w:val="nil"/>
            </w:tcBorders>
            <w:shd w:val="clear" w:color="auto" w:fill="auto"/>
            <w:noWrap/>
            <w:vAlign w:val="center"/>
            <w:hideMark/>
          </w:tcPr>
          <w:p w:rsidR="00B3699E" w:rsidRPr="007855D8" w:rsidRDefault="00B3699E" w:rsidP="00BD1698">
            <w:pPr>
              <w:spacing w:after="0" w:line="192" w:lineRule="auto"/>
              <w:jc w:val="center"/>
              <w:rPr>
                <w:rFonts w:ascii="Times New Roman" w:eastAsia="Times New Roman" w:hAnsi="Times New Roman" w:cs="Times New Roman"/>
                <w:b/>
                <w:bCs/>
                <w:sz w:val="26"/>
                <w:szCs w:val="26"/>
                <w:lang w:val="uk-UA" w:eastAsia="ru-RU"/>
              </w:rPr>
            </w:pPr>
            <w:r w:rsidRPr="007855D8">
              <w:rPr>
                <w:rFonts w:ascii="Times New Roman" w:eastAsia="Times New Roman" w:hAnsi="Times New Roman" w:cs="Times New Roman"/>
                <w:b/>
                <w:bCs/>
                <w:sz w:val="26"/>
                <w:szCs w:val="26"/>
                <w:lang w:val="uk-UA" w:eastAsia="ru-RU"/>
              </w:rPr>
              <w:t xml:space="preserve">завдань і заходів цільової соціальної програми </w:t>
            </w:r>
            <w:r w:rsidR="001B15A2">
              <w:rPr>
                <w:rFonts w:ascii="Times New Roman" w:eastAsia="Times New Roman" w:hAnsi="Times New Roman" w:cs="Times New Roman"/>
                <w:b/>
                <w:bCs/>
                <w:sz w:val="26"/>
                <w:szCs w:val="26"/>
                <w:lang w:val="uk-UA" w:eastAsia="ru-RU"/>
              </w:rPr>
              <w:t>„</w:t>
            </w:r>
            <w:r w:rsidRPr="007855D8">
              <w:rPr>
                <w:rFonts w:ascii="Times New Roman" w:eastAsia="Times New Roman" w:hAnsi="Times New Roman" w:cs="Times New Roman"/>
                <w:b/>
                <w:bCs/>
                <w:sz w:val="26"/>
                <w:szCs w:val="26"/>
                <w:lang w:val="uk-UA" w:eastAsia="ru-RU"/>
              </w:rPr>
              <w:t xml:space="preserve">Освіта </w:t>
            </w:r>
            <w:r w:rsidR="00BD1698">
              <w:rPr>
                <w:rFonts w:ascii="Times New Roman" w:eastAsia="Times New Roman" w:hAnsi="Times New Roman" w:cs="Times New Roman"/>
                <w:b/>
                <w:bCs/>
                <w:sz w:val="26"/>
                <w:szCs w:val="26"/>
                <w:lang w:val="uk-UA" w:eastAsia="ru-RU"/>
              </w:rPr>
              <w:t>Верхньодніпровщ</w:t>
            </w:r>
            <w:r w:rsidRPr="007855D8">
              <w:rPr>
                <w:rFonts w:ascii="Times New Roman" w:eastAsia="Times New Roman" w:hAnsi="Times New Roman" w:cs="Times New Roman"/>
                <w:b/>
                <w:bCs/>
                <w:sz w:val="26"/>
                <w:szCs w:val="26"/>
                <w:lang w:val="uk-UA" w:eastAsia="ru-RU"/>
              </w:rPr>
              <w:t>ини до 2027 року”</w:t>
            </w:r>
          </w:p>
        </w:tc>
      </w:tr>
      <w:tr w:rsidR="00A66390" w:rsidRPr="00BB3759" w:rsidTr="009405D5">
        <w:trPr>
          <w:trHeight w:val="174"/>
        </w:trPr>
        <w:tc>
          <w:tcPr>
            <w:tcW w:w="588"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023" w:type="pct"/>
            <w:gridSpan w:val="2"/>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76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07"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76" w:type="pct"/>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199" w:type="pct"/>
            <w:tcBorders>
              <w:top w:val="nil"/>
              <w:left w:val="nil"/>
              <w:bottom w:val="single" w:sz="4" w:space="0" w:color="auto"/>
              <w:right w:val="nil"/>
            </w:tcBorders>
            <w:shd w:val="clear" w:color="auto" w:fill="auto"/>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268" w:type="pct"/>
            <w:gridSpan w:val="5"/>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384" w:type="pct"/>
            <w:gridSpan w:val="15"/>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434" w:type="pct"/>
            <w:gridSpan w:val="9"/>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c>
          <w:tcPr>
            <w:tcW w:w="555" w:type="pct"/>
            <w:gridSpan w:val="4"/>
            <w:tcBorders>
              <w:top w:val="nil"/>
              <w:left w:val="nil"/>
              <w:bottom w:val="single" w:sz="4" w:space="0" w:color="auto"/>
              <w:right w:val="nil"/>
            </w:tcBorders>
            <w:shd w:val="clear" w:color="auto" w:fill="auto"/>
            <w:noWrap/>
            <w:vAlign w:val="bottom"/>
            <w:hideMark/>
          </w:tcPr>
          <w:p w:rsidR="00B3699E" w:rsidRPr="00BB3759" w:rsidRDefault="00B3699E" w:rsidP="007855D8">
            <w:pPr>
              <w:spacing w:after="0" w:line="192" w:lineRule="auto"/>
              <w:rPr>
                <w:rFonts w:ascii="Times New Roman" w:eastAsia="Times New Roman" w:hAnsi="Times New Roman" w:cs="Times New Roman"/>
                <w:sz w:val="10"/>
                <w:szCs w:val="10"/>
                <w:lang w:val="uk-UA" w:eastAsia="ru-RU"/>
              </w:rPr>
            </w:pPr>
          </w:p>
        </w:tc>
      </w:tr>
      <w:tr w:rsidR="00FD2B37" w:rsidRPr="007855D8" w:rsidTr="009405D5">
        <w:trPr>
          <w:trHeight w:val="480"/>
        </w:trPr>
        <w:tc>
          <w:tcPr>
            <w:tcW w:w="588"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Назва </w:t>
            </w:r>
            <w:r w:rsidR="00B36F49" w:rsidRPr="007855D8">
              <w:rPr>
                <w:rFonts w:ascii="Times New Roman" w:eastAsia="Times New Roman" w:hAnsi="Times New Roman" w:cs="Times New Roman"/>
                <w:b/>
                <w:bCs/>
                <w:sz w:val="20"/>
                <w:szCs w:val="20"/>
                <w:lang w:val="uk-UA" w:eastAsia="ru-RU"/>
              </w:rPr>
              <w:t xml:space="preserve">завдання </w:t>
            </w:r>
            <w:r w:rsidRPr="007855D8">
              <w:rPr>
                <w:rFonts w:ascii="Times New Roman" w:eastAsia="Times New Roman" w:hAnsi="Times New Roman" w:cs="Times New Roman"/>
                <w:b/>
                <w:bCs/>
                <w:sz w:val="20"/>
                <w:szCs w:val="20"/>
                <w:lang w:val="uk-UA" w:eastAsia="ru-RU"/>
              </w:rPr>
              <w:t>Програми</w:t>
            </w:r>
          </w:p>
        </w:tc>
        <w:tc>
          <w:tcPr>
            <w:tcW w:w="1023" w:type="pct"/>
            <w:gridSpan w:val="2"/>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Зміст заходів Програми з виконання завдання</w:t>
            </w:r>
          </w:p>
        </w:tc>
        <w:tc>
          <w:tcPr>
            <w:tcW w:w="766"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Відповідальні за виконання заходів</w:t>
            </w:r>
          </w:p>
        </w:tc>
        <w:tc>
          <w:tcPr>
            <w:tcW w:w="307" w:type="pct"/>
            <w:vMerge w:val="restart"/>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Строки виконання заходів</w:t>
            </w:r>
          </w:p>
        </w:tc>
        <w:tc>
          <w:tcPr>
            <w:tcW w:w="1760" w:type="pct"/>
            <w:gridSpan w:val="31"/>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Обсяги фінансування за роками виконання, тис. грн</w:t>
            </w:r>
          </w:p>
        </w:tc>
        <w:tc>
          <w:tcPr>
            <w:tcW w:w="555" w:type="pct"/>
            <w:gridSpan w:val="4"/>
            <w:tcBorders>
              <w:top w:val="single" w:sz="4" w:space="0" w:color="auto"/>
            </w:tcBorders>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Очікуваний результат виконання заходу, у тому числі за роками виконання</w:t>
            </w:r>
          </w:p>
        </w:tc>
      </w:tr>
      <w:tr w:rsidR="00A66390" w:rsidRPr="007855D8" w:rsidTr="009405D5">
        <w:trPr>
          <w:trHeight w:val="615"/>
        </w:trPr>
        <w:tc>
          <w:tcPr>
            <w:tcW w:w="588"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1023" w:type="pct"/>
            <w:gridSpan w:val="2"/>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766"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307" w:type="pct"/>
            <w:vMerge/>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Джерела фінансування</w:t>
            </w:r>
          </w:p>
        </w:tc>
        <w:tc>
          <w:tcPr>
            <w:tcW w:w="310" w:type="pct"/>
            <w:gridSpan w:val="4"/>
            <w:shd w:val="clear" w:color="auto" w:fill="auto"/>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2025</w:t>
            </w:r>
          </w:p>
        </w:tc>
        <w:tc>
          <w:tcPr>
            <w:tcW w:w="231" w:type="pct"/>
            <w:gridSpan w:val="4"/>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2026</w:t>
            </w:r>
          </w:p>
        </w:tc>
        <w:tc>
          <w:tcPr>
            <w:tcW w:w="375" w:type="pct"/>
            <w:gridSpan w:val="18"/>
            <w:shd w:val="clear" w:color="auto" w:fill="auto"/>
            <w:noWrap/>
            <w:vAlign w:val="center"/>
            <w:hideMark/>
          </w:tcPr>
          <w:p w:rsidR="00B3699E" w:rsidRPr="007855D8" w:rsidRDefault="00B3699E" w:rsidP="007855D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2027</w:t>
            </w:r>
          </w:p>
        </w:tc>
        <w:tc>
          <w:tcPr>
            <w:tcW w:w="377" w:type="pct"/>
            <w:gridSpan w:val="6"/>
            <w:shd w:val="clear" w:color="auto" w:fill="auto"/>
            <w:vAlign w:val="center"/>
            <w:hideMark/>
          </w:tcPr>
          <w:p w:rsidR="00B3699E" w:rsidRPr="007855D8" w:rsidRDefault="00B3699E" w:rsidP="00711E78">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Усього за Програмою</w:t>
            </w:r>
          </w:p>
        </w:tc>
        <w:tc>
          <w:tcPr>
            <w:tcW w:w="546" w:type="pct"/>
            <w:gridSpan w:val="2"/>
            <w:vAlign w:val="center"/>
            <w:hideMark/>
          </w:tcPr>
          <w:p w:rsidR="00B3699E" w:rsidRPr="007855D8" w:rsidRDefault="00B3699E" w:rsidP="007855D8">
            <w:pPr>
              <w:spacing w:after="0" w:line="192" w:lineRule="auto"/>
              <w:rPr>
                <w:rFonts w:ascii="Times New Roman" w:eastAsia="Times New Roman" w:hAnsi="Times New Roman" w:cs="Times New Roman"/>
                <w:b/>
                <w:bCs/>
                <w:sz w:val="20"/>
                <w:szCs w:val="20"/>
                <w:lang w:val="uk-UA" w:eastAsia="ru-RU"/>
              </w:rPr>
            </w:pPr>
          </w:p>
        </w:tc>
      </w:tr>
      <w:tr w:rsidR="007855D8" w:rsidRPr="00ED23BD" w:rsidTr="004D26BB">
        <w:trPr>
          <w:trHeight w:val="600"/>
        </w:trPr>
        <w:tc>
          <w:tcPr>
            <w:tcW w:w="5000" w:type="pct"/>
            <w:gridSpan w:val="40"/>
            <w:shd w:val="clear" w:color="auto" w:fill="auto"/>
            <w:vAlign w:val="center"/>
            <w:hideMark/>
          </w:tcPr>
          <w:p w:rsidR="00B3699E" w:rsidRPr="007855D8" w:rsidRDefault="00B3699E" w:rsidP="00ED23BD">
            <w:pPr>
              <w:spacing w:after="0" w:line="192" w:lineRule="auto"/>
              <w:jc w:val="center"/>
              <w:rPr>
                <w:rFonts w:ascii="Times New Roman" w:eastAsia="Times New Roman" w:hAnsi="Times New Roman" w:cs="Times New Roman"/>
                <w:b/>
                <w:bCs/>
                <w:sz w:val="20"/>
                <w:szCs w:val="20"/>
                <w:lang w:val="uk-UA" w:eastAsia="ru-RU"/>
              </w:rPr>
            </w:pPr>
            <w:r w:rsidRPr="007855D8">
              <w:rPr>
                <w:rFonts w:ascii="Times New Roman" w:eastAsia="Times New Roman" w:hAnsi="Times New Roman" w:cs="Times New Roman"/>
                <w:b/>
                <w:bCs/>
                <w:sz w:val="20"/>
                <w:szCs w:val="20"/>
                <w:lang w:val="uk-UA" w:eastAsia="ru-RU"/>
              </w:rPr>
              <w:t xml:space="preserve">Проєкт 1. </w:t>
            </w:r>
            <w:r w:rsidR="00ED23BD">
              <w:rPr>
                <w:rFonts w:ascii="Times New Roman" w:eastAsia="Times New Roman" w:hAnsi="Times New Roman" w:cs="Times New Roman"/>
                <w:b/>
                <w:bCs/>
                <w:sz w:val="20"/>
                <w:szCs w:val="20"/>
                <w:lang w:val="uk-UA" w:eastAsia="ru-RU"/>
              </w:rPr>
              <w:t>„</w:t>
            </w:r>
            <w:r w:rsidRPr="007855D8">
              <w:rPr>
                <w:rFonts w:ascii="Times New Roman" w:eastAsia="Times New Roman" w:hAnsi="Times New Roman" w:cs="Times New Roman"/>
                <w:b/>
                <w:bCs/>
                <w:sz w:val="20"/>
                <w:szCs w:val="20"/>
                <w:lang w:val="uk-UA" w:eastAsia="ru-RU"/>
              </w:rPr>
              <w:t>Рівний доступ до якісної дошкільної, загальної середньої та позашкільної освіти”</w:t>
            </w:r>
          </w:p>
        </w:tc>
      </w:tr>
      <w:tr w:rsidR="00FD2B37" w:rsidRPr="00317600" w:rsidTr="009405D5">
        <w:trPr>
          <w:trHeight w:val="565"/>
        </w:trPr>
        <w:tc>
          <w:tcPr>
            <w:tcW w:w="588" w:type="pct"/>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1. Впровадження диверсифікованих форм дошкільної освіти </w:t>
            </w:r>
          </w:p>
        </w:tc>
        <w:tc>
          <w:tcPr>
            <w:tcW w:w="1023" w:type="pct"/>
            <w:gridSpan w:val="2"/>
            <w:vMerge w:val="restart"/>
            <w:shd w:val="clear" w:color="auto" w:fill="auto"/>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1. Створення мобільного дитячого садочка</w:t>
            </w:r>
          </w:p>
        </w:tc>
        <w:tc>
          <w:tcPr>
            <w:tcW w:w="766" w:type="pct"/>
            <w:vMerge w:val="restart"/>
            <w:shd w:val="clear" w:color="auto" w:fill="auto"/>
            <w:hideMark/>
          </w:tcPr>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E325D6" w:rsidRPr="00E325D6" w:rsidRDefault="00E325D6" w:rsidP="001B15A2">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B7E22" w:rsidRPr="00E325D6" w:rsidRDefault="00E325D6" w:rsidP="002B7E22">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С</w:t>
            </w:r>
            <w:r w:rsidRPr="00E325D6">
              <w:rPr>
                <w:rFonts w:ascii="Times New Roman" w:eastAsia="Times New Roman" w:hAnsi="Times New Roman" w:cs="Times New Roman"/>
                <w:sz w:val="20"/>
                <w:szCs w:val="20"/>
                <w:lang w:val="uk-UA" w:eastAsia="ru-RU"/>
              </w:rPr>
              <w:t xml:space="preserve">творених мобільних дитячих садків </w:t>
            </w:r>
          </w:p>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75"/>
        </w:trPr>
        <w:tc>
          <w:tcPr>
            <w:tcW w:w="588"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B3699E" w:rsidRPr="00E325D6" w:rsidRDefault="00B3699E"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B3699E" w:rsidRPr="00317600" w:rsidRDefault="00B3699E"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67"/>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361"/>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21"/>
        </w:trPr>
        <w:tc>
          <w:tcPr>
            <w:tcW w:w="588"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E325D6" w:rsidRPr="00E325D6" w:rsidRDefault="00E325D6" w:rsidP="007855D8">
            <w:pPr>
              <w:spacing w:after="0" w:line="192" w:lineRule="auto"/>
              <w:jc w:val="center"/>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E325D6" w:rsidRPr="00E325D6" w:rsidRDefault="00E325D6"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E325D6" w:rsidRPr="00317600" w:rsidRDefault="00E325D6"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E325D6" w:rsidTr="009405D5">
        <w:trPr>
          <w:trHeight w:val="273"/>
        </w:trPr>
        <w:tc>
          <w:tcPr>
            <w:tcW w:w="588" w:type="pct"/>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2.Реформування профільної середньої школи</w:t>
            </w:r>
          </w:p>
        </w:tc>
        <w:tc>
          <w:tcPr>
            <w:tcW w:w="1023" w:type="pct"/>
            <w:gridSpan w:val="2"/>
            <w:vMerge w:val="restart"/>
            <w:shd w:val="clear" w:color="auto" w:fill="auto"/>
            <w:hideMark/>
          </w:tcPr>
          <w:p w:rsidR="002B7E22" w:rsidRPr="002B7E22" w:rsidRDefault="002B7E22" w:rsidP="007855D8">
            <w:pPr>
              <w:spacing w:after="0" w:line="192" w:lineRule="auto"/>
              <w:rPr>
                <w:rFonts w:ascii="Times New Roman" w:eastAsia="Times New Roman" w:hAnsi="Times New Roman" w:cs="Times New Roman"/>
                <w:sz w:val="20"/>
                <w:szCs w:val="20"/>
                <w:lang w:val="uk-UA" w:eastAsia="ru-RU"/>
              </w:rPr>
            </w:pPr>
            <w:r w:rsidRPr="002B7E22">
              <w:rPr>
                <w:rFonts w:ascii="Times New Roman" w:eastAsia="Times New Roman" w:hAnsi="Times New Roman" w:cs="Times New Roman"/>
                <w:sz w:val="20"/>
                <w:szCs w:val="20"/>
                <w:lang w:val="uk-UA" w:eastAsia="ru-RU"/>
              </w:rPr>
              <w:t xml:space="preserve">2.1. Розвиток мережі академічних та наукових ліцеїв, спеціалізованих закладів </w:t>
            </w:r>
          </w:p>
        </w:tc>
        <w:tc>
          <w:tcPr>
            <w:tcW w:w="766" w:type="pct"/>
            <w:vMerge w:val="restart"/>
            <w:shd w:val="clear" w:color="auto" w:fill="auto"/>
            <w:hideMark/>
          </w:tcPr>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B7E22" w:rsidRPr="00E325D6" w:rsidRDefault="002B7E22"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2027</w:t>
            </w: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B7E22" w:rsidRPr="001E24DA" w:rsidRDefault="002B7E22" w:rsidP="002B7E22">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Створення умов для розвитку профільних інтересів, нахилів, здібностей і потреб учнів. </w:t>
            </w:r>
          </w:p>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22"/>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14"/>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77"/>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93"/>
        </w:trPr>
        <w:tc>
          <w:tcPr>
            <w:tcW w:w="588"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B7E22" w:rsidRPr="00317600" w:rsidRDefault="002B7E22"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B7E22" w:rsidRPr="001E24DA" w:rsidRDefault="002B7E22"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B7E22" w:rsidRPr="001E24DA" w:rsidRDefault="002B7E22" w:rsidP="007855D8">
            <w:pPr>
              <w:spacing w:after="0" w:line="192" w:lineRule="auto"/>
              <w:rPr>
                <w:rFonts w:ascii="Times New Roman" w:eastAsia="Times New Roman" w:hAnsi="Times New Roman" w:cs="Times New Roman"/>
                <w:sz w:val="20"/>
                <w:szCs w:val="20"/>
                <w:lang w:val="uk-UA" w:eastAsia="ru-RU"/>
              </w:rPr>
            </w:pPr>
          </w:p>
        </w:tc>
      </w:tr>
      <w:tr w:rsidR="00FD2B37" w:rsidRPr="009405D5" w:rsidTr="009405D5">
        <w:trPr>
          <w:trHeight w:val="48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2.2. Створення єдиної інформаційної платформи та обладнання сучасною комп’ютерною та мультимедійною технікою ліцеїв наукового та академічного спрямування та закладів спеціалізованої освіти </w:t>
            </w:r>
          </w:p>
        </w:tc>
        <w:tc>
          <w:tcPr>
            <w:tcW w:w="766" w:type="pct"/>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Підвищено рівень цифрової грамотності педагогічних </w:t>
            </w:r>
            <w:r w:rsidRPr="001E24DA">
              <w:rPr>
                <w:rFonts w:ascii="Times New Roman" w:eastAsia="Times New Roman" w:hAnsi="Times New Roman" w:cs="Times New Roman"/>
                <w:sz w:val="20"/>
                <w:szCs w:val="20"/>
                <w:lang w:val="uk-UA" w:eastAsia="ru-RU"/>
              </w:rPr>
              <w:br/>
              <w:t xml:space="preserve">працівників закладів освіти та створено єдине інформаційне </w:t>
            </w:r>
            <w:r w:rsidRPr="001E24DA">
              <w:rPr>
                <w:rFonts w:ascii="Times New Roman" w:eastAsia="Times New Roman" w:hAnsi="Times New Roman" w:cs="Times New Roman"/>
                <w:sz w:val="20"/>
                <w:szCs w:val="20"/>
                <w:lang w:val="uk-UA" w:eastAsia="ru-RU"/>
              </w:rPr>
              <w:lastRenderedPageBreak/>
              <w:t xml:space="preserve">поле для покращення професійно-творчої взаємодії педагогічних працівників. </w:t>
            </w:r>
            <w:r w:rsidRPr="001E24DA">
              <w:rPr>
                <w:rFonts w:ascii="Times New Roman" w:eastAsia="Times New Roman" w:hAnsi="Times New Roman" w:cs="Times New Roman"/>
                <w:sz w:val="20"/>
                <w:szCs w:val="20"/>
                <w:lang w:val="uk-UA" w:eastAsia="ru-RU"/>
              </w:rPr>
              <w:br/>
              <w:t>Покращення якості надання освітніх послуг, кількість ліцеїв, обладнаних сучасною комп'ютерною технікою,</w:t>
            </w:r>
          </w:p>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61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61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22"/>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56"/>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4" w:type="pct"/>
            <w:gridSpan w:val="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 Створення сприятливого середовища для розкриття інтелектуального, творчого потенціалу та духовного розвитку учасників освітнього процесу</w:t>
            </w: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3.1. Формування та розвиток доступної мережі різнопрофільних та комплексних закладів позашкільної освіти, створення філій (інших відокремлених структурних підрозділів) закладів позашкільної освіти, відкриття гуртків за напрямами позашкільної освіти</w:t>
            </w:r>
          </w:p>
        </w:tc>
        <w:tc>
          <w:tcPr>
            <w:tcW w:w="76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здобувачів освіти, охоплених позашкільною освітою та гуртковою роботою </w:t>
            </w:r>
          </w:p>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до 2027 року</w:t>
            </w:r>
          </w:p>
        </w:tc>
      </w:tr>
      <w:tr w:rsidR="00FD2B37" w:rsidRPr="00317600" w:rsidTr="009405D5">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63"/>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41"/>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    </w:t>
            </w: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9405D5" w:rsidTr="009405D5">
        <w:trPr>
          <w:trHeight w:val="54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3.2. Залучення дітей пільгових категорій, дітей з особливими освітніми потребами, зокрема дітей із сімей внутрішньо переміщених осіб,  до позашкільної освіти та гурткової роботи за напрямами позашкільної освіти</w:t>
            </w:r>
          </w:p>
        </w:tc>
        <w:tc>
          <w:tcPr>
            <w:tcW w:w="76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1E24DA" w:rsidRPr="001E24DA" w:rsidRDefault="001E24DA" w:rsidP="001E24DA">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пільгових категорій, дітей з особливими освітніми потребами, зокрема дітей із сімей внутрішньо переміщених осіб, охоплених позашкільною освітою та гуртковою роботою за напрямами позашкільної освіти, </w:t>
            </w:r>
          </w:p>
        </w:tc>
      </w:tr>
      <w:tr w:rsidR="00FD2B37" w:rsidRPr="00317600" w:rsidTr="009405D5">
        <w:trPr>
          <w:trHeight w:val="66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645"/>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35"/>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71"/>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9405D5" w:rsidTr="009405D5">
        <w:trPr>
          <w:trHeight w:val="510"/>
        </w:trPr>
        <w:tc>
          <w:tcPr>
            <w:tcW w:w="588" w:type="pct"/>
            <w:vMerge/>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3.3. Проєктна діяльність закладів позашкільної освіти за різними напрямами позашкільної освіти</w:t>
            </w:r>
          </w:p>
        </w:tc>
        <w:tc>
          <w:tcPr>
            <w:tcW w:w="766" w:type="pct"/>
            <w:vMerge w:val="restart"/>
            <w:shd w:val="clear" w:color="auto" w:fill="auto"/>
            <w:hideMark/>
          </w:tcPr>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1E24DA" w:rsidRPr="00E325D6" w:rsidRDefault="001E24DA" w:rsidP="00035976">
            <w:pPr>
              <w:spacing w:after="0" w:line="192" w:lineRule="auto"/>
              <w:rPr>
                <w:rFonts w:ascii="Times New Roman" w:eastAsia="Times New Roman" w:hAnsi="Times New Roman" w:cs="Times New Roman"/>
                <w:sz w:val="20"/>
                <w:szCs w:val="20"/>
                <w:lang w:val="uk-UA" w:eastAsia="ru-RU"/>
              </w:rPr>
            </w:pPr>
            <w:r w:rsidRPr="00E325D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1E24DA" w:rsidRPr="001E24DA" w:rsidRDefault="001E24DA" w:rsidP="00035976">
            <w:pPr>
              <w:spacing w:after="0" w:line="192" w:lineRule="auto"/>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Кількість дітей, залучених до проєктної діяльності закладів </w:t>
            </w:r>
            <w:r w:rsidRPr="001E24DA">
              <w:rPr>
                <w:rFonts w:ascii="Times New Roman" w:eastAsia="Times New Roman" w:hAnsi="Times New Roman" w:cs="Times New Roman"/>
                <w:sz w:val="20"/>
                <w:szCs w:val="20"/>
                <w:lang w:val="uk-UA" w:eastAsia="ru-RU"/>
              </w:rPr>
              <w:lastRenderedPageBreak/>
              <w:t xml:space="preserve">позашкільної освіти за різними напрямами позашкільної освіти, </w:t>
            </w: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1E24DA" w:rsidRPr="001E24DA" w:rsidRDefault="001E24DA"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r w:rsidRPr="001E24DA">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1E24DA"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20"/>
        </w:trPr>
        <w:tc>
          <w:tcPr>
            <w:tcW w:w="588" w:type="pct"/>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 Сприяння функціонуванню методично-ресурсних центрів з метою забезпечення психолого-педагогічного </w:t>
            </w:r>
            <w:r w:rsidRPr="00021C1F">
              <w:rPr>
                <w:rFonts w:ascii="Times New Roman" w:eastAsia="Times New Roman" w:hAnsi="Times New Roman" w:cs="Times New Roman"/>
                <w:sz w:val="20"/>
                <w:szCs w:val="20"/>
                <w:lang w:val="uk-UA" w:eastAsia="ru-RU"/>
              </w:rPr>
              <w:br/>
              <w:t>супроводу дітей з особливими освітніми потребами, у тому числі з інвалідністю</w:t>
            </w:r>
          </w:p>
        </w:tc>
        <w:tc>
          <w:tcPr>
            <w:tcW w:w="1023" w:type="pct"/>
            <w:gridSpan w:val="2"/>
            <w:vMerge w:val="restart"/>
            <w:shd w:val="clear" w:color="auto" w:fill="auto"/>
            <w:hideMark/>
          </w:tcPr>
          <w:p w:rsidR="00021C1F" w:rsidRPr="00021C1F" w:rsidRDefault="00021C1F" w:rsidP="0068367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4.1. Забезпечення комплексної психолого-педагогічної оцінки розвитку дітей та визначення особливих освітніх потреб на територіях, що не мають інклюзивно-ресурсних центрів або відповідних фахівців; забезпечення наставницької  допомоги командам психолого-педагогічного супроводу дитини з особливими освітніми потребами закладів освіти </w:t>
            </w:r>
          </w:p>
        </w:tc>
        <w:tc>
          <w:tcPr>
            <w:tcW w:w="76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021C1F" w:rsidRPr="00021C1F" w:rsidRDefault="00021C1F" w:rsidP="00397EC9">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 Проведення комплексних психолого-педагогічних оцінок розвитку дітей.                                                           Кількість заходів, проведених для забезпечення наставницької  допомоги командам психолого-педагогічного супроводу дитини з особливими освітніми потребами, </w:t>
            </w:r>
          </w:p>
        </w:tc>
      </w:tr>
      <w:tr w:rsidR="00FD2B37" w:rsidRPr="00317600" w:rsidTr="009405D5">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19"/>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56"/>
        </w:trPr>
        <w:tc>
          <w:tcPr>
            <w:tcW w:w="588"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4.2. Надання послуги раннього втручання дітям від 0 до 4 років з порушеннями розвитку та їх родинам</w:t>
            </w:r>
          </w:p>
        </w:tc>
        <w:tc>
          <w:tcPr>
            <w:tcW w:w="76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277" w:type="pct"/>
            <w:gridSpan w:val="5"/>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90" w:type="pct"/>
            <w:gridSpan w:val="19"/>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родин, яким надана послуга раннього втручання дітям від 0 до 4 років з порушеннями розвитку,</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3" w:type="pct"/>
            <w:gridSpan w:val="1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67"/>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53" w:type="pct"/>
            <w:gridSpan w:val="16"/>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21C1F" w:rsidRPr="00317600" w:rsidRDefault="00021C1F"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3" w:type="pct"/>
            <w:gridSpan w:val="17"/>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021C1F" w:rsidRPr="00021C1F" w:rsidRDefault="00021C1F" w:rsidP="000F4DC0">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4.3. Здійснення початкової спеціальної освіти для дітей з вираженими інтелектуальними порушеннями в умовах короткотривалого перебування у стаціонарі та надання психолого-педагогічної, соціально-побутової, психологічної та медичної реабілітації дітям віком від 0 до 18 </w:t>
            </w:r>
            <w:r w:rsidRPr="00021C1F">
              <w:rPr>
                <w:rFonts w:ascii="Times New Roman" w:eastAsia="Times New Roman" w:hAnsi="Times New Roman" w:cs="Times New Roman"/>
                <w:sz w:val="20"/>
                <w:szCs w:val="20"/>
                <w:lang w:val="uk-UA" w:eastAsia="ru-RU"/>
              </w:rPr>
              <w:br w:type="page"/>
              <w:t xml:space="preserve">років зі складними порушеннями розвитку, в тому </w:t>
            </w:r>
            <w:r w:rsidRPr="00021C1F">
              <w:rPr>
                <w:rFonts w:ascii="Times New Roman" w:eastAsia="Times New Roman" w:hAnsi="Times New Roman" w:cs="Times New Roman"/>
                <w:sz w:val="20"/>
                <w:szCs w:val="20"/>
                <w:lang w:val="uk-UA" w:eastAsia="ru-RU"/>
              </w:rPr>
              <w:lastRenderedPageBreak/>
              <w:t>числі з інвалідністю, та консультування їхніх батьків</w:t>
            </w:r>
          </w:p>
        </w:tc>
        <w:tc>
          <w:tcPr>
            <w:tcW w:w="76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дітей з вираженими інтелектуальними порушеннями в умовах короткотрива-логоперебу-ванняу стаціонарі та надання психолого-</w:t>
            </w:r>
            <w:r w:rsidRPr="00021C1F">
              <w:rPr>
                <w:rFonts w:ascii="Times New Roman" w:eastAsia="Times New Roman" w:hAnsi="Times New Roman" w:cs="Times New Roman"/>
                <w:sz w:val="20"/>
                <w:szCs w:val="20"/>
                <w:lang w:val="uk-UA" w:eastAsia="ru-RU"/>
              </w:rPr>
              <w:lastRenderedPageBreak/>
              <w:t xml:space="preserve">педагогічної, соціально-побутової, психологічної та медичної реабілітації дітям віком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 0 до 18 </w:t>
            </w:r>
            <w:r w:rsidRPr="00021C1F">
              <w:rPr>
                <w:rFonts w:ascii="Times New Roman" w:eastAsia="Times New Roman" w:hAnsi="Times New Roman" w:cs="Times New Roman"/>
                <w:sz w:val="20"/>
                <w:szCs w:val="20"/>
                <w:lang w:val="uk-UA" w:eastAsia="ru-RU"/>
              </w:rPr>
              <w:br w:type="page"/>
            </w: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14" w:type="pct"/>
            <w:gridSpan w:val="8"/>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53" w:type="pct"/>
            <w:gridSpan w:val="16"/>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77"/>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21"/>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4.4. Організація, координація та методичне забезпечення діяльності практичних психологів та соціальних педагогів усіх типів закладів освіти</w:t>
            </w:r>
          </w:p>
        </w:tc>
        <w:tc>
          <w:tcPr>
            <w:tcW w:w="766" w:type="pct"/>
            <w:vMerge w:val="restart"/>
            <w:shd w:val="clear" w:color="auto" w:fill="auto"/>
            <w:hideMark/>
          </w:tcPr>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21C1F" w:rsidRPr="00021C1F" w:rsidRDefault="00021C1F"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Кількість наданих консультативно-методичних заходів, проведених для практичних психологів та соціальних педагогів усіх типів закладів освіти</w:t>
            </w:r>
          </w:p>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Державний бюджет</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021C1F" w:rsidRPr="00317600" w:rsidRDefault="00021C1F"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021C1F" w:rsidRPr="00021C1F" w:rsidRDefault="00021C1F"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021C1F" w:rsidRPr="00021C1F" w:rsidRDefault="00021C1F"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Інші джерела</w:t>
            </w:r>
          </w:p>
        </w:tc>
        <w:tc>
          <w:tcPr>
            <w:tcW w:w="249" w:type="pct"/>
            <w:gridSpan w:val="2"/>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21C1F"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73"/>
        </w:trPr>
        <w:tc>
          <w:tcPr>
            <w:tcW w:w="2378" w:type="pct"/>
            <w:gridSpan w:val="4"/>
            <w:vMerge w:val="restart"/>
            <w:shd w:val="clear" w:color="auto" w:fill="auto"/>
            <w:noWrap/>
            <w:hideMark/>
          </w:tcPr>
          <w:p w:rsidR="00021C1F" w:rsidRPr="00021C1F" w:rsidRDefault="00021C1F" w:rsidP="002010F7">
            <w:pPr>
              <w:spacing w:after="0" w:line="216" w:lineRule="auto"/>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021C1F" w:rsidRPr="00021C1F" w:rsidRDefault="00021C1F"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Загальний обсяг, у т.ч.</w:t>
            </w:r>
          </w:p>
        </w:tc>
        <w:tc>
          <w:tcPr>
            <w:tcW w:w="249" w:type="pct"/>
            <w:gridSpan w:val="2"/>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p>
        </w:tc>
        <w:tc>
          <w:tcPr>
            <w:tcW w:w="555" w:type="pct"/>
            <w:gridSpan w:val="4"/>
            <w:vMerge w:val="restart"/>
            <w:shd w:val="clear" w:color="auto" w:fill="auto"/>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w:t>
            </w:r>
          </w:p>
        </w:tc>
      </w:tr>
      <w:tr w:rsidR="00FD2B37" w:rsidRPr="00317600" w:rsidTr="009405D5">
        <w:trPr>
          <w:trHeight w:val="178"/>
        </w:trPr>
        <w:tc>
          <w:tcPr>
            <w:tcW w:w="2378"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Державний бюджет</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9405D5">
        <w:trPr>
          <w:trHeight w:val="369"/>
        </w:trPr>
        <w:tc>
          <w:tcPr>
            <w:tcW w:w="2378"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Обласний бюджет</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9405D5">
        <w:trPr>
          <w:trHeight w:val="274"/>
        </w:trPr>
        <w:tc>
          <w:tcPr>
            <w:tcW w:w="2378"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021C1F" w:rsidRPr="00021C1F" w:rsidRDefault="00021C1F"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 xml:space="preserve">Місцевий бюджет </w:t>
            </w:r>
          </w:p>
        </w:tc>
        <w:tc>
          <w:tcPr>
            <w:tcW w:w="249" w:type="pct"/>
            <w:gridSpan w:val="2"/>
            <w:shd w:val="clear" w:color="auto" w:fill="auto"/>
            <w:vAlign w:val="center"/>
            <w:hideMark/>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04" w:type="pct"/>
            <w:gridSpan w:val="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3" w:type="pct"/>
            <w:gridSpan w:val="17"/>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021C1F" w:rsidRPr="00021C1F" w:rsidRDefault="00021C1F" w:rsidP="00F360ED">
            <w:pPr>
              <w:spacing w:after="0" w:line="216"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021C1F" w:rsidRPr="00021C1F" w:rsidRDefault="00021C1F" w:rsidP="00F360ED">
            <w:pPr>
              <w:spacing w:after="0" w:line="216" w:lineRule="auto"/>
              <w:rPr>
                <w:rFonts w:ascii="Times New Roman" w:eastAsia="Times New Roman" w:hAnsi="Times New Roman" w:cs="Times New Roman"/>
                <w:sz w:val="20"/>
                <w:szCs w:val="20"/>
                <w:lang w:val="uk-UA" w:eastAsia="ru-RU"/>
              </w:rPr>
            </w:pPr>
          </w:p>
        </w:tc>
      </w:tr>
      <w:tr w:rsidR="00FD2B37" w:rsidRPr="00317600" w:rsidTr="009405D5">
        <w:trPr>
          <w:trHeight w:val="300"/>
        </w:trPr>
        <w:tc>
          <w:tcPr>
            <w:tcW w:w="2378"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bCs/>
                <w:sz w:val="20"/>
                <w:szCs w:val="20"/>
                <w:lang w:val="uk-UA" w:eastAsia="ru-RU"/>
              </w:rPr>
            </w:pPr>
            <w:r w:rsidRPr="00021C1F">
              <w:rPr>
                <w:rFonts w:ascii="Times New Roman" w:eastAsia="Times New Roman" w:hAnsi="Times New Roman" w:cs="Times New Roman"/>
                <w:bCs/>
                <w:sz w:val="20"/>
                <w:szCs w:val="20"/>
                <w:lang w:val="uk-UA" w:eastAsia="ru-RU"/>
              </w:rPr>
              <w:t>Інші джерела</w:t>
            </w:r>
          </w:p>
        </w:tc>
        <w:tc>
          <w:tcPr>
            <w:tcW w:w="249" w:type="pct"/>
            <w:gridSpan w:val="2"/>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04" w:type="pct"/>
            <w:gridSpan w:val="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3" w:type="pct"/>
            <w:gridSpan w:val="17"/>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21C1F"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21C1F" w:rsidRDefault="001E24DA" w:rsidP="00F360ED">
            <w:pPr>
              <w:spacing w:after="0" w:line="216" w:lineRule="auto"/>
              <w:rPr>
                <w:rFonts w:ascii="Times New Roman" w:eastAsia="Times New Roman" w:hAnsi="Times New Roman" w:cs="Times New Roman"/>
                <w:sz w:val="20"/>
                <w:szCs w:val="20"/>
                <w:lang w:val="uk-UA" w:eastAsia="ru-RU"/>
              </w:rPr>
            </w:pPr>
          </w:p>
        </w:tc>
      </w:tr>
      <w:tr w:rsidR="001E24DA" w:rsidRPr="00317600" w:rsidTr="004D26BB">
        <w:trPr>
          <w:trHeight w:val="495"/>
        </w:trPr>
        <w:tc>
          <w:tcPr>
            <w:tcW w:w="5000" w:type="pct"/>
            <w:gridSpan w:val="40"/>
            <w:shd w:val="clear" w:color="auto" w:fill="auto"/>
            <w:vAlign w:val="center"/>
            <w:hideMark/>
          </w:tcPr>
          <w:p w:rsidR="001E24DA" w:rsidRPr="00021C1F" w:rsidRDefault="001E24DA" w:rsidP="001B15A2">
            <w:pPr>
              <w:spacing w:after="0" w:line="216" w:lineRule="auto"/>
              <w:jc w:val="center"/>
              <w:rPr>
                <w:rFonts w:ascii="Times New Roman" w:eastAsia="Times New Roman" w:hAnsi="Times New Roman" w:cs="Times New Roman"/>
                <w:b/>
                <w:bCs/>
                <w:sz w:val="20"/>
                <w:szCs w:val="20"/>
                <w:lang w:val="uk-UA" w:eastAsia="ru-RU"/>
              </w:rPr>
            </w:pPr>
            <w:r w:rsidRPr="00021C1F">
              <w:rPr>
                <w:rFonts w:ascii="Times New Roman" w:eastAsia="Times New Roman" w:hAnsi="Times New Roman" w:cs="Times New Roman"/>
                <w:b/>
                <w:bCs/>
                <w:sz w:val="20"/>
                <w:szCs w:val="20"/>
                <w:lang w:val="uk-UA" w:eastAsia="ru-RU"/>
              </w:rPr>
              <w:br/>
              <w:t>Проєкт 2. „Розвиток професійної та фахової передвищої освіти”</w:t>
            </w:r>
          </w:p>
        </w:tc>
      </w:tr>
      <w:tr w:rsidR="00A66390" w:rsidRPr="00317600" w:rsidTr="009405D5">
        <w:trPr>
          <w:trHeight w:val="510"/>
        </w:trPr>
        <w:tc>
          <w:tcPr>
            <w:tcW w:w="588" w:type="pct"/>
            <w:vMerge w:val="restart"/>
            <w:shd w:val="clear" w:color="auto" w:fill="auto"/>
            <w:hideMark/>
          </w:tcPr>
          <w:p w:rsidR="00035976" w:rsidRPr="002618F4" w:rsidRDefault="00035976" w:rsidP="00F360ED">
            <w:pPr>
              <w:spacing w:after="0" w:line="216" w:lineRule="auto"/>
              <w:rPr>
                <w:rFonts w:ascii="Times New Roman" w:eastAsia="Times New Roman" w:hAnsi="Times New Roman" w:cs="Times New Roman"/>
                <w:sz w:val="20"/>
                <w:szCs w:val="20"/>
                <w:lang w:val="uk-UA" w:eastAsia="ru-RU"/>
              </w:rPr>
            </w:pPr>
            <w:r w:rsidRPr="002618F4">
              <w:rPr>
                <w:rFonts w:ascii="Times New Roman" w:eastAsia="Times New Roman" w:hAnsi="Times New Roman" w:cs="Times New Roman"/>
                <w:sz w:val="20"/>
                <w:szCs w:val="20"/>
                <w:lang w:val="uk-UA" w:eastAsia="ru-RU"/>
              </w:rPr>
              <w:t xml:space="preserve"> 1. Підвищення престижності професійної освіти  </w:t>
            </w:r>
          </w:p>
        </w:tc>
        <w:tc>
          <w:tcPr>
            <w:tcW w:w="1023" w:type="pct"/>
            <w:gridSpan w:val="2"/>
            <w:vMerge w:val="restart"/>
            <w:shd w:val="clear" w:color="auto" w:fill="auto"/>
            <w:hideMark/>
          </w:tcPr>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1.1. Популяризація серед населення престижності затребуваних на ринку </w:t>
            </w:r>
            <w:r w:rsidRPr="00021C1F">
              <w:rPr>
                <w:rFonts w:ascii="Times New Roman" w:eastAsia="Times New Roman" w:hAnsi="Times New Roman" w:cs="Times New Roman"/>
                <w:sz w:val="20"/>
                <w:szCs w:val="20"/>
                <w:lang w:val="uk-UA" w:eastAsia="ru-RU"/>
              </w:rPr>
              <w:br/>
              <w:t>праці робітничих професій та спеціальностей шляхом проведення тематичних виставок, ярмарків професій, спеціальностей, зовнішньої реклами, телеефірів та інших профорієнтаційних заходів</w:t>
            </w:r>
          </w:p>
        </w:tc>
        <w:tc>
          <w:tcPr>
            <w:tcW w:w="766" w:type="pct"/>
            <w:vMerge w:val="restart"/>
            <w:shd w:val="clear" w:color="auto" w:fill="auto"/>
            <w:hideMark/>
          </w:tcPr>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035976" w:rsidRPr="00021C1F" w:rsidRDefault="00035976" w:rsidP="00035976">
            <w:pPr>
              <w:spacing w:after="0" w:line="192"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2025-2027</w:t>
            </w:r>
          </w:p>
        </w:tc>
        <w:tc>
          <w:tcPr>
            <w:tcW w:w="476" w:type="pct"/>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hideMark/>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035976" w:rsidRPr="00021C1F" w:rsidRDefault="00035976"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035976" w:rsidRPr="00021C1F" w:rsidRDefault="00035976" w:rsidP="00035976">
            <w:pPr>
              <w:spacing w:after="0" w:line="216" w:lineRule="auto"/>
              <w:rPr>
                <w:rFonts w:ascii="Times New Roman" w:eastAsia="Times New Roman" w:hAnsi="Times New Roman" w:cs="Times New Roman"/>
                <w:sz w:val="20"/>
                <w:szCs w:val="20"/>
                <w:lang w:val="uk-UA" w:eastAsia="ru-RU"/>
              </w:rPr>
            </w:pPr>
            <w:r w:rsidRPr="00021C1F">
              <w:rPr>
                <w:rFonts w:ascii="Times New Roman" w:eastAsia="Times New Roman" w:hAnsi="Times New Roman" w:cs="Times New Roman"/>
                <w:sz w:val="20"/>
                <w:szCs w:val="20"/>
                <w:lang w:val="uk-UA" w:eastAsia="ru-RU"/>
              </w:rPr>
              <w:t xml:space="preserve">Щорічне проведення  тематичних виставок, ярмарків професій, спеціальностей, зовнішньої реклами, телеефірів та інших профорієнта-ційних заходів. </w:t>
            </w:r>
          </w:p>
          <w:p w:rsidR="00035976" w:rsidRPr="00021C1F" w:rsidRDefault="00035976"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85" w:type="pct"/>
            <w:gridSpan w:val="13"/>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2" w:type="pct"/>
            <w:gridSpan w:val="9"/>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76"/>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21"/>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305"/>
        </w:trPr>
        <w:tc>
          <w:tcPr>
            <w:tcW w:w="588"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hideMark/>
          </w:tcPr>
          <w:p w:rsidR="00035976" w:rsidRPr="00035976" w:rsidRDefault="00035976"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287" w:type="pct"/>
            <w:gridSpan w:val="1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20" w:type="pct"/>
            <w:gridSpan w:val="8"/>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035976" w:rsidRPr="00317600" w:rsidRDefault="00035976" w:rsidP="00F360ED">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15"/>
        </w:trPr>
        <w:tc>
          <w:tcPr>
            <w:tcW w:w="588" w:type="pct"/>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 Модернізація мережі закладів </w:t>
            </w:r>
            <w:r w:rsidRPr="00035976">
              <w:rPr>
                <w:rFonts w:ascii="Times New Roman" w:eastAsia="Times New Roman" w:hAnsi="Times New Roman" w:cs="Times New Roman"/>
                <w:sz w:val="20"/>
                <w:szCs w:val="20"/>
                <w:lang w:val="uk-UA" w:eastAsia="ru-RU"/>
              </w:rPr>
              <w:lastRenderedPageBreak/>
              <w:t>освіти та покращення  якості надання освітніх послуг</w:t>
            </w:r>
          </w:p>
        </w:tc>
        <w:tc>
          <w:tcPr>
            <w:tcW w:w="1023" w:type="pct"/>
            <w:gridSpan w:val="2"/>
            <w:vMerge w:val="restart"/>
            <w:shd w:val="clear" w:color="auto" w:fill="auto"/>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2.1. Створення на базі закладів професійної (професійно-</w:t>
            </w:r>
            <w:r w:rsidRPr="00035976">
              <w:rPr>
                <w:rFonts w:ascii="Times New Roman" w:eastAsia="Times New Roman" w:hAnsi="Times New Roman" w:cs="Times New Roman"/>
                <w:sz w:val="20"/>
                <w:szCs w:val="20"/>
                <w:lang w:val="uk-UA" w:eastAsia="ru-RU"/>
              </w:rPr>
              <w:lastRenderedPageBreak/>
              <w:t>технічної) освіти навчально-практичних центрів за галузевим спрямуванням</w:t>
            </w:r>
          </w:p>
        </w:tc>
        <w:tc>
          <w:tcPr>
            <w:tcW w:w="76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 xml:space="preserve">Відділ з гуманітарних питань </w:t>
            </w:r>
            <w:r w:rsidRPr="00035976">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618F4" w:rsidRPr="00035976" w:rsidRDefault="002618F4" w:rsidP="00397EC9">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Кількість створених </w:t>
            </w:r>
            <w:r w:rsidRPr="00035976">
              <w:rPr>
                <w:rFonts w:ascii="Times New Roman" w:eastAsia="Times New Roman" w:hAnsi="Times New Roman" w:cs="Times New Roman"/>
                <w:sz w:val="20"/>
                <w:szCs w:val="20"/>
                <w:lang w:val="uk-UA" w:eastAsia="ru-RU"/>
              </w:rPr>
              <w:lastRenderedPageBreak/>
              <w:t xml:space="preserve">центрів на базі закладів професійної (професійно-технічної) освіти навчально-практичних центрів за галузевим спрямуванням </w:t>
            </w:r>
          </w:p>
        </w:tc>
      </w:tr>
      <w:tr w:rsidR="00A66390" w:rsidRPr="00317600" w:rsidTr="009405D5">
        <w:trPr>
          <w:trHeight w:val="510"/>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287" w:type="pct"/>
            <w:gridSpan w:val="1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c>
          <w:tcPr>
            <w:tcW w:w="320" w:type="pct"/>
            <w:gridSpan w:val="8"/>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hideMark/>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618F4" w:rsidRPr="00035976" w:rsidRDefault="002618F4"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441"/>
        </w:trPr>
        <w:tc>
          <w:tcPr>
            <w:tcW w:w="588"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F360E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F360ED">
            <w:pPr>
              <w:spacing w:after="0" w:line="216" w:lineRule="auto"/>
              <w:rPr>
                <w:rFonts w:ascii="Times New Roman" w:eastAsia="Times New Roman" w:hAnsi="Times New Roman" w:cs="Times New Roman"/>
                <w:sz w:val="20"/>
                <w:szCs w:val="20"/>
                <w:lang w:val="uk-UA" w:eastAsia="ru-RU"/>
              </w:rPr>
            </w:pPr>
          </w:p>
        </w:tc>
      </w:tr>
      <w:tr w:rsidR="00A66390" w:rsidRPr="009405D5" w:rsidTr="009405D5">
        <w:trPr>
          <w:trHeight w:val="510"/>
        </w:trPr>
        <w:tc>
          <w:tcPr>
            <w:tcW w:w="58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2.2. Трансформація закладів професійної (професійно-технічної) та фахової передвищої освіти </w:t>
            </w:r>
          </w:p>
        </w:tc>
        <w:tc>
          <w:tcPr>
            <w:tcW w:w="766" w:type="pct"/>
            <w:vMerge w:val="restart"/>
            <w:shd w:val="clear" w:color="auto" w:fill="auto"/>
            <w:hideMark/>
          </w:tcPr>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618F4" w:rsidRPr="00035976" w:rsidRDefault="002618F4" w:rsidP="00035976">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618F4" w:rsidRPr="00035976" w:rsidRDefault="002618F4" w:rsidP="00F849DE">
            <w:pPr>
              <w:spacing w:after="0" w:line="216"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Кількість закладів професійної (професійно-технічної) та фахової передвищої освіти, в яких відбудеться трансформація</w:t>
            </w:r>
          </w:p>
        </w:tc>
      </w:tr>
      <w:tr w:rsidR="00A66390" w:rsidRPr="00317600" w:rsidTr="009405D5">
        <w:trPr>
          <w:trHeight w:val="322"/>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229"/>
        </w:trPr>
        <w:tc>
          <w:tcPr>
            <w:tcW w:w="588" w:type="pct"/>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120"/>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181"/>
        </w:trPr>
        <w:tc>
          <w:tcPr>
            <w:tcW w:w="588" w:type="pct"/>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31"/>
        </w:trPr>
        <w:tc>
          <w:tcPr>
            <w:tcW w:w="2378" w:type="pct"/>
            <w:gridSpan w:val="4"/>
            <w:vMerge w:val="restart"/>
            <w:shd w:val="clear" w:color="auto" w:fill="auto"/>
            <w:hideMark/>
          </w:tcPr>
          <w:p w:rsidR="002618F4" w:rsidRPr="00035976" w:rsidRDefault="002618F4" w:rsidP="007F4C15">
            <w:pPr>
              <w:spacing w:after="0" w:line="216" w:lineRule="auto"/>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Усього за проє</w:t>
            </w:r>
            <w:bookmarkStart w:id="1" w:name="_GoBack"/>
            <w:bookmarkEnd w:id="1"/>
            <w:r w:rsidRPr="00035976">
              <w:rPr>
                <w:rFonts w:ascii="Times New Roman" w:eastAsia="Times New Roman" w:hAnsi="Times New Roman" w:cs="Times New Roman"/>
                <w:bCs/>
                <w:sz w:val="20"/>
                <w:szCs w:val="20"/>
                <w:lang w:val="uk-UA" w:eastAsia="ru-RU"/>
              </w:rPr>
              <w:t>ктом</w:t>
            </w:r>
          </w:p>
        </w:tc>
        <w:tc>
          <w:tcPr>
            <w:tcW w:w="307" w:type="pct"/>
            <w:vMerge w:val="restart"/>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Загальний обсяг, у т.ч.</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noWrap/>
            <w:hideMark/>
          </w:tcPr>
          <w:p w:rsidR="002618F4" w:rsidRPr="00035976" w:rsidRDefault="002618F4" w:rsidP="007855D8">
            <w:pPr>
              <w:spacing w:after="0" w:line="192" w:lineRule="auto"/>
              <w:jc w:val="center"/>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w:t>
            </w:r>
          </w:p>
        </w:tc>
      </w:tr>
      <w:tr w:rsidR="00FD2B37" w:rsidRPr="00317600" w:rsidTr="009405D5">
        <w:trPr>
          <w:trHeight w:val="574"/>
        </w:trPr>
        <w:tc>
          <w:tcPr>
            <w:tcW w:w="2378"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Державний бюджет</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49"/>
        </w:trPr>
        <w:tc>
          <w:tcPr>
            <w:tcW w:w="2378" w:type="pct"/>
            <w:gridSpan w:val="4"/>
            <w:vMerge/>
            <w:vAlign w:val="center"/>
            <w:hideMark/>
          </w:tcPr>
          <w:p w:rsidR="002618F4" w:rsidRPr="00035976" w:rsidRDefault="002618F4"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2618F4" w:rsidRPr="00035976" w:rsidRDefault="002618F4"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Обласний бюджет</w:t>
            </w:r>
          </w:p>
          <w:p w:rsidR="002618F4" w:rsidRPr="00035976" w:rsidRDefault="002618F4"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hideMark/>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tcPr>
          <w:p w:rsidR="002618F4" w:rsidRPr="00035976" w:rsidRDefault="002618F4"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618F4" w:rsidRPr="00035976" w:rsidRDefault="002618F4"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87"/>
        </w:trPr>
        <w:tc>
          <w:tcPr>
            <w:tcW w:w="2378"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Місцевий бюджет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00"/>
        </w:trPr>
        <w:tc>
          <w:tcPr>
            <w:tcW w:w="2378" w:type="pct"/>
            <w:gridSpan w:val="4"/>
            <w:vMerge/>
            <w:vAlign w:val="center"/>
            <w:hideMark/>
          </w:tcPr>
          <w:p w:rsidR="001E24DA" w:rsidRPr="00035976" w:rsidRDefault="001E24DA" w:rsidP="00B345CD">
            <w:pPr>
              <w:spacing w:after="0" w:line="216"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035976" w:rsidRDefault="001E24DA" w:rsidP="00B345CD">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 xml:space="preserve">Інші </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r w:rsidRPr="00035976">
              <w:rPr>
                <w:rFonts w:ascii="Times New Roman" w:eastAsia="Times New Roman" w:hAnsi="Times New Roman" w:cs="Times New Roman"/>
                <w:bCs/>
                <w:sz w:val="20"/>
                <w:szCs w:val="20"/>
                <w:lang w:val="uk-UA" w:eastAsia="ru-RU"/>
              </w:rPr>
              <w:t>джерела</w:t>
            </w:r>
          </w:p>
          <w:p w:rsidR="001E24DA" w:rsidRPr="00035976" w:rsidRDefault="001E24DA" w:rsidP="00B345CD">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287" w:type="pct"/>
            <w:gridSpan w:val="1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20" w:type="pct"/>
            <w:gridSpan w:val="8"/>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035976" w:rsidRDefault="001E24DA" w:rsidP="00B345CD">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035976" w:rsidRDefault="001E24DA" w:rsidP="007855D8">
            <w:pPr>
              <w:spacing w:after="0" w:line="192" w:lineRule="auto"/>
              <w:rPr>
                <w:rFonts w:ascii="Times New Roman" w:eastAsia="Times New Roman" w:hAnsi="Times New Roman" w:cs="Times New Roman"/>
                <w:sz w:val="20"/>
                <w:szCs w:val="20"/>
                <w:lang w:val="uk-UA" w:eastAsia="ru-RU"/>
              </w:rPr>
            </w:pPr>
          </w:p>
        </w:tc>
      </w:tr>
      <w:tr w:rsidR="001E24DA" w:rsidRPr="00317600" w:rsidTr="004D26BB">
        <w:trPr>
          <w:trHeight w:val="244"/>
        </w:trPr>
        <w:tc>
          <w:tcPr>
            <w:tcW w:w="5000" w:type="pct"/>
            <w:gridSpan w:val="40"/>
            <w:shd w:val="clear" w:color="auto" w:fill="auto"/>
            <w:vAlign w:val="center"/>
            <w:hideMark/>
          </w:tcPr>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r w:rsidRPr="00035976">
              <w:rPr>
                <w:rFonts w:ascii="Times New Roman" w:eastAsia="Times New Roman" w:hAnsi="Times New Roman" w:cs="Times New Roman"/>
                <w:b/>
                <w:bCs/>
                <w:sz w:val="20"/>
                <w:szCs w:val="20"/>
                <w:lang w:val="uk-UA" w:eastAsia="ru-RU"/>
              </w:rPr>
              <w:t>Проєкт 3. „Комфортний заклад освіти: матеріально-технічне забезпечення закладів освіти ”</w:t>
            </w:r>
          </w:p>
          <w:p w:rsidR="001E24DA" w:rsidRPr="00035976" w:rsidRDefault="001E24DA" w:rsidP="007855D8">
            <w:pPr>
              <w:spacing w:after="0" w:line="192" w:lineRule="auto"/>
              <w:jc w:val="center"/>
              <w:rPr>
                <w:rFonts w:ascii="Times New Roman" w:eastAsia="Times New Roman" w:hAnsi="Times New Roman" w:cs="Times New Roman"/>
                <w:b/>
                <w:bCs/>
                <w:sz w:val="20"/>
                <w:szCs w:val="20"/>
                <w:lang w:val="uk-UA" w:eastAsia="ru-RU"/>
              </w:rPr>
            </w:pPr>
          </w:p>
        </w:tc>
      </w:tr>
      <w:tr w:rsidR="00A66390" w:rsidRPr="00317600" w:rsidTr="009405D5">
        <w:trPr>
          <w:trHeight w:val="627"/>
        </w:trPr>
        <w:tc>
          <w:tcPr>
            <w:tcW w:w="588" w:type="pct"/>
            <w:vMerge w:val="restart"/>
            <w:shd w:val="clear" w:color="auto" w:fill="auto"/>
            <w:hideMark/>
          </w:tcPr>
          <w:p w:rsidR="00991232" w:rsidRPr="00991232" w:rsidRDefault="00991232" w:rsidP="00683678">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1. Здійснення технічних </w:t>
            </w:r>
            <w:r w:rsidRPr="00991232">
              <w:rPr>
                <w:rFonts w:ascii="Times New Roman" w:eastAsia="Times New Roman" w:hAnsi="Times New Roman" w:cs="Times New Roman"/>
                <w:sz w:val="20"/>
                <w:szCs w:val="20"/>
                <w:lang w:val="uk-UA" w:eastAsia="ru-RU"/>
              </w:rPr>
              <w:br/>
              <w:t xml:space="preserve">заходів з охорони, </w:t>
            </w:r>
            <w:r w:rsidRPr="00991232">
              <w:rPr>
                <w:rFonts w:ascii="Times New Roman" w:eastAsia="Times New Roman" w:hAnsi="Times New Roman" w:cs="Times New Roman"/>
                <w:sz w:val="20"/>
                <w:szCs w:val="20"/>
                <w:lang w:val="uk-UA" w:eastAsia="ru-RU"/>
              </w:rPr>
              <w:br/>
            </w:r>
            <w:r w:rsidRPr="00991232">
              <w:rPr>
                <w:rFonts w:ascii="Times New Roman" w:eastAsia="Times New Roman" w:hAnsi="Times New Roman" w:cs="Times New Roman"/>
                <w:sz w:val="20"/>
                <w:szCs w:val="20"/>
                <w:lang w:val="uk-UA" w:eastAsia="ru-RU"/>
              </w:rPr>
              <w:lastRenderedPageBreak/>
              <w:t xml:space="preserve">пожежної та техногенної безпеки в закладах освіти </w:t>
            </w:r>
          </w:p>
        </w:tc>
        <w:tc>
          <w:tcPr>
            <w:tcW w:w="1023" w:type="pct"/>
            <w:gridSpan w:val="2"/>
            <w:vMerge w:val="restart"/>
            <w:shd w:val="clear" w:color="auto" w:fill="auto"/>
            <w:hideMark/>
          </w:tcPr>
          <w:p w:rsidR="00991232" w:rsidRPr="00991232" w:rsidRDefault="00991232" w:rsidP="00F849DE">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 xml:space="preserve">1.1. Влаштування локальних мереж, зокрема систем відеоспостереження, охоронної </w:t>
            </w:r>
            <w:r w:rsidRPr="00991232">
              <w:rPr>
                <w:rFonts w:ascii="Times New Roman" w:eastAsia="Times New Roman" w:hAnsi="Times New Roman" w:cs="Times New Roman"/>
                <w:sz w:val="20"/>
                <w:szCs w:val="20"/>
                <w:lang w:val="uk-UA" w:eastAsia="ru-RU"/>
              </w:rPr>
              <w:lastRenderedPageBreak/>
              <w:t>сигналізації та перепускних систем.  Приведення фонду захисних споруд цивільного захисту (далі – ЗСЦЗ) закладів освіти у готовність до використання за призначенням (створення утримання, експлуатація  ЗСЦЗ сховищ та протирадіаційних укриттів, споруд подвійного призначення, найпростіших укриттів). Забезпечення закладів освіти засобами пожежогасіння, проєктування та монтаж систем автоматичної пожежної сигналізації, оповіщення та спостереження, проведення протипожежної обробки  конструкцій будівель, заходів з техногенної безпеки (розробка ПЛАС, ідентифікація об’єктів з підвищеною безпекою) тощо</w:t>
            </w:r>
          </w:p>
        </w:tc>
        <w:tc>
          <w:tcPr>
            <w:tcW w:w="766" w:type="pct"/>
            <w:vMerge w:val="restart"/>
            <w:shd w:val="clear" w:color="auto" w:fill="auto"/>
            <w:hideMark/>
          </w:tcPr>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w:t>
            </w:r>
            <w:r w:rsidRPr="00991232">
              <w:rPr>
                <w:rFonts w:ascii="Times New Roman" w:eastAsia="Times New Roman" w:hAnsi="Times New Roman" w:cs="Times New Roman"/>
                <w:sz w:val="20"/>
                <w:szCs w:val="20"/>
                <w:lang w:val="uk-UA" w:eastAsia="ru-RU"/>
              </w:rPr>
              <w:lastRenderedPageBreak/>
              <w:t xml:space="preserve">міської ради, </w:t>
            </w:r>
          </w:p>
          <w:p w:rsidR="00991232" w:rsidRPr="00991232" w:rsidRDefault="00991232" w:rsidP="00276554">
            <w:pPr>
              <w:spacing w:after="0" w:line="192"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991232" w:rsidRPr="00991232" w:rsidRDefault="00991232" w:rsidP="006815BA">
            <w:pPr>
              <w:spacing w:after="0" w:line="187"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23</w:t>
            </w:r>
            <w:r w:rsidR="00E26C54">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991232" w:rsidRPr="00991232" w:rsidRDefault="00571633" w:rsidP="00571633">
            <w:pPr>
              <w:spacing w:after="0" w:line="187"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991232" w:rsidRPr="00991232" w:rsidRDefault="00571633" w:rsidP="00E26C54">
            <w:pPr>
              <w:spacing w:after="0" w:line="187"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43</w:t>
            </w:r>
            <w:r w:rsidR="00E26C54">
              <w:rPr>
                <w:rFonts w:ascii="Times New Roman" w:eastAsia="Times New Roman" w:hAnsi="Times New Roman" w:cs="Times New Roman"/>
                <w:sz w:val="20"/>
                <w:szCs w:val="20"/>
                <w:lang w:val="uk-UA" w:eastAsia="ru-RU"/>
              </w:rPr>
              <w:t>000,0</w:t>
            </w:r>
          </w:p>
        </w:tc>
        <w:tc>
          <w:tcPr>
            <w:tcW w:w="555" w:type="pct"/>
            <w:gridSpan w:val="4"/>
            <w:vMerge w:val="restart"/>
            <w:shd w:val="clear" w:color="auto" w:fill="auto"/>
            <w:hideMark/>
          </w:tcPr>
          <w:p w:rsidR="00991232" w:rsidRPr="00991232" w:rsidRDefault="00991232" w:rsidP="006815BA">
            <w:pPr>
              <w:spacing w:after="0" w:line="187" w:lineRule="auto"/>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Створення безпечних умов перебування у </w:t>
            </w:r>
            <w:r w:rsidRPr="00991232">
              <w:rPr>
                <w:rFonts w:ascii="Times New Roman" w:eastAsia="Times New Roman" w:hAnsi="Times New Roman" w:cs="Times New Roman"/>
                <w:sz w:val="20"/>
                <w:szCs w:val="20"/>
                <w:lang w:val="uk-UA" w:eastAsia="ru-RU"/>
              </w:rPr>
              <w:lastRenderedPageBreak/>
              <w:t>закладах освіти дітей, учнів, студентів і працівників. Кількість закладів освіти, в яких влаштовані локальні мережі системи,</w:t>
            </w:r>
          </w:p>
          <w:p w:rsidR="00991232" w:rsidRPr="00317600" w:rsidRDefault="00991232" w:rsidP="006815BA">
            <w:pPr>
              <w:spacing w:after="0" w:line="187"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21"/>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Державний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w:t>
            </w:r>
          </w:p>
        </w:tc>
        <w:tc>
          <w:tcPr>
            <w:tcW w:w="280" w:type="pct"/>
            <w:gridSpan w:val="11"/>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0</w:t>
            </w:r>
          </w:p>
        </w:tc>
        <w:tc>
          <w:tcPr>
            <w:tcW w:w="327" w:type="pct"/>
            <w:gridSpan w:val="11"/>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0</w:t>
            </w:r>
          </w:p>
        </w:tc>
        <w:tc>
          <w:tcPr>
            <w:tcW w:w="368" w:type="pct"/>
            <w:gridSpan w:val="4"/>
            <w:shd w:val="clear" w:color="auto" w:fill="auto"/>
            <w:vAlign w:val="center"/>
          </w:tcPr>
          <w:p w:rsidR="00991232" w:rsidRPr="00991232"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w:t>
            </w:r>
          </w:p>
        </w:tc>
        <w:tc>
          <w:tcPr>
            <w:tcW w:w="555"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Обласний бюджет</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91232" w:rsidRPr="00991232" w:rsidRDefault="00991232" w:rsidP="00E26C54">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166"/>
        </w:trPr>
        <w:tc>
          <w:tcPr>
            <w:tcW w:w="588"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91232" w:rsidRPr="00991232" w:rsidRDefault="00991232"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 xml:space="preserve">Місцевий бюджет </w:t>
            </w:r>
          </w:p>
          <w:p w:rsidR="00991232" w:rsidRPr="00991232" w:rsidRDefault="00991232"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991232" w:rsidRPr="00991232" w:rsidRDefault="00571633"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991232" w:rsidRPr="00991232" w:rsidRDefault="00571633" w:rsidP="00571633">
            <w:pPr>
              <w:spacing w:after="0" w:line="192"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991232" w:rsidRPr="00991232" w:rsidRDefault="00571633"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w:t>
            </w:r>
            <w:r w:rsidR="00E26C54">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991232" w:rsidRPr="00991232" w:rsidRDefault="00571633"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w:t>
            </w:r>
            <w:r w:rsidR="00E26C54">
              <w:rPr>
                <w:rFonts w:ascii="Times New Roman" w:eastAsia="Times New Roman" w:hAnsi="Times New Roman" w:cs="Times New Roman"/>
                <w:sz w:val="20"/>
                <w:szCs w:val="20"/>
                <w:lang w:val="uk-UA" w:eastAsia="ru-RU"/>
              </w:rPr>
              <w:t>000,0</w:t>
            </w:r>
          </w:p>
        </w:tc>
        <w:tc>
          <w:tcPr>
            <w:tcW w:w="555" w:type="pct"/>
            <w:gridSpan w:val="4"/>
            <w:vMerge/>
            <w:vAlign w:val="center"/>
            <w:hideMark/>
          </w:tcPr>
          <w:p w:rsidR="00991232" w:rsidRPr="00317600" w:rsidRDefault="00991232"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762"/>
        </w:trPr>
        <w:tc>
          <w:tcPr>
            <w:tcW w:w="588"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91232"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r w:rsidRPr="00991232">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5" w:type="pct"/>
            <w:gridSpan w:val="13"/>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2" w:type="pct"/>
            <w:gridSpan w:val="9"/>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91232"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683678" w:rsidTr="009405D5">
        <w:trPr>
          <w:trHeight w:val="510"/>
        </w:trPr>
        <w:tc>
          <w:tcPr>
            <w:tcW w:w="588" w:type="pct"/>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 Будівництво, реконструкція, капітальні ремонти в закладах освіти області (у тому числі виготовлення проєктної документації)</w:t>
            </w:r>
          </w:p>
        </w:tc>
        <w:tc>
          <w:tcPr>
            <w:tcW w:w="1023" w:type="pct"/>
            <w:gridSpan w:val="2"/>
            <w:vMerge w:val="restart"/>
            <w:shd w:val="clear" w:color="auto" w:fill="auto"/>
            <w:hideMark/>
          </w:tcPr>
          <w:p w:rsidR="00B95F6E" w:rsidRPr="00B95F6E" w:rsidRDefault="00B95F6E" w:rsidP="002010F7">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2.1. Будівництво, добудова, проведення модернізації,</w:t>
            </w:r>
            <w:r w:rsidRPr="00B95F6E">
              <w:rPr>
                <w:rFonts w:ascii="Times New Roman" w:eastAsia="Times New Roman" w:hAnsi="Times New Roman" w:cs="Times New Roman"/>
                <w:sz w:val="20"/>
                <w:szCs w:val="20"/>
                <w:lang w:val="uk-UA" w:eastAsia="ru-RU"/>
              </w:rPr>
              <w:br/>
              <w:t>реконструкція, капітальний ремонт будівель закладів освіти, гуртожитків, з урахуванням вимог чинного законодавства щодо забезпечення їх доступності для осіб з особливими освітніми потребами та інших маломобільних груп населення. Здійснення заходів щодо подалання наслідків збройної агресії російської федерації.</w:t>
            </w:r>
          </w:p>
        </w:tc>
        <w:tc>
          <w:tcPr>
            <w:tcW w:w="76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5500,0</w:t>
            </w:r>
          </w:p>
        </w:tc>
        <w:tc>
          <w:tcPr>
            <w:tcW w:w="327"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w:t>
            </w:r>
          </w:p>
        </w:tc>
        <w:tc>
          <w:tcPr>
            <w:tcW w:w="368" w:type="pct"/>
            <w:gridSpan w:val="4"/>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16500,0</w:t>
            </w:r>
          </w:p>
        </w:tc>
        <w:tc>
          <w:tcPr>
            <w:tcW w:w="555" w:type="pct"/>
            <w:gridSpan w:val="4"/>
            <w:vMerge w:val="restart"/>
            <w:shd w:val="clear" w:color="auto" w:fill="auto"/>
            <w:hideMark/>
          </w:tcPr>
          <w:p w:rsidR="00B95F6E" w:rsidRPr="00B95F6E" w:rsidRDefault="00B95F6E" w:rsidP="0068367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Поліпшення умов</w:t>
            </w:r>
            <w:r w:rsidRPr="00B95F6E">
              <w:rPr>
                <w:rFonts w:ascii="Times New Roman" w:eastAsia="Times New Roman" w:hAnsi="Times New Roman" w:cs="Times New Roman"/>
                <w:sz w:val="20"/>
                <w:szCs w:val="20"/>
                <w:lang w:val="uk-UA" w:eastAsia="ru-RU"/>
              </w:rPr>
              <w:br/>
              <w:t>навчання та</w:t>
            </w:r>
            <w:r w:rsidRPr="00B95F6E">
              <w:rPr>
                <w:rFonts w:ascii="Times New Roman" w:eastAsia="Times New Roman" w:hAnsi="Times New Roman" w:cs="Times New Roman"/>
                <w:sz w:val="20"/>
                <w:szCs w:val="20"/>
                <w:lang w:val="uk-UA" w:eastAsia="ru-RU"/>
              </w:rPr>
              <w:br/>
              <w:t>проживання студентів, учнів та в</w:t>
            </w:r>
            <w:r w:rsidR="00683678">
              <w:rPr>
                <w:rFonts w:ascii="Times New Roman" w:eastAsia="Times New Roman" w:hAnsi="Times New Roman" w:cs="Times New Roman"/>
                <w:sz w:val="20"/>
                <w:szCs w:val="20"/>
                <w:lang w:val="uk-UA" w:eastAsia="ru-RU"/>
              </w:rPr>
              <w:t>ихованців закладів освіти</w:t>
            </w:r>
            <w:r w:rsidRPr="00B95F6E">
              <w:rPr>
                <w:rFonts w:ascii="Times New Roman" w:eastAsia="Times New Roman" w:hAnsi="Times New Roman" w:cs="Times New Roman"/>
                <w:sz w:val="20"/>
                <w:szCs w:val="20"/>
                <w:lang w:val="uk-UA" w:eastAsia="ru-RU"/>
              </w:rPr>
              <w:t>, поліпшення</w:t>
            </w:r>
            <w:r w:rsidRPr="00B95F6E">
              <w:rPr>
                <w:rFonts w:ascii="Times New Roman" w:eastAsia="Times New Roman" w:hAnsi="Times New Roman" w:cs="Times New Roman"/>
                <w:sz w:val="20"/>
                <w:szCs w:val="20"/>
                <w:lang w:val="uk-UA" w:eastAsia="ru-RU"/>
              </w:rPr>
              <w:br/>
              <w:t>умов експлуатації будівель, споруд закладів освіти, створення додаткових місць дошкільної освіти. Подолання наслідків збройної агресії російської федерації.</w:t>
            </w:r>
          </w:p>
        </w:tc>
      </w:tr>
      <w:tr w:rsidR="00A66390" w:rsidRPr="00317600" w:rsidTr="009405D5">
        <w:trPr>
          <w:trHeight w:val="510"/>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E26C54">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68"/>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5500,0</w:t>
            </w:r>
          </w:p>
        </w:tc>
        <w:tc>
          <w:tcPr>
            <w:tcW w:w="327" w:type="pct"/>
            <w:gridSpan w:val="11"/>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w:t>
            </w:r>
          </w:p>
        </w:tc>
        <w:tc>
          <w:tcPr>
            <w:tcW w:w="368" w:type="pct"/>
            <w:gridSpan w:val="4"/>
            <w:shd w:val="clear" w:color="auto" w:fill="auto"/>
            <w:vAlign w:val="center"/>
          </w:tcPr>
          <w:p w:rsidR="00B95F6E" w:rsidRPr="00B95F6E" w:rsidRDefault="00E26C54" w:rsidP="00E26C54">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16500,0</w:t>
            </w: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49"/>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283" w:type="pct"/>
            <w:gridSpan w:val="12"/>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324" w:type="pct"/>
            <w:gridSpan w:val="10"/>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E26C54">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40"/>
        </w:trPr>
        <w:tc>
          <w:tcPr>
            <w:tcW w:w="588" w:type="pct"/>
            <w:vMerge w:val="restart"/>
            <w:shd w:val="clear" w:color="auto" w:fill="auto"/>
            <w:hideMark/>
          </w:tcPr>
          <w:p w:rsidR="00B95F6E" w:rsidRPr="00B95F6E" w:rsidRDefault="00B95F6E" w:rsidP="00683678">
            <w:pPr>
              <w:spacing w:after="0" w:line="216" w:lineRule="auto"/>
              <w:ind w:right="-109"/>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 Упровадження енергозберігаючих заходів та технологій у закладах освіти </w:t>
            </w:r>
          </w:p>
        </w:tc>
        <w:tc>
          <w:tcPr>
            <w:tcW w:w="1023"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3.1. Проведення реконструкції, капітального ремонту котелень, </w:t>
            </w:r>
            <w:r w:rsidRPr="00B95F6E">
              <w:rPr>
                <w:rFonts w:ascii="Times New Roman" w:eastAsia="Times New Roman" w:hAnsi="Times New Roman" w:cs="Times New Roman"/>
                <w:sz w:val="20"/>
                <w:szCs w:val="20"/>
                <w:lang w:val="uk-UA" w:eastAsia="ru-RU"/>
              </w:rPr>
              <w:br/>
              <w:t>переведення на альтернативні види палива</w:t>
            </w:r>
          </w:p>
        </w:tc>
        <w:tc>
          <w:tcPr>
            <w:tcW w:w="76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tcPr>
          <w:p w:rsidR="00B95F6E" w:rsidRPr="00B95F6E" w:rsidRDefault="0029570B" w:rsidP="00D75C69">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5" w:type="pct"/>
            <w:gridSpan w:val="4"/>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Зменшення витрат</w:t>
            </w:r>
            <w:r w:rsidRPr="00B95F6E">
              <w:rPr>
                <w:rFonts w:ascii="Times New Roman" w:eastAsia="Times New Roman" w:hAnsi="Times New Roman" w:cs="Times New Roman"/>
                <w:sz w:val="20"/>
                <w:szCs w:val="20"/>
                <w:lang w:val="uk-UA" w:eastAsia="ru-RU"/>
              </w:rPr>
              <w:br/>
              <w:t>енергоносіїв, підвищення</w:t>
            </w:r>
            <w:r w:rsidRPr="00B95F6E">
              <w:rPr>
                <w:rFonts w:ascii="Times New Roman" w:eastAsia="Times New Roman" w:hAnsi="Times New Roman" w:cs="Times New Roman"/>
                <w:sz w:val="20"/>
                <w:szCs w:val="20"/>
                <w:lang w:val="uk-UA" w:eastAsia="ru-RU"/>
              </w:rPr>
              <w:br/>
              <w:t xml:space="preserve">енерго-ефективності </w:t>
            </w:r>
            <w:r w:rsidRPr="00B95F6E">
              <w:rPr>
                <w:rFonts w:ascii="Times New Roman" w:eastAsia="Times New Roman" w:hAnsi="Times New Roman" w:cs="Times New Roman"/>
                <w:sz w:val="20"/>
                <w:szCs w:val="20"/>
                <w:lang w:val="uk-UA" w:eastAsia="ru-RU"/>
              </w:rPr>
              <w:br/>
              <w:t>власних джерел теплопоста-</w:t>
            </w:r>
            <w:r w:rsidRPr="00B95F6E">
              <w:rPr>
                <w:rFonts w:ascii="Times New Roman" w:eastAsia="Times New Roman" w:hAnsi="Times New Roman" w:cs="Times New Roman"/>
                <w:sz w:val="20"/>
                <w:szCs w:val="20"/>
                <w:lang w:val="uk-UA" w:eastAsia="ru-RU"/>
              </w:rPr>
              <w:lastRenderedPageBreak/>
              <w:t xml:space="preserve">чання, відключення від централізованих систем тепло-постачання, </w:t>
            </w:r>
            <w:r w:rsidRPr="00B95F6E">
              <w:rPr>
                <w:rFonts w:ascii="Times New Roman" w:eastAsia="Times New Roman" w:hAnsi="Times New Roman" w:cs="Times New Roman"/>
                <w:sz w:val="20"/>
                <w:szCs w:val="20"/>
                <w:lang w:val="uk-UA" w:eastAsia="ru-RU"/>
              </w:rPr>
              <w:br/>
              <w:t xml:space="preserve">забезпечення </w:t>
            </w:r>
            <w:r w:rsidRPr="00B95F6E">
              <w:rPr>
                <w:rFonts w:ascii="Times New Roman" w:eastAsia="Times New Roman" w:hAnsi="Times New Roman" w:cs="Times New Roman"/>
                <w:sz w:val="20"/>
                <w:szCs w:val="20"/>
                <w:lang w:val="uk-UA" w:eastAsia="ru-RU"/>
              </w:rPr>
              <w:br/>
              <w:t>безперебійного</w:t>
            </w:r>
            <w:r w:rsidRPr="00B95F6E">
              <w:rPr>
                <w:rFonts w:ascii="Times New Roman" w:eastAsia="Times New Roman" w:hAnsi="Times New Roman" w:cs="Times New Roman"/>
                <w:sz w:val="20"/>
                <w:szCs w:val="20"/>
                <w:lang w:val="uk-UA" w:eastAsia="ru-RU"/>
              </w:rPr>
              <w:br/>
              <w:t>функціонування</w:t>
            </w:r>
            <w:r w:rsidRPr="00B95F6E">
              <w:rPr>
                <w:rFonts w:ascii="Times New Roman" w:eastAsia="Times New Roman" w:hAnsi="Times New Roman" w:cs="Times New Roman"/>
                <w:sz w:val="20"/>
                <w:szCs w:val="20"/>
                <w:lang w:val="uk-UA" w:eastAsia="ru-RU"/>
              </w:rPr>
              <w:br/>
              <w:t xml:space="preserve">установ </w:t>
            </w:r>
          </w:p>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освіти та </w:t>
            </w:r>
            <w:r w:rsidRPr="00B95F6E">
              <w:rPr>
                <w:rFonts w:ascii="Times New Roman" w:eastAsia="Times New Roman" w:hAnsi="Times New Roman" w:cs="Times New Roman"/>
                <w:sz w:val="20"/>
                <w:szCs w:val="20"/>
                <w:lang w:val="uk-UA" w:eastAsia="ru-RU"/>
              </w:rPr>
              <w:br/>
              <w:t>поліпшення їх</w:t>
            </w:r>
            <w:r w:rsidRPr="00B95F6E">
              <w:rPr>
                <w:rFonts w:ascii="Times New Roman" w:eastAsia="Times New Roman" w:hAnsi="Times New Roman" w:cs="Times New Roman"/>
                <w:sz w:val="20"/>
                <w:szCs w:val="20"/>
                <w:lang w:val="uk-UA" w:eastAsia="ru-RU"/>
              </w:rPr>
              <w:br/>
              <w:t xml:space="preserve">експлуатаційних </w:t>
            </w:r>
            <w:r w:rsidRPr="00B95F6E">
              <w:rPr>
                <w:rFonts w:ascii="Times New Roman" w:eastAsia="Times New Roman" w:hAnsi="Times New Roman" w:cs="Times New Roman"/>
                <w:sz w:val="20"/>
                <w:szCs w:val="20"/>
                <w:lang w:val="uk-UA" w:eastAsia="ru-RU"/>
              </w:rPr>
              <w:br/>
              <w:t>характеристик</w:t>
            </w:r>
          </w:p>
        </w:tc>
      </w:tr>
      <w:tr w:rsidR="00A66390" w:rsidRPr="00317600" w:rsidTr="009405D5">
        <w:trPr>
          <w:trHeight w:val="705"/>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85"/>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1200"/>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tcPr>
          <w:p w:rsidR="00B95F6E" w:rsidRPr="00B95F6E" w:rsidRDefault="0029570B" w:rsidP="00D75C69">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5" w:type="pct"/>
            <w:gridSpan w:val="4"/>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188"/>
        </w:trPr>
        <w:tc>
          <w:tcPr>
            <w:tcW w:w="58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r>
      <w:tr w:rsidR="00A66390" w:rsidRPr="009405D5" w:rsidTr="009405D5">
        <w:trPr>
          <w:trHeight w:val="510"/>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3.2. Здійснення заходів з термомодернізації: санація будівель – утеплення огороджувальних конструкцій (стін, дахів, перекриттів); заміна вікон на енергозбережні (МПВ); встановлення індивідуальних теплових пунктів (ІТП)</w:t>
            </w:r>
          </w:p>
        </w:tc>
        <w:tc>
          <w:tcPr>
            <w:tcW w:w="76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9570B" w:rsidRDefault="0029570B" w:rsidP="00571633">
            <w:pPr>
              <w:spacing w:after="0" w:line="216" w:lineRule="auto"/>
              <w:rPr>
                <w:rFonts w:ascii="Times New Roman" w:eastAsia="Times New Roman" w:hAnsi="Times New Roman" w:cs="Times New Roman"/>
                <w:sz w:val="20"/>
                <w:szCs w:val="20"/>
                <w:lang w:val="uk-UA" w:eastAsia="ru-RU"/>
              </w:rPr>
            </w:pPr>
          </w:p>
          <w:p w:rsidR="0029570B" w:rsidRPr="00B95F6E" w:rsidRDefault="009A2906" w:rsidP="00571633">
            <w:pPr>
              <w:spacing w:after="0" w:line="216" w:lineRule="auto"/>
              <w:rPr>
                <w:rFonts w:ascii="Times New Roman" w:eastAsia="Times New Roman" w:hAnsi="Times New Roman" w:cs="Times New Roman"/>
                <w:sz w:val="20"/>
                <w:szCs w:val="20"/>
                <w:lang w:val="uk-UA" w:eastAsia="ru-RU"/>
              </w:rPr>
            </w:pPr>
            <w:r w:rsidRPr="001854BC">
              <w:rPr>
                <w:rFonts w:ascii="Times New Roman" w:eastAsia="Times New Roman" w:hAnsi="Times New Roman" w:cs="Times New Roman"/>
                <w:sz w:val="20"/>
                <w:szCs w:val="20"/>
                <w:highlight w:val="yellow"/>
                <w:lang w:val="uk-UA" w:eastAsia="ru-RU"/>
              </w:rPr>
              <w:t>36</w:t>
            </w:r>
            <w:r w:rsidR="0029570B" w:rsidRPr="001854BC">
              <w:rPr>
                <w:rFonts w:ascii="Times New Roman" w:eastAsia="Times New Roman" w:hAnsi="Times New Roman" w:cs="Times New Roman"/>
                <w:sz w:val="20"/>
                <w:szCs w:val="20"/>
                <w:highlight w:val="yellow"/>
                <w:lang w:val="uk-UA" w:eastAsia="ru-RU"/>
              </w:rPr>
              <w:t>00,0</w:t>
            </w:r>
          </w:p>
        </w:tc>
        <w:tc>
          <w:tcPr>
            <w:tcW w:w="280" w:type="pct"/>
            <w:gridSpan w:val="11"/>
            <w:shd w:val="clear" w:color="auto" w:fill="auto"/>
            <w:vAlign w:val="center"/>
          </w:tcPr>
          <w:p w:rsidR="00B95F6E" w:rsidRPr="00B95F6E" w:rsidRDefault="0029570B" w:rsidP="00571633">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w:t>
            </w:r>
          </w:p>
        </w:tc>
        <w:tc>
          <w:tcPr>
            <w:tcW w:w="327" w:type="pct"/>
            <w:gridSpan w:val="11"/>
            <w:shd w:val="clear" w:color="auto" w:fill="auto"/>
            <w:vAlign w:val="center"/>
          </w:tcPr>
          <w:p w:rsidR="00B95F6E" w:rsidRPr="00B95F6E" w:rsidRDefault="0029570B" w:rsidP="00571633">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w:t>
            </w:r>
          </w:p>
        </w:tc>
        <w:tc>
          <w:tcPr>
            <w:tcW w:w="368" w:type="pct"/>
            <w:gridSpan w:val="4"/>
            <w:shd w:val="clear" w:color="auto" w:fill="auto"/>
            <w:vAlign w:val="center"/>
          </w:tcPr>
          <w:p w:rsidR="00B95F6E" w:rsidRPr="00B95F6E" w:rsidRDefault="009A2906" w:rsidP="009A2906">
            <w:pPr>
              <w:spacing w:after="0" w:line="216" w:lineRule="auto"/>
              <w:rPr>
                <w:rFonts w:ascii="Times New Roman" w:eastAsia="Times New Roman" w:hAnsi="Times New Roman" w:cs="Times New Roman"/>
                <w:sz w:val="20"/>
                <w:szCs w:val="20"/>
                <w:lang w:val="uk-UA" w:eastAsia="ru-RU"/>
              </w:rPr>
            </w:pPr>
            <w:r w:rsidRPr="001854BC">
              <w:rPr>
                <w:rFonts w:ascii="Times New Roman" w:eastAsia="Times New Roman" w:hAnsi="Times New Roman" w:cs="Times New Roman"/>
                <w:sz w:val="20"/>
                <w:szCs w:val="20"/>
                <w:highlight w:val="yellow"/>
                <w:lang w:val="uk-UA" w:eastAsia="ru-RU"/>
              </w:rPr>
              <w:t>7</w:t>
            </w:r>
            <w:r w:rsidR="0029570B" w:rsidRPr="001854BC">
              <w:rPr>
                <w:rFonts w:ascii="Times New Roman" w:eastAsia="Times New Roman" w:hAnsi="Times New Roman" w:cs="Times New Roman"/>
                <w:sz w:val="20"/>
                <w:szCs w:val="20"/>
                <w:highlight w:val="yellow"/>
                <w:lang w:val="uk-UA" w:eastAsia="ru-RU"/>
              </w:rPr>
              <w:t>600,0</w:t>
            </w:r>
          </w:p>
        </w:tc>
        <w:tc>
          <w:tcPr>
            <w:tcW w:w="555" w:type="pct"/>
            <w:gridSpan w:val="4"/>
            <w:vMerge w:val="restart"/>
            <w:shd w:val="clear" w:color="auto" w:fill="auto"/>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Зменшення витрат </w:t>
            </w:r>
            <w:r w:rsidRPr="00B95F6E">
              <w:rPr>
                <w:rFonts w:ascii="Times New Roman" w:eastAsia="Times New Roman" w:hAnsi="Times New Roman" w:cs="Times New Roman"/>
                <w:sz w:val="20"/>
                <w:szCs w:val="20"/>
                <w:lang w:val="uk-UA" w:eastAsia="ru-RU"/>
              </w:rPr>
              <w:br/>
              <w:t xml:space="preserve">енергоносіїв, поліпшення </w:t>
            </w:r>
            <w:r w:rsidRPr="00B95F6E">
              <w:rPr>
                <w:rFonts w:ascii="Times New Roman" w:eastAsia="Times New Roman" w:hAnsi="Times New Roman" w:cs="Times New Roman"/>
                <w:sz w:val="20"/>
                <w:szCs w:val="20"/>
                <w:lang w:val="uk-UA" w:eastAsia="ru-RU"/>
              </w:rPr>
              <w:br/>
              <w:t xml:space="preserve">експлуатаційних характеристик будівель та споруд, забезпечення </w:t>
            </w:r>
            <w:r w:rsidRPr="00B95F6E">
              <w:rPr>
                <w:rFonts w:ascii="Times New Roman" w:eastAsia="Times New Roman" w:hAnsi="Times New Roman" w:cs="Times New Roman"/>
                <w:sz w:val="20"/>
                <w:szCs w:val="20"/>
                <w:lang w:val="uk-UA" w:eastAsia="ru-RU"/>
              </w:rPr>
              <w:br/>
              <w:t xml:space="preserve">безперебійного </w:t>
            </w:r>
            <w:r w:rsidRPr="00B95F6E">
              <w:rPr>
                <w:rFonts w:ascii="Times New Roman" w:eastAsia="Times New Roman" w:hAnsi="Times New Roman" w:cs="Times New Roman"/>
                <w:sz w:val="20"/>
                <w:szCs w:val="20"/>
                <w:lang w:val="uk-UA" w:eastAsia="ru-RU"/>
              </w:rPr>
              <w:br/>
              <w:t xml:space="preserve">функціонування </w:t>
            </w:r>
            <w:r w:rsidRPr="00B95F6E">
              <w:rPr>
                <w:rFonts w:ascii="Times New Roman" w:eastAsia="Times New Roman" w:hAnsi="Times New Roman" w:cs="Times New Roman"/>
                <w:sz w:val="20"/>
                <w:szCs w:val="20"/>
                <w:lang w:val="uk-UA" w:eastAsia="ru-RU"/>
              </w:rPr>
              <w:br/>
              <w:t>закладів освіти</w:t>
            </w:r>
          </w:p>
        </w:tc>
      </w:tr>
      <w:tr w:rsidR="00A66390" w:rsidRPr="00317600" w:rsidTr="009405D5">
        <w:trPr>
          <w:trHeight w:val="533"/>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69"/>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9A2906" w:rsidRDefault="00B95F6E" w:rsidP="00D75C69">
            <w:pPr>
              <w:spacing w:after="0" w:line="216" w:lineRule="auto"/>
              <w:jc w:val="center"/>
              <w:rPr>
                <w:rFonts w:ascii="Times New Roman" w:eastAsia="Times New Roman" w:hAnsi="Times New Roman" w:cs="Times New Roman"/>
                <w:sz w:val="20"/>
                <w:szCs w:val="20"/>
                <w:highlight w:val="yellow"/>
                <w:lang w:val="uk-UA" w:eastAsia="ru-RU"/>
              </w:rPr>
            </w:pPr>
            <w:r w:rsidRPr="009A2906">
              <w:rPr>
                <w:rFonts w:ascii="Times New Roman" w:eastAsia="Times New Roman" w:hAnsi="Times New Roman" w:cs="Times New Roman"/>
                <w:sz w:val="20"/>
                <w:szCs w:val="20"/>
                <w:highlight w:val="yellow"/>
                <w:lang w:val="uk-UA" w:eastAsia="ru-RU"/>
              </w:rPr>
              <w:t>Обласний бюджет</w:t>
            </w:r>
          </w:p>
        </w:tc>
        <w:tc>
          <w:tcPr>
            <w:tcW w:w="310" w:type="pct"/>
            <w:gridSpan w:val="4"/>
            <w:shd w:val="clear" w:color="auto" w:fill="auto"/>
            <w:vAlign w:val="center"/>
            <w:hideMark/>
          </w:tcPr>
          <w:p w:rsidR="00B95F6E" w:rsidRPr="009A2906" w:rsidRDefault="009A2906" w:rsidP="00D75C69">
            <w:pPr>
              <w:spacing w:after="0" w:line="216" w:lineRule="auto"/>
              <w:rPr>
                <w:rFonts w:ascii="Times New Roman" w:eastAsia="Times New Roman" w:hAnsi="Times New Roman" w:cs="Times New Roman"/>
                <w:sz w:val="20"/>
                <w:szCs w:val="20"/>
                <w:highlight w:val="yellow"/>
                <w:lang w:val="uk-UA" w:eastAsia="ru-RU"/>
              </w:rPr>
            </w:pPr>
            <w:r w:rsidRPr="009A2906">
              <w:rPr>
                <w:rFonts w:ascii="Times New Roman" w:eastAsia="Times New Roman" w:hAnsi="Times New Roman" w:cs="Times New Roman"/>
                <w:sz w:val="20"/>
                <w:szCs w:val="20"/>
                <w:highlight w:val="yellow"/>
                <w:lang w:val="uk-UA" w:eastAsia="ru-RU"/>
              </w:rPr>
              <w:t>1600,0</w:t>
            </w:r>
          </w:p>
        </w:tc>
        <w:tc>
          <w:tcPr>
            <w:tcW w:w="280" w:type="pct"/>
            <w:gridSpan w:val="11"/>
            <w:shd w:val="clear" w:color="auto" w:fill="auto"/>
            <w:vAlign w:val="center"/>
          </w:tcPr>
          <w:p w:rsidR="00B95F6E" w:rsidRPr="009A2906" w:rsidRDefault="00B95F6E" w:rsidP="00D75C69">
            <w:pPr>
              <w:spacing w:after="0" w:line="216" w:lineRule="auto"/>
              <w:rPr>
                <w:rFonts w:ascii="Times New Roman" w:eastAsia="Times New Roman" w:hAnsi="Times New Roman" w:cs="Times New Roman"/>
                <w:color w:val="FF0000"/>
                <w:sz w:val="20"/>
                <w:szCs w:val="20"/>
                <w:highlight w:val="yellow"/>
                <w:lang w:val="uk-UA" w:eastAsia="ru-RU"/>
              </w:rPr>
            </w:pPr>
          </w:p>
        </w:tc>
        <w:tc>
          <w:tcPr>
            <w:tcW w:w="327" w:type="pct"/>
            <w:gridSpan w:val="11"/>
            <w:shd w:val="clear" w:color="auto" w:fill="auto"/>
            <w:vAlign w:val="center"/>
          </w:tcPr>
          <w:p w:rsidR="00B95F6E" w:rsidRPr="009A2906" w:rsidRDefault="00B95F6E" w:rsidP="00D75C69">
            <w:pPr>
              <w:spacing w:after="0" w:line="216" w:lineRule="auto"/>
              <w:rPr>
                <w:rFonts w:ascii="Times New Roman" w:eastAsia="Times New Roman" w:hAnsi="Times New Roman" w:cs="Times New Roman"/>
                <w:color w:val="FF0000"/>
                <w:sz w:val="20"/>
                <w:szCs w:val="20"/>
                <w:highlight w:val="yellow"/>
                <w:lang w:val="uk-UA" w:eastAsia="ru-RU"/>
              </w:rPr>
            </w:pPr>
          </w:p>
        </w:tc>
        <w:tc>
          <w:tcPr>
            <w:tcW w:w="368" w:type="pct"/>
            <w:gridSpan w:val="4"/>
            <w:shd w:val="clear" w:color="auto" w:fill="auto"/>
            <w:vAlign w:val="center"/>
          </w:tcPr>
          <w:p w:rsidR="00B95F6E" w:rsidRPr="009A2906" w:rsidRDefault="009A2906" w:rsidP="00D75C69">
            <w:pPr>
              <w:spacing w:after="0" w:line="216" w:lineRule="auto"/>
              <w:rPr>
                <w:rFonts w:ascii="Times New Roman" w:eastAsia="Times New Roman" w:hAnsi="Times New Roman" w:cs="Times New Roman"/>
                <w:sz w:val="20"/>
                <w:szCs w:val="20"/>
                <w:highlight w:val="yellow"/>
                <w:lang w:val="uk-UA" w:eastAsia="ru-RU"/>
              </w:rPr>
            </w:pPr>
            <w:r w:rsidRPr="009A2906">
              <w:rPr>
                <w:rFonts w:ascii="Times New Roman" w:eastAsia="Times New Roman" w:hAnsi="Times New Roman" w:cs="Times New Roman"/>
                <w:sz w:val="20"/>
                <w:szCs w:val="20"/>
                <w:highlight w:val="yellow"/>
                <w:lang w:val="uk-UA" w:eastAsia="ru-RU"/>
              </w:rPr>
              <w:t>1600,0</w:t>
            </w: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21"/>
        </w:trPr>
        <w:tc>
          <w:tcPr>
            <w:tcW w:w="588"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B95F6E" w:rsidRPr="00317600" w:rsidRDefault="00B95F6E"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D75C69">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29570B" w:rsidRDefault="0029570B" w:rsidP="0029570B">
            <w:pPr>
              <w:spacing w:after="0" w:line="216" w:lineRule="auto"/>
              <w:jc w:val="center"/>
              <w:rPr>
                <w:rFonts w:ascii="Times New Roman" w:eastAsia="Times New Roman" w:hAnsi="Times New Roman" w:cs="Times New Roman"/>
                <w:sz w:val="20"/>
                <w:szCs w:val="20"/>
                <w:lang w:val="uk-UA" w:eastAsia="ru-RU"/>
              </w:rPr>
            </w:pPr>
            <w:r w:rsidRPr="0029570B">
              <w:rPr>
                <w:rFonts w:ascii="Times New Roman" w:eastAsia="Times New Roman" w:hAnsi="Times New Roman" w:cs="Times New Roman"/>
                <w:sz w:val="20"/>
                <w:szCs w:val="20"/>
                <w:lang w:val="uk-UA" w:eastAsia="ru-RU"/>
              </w:rPr>
              <w:t>2000,0</w:t>
            </w:r>
          </w:p>
        </w:tc>
        <w:tc>
          <w:tcPr>
            <w:tcW w:w="280" w:type="pct"/>
            <w:gridSpan w:val="11"/>
            <w:shd w:val="clear" w:color="auto" w:fill="auto"/>
            <w:vAlign w:val="center"/>
          </w:tcPr>
          <w:p w:rsidR="00B95F6E" w:rsidRPr="0029570B" w:rsidRDefault="0029570B" w:rsidP="0029570B">
            <w:pPr>
              <w:spacing w:after="0" w:line="216" w:lineRule="auto"/>
              <w:jc w:val="center"/>
              <w:rPr>
                <w:rFonts w:ascii="Times New Roman" w:eastAsia="Times New Roman" w:hAnsi="Times New Roman" w:cs="Times New Roman"/>
                <w:sz w:val="20"/>
                <w:szCs w:val="20"/>
                <w:lang w:val="uk-UA" w:eastAsia="ru-RU"/>
              </w:rPr>
            </w:pPr>
            <w:r w:rsidRPr="0029570B">
              <w:rPr>
                <w:rFonts w:ascii="Times New Roman" w:eastAsia="Times New Roman" w:hAnsi="Times New Roman" w:cs="Times New Roman"/>
                <w:sz w:val="20"/>
                <w:szCs w:val="20"/>
                <w:lang w:val="uk-UA" w:eastAsia="ru-RU"/>
              </w:rPr>
              <w:t>2000,0</w:t>
            </w:r>
          </w:p>
        </w:tc>
        <w:tc>
          <w:tcPr>
            <w:tcW w:w="327" w:type="pct"/>
            <w:gridSpan w:val="11"/>
            <w:shd w:val="clear" w:color="auto" w:fill="auto"/>
            <w:vAlign w:val="center"/>
          </w:tcPr>
          <w:p w:rsidR="00B95F6E" w:rsidRPr="0029570B" w:rsidRDefault="0029570B" w:rsidP="0029570B">
            <w:pPr>
              <w:spacing w:after="0" w:line="216" w:lineRule="auto"/>
              <w:jc w:val="center"/>
              <w:rPr>
                <w:rFonts w:ascii="Times New Roman" w:eastAsia="Times New Roman" w:hAnsi="Times New Roman" w:cs="Times New Roman"/>
                <w:sz w:val="20"/>
                <w:szCs w:val="20"/>
                <w:lang w:val="uk-UA" w:eastAsia="ru-RU"/>
              </w:rPr>
            </w:pPr>
            <w:r w:rsidRPr="0029570B">
              <w:rPr>
                <w:rFonts w:ascii="Times New Roman" w:eastAsia="Times New Roman" w:hAnsi="Times New Roman" w:cs="Times New Roman"/>
                <w:sz w:val="20"/>
                <w:szCs w:val="20"/>
                <w:lang w:val="uk-UA" w:eastAsia="ru-RU"/>
              </w:rPr>
              <w:t>2000,0</w:t>
            </w:r>
          </w:p>
        </w:tc>
        <w:tc>
          <w:tcPr>
            <w:tcW w:w="368" w:type="pct"/>
            <w:gridSpan w:val="4"/>
            <w:shd w:val="clear" w:color="auto" w:fill="auto"/>
            <w:vAlign w:val="center"/>
          </w:tcPr>
          <w:p w:rsidR="00B95F6E" w:rsidRPr="0029570B" w:rsidRDefault="0029570B" w:rsidP="0029570B">
            <w:pPr>
              <w:spacing w:after="0" w:line="216" w:lineRule="auto"/>
              <w:jc w:val="center"/>
              <w:rPr>
                <w:rFonts w:ascii="Times New Roman" w:eastAsia="Times New Roman" w:hAnsi="Times New Roman" w:cs="Times New Roman"/>
                <w:sz w:val="20"/>
                <w:szCs w:val="20"/>
                <w:lang w:val="uk-UA" w:eastAsia="ru-RU"/>
              </w:rPr>
            </w:pPr>
            <w:r w:rsidRPr="0029570B">
              <w:rPr>
                <w:rFonts w:ascii="Times New Roman" w:eastAsia="Times New Roman" w:hAnsi="Times New Roman" w:cs="Times New Roman"/>
                <w:sz w:val="20"/>
                <w:szCs w:val="20"/>
                <w:lang w:val="uk-UA" w:eastAsia="ru-RU"/>
              </w:rPr>
              <w:t>6000,0</w:t>
            </w: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77"/>
        </w:trPr>
        <w:tc>
          <w:tcPr>
            <w:tcW w:w="588"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B95F6E" w:rsidRDefault="001E24DA" w:rsidP="00D75C69">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D75C69">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D75C69">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B95F6E" w:rsidRDefault="001E24DA" w:rsidP="007855D8">
            <w:pPr>
              <w:spacing w:after="0" w:line="192" w:lineRule="auto"/>
              <w:rPr>
                <w:rFonts w:ascii="Times New Roman" w:eastAsia="Times New Roman" w:hAnsi="Times New Roman" w:cs="Times New Roman"/>
                <w:sz w:val="20"/>
                <w:szCs w:val="20"/>
                <w:lang w:val="uk-UA" w:eastAsia="ru-RU"/>
              </w:rPr>
            </w:pPr>
          </w:p>
        </w:tc>
      </w:tr>
      <w:tr w:rsidR="00A66390" w:rsidRPr="009405D5" w:rsidTr="009405D5">
        <w:trPr>
          <w:trHeight w:val="556"/>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3.3. Проведення </w:t>
            </w:r>
            <w:r w:rsidRPr="00B95F6E">
              <w:rPr>
                <w:rFonts w:ascii="Times New Roman" w:eastAsia="Times New Roman" w:hAnsi="Times New Roman" w:cs="Times New Roman"/>
                <w:sz w:val="20"/>
                <w:szCs w:val="20"/>
                <w:lang w:val="uk-UA" w:eastAsia="ru-RU"/>
              </w:rPr>
              <w:br/>
              <w:t xml:space="preserve">ремонту інженерних мереж, систем </w:t>
            </w:r>
            <w:r w:rsidRPr="00B95F6E">
              <w:rPr>
                <w:rFonts w:ascii="Times New Roman" w:eastAsia="Times New Roman" w:hAnsi="Times New Roman" w:cs="Times New Roman"/>
                <w:sz w:val="20"/>
                <w:szCs w:val="20"/>
                <w:lang w:val="uk-UA" w:eastAsia="ru-RU"/>
              </w:rPr>
              <w:br/>
              <w:t>освітлення, обладнання тощо</w:t>
            </w:r>
          </w:p>
        </w:tc>
        <w:tc>
          <w:tcPr>
            <w:tcW w:w="766" w:type="pct"/>
            <w:vMerge w:val="restart"/>
            <w:shd w:val="clear" w:color="auto" w:fill="auto"/>
            <w:hideMark/>
          </w:tcPr>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035976" w:rsidRDefault="00B95F6E" w:rsidP="00276554">
            <w:pPr>
              <w:spacing w:after="0" w:line="192" w:lineRule="auto"/>
              <w:rPr>
                <w:rFonts w:ascii="Times New Roman" w:eastAsia="Times New Roman" w:hAnsi="Times New Roman" w:cs="Times New Roman"/>
                <w:sz w:val="20"/>
                <w:szCs w:val="20"/>
                <w:lang w:val="uk-UA" w:eastAsia="ru-RU"/>
              </w:rPr>
            </w:pPr>
            <w:r w:rsidRPr="00035976">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280"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27"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68" w:type="pct"/>
            <w:gridSpan w:val="4"/>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1500,0</w:t>
            </w:r>
          </w:p>
        </w:tc>
        <w:tc>
          <w:tcPr>
            <w:tcW w:w="555" w:type="pct"/>
            <w:gridSpan w:val="4"/>
            <w:vMerge w:val="restart"/>
            <w:shd w:val="clear" w:color="auto" w:fill="auto"/>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Зменшення </w:t>
            </w:r>
            <w:r w:rsidRPr="00B95F6E">
              <w:rPr>
                <w:rFonts w:ascii="Times New Roman" w:eastAsia="Times New Roman" w:hAnsi="Times New Roman" w:cs="Times New Roman"/>
                <w:sz w:val="20"/>
                <w:szCs w:val="20"/>
                <w:lang w:val="uk-UA" w:eastAsia="ru-RU"/>
              </w:rPr>
              <w:br/>
              <w:t xml:space="preserve">витрат енергоносіїв, поліпшення </w:t>
            </w:r>
            <w:r w:rsidRPr="00B95F6E">
              <w:rPr>
                <w:rFonts w:ascii="Times New Roman" w:eastAsia="Times New Roman" w:hAnsi="Times New Roman" w:cs="Times New Roman"/>
                <w:sz w:val="20"/>
                <w:szCs w:val="20"/>
                <w:lang w:val="uk-UA" w:eastAsia="ru-RU"/>
              </w:rPr>
              <w:br/>
              <w:t xml:space="preserve">експлуатаційних характеристик, </w:t>
            </w:r>
            <w:r w:rsidRPr="00B95F6E">
              <w:rPr>
                <w:rFonts w:ascii="Times New Roman" w:eastAsia="Times New Roman" w:hAnsi="Times New Roman" w:cs="Times New Roman"/>
                <w:sz w:val="20"/>
                <w:szCs w:val="20"/>
                <w:lang w:val="uk-UA" w:eastAsia="ru-RU"/>
              </w:rPr>
              <w:br/>
              <w:t xml:space="preserve">забезпечення </w:t>
            </w:r>
            <w:r w:rsidRPr="00B95F6E">
              <w:rPr>
                <w:rFonts w:ascii="Times New Roman" w:eastAsia="Times New Roman" w:hAnsi="Times New Roman" w:cs="Times New Roman"/>
                <w:sz w:val="20"/>
                <w:szCs w:val="20"/>
                <w:lang w:val="uk-UA" w:eastAsia="ru-RU"/>
              </w:rPr>
              <w:br/>
              <w:t xml:space="preserve">безперебійного </w:t>
            </w:r>
            <w:r w:rsidRPr="00B95F6E">
              <w:rPr>
                <w:rFonts w:ascii="Times New Roman" w:eastAsia="Times New Roman" w:hAnsi="Times New Roman" w:cs="Times New Roman"/>
                <w:sz w:val="20"/>
                <w:szCs w:val="20"/>
                <w:lang w:val="uk-UA" w:eastAsia="ru-RU"/>
              </w:rPr>
              <w:br/>
              <w:t>функціонування</w:t>
            </w:r>
            <w:r w:rsidRPr="00B95F6E">
              <w:rPr>
                <w:rFonts w:ascii="Times New Roman" w:eastAsia="Times New Roman" w:hAnsi="Times New Roman" w:cs="Times New Roman"/>
                <w:sz w:val="20"/>
                <w:szCs w:val="20"/>
                <w:lang w:val="uk-UA" w:eastAsia="ru-RU"/>
              </w:rPr>
              <w:br/>
              <w:t>закладів освіти</w:t>
            </w:r>
          </w:p>
        </w:tc>
      </w:tr>
      <w:tr w:rsidR="00A66390" w:rsidRPr="00317600" w:rsidTr="009405D5">
        <w:trPr>
          <w:trHeight w:val="422"/>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03"/>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41"/>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280" w:type="pct"/>
            <w:gridSpan w:val="11"/>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27" w:type="pct"/>
            <w:gridSpan w:val="11"/>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68" w:type="pct"/>
            <w:gridSpan w:val="4"/>
            <w:shd w:val="clear" w:color="auto" w:fill="auto"/>
            <w:vAlign w:val="center"/>
          </w:tcPr>
          <w:p w:rsidR="00B95F6E" w:rsidRPr="00B95F6E" w:rsidRDefault="008B40DD" w:rsidP="008B40DD">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1500,0</w:t>
            </w:r>
          </w:p>
        </w:tc>
        <w:tc>
          <w:tcPr>
            <w:tcW w:w="555" w:type="pct"/>
            <w:gridSpan w:val="4"/>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388"/>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B95F6E" w:rsidRDefault="001E24DA" w:rsidP="00947AB5">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r>
      <w:tr w:rsidR="00A66390" w:rsidRPr="009405D5" w:rsidTr="009405D5">
        <w:trPr>
          <w:trHeight w:val="582"/>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B95F6E" w:rsidRPr="00B95F6E" w:rsidRDefault="00B95F6E" w:rsidP="009405D5">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3.4. Запровадження </w:t>
            </w:r>
            <w:r w:rsidRPr="00B95F6E">
              <w:rPr>
                <w:rFonts w:ascii="Times New Roman" w:eastAsia="Times New Roman" w:hAnsi="Times New Roman" w:cs="Times New Roman"/>
                <w:sz w:val="20"/>
                <w:szCs w:val="20"/>
                <w:lang w:val="uk-UA" w:eastAsia="ru-RU"/>
              </w:rPr>
              <w:br/>
              <w:t>обов’язкового 100% комерційного обліку спожитих енергоресурсів: установлення (реконструкція) вузлів, приладів обліку, коректорів обліку газу, модемів тощо</w:t>
            </w:r>
          </w:p>
        </w:tc>
        <w:tc>
          <w:tcPr>
            <w:tcW w:w="766" w:type="pct"/>
            <w:vMerge w:val="restart"/>
            <w:shd w:val="clear" w:color="auto" w:fill="auto"/>
            <w:hideMark/>
          </w:tcPr>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B95F6E" w:rsidRPr="00B95F6E" w:rsidRDefault="00B95F6E"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280"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27" w:type="pct"/>
            <w:gridSpan w:val="11"/>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700,0</w:t>
            </w:r>
          </w:p>
        </w:tc>
        <w:tc>
          <w:tcPr>
            <w:tcW w:w="368" w:type="pct"/>
            <w:gridSpan w:val="4"/>
            <w:shd w:val="clear" w:color="auto" w:fill="auto"/>
            <w:vAlign w:val="center"/>
          </w:tcPr>
          <w:p w:rsidR="00B95F6E" w:rsidRPr="00B95F6E" w:rsidRDefault="008B40DD" w:rsidP="00947AB5">
            <w:pPr>
              <w:spacing w:after="0" w:line="216"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1800,0</w:t>
            </w:r>
          </w:p>
        </w:tc>
        <w:tc>
          <w:tcPr>
            <w:tcW w:w="555" w:type="pct"/>
            <w:gridSpan w:val="4"/>
            <w:vMerge w:val="restart"/>
            <w:shd w:val="clear" w:color="auto" w:fill="auto"/>
            <w:hideMark/>
          </w:tcPr>
          <w:p w:rsidR="00B95F6E" w:rsidRPr="00B95F6E" w:rsidRDefault="00B95F6E" w:rsidP="0057397F">
            <w:pPr>
              <w:spacing w:after="0" w:line="216"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Забезпечення економії бюджетних коштів, дотримання вимог законів України „Про енерго-</w:t>
            </w:r>
            <w:r w:rsidRPr="00B95F6E">
              <w:rPr>
                <w:rFonts w:ascii="Times New Roman" w:eastAsia="Times New Roman" w:hAnsi="Times New Roman" w:cs="Times New Roman"/>
                <w:sz w:val="20"/>
                <w:szCs w:val="20"/>
                <w:lang w:val="uk-UA" w:eastAsia="ru-RU"/>
              </w:rPr>
              <w:lastRenderedPageBreak/>
              <w:t>збереження”, „Про енергетичну ефективність будівель”</w:t>
            </w:r>
          </w:p>
        </w:tc>
      </w:tr>
      <w:tr w:rsidR="00A66390" w:rsidRPr="00317600" w:rsidTr="009405D5">
        <w:trPr>
          <w:trHeight w:val="407"/>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Державний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87"/>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Обласний бюджет</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B95F6E" w:rsidRPr="00B95F6E" w:rsidRDefault="00B95F6E" w:rsidP="00947AB5">
            <w:pPr>
              <w:spacing w:after="0" w:line="216"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09"/>
        </w:trPr>
        <w:tc>
          <w:tcPr>
            <w:tcW w:w="588" w:type="pct"/>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B95F6E" w:rsidRPr="00317600" w:rsidRDefault="00B95F6E"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Місцевий бюджет </w:t>
            </w:r>
          </w:p>
          <w:p w:rsidR="00B95F6E" w:rsidRPr="00B95F6E" w:rsidRDefault="00B95F6E" w:rsidP="00947AB5">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280" w:type="pct"/>
            <w:gridSpan w:val="11"/>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w:t>
            </w:r>
          </w:p>
        </w:tc>
        <w:tc>
          <w:tcPr>
            <w:tcW w:w="327" w:type="pct"/>
            <w:gridSpan w:val="11"/>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700,0</w:t>
            </w:r>
          </w:p>
        </w:tc>
        <w:tc>
          <w:tcPr>
            <w:tcW w:w="368" w:type="pct"/>
            <w:gridSpan w:val="4"/>
            <w:shd w:val="clear" w:color="auto" w:fill="auto"/>
            <w:vAlign w:val="center"/>
          </w:tcPr>
          <w:p w:rsidR="00B95F6E" w:rsidRPr="00B95F6E" w:rsidRDefault="008B40DD" w:rsidP="00947AB5">
            <w:pPr>
              <w:spacing w:after="0" w:line="216"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1800,0</w:t>
            </w:r>
          </w:p>
        </w:tc>
        <w:tc>
          <w:tcPr>
            <w:tcW w:w="555" w:type="pct"/>
            <w:gridSpan w:val="4"/>
            <w:vMerge/>
            <w:vAlign w:val="center"/>
            <w:hideMark/>
          </w:tcPr>
          <w:p w:rsidR="00B95F6E" w:rsidRPr="00317600" w:rsidRDefault="00B95F6E"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05"/>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947AB5">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B95F6E" w:rsidRDefault="001E24DA" w:rsidP="00947AB5">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9405D5" w:rsidTr="009405D5">
        <w:trPr>
          <w:trHeight w:val="415"/>
        </w:trPr>
        <w:tc>
          <w:tcPr>
            <w:tcW w:w="588" w:type="pct"/>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4. Здійснення заходів щодо забезпечення дотримання вимог чинних нормативно-правових актів стосовно енергозбереження</w:t>
            </w:r>
          </w:p>
        </w:tc>
        <w:tc>
          <w:tcPr>
            <w:tcW w:w="1023" w:type="pct"/>
            <w:gridSpan w:val="2"/>
            <w:vMerge w:val="restart"/>
            <w:shd w:val="clear" w:color="auto" w:fill="auto"/>
            <w:hideMark/>
          </w:tcPr>
          <w:p w:rsidR="00276554" w:rsidRPr="00B95F6E" w:rsidRDefault="00276554" w:rsidP="007855D8">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4.1. Здійснення оплати послуг на проведення енергетичних аудитів об’єктів освіти; виготовлення енергетичних паспортів та експлуатаційної документації (зокрема із залученням </w:t>
            </w:r>
            <w:r w:rsidRPr="00B95F6E">
              <w:rPr>
                <w:rFonts w:ascii="Times New Roman" w:eastAsia="Times New Roman" w:hAnsi="Times New Roman" w:cs="Times New Roman"/>
                <w:sz w:val="20"/>
                <w:szCs w:val="20"/>
                <w:lang w:val="uk-UA" w:eastAsia="ru-RU"/>
              </w:rPr>
              <w:br/>
              <w:t>енергосервісних</w:t>
            </w:r>
            <w:r w:rsidRPr="00B95F6E">
              <w:rPr>
                <w:rFonts w:ascii="Times New Roman" w:eastAsia="Times New Roman" w:hAnsi="Times New Roman" w:cs="Times New Roman"/>
                <w:sz w:val="20"/>
                <w:szCs w:val="20"/>
                <w:lang w:val="uk-UA" w:eastAsia="ru-RU"/>
              </w:rPr>
              <w:br/>
              <w:t>компаній)</w:t>
            </w:r>
          </w:p>
        </w:tc>
        <w:tc>
          <w:tcPr>
            <w:tcW w:w="766" w:type="pct"/>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B95F6E" w:rsidRDefault="00276554" w:rsidP="007855D8">
            <w:pPr>
              <w:spacing w:after="0" w:line="192" w:lineRule="auto"/>
              <w:jc w:val="center"/>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283" w:type="pct"/>
            <w:gridSpan w:val="12"/>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324" w:type="pct"/>
            <w:gridSpan w:val="10"/>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68" w:type="pct"/>
            <w:gridSpan w:val="4"/>
            <w:shd w:val="clear" w:color="auto" w:fill="auto"/>
            <w:vAlign w:val="center"/>
          </w:tcPr>
          <w:p w:rsidR="00276554" w:rsidRPr="00B95F6E"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w:t>
            </w:r>
          </w:p>
        </w:tc>
        <w:tc>
          <w:tcPr>
            <w:tcW w:w="555" w:type="pct"/>
            <w:gridSpan w:val="4"/>
            <w:vMerge w:val="restart"/>
            <w:shd w:val="clear" w:color="auto" w:fill="auto"/>
            <w:hideMark/>
          </w:tcPr>
          <w:p w:rsidR="00276554" w:rsidRPr="00B95F6E" w:rsidRDefault="00276554" w:rsidP="00276554">
            <w:pPr>
              <w:spacing w:after="0" w:line="192" w:lineRule="auto"/>
              <w:rPr>
                <w:rFonts w:ascii="Times New Roman" w:eastAsia="Times New Roman" w:hAnsi="Times New Roman" w:cs="Times New Roman"/>
                <w:sz w:val="20"/>
                <w:szCs w:val="20"/>
                <w:lang w:val="uk-UA" w:eastAsia="ru-RU"/>
              </w:rPr>
            </w:pPr>
            <w:r w:rsidRPr="00B95F6E">
              <w:rPr>
                <w:rFonts w:ascii="Times New Roman" w:eastAsia="Times New Roman" w:hAnsi="Times New Roman" w:cs="Times New Roman"/>
                <w:sz w:val="20"/>
                <w:szCs w:val="20"/>
                <w:lang w:val="uk-UA" w:eastAsia="ru-RU"/>
              </w:rPr>
              <w:t xml:space="preserve">Виявлення джерел нераціональних енерговитрат, розроблення рекомендацій щодо їх ліквідації, запровадження заходів стосовно економії </w:t>
            </w:r>
            <w:r w:rsidRPr="00B95F6E">
              <w:rPr>
                <w:rFonts w:ascii="Times New Roman" w:eastAsia="Times New Roman" w:hAnsi="Times New Roman" w:cs="Times New Roman"/>
                <w:sz w:val="20"/>
                <w:szCs w:val="20"/>
                <w:lang w:val="uk-UA" w:eastAsia="ru-RU"/>
              </w:rPr>
              <w:br/>
              <w:t xml:space="preserve">енергоресурсів та </w:t>
            </w:r>
            <w:r w:rsidRPr="00B95F6E">
              <w:rPr>
                <w:rFonts w:ascii="Times New Roman" w:eastAsia="Times New Roman" w:hAnsi="Times New Roman" w:cs="Times New Roman"/>
                <w:sz w:val="20"/>
                <w:szCs w:val="20"/>
                <w:lang w:val="uk-UA" w:eastAsia="ru-RU"/>
              </w:rPr>
              <w:br/>
              <w:t xml:space="preserve">раціонального </w:t>
            </w:r>
            <w:r w:rsidRPr="00B95F6E">
              <w:rPr>
                <w:rFonts w:ascii="Times New Roman" w:eastAsia="Times New Roman" w:hAnsi="Times New Roman" w:cs="Times New Roman"/>
                <w:sz w:val="20"/>
                <w:szCs w:val="20"/>
                <w:lang w:val="uk-UA" w:eastAsia="ru-RU"/>
              </w:rPr>
              <w:br/>
              <w:t>енергокористування</w:t>
            </w: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3" w:type="pct"/>
            <w:gridSpan w:val="12"/>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4" w:type="pct"/>
            <w:gridSpan w:val="10"/>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3" w:type="pct"/>
            <w:gridSpan w:val="12"/>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4" w:type="pct"/>
            <w:gridSpan w:val="10"/>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363"/>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200,0</w:t>
            </w:r>
          </w:p>
        </w:tc>
        <w:tc>
          <w:tcPr>
            <w:tcW w:w="283" w:type="pct"/>
            <w:gridSpan w:val="12"/>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300,0</w:t>
            </w:r>
          </w:p>
        </w:tc>
        <w:tc>
          <w:tcPr>
            <w:tcW w:w="324" w:type="pct"/>
            <w:gridSpan w:val="10"/>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400,0</w:t>
            </w:r>
          </w:p>
        </w:tc>
        <w:tc>
          <w:tcPr>
            <w:tcW w:w="368" w:type="pct"/>
            <w:gridSpan w:val="4"/>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900,0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11"/>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hideMark/>
          </w:tcPr>
          <w:p w:rsidR="001E24DA" w:rsidRPr="00317600" w:rsidRDefault="001E24DA"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9405D5" w:rsidTr="009405D5">
        <w:trPr>
          <w:trHeight w:val="911"/>
        </w:trPr>
        <w:tc>
          <w:tcPr>
            <w:tcW w:w="588" w:type="pct"/>
            <w:vMerge w:val="restart"/>
            <w:shd w:val="clear" w:color="auto" w:fill="auto"/>
            <w:hideMark/>
          </w:tcPr>
          <w:p w:rsidR="00276554" w:rsidRPr="00276554" w:rsidRDefault="00276554" w:rsidP="00C946BB">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5. Оновлення матеріально-технічної бази закладів освіти </w:t>
            </w:r>
          </w:p>
        </w:tc>
        <w:tc>
          <w:tcPr>
            <w:tcW w:w="1023" w:type="pct"/>
            <w:gridSpan w:val="2"/>
            <w:vMerge w:val="restart"/>
            <w:shd w:val="clear" w:color="auto" w:fill="auto"/>
            <w:hideMark/>
          </w:tcPr>
          <w:p w:rsidR="00276554" w:rsidRPr="00276554" w:rsidRDefault="00276554" w:rsidP="002010F7">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5.1. Придбання предметів довгострокового використання, а саме: обладнання для їдалень (харчоблоків) закладів освіти, майстерень, методичних, навчальних і медичних кабінетів, лабораторій,  систем доочищення питної води, меблів, спортінвентарю та обладнання, верстатів,  техніки для навчальних господарств, навчальних комп’ютерних комплексів, мультимедійної та інтерактивної техніки,  оснащення закладів освіти обладнанням для навчальних кабінетів і STEM-лабораторіями, придбання обладнання для спеціальних шкіл і навчально-реабілітаційних центрів, у яких навчаються особи з особливими освітніми потребами, також придбання об’єднаних цифрових вимірювальних комп’ютерних комплексів (лабораторій) для кабінетів фізики, хімії, біології та інших предметів</w:t>
            </w:r>
          </w:p>
        </w:tc>
        <w:tc>
          <w:tcPr>
            <w:tcW w:w="76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8B40DD"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6</w:t>
            </w:r>
            <w:r>
              <w:rPr>
                <w:rFonts w:ascii="Times New Roman" w:eastAsia="Times New Roman" w:hAnsi="Times New Roman" w:cs="Times New Roman"/>
                <w:sz w:val="20"/>
                <w:szCs w:val="20"/>
                <w:lang w:val="uk-UA" w:eastAsia="ru-RU"/>
              </w:rPr>
              <w:t>000,0</w:t>
            </w:r>
          </w:p>
        </w:tc>
        <w:tc>
          <w:tcPr>
            <w:tcW w:w="285" w:type="pct"/>
            <w:gridSpan w:val="13"/>
            <w:shd w:val="clear" w:color="auto" w:fill="auto"/>
            <w:vAlign w:val="center"/>
          </w:tcPr>
          <w:p w:rsidR="00276554" w:rsidRPr="00276554" w:rsidRDefault="008B40DD" w:rsidP="00571633">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7</w:t>
            </w:r>
            <w:r>
              <w:rPr>
                <w:rFonts w:ascii="Times New Roman" w:eastAsia="Times New Roman" w:hAnsi="Times New Roman" w:cs="Times New Roman"/>
                <w:sz w:val="20"/>
                <w:szCs w:val="20"/>
                <w:lang w:val="uk-UA" w:eastAsia="ru-RU"/>
              </w:rPr>
              <w:t>000,0</w:t>
            </w:r>
          </w:p>
        </w:tc>
        <w:tc>
          <w:tcPr>
            <w:tcW w:w="322" w:type="pct"/>
            <w:gridSpan w:val="9"/>
            <w:shd w:val="clear" w:color="auto" w:fill="auto"/>
            <w:vAlign w:val="center"/>
          </w:tcPr>
          <w:p w:rsidR="00276554" w:rsidRPr="00276554" w:rsidRDefault="008B40DD" w:rsidP="00571633">
            <w:pPr>
              <w:spacing w:after="0" w:line="192" w:lineRule="auto"/>
              <w:ind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571633">
              <w:rPr>
                <w:rFonts w:ascii="Times New Roman" w:eastAsia="Times New Roman" w:hAnsi="Times New Roman" w:cs="Times New Roman"/>
                <w:sz w:val="20"/>
                <w:szCs w:val="20"/>
                <w:lang w:val="uk-UA" w:eastAsia="ru-RU"/>
              </w:rPr>
              <w:t>9</w:t>
            </w:r>
            <w:r>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276554"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52</w:t>
            </w:r>
            <w:r w:rsidR="008B40DD">
              <w:rPr>
                <w:rFonts w:ascii="Times New Roman" w:eastAsia="Times New Roman" w:hAnsi="Times New Roman" w:cs="Times New Roman"/>
                <w:sz w:val="20"/>
                <w:szCs w:val="20"/>
                <w:lang w:val="uk-UA" w:eastAsia="ru-RU"/>
              </w:rPr>
              <w:t>000,0</w:t>
            </w:r>
          </w:p>
        </w:tc>
        <w:tc>
          <w:tcPr>
            <w:tcW w:w="555"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Підвищення рівня надання освітніх послуг відповідно до сучасних стандартів. Поліпшення умов навчання та проживання учнів, вихованців, студентів. Створення сучасного офлайн та онлайн навчального середовища, поглиблення знань з природничих і точних наук, підвищення </w:t>
            </w:r>
            <w:r w:rsidRPr="00276554">
              <w:rPr>
                <w:rFonts w:ascii="Times New Roman" w:eastAsia="Times New Roman" w:hAnsi="Times New Roman" w:cs="Times New Roman"/>
                <w:sz w:val="20"/>
                <w:szCs w:val="20"/>
                <w:lang w:val="uk-UA" w:eastAsia="ru-RU"/>
              </w:rPr>
              <w:lastRenderedPageBreak/>
              <w:t>мотивації до пізнання, творчості та саморозвитку особистості, нових форматів у навчанні талановитої учнівської молоді, забезпечення практичної взаємодії юнацтва з науковцями закладів вищої освіти України</w:t>
            </w:r>
          </w:p>
        </w:tc>
      </w:tr>
      <w:tr w:rsidR="00A66390" w:rsidRPr="00317600" w:rsidTr="009405D5">
        <w:trPr>
          <w:trHeight w:val="120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5" w:type="pct"/>
            <w:gridSpan w:val="13"/>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2" w:type="pct"/>
            <w:gridSpan w:val="9"/>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68" w:type="pct"/>
            <w:gridSpan w:val="4"/>
            <w:shd w:val="clear" w:color="auto" w:fill="auto"/>
            <w:vAlign w:val="center"/>
          </w:tcPr>
          <w:p w:rsidR="00276554" w:rsidRPr="00276554" w:rsidRDefault="00571633" w:rsidP="007855D8">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829"/>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5" w:type="pct"/>
            <w:gridSpan w:val="13"/>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2" w:type="pct"/>
            <w:gridSpan w:val="9"/>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101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10000,0</w:t>
            </w:r>
          </w:p>
        </w:tc>
        <w:tc>
          <w:tcPr>
            <w:tcW w:w="285" w:type="pct"/>
            <w:gridSpan w:val="13"/>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11000,0</w:t>
            </w:r>
          </w:p>
        </w:tc>
        <w:tc>
          <w:tcPr>
            <w:tcW w:w="322" w:type="pct"/>
            <w:gridSpan w:val="9"/>
            <w:shd w:val="clear" w:color="auto" w:fill="auto"/>
            <w:vAlign w:val="center"/>
          </w:tcPr>
          <w:p w:rsidR="00276554" w:rsidRPr="00276554" w:rsidRDefault="008B40DD" w:rsidP="008B40DD">
            <w:pPr>
              <w:spacing w:after="0" w:line="192" w:lineRule="auto"/>
              <w:ind w:right="-68"/>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611"/>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hideMark/>
          </w:tcPr>
          <w:p w:rsidR="001E24DA" w:rsidRPr="00276554" w:rsidRDefault="00571633"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76554" w:rsidRPr="00276554" w:rsidRDefault="00276554" w:rsidP="0057397F">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5.2. Створення у закладах фахової передвищої, професійної (професійно-технічної), загальної середньої освіти кабінетів „Захисту України”</w:t>
            </w:r>
          </w:p>
        </w:tc>
        <w:tc>
          <w:tcPr>
            <w:tcW w:w="76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w:t>
            </w:r>
            <w:r w:rsidR="008B40DD">
              <w:rPr>
                <w:rFonts w:ascii="Times New Roman" w:eastAsia="Times New Roman" w:hAnsi="Times New Roman" w:cs="Times New Roman"/>
                <w:sz w:val="20"/>
                <w:szCs w:val="20"/>
                <w:lang w:val="uk-UA" w:eastAsia="ru-RU"/>
              </w:rPr>
              <w:t>00,0</w:t>
            </w:r>
          </w:p>
        </w:tc>
        <w:tc>
          <w:tcPr>
            <w:tcW w:w="280" w:type="pct"/>
            <w:gridSpan w:val="11"/>
            <w:shd w:val="clear" w:color="auto" w:fill="auto"/>
            <w:vAlign w:val="center"/>
          </w:tcPr>
          <w:p w:rsidR="00276554" w:rsidRPr="00276554"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27" w:type="pct"/>
            <w:gridSpan w:val="11"/>
            <w:shd w:val="clear" w:color="auto" w:fill="auto"/>
            <w:vAlign w:val="center"/>
          </w:tcPr>
          <w:p w:rsidR="00276554" w:rsidRPr="00276554" w:rsidRDefault="008B40DD"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68" w:type="pct"/>
            <w:gridSpan w:val="4"/>
            <w:shd w:val="clear" w:color="auto" w:fill="auto"/>
            <w:vAlign w:val="center"/>
          </w:tcPr>
          <w:p w:rsidR="00276554" w:rsidRPr="00276554" w:rsidRDefault="008B40DD"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2D71E0">
              <w:rPr>
                <w:rFonts w:ascii="Times New Roman" w:eastAsia="Times New Roman" w:hAnsi="Times New Roman" w:cs="Times New Roman"/>
                <w:sz w:val="20"/>
                <w:szCs w:val="20"/>
                <w:lang w:val="uk-UA" w:eastAsia="ru-RU"/>
              </w:rPr>
              <w:t>5</w:t>
            </w:r>
            <w:r>
              <w:rPr>
                <w:rFonts w:ascii="Times New Roman" w:eastAsia="Times New Roman" w:hAnsi="Times New Roman" w:cs="Times New Roman"/>
                <w:sz w:val="20"/>
                <w:szCs w:val="20"/>
                <w:lang w:val="uk-UA" w:eastAsia="ru-RU"/>
              </w:rPr>
              <w:t>00,0</w:t>
            </w:r>
          </w:p>
        </w:tc>
        <w:tc>
          <w:tcPr>
            <w:tcW w:w="555"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Підвищення рівня знань здобувачів освіти </w:t>
            </w:r>
          </w:p>
        </w:tc>
      </w:tr>
      <w:tr w:rsidR="00A66390" w:rsidRPr="00317600" w:rsidTr="009405D5">
        <w:trPr>
          <w:trHeight w:val="58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280" w:type="pct"/>
            <w:gridSpan w:val="11"/>
            <w:shd w:val="clear" w:color="auto" w:fill="auto"/>
            <w:vAlign w:val="center"/>
          </w:tcPr>
          <w:p w:rsidR="00276554" w:rsidRPr="00276554"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2D71E0">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66"/>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47"/>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280"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w:t>
            </w:r>
          </w:p>
        </w:tc>
        <w:tc>
          <w:tcPr>
            <w:tcW w:w="327"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373"/>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restart"/>
            <w:shd w:val="clear" w:color="auto" w:fill="auto"/>
            <w:hideMark/>
          </w:tcPr>
          <w:p w:rsidR="00276554" w:rsidRPr="00276554" w:rsidRDefault="00276554" w:rsidP="002010F7">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 Здійснення заходів щодо модернізації автопарку закладів освіти: шкільних автобусів, сільсько-господарської техніки, забезпечення ліцеїв наукового та академічного спрямування,  закладів спеціалізованої освіти, закладів професійної (професійно-</w:t>
            </w:r>
            <w:r w:rsidRPr="00276554">
              <w:rPr>
                <w:rFonts w:ascii="Times New Roman" w:eastAsia="Times New Roman" w:hAnsi="Times New Roman" w:cs="Times New Roman"/>
                <w:sz w:val="20"/>
                <w:szCs w:val="20"/>
                <w:lang w:val="uk-UA" w:eastAsia="ru-RU"/>
              </w:rPr>
              <w:lastRenderedPageBreak/>
              <w:t>технічної) та фахової передвищої освіти транспортними засобами з метою організації підвезення учнів та працівників до місця навчання та у зворотному напрямку</w:t>
            </w:r>
          </w:p>
        </w:tc>
        <w:tc>
          <w:tcPr>
            <w:tcW w:w="1023" w:type="pct"/>
            <w:gridSpan w:val="2"/>
            <w:vMerge w:val="restart"/>
            <w:shd w:val="clear" w:color="auto" w:fill="auto"/>
            <w:hideMark/>
          </w:tcPr>
          <w:p w:rsidR="00276554" w:rsidRPr="00276554" w:rsidRDefault="00276554" w:rsidP="0068367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lastRenderedPageBreak/>
              <w:t xml:space="preserve">6.1. Придбання шкільних автобусів для поповнення та оновлення їх існуючого парку з метою повноцінного забезпечення перевезень до місць навчання й додому учнів і педагогічних працівників закладів освіти </w:t>
            </w:r>
          </w:p>
        </w:tc>
        <w:tc>
          <w:tcPr>
            <w:tcW w:w="76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D71E0"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17</w:t>
            </w:r>
            <w:r w:rsidR="008B40DD">
              <w:rPr>
                <w:rFonts w:ascii="Times New Roman" w:eastAsia="Times New Roman" w:hAnsi="Times New Roman" w:cs="Times New Roman"/>
                <w:sz w:val="20"/>
                <w:szCs w:val="20"/>
                <w:lang w:val="uk-UA" w:eastAsia="ru-RU"/>
              </w:rPr>
              <w:t>000,0</w:t>
            </w:r>
          </w:p>
        </w:tc>
        <w:tc>
          <w:tcPr>
            <w:tcW w:w="280" w:type="pct"/>
            <w:gridSpan w:val="11"/>
            <w:shd w:val="clear" w:color="auto" w:fill="auto"/>
            <w:vAlign w:val="center"/>
          </w:tcPr>
          <w:p w:rsidR="00276554" w:rsidRPr="00276554" w:rsidRDefault="002D71E0" w:rsidP="002D71E0">
            <w:pPr>
              <w:spacing w:after="0" w:line="192" w:lineRule="auto"/>
              <w:ind w:right="-51"/>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18</w:t>
            </w:r>
            <w:r w:rsidR="008B40DD">
              <w:rPr>
                <w:rFonts w:ascii="Times New Roman" w:eastAsia="Times New Roman" w:hAnsi="Times New Roman" w:cs="Times New Roman"/>
                <w:sz w:val="20"/>
                <w:szCs w:val="20"/>
                <w:lang w:val="uk-UA" w:eastAsia="ru-RU"/>
              </w:rPr>
              <w:t>000,0</w:t>
            </w:r>
          </w:p>
        </w:tc>
        <w:tc>
          <w:tcPr>
            <w:tcW w:w="327" w:type="pct"/>
            <w:gridSpan w:val="11"/>
            <w:shd w:val="clear" w:color="auto" w:fill="auto"/>
            <w:vAlign w:val="center"/>
          </w:tcPr>
          <w:p w:rsidR="00276554" w:rsidRPr="00276554" w:rsidRDefault="002D71E0"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19</w:t>
            </w:r>
            <w:r w:rsidR="008B40DD">
              <w:rPr>
                <w:rFonts w:ascii="Times New Roman" w:eastAsia="Times New Roman" w:hAnsi="Times New Roman" w:cs="Times New Roman"/>
                <w:sz w:val="20"/>
                <w:szCs w:val="20"/>
                <w:lang w:val="uk-UA" w:eastAsia="ru-RU"/>
              </w:rPr>
              <w:t>000,0</w:t>
            </w:r>
          </w:p>
        </w:tc>
        <w:tc>
          <w:tcPr>
            <w:tcW w:w="368" w:type="pct"/>
            <w:gridSpan w:val="4"/>
            <w:shd w:val="clear" w:color="auto" w:fill="auto"/>
            <w:vAlign w:val="center"/>
          </w:tcPr>
          <w:p w:rsidR="00276554" w:rsidRPr="00276554" w:rsidRDefault="002D71E0" w:rsidP="002D71E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54</w:t>
            </w:r>
            <w:r w:rsidR="008B40DD">
              <w:rPr>
                <w:rFonts w:ascii="Times New Roman" w:eastAsia="Times New Roman" w:hAnsi="Times New Roman" w:cs="Times New Roman"/>
                <w:sz w:val="20"/>
                <w:szCs w:val="20"/>
                <w:lang w:val="uk-UA" w:eastAsia="ru-RU"/>
              </w:rPr>
              <w:t>000,0</w:t>
            </w:r>
          </w:p>
        </w:tc>
        <w:tc>
          <w:tcPr>
            <w:tcW w:w="555" w:type="pct"/>
            <w:gridSpan w:val="4"/>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Кількість придбаних  шкільних автобусів для поповнення та оновлення їх існуючого парку до 2027 року </w:t>
            </w: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280" w:type="pct"/>
            <w:gridSpan w:val="11"/>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327" w:type="pct"/>
            <w:gridSpan w:val="11"/>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8000,0</w:t>
            </w:r>
          </w:p>
        </w:tc>
        <w:tc>
          <w:tcPr>
            <w:tcW w:w="368" w:type="pct"/>
            <w:gridSpan w:val="4"/>
            <w:shd w:val="clear" w:color="auto" w:fill="auto"/>
            <w:vAlign w:val="center"/>
          </w:tcPr>
          <w:p w:rsidR="00276554" w:rsidRPr="002D71E0" w:rsidRDefault="002D71E0" w:rsidP="002D71E0">
            <w:pPr>
              <w:spacing w:after="0" w:line="192" w:lineRule="auto"/>
              <w:jc w:val="center"/>
              <w:rPr>
                <w:rFonts w:ascii="Times New Roman" w:eastAsia="Times New Roman" w:hAnsi="Times New Roman" w:cs="Times New Roman"/>
                <w:sz w:val="20"/>
                <w:szCs w:val="20"/>
                <w:lang w:val="uk-UA" w:eastAsia="ru-RU"/>
              </w:rPr>
            </w:pPr>
            <w:r w:rsidRPr="002D71E0">
              <w:rPr>
                <w:rFonts w:ascii="Times New Roman" w:eastAsia="Times New Roman" w:hAnsi="Times New Roman" w:cs="Times New Roman"/>
                <w:sz w:val="20"/>
                <w:szCs w:val="20"/>
                <w:lang w:val="uk-UA" w:eastAsia="ru-RU"/>
              </w:rPr>
              <w:t>24000,0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80" w:type="pct"/>
            <w:gridSpan w:val="11"/>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27" w:type="pct"/>
            <w:gridSpan w:val="11"/>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5000,0</w:t>
            </w:r>
          </w:p>
        </w:tc>
        <w:tc>
          <w:tcPr>
            <w:tcW w:w="280" w:type="pct"/>
            <w:gridSpan w:val="11"/>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6000,0</w:t>
            </w:r>
          </w:p>
        </w:tc>
        <w:tc>
          <w:tcPr>
            <w:tcW w:w="327" w:type="pct"/>
            <w:gridSpan w:val="11"/>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7000,0</w:t>
            </w:r>
          </w:p>
        </w:tc>
        <w:tc>
          <w:tcPr>
            <w:tcW w:w="368" w:type="pct"/>
            <w:gridSpan w:val="4"/>
            <w:shd w:val="clear" w:color="auto" w:fill="auto"/>
            <w:vAlign w:val="center"/>
          </w:tcPr>
          <w:p w:rsidR="00276554" w:rsidRPr="008B40DD" w:rsidRDefault="008B40DD" w:rsidP="008B40DD">
            <w:pPr>
              <w:spacing w:after="0" w:line="192" w:lineRule="auto"/>
              <w:jc w:val="center"/>
              <w:rPr>
                <w:rFonts w:ascii="Times New Roman" w:eastAsia="Times New Roman" w:hAnsi="Times New Roman" w:cs="Times New Roman"/>
                <w:sz w:val="20"/>
                <w:szCs w:val="20"/>
                <w:lang w:val="uk-UA" w:eastAsia="ru-RU"/>
              </w:rPr>
            </w:pPr>
            <w:r w:rsidRPr="008B40DD">
              <w:rPr>
                <w:rFonts w:ascii="Times New Roman" w:eastAsia="Times New Roman" w:hAnsi="Times New Roman" w:cs="Times New Roman"/>
                <w:sz w:val="20"/>
                <w:szCs w:val="20"/>
                <w:lang w:val="uk-UA" w:eastAsia="ru-RU"/>
              </w:rPr>
              <w:t>18000,0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30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Інші </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джерела</w:t>
            </w:r>
          </w:p>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280" w:type="pct"/>
            <w:gridSpan w:val="11"/>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27" w:type="pct"/>
            <w:gridSpan w:val="11"/>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4000,0</w:t>
            </w:r>
          </w:p>
        </w:tc>
        <w:tc>
          <w:tcPr>
            <w:tcW w:w="368" w:type="pct"/>
            <w:gridSpan w:val="4"/>
            <w:shd w:val="clear" w:color="auto" w:fill="auto"/>
            <w:vAlign w:val="center"/>
            <w:hideMark/>
          </w:tcPr>
          <w:p w:rsidR="001E24DA" w:rsidRPr="00276554" w:rsidRDefault="002D71E0"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12000,0</w:t>
            </w: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276554"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6.2. Придбання та оновлення сільськогосподарської техніки, пасажирського автотранспорту для закладів освіти</w:t>
            </w:r>
          </w:p>
        </w:tc>
        <w:tc>
          <w:tcPr>
            <w:tcW w:w="766" w:type="pct"/>
            <w:vMerge w:val="restart"/>
            <w:shd w:val="clear" w:color="auto" w:fill="auto"/>
            <w:hideMark/>
          </w:tcPr>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освітнього процесу, сталого функціонування закладів освіти. </w:t>
            </w:r>
            <w:r w:rsidRPr="00276554">
              <w:rPr>
                <w:rFonts w:ascii="Times New Roman" w:eastAsia="Times New Roman" w:hAnsi="Times New Roman" w:cs="Times New Roman"/>
                <w:sz w:val="20"/>
                <w:szCs w:val="20"/>
                <w:lang w:val="uk-UA" w:eastAsia="ru-RU"/>
              </w:rPr>
              <w:lastRenderedPageBreak/>
              <w:t xml:space="preserve">Підвищення рівня надання освітніх послуг відповідно до сучасних стандартів </w:t>
            </w:r>
          </w:p>
        </w:tc>
      </w:tr>
      <w:tr w:rsidR="00A66390" w:rsidRPr="00317600" w:rsidTr="009405D5">
        <w:trPr>
          <w:trHeight w:val="510"/>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71"/>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restart"/>
            <w:shd w:val="clear" w:color="auto" w:fill="auto"/>
            <w:hideMark/>
          </w:tcPr>
          <w:p w:rsidR="00C946BB" w:rsidRDefault="00C946BB" w:rsidP="007855D8">
            <w:pPr>
              <w:spacing w:after="0" w:line="192" w:lineRule="auto"/>
              <w:rPr>
                <w:rFonts w:ascii="Times New Roman" w:eastAsia="Times New Roman" w:hAnsi="Times New Roman" w:cs="Times New Roman"/>
                <w:sz w:val="20"/>
                <w:szCs w:val="20"/>
                <w:lang w:val="uk-UA" w:eastAsia="ru-RU"/>
              </w:rPr>
            </w:pPr>
          </w:p>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 Забезпечення літературою</w:t>
            </w:r>
          </w:p>
        </w:tc>
        <w:tc>
          <w:tcPr>
            <w:tcW w:w="1023"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7.1. Придбання підручників, посібників, літератури (навчально-методичної, науково-методичної, спеціалізованої, довідкової, художньої та краєзнавчої), творів національної та світової літератури, науково-популярних видань з різних галузей знань для закладів освіти  області, в тому числі електронних підручників</w:t>
            </w:r>
          </w:p>
        </w:tc>
        <w:tc>
          <w:tcPr>
            <w:tcW w:w="76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100,0</w:t>
            </w:r>
          </w:p>
        </w:tc>
        <w:tc>
          <w:tcPr>
            <w:tcW w:w="280" w:type="pct"/>
            <w:gridSpan w:val="11"/>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150,0</w:t>
            </w:r>
          </w:p>
        </w:tc>
        <w:tc>
          <w:tcPr>
            <w:tcW w:w="327" w:type="pct"/>
            <w:gridSpan w:val="11"/>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8B40DD">
              <w:rPr>
                <w:rFonts w:ascii="Times New Roman" w:eastAsia="Times New Roman" w:hAnsi="Times New Roman" w:cs="Times New Roman"/>
                <w:sz w:val="20"/>
                <w:szCs w:val="20"/>
                <w:lang w:val="uk-UA" w:eastAsia="ru-RU"/>
              </w:rPr>
              <w:t>200,0</w:t>
            </w:r>
          </w:p>
        </w:tc>
        <w:tc>
          <w:tcPr>
            <w:tcW w:w="368" w:type="pct"/>
            <w:gridSpan w:val="4"/>
            <w:shd w:val="clear" w:color="auto" w:fill="auto"/>
            <w:vAlign w:val="center"/>
          </w:tcPr>
          <w:p w:rsidR="00276554"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8B40DD">
              <w:rPr>
                <w:rFonts w:ascii="Times New Roman" w:eastAsia="Times New Roman" w:hAnsi="Times New Roman" w:cs="Times New Roman"/>
                <w:sz w:val="20"/>
                <w:szCs w:val="20"/>
                <w:lang w:val="uk-UA" w:eastAsia="ru-RU"/>
              </w:rPr>
              <w:t>450,0</w:t>
            </w:r>
          </w:p>
        </w:tc>
        <w:tc>
          <w:tcPr>
            <w:tcW w:w="555" w:type="pct"/>
            <w:gridSpan w:val="4"/>
            <w:vMerge w:val="restart"/>
            <w:shd w:val="clear" w:color="auto" w:fill="auto"/>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100% забезпечення потреби в поповненні та оновленні      бібліотечного фонду</w:t>
            </w:r>
          </w:p>
        </w:tc>
      </w:tr>
      <w:tr w:rsidR="00A66390" w:rsidRPr="00317600" w:rsidTr="009405D5">
        <w:trPr>
          <w:trHeight w:val="510"/>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280"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27" w:type="pct"/>
            <w:gridSpan w:val="11"/>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373"/>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100,0</w:t>
            </w:r>
          </w:p>
        </w:tc>
        <w:tc>
          <w:tcPr>
            <w:tcW w:w="280"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150,0</w:t>
            </w:r>
          </w:p>
        </w:tc>
        <w:tc>
          <w:tcPr>
            <w:tcW w:w="327" w:type="pct"/>
            <w:gridSpan w:val="11"/>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w:t>
            </w:r>
          </w:p>
        </w:tc>
        <w:tc>
          <w:tcPr>
            <w:tcW w:w="368" w:type="pct"/>
            <w:gridSpan w:val="4"/>
            <w:shd w:val="clear" w:color="auto" w:fill="auto"/>
            <w:vAlign w:val="center"/>
          </w:tcPr>
          <w:p w:rsidR="00276554" w:rsidRPr="00276554" w:rsidRDefault="008B40DD" w:rsidP="008B40D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450,0</w:t>
            </w:r>
          </w:p>
        </w:tc>
        <w:tc>
          <w:tcPr>
            <w:tcW w:w="555" w:type="pct"/>
            <w:gridSpan w:val="4"/>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404"/>
        </w:trPr>
        <w:tc>
          <w:tcPr>
            <w:tcW w:w="588"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280" w:type="pct"/>
            <w:gridSpan w:val="11"/>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27" w:type="pct"/>
            <w:gridSpan w:val="11"/>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3000,0</w:t>
            </w:r>
          </w:p>
        </w:tc>
        <w:tc>
          <w:tcPr>
            <w:tcW w:w="368" w:type="pct"/>
            <w:gridSpan w:val="4"/>
            <w:shd w:val="clear" w:color="auto" w:fill="auto"/>
            <w:vAlign w:val="center"/>
            <w:hideMark/>
          </w:tcPr>
          <w:p w:rsidR="001E24DA" w:rsidRPr="00276554" w:rsidRDefault="00C946B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9000,0</w:t>
            </w:r>
          </w:p>
        </w:tc>
        <w:tc>
          <w:tcPr>
            <w:tcW w:w="555" w:type="pct"/>
            <w:gridSpan w:val="4"/>
            <w:vMerge/>
            <w:vAlign w:val="center"/>
            <w:hideMark/>
          </w:tcPr>
          <w:p w:rsidR="001E24DA" w:rsidRPr="00276554"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131"/>
        </w:trPr>
        <w:tc>
          <w:tcPr>
            <w:tcW w:w="588" w:type="pct"/>
            <w:vMerge/>
            <w:vAlign w:val="center"/>
            <w:hideMark/>
          </w:tcPr>
          <w:p w:rsidR="00276554" w:rsidRPr="00276554" w:rsidRDefault="00276554"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C946BB" w:rsidRDefault="00C946BB" w:rsidP="00DD2AA5">
            <w:pPr>
              <w:spacing w:after="0" w:line="192" w:lineRule="auto"/>
              <w:rPr>
                <w:rFonts w:ascii="Times New Roman" w:eastAsia="Times New Roman" w:hAnsi="Times New Roman" w:cs="Times New Roman"/>
                <w:sz w:val="20"/>
                <w:szCs w:val="20"/>
                <w:lang w:val="uk-UA" w:eastAsia="ru-RU"/>
              </w:rPr>
            </w:pPr>
          </w:p>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7.2. Забезпечення зберігання та доставки підручників і придбаної літератури, які надходять за рахунок коштів державного та обласного бюджетів</w:t>
            </w:r>
          </w:p>
        </w:tc>
        <w:tc>
          <w:tcPr>
            <w:tcW w:w="766" w:type="pct"/>
            <w:vMerge w:val="restart"/>
            <w:shd w:val="clear" w:color="auto" w:fill="auto"/>
            <w:hideMark/>
          </w:tcPr>
          <w:p w:rsidR="00C946BB" w:rsidRDefault="00C946BB" w:rsidP="00276554">
            <w:pPr>
              <w:spacing w:after="0" w:line="192" w:lineRule="auto"/>
              <w:rPr>
                <w:rFonts w:ascii="Times New Roman" w:eastAsia="Times New Roman" w:hAnsi="Times New Roman" w:cs="Times New Roman"/>
                <w:sz w:val="20"/>
                <w:szCs w:val="20"/>
                <w:lang w:val="uk-UA" w:eastAsia="ru-RU"/>
              </w:rPr>
            </w:pP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76554" w:rsidRPr="00276554" w:rsidRDefault="00276554" w:rsidP="00276554">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Загальний обсяг, у т.ч.</w:t>
            </w:r>
          </w:p>
          <w:p w:rsidR="00920820" w:rsidRPr="00276554" w:rsidRDefault="00920820"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0D498D">
              <w:rPr>
                <w:rFonts w:ascii="Times New Roman" w:eastAsia="Times New Roman" w:hAnsi="Times New Roman" w:cs="Times New Roman"/>
                <w:sz w:val="20"/>
                <w:szCs w:val="20"/>
                <w:lang w:val="uk-UA" w:eastAsia="ru-RU"/>
              </w:rPr>
              <w:t>50,0</w:t>
            </w:r>
          </w:p>
        </w:tc>
        <w:tc>
          <w:tcPr>
            <w:tcW w:w="368" w:type="pct"/>
            <w:gridSpan w:val="4"/>
            <w:shd w:val="clear" w:color="auto" w:fill="auto"/>
            <w:vAlign w:val="center"/>
          </w:tcPr>
          <w:p w:rsidR="00276554" w:rsidRPr="00276554" w:rsidRDefault="00920820" w:rsidP="000D498D">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4</w:t>
            </w:r>
            <w:r w:rsidR="000D498D">
              <w:rPr>
                <w:rFonts w:ascii="Times New Roman" w:eastAsia="Times New Roman" w:hAnsi="Times New Roman" w:cs="Times New Roman"/>
                <w:sz w:val="20"/>
                <w:szCs w:val="20"/>
                <w:lang w:val="uk-UA" w:eastAsia="ru-RU"/>
              </w:rPr>
              <w:t>50,0</w:t>
            </w:r>
          </w:p>
        </w:tc>
        <w:tc>
          <w:tcPr>
            <w:tcW w:w="555" w:type="pct"/>
            <w:gridSpan w:val="4"/>
            <w:vMerge w:val="restart"/>
            <w:shd w:val="clear" w:color="auto" w:fill="auto"/>
            <w:hideMark/>
          </w:tcPr>
          <w:p w:rsidR="00276554" w:rsidRPr="00276554" w:rsidRDefault="00276554" w:rsidP="00DD2AA5">
            <w:pPr>
              <w:spacing w:after="0" w:line="192" w:lineRule="auto"/>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Забезпечення своєчасного отримання закладами освіти підручників і посібників </w:t>
            </w:r>
          </w:p>
        </w:tc>
      </w:tr>
      <w:tr w:rsidR="00FD2B37" w:rsidRPr="00317600" w:rsidTr="009405D5">
        <w:trPr>
          <w:trHeight w:val="510"/>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385"/>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68" w:type="pct"/>
            <w:gridSpan w:val="4"/>
            <w:shd w:val="clear" w:color="auto" w:fill="auto"/>
            <w:vAlign w:val="center"/>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34"/>
        </w:trPr>
        <w:tc>
          <w:tcPr>
            <w:tcW w:w="588"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76554" w:rsidRPr="00276554" w:rsidRDefault="00276554"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50,0</w:t>
            </w:r>
          </w:p>
        </w:tc>
        <w:tc>
          <w:tcPr>
            <w:tcW w:w="368" w:type="pct"/>
            <w:gridSpan w:val="4"/>
            <w:shd w:val="clear" w:color="auto" w:fill="auto"/>
            <w:vAlign w:val="center"/>
          </w:tcPr>
          <w:p w:rsidR="00276554" w:rsidRPr="000D498D" w:rsidRDefault="000D498D" w:rsidP="000D498D">
            <w:pPr>
              <w:spacing w:after="0" w:line="192" w:lineRule="auto"/>
              <w:jc w:val="center"/>
              <w:rPr>
                <w:rFonts w:ascii="Times New Roman" w:eastAsia="Times New Roman" w:hAnsi="Times New Roman" w:cs="Times New Roman"/>
                <w:sz w:val="20"/>
                <w:szCs w:val="20"/>
                <w:lang w:val="uk-UA" w:eastAsia="ru-RU"/>
              </w:rPr>
            </w:pPr>
            <w:r w:rsidRPr="000D498D">
              <w:rPr>
                <w:rFonts w:ascii="Times New Roman" w:eastAsia="Times New Roman" w:hAnsi="Times New Roman" w:cs="Times New Roman"/>
                <w:sz w:val="20"/>
                <w:szCs w:val="20"/>
                <w:lang w:val="uk-UA" w:eastAsia="ru-RU"/>
              </w:rPr>
              <w:t>150,0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273"/>
        </w:trPr>
        <w:tc>
          <w:tcPr>
            <w:tcW w:w="588"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1E24DA" w:rsidRPr="00276554" w:rsidRDefault="001E24DA" w:rsidP="007855D8">
            <w:pPr>
              <w:spacing w:after="0" w:line="192" w:lineRule="auto"/>
              <w:jc w:val="center"/>
              <w:rPr>
                <w:rFonts w:ascii="Times New Roman" w:eastAsia="Times New Roman" w:hAnsi="Times New Roman" w:cs="Times New Roman"/>
                <w:sz w:val="20"/>
                <w:szCs w:val="20"/>
                <w:lang w:val="uk-UA" w:eastAsia="ru-RU"/>
              </w:rPr>
            </w:pPr>
            <w:r w:rsidRPr="00276554">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20820" w:rsidRDefault="001E24DA" w:rsidP="007855D8">
            <w:pPr>
              <w:spacing w:after="0" w:line="192" w:lineRule="auto"/>
              <w:jc w:val="center"/>
              <w:rPr>
                <w:rFonts w:ascii="Times New Roman" w:eastAsia="Times New Roman" w:hAnsi="Times New Roman" w:cs="Times New Roman"/>
                <w:sz w:val="20"/>
                <w:szCs w:val="20"/>
                <w:lang w:val="uk-UA" w:eastAsia="ru-RU"/>
              </w:rPr>
            </w:pPr>
          </w:p>
          <w:p w:rsidR="00920820"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p w:rsidR="00920820" w:rsidRPr="00920820" w:rsidRDefault="00920820" w:rsidP="00920820">
            <w:pPr>
              <w:spacing w:after="0" w:line="192"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tc>
        <w:tc>
          <w:tcPr>
            <w:tcW w:w="331" w:type="pct"/>
            <w:gridSpan w:val="13"/>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100,0</w:t>
            </w:r>
          </w:p>
        </w:tc>
        <w:tc>
          <w:tcPr>
            <w:tcW w:w="368" w:type="pct"/>
            <w:gridSpan w:val="4"/>
            <w:shd w:val="clear" w:color="auto" w:fill="auto"/>
            <w:vAlign w:val="center"/>
            <w:hideMark/>
          </w:tcPr>
          <w:p w:rsidR="001E24DA" w:rsidRPr="00920820" w:rsidRDefault="00920820" w:rsidP="007855D8">
            <w:pPr>
              <w:spacing w:after="0" w:line="192" w:lineRule="auto"/>
              <w:jc w:val="center"/>
              <w:rPr>
                <w:rFonts w:ascii="Times New Roman" w:eastAsia="Times New Roman" w:hAnsi="Times New Roman" w:cs="Times New Roman"/>
                <w:sz w:val="20"/>
                <w:szCs w:val="20"/>
                <w:lang w:val="uk-UA" w:eastAsia="ru-RU"/>
              </w:rPr>
            </w:pPr>
            <w:r w:rsidRPr="00920820">
              <w:rPr>
                <w:rFonts w:ascii="Times New Roman" w:eastAsia="Times New Roman" w:hAnsi="Times New Roman" w:cs="Times New Roman"/>
                <w:sz w:val="20"/>
                <w:szCs w:val="20"/>
                <w:lang w:val="uk-UA" w:eastAsia="ru-RU"/>
              </w:rPr>
              <w:t>300,0</w:t>
            </w: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2378" w:type="pct"/>
            <w:gridSpan w:val="4"/>
            <w:vMerge w:val="restart"/>
            <w:shd w:val="clear" w:color="auto" w:fill="auto"/>
            <w:noWrap/>
            <w:hideMark/>
          </w:tcPr>
          <w:p w:rsidR="00276554" w:rsidRPr="00F849DE" w:rsidRDefault="00276554" w:rsidP="00DD2AA5">
            <w:pPr>
              <w:spacing w:after="0" w:line="192" w:lineRule="auto"/>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276554" w:rsidRPr="00F849DE" w:rsidRDefault="00276554" w:rsidP="007855D8">
            <w:pPr>
              <w:spacing w:after="0" w:line="192" w:lineRule="auto"/>
              <w:jc w:val="center"/>
              <w:rPr>
                <w:rFonts w:ascii="Times New Roman" w:eastAsia="Times New Roman" w:hAnsi="Times New Roman" w:cs="Times New Roman"/>
                <w:sz w:val="20"/>
                <w:szCs w:val="20"/>
                <w:lang w:val="uk-UA" w:eastAsia="ru-RU"/>
              </w:rPr>
            </w:pPr>
            <w:r w:rsidRPr="00F849DE">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276554" w:rsidRPr="00F849DE" w:rsidRDefault="00A07F13" w:rsidP="007855D8">
            <w:pPr>
              <w:spacing w:after="0" w:line="192" w:lineRule="auto"/>
              <w:jc w:val="center"/>
              <w:rPr>
                <w:rFonts w:ascii="Times New Roman" w:eastAsia="Times New Roman" w:hAnsi="Times New Roman" w:cs="Times New Roman"/>
                <w:bCs/>
                <w:sz w:val="20"/>
                <w:szCs w:val="20"/>
                <w:lang w:val="uk-UA" w:eastAsia="ru-RU"/>
              </w:rPr>
            </w:pPr>
            <w:r w:rsidRPr="001854BC">
              <w:rPr>
                <w:rFonts w:ascii="Times New Roman" w:eastAsia="Times New Roman" w:hAnsi="Times New Roman" w:cs="Times New Roman"/>
                <w:bCs/>
                <w:sz w:val="20"/>
                <w:szCs w:val="20"/>
                <w:highlight w:val="yellow"/>
                <w:lang w:val="uk-UA" w:eastAsia="ru-RU"/>
              </w:rPr>
              <w:t>72550</w:t>
            </w:r>
            <w:r w:rsidR="00FD2B37" w:rsidRPr="001854BC">
              <w:rPr>
                <w:rFonts w:ascii="Times New Roman" w:eastAsia="Times New Roman" w:hAnsi="Times New Roman" w:cs="Times New Roman"/>
                <w:bCs/>
                <w:sz w:val="20"/>
                <w:szCs w:val="20"/>
                <w:highlight w:val="yellow"/>
                <w:lang w:val="uk-UA" w:eastAsia="ru-RU"/>
              </w:rPr>
              <w:t>,0</w:t>
            </w:r>
          </w:p>
        </w:tc>
        <w:tc>
          <w:tcPr>
            <w:tcW w:w="276" w:type="pct"/>
            <w:gridSpan w:val="9"/>
            <w:shd w:val="clear" w:color="auto" w:fill="auto"/>
            <w:vAlign w:val="center"/>
          </w:tcPr>
          <w:p w:rsidR="00276554" w:rsidRPr="00F849DE" w:rsidRDefault="007D705B" w:rsidP="00FD2B37">
            <w:pPr>
              <w:spacing w:after="0" w:line="192" w:lineRule="auto"/>
              <w:ind w:right="-10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6060</w:t>
            </w:r>
            <w:r w:rsidR="00FD2B37">
              <w:rPr>
                <w:rFonts w:ascii="Times New Roman" w:eastAsia="Times New Roman" w:hAnsi="Times New Roman" w:cs="Times New Roman"/>
                <w:bCs/>
                <w:sz w:val="20"/>
                <w:szCs w:val="20"/>
                <w:lang w:val="uk-UA" w:eastAsia="ru-RU"/>
              </w:rPr>
              <w:t>0,0</w:t>
            </w:r>
          </w:p>
        </w:tc>
        <w:tc>
          <w:tcPr>
            <w:tcW w:w="331" w:type="pct"/>
            <w:gridSpan w:val="13"/>
            <w:shd w:val="clear" w:color="auto" w:fill="auto"/>
            <w:vAlign w:val="center"/>
          </w:tcPr>
          <w:p w:rsidR="00276554" w:rsidRPr="00F849DE" w:rsidRDefault="007D705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64550</w:t>
            </w:r>
            <w:r w:rsidR="00FD2B37">
              <w:rPr>
                <w:rFonts w:ascii="Times New Roman" w:eastAsia="Times New Roman" w:hAnsi="Times New Roman" w:cs="Times New Roman"/>
                <w:bCs/>
                <w:sz w:val="20"/>
                <w:szCs w:val="20"/>
                <w:lang w:val="uk-UA" w:eastAsia="ru-RU"/>
              </w:rPr>
              <w:t>,0</w:t>
            </w:r>
          </w:p>
        </w:tc>
        <w:tc>
          <w:tcPr>
            <w:tcW w:w="368" w:type="pct"/>
            <w:gridSpan w:val="4"/>
            <w:shd w:val="clear" w:color="auto" w:fill="auto"/>
            <w:vAlign w:val="center"/>
          </w:tcPr>
          <w:p w:rsidR="00276554" w:rsidRPr="00F849DE" w:rsidRDefault="00A07F13" w:rsidP="007D705B">
            <w:pPr>
              <w:spacing w:after="0" w:line="192" w:lineRule="auto"/>
              <w:jc w:val="center"/>
              <w:rPr>
                <w:rFonts w:ascii="Times New Roman" w:eastAsia="Times New Roman" w:hAnsi="Times New Roman" w:cs="Times New Roman"/>
                <w:bCs/>
                <w:sz w:val="20"/>
                <w:szCs w:val="20"/>
                <w:lang w:val="uk-UA" w:eastAsia="ru-RU"/>
              </w:rPr>
            </w:pPr>
            <w:r w:rsidRPr="001854BC">
              <w:rPr>
                <w:rFonts w:ascii="Times New Roman" w:eastAsia="Times New Roman" w:hAnsi="Times New Roman" w:cs="Times New Roman"/>
                <w:bCs/>
                <w:sz w:val="20"/>
                <w:szCs w:val="20"/>
                <w:highlight w:val="yellow"/>
                <w:lang w:val="uk-UA" w:eastAsia="ru-RU"/>
              </w:rPr>
              <w:t>21210</w:t>
            </w:r>
            <w:r w:rsidR="00FD2B37" w:rsidRPr="001854BC">
              <w:rPr>
                <w:rFonts w:ascii="Times New Roman" w:eastAsia="Times New Roman" w:hAnsi="Times New Roman" w:cs="Times New Roman"/>
                <w:bCs/>
                <w:sz w:val="20"/>
                <w:szCs w:val="20"/>
                <w:highlight w:val="yellow"/>
                <w:lang w:val="uk-UA" w:eastAsia="ru-RU"/>
              </w:rPr>
              <w:t>,0</w:t>
            </w:r>
          </w:p>
        </w:tc>
        <w:tc>
          <w:tcPr>
            <w:tcW w:w="555" w:type="pct"/>
            <w:gridSpan w:val="4"/>
            <w:vMerge w:val="restart"/>
            <w:shd w:val="clear" w:color="auto" w:fill="auto"/>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FD2B37" w:rsidRPr="00317600" w:rsidTr="009405D5">
        <w:trPr>
          <w:trHeight w:val="510"/>
        </w:trPr>
        <w:tc>
          <w:tcPr>
            <w:tcW w:w="2378"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24300,0</w:t>
            </w:r>
          </w:p>
        </w:tc>
        <w:tc>
          <w:tcPr>
            <w:tcW w:w="276" w:type="pct"/>
            <w:gridSpan w:val="9"/>
            <w:shd w:val="clear" w:color="auto" w:fill="auto"/>
            <w:vAlign w:val="center"/>
          </w:tcPr>
          <w:p w:rsidR="00276554" w:rsidRPr="00F849DE" w:rsidRDefault="007D705B" w:rsidP="007D705B">
            <w:pPr>
              <w:spacing w:after="0" w:line="192" w:lineRule="auto"/>
              <w:ind w:right="-23"/>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11000,0</w:t>
            </w:r>
          </w:p>
        </w:tc>
        <w:tc>
          <w:tcPr>
            <w:tcW w:w="331" w:type="pct"/>
            <w:gridSpan w:val="13"/>
            <w:shd w:val="clear" w:color="auto" w:fill="auto"/>
            <w:vAlign w:val="center"/>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12000,0</w:t>
            </w:r>
          </w:p>
        </w:tc>
        <w:tc>
          <w:tcPr>
            <w:tcW w:w="368" w:type="pct"/>
            <w:gridSpan w:val="4"/>
            <w:shd w:val="clear" w:color="auto" w:fill="auto"/>
            <w:vAlign w:val="center"/>
          </w:tcPr>
          <w:p w:rsidR="00276554" w:rsidRPr="00F849DE" w:rsidRDefault="007D705B" w:rsidP="007D705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47300,0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2378"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276554" w:rsidRPr="001854BC" w:rsidRDefault="00A07F13" w:rsidP="007855D8">
            <w:pPr>
              <w:spacing w:after="0" w:line="192" w:lineRule="auto"/>
              <w:rPr>
                <w:rFonts w:ascii="Times New Roman" w:eastAsia="Times New Roman" w:hAnsi="Times New Roman" w:cs="Times New Roman"/>
                <w:bCs/>
                <w:sz w:val="20"/>
                <w:szCs w:val="20"/>
                <w:highlight w:val="yellow"/>
                <w:lang w:val="uk-UA" w:eastAsia="ru-RU"/>
              </w:rPr>
            </w:pPr>
            <w:r w:rsidRPr="001854BC">
              <w:rPr>
                <w:rFonts w:ascii="Times New Roman" w:eastAsia="Times New Roman" w:hAnsi="Times New Roman" w:cs="Times New Roman"/>
                <w:bCs/>
                <w:sz w:val="20"/>
                <w:szCs w:val="20"/>
                <w:highlight w:val="yellow"/>
                <w:lang w:val="uk-UA" w:eastAsia="ru-RU"/>
              </w:rPr>
              <w:t>1600,0</w:t>
            </w:r>
          </w:p>
        </w:tc>
        <w:tc>
          <w:tcPr>
            <w:tcW w:w="276" w:type="pct"/>
            <w:gridSpan w:val="9"/>
            <w:shd w:val="clear" w:color="auto" w:fill="auto"/>
            <w:vAlign w:val="center"/>
          </w:tcPr>
          <w:p w:rsidR="00276554" w:rsidRPr="001854BC" w:rsidRDefault="00276554" w:rsidP="007855D8">
            <w:pPr>
              <w:spacing w:after="0" w:line="192" w:lineRule="auto"/>
              <w:rPr>
                <w:rFonts w:ascii="Times New Roman" w:eastAsia="Times New Roman" w:hAnsi="Times New Roman" w:cs="Times New Roman"/>
                <w:bCs/>
                <w:sz w:val="20"/>
                <w:szCs w:val="20"/>
                <w:highlight w:val="yellow"/>
                <w:lang w:val="uk-UA" w:eastAsia="ru-RU"/>
              </w:rPr>
            </w:pPr>
          </w:p>
        </w:tc>
        <w:tc>
          <w:tcPr>
            <w:tcW w:w="331" w:type="pct"/>
            <w:gridSpan w:val="13"/>
            <w:shd w:val="clear" w:color="auto" w:fill="auto"/>
            <w:vAlign w:val="center"/>
          </w:tcPr>
          <w:p w:rsidR="00276554" w:rsidRPr="001854BC" w:rsidRDefault="00276554" w:rsidP="007855D8">
            <w:pPr>
              <w:spacing w:after="0" w:line="192" w:lineRule="auto"/>
              <w:rPr>
                <w:rFonts w:ascii="Times New Roman" w:eastAsia="Times New Roman" w:hAnsi="Times New Roman" w:cs="Times New Roman"/>
                <w:bCs/>
                <w:sz w:val="20"/>
                <w:szCs w:val="20"/>
                <w:highlight w:val="yellow"/>
                <w:lang w:val="uk-UA" w:eastAsia="ru-RU"/>
              </w:rPr>
            </w:pPr>
          </w:p>
        </w:tc>
        <w:tc>
          <w:tcPr>
            <w:tcW w:w="368" w:type="pct"/>
            <w:gridSpan w:val="4"/>
            <w:shd w:val="clear" w:color="auto" w:fill="auto"/>
            <w:vAlign w:val="center"/>
          </w:tcPr>
          <w:p w:rsidR="00276554" w:rsidRPr="001854BC" w:rsidRDefault="00A07F13" w:rsidP="007855D8">
            <w:pPr>
              <w:spacing w:after="0" w:line="192" w:lineRule="auto"/>
              <w:rPr>
                <w:rFonts w:ascii="Times New Roman" w:eastAsia="Times New Roman" w:hAnsi="Times New Roman" w:cs="Times New Roman"/>
                <w:bCs/>
                <w:sz w:val="20"/>
                <w:szCs w:val="20"/>
                <w:highlight w:val="yellow"/>
                <w:lang w:val="uk-UA" w:eastAsia="ru-RU"/>
              </w:rPr>
            </w:pPr>
            <w:r w:rsidRPr="001854BC">
              <w:rPr>
                <w:rFonts w:ascii="Times New Roman" w:eastAsia="Times New Roman" w:hAnsi="Times New Roman" w:cs="Times New Roman"/>
                <w:bCs/>
                <w:sz w:val="20"/>
                <w:szCs w:val="20"/>
                <w:highlight w:val="yellow"/>
                <w:lang w:val="uk-UA" w:eastAsia="ru-RU"/>
              </w:rPr>
              <w:t>1600,0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510"/>
        </w:trPr>
        <w:tc>
          <w:tcPr>
            <w:tcW w:w="2378" w:type="pct"/>
            <w:gridSpan w:val="4"/>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76554" w:rsidRPr="00F849DE" w:rsidRDefault="00276554"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76554" w:rsidRPr="00F849DE" w:rsidRDefault="00276554"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36550,0</w:t>
            </w:r>
          </w:p>
        </w:tc>
        <w:tc>
          <w:tcPr>
            <w:tcW w:w="276" w:type="pct"/>
            <w:gridSpan w:val="9"/>
            <w:shd w:val="clear" w:color="auto" w:fill="auto"/>
            <w:vAlign w:val="center"/>
          </w:tcPr>
          <w:p w:rsidR="00276554" w:rsidRPr="00F849DE" w:rsidRDefault="007D705B" w:rsidP="00FD2B37">
            <w:pPr>
              <w:spacing w:after="0" w:line="192" w:lineRule="auto"/>
              <w:ind w:right="-109"/>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395</w:t>
            </w:r>
            <w:r w:rsidR="00FD2B37">
              <w:rPr>
                <w:rFonts w:ascii="Times New Roman" w:eastAsia="Times New Roman" w:hAnsi="Times New Roman" w:cs="Times New Roman"/>
                <w:bCs/>
                <w:sz w:val="20"/>
                <w:szCs w:val="20"/>
                <w:lang w:val="uk-UA" w:eastAsia="ru-RU"/>
              </w:rPr>
              <w:t>00,0</w:t>
            </w:r>
          </w:p>
        </w:tc>
        <w:tc>
          <w:tcPr>
            <w:tcW w:w="331" w:type="pct"/>
            <w:gridSpan w:val="13"/>
            <w:shd w:val="clear" w:color="auto" w:fill="auto"/>
            <w:vAlign w:val="center"/>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42450,0</w:t>
            </w:r>
          </w:p>
        </w:tc>
        <w:tc>
          <w:tcPr>
            <w:tcW w:w="368" w:type="pct"/>
            <w:gridSpan w:val="4"/>
            <w:shd w:val="clear" w:color="auto" w:fill="auto"/>
            <w:vAlign w:val="center"/>
          </w:tcPr>
          <w:p w:rsidR="00276554" w:rsidRPr="00F849DE" w:rsidRDefault="007D705B"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118500,0</w:t>
            </w:r>
          </w:p>
        </w:tc>
        <w:tc>
          <w:tcPr>
            <w:tcW w:w="555" w:type="pct"/>
            <w:gridSpan w:val="4"/>
            <w:vMerge/>
            <w:vAlign w:val="center"/>
            <w:hideMark/>
          </w:tcPr>
          <w:p w:rsidR="00276554" w:rsidRPr="00317600" w:rsidRDefault="00276554"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300"/>
        </w:trPr>
        <w:tc>
          <w:tcPr>
            <w:tcW w:w="2378" w:type="pct"/>
            <w:gridSpan w:val="4"/>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1E24DA" w:rsidRPr="00F849DE" w:rsidRDefault="001E24DA"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1E24DA"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F849DE">
              <w:rPr>
                <w:rFonts w:ascii="Times New Roman" w:eastAsia="Times New Roman" w:hAnsi="Times New Roman" w:cs="Times New Roman"/>
                <w:bCs/>
                <w:sz w:val="20"/>
                <w:szCs w:val="20"/>
                <w:lang w:val="uk-UA" w:eastAsia="ru-RU"/>
              </w:rPr>
              <w:t>Інші джерела</w:t>
            </w:r>
          </w:p>
          <w:p w:rsidR="00920820" w:rsidRPr="00F849DE" w:rsidRDefault="00920820" w:rsidP="007855D8">
            <w:pPr>
              <w:spacing w:after="0" w:line="192"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276" w:type="pct"/>
            <w:gridSpan w:val="9"/>
            <w:shd w:val="clear" w:color="auto" w:fill="auto"/>
            <w:vAlign w:val="center"/>
            <w:hideMark/>
          </w:tcPr>
          <w:p w:rsidR="001E24DA" w:rsidRPr="00F849DE" w:rsidRDefault="007D705B" w:rsidP="007D705B">
            <w:pPr>
              <w:spacing w:after="0" w:line="192" w:lineRule="auto"/>
              <w:ind w:right="-23"/>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331" w:type="pct"/>
            <w:gridSpan w:val="13"/>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10100,0</w:t>
            </w:r>
          </w:p>
        </w:tc>
        <w:tc>
          <w:tcPr>
            <w:tcW w:w="368" w:type="pct"/>
            <w:gridSpan w:val="4"/>
            <w:shd w:val="clear" w:color="auto" w:fill="auto"/>
            <w:vAlign w:val="center"/>
            <w:hideMark/>
          </w:tcPr>
          <w:p w:rsidR="001E24DA" w:rsidRPr="00F849DE" w:rsidRDefault="007D705B"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30300,0</w:t>
            </w:r>
          </w:p>
        </w:tc>
        <w:tc>
          <w:tcPr>
            <w:tcW w:w="555"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4D26BB">
        <w:trPr>
          <w:trHeight w:val="540"/>
        </w:trPr>
        <w:tc>
          <w:tcPr>
            <w:tcW w:w="5000" w:type="pct"/>
            <w:gridSpan w:val="40"/>
            <w:shd w:val="clear" w:color="auto" w:fill="auto"/>
            <w:vAlign w:val="center"/>
            <w:hideMark/>
          </w:tcPr>
          <w:p w:rsidR="001E24DA" w:rsidRPr="009C597B" w:rsidRDefault="001E24DA" w:rsidP="000F4DC0">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lastRenderedPageBreak/>
              <w:t xml:space="preserve">Проєкт 4. ”Єдиний інформаційно-освітній простір </w:t>
            </w:r>
            <w:r w:rsidR="000F4DC0">
              <w:rPr>
                <w:rFonts w:ascii="Times New Roman" w:eastAsia="Times New Roman" w:hAnsi="Times New Roman" w:cs="Times New Roman"/>
                <w:b/>
                <w:bCs/>
                <w:sz w:val="20"/>
                <w:szCs w:val="20"/>
                <w:lang w:val="uk-UA" w:eastAsia="ru-RU"/>
              </w:rPr>
              <w:t>Верхньодніпровщини</w:t>
            </w:r>
            <w:r w:rsidRPr="009C597B">
              <w:rPr>
                <w:rFonts w:ascii="Times New Roman" w:eastAsia="Times New Roman" w:hAnsi="Times New Roman" w:cs="Times New Roman"/>
                <w:b/>
                <w:bCs/>
                <w:sz w:val="20"/>
                <w:szCs w:val="20"/>
                <w:lang w:val="uk-UA" w:eastAsia="ru-RU"/>
              </w:rPr>
              <w:t>”</w:t>
            </w:r>
          </w:p>
        </w:tc>
      </w:tr>
      <w:tr w:rsidR="00FD2B37" w:rsidRPr="00317600" w:rsidTr="009405D5">
        <w:trPr>
          <w:trHeight w:val="800"/>
        </w:trPr>
        <w:tc>
          <w:tcPr>
            <w:tcW w:w="588" w:type="pct"/>
            <w:vMerge w:val="restart"/>
            <w:shd w:val="clear" w:color="auto" w:fill="auto"/>
            <w:hideMark/>
          </w:tcPr>
          <w:p w:rsidR="009C597B" w:rsidRPr="008165B8" w:rsidRDefault="009C597B" w:rsidP="0068367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1. Створення інформаційно-освітнього простору, що дозволить на практиці реалізувати принцип особистісно-орієнтованого навчання; розробка системи інформаційних освітніх ресурсів </w:t>
            </w:r>
          </w:p>
        </w:tc>
        <w:tc>
          <w:tcPr>
            <w:tcW w:w="1023"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1.1. Придбання комп’ютерної техніки та програмного забезпечення для організації навчання здобувачів освіти, слухачів курсів підвищення кваліфікації (комп’ютери, принтери, сканери, цифрова відеокамера, мультимедійний проєктор)</w:t>
            </w:r>
          </w:p>
        </w:tc>
        <w:tc>
          <w:tcPr>
            <w:tcW w:w="76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
                <w:sz w:val="20"/>
                <w:szCs w:val="20"/>
                <w:lang w:val="uk-UA" w:eastAsia="ru-RU"/>
              </w:rPr>
            </w:pPr>
          </w:p>
        </w:tc>
        <w:tc>
          <w:tcPr>
            <w:tcW w:w="555" w:type="pct"/>
            <w:gridSpan w:val="4"/>
            <w:vMerge w:val="restart"/>
            <w:shd w:val="clear" w:color="auto" w:fill="auto"/>
            <w:hideMark/>
          </w:tcPr>
          <w:p w:rsidR="009C597B" w:rsidRPr="008165B8" w:rsidRDefault="009C597B" w:rsidP="00DD2AA5">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Підвищення кваліфікаційного рівня педагогічних працівників і рівня науково-методичного забезпечення. Забезпечення відеозв’язку із закладами освіти, налаштування програмного забезпечення для відео- та конференц-зв’язку</w:t>
            </w:r>
          </w:p>
        </w:tc>
      </w:tr>
      <w:tr w:rsidR="00FD2B37" w:rsidRPr="00317600" w:rsidTr="009405D5">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5"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5"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273"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34" w:type="pct"/>
            <w:gridSpan w:val="1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
                <w:sz w:val="20"/>
                <w:szCs w:val="20"/>
                <w:lang w:val="uk-UA" w:eastAsia="ru-RU"/>
              </w:rPr>
            </w:pPr>
          </w:p>
        </w:tc>
        <w:tc>
          <w:tcPr>
            <w:tcW w:w="555"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469"/>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1.2. Створення та забезпечення функціонування вебсайту департаменту освіти і науки облдержадміністрації</w:t>
            </w:r>
          </w:p>
        </w:tc>
        <w:tc>
          <w:tcPr>
            <w:tcW w:w="766" w:type="pct"/>
            <w:vMerge w:val="restart"/>
            <w:shd w:val="clear" w:color="auto" w:fill="auto"/>
            <w:hideMark/>
          </w:tcPr>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C597B" w:rsidRPr="008165B8" w:rsidRDefault="009C597B" w:rsidP="004A47A4">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Підвищення якості обласного інформаційного простору, забезпечення публічності роботи </w:t>
            </w:r>
          </w:p>
        </w:tc>
      </w:tr>
      <w:tr w:rsidR="00FD2B37" w:rsidRPr="00317600" w:rsidTr="009405D5">
        <w:trPr>
          <w:trHeight w:val="510"/>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C597B" w:rsidRPr="008165B8" w:rsidRDefault="009C597B"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06"/>
        </w:trPr>
        <w:tc>
          <w:tcPr>
            <w:tcW w:w="588"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Інші джерела</w:t>
            </w: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8165B8"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8165B8"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73"/>
        </w:trPr>
        <w:tc>
          <w:tcPr>
            <w:tcW w:w="2378" w:type="pct"/>
            <w:gridSpan w:val="4"/>
            <w:vMerge w:val="restart"/>
            <w:shd w:val="clear" w:color="auto" w:fill="auto"/>
            <w:noWrap/>
            <w:hideMark/>
          </w:tcPr>
          <w:p w:rsidR="009C597B" w:rsidRPr="008165B8" w:rsidRDefault="009C597B" w:rsidP="00DD2AA5">
            <w:pPr>
              <w:spacing w:after="0" w:line="192" w:lineRule="auto"/>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9C597B" w:rsidRPr="008165B8"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8165B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04" w:type="pct"/>
            <w:gridSpan w:val="3"/>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p>
        </w:tc>
        <w:tc>
          <w:tcPr>
            <w:tcW w:w="555" w:type="pct"/>
            <w:gridSpan w:val="4"/>
            <w:vMerge w:val="restart"/>
            <w:shd w:val="clear" w:color="auto" w:fill="auto"/>
            <w:hideMark/>
          </w:tcPr>
          <w:p w:rsidR="009C597B" w:rsidRPr="008165B8" w:rsidRDefault="009C597B" w:rsidP="007855D8">
            <w:pPr>
              <w:spacing w:after="0" w:line="192" w:lineRule="auto"/>
              <w:rPr>
                <w:rFonts w:ascii="Times New Roman" w:eastAsia="Times New Roman" w:hAnsi="Times New Roman" w:cs="Times New Roman"/>
                <w:sz w:val="20"/>
                <w:szCs w:val="20"/>
                <w:lang w:val="uk-UA" w:eastAsia="ru-RU"/>
              </w:rPr>
            </w:pPr>
            <w:r w:rsidRPr="008165B8">
              <w:rPr>
                <w:rFonts w:ascii="Times New Roman" w:eastAsia="Times New Roman" w:hAnsi="Times New Roman" w:cs="Times New Roman"/>
                <w:sz w:val="20"/>
                <w:szCs w:val="20"/>
                <w:lang w:val="uk-UA" w:eastAsia="ru-RU"/>
              </w:rPr>
              <w:t> </w:t>
            </w:r>
          </w:p>
        </w:tc>
      </w:tr>
      <w:tr w:rsidR="00FD2B37" w:rsidRPr="00317600" w:rsidTr="009405D5">
        <w:trPr>
          <w:trHeight w:val="320"/>
        </w:trPr>
        <w:tc>
          <w:tcPr>
            <w:tcW w:w="2378"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227"/>
        </w:trPr>
        <w:tc>
          <w:tcPr>
            <w:tcW w:w="2378"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416"/>
        </w:trPr>
        <w:tc>
          <w:tcPr>
            <w:tcW w:w="2378"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9C597B" w:rsidRPr="00317600" w:rsidRDefault="009C597B"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9C597B" w:rsidRPr="009C597B" w:rsidRDefault="009C597B"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04" w:type="pct"/>
            <w:gridSpan w:val="3"/>
            <w:shd w:val="clear" w:color="auto" w:fill="auto"/>
            <w:vAlign w:val="center"/>
            <w:hideMark/>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37" w:type="pct"/>
            <w:gridSpan w:val="15"/>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368" w:type="pct"/>
            <w:gridSpan w:val="4"/>
            <w:shd w:val="clear" w:color="auto" w:fill="auto"/>
            <w:vAlign w:val="center"/>
          </w:tcPr>
          <w:p w:rsidR="009C597B" w:rsidRPr="009C597B" w:rsidRDefault="009C597B" w:rsidP="007855D8">
            <w:pPr>
              <w:spacing w:after="0" w:line="192"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9C597B" w:rsidRPr="00317600" w:rsidRDefault="009C597B" w:rsidP="007855D8">
            <w:pPr>
              <w:spacing w:after="0" w:line="192" w:lineRule="auto"/>
              <w:rPr>
                <w:rFonts w:ascii="Times New Roman" w:eastAsia="Times New Roman" w:hAnsi="Times New Roman" w:cs="Times New Roman"/>
                <w:color w:val="FF0000"/>
                <w:sz w:val="20"/>
                <w:szCs w:val="20"/>
                <w:lang w:val="uk-UA" w:eastAsia="ru-RU"/>
              </w:rPr>
            </w:pPr>
          </w:p>
        </w:tc>
      </w:tr>
      <w:tr w:rsidR="00FD2B37" w:rsidRPr="00317600" w:rsidTr="009405D5">
        <w:trPr>
          <w:trHeight w:val="300"/>
        </w:trPr>
        <w:tc>
          <w:tcPr>
            <w:tcW w:w="2378" w:type="pct"/>
            <w:gridSpan w:val="4"/>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307" w:type="pct"/>
            <w:vMerge/>
            <w:vAlign w:val="center"/>
            <w:hideMark/>
          </w:tcPr>
          <w:p w:rsidR="001E24DA" w:rsidRPr="00317600" w:rsidRDefault="001E24DA"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8" w:type="pct"/>
            <w:gridSpan w:val="10"/>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29" w:type="pct"/>
            <w:gridSpan w:val="12"/>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Align w:val="center"/>
            <w:hideMark/>
          </w:tcPr>
          <w:p w:rsidR="001E24DA" w:rsidRPr="00317600" w:rsidRDefault="001E24DA" w:rsidP="007855D8">
            <w:pPr>
              <w:spacing w:after="0" w:line="192" w:lineRule="auto"/>
              <w:rPr>
                <w:rFonts w:ascii="Times New Roman" w:eastAsia="Times New Roman" w:hAnsi="Times New Roman" w:cs="Times New Roman"/>
                <w:color w:val="FF0000"/>
                <w:sz w:val="20"/>
                <w:szCs w:val="20"/>
                <w:lang w:val="uk-UA" w:eastAsia="ru-RU"/>
              </w:rPr>
            </w:pPr>
          </w:p>
        </w:tc>
      </w:tr>
      <w:tr w:rsidR="001E24DA" w:rsidRPr="00317600" w:rsidTr="004D26BB">
        <w:trPr>
          <w:trHeight w:val="495"/>
        </w:trPr>
        <w:tc>
          <w:tcPr>
            <w:tcW w:w="5000" w:type="pct"/>
            <w:gridSpan w:val="40"/>
            <w:shd w:val="clear" w:color="auto" w:fill="auto"/>
            <w:vAlign w:val="center"/>
            <w:hideMark/>
          </w:tcPr>
          <w:p w:rsidR="001E24DA" w:rsidRPr="009C597B" w:rsidRDefault="001E24DA" w:rsidP="0057397F">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t>Проєкт 5. „Організація оздоровлення та відпочинку дітей”</w:t>
            </w:r>
          </w:p>
        </w:tc>
      </w:tr>
      <w:tr w:rsidR="00FD2B37" w:rsidRPr="00317600" w:rsidTr="009405D5">
        <w:trPr>
          <w:trHeight w:val="510"/>
        </w:trPr>
        <w:tc>
          <w:tcPr>
            <w:tcW w:w="588" w:type="pct"/>
            <w:vMerge w:val="restart"/>
            <w:shd w:val="clear" w:color="auto" w:fill="auto"/>
            <w:hideMark/>
          </w:tcPr>
          <w:p w:rsidR="00900E88" w:rsidRPr="009C597B" w:rsidRDefault="00F04BB8" w:rsidP="007855D8">
            <w:pPr>
              <w:spacing w:after="0" w:line="192" w:lineRule="auto"/>
              <w:rPr>
                <w:rFonts w:ascii="Times New Roman" w:eastAsia="Times New Roman" w:hAnsi="Times New Roman" w:cs="Times New Roman"/>
                <w:sz w:val="20"/>
                <w:szCs w:val="20"/>
                <w:highlight w:val="green"/>
                <w:lang w:val="uk-UA" w:eastAsia="ru-RU"/>
              </w:rPr>
            </w:pPr>
            <w:r>
              <w:rPr>
                <w:rFonts w:ascii="Times New Roman" w:eastAsia="Times New Roman" w:hAnsi="Times New Roman" w:cs="Times New Roman"/>
                <w:sz w:val="20"/>
                <w:szCs w:val="20"/>
                <w:lang w:val="uk-UA" w:eastAsia="ru-RU"/>
              </w:rPr>
              <w:t>3</w:t>
            </w:r>
            <w:r w:rsidR="00900E88" w:rsidRPr="009C597B">
              <w:rPr>
                <w:rFonts w:ascii="Times New Roman" w:eastAsia="Times New Roman" w:hAnsi="Times New Roman" w:cs="Times New Roman"/>
                <w:sz w:val="20"/>
                <w:szCs w:val="20"/>
                <w:lang w:val="uk-UA" w:eastAsia="ru-RU"/>
              </w:rPr>
              <w:t xml:space="preserve">1. Організація оздоровлення та відпочинку дітей, які потребують </w:t>
            </w:r>
            <w:r w:rsidR="00900E88" w:rsidRPr="009C597B">
              <w:rPr>
                <w:rFonts w:ascii="Times New Roman" w:eastAsia="Times New Roman" w:hAnsi="Times New Roman" w:cs="Times New Roman"/>
                <w:sz w:val="20"/>
                <w:szCs w:val="20"/>
                <w:lang w:val="uk-UA" w:eastAsia="ru-RU"/>
              </w:rPr>
              <w:lastRenderedPageBreak/>
              <w:t>особливої соціальної уваги та підтримки,  дітей пільгових категорій, обдарованих дітей</w:t>
            </w:r>
          </w:p>
        </w:tc>
        <w:tc>
          <w:tcPr>
            <w:tcW w:w="1023"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highlight w:val="green"/>
                <w:lang w:val="uk-UA" w:eastAsia="ru-RU"/>
              </w:rPr>
            </w:pPr>
            <w:r w:rsidRPr="009C597B">
              <w:rPr>
                <w:rFonts w:ascii="Times New Roman" w:eastAsia="Times New Roman" w:hAnsi="Times New Roman" w:cs="Times New Roman"/>
                <w:sz w:val="20"/>
                <w:szCs w:val="20"/>
                <w:lang w:val="uk-UA" w:eastAsia="ru-RU"/>
              </w:rPr>
              <w:lastRenderedPageBreak/>
              <w:t>1.1. Сприяння функціонуванню центрів соціальної реабілітації санаторного типу</w:t>
            </w:r>
          </w:p>
        </w:tc>
        <w:tc>
          <w:tcPr>
            <w:tcW w:w="766"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lastRenderedPageBreak/>
              <w:t>заклади освіти</w:t>
            </w:r>
          </w:p>
        </w:tc>
        <w:tc>
          <w:tcPr>
            <w:tcW w:w="307"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900E88" w:rsidRPr="009C597B" w:rsidRDefault="00900E88" w:rsidP="0057397F">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56"/>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264"/>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13"/>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4A47A4">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68" w:type="pct"/>
            <w:gridSpan w:val="4"/>
            <w:shd w:val="clear" w:color="auto" w:fill="auto"/>
            <w:vAlign w:val="center"/>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555" w:type="pct"/>
            <w:gridSpan w:val="4"/>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31"/>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68"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 Організація оздоровлення та відпочинку дітей та осіб з числа пільгових категорій</w:t>
            </w:r>
          </w:p>
        </w:tc>
        <w:tc>
          <w:tcPr>
            <w:tcW w:w="1023" w:type="pct"/>
            <w:gridSpan w:val="2"/>
            <w:vMerge w:val="restart"/>
            <w:shd w:val="clear" w:color="auto" w:fill="auto"/>
            <w:hideMark/>
          </w:tcPr>
          <w:p w:rsidR="00900E88" w:rsidRPr="009C597B" w:rsidRDefault="00900E88" w:rsidP="002804AC">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2.1. Організація за рахунок коштів </w:t>
            </w:r>
            <w:r w:rsidR="002804AC">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оздоровлення і відпочинку дітей та осіб з числа пільгових категорій</w:t>
            </w:r>
          </w:p>
        </w:tc>
        <w:tc>
          <w:tcPr>
            <w:tcW w:w="766" w:type="pct"/>
            <w:vMerge w:val="restart"/>
            <w:shd w:val="clear" w:color="auto" w:fill="auto"/>
            <w:hideMark/>
          </w:tcPr>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00E88" w:rsidRPr="009C597B" w:rsidRDefault="00900E88"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500,0</w:t>
            </w:r>
          </w:p>
        </w:tc>
        <w:tc>
          <w:tcPr>
            <w:tcW w:w="273" w:type="pct"/>
            <w:gridSpan w:val="8"/>
            <w:shd w:val="clear" w:color="auto" w:fill="auto"/>
            <w:vAlign w:val="center"/>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600,0</w:t>
            </w:r>
          </w:p>
        </w:tc>
        <w:tc>
          <w:tcPr>
            <w:tcW w:w="334" w:type="pct"/>
            <w:gridSpan w:val="14"/>
            <w:shd w:val="clear" w:color="auto" w:fill="auto"/>
            <w:vAlign w:val="center"/>
          </w:tcPr>
          <w:p w:rsidR="00900E88"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700,0</w:t>
            </w:r>
          </w:p>
        </w:tc>
        <w:tc>
          <w:tcPr>
            <w:tcW w:w="377" w:type="pct"/>
            <w:gridSpan w:val="6"/>
            <w:shd w:val="clear" w:color="auto" w:fill="auto"/>
            <w:vAlign w:val="center"/>
          </w:tcPr>
          <w:p w:rsidR="00900E88"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F04BB8">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800,0</w:t>
            </w:r>
          </w:p>
        </w:tc>
        <w:tc>
          <w:tcPr>
            <w:tcW w:w="546" w:type="pct"/>
            <w:gridSpan w:val="2"/>
            <w:vMerge w:val="restart"/>
            <w:shd w:val="clear" w:color="auto" w:fill="auto"/>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Кількість дітей та осіб, оздоровлених за рахунок коштів </w:t>
            </w:r>
            <w:r>
              <w:rPr>
                <w:rFonts w:ascii="Times New Roman" w:eastAsia="Times New Roman" w:hAnsi="Times New Roman" w:cs="Times New Roman"/>
                <w:sz w:val="20"/>
                <w:szCs w:val="20"/>
                <w:lang w:val="uk-UA" w:eastAsia="ru-RU"/>
              </w:rPr>
              <w:t>місцевого</w:t>
            </w:r>
            <w:r w:rsidRPr="009C597B">
              <w:rPr>
                <w:rFonts w:ascii="Times New Roman" w:eastAsia="Times New Roman" w:hAnsi="Times New Roman" w:cs="Times New Roman"/>
                <w:sz w:val="20"/>
                <w:szCs w:val="20"/>
                <w:lang w:val="uk-UA" w:eastAsia="ru-RU"/>
              </w:rPr>
              <w:t xml:space="preserve"> бюджету, з числа пільгових категорій,</w:t>
            </w:r>
          </w:p>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900E88" w:rsidRPr="009C597B" w:rsidRDefault="00900E88"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900E88" w:rsidRPr="009C597B" w:rsidRDefault="00900E88"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510"/>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500,0</w:t>
            </w:r>
          </w:p>
        </w:tc>
        <w:tc>
          <w:tcPr>
            <w:tcW w:w="273" w:type="pct"/>
            <w:gridSpan w:val="8"/>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600,0</w:t>
            </w:r>
          </w:p>
        </w:tc>
        <w:tc>
          <w:tcPr>
            <w:tcW w:w="334" w:type="pct"/>
            <w:gridSpan w:val="14"/>
            <w:shd w:val="clear" w:color="auto" w:fill="auto"/>
            <w:vAlign w:val="center"/>
            <w:hideMark/>
          </w:tcPr>
          <w:p w:rsidR="001E24DA" w:rsidRPr="009C597B" w:rsidRDefault="00F04BB8"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2804AC">
              <w:rPr>
                <w:rFonts w:ascii="Times New Roman" w:eastAsia="Times New Roman" w:hAnsi="Times New Roman" w:cs="Times New Roman"/>
                <w:sz w:val="20"/>
                <w:szCs w:val="20"/>
                <w:lang w:val="uk-UA" w:eastAsia="ru-RU"/>
              </w:rPr>
              <w:t>700,0</w:t>
            </w:r>
          </w:p>
        </w:tc>
        <w:tc>
          <w:tcPr>
            <w:tcW w:w="377" w:type="pct"/>
            <w:gridSpan w:val="6"/>
            <w:shd w:val="clear" w:color="auto" w:fill="auto"/>
            <w:vAlign w:val="center"/>
            <w:hideMark/>
          </w:tcPr>
          <w:p w:rsidR="001E24DA"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w:t>
            </w:r>
            <w:r w:rsidR="00F04BB8">
              <w:rPr>
                <w:rFonts w:ascii="Times New Roman" w:eastAsia="Times New Roman" w:hAnsi="Times New Roman" w:cs="Times New Roman"/>
                <w:sz w:val="20"/>
                <w:szCs w:val="20"/>
                <w:lang w:val="uk-UA" w:eastAsia="ru-RU"/>
              </w:rPr>
              <w:t>0</w:t>
            </w:r>
            <w:r>
              <w:rPr>
                <w:rFonts w:ascii="Times New Roman" w:eastAsia="Times New Roman" w:hAnsi="Times New Roman" w:cs="Times New Roman"/>
                <w:sz w:val="20"/>
                <w:szCs w:val="20"/>
                <w:lang w:val="uk-UA" w:eastAsia="ru-RU"/>
              </w:rPr>
              <w:t>800,0</w:t>
            </w:r>
          </w:p>
        </w:tc>
        <w:tc>
          <w:tcPr>
            <w:tcW w:w="546"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FD2B37" w:rsidRPr="00317600" w:rsidTr="009405D5">
        <w:trPr>
          <w:trHeight w:val="341"/>
        </w:trPr>
        <w:tc>
          <w:tcPr>
            <w:tcW w:w="588"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1E24DA" w:rsidRPr="009C597B" w:rsidRDefault="001E24DA"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1E24DA" w:rsidRPr="009C597B" w:rsidRDefault="001E24DA"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9405D5">
        <w:trPr>
          <w:trHeight w:val="510"/>
        </w:trPr>
        <w:tc>
          <w:tcPr>
            <w:tcW w:w="2378" w:type="pct"/>
            <w:gridSpan w:val="4"/>
            <w:vMerge w:val="restart"/>
            <w:shd w:val="clear" w:color="auto" w:fill="auto"/>
            <w:noWrap/>
            <w:hideMark/>
          </w:tcPr>
          <w:p w:rsidR="004A2520" w:rsidRPr="009C597B" w:rsidRDefault="004A2520" w:rsidP="00FF706C">
            <w:pPr>
              <w:spacing w:after="0" w:line="192" w:lineRule="auto"/>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3500,0</w:t>
            </w: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3600,0</w:t>
            </w: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3700,0</w:t>
            </w: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10800,0</w:t>
            </w:r>
          </w:p>
        </w:tc>
        <w:tc>
          <w:tcPr>
            <w:tcW w:w="546" w:type="pct"/>
            <w:gridSpan w:val="2"/>
            <w:vMerge w:val="restart"/>
            <w:shd w:val="clear" w:color="auto" w:fill="auto"/>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w:t>
            </w:r>
          </w:p>
        </w:tc>
      </w:tr>
      <w:tr w:rsidR="004A2520" w:rsidRPr="00317600" w:rsidTr="009405D5">
        <w:trPr>
          <w:trHeight w:val="510"/>
        </w:trPr>
        <w:tc>
          <w:tcPr>
            <w:tcW w:w="2378"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9405D5">
        <w:trPr>
          <w:trHeight w:val="510"/>
        </w:trPr>
        <w:tc>
          <w:tcPr>
            <w:tcW w:w="2378"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4A2520" w:rsidRPr="00317600" w:rsidTr="009405D5">
        <w:trPr>
          <w:trHeight w:val="510"/>
        </w:trPr>
        <w:tc>
          <w:tcPr>
            <w:tcW w:w="2378" w:type="pct"/>
            <w:gridSpan w:val="4"/>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4A2520" w:rsidRPr="009C597B" w:rsidRDefault="004A2520"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4A2520" w:rsidRPr="009C597B" w:rsidRDefault="004A2520"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3500,0</w:t>
            </w:r>
          </w:p>
        </w:tc>
        <w:tc>
          <w:tcPr>
            <w:tcW w:w="273" w:type="pct"/>
            <w:gridSpan w:val="8"/>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3600,0</w:t>
            </w:r>
          </w:p>
        </w:tc>
        <w:tc>
          <w:tcPr>
            <w:tcW w:w="334" w:type="pct"/>
            <w:gridSpan w:val="14"/>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3700,0</w:t>
            </w:r>
          </w:p>
        </w:tc>
        <w:tc>
          <w:tcPr>
            <w:tcW w:w="377" w:type="pct"/>
            <w:gridSpan w:val="6"/>
            <w:shd w:val="clear" w:color="auto" w:fill="auto"/>
            <w:vAlign w:val="center"/>
          </w:tcPr>
          <w:p w:rsidR="004A2520" w:rsidRPr="009C597B" w:rsidRDefault="004A2520" w:rsidP="009405D5">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10800,0</w:t>
            </w:r>
          </w:p>
        </w:tc>
        <w:tc>
          <w:tcPr>
            <w:tcW w:w="546" w:type="pct"/>
            <w:gridSpan w:val="2"/>
            <w:vMerge/>
            <w:vAlign w:val="center"/>
            <w:hideMark/>
          </w:tcPr>
          <w:p w:rsidR="004A2520" w:rsidRPr="009C597B" w:rsidRDefault="004A2520"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79"/>
        </w:trPr>
        <w:tc>
          <w:tcPr>
            <w:tcW w:w="2378" w:type="pct"/>
            <w:gridSpan w:val="4"/>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9C597B"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9C597B">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9C597B"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D26BB">
        <w:trPr>
          <w:trHeight w:val="510"/>
        </w:trPr>
        <w:tc>
          <w:tcPr>
            <w:tcW w:w="5000" w:type="pct"/>
            <w:gridSpan w:val="40"/>
            <w:shd w:val="clear" w:color="auto" w:fill="auto"/>
            <w:vAlign w:val="center"/>
            <w:hideMark/>
          </w:tcPr>
          <w:p w:rsidR="002804AC" w:rsidRPr="009C597B" w:rsidRDefault="002804AC" w:rsidP="007855D8">
            <w:pPr>
              <w:spacing w:after="0" w:line="192" w:lineRule="auto"/>
              <w:jc w:val="center"/>
              <w:rPr>
                <w:rFonts w:ascii="Times New Roman" w:eastAsia="Times New Roman" w:hAnsi="Times New Roman" w:cs="Times New Roman"/>
                <w:b/>
                <w:bCs/>
                <w:sz w:val="20"/>
                <w:szCs w:val="20"/>
                <w:lang w:val="uk-UA" w:eastAsia="ru-RU"/>
              </w:rPr>
            </w:pPr>
            <w:r w:rsidRPr="009C597B">
              <w:rPr>
                <w:rFonts w:ascii="Times New Roman" w:eastAsia="Times New Roman" w:hAnsi="Times New Roman" w:cs="Times New Roman"/>
                <w:b/>
                <w:bCs/>
                <w:sz w:val="20"/>
                <w:szCs w:val="20"/>
                <w:lang w:val="uk-UA" w:eastAsia="ru-RU"/>
              </w:rPr>
              <w:t>Проєкт 6. “Освіта впродовж життя”</w:t>
            </w:r>
          </w:p>
        </w:tc>
      </w:tr>
      <w:tr w:rsidR="00A66390" w:rsidRPr="009405D5" w:rsidTr="009405D5">
        <w:trPr>
          <w:trHeight w:val="510"/>
        </w:trPr>
        <w:tc>
          <w:tcPr>
            <w:tcW w:w="588" w:type="pct"/>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1. Підвищення фахового рівня педагогічних працівників </w:t>
            </w:r>
          </w:p>
        </w:tc>
        <w:tc>
          <w:tcPr>
            <w:tcW w:w="1023"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1.1. Проведення додаткових курсів підвищення кваліфікації для вчителів ліцеїв наукового та академічного спрямування та закладів спеціалізованої освіти, у тому числі забезпечення можливості проходження стажування на базі закладів вищої освіти</w:t>
            </w:r>
          </w:p>
        </w:tc>
        <w:tc>
          <w:tcPr>
            <w:tcW w:w="76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Підвищення кваліфікації для вчителів ліцеїв наукового та академічного спрямування та закладів спеціалізованої освіти, у тому числі </w:t>
            </w:r>
            <w:r w:rsidRPr="00397EC9">
              <w:rPr>
                <w:rFonts w:ascii="Times New Roman" w:eastAsia="Times New Roman" w:hAnsi="Times New Roman" w:cs="Times New Roman"/>
                <w:sz w:val="20"/>
                <w:szCs w:val="20"/>
                <w:lang w:val="uk-UA" w:eastAsia="ru-RU"/>
              </w:rPr>
              <w:lastRenderedPageBreak/>
              <w:t>забезпечення можливості проходження стажування на базі закладів вищої осві</w:t>
            </w:r>
            <w:r>
              <w:rPr>
                <w:rFonts w:ascii="Times New Roman" w:eastAsia="Times New Roman" w:hAnsi="Times New Roman" w:cs="Times New Roman"/>
                <w:sz w:val="20"/>
                <w:szCs w:val="20"/>
                <w:lang w:val="uk-UA" w:eastAsia="ru-RU"/>
              </w:rPr>
              <w:t>ти</w:t>
            </w:r>
          </w:p>
          <w:p w:rsidR="002804AC" w:rsidRPr="00397EC9" w:rsidRDefault="002804AC" w:rsidP="00A46F39">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7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123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4" w:type="pct"/>
            <w:gridSpan w:val="1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1.2. Проведення Школи молодого керівника для закладів професійної (професійно-технічної), фахової передвищої освіти</w:t>
            </w:r>
          </w:p>
        </w:tc>
        <w:tc>
          <w:tcPr>
            <w:tcW w:w="766" w:type="pct"/>
            <w:vMerge w:val="restart"/>
            <w:shd w:val="clear" w:color="auto" w:fill="auto"/>
            <w:hideMark/>
          </w:tcPr>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9C597B" w:rsidRDefault="002804AC" w:rsidP="004A47A4">
            <w:pPr>
              <w:spacing w:after="0" w:line="192" w:lineRule="auto"/>
              <w:rPr>
                <w:rFonts w:ascii="Times New Roman" w:eastAsia="Times New Roman" w:hAnsi="Times New Roman" w:cs="Times New Roman"/>
                <w:sz w:val="20"/>
                <w:szCs w:val="20"/>
                <w:lang w:val="uk-UA" w:eastAsia="ru-RU"/>
              </w:rPr>
            </w:pPr>
            <w:r w:rsidRPr="009C597B">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Загальний обсяг, у т.ч.</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Щорічне проведення Шкіл молодого керівника для закладів професійної (професійно-технічної), фахової передвищої освіти  – </w:t>
            </w:r>
          </w:p>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6 одиниць</w:t>
            </w:r>
          </w:p>
          <w:p w:rsidR="002804AC" w:rsidRPr="00397EC9" w:rsidRDefault="002804AC" w:rsidP="002003CE">
            <w:pPr>
              <w:spacing w:after="0" w:line="216" w:lineRule="auto"/>
              <w:rPr>
                <w:rFonts w:ascii="Times New Roman" w:eastAsia="Times New Roman" w:hAnsi="Times New Roman" w:cs="Times New Roman"/>
                <w:sz w:val="20"/>
                <w:szCs w:val="20"/>
                <w:lang w:val="uk-UA" w:eastAsia="ru-RU"/>
              </w:rPr>
            </w:pPr>
          </w:p>
        </w:tc>
      </w:tr>
      <w:tr w:rsidR="00A66390" w:rsidRPr="00317600" w:rsidTr="009405D5">
        <w:trPr>
          <w:trHeight w:val="381"/>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Державний бюджет</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3" w:type="pct"/>
            <w:gridSpan w:val="8"/>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276"/>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Обласний бюджет</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 xml:space="preserve">Місцевий бюджет </w:t>
            </w:r>
          </w:p>
          <w:p w:rsidR="002804AC" w:rsidRPr="00397EC9" w:rsidRDefault="002804AC" w:rsidP="002003CE">
            <w:pPr>
              <w:spacing w:after="0" w:line="216" w:lineRule="auto"/>
              <w:jc w:val="center"/>
              <w:rPr>
                <w:rFonts w:ascii="Times New Roman" w:eastAsia="Times New Roman" w:hAnsi="Times New Roman" w:cs="Times New Roman"/>
                <w:sz w:val="10"/>
                <w:szCs w:val="1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74"/>
        </w:trPr>
        <w:tc>
          <w:tcPr>
            <w:tcW w:w="588"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r w:rsidRPr="00397EC9">
              <w:rPr>
                <w:rFonts w:ascii="Times New Roman" w:eastAsia="Times New Roman" w:hAnsi="Times New Roman" w:cs="Times New Roman"/>
                <w:sz w:val="20"/>
                <w:szCs w:val="20"/>
                <w:lang w:val="uk-UA" w:eastAsia="ru-RU"/>
              </w:rPr>
              <w:t>Інші джерела</w:t>
            </w:r>
          </w:p>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397EC9" w:rsidRDefault="002804AC" w:rsidP="002003C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2003CE">
            <w:pPr>
              <w:spacing w:after="0" w:line="216" w:lineRule="auto"/>
              <w:rPr>
                <w:rFonts w:ascii="Times New Roman" w:eastAsia="Times New Roman" w:hAnsi="Times New Roman" w:cs="Times New Roman"/>
                <w:color w:val="FF0000"/>
                <w:sz w:val="20"/>
                <w:szCs w:val="20"/>
                <w:lang w:val="uk-UA" w:eastAsia="ru-RU"/>
              </w:rPr>
            </w:pPr>
          </w:p>
        </w:tc>
      </w:tr>
      <w:tr w:rsidR="003F646C" w:rsidRPr="00317600" w:rsidTr="009405D5">
        <w:trPr>
          <w:trHeight w:val="556"/>
        </w:trPr>
        <w:tc>
          <w:tcPr>
            <w:tcW w:w="588" w:type="pct"/>
            <w:vMerge/>
            <w:vAlign w:val="center"/>
            <w:hideMark/>
          </w:tcPr>
          <w:p w:rsidR="003F646C" w:rsidRPr="00317600" w:rsidRDefault="003F646C" w:rsidP="002003CE">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1.3. Проведення конкурсів, конференцій, семінарів, майстер-класів, тренінгів, методичних заходів для педагогічних працівників закладів освіти</w:t>
            </w:r>
          </w:p>
        </w:tc>
        <w:tc>
          <w:tcPr>
            <w:tcW w:w="766" w:type="pct"/>
            <w:vMerge w:val="restart"/>
            <w:shd w:val="clear" w:color="auto" w:fill="auto"/>
            <w:hideMark/>
          </w:tcPr>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A46F39" w:rsidRDefault="003F646C" w:rsidP="002003C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6" w:type="pct"/>
            <w:gridSpan w:val="2"/>
            <w:vMerge w:val="restart"/>
            <w:shd w:val="clear" w:color="auto" w:fill="auto"/>
            <w:hideMark/>
          </w:tcPr>
          <w:p w:rsidR="003F646C" w:rsidRPr="00A46F39" w:rsidRDefault="003F646C" w:rsidP="00A66390">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Щорічне проведених конкурсів, конференцій, семінарів, майстер-класів, тренінгів, методичних заходів для педагогічних працівників закладів освіти </w:t>
            </w:r>
          </w:p>
        </w:tc>
      </w:tr>
      <w:tr w:rsidR="002804AC" w:rsidRPr="00317600" w:rsidTr="009405D5">
        <w:trPr>
          <w:trHeight w:val="56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9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0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43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09"/>
        </w:trPr>
        <w:tc>
          <w:tcPr>
            <w:tcW w:w="588"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 Підвищення престижності професії вчителя</w:t>
            </w:r>
          </w:p>
        </w:tc>
        <w:tc>
          <w:tcPr>
            <w:tcW w:w="1023"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2.1. </w:t>
            </w:r>
            <w:r w:rsidR="00A66390">
              <w:rPr>
                <w:rFonts w:ascii="Times New Roman" w:eastAsia="Times New Roman" w:hAnsi="Times New Roman" w:cs="Times New Roman"/>
                <w:sz w:val="20"/>
                <w:szCs w:val="20"/>
                <w:lang w:val="uk-UA" w:eastAsia="ru-RU"/>
              </w:rPr>
              <w:t>У</w:t>
            </w:r>
            <w:r w:rsidRPr="00A46F39">
              <w:rPr>
                <w:rFonts w:ascii="Times New Roman" w:eastAsia="Times New Roman" w:hAnsi="Times New Roman" w:cs="Times New Roman"/>
                <w:sz w:val="20"/>
                <w:szCs w:val="20"/>
                <w:lang w:val="uk-UA" w:eastAsia="ru-RU"/>
              </w:rPr>
              <w:t>часть у</w:t>
            </w:r>
            <w:r w:rsidR="00A66390">
              <w:rPr>
                <w:rFonts w:ascii="Times New Roman" w:eastAsia="Times New Roman" w:hAnsi="Times New Roman" w:cs="Times New Roman"/>
                <w:sz w:val="20"/>
                <w:szCs w:val="20"/>
                <w:lang w:val="uk-UA" w:eastAsia="ru-RU"/>
              </w:rPr>
              <w:t xml:space="preserve"> обласному та </w:t>
            </w:r>
            <w:r w:rsidRPr="00A46F39">
              <w:rPr>
                <w:rFonts w:ascii="Times New Roman" w:eastAsia="Times New Roman" w:hAnsi="Times New Roman" w:cs="Times New Roman"/>
                <w:sz w:val="20"/>
                <w:szCs w:val="20"/>
                <w:lang w:val="uk-UA" w:eastAsia="ru-RU"/>
              </w:rPr>
              <w:t xml:space="preserve"> всеукраїнському фаховому конкурсі „Учитель року” </w:t>
            </w:r>
          </w:p>
        </w:tc>
        <w:tc>
          <w:tcPr>
            <w:tcW w:w="76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Виявлено кращих учителів, вивчено та поширено їх досвід </w:t>
            </w:r>
          </w:p>
        </w:tc>
      </w:tr>
      <w:tr w:rsidR="002804AC" w:rsidRPr="00317600" w:rsidTr="009405D5">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252"/>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162"/>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39"/>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2.2. Участь представників </w:t>
            </w:r>
            <w:r w:rsidR="00A66390">
              <w:rPr>
                <w:rFonts w:ascii="Times New Roman" w:eastAsia="Times New Roman" w:hAnsi="Times New Roman" w:cs="Times New Roman"/>
                <w:sz w:val="20"/>
                <w:szCs w:val="20"/>
                <w:lang w:val="uk-UA" w:eastAsia="ru-RU"/>
              </w:rPr>
              <w:t xml:space="preserve">громади </w:t>
            </w:r>
            <w:r w:rsidRPr="00A46F39">
              <w:rPr>
                <w:rFonts w:ascii="Times New Roman" w:eastAsia="Times New Roman" w:hAnsi="Times New Roman" w:cs="Times New Roman"/>
                <w:sz w:val="20"/>
                <w:szCs w:val="20"/>
                <w:lang w:val="uk-UA" w:eastAsia="ru-RU"/>
              </w:rPr>
              <w:t>у всеукраїнських, міжнародних виставках, форумах, конкурсах та інших заходах</w:t>
            </w:r>
          </w:p>
        </w:tc>
        <w:tc>
          <w:tcPr>
            <w:tcW w:w="766" w:type="pct"/>
            <w:vMerge w:val="restart"/>
            <w:shd w:val="clear" w:color="auto" w:fill="auto"/>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представників області, які взяли участь у всеукраїнських, міжнародних виставках, форумах, конкурсах,</w:t>
            </w:r>
          </w:p>
          <w:p w:rsidR="002804AC" w:rsidRPr="00A46F39" w:rsidRDefault="002804AC" w:rsidP="00A46F39">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24"/>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27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9405D5" w:rsidTr="009405D5">
        <w:trPr>
          <w:trHeight w:val="98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A46F39" w:rsidRDefault="002804AC" w:rsidP="00A66390">
            <w:pPr>
              <w:spacing w:after="24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2.3. Проведення конкурсів педагогічної майстерності для керівників гуртків та секцій закладів освіти, обласних етапів та участь у заочних/очних турах  всеукраїнських конкурсів майстерності  „Джерело творчості” та  конкурсу рукописів навчальної літератури для закладів позашкільної освіти</w:t>
            </w:r>
          </w:p>
        </w:tc>
        <w:tc>
          <w:tcPr>
            <w:tcW w:w="76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000000" w:fill="FFFFFF"/>
            <w:hideMark/>
          </w:tcPr>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педагогічних працівників – учасників конкурсів педагогічної майстерності для керівників гуртків та секцій закладів освіти, обласних етапів та учасників заочних/очних турів Всеукраїнського конкурсу майстерності  „Джерело творчості” та конкурсу рукописів навчальної літератури для закладів позашкільної освіти</w:t>
            </w:r>
          </w:p>
        </w:tc>
      </w:tr>
      <w:tr w:rsidR="002804AC" w:rsidRPr="00317600" w:rsidTr="009405D5">
        <w:trPr>
          <w:trHeight w:val="27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3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22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148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70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2.4.  Налагодження співпраці з Міжнародною асоціацією позашкільної освіти (МАПО) шляхом проведення різноманітних заходів різного рівня та активізація роботи регіонального відділення МАПО</w:t>
            </w:r>
          </w:p>
        </w:tc>
        <w:tc>
          <w:tcPr>
            <w:tcW w:w="766" w:type="pct"/>
            <w:vMerge w:val="restart"/>
            <w:shd w:val="clear" w:color="000000" w:fill="FFFFFF"/>
            <w:hideMark/>
          </w:tcPr>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4A47A4">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tc>
        <w:tc>
          <w:tcPr>
            <w:tcW w:w="310" w:type="pct"/>
            <w:gridSpan w:val="4"/>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000000" w:fill="FFFFFF"/>
            <w:hideMark/>
          </w:tcPr>
          <w:p w:rsidR="002804AC" w:rsidRPr="00A46F39" w:rsidRDefault="002804AC" w:rsidP="00A46F39">
            <w:pPr>
              <w:spacing w:after="0" w:line="216"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Проведення різноманітних заходів різного рівня та активізація роботи</w:t>
            </w:r>
            <w:r>
              <w:rPr>
                <w:rFonts w:ascii="Times New Roman" w:eastAsia="Times New Roman" w:hAnsi="Times New Roman" w:cs="Times New Roman"/>
                <w:sz w:val="20"/>
                <w:szCs w:val="20"/>
                <w:lang w:val="uk-UA" w:eastAsia="ru-RU"/>
              </w:rPr>
              <w:t xml:space="preserve"> регіонального відділення МАПО</w:t>
            </w:r>
          </w:p>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60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64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tc>
        <w:tc>
          <w:tcPr>
            <w:tcW w:w="310" w:type="pct"/>
            <w:gridSpan w:val="4"/>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000000" w:fill="FFFFFF"/>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4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6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2E50FE">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9405D5">
        <w:trPr>
          <w:trHeight w:val="720"/>
        </w:trPr>
        <w:tc>
          <w:tcPr>
            <w:tcW w:w="2378" w:type="pct"/>
            <w:gridSpan w:val="4"/>
            <w:vMerge w:val="restart"/>
            <w:shd w:val="clear" w:color="auto" w:fill="auto"/>
            <w:noWrap/>
            <w:hideMark/>
          </w:tcPr>
          <w:p w:rsidR="003F646C" w:rsidRPr="00A46F39" w:rsidRDefault="003F646C" w:rsidP="002E50FE">
            <w:pPr>
              <w:spacing w:after="0" w:line="216" w:lineRule="auto"/>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6" w:type="pct"/>
            <w:gridSpan w:val="2"/>
            <w:vMerge w:val="restart"/>
            <w:shd w:val="clear" w:color="auto" w:fill="auto"/>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9405D5">
        <w:trPr>
          <w:trHeight w:val="510"/>
        </w:trPr>
        <w:tc>
          <w:tcPr>
            <w:tcW w:w="2378"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Державний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615"/>
        </w:trPr>
        <w:tc>
          <w:tcPr>
            <w:tcW w:w="2378"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Обласний бюджет</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F646C" w:rsidRPr="00317600" w:rsidTr="009405D5">
        <w:trPr>
          <w:trHeight w:val="510"/>
        </w:trPr>
        <w:tc>
          <w:tcPr>
            <w:tcW w:w="2378" w:type="pct"/>
            <w:gridSpan w:val="4"/>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3F646C" w:rsidRPr="00A46F39" w:rsidRDefault="003F646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Місцевий бюджет </w:t>
            </w:r>
          </w:p>
          <w:p w:rsidR="003F646C" w:rsidRPr="00A46F39" w:rsidRDefault="003F646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sz w:val="20"/>
                <w:szCs w:val="20"/>
                <w:lang w:val="uk-UA" w:eastAsia="ru-RU"/>
              </w:rPr>
            </w:pPr>
            <w:r w:rsidRPr="003F646C">
              <w:rPr>
                <w:rFonts w:ascii="Times New Roman" w:eastAsia="Times New Roman" w:hAnsi="Times New Roman" w:cs="Times New Roman"/>
                <w:sz w:val="20"/>
                <w:szCs w:val="20"/>
                <w:lang w:val="uk-UA" w:eastAsia="ru-RU"/>
              </w:rPr>
              <w:t>150,0</w:t>
            </w:r>
          </w:p>
        </w:tc>
        <w:tc>
          <w:tcPr>
            <w:tcW w:w="546" w:type="pct"/>
            <w:gridSpan w:val="2"/>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03"/>
        </w:trPr>
        <w:tc>
          <w:tcPr>
            <w:tcW w:w="2378" w:type="pct"/>
            <w:gridSpan w:val="4"/>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307" w:type="pct"/>
            <w:vMerge/>
            <w:vAlign w:val="center"/>
            <w:hideMark/>
          </w:tcPr>
          <w:p w:rsidR="002804AC" w:rsidRPr="00A46F39" w:rsidRDefault="002804AC" w:rsidP="002E50FE">
            <w:pPr>
              <w:spacing w:after="0" w:line="216" w:lineRule="auto"/>
              <w:rPr>
                <w:rFonts w:ascii="Times New Roman" w:eastAsia="Times New Roman" w:hAnsi="Times New Roman" w:cs="Times New Roman"/>
                <w:b/>
                <w:bCs/>
                <w:sz w:val="20"/>
                <w:szCs w:val="20"/>
                <w:lang w:val="uk-UA" w:eastAsia="ru-RU"/>
              </w:rPr>
            </w:pPr>
          </w:p>
        </w:tc>
        <w:tc>
          <w:tcPr>
            <w:tcW w:w="476" w:type="pct"/>
            <w:shd w:val="clear" w:color="auto" w:fill="auto"/>
            <w:vAlign w:val="center"/>
            <w:hideMark/>
          </w:tcPr>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 xml:space="preserve">Інші </w:t>
            </w:r>
          </w:p>
          <w:p w:rsidR="002804AC" w:rsidRPr="00A46F39" w:rsidRDefault="002804AC" w:rsidP="00DD2AA5">
            <w:pPr>
              <w:spacing w:after="0" w:line="216" w:lineRule="auto"/>
              <w:jc w:val="center"/>
              <w:rPr>
                <w:rFonts w:ascii="Times New Roman" w:eastAsia="Times New Roman" w:hAnsi="Times New Roman" w:cs="Times New Roman"/>
                <w:bCs/>
                <w:sz w:val="20"/>
                <w:szCs w:val="20"/>
                <w:lang w:val="uk-UA" w:eastAsia="ru-RU"/>
              </w:rPr>
            </w:pPr>
            <w:r w:rsidRPr="00A46F39">
              <w:rPr>
                <w:rFonts w:ascii="Times New Roman" w:eastAsia="Times New Roman" w:hAnsi="Times New Roman" w:cs="Times New Roman"/>
                <w:bCs/>
                <w:sz w:val="20"/>
                <w:szCs w:val="20"/>
                <w:lang w:val="uk-UA" w:eastAsia="ru-RU"/>
              </w:rPr>
              <w:t>джерела</w:t>
            </w:r>
          </w:p>
          <w:p w:rsidR="002804AC" w:rsidRPr="00A46F39" w:rsidRDefault="002804AC" w:rsidP="002E50FE">
            <w:pPr>
              <w:spacing w:after="0" w:line="216" w:lineRule="auto"/>
              <w:jc w:val="center"/>
              <w:rPr>
                <w:rFonts w:ascii="Times New Roman" w:eastAsia="Times New Roman" w:hAnsi="Times New Roman" w:cs="Times New Roman"/>
                <w:bCs/>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D26BB">
        <w:trPr>
          <w:trHeight w:val="480"/>
        </w:trPr>
        <w:tc>
          <w:tcPr>
            <w:tcW w:w="5000" w:type="pct"/>
            <w:gridSpan w:val="40"/>
            <w:shd w:val="clear" w:color="auto" w:fill="auto"/>
            <w:vAlign w:val="center"/>
            <w:hideMark/>
          </w:tcPr>
          <w:p w:rsidR="002804AC" w:rsidRPr="00A46F39" w:rsidRDefault="002804AC" w:rsidP="0057397F">
            <w:pPr>
              <w:spacing w:after="0" w:line="192" w:lineRule="auto"/>
              <w:jc w:val="center"/>
              <w:rPr>
                <w:rFonts w:ascii="Times New Roman" w:eastAsia="Times New Roman" w:hAnsi="Times New Roman" w:cs="Times New Roman"/>
                <w:b/>
                <w:bCs/>
                <w:sz w:val="20"/>
                <w:szCs w:val="20"/>
                <w:lang w:val="uk-UA" w:eastAsia="ru-RU"/>
              </w:rPr>
            </w:pPr>
            <w:r w:rsidRPr="00A46F39">
              <w:rPr>
                <w:rFonts w:ascii="Times New Roman" w:eastAsia="Times New Roman" w:hAnsi="Times New Roman" w:cs="Times New Roman"/>
                <w:b/>
                <w:bCs/>
                <w:sz w:val="20"/>
                <w:szCs w:val="20"/>
                <w:lang w:val="uk-UA" w:eastAsia="ru-RU"/>
              </w:rPr>
              <w:t>Проєкт 7. „Основні заходи у сфері освіти”</w:t>
            </w:r>
          </w:p>
        </w:tc>
      </w:tr>
      <w:tr w:rsidR="002804AC" w:rsidRPr="009405D5" w:rsidTr="009405D5">
        <w:trPr>
          <w:trHeight w:val="789"/>
        </w:trPr>
        <w:tc>
          <w:tcPr>
            <w:tcW w:w="588" w:type="pct"/>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 Реалізація заходів у сфері освіти</w:t>
            </w:r>
          </w:p>
        </w:tc>
        <w:tc>
          <w:tcPr>
            <w:tcW w:w="1023" w:type="pct"/>
            <w:gridSpan w:val="2"/>
            <w:vMerge w:val="restart"/>
            <w:shd w:val="clear" w:color="auto" w:fill="auto"/>
            <w:hideMark/>
          </w:tcPr>
          <w:p w:rsidR="002804AC" w:rsidRPr="00A46F39" w:rsidRDefault="002804A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1.1. </w:t>
            </w:r>
            <w:r w:rsidR="003F646C">
              <w:rPr>
                <w:rFonts w:ascii="Times New Roman" w:eastAsia="Times New Roman" w:hAnsi="Times New Roman" w:cs="Times New Roman"/>
                <w:sz w:val="20"/>
                <w:szCs w:val="20"/>
                <w:lang w:val="uk-UA" w:eastAsia="ru-RU"/>
              </w:rPr>
              <w:t xml:space="preserve">Участь у </w:t>
            </w:r>
            <w:r w:rsidRPr="00A46F39">
              <w:rPr>
                <w:rFonts w:ascii="Times New Roman" w:eastAsia="Times New Roman" w:hAnsi="Times New Roman" w:cs="Times New Roman"/>
                <w:sz w:val="20"/>
                <w:szCs w:val="20"/>
                <w:lang w:val="uk-UA" w:eastAsia="ru-RU"/>
              </w:rPr>
              <w:t xml:space="preserve"> різнорівневих організаційно-масових заходів у галузі освіти, зокрема:</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r>
            <w:r w:rsidR="003F646C" w:rsidRPr="00A46F39">
              <w:rPr>
                <w:rFonts w:ascii="Times New Roman" w:eastAsia="Times New Roman" w:hAnsi="Times New Roman" w:cs="Times New Roman"/>
                <w:sz w:val="20"/>
                <w:szCs w:val="20"/>
                <w:lang w:val="uk-UA" w:eastAsia="ru-RU"/>
              </w:rPr>
              <w:t>обласних</w:t>
            </w:r>
            <w:r w:rsidRPr="00A46F39">
              <w:rPr>
                <w:rFonts w:ascii="Times New Roman" w:eastAsia="Times New Roman" w:hAnsi="Times New Roman" w:cs="Times New Roman"/>
                <w:sz w:val="20"/>
                <w:szCs w:val="20"/>
                <w:lang w:val="uk-UA" w:eastAsia="ru-RU"/>
              </w:rPr>
              <w:t xml:space="preserve"> конкурсів фахової майстерності, фестивалів, чемпіонатів, експедицій, екскурсій, конференцій, семінарів, заходів до державних та регіональних свят тощо; </w:t>
            </w:r>
            <w:r w:rsidRPr="00A46F39">
              <w:rPr>
                <w:rFonts w:ascii="Times New Roman" w:eastAsia="Times New Roman" w:hAnsi="Times New Roman" w:cs="Times New Roman"/>
                <w:sz w:val="20"/>
                <w:szCs w:val="20"/>
                <w:lang w:val="uk-UA" w:eastAsia="ru-RU"/>
              </w:rPr>
              <w:br/>
            </w:r>
            <w:r w:rsidRPr="00A46F39">
              <w:rPr>
                <w:rFonts w:ascii="Times New Roman" w:eastAsia="Times New Roman" w:hAnsi="Times New Roman" w:cs="Times New Roman"/>
                <w:sz w:val="20"/>
                <w:szCs w:val="20"/>
                <w:lang w:val="uk-UA" w:eastAsia="ru-RU"/>
              </w:rPr>
              <w:br/>
              <w:t>обласних етапів всеукраїнських та міжнародних олімпіад, конкурсів фахової майстерності, фестивалів, чемпіонатів, експедицій, екскурсій, конференцій, семінарів</w:t>
            </w:r>
            <w:r w:rsidR="003F646C">
              <w:rPr>
                <w:rFonts w:ascii="Times New Roman" w:eastAsia="Times New Roman" w:hAnsi="Times New Roman" w:cs="Times New Roman"/>
                <w:sz w:val="20"/>
                <w:szCs w:val="20"/>
                <w:lang w:val="uk-UA" w:eastAsia="ru-RU"/>
              </w:rPr>
              <w:t xml:space="preserve"> </w:t>
            </w:r>
            <w:r w:rsidRPr="00A46F39">
              <w:rPr>
                <w:rFonts w:ascii="Times New Roman" w:eastAsia="Times New Roman" w:hAnsi="Times New Roman" w:cs="Times New Roman"/>
                <w:sz w:val="20"/>
                <w:szCs w:val="20"/>
                <w:lang w:val="uk-UA" w:eastAsia="ru-RU"/>
              </w:rPr>
              <w:t>тощо.</w:t>
            </w:r>
          </w:p>
        </w:tc>
        <w:tc>
          <w:tcPr>
            <w:tcW w:w="76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фестивалів, чемпіонатів, експедицій, екскурсій, конференцій, семінарів, заходів до державних та регіональних свят</w:t>
            </w:r>
            <w:r>
              <w:rPr>
                <w:rFonts w:ascii="Times New Roman" w:eastAsia="Times New Roman" w:hAnsi="Times New Roman" w:cs="Times New Roman"/>
                <w:sz w:val="20"/>
                <w:szCs w:val="20"/>
                <w:lang w:val="uk-UA" w:eastAsia="ru-RU"/>
              </w:rPr>
              <w:t xml:space="preserve">. </w:t>
            </w:r>
          </w:p>
          <w:p w:rsidR="002804AC" w:rsidRPr="00A46F39" w:rsidRDefault="002804A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Кількість учасників етапів Всеукраїнських та міжнародних олімпіад,  фестивалів, чемпіонатів, експедицій, екскурсій, конференцій, семінарів тощо</w:t>
            </w:r>
            <w:r>
              <w:rPr>
                <w:rFonts w:ascii="Times New Roman" w:eastAsia="Times New Roman" w:hAnsi="Times New Roman" w:cs="Times New Roman"/>
                <w:sz w:val="20"/>
                <w:szCs w:val="20"/>
                <w:lang w:val="uk-UA" w:eastAsia="ru-RU"/>
              </w:rPr>
              <w:t>.</w:t>
            </w:r>
          </w:p>
        </w:tc>
      </w:tr>
      <w:tr w:rsidR="002804AC" w:rsidRPr="00317600" w:rsidTr="009405D5">
        <w:trPr>
          <w:trHeight w:val="925"/>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947"/>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1096"/>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Місцевий бюджет </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624"/>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r>
      <w:tr w:rsidR="003F646C" w:rsidRPr="00317600" w:rsidTr="009405D5">
        <w:trPr>
          <w:trHeight w:val="510"/>
        </w:trPr>
        <w:tc>
          <w:tcPr>
            <w:tcW w:w="588" w:type="pct"/>
            <w:vMerge/>
            <w:vAlign w:val="center"/>
            <w:hideMark/>
          </w:tcPr>
          <w:p w:rsidR="003F646C" w:rsidRPr="00A46F39" w:rsidRDefault="003F646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3F646C" w:rsidRPr="00A46F39" w:rsidRDefault="003F646C" w:rsidP="003F646C">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1.2. Серпневі заходи педагогічних працівників– щорічний освітній форум</w:t>
            </w:r>
          </w:p>
        </w:tc>
        <w:tc>
          <w:tcPr>
            <w:tcW w:w="76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w:t>
            </w:r>
            <w:r w:rsidRPr="00A46F39">
              <w:rPr>
                <w:rFonts w:ascii="Times New Roman" w:eastAsia="Times New Roman" w:hAnsi="Times New Roman" w:cs="Times New Roman"/>
                <w:sz w:val="20"/>
                <w:szCs w:val="20"/>
                <w:lang w:val="uk-UA" w:eastAsia="ru-RU"/>
              </w:rPr>
              <w:lastRenderedPageBreak/>
              <w:t xml:space="preserve">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Загальний обсяг, у т.ч.</w:t>
            </w:r>
          </w:p>
          <w:p w:rsidR="003F646C" w:rsidRPr="00A46F39" w:rsidRDefault="003F646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restart"/>
            <w:shd w:val="clear" w:color="auto" w:fill="auto"/>
            <w:hideMark/>
          </w:tcPr>
          <w:p w:rsidR="003F646C" w:rsidRPr="00A46F39" w:rsidRDefault="003F646C" w:rsidP="00A66390">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Кількість педагогічних працівників, що </w:t>
            </w:r>
            <w:r w:rsidRPr="00A46F39">
              <w:rPr>
                <w:rFonts w:ascii="Times New Roman" w:eastAsia="Times New Roman" w:hAnsi="Times New Roman" w:cs="Times New Roman"/>
                <w:sz w:val="20"/>
                <w:szCs w:val="20"/>
                <w:lang w:val="uk-UA" w:eastAsia="ru-RU"/>
              </w:rPr>
              <w:lastRenderedPageBreak/>
              <w:t>взяли участь у щорічному освітньому форум</w:t>
            </w:r>
            <w:r>
              <w:rPr>
                <w:rFonts w:ascii="Times New Roman" w:eastAsia="Times New Roman" w:hAnsi="Times New Roman" w:cs="Times New Roman"/>
                <w:sz w:val="20"/>
                <w:szCs w:val="20"/>
                <w:lang w:val="uk-UA" w:eastAsia="ru-RU"/>
              </w:rPr>
              <w:t>і</w:t>
            </w:r>
          </w:p>
        </w:tc>
      </w:tr>
      <w:tr w:rsidR="002804AC" w:rsidRPr="00317600" w:rsidTr="009405D5">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Державний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A46F39"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Обласний бюджет</w:t>
            </w:r>
          </w:p>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A46F39"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494"/>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1.3.  Проведення наукових форумів, конференцій, круглих столів для науковців</w:t>
            </w:r>
          </w:p>
        </w:tc>
        <w:tc>
          <w:tcPr>
            <w:tcW w:w="76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Проведення наукових форумів,</w:t>
            </w:r>
          </w:p>
          <w:p w:rsidR="002804AC" w:rsidRPr="00FA33F8" w:rsidRDefault="002804AC" w:rsidP="009B1A48">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конференцій, круглих столів для науковців</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Державний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49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A33F8" w:rsidRDefault="002804AC" w:rsidP="00193E3B">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1.4. Проведення щорічного обласного конкурсу „Студент року Дніпропетровщини”</w:t>
            </w:r>
          </w:p>
        </w:tc>
        <w:tc>
          <w:tcPr>
            <w:tcW w:w="766" w:type="pct"/>
            <w:vMerge w:val="restart"/>
            <w:shd w:val="clear" w:color="auto" w:fill="auto"/>
            <w:hideMark/>
          </w:tcPr>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A46F39" w:rsidRDefault="002804A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Проведення щорічного обласного конкурсу „Студент року Дніпропетровщини,” кількість учасників </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44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2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46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BF3B97">
            <w:pPr>
              <w:spacing w:after="0" w:line="216" w:lineRule="auto"/>
              <w:rPr>
                <w:rFonts w:ascii="Times New Roman" w:eastAsia="Times New Roman" w:hAnsi="Times New Roman" w:cs="Times New Roman"/>
                <w:sz w:val="20"/>
                <w:szCs w:val="20"/>
                <w:lang w:val="uk-UA" w:eastAsia="ru-RU"/>
              </w:rPr>
            </w:pPr>
          </w:p>
        </w:tc>
      </w:tr>
      <w:tr w:rsidR="003F646C" w:rsidRPr="00317600" w:rsidTr="009405D5">
        <w:trPr>
          <w:trHeight w:val="486"/>
        </w:trPr>
        <w:tc>
          <w:tcPr>
            <w:tcW w:w="588" w:type="pct"/>
            <w:vMerge/>
            <w:vAlign w:val="center"/>
            <w:hideMark/>
          </w:tcPr>
          <w:p w:rsidR="003F646C" w:rsidRPr="00317600" w:rsidRDefault="003F646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F646C" w:rsidRPr="00FA33F8" w:rsidRDefault="003F646C" w:rsidP="00BF3B97">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1.5. Проведення професійного свята – </w:t>
            </w:r>
          </w:p>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Дня працівників освіти </w:t>
            </w:r>
          </w:p>
        </w:tc>
        <w:tc>
          <w:tcPr>
            <w:tcW w:w="766" w:type="pct"/>
            <w:vMerge w:val="restart"/>
            <w:shd w:val="clear" w:color="auto" w:fill="auto"/>
            <w:hideMark/>
          </w:tcPr>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A46F39" w:rsidRDefault="003F646C" w:rsidP="00F86623">
            <w:pPr>
              <w:spacing w:after="0" w:line="192" w:lineRule="auto"/>
              <w:rPr>
                <w:rFonts w:ascii="Times New Roman" w:eastAsia="Times New Roman" w:hAnsi="Times New Roman" w:cs="Times New Roman"/>
                <w:sz w:val="20"/>
                <w:szCs w:val="20"/>
                <w:lang w:val="uk-UA" w:eastAsia="ru-RU"/>
              </w:rPr>
            </w:pPr>
            <w:r w:rsidRPr="00A46F39">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p w:rsidR="003F646C" w:rsidRPr="00FA33F8" w:rsidRDefault="003F646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restart"/>
            <w:shd w:val="clear" w:color="auto" w:fill="auto"/>
            <w:hideMark/>
          </w:tcPr>
          <w:p w:rsidR="003F646C" w:rsidRPr="00FA33F8" w:rsidRDefault="003F646C" w:rsidP="00A66390">
            <w:pPr>
              <w:spacing w:after="0" w:line="216"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педагогічних працівників, що взяли участь в урочистому заході до Дня </w:t>
            </w:r>
            <w:r w:rsidRPr="00FA33F8">
              <w:rPr>
                <w:rFonts w:ascii="Times New Roman" w:eastAsia="Times New Roman" w:hAnsi="Times New Roman" w:cs="Times New Roman"/>
                <w:sz w:val="20"/>
                <w:szCs w:val="20"/>
                <w:lang w:val="uk-UA" w:eastAsia="ru-RU"/>
              </w:rPr>
              <w:lastRenderedPageBreak/>
              <w:t>працівників освіти</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42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BF3B97">
            <w:pPr>
              <w:spacing w:after="0" w:line="216"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44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BF3B97">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Інші </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джерела</w:t>
            </w:r>
          </w:p>
          <w:p w:rsidR="002804AC" w:rsidRPr="00FA33F8" w:rsidRDefault="002804AC" w:rsidP="00BF3B97">
            <w:pPr>
              <w:spacing w:after="0" w:line="216"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BF3B97">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 Національно-патріотичне виховання дітей та молоді</w:t>
            </w:r>
          </w:p>
        </w:tc>
        <w:tc>
          <w:tcPr>
            <w:tcW w:w="1023" w:type="pct"/>
            <w:gridSpan w:val="2"/>
            <w:vMerge w:val="restart"/>
            <w:shd w:val="clear" w:color="auto" w:fill="auto"/>
            <w:hideMark/>
          </w:tcPr>
          <w:p w:rsidR="00A66390" w:rsidRPr="00FA33F8" w:rsidRDefault="00A66390" w:rsidP="00193E3B">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2.1. Проведення вишколів учасників Всеукраїнської дитячо-юнацької військово-патріотичної гри „Сокіл”(„Джура”) </w:t>
            </w:r>
          </w:p>
        </w:tc>
        <w:tc>
          <w:tcPr>
            <w:tcW w:w="76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200,0</w:t>
            </w:r>
          </w:p>
        </w:tc>
        <w:tc>
          <w:tcPr>
            <w:tcW w:w="276" w:type="pct"/>
            <w:gridSpan w:val="9"/>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331" w:type="pct"/>
            <w:gridSpan w:val="13"/>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77" w:type="pct"/>
            <w:gridSpan w:val="6"/>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900,0</w:t>
            </w:r>
          </w:p>
        </w:tc>
        <w:tc>
          <w:tcPr>
            <w:tcW w:w="546" w:type="pct"/>
            <w:gridSpan w:val="2"/>
            <w:vMerge w:val="restart"/>
            <w:shd w:val="clear" w:color="auto" w:fill="auto"/>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проведених вишколів учасників Всеукраїнської дитячо-юнацької військово-патріотичної </w:t>
            </w:r>
          </w:p>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гри „Сокіл” („Джура”) </w:t>
            </w:r>
          </w:p>
        </w:tc>
      </w:tr>
      <w:tr w:rsidR="002804AC" w:rsidRPr="00317600" w:rsidTr="009405D5">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417"/>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200,0</w:t>
            </w:r>
          </w:p>
        </w:tc>
        <w:tc>
          <w:tcPr>
            <w:tcW w:w="276" w:type="pct"/>
            <w:gridSpan w:val="9"/>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331" w:type="pct"/>
            <w:gridSpan w:val="13"/>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77" w:type="pct"/>
            <w:gridSpan w:val="6"/>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900,0</w:t>
            </w: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411"/>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A66390" w:rsidRPr="009405D5" w:rsidTr="009405D5">
        <w:trPr>
          <w:trHeight w:val="510"/>
        </w:trPr>
        <w:tc>
          <w:tcPr>
            <w:tcW w:w="588" w:type="pct"/>
            <w:vMerge/>
            <w:vAlign w:val="center"/>
            <w:hideMark/>
          </w:tcPr>
          <w:p w:rsidR="00A66390" w:rsidRPr="00FA33F8" w:rsidRDefault="00A66390"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A66390" w:rsidRPr="00FA33F8" w:rsidRDefault="00A66390" w:rsidP="00A66390">
            <w:pPr>
              <w:spacing w:after="24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2.2. Проведення І (відбіркового) етапу та участь</w:t>
            </w:r>
            <w:r>
              <w:rPr>
                <w:rFonts w:ascii="Times New Roman" w:eastAsia="Times New Roman" w:hAnsi="Times New Roman" w:cs="Times New Roman"/>
                <w:sz w:val="20"/>
                <w:szCs w:val="20"/>
                <w:lang w:val="uk-UA" w:eastAsia="ru-RU"/>
              </w:rPr>
              <w:t xml:space="preserve"> у </w:t>
            </w:r>
            <w:r w:rsidRPr="00FA33F8">
              <w:rPr>
                <w:rFonts w:ascii="Times New Roman" w:eastAsia="Times New Roman" w:hAnsi="Times New Roman" w:cs="Times New Roman"/>
                <w:sz w:val="20"/>
                <w:szCs w:val="20"/>
                <w:lang w:val="uk-UA" w:eastAsia="ru-RU"/>
              </w:rPr>
              <w:t xml:space="preserve">ІІ (обласного) </w:t>
            </w:r>
            <w:r>
              <w:rPr>
                <w:rFonts w:ascii="Times New Roman" w:eastAsia="Times New Roman" w:hAnsi="Times New Roman" w:cs="Times New Roman"/>
                <w:sz w:val="20"/>
                <w:szCs w:val="20"/>
                <w:lang w:val="uk-UA" w:eastAsia="ru-RU"/>
              </w:rPr>
              <w:t xml:space="preserve">та </w:t>
            </w:r>
            <w:r w:rsidRPr="00FA33F8">
              <w:rPr>
                <w:rFonts w:ascii="Times New Roman" w:eastAsia="Times New Roman" w:hAnsi="Times New Roman" w:cs="Times New Roman"/>
                <w:sz w:val="20"/>
                <w:szCs w:val="20"/>
                <w:lang w:val="uk-UA" w:eastAsia="ru-RU"/>
              </w:rPr>
              <w:t>ІІІ (Всеукраїнському) етапі Всеукраїнської дитячо-юнацької військово-патріотичної гри „Сокіл” („Джура”) у трьох вікових категоріях: „Котигорошко” (молодша вікова група), „Джура” (середня вікова група), „Молоді козаки” (старша вікова група)</w:t>
            </w:r>
          </w:p>
        </w:tc>
        <w:tc>
          <w:tcPr>
            <w:tcW w:w="766" w:type="pct"/>
            <w:vMerge w:val="restart"/>
            <w:shd w:val="clear" w:color="auto" w:fill="auto"/>
            <w:hideMark/>
          </w:tcPr>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A66390" w:rsidRPr="00FA33F8" w:rsidRDefault="00A66390"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A66390" w:rsidRPr="00FA33F8" w:rsidRDefault="00A66390"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276" w:type="pct"/>
            <w:gridSpan w:val="9"/>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31" w:type="pct"/>
            <w:gridSpan w:val="13"/>
            <w:shd w:val="clear" w:color="auto" w:fill="auto"/>
            <w:vAlign w:val="center"/>
          </w:tcPr>
          <w:p w:rsidR="00A66390" w:rsidRPr="00A66390" w:rsidRDefault="00A66390" w:rsidP="00A66390">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500,0</w:t>
            </w:r>
          </w:p>
        </w:tc>
        <w:tc>
          <w:tcPr>
            <w:tcW w:w="377" w:type="pct"/>
            <w:gridSpan w:val="6"/>
            <w:shd w:val="clear" w:color="auto" w:fill="auto"/>
            <w:vAlign w:val="center"/>
          </w:tcPr>
          <w:p w:rsidR="00A66390" w:rsidRPr="00A66390" w:rsidRDefault="00A66390" w:rsidP="001C0668">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1</w:t>
            </w:r>
            <w:r w:rsidR="001C0668">
              <w:rPr>
                <w:rFonts w:ascii="Times New Roman" w:eastAsia="Times New Roman" w:hAnsi="Times New Roman" w:cs="Times New Roman"/>
                <w:bCs/>
                <w:sz w:val="20"/>
                <w:szCs w:val="20"/>
                <w:lang w:val="uk-UA" w:eastAsia="ru-RU"/>
              </w:rPr>
              <w:t>2</w:t>
            </w:r>
            <w:r w:rsidRPr="00A66390">
              <w:rPr>
                <w:rFonts w:ascii="Times New Roman" w:eastAsia="Times New Roman" w:hAnsi="Times New Roman" w:cs="Times New Roman"/>
                <w:bCs/>
                <w:sz w:val="20"/>
                <w:szCs w:val="20"/>
                <w:lang w:val="uk-UA" w:eastAsia="ru-RU"/>
              </w:rPr>
              <w:t>00,0</w:t>
            </w:r>
          </w:p>
        </w:tc>
        <w:tc>
          <w:tcPr>
            <w:tcW w:w="546" w:type="pct"/>
            <w:gridSpan w:val="2"/>
            <w:vMerge w:val="restart"/>
            <w:shd w:val="clear" w:color="auto" w:fill="auto"/>
            <w:hideMark/>
          </w:tcPr>
          <w:p w:rsidR="00A66390" w:rsidRPr="00FA33F8" w:rsidRDefault="00A66390"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Кількість учасників всіх етапів Всеукраїнської дитячо-юнацької військово-патріотичної гри „Сокіл” („Джура”) у трьох вікових категоріях  </w:t>
            </w:r>
          </w:p>
        </w:tc>
      </w:tr>
      <w:tr w:rsidR="002804AC" w:rsidRPr="00317600" w:rsidTr="009405D5">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300,0</w:t>
            </w:r>
          </w:p>
        </w:tc>
        <w:tc>
          <w:tcPr>
            <w:tcW w:w="276" w:type="pct"/>
            <w:gridSpan w:val="9"/>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400,0</w:t>
            </w:r>
          </w:p>
        </w:tc>
        <w:tc>
          <w:tcPr>
            <w:tcW w:w="331" w:type="pct"/>
            <w:gridSpan w:val="13"/>
            <w:shd w:val="clear" w:color="auto" w:fill="auto"/>
            <w:vAlign w:val="center"/>
            <w:hideMark/>
          </w:tcPr>
          <w:p w:rsidR="002804AC" w:rsidRPr="00A66390" w:rsidRDefault="00A66390" w:rsidP="0061161F">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500,0</w:t>
            </w:r>
          </w:p>
        </w:tc>
        <w:tc>
          <w:tcPr>
            <w:tcW w:w="377" w:type="pct"/>
            <w:gridSpan w:val="6"/>
            <w:shd w:val="clear" w:color="auto" w:fill="auto"/>
            <w:vAlign w:val="center"/>
            <w:hideMark/>
          </w:tcPr>
          <w:p w:rsidR="002804AC" w:rsidRPr="00A66390" w:rsidRDefault="00A66390" w:rsidP="001C0668">
            <w:pPr>
              <w:spacing w:after="0" w:line="202" w:lineRule="auto"/>
              <w:jc w:val="center"/>
              <w:rPr>
                <w:rFonts w:ascii="Times New Roman" w:eastAsia="Times New Roman" w:hAnsi="Times New Roman" w:cs="Times New Roman"/>
                <w:bCs/>
                <w:sz w:val="20"/>
                <w:szCs w:val="20"/>
                <w:lang w:val="uk-UA" w:eastAsia="ru-RU"/>
              </w:rPr>
            </w:pPr>
            <w:r w:rsidRPr="00A66390">
              <w:rPr>
                <w:rFonts w:ascii="Times New Roman" w:eastAsia="Times New Roman" w:hAnsi="Times New Roman" w:cs="Times New Roman"/>
                <w:bCs/>
                <w:sz w:val="20"/>
                <w:szCs w:val="20"/>
                <w:lang w:val="uk-UA" w:eastAsia="ru-RU"/>
              </w:rPr>
              <w:t>1</w:t>
            </w:r>
            <w:r w:rsidR="001C0668">
              <w:rPr>
                <w:rFonts w:ascii="Times New Roman" w:eastAsia="Times New Roman" w:hAnsi="Times New Roman" w:cs="Times New Roman"/>
                <w:bCs/>
                <w:sz w:val="20"/>
                <w:szCs w:val="20"/>
                <w:lang w:val="uk-UA" w:eastAsia="ru-RU"/>
              </w:rPr>
              <w:t>2</w:t>
            </w:r>
            <w:r w:rsidRPr="00A66390">
              <w:rPr>
                <w:rFonts w:ascii="Times New Roman" w:eastAsia="Times New Roman" w:hAnsi="Times New Roman" w:cs="Times New Roman"/>
                <w:bCs/>
                <w:sz w:val="20"/>
                <w:szCs w:val="20"/>
                <w:lang w:val="uk-UA" w:eastAsia="ru-RU"/>
              </w:rPr>
              <w:t>00,0</w:t>
            </w: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2804AC" w:rsidRPr="00317600" w:rsidTr="009405D5">
        <w:trPr>
          <w:trHeight w:val="391"/>
        </w:trPr>
        <w:tc>
          <w:tcPr>
            <w:tcW w:w="588"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61161F">
            <w:pPr>
              <w:spacing w:after="0" w:line="20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A33F8" w:rsidRDefault="002804AC" w:rsidP="0061161F">
            <w:pPr>
              <w:spacing w:after="0" w:line="202" w:lineRule="auto"/>
              <w:rPr>
                <w:rFonts w:ascii="Times New Roman" w:eastAsia="Times New Roman" w:hAnsi="Times New Roman" w:cs="Times New Roman"/>
                <w:sz w:val="20"/>
                <w:szCs w:val="20"/>
                <w:lang w:val="uk-UA" w:eastAsia="ru-RU"/>
              </w:rPr>
            </w:pPr>
          </w:p>
        </w:tc>
      </w:tr>
      <w:tr w:rsidR="003F646C" w:rsidRPr="00397EC9" w:rsidTr="009405D5">
        <w:trPr>
          <w:trHeight w:val="510"/>
        </w:trPr>
        <w:tc>
          <w:tcPr>
            <w:tcW w:w="588" w:type="pct"/>
            <w:vMerge/>
            <w:vAlign w:val="center"/>
            <w:hideMark/>
          </w:tcPr>
          <w:p w:rsidR="003F646C" w:rsidRPr="00FA33F8" w:rsidRDefault="003F646C" w:rsidP="0061161F">
            <w:pPr>
              <w:spacing w:after="0" w:line="202" w:lineRule="auto"/>
              <w:rPr>
                <w:rFonts w:ascii="Times New Roman" w:eastAsia="Times New Roman" w:hAnsi="Times New Roman" w:cs="Times New Roman"/>
                <w:sz w:val="20"/>
                <w:szCs w:val="20"/>
                <w:lang w:val="uk-UA" w:eastAsia="ru-RU"/>
              </w:rPr>
            </w:pPr>
          </w:p>
        </w:tc>
        <w:tc>
          <w:tcPr>
            <w:tcW w:w="1023" w:type="pct"/>
            <w:gridSpan w:val="2"/>
            <w:vMerge w:val="restart"/>
            <w:shd w:val="clear" w:color="auto" w:fill="auto"/>
            <w:hideMark/>
          </w:tcPr>
          <w:p w:rsidR="003F646C" w:rsidRPr="00FA33F8" w:rsidRDefault="003F646C" w:rsidP="00ED23BD">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2.3. Проведення в закладах освіти заходів з національно-патріотичного виховання та національної ідентичності, тематичних інформаційно-просвітницьких заходів і кампаній до святкових та пам’ятних дат</w:t>
            </w:r>
          </w:p>
        </w:tc>
        <w:tc>
          <w:tcPr>
            <w:tcW w:w="766" w:type="pct"/>
            <w:vMerge w:val="restart"/>
            <w:shd w:val="clear" w:color="auto" w:fill="auto"/>
            <w:hideMark/>
          </w:tcPr>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F646C" w:rsidRPr="00FA33F8" w:rsidRDefault="003F646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F646C" w:rsidRPr="00FA33F8" w:rsidRDefault="003F646C" w:rsidP="0061161F">
            <w:pPr>
              <w:spacing w:after="0" w:line="20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tcPr>
          <w:p w:rsidR="003F646C" w:rsidRPr="003F646C" w:rsidRDefault="003F646C" w:rsidP="003511B5">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restart"/>
            <w:shd w:val="clear" w:color="auto" w:fill="auto"/>
            <w:hideMark/>
          </w:tcPr>
          <w:p w:rsidR="003F646C" w:rsidRPr="00FA33F8" w:rsidRDefault="003F646C" w:rsidP="002C5990">
            <w:pPr>
              <w:spacing w:after="0" w:line="20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Охоплення заходами з національно-патріотичного виховання та національної ідентичності, тематичними інформаційно-</w:t>
            </w:r>
            <w:r w:rsidRPr="00FA33F8">
              <w:rPr>
                <w:rFonts w:ascii="Times New Roman" w:eastAsia="Times New Roman" w:hAnsi="Times New Roman" w:cs="Times New Roman"/>
                <w:spacing w:val="-6"/>
                <w:sz w:val="20"/>
                <w:szCs w:val="20"/>
                <w:lang w:val="uk-UA" w:eastAsia="ru-RU"/>
              </w:rPr>
              <w:t>просвітницькими</w:t>
            </w:r>
            <w:r w:rsidRPr="00FA33F8">
              <w:rPr>
                <w:rFonts w:ascii="Times New Roman" w:eastAsia="Times New Roman" w:hAnsi="Times New Roman" w:cs="Times New Roman"/>
                <w:sz w:val="20"/>
                <w:szCs w:val="20"/>
                <w:lang w:val="uk-UA" w:eastAsia="ru-RU"/>
              </w:rPr>
              <w:t>заходами і кампаніями до святкових та пам’ятних дат</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276" w:type="pct"/>
            <w:gridSpan w:val="9"/>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31" w:type="pct"/>
            <w:gridSpan w:val="13"/>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50,0</w:t>
            </w:r>
          </w:p>
        </w:tc>
        <w:tc>
          <w:tcPr>
            <w:tcW w:w="377" w:type="pct"/>
            <w:gridSpan w:val="6"/>
            <w:shd w:val="clear" w:color="auto" w:fill="auto"/>
            <w:vAlign w:val="center"/>
            <w:hideMark/>
          </w:tcPr>
          <w:p w:rsidR="002804AC" w:rsidRPr="003F646C" w:rsidRDefault="003F646C" w:rsidP="007855D8">
            <w:pPr>
              <w:spacing w:after="0" w:line="192" w:lineRule="auto"/>
              <w:jc w:val="center"/>
              <w:rPr>
                <w:rFonts w:ascii="Times New Roman" w:eastAsia="Times New Roman" w:hAnsi="Times New Roman" w:cs="Times New Roman"/>
                <w:bCs/>
                <w:sz w:val="20"/>
                <w:szCs w:val="20"/>
                <w:lang w:val="uk-UA" w:eastAsia="ru-RU"/>
              </w:rPr>
            </w:pPr>
            <w:r w:rsidRPr="003F646C">
              <w:rPr>
                <w:rFonts w:ascii="Times New Roman" w:eastAsia="Times New Roman" w:hAnsi="Times New Roman" w:cs="Times New Roman"/>
                <w:bCs/>
                <w:sz w:val="20"/>
                <w:szCs w:val="20"/>
                <w:lang w:val="uk-UA" w:eastAsia="ru-RU"/>
              </w:rPr>
              <w:t>150,0</w:t>
            </w: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2378" w:type="pct"/>
            <w:gridSpan w:val="4"/>
            <w:vMerge w:val="restart"/>
            <w:shd w:val="clear" w:color="auto" w:fill="auto"/>
            <w:noWrap/>
            <w:hideMark/>
          </w:tcPr>
          <w:p w:rsidR="002804AC" w:rsidRPr="00FA33F8" w:rsidRDefault="002804AC" w:rsidP="00DD2AA5">
            <w:pPr>
              <w:spacing w:after="0" w:line="192" w:lineRule="auto"/>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lastRenderedPageBreak/>
              <w:t>Усього за проєктом</w:t>
            </w:r>
          </w:p>
        </w:tc>
        <w:tc>
          <w:tcPr>
            <w:tcW w:w="307" w:type="pct"/>
            <w:vMerge w:val="restart"/>
            <w:shd w:val="clear" w:color="auto" w:fill="auto"/>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Загальний обсяг, у т.ч.</w:t>
            </w:r>
          </w:p>
        </w:tc>
        <w:tc>
          <w:tcPr>
            <w:tcW w:w="310" w:type="pct"/>
            <w:gridSpan w:val="4"/>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650,0</w:t>
            </w:r>
          </w:p>
        </w:tc>
        <w:tc>
          <w:tcPr>
            <w:tcW w:w="276" w:type="pct"/>
            <w:gridSpan w:val="9"/>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850,0</w:t>
            </w:r>
          </w:p>
        </w:tc>
        <w:tc>
          <w:tcPr>
            <w:tcW w:w="331" w:type="pct"/>
            <w:gridSpan w:val="13"/>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1050,0</w:t>
            </w:r>
          </w:p>
        </w:tc>
        <w:tc>
          <w:tcPr>
            <w:tcW w:w="377" w:type="pct"/>
            <w:gridSpan w:val="6"/>
            <w:shd w:val="clear" w:color="auto" w:fill="auto"/>
            <w:vAlign w:val="center"/>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2550,0</w:t>
            </w:r>
          </w:p>
        </w:tc>
        <w:tc>
          <w:tcPr>
            <w:tcW w:w="546" w:type="pct"/>
            <w:gridSpan w:val="2"/>
            <w:vMerge w:val="restart"/>
            <w:shd w:val="clear" w:color="auto" w:fill="auto"/>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w:t>
            </w:r>
          </w:p>
        </w:tc>
      </w:tr>
      <w:tr w:rsidR="002804AC" w:rsidRPr="00317600" w:rsidTr="009405D5">
        <w:trPr>
          <w:trHeight w:val="510"/>
        </w:trPr>
        <w:tc>
          <w:tcPr>
            <w:tcW w:w="2378"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Державний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2378"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Обласний бюджет</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2378"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 xml:space="preserve">Місцевий бюджет </w:t>
            </w:r>
          </w:p>
        </w:tc>
        <w:tc>
          <w:tcPr>
            <w:tcW w:w="310" w:type="pct"/>
            <w:gridSpan w:val="4"/>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650,0</w:t>
            </w:r>
          </w:p>
        </w:tc>
        <w:tc>
          <w:tcPr>
            <w:tcW w:w="276" w:type="pct"/>
            <w:gridSpan w:val="9"/>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850,0</w:t>
            </w:r>
          </w:p>
        </w:tc>
        <w:tc>
          <w:tcPr>
            <w:tcW w:w="331" w:type="pct"/>
            <w:gridSpan w:val="13"/>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1050,0</w:t>
            </w:r>
          </w:p>
        </w:tc>
        <w:tc>
          <w:tcPr>
            <w:tcW w:w="377" w:type="pct"/>
            <w:gridSpan w:val="6"/>
            <w:shd w:val="clear" w:color="auto" w:fill="auto"/>
            <w:vAlign w:val="center"/>
            <w:hideMark/>
          </w:tcPr>
          <w:p w:rsidR="002804AC" w:rsidRPr="00FA33F8" w:rsidRDefault="003F646C"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2550,0</w:t>
            </w: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00"/>
        </w:trPr>
        <w:tc>
          <w:tcPr>
            <w:tcW w:w="2378" w:type="pct"/>
            <w:gridSpan w:val="4"/>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FA33F8" w:rsidRDefault="002804AC"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FA33F8">
              <w:rPr>
                <w:rFonts w:ascii="Times New Roman" w:eastAsia="Times New Roman" w:hAnsi="Times New Roman" w:cs="Times New Roman"/>
                <w:bCs/>
                <w:sz w:val="20"/>
                <w:szCs w:val="20"/>
                <w:lang w:val="uk-UA" w:eastAsia="ru-RU"/>
              </w:rPr>
              <w:t>Інші джерела</w:t>
            </w:r>
          </w:p>
        </w:tc>
        <w:tc>
          <w:tcPr>
            <w:tcW w:w="310" w:type="pct"/>
            <w:gridSpan w:val="4"/>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9"/>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31" w:type="pct"/>
            <w:gridSpan w:val="13"/>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77" w:type="pct"/>
            <w:gridSpan w:val="6"/>
            <w:shd w:val="clear" w:color="auto" w:fill="auto"/>
            <w:vAlign w:val="center"/>
            <w:hideMark/>
          </w:tcPr>
          <w:p w:rsidR="002804AC" w:rsidRPr="00FA33F8"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46" w:type="pct"/>
            <w:gridSpan w:val="2"/>
            <w:vMerge/>
            <w:vAlign w:val="center"/>
            <w:hideMark/>
          </w:tcPr>
          <w:p w:rsidR="002804AC" w:rsidRPr="00FA33F8"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4D26BB">
        <w:trPr>
          <w:trHeight w:val="450"/>
        </w:trPr>
        <w:tc>
          <w:tcPr>
            <w:tcW w:w="5000" w:type="pct"/>
            <w:gridSpan w:val="40"/>
            <w:shd w:val="clear" w:color="auto" w:fill="auto"/>
            <w:vAlign w:val="center"/>
            <w:hideMark/>
          </w:tcPr>
          <w:p w:rsidR="002804AC" w:rsidRPr="00FA33F8" w:rsidRDefault="002804AC" w:rsidP="00193E3B">
            <w:pPr>
              <w:spacing w:after="0" w:line="216" w:lineRule="auto"/>
              <w:jc w:val="center"/>
              <w:rPr>
                <w:rFonts w:ascii="Times New Roman" w:eastAsia="Times New Roman" w:hAnsi="Times New Roman" w:cs="Times New Roman"/>
                <w:b/>
                <w:bCs/>
                <w:sz w:val="20"/>
                <w:szCs w:val="20"/>
                <w:lang w:val="uk-UA" w:eastAsia="ru-RU"/>
              </w:rPr>
            </w:pPr>
            <w:r w:rsidRPr="00FA33F8">
              <w:rPr>
                <w:rFonts w:ascii="Times New Roman" w:eastAsia="Times New Roman" w:hAnsi="Times New Roman" w:cs="Times New Roman"/>
                <w:b/>
                <w:bCs/>
                <w:sz w:val="20"/>
                <w:szCs w:val="20"/>
                <w:lang w:val="uk-UA" w:eastAsia="ru-RU"/>
              </w:rPr>
              <w:t>Проєкт 8. „Талановите та обдароване покоління”</w:t>
            </w:r>
          </w:p>
        </w:tc>
      </w:tr>
      <w:tr w:rsidR="002804AC" w:rsidRPr="00317600" w:rsidTr="009405D5">
        <w:trPr>
          <w:trHeight w:val="510"/>
        </w:trPr>
        <w:tc>
          <w:tcPr>
            <w:tcW w:w="588" w:type="pct"/>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1. Забезпечення виплати академічних стипендій учням наукових ліцеїв</w:t>
            </w:r>
          </w:p>
        </w:tc>
        <w:tc>
          <w:tcPr>
            <w:tcW w:w="1023"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1.1. Виплата академічних стипендій учням наукових ліцеїв відповідно до постанови Кабінету Міністрів України </w:t>
            </w:r>
          </w:p>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від 22 .05.2019№ 438 „Про  затвердження Положення про науковий ліцей” (із змінами)</w:t>
            </w:r>
          </w:p>
        </w:tc>
        <w:tc>
          <w:tcPr>
            <w:tcW w:w="76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Виплата  академічних стипендій учням наукових ліцеїв відповідно до постанови </w:t>
            </w:r>
            <w:r w:rsidRPr="002C5990">
              <w:rPr>
                <w:rFonts w:ascii="Times New Roman" w:eastAsia="Times New Roman" w:hAnsi="Times New Roman" w:cs="Times New Roman"/>
                <w:spacing w:val="-12"/>
                <w:sz w:val="20"/>
                <w:szCs w:val="20"/>
                <w:lang w:val="uk-UA" w:eastAsia="ru-RU"/>
              </w:rPr>
              <w:t>КабінетуМіністрів</w:t>
            </w:r>
            <w:r w:rsidRPr="002C5990">
              <w:rPr>
                <w:rFonts w:ascii="Times New Roman" w:eastAsia="Times New Roman" w:hAnsi="Times New Roman" w:cs="Times New Roman"/>
                <w:sz w:val="20"/>
                <w:szCs w:val="20"/>
                <w:lang w:val="uk-UA" w:eastAsia="ru-RU"/>
              </w:rPr>
              <w:t xml:space="preserve"> України від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22.05.2019</w:t>
            </w:r>
          </w:p>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 438 „Прозатвердження Положення про науковий ліцей” (із змінами),  </w:t>
            </w:r>
          </w:p>
        </w:tc>
      </w:tr>
      <w:tr w:rsidR="002804AC" w:rsidRPr="00317600" w:rsidTr="009405D5">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300"/>
        </w:trPr>
        <w:tc>
          <w:tcPr>
            <w:tcW w:w="588"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1023"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9405D5" w:rsidTr="009405D5">
        <w:trPr>
          <w:trHeight w:val="510"/>
        </w:trPr>
        <w:tc>
          <w:tcPr>
            <w:tcW w:w="588" w:type="pct"/>
            <w:vMerge w:val="restart"/>
            <w:shd w:val="clear" w:color="auto" w:fill="auto"/>
            <w:hideMark/>
          </w:tcPr>
          <w:p w:rsidR="002804AC" w:rsidRPr="002C5990" w:rsidRDefault="002804AC" w:rsidP="00FF706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 Підтримка обдарованих дітей, молоді та науковців і створення умов для їх розвитку</w:t>
            </w:r>
          </w:p>
        </w:tc>
        <w:tc>
          <w:tcPr>
            <w:tcW w:w="1023" w:type="pct"/>
            <w:gridSpan w:val="2"/>
            <w:vMerge w:val="restart"/>
            <w:shd w:val="clear" w:color="auto" w:fill="auto"/>
            <w:hideMark/>
          </w:tcPr>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2.1. Участь 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ІV Всеукраїнському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етапі олімпіад з базових дисциплін та інтелектуальних турнірах, конкурсах</w:t>
            </w:r>
          </w:p>
        </w:tc>
        <w:tc>
          <w:tcPr>
            <w:tcW w:w="76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2C5990" w:rsidRDefault="002804AC" w:rsidP="002C5990">
            <w:pPr>
              <w:spacing w:after="0" w:line="216" w:lineRule="auto"/>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Чисельність учасників  у                        </w:t>
            </w:r>
            <w:r w:rsidRPr="002C5990">
              <w:rPr>
                <w:rFonts w:ascii="Times New Roman" w:eastAsia="Times New Roman" w:hAnsi="Times New Roman" w:cs="Times New Roman"/>
                <w:spacing w:val="-14"/>
                <w:sz w:val="20"/>
                <w:szCs w:val="20"/>
                <w:lang w:val="uk-UA" w:eastAsia="ru-RU"/>
              </w:rPr>
              <w:t>ІV Всеукраїн-ському</w:t>
            </w:r>
            <w:r w:rsidRPr="002C5990">
              <w:rPr>
                <w:rFonts w:ascii="Times New Roman" w:eastAsia="Times New Roman" w:hAnsi="Times New Roman" w:cs="Times New Roman"/>
                <w:sz w:val="20"/>
                <w:szCs w:val="20"/>
                <w:lang w:val="uk-UA" w:eastAsia="ru-RU"/>
              </w:rPr>
              <w:t xml:space="preserve"> етапі олімпіад з базових дисциплін та інтелектуальних турнірах, конкурсах) </w:t>
            </w:r>
          </w:p>
          <w:p w:rsidR="002804AC" w:rsidRPr="002C5990" w:rsidRDefault="002804AC" w:rsidP="008762AC">
            <w:pPr>
              <w:spacing w:after="0" w:line="21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482"/>
        </w:trPr>
        <w:tc>
          <w:tcPr>
            <w:tcW w:w="588"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8762AC">
            <w:pPr>
              <w:spacing w:after="0" w:line="21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2C5990" w:rsidRDefault="002804AC" w:rsidP="008762AC">
            <w:pPr>
              <w:spacing w:after="0" w:line="216" w:lineRule="auto"/>
              <w:jc w:val="center"/>
              <w:rPr>
                <w:rFonts w:ascii="Times New Roman" w:eastAsia="Times New Roman" w:hAnsi="Times New Roman" w:cs="Times New Roman"/>
                <w:sz w:val="20"/>
                <w:szCs w:val="20"/>
                <w:lang w:val="uk-UA" w:eastAsia="ru-RU"/>
              </w:rPr>
            </w:pPr>
            <w:r w:rsidRPr="002C5990">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8762AC">
            <w:pPr>
              <w:spacing w:after="0" w:line="216" w:lineRule="auto"/>
              <w:jc w:val="center"/>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9405D5" w:rsidTr="009405D5">
        <w:trPr>
          <w:trHeight w:val="105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2.2. </w:t>
            </w:r>
            <w:r w:rsidR="003511B5">
              <w:rPr>
                <w:rFonts w:ascii="Times New Roman" w:eastAsia="Times New Roman" w:hAnsi="Times New Roman" w:cs="Times New Roman"/>
                <w:sz w:val="20"/>
                <w:szCs w:val="20"/>
                <w:lang w:val="uk-UA" w:eastAsia="ru-RU"/>
              </w:rPr>
              <w:t xml:space="preserve">Участь у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ІІ (обласно</w:t>
            </w:r>
            <w:r w:rsidR="003511B5">
              <w:rPr>
                <w:rFonts w:ascii="Times New Roman" w:eastAsia="Times New Roman" w:hAnsi="Times New Roman" w:cs="Times New Roman"/>
                <w:sz w:val="20"/>
                <w:szCs w:val="20"/>
                <w:lang w:val="uk-UA" w:eastAsia="ru-RU"/>
              </w:rPr>
              <w:t>му</w:t>
            </w:r>
            <w:r w:rsidRPr="00F86623">
              <w:rPr>
                <w:rFonts w:ascii="Times New Roman" w:eastAsia="Times New Roman" w:hAnsi="Times New Roman" w:cs="Times New Roman"/>
                <w:sz w:val="20"/>
                <w:szCs w:val="20"/>
                <w:lang w:val="uk-UA" w:eastAsia="ru-RU"/>
              </w:rPr>
              <w:t>) етап</w:t>
            </w:r>
            <w:r w:rsidR="003511B5">
              <w:rPr>
                <w:rFonts w:ascii="Times New Roman" w:eastAsia="Times New Roman" w:hAnsi="Times New Roman" w:cs="Times New Roman"/>
                <w:sz w:val="20"/>
                <w:szCs w:val="20"/>
                <w:lang w:val="uk-UA" w:eastAsia="ru-RU"/>
              </w:rPr>
              <w:t>і</w:t>
            </w:r>
            <w:r w:rsidRPr="00F86623">
              <w:rPr>
                <w:rFonts w:ascii="Times New Roman" w:eastAsia="Times New Roman" w:hAnsi="Times New Roman" w:cs="Times New Roman"/>
                <w:sz w:val="20"/>
                <w:szCs w:val="20"/>
                <w:lang w:val="uk-UA" w:eastAsia="ru-RU"/>
              </w:rPr>
              <w:t xml:space="preserve"> та у ІІІ Всеукраїнському (фінальному) етапі Всеукраїнського конкурсу-захисту науково-дослідницьких </w:t>
            </w:r>
            <w:r w:rsidRPr="00F86623">
              <w:rPr>
                <w:rFonts w:ascii="Times New Roman" w:eastAsia="Times New Roman" w:hAnsi="Times New Roman" w:cs="Times New Roman"/>
                <w:sz w:val="20"/>
                <w:szCs w:val="20"/>
                <w:lang w:val="uk-UA" w:eastAsia="ru-RU"/>
              </w:rPr>
              <w:lastRenderedPageBreak/>
              <w:t xml:space="preserve">робіт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учнів – членів Малої академії наук України</w:t>
            </w:r>
          </w:p>
        </w:tc>
        <w:tc>
          <w:tcPr>
            <w:tcW w:w="76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lastRenderedPageBreak/>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та участь </w:t>
            </w:r>
          </w:p>
          <w:p w:rsidR="002804AC" w:rsidRPr="00F86623" w:rsidRDefault="002804AC" w:rsidP="00F86623">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у ІІІ Всеукраїн-ському </w:t>
            </w:r>
            <w:r w:rsidRPr="00F86623">
              <w:rPr>
                <w:rFonts w:ascii="Times New Roman" w:eastAsia="Times New Roman" w:hAnsi="Times New Roman" w:cs="Times New Roman"/>
                <w:sz w:val="20"/>
                <w:szCs w:val="20"/>
                <w:lang w:val="uk-UA" w:eastAsia="ru-RU"/>
              </w:rPr>
              <w:lastRenderedPageBreak/>
              <w:t>(фінальному) етапі Всеукраїнського конкурсу-захисту науково-дослідницьких робіт учнів – членів Малої академії наук України.</w:t>
            </w:r>
            <w:r w:rsidRPr="00F86623">
              <w:rPr>
                <w:rFonts w:ascii="Times New Roman" w:eastAsia="Times New Roman" w:hAnsi="Times New Roman" w:cs="Times New Roman"/>
                <w:sz w:val="20"/>
                <w:szCs w:val="20"/>
                <w:lang w:val="uk-UA" w:eastAsia="ru-RU"/>
              </w:rPr>
              <w:br/>
              <w:t xml:space="preserve"> </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317600" w:rsidTr="009405D5">
        <w:trPr>
          <w:trHeight w:val="57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r>
      <w:tr w:rsidR="002804AC" w:rsidRPr="009405D5"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2.3. Виплата протягом року стипендій переможцям ІІ (обласного) етапу Всеукраїнського конкурсу-захисту науково-дослідницьких робіт учнів – членів Малої академії наук України</w:t>
            </w:r>
          </w:p>
        </w:tc>
        <w:tc>
          <w:tcPr>
            <w:tcW w:w="766" w:type="pct"/>
            <w:vMerge w:val="restart"/>
            <w:shd w:val="clear" w:color="auto" w:fill="auto"/>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Кількість виплат стипендій переможцям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ІІ (обласного) етапу Всеукраїнського конкурсу-захисту науково-дослідницьких робіт учнів – членів Малої академії наук України </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0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2.4. Проведення обласних літніх профільних шкіл Малої академії наук України</w:t>
            </w:r>
          </w:p>
        </w:tc>
        <w:tc>
          <w:tcPr>
            <w:tcW w:w="766" w:type="pct"/>
            <w:vMerge w:val="restart"/>
            <w:shd w:val="clear" w:color="000000" w:fill="FFFFFF"/>
            <w:hideMark/>
          </w:tcPr>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A33F8" w:rsidRDefault="002804AC"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000000" w:fill="FFFFFF"/>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jc w:val="center"/>
              <w:rPr>
                <w:rFonts w:ascii="Times New Roman" w:eastAsia="Times New Roman" w:hAnsi="Times New Roman" w:cs="Times New Roman"/>
                <w:color w:val="FF0000"/>
                <w:sz w:val="20"/>
                <w:szCs w:val="20"/>
                <w:lang w:val="uk-UA" w:eastAsia="ru-RU"/>
              </w:rPr>
            </w:pPr>
          </w:p>
        </w:tc>
        <w:tc>
          <w:tcPr>
            <w:tcW w:w="546" w:type="pct"/>
            <w:gridSpan w:val="2"/>
            <w:vMerge w:val="restart"/>
            <w:shd w:val="clear" w:color="000000" w:fill="FFFFFF"/>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Проведення обласних літніх профільних шкіл Малої академії наук України  </w:t>
            </w:r>
          </w:p>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до 2027 року</w:t>
            </w: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40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317600" w:rsidRDefault="002804AC" w:rsidP="00F36C52">
            <w:pPr>
              <w:spacing w:after="0" w:line="206"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F86623" w:rsidRDefault="002804AC" w:rsidP="00F36C52">
            <w:pPr>
              <w:spacing w:after="0" w:line="206" w:lineRule="auto"/>
              <w:rPr>
                <w:rFonts w:ascii="Times New Roman" w:eastAsia="Times New Roman" w:hAnsi="Times New Roman" w:cs="Times New Roman"/>
                <w:sz w:val="20"/>
                <w:szCs w:val="20"/>
                <w:lang w:val="uk-UA" w:eastAsia="ru-RU"/>
              </w:rPr>
            </w:pPr>
          </w:p>
        </w:tc>
        <w:tc>
          <w:tcPr>
            <w:tcW w:w="476" w:type="pct"/>
            <w:shd w:val="clear" w:color="000000" w:fill="FFFFFF"/>
            <w:vAlign w:val="center"/>
            <w:hideMark/>
          </w:tcPr>
          <w:p w:rsidR="002804AC" w:rsidRPr="00F86623" w:rsidRDefault="002804AC" w:rsidP="00F36C52">
            <w:pPr>
              <w:spacing w:after="0" w:line="206"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10" w:type="pct"/>
            <w:gridSpan w:val="4"/>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F36C52">
            <w:pPr>
              <w:spacing w:after="0" w:line="206" w:lineRule="auto"/>
              <w:jc w:val="center"/>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376E66" w:rsidRPr="00317600" w:rsidTr="009405D5">
        <w:trPr>
          <w:trHeight w:val="510"/>
        </w:trPr>
        <w:tc>
          <w:tcPr>
            <w:tcW w:w="588"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2.5. Виплата премій та/або стипендій переможцям всеукраїнських олімпіад, конкурсів, турнірів </w:t>
            </w:r>
          </w:p>
        </w:tc>
        <w:tc>
          <w:tcPr>
            <w:tcW w:w="766" w:type="pct"/>
            <w:vMerge w:val="restart"/>
            <w:shd w:val="clear" w:color="auto" w:fill="auto"/>
            <w:hideMark/>
          </w:tcPr>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A33F8" w:rsidRDefault="00376E66"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9"/>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31" w:type="pct"/>
            <w:gridSpan w:val="13"/>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77" w:type="pct"/>
            <w:gridSpan w:val="6"/>
            <w:shd w:val="clear" w:color="auto" w:fill="auto"/>
            <w:vAlign w:val="center"/>
          </w:tcPr>
          <w:p w:rsidR="00376E66" w:rsidRPr="00376E66" w:rsidRDefault="001C0668" w:rsidP="001C0668">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46" w:type="pct"/>
            <w:gridSpan w:val="2"/>
            <w:vMerge w:val="restart"/>
            <w:shd w:val="clear" w:color="auto" w:fill="auto"/>
            <w:hideMark/>
          </w:tcPr>
          <w:p w:rsidR="00376E66" w:rsidRPr="00F86623" w:rsidRDefault="00376E66" w:rsidP="0090134F">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Чисельність учасників  всеукраїнських олімпіад, конкурсів, турнірів </w:t>
            </w:r>
          </w:p>
          <w:p w:rsidR="00376E66" w:rsidRPr="00F86623" w:rsidRDefault="00376E66" w:rsidP="00D24316">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276" w:type="pct"/>
            <w:gridSpan w:val="9"/>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31" w:type="pct"/>
            <w:gridSpan w:val="13"/>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77" w:type="pct"/>
            <w:gridSpan w:val="6"/>
            <w:shd w:val="clear" w:color="auto" w:fill="auto"/>
            <w:vAlign w:val="center"/>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376E66" w:rsidRDefault="001C0668" w:rsidP="00376E66">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9"/>
            <w:shd w:val="clear" w:color="auto" w:fill="auto"/>
            <w:vAlign w:val="center"/>
          </w:tcPr>
          <w:p w:rsidR="002804AC" w:rsidRPr="00376E66" w:rsidRDefault="00376E66" w:rsidP="00376E66">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31" w:type="pct"/>
            <w:gridSpan w:val="13"/>
            <w:shd w:val="clear" w:color="auto" w:fill="auto"/>
            <w:vAlign w:val="center"/>
          </w:tcPr>
          <w:p w:rsidR="002804AC" w:rsidRPr="00376E66" w:rsidRDefault="00376E66" w:rsidP="00376E66">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77" w:type="pct"/>
            <w:gridSpan w:val="6"/>
            <w:shd w:val="clear" w:color="auto" w:fill="auto"/>
            <w:vAlign w:val="center"/>
          </w:tcPr>
          <w:p w:rsidR="002804AC" w:rsidRPr="00376E66" w:rsidRDefault="001C0668" w:rsidP="00376E66">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45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6" w:type="pct"/>
            <w:gridSpan w:val="9"/>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31" w:type="pct"/>
            <w:gridSpan w:val="1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77" w:type="pct"/>
            <w:gridSpan w:val="6"/>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46"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9405D5">
        <w:trPr>
          <w:trHeight w:val="510"/>
        </w:trPr>
        <w:tc>
          <w:tcPr>
            <w:tcW w:w="588" w:type="pct"/>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2.6. Нагородження випускників закладів загальної середньої освіти, які за результатами ЗНО набрали 200 балів із одного чи декількох предметів</w:t>
            </w:r>
          </w:p>
        </w:tc>
        <w:tc>
          <w:tcPr>
            <w:tcW w:w="766" w:type="pct"/>
            <w:vMerge w:val="restart"/>
            <w:shd w:val="clear" w:color="auto" w:fill="auto"/>
            <w:hideMark/>
          </w:tcPr>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376E66" w:rsidRPr="00F86623" w:rsidRDefault="00376E66"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F86623" w:rsidRDefault="00376E66"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10" w:type="pct"/>
            <w:gridSpan w:val="4"/>
            <w:shd w:val="clear" w:color="auto" w:fill="auto"/>
            <w:vAlign w:val="center"/>
            <w:hideMark/>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376E66" w:rsidRPr="00F86623" w:rsidRDefault="00376E66" w:rsidP="000F4DC0">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restart"/>
            <w:shd w:val="clear" w:color="auto" w:fill="auto"/>
            <w:hideMark/>
          </w:tcPr>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Передбачена чисельність  випускників закладів загальної середньої освіти, які за результатами ЗНО набрали 200 балів,</w:t>
            </w:r>
          </w:p>
          <w:p w:rsidR="00376E66" w:rsidRPr="00F86623" w:rsidRDefault="00376E66"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2804AC" w:rsidRPr="00317600" w:rsidTr="009405D5">
        <w:trPr>
          <w:trHeight w:val="38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Інші </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джерела</w:t>
            </w:r>
          </w:p>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0" w:type="pct"/>
            <w:gridSpan w:val="4"/>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3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77"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46"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1549"/>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2.7. Призначення обласних іменних стипендій кращим здобувачам освіти закладів професійної (професійно-технічної), фахової передвищої та вищої освіти Дніпропетровської області.</w:t>
            </w:r>
            <w:r w:rsidRPr="00F86623">
              <w:rPr>
                <w:rFonts w:ascii="Times New Roman" w:eastAsia="Times New Roman" w:hAnsi="Times New Roman" w:cs="Times New Roman"/>
                <w:sz w:val="20"/>
                <w:szCs w:val="20"/>
                <w:lang w:val="uk-UA" w:eastAsia="ru-RU"/>
              </w:rPr>
              <w:br/>
            </w:r>
            <w:r w:rsidRPr="00F86623">
              <w:rPr>
                <w:rFonts w:ascii="Times New Roman" w:eastAsia="Times New Roman" w:hAnsi="Times New Roman" w:cs="Times New Roman"/>
                <w:sz w:val="20"/>
                <w:szCs w:val="20"/>
                <w:lang w:val="uk-UA" w:eastAsia="ru-RU"/>
              </w:rPr>
              <w:br/>
              <w:t>Призначення обласних іменних стипендій кращим молодим вченим закладів вищої освіти та наукових установ Дніпропетровської області.</w:t>
            </w:r>
          </w:p>
        </w:tc>
        <w:tc>
          <w:tcPr>
            <w:tcW w:w="76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Визначення кращих здобувачів освіти професійної (професійно-технічної), фахової передвищої та вищої освіти </w:t>
            </w:r>
            <w:r w:rsidRPr="00F86623">
              <w:rPr>
                <w:rFonts w:ascii="Times New Roman" w:eastAsia="Times New Roman" w:hAnsi="Times New Roman" w:cs="Times New Roman"/>
                <w:spacing w:val="-10"/>
                <w:sz w:val="20"/>
                <w:szCs w:val="20"/>
                <w:lang w:val="uk-UA" w:eastAsia="ru-RU"/>
              </w:rPr>
              <w:t>Дніпропетровської</w:t>
            </w:r>
            <w:r w:rsidRPr="00F86623">
              <w:rPr>
                <w:rFonts w:ascii="Times New Roman" w:eastAsia="Times New Roman" w:hAnsi="Times New Roman" w:cs="Times New Roman"/>
                <w:sz w:val="20"/>
                <w:szCs w:val="20"/>
                <w:lang w:val="uk-UA" w:eastAsia="ru-RU"/>
              </w:rPr>
              <w:t xml:space="preserve"> області та призначення їм обласних стипендій. Кількість призначених стипендій – 350. Визначення кращих молодих вчених закладів вищої освіти на наукових установ </w:t>
            </w:r>
            <w:r w:rsidRPr="00F86623">
              <w:rPr>
                <w:rFonts w:ascii="Times New Roman" w:eastAsia="Times New Roman" w:hAnsi="Times New Roman" w:cs="Times New Roman"/>
                <w:spacing w:val="-10"/>
                <w:sz w:val="20"/>
                <w:szCs w:val="20"/>
                <w:lang w:val="uk-UA" w:eastAsia="ru-RU"/>
              </w:rPr>
              <w:t xml:space="preserve">Дніпропетровської </w:t>
            </w:r>
            <w:r w:rsidRPr="00F86623">
              <w:rPr>
                <w:rFonts w:ascii="Times New Roman" w:eastAsia="Times New Roman" w:hAnsi="Times New Roman" w:cs="Times New Roman"/>
                <w:sz w:val="20"/>
                <w:szCs w:val="20"/>
                <w:lang w:val="uk-UA" w:eastAsia="ru-RU"/>
              </w:rPr>
              <w:t xml:space="preserve">області та призначення їм обласної іменної стипендії. Кількість призначених стипендій </w:t>
            </w: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104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186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2.8.  Проведення щорічного обласного конкурсу проєктів </w:t>
            </w:r>
            <w:r w:rsidRPr="00F86623">
              <w:rPr>
                <w:rFonts w:ascii="Times New Roman" w:eastAsia="Times New Roman" w:hAnsi="Times New Roman" w:cs="Times New Roman"/>
                <w:sz w:val="20"/>
                <w:szCs w:val="20"/>
                <w:lang w:val="uk-UA" w:eastAsia="ru-RU"/>
              </w:rPr>
              <w:lastRenderedPageBreak/>
              <w:t xml:space="preserve">„Молоді вчені – Дніпропетровщині” на отримання  учасникамиматеріального заохочення </w:t>
            </w:r>
          </w:p>
        </w:tc>
        <w:tc>
          <w:tcPr>
            <w:tcW w:w="766" w:type="pct"/>
            <w:vMerge w:val="restart"/>
            <w:shd w:val="clear" w:color="auto" w:fill="auto"/>
            <w:hideMark/>
          </w:tcPr>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lastRenderedPageBreak/>
              <w:t xml:space="preserve">Відділ з гуманітарних питань </w:t>
            </w:r>
            <w:r w:rsidRPr="00F86623">
              <w:rPr>
                <w:rFonts w:ascii="Times New Roman" w:eastAsia="Times New Roman" w:hAnsi="Times New Roman" w:cs="Times New Roman"/>
                <w:sz w:val="20"/>
                <w:szCs w:val="20"/>
                <w:lang w:val="uk-UA" w:eastAsia="ru-RU"/>
              </w:rPr>
              <w:lastRenderedPageBreak/>
              <w:t xml:space="preserve">Верхньодніпровської міської ради, </w:t>
            </w:r>
          </w:p>
          <w:p w:rsidR="002804AC" w:rsidRPr="00F86623" w:rsidRDefault="002804AC" w:rsidP="00F86623">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lastRenderedPageBreak/>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1"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1" w:type="pct"/>
            <w:gridSpan w:val="5"/>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804AC" w:rsidRPr="00F86623" w:rsidRDefault="002804AC" w:rsidP="00193E3B">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Щорічнне проведення </w:t>
            </w:r>
            <w:r w:rsidRPr="00F86623">
              <w:rPr>
                <w:rFonts w:ascii="Times New Roman" w:eastAsia="Times New Roman" w:hAnsi="Times New Roman" w:cs="Times New Roman"/>
                <w:sz w:val="20"/>
                <w:szCs w:val="20"/>
                <w:lang w:val="uk-UA" w:eastAsia="ru-RU"/>
              </w:rPr>
              <w:lastRenderedPageBreak/>
              <w:t xml:space="preserve">обласного конкурсу проєктів „Молоді вчені – Дніпропетровщині” на отримання учасниками матеріального </w:t>
            </w:r>
            <w:r w:rsidRPr="00F86623">
              <w:rPr>
                <w:rFonts w:ascii="Times New Roman" w:eastAsia="Times New Roman" w:hAnsi="Times New Roman" w:cs="Times New Roman"/>
                <w:sz w:val="20"/>
                <w:szCs w:val="20"/>
                <w:lang w:val="uk-UA" w:eastAsia="ru-RU"/>
              </w:rPr>
              <w:br/>
              <w:t xml:space="preserve">заохочення  </w:t>
            </w:r>
          </w:p>
        </w:tc>
      </w:tr>
      <w:tr w:rsidR="00A66390" w:rsidRPr="00317600" w:rsidTr="009405D5">
        <w:trPr>
          <w:trHeight w:val="67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279" w:type="pct"/>
            <w:gridSpan w:val="9"/>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21" w:type="pct"/>
            <w:gridSpan w:val="13"/>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381" w:type="pct"/>
            <w:gridSpan w:val="5"/>
            <w:shd w:val="clear" w:color="auto" w:fill="auto"/>
            <w:vAlign w:val="center"/>
          </w:tcPr>
          <w:p w:rsidR="002804AC" w:rsidRPr="00317600" w:rsidRDefault="002804AC" w:rsidP="007855D8">
            <w:pPr>
              <w:spacing w:after="0" w:line="192" w:lineRule="auto"/>
              <w:jc w:val="center"/>
              <w:rPr>
                <w:rFonts w:ascii="Times New Roman" w:eastAsia="Times New Roman" w:hAnsi="Times New Roman" w:cs="Times New Roman"/>
                <w:b/>
                <w:bCs/>
                <w:color w:val="FF0000"/>
                <w:sz w:val="20"/>
                <w:szCs w:val="20"/>
                <w:lang w:val="uk-UA" w:eastAsia="ru-RU"/>
              </w:rPr>
            </w:pPr>
          </w:p>
        </w:tc>
        <w:tc>
          <w:tcPr>
            <w:tcW w:w="555"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43"/>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40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9405D5" w:rsidTr="009405D5">
        <w:trPr>
          <w:trHeight w:val="8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2.9. Проведення Школи молодого вченого – лідера в науці</w:t>
            </w:r>
          </w:p>
        </w:tc>
        <w:tc>
          <w:tcPr>
            <w:tcW w:w="76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Залучення молоді до процесів формування якісного освітнього середовища та активізації наукової діяльності, створення умов для інноваційного середовища, залучення інвестицій у </w:t>
            </w:r>
            <w:r w:rsidRPr="00F86623">
              <w:rPr>
                <w:rFonts w:ascii="Times New Roman" w:eastAsia="Times New Roman" w:hAnsi="Times New Roman" w:cs="Times New Roman"/>
                <w:spacing w:val="-6"/>
                <w:sz w:val="20"/>
                <w:szCs w:val="20"/>
                <w:lang w:val="uk-UA" w:eastAsia="ru-RU"/>
              </w:rPr>
              <w:t xml:space="preserve">Дніпропетровську </w:t>
            </w:r>
            <w:r w:rsidRPr="00F86623">
              <w:rPr>
                <w:rFonts w:ascii="Times New Roman" w:eastAsia="Times New Roman" w:hAnsi="Times New Roman" w:cs="Times New Roman"/>
                <w:sz w:val="20"/>
                <w:szCs w:val="20"/>
                <w:lang w:val="uk-UA" w:eastAsia="ru-RU"/>
              </w:rPr>
              <w:t>область через підвищення якості надання освітніх послуг та проведення наукових заходів</w:t>
            </w:r>
          </w:p>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918"/>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827"/>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9" w:type="pct"/>
            <w:gridSpan w:val="9"/>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19"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862"/>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8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9" w:type="pct"/>
            <w:gridSpan w:val="9"/>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19"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3" w:type="pct"/>
            <w:gridSpan w:val="6"/>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5" w:type="pct"/>
            <w:gridSpan w:val="4"/>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restart"/>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2.10. Проведення Школи молодого лідера для здобувачів освіти закладів професійної (професійно-технічної), фахової передвищої освіти</w:t>
            </w:r>
          </w:p>
        </w:tc>
        <w:tc>
          <w:tcPr>
            <w:tcW w:w="766" w:type="pct"/>
            <w:vMerge w:val="restart"/>
            <w:shd w:val="clear" w:color="auto" w:fill="auto"/>
            <w:hideMark/>
          </w:tcPr>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2804AC" w:rsidRPr="00F86623" w:rsidRDefault="002804AC" w:rsidP="00A66390">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Загальний обсяг, у т.ч.</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8"/>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2" w:type="pct"/>
            <w:gridSpan w:val="13"/>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3" w:type="pct"/>
            <w:gridSpan w:val="6"/>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shd w:val="clear" w:color="auto" w:fill="auto"/>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Формування якісного кадрового  резерву для закладів професійної (професійно-технічної) освіти</w:t>
            </w:r>
          </w:p>
        </w:tc>
      </w:tr>
      <w:tr w:rsidR="00A66390" w:rsidRPr="00317600" w:rsidTr="009405D5">
        <w:trPr>
          <w:trHeight w:val="510"/>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Державний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2"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7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Обласний бюджет</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276" w:type="pct"/>
            <w:gridSpan w:val="8"/>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20" w:type="pct"/>
            <w:gridSpan w:val="12"/>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385" w:type="pct"/>
            <w:gridSpan w:val="7"/>
            <w:shd w:val="clear" w:color="auto" w:fill="auto"/>
            <w:vAlign w:val="center"/>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p>
        </w:tc>
        <w:tc>
          <w:tcPr>
            <w:tcW w:w="555" w:type="pct"/>
            <w:gridSpan w:val="4"/>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51"/>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766"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307" w:type="pct"/>
            <w:vMerge/>
            <w:vAlign w:val="center"/>
            <w:hideMark/>
          </w:tcPr>
          <w:p w:rsidR="002804AC" w:rsidRPr="00F86623"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sz w:val="20"/>
                <w:szCs w:val="20"/>
                <w:lang w:val="uk-UA" w:eastAsia="ru-RU"/>
              </w:rPr>
            </w:pPr>
            <w:r w:rsidRPr="00F86623">
              <w:rPr>
                <w:rFonts w:ascii="Times New Roman" w:eastAsia="Times New Roman" w:hAnsi="Times New Roman" w:cs="Times New Roman"/>
                <w:sz w:val="20"/>
                <w:szCs w:val="20"/>
                <w:lang w:val="uk-UA" w:eastAsia="ru-RU"/>
              </w:rPr>
              <w:t xml:space="preserve">Місцевий бюджет </w:t>
            </w:r>
          </w:p>
        </w:tc>
        <w:tc>
          <w:tcPr>
            <w:tcW w:w="304" w:type="pct"/>
            <w:gridSpan w:val="3"/>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F86623"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2" w:type="pct"/>
            <w:gridSpan w:val="3"/>
            <w:vMerge w:val="restart"/>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40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04" w:type="pct"/>
            <w:gridSpan w:val="3"/>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276"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20" w:type="pct"/>
            <w:gridSpan w:val="12"/>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388"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
                <w:bCs/>
                <w:sz w:val="20"/>
                <w:szCs w:val="20"/>
                <w:lang w:val="uk-UA" w:eastAsia="ru-RU"/>
              </w:rPr>
            </w:pPr>
          </w:p>
        </w:tc>
        <w:tc>
          <w:tcPr>
            <w:tcW w:w="552" w:type="pct"/>
            <w:gridSpan w:val="3"/>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9405D5">
        <w:trPr>
          <w:trHeight w:val="510"/>
        </w:trPr>
        <w:tc>
          <w:tcPr>
            <w:tcW w:w="2378" w:type="pct"/>
            <w:gridSpan w:val="4"/>
            <w:vMerge w:val="restart"/>
            <w:shd w:val="clear" w:color="auto" w:fill="auto"/>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04" w:type="pct"/>
            <w:gridSpan w:val="3"/>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8"/>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18" w:type="pct"/>
            <w:gridSpan w:val="11"/>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87" w:type="pct"/>
            <w:gridSpan w:val="8"/>
            <w:shd w:val="clear" w:color="auto" w:fill="auto"/>
            <w:vAlign w:val="center"/>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55" w:type="pct"/>
            <w:gridSpan w:val="4"/>
            <w:vMerge w:val="restart"/>
            <w:shd w:val="clear" w:color="auto" w:fill="auto"/>
            <w:noWrap/>
            <w:hideMark/>
          </w:tcPr>
          <w:p w:rsidR="00376E66" w:rsidRPr="00317600" w:rsidRDefault="00376E66" w:rsidP="007855D8">
            <w:pPr>
              <w:spacing w:after="0" w:line="192" w:lineRule="auto"/>
              <w:jc w:val="center"/>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2804AC" w:rsidRPr="00317600" w:rsidTr="009405D5">
        <w:trPr>
          <w:trHeight w:val="362"/>
        </w:trPr>
        <w:tc>
          <w:tcPr>
            <w:tcW w:w="2378"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04" w:type="pct"/>
            <w:gridSpan w:val="3"/>
            <w:shd w:val="clear" w:color="auto" w:fill="auto"/>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87"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95"/>
        </w:trPr>
        <w:tc>
          <w:tcPr>
            <w:tcW w:w="2378"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04" w:type="pct"/>
            <w:gridSpan w:val="3"/>
            <w:shd w:val="clear" w:color="auto" w:fill="auto"/>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276"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87" w:type="pct"/>
            <w:gridSpan w:val="8"/>
            <w:shd w:val="clear" w:color="auto" w:fill="auto"/>
            <w:vAlign w:val="center"/>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555" w:type="pct"/>
            <w:gridSpan w:val="4"/>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9405D5">
        <w:trPr>
          <w:trHeight w:val="429"/>
        </w:trPr>
        <w:tc>
          <w:tcPr>
            <w:tcW w:w="2378" w:type="pct"/>
            <w:gridSpan w:val="4"/>
            <w:vMerge/>
            <w:vAlign w:val="center"/>
            <w:hideMark/>
          </w:tcPr>
          <w:p w:rsidR="00376E66" w:rsidRPr="004B1C5F" w:rsidRDefault="00376E66"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376E66" w:rsidRPr="00317600" w:rsidRDefault="00376E66"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376E66" w:rsidRPr="004B1C5F" w:rsidRDefault="00376E66"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04" w:type="pct"/>
            <w:gridSpan w:val="3"/>
            <w:shd w:val="clear" w:color="auto" w:fill="auto"/>
            <w:vAlign w:val="center"/>
            <w:hideMark/>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w:t>
            </w:r>
            <w:r w:rsidR="00376E66" w:rsidRPr="00376E66">
              <w:rPr>
                <w:rFonts w:ascii="Times New Roman" w:eastAsia="Times New Roman" w:hAnsi="Times New Roman" w:cs="Times New Roman"/>
                <w:sz w:val="20"/>
                <w:szCs w:val="20"/>
                <w:lang w:val="uk-UA" w:eastAsia="ru-RU"/>
              </w:rPr>
              <w:t>00,0</w:t>
            </w:r>
          </w:p>
        </w:tc>
        <w:tc>
          <w:tcPr>
            <w:tcW w:w="276" w:type="pct"/>
            <w:gridSpan w:val="8"/>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18" w:type="pct"/>
            <w:gridSpan w:val="11"/>
            <w:shd w:val="clear" w:color="auto" w:fill="auto"/>
            <w:vAlign w:val="center"/>
          </w:tcPr>
          <w:p w:rsidR="00376E66" w:rsidRPr="00376E66" w:rsidRDefault="00376E66" w:rsidP="000F4DC0">
            <w:pPr>
              <w:spacing w:after="0" w:line="192" w:lineRule="auto"/>
              <w:jc w:val="center"/>
              <w:rPr>
                <w:rFonts w:ascii="Times New Roman" w:eastAsia="Times New Roman" w:hAnsi="Times New Roman" w:cs="Times New Roman"/>
                <w:sz w:val="20"/>
                <w:szCs w:val="20"/>
                <w:lang w:val="uk-UA" w:eastAsia="ru-RU"/>
              </w:rPr>
            </w:pPr>
            <w:r w:rsidRPr="00376E66">
              <w:rPr>
                <w:rFonts w:ascii="Times New Roman" w:eastAsia="Times New Roman" w:hAnsi="Times New Roman" w:cs="Times New Roman"/>
                <w:sz w:val="20"/>
                <w:szCs w:val="20"/>
                <w:lang w:val="uk-UA" w:eastAsia="ru-RU"/>
              </w:rPr>
              <w:t>300,0</w:t>
            </w:r>
          </w:p>
        </w:tc>
        <w:tc>
          <w:tcPr>
            <w:tcW w:w="387" w:type="pct"/>
            <w:gridSpan w:val="8"/>
            <w:shd w:val="clear" w:color="auto" w:fill="auto"/>
            <w:vAlign w:val="center"/>
          </w:tcPr>
          <w:p w:rsidR="00376E66" w:rsidRPr="00376E66" w:rsidRDefault="001C0668" w:rsidP="000F4DC0">
            <w:pPr>
              <w:spacing w:after="0" w:line="192"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w:t>
            </w:r>
            <w:r w:rsidR="00376E66" w:rsidRPr="00376E66">
              <w:rPr>
                <w:rFonts w:ascii="Times New Roman" w:eastAsia="Times New Roman" w:hAnsi="Times New Roman" w:cs="Times New Roman"/>
                <w:sz w:val="20"/>
                <w:szCs w:val="20"/>
                <w:lang w:val="uk-UA" w:eastAsia="ru-RU"/>
              </w:rPr>
              <w:t>00,0</w:t>
            </w:r>
          </w:p>
        </w:tc>
        <w:tc>
          <w:tcPr>
            <w:tcW w:w="555" w:type="pct"/>
            <w:gridSpan w:val="4"/>
            <w:vMerge/>
            <w:vAlign w:val="center"/>
            <w:hideMark/>
          </w:tcPr>
          <w:p w:rsidR="00376E66" w:rsidRPr="00317600" w:rsidRDefault="00376E66"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9405D5">
        <w:trPr>
          <w:trHeight w:val="300"/>
        </w:trPr>
        <w:tc>
          <w:tcPr>
            <w:tcW w:w="2378" w:type="pct"/>
            <w:gridSpan w:val="4"/>
            <w:vMerge/>
            <w:vAlign w:val="center"/>
            <w:hideMark/>
          </w:tcPr>
          <w:p w:rsidR="002804AC" w:rsidRPr="004B1C5F" w:rsidRDefault="002804AC"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2804AC" w:rsidRPr="00317600" w:rsidRDefault="002804AC" w:rsidP="007855D8">
            <w:pPr>
              <w:spacing w:after="0" w:line="192" w:lineRule="auto"/>
              <w:rPr>
                <w:rFonts w:ascii="Times New Roman" w:eastAsia="Times New Roman" w:hAnsi="Times New Roman" w:cs="Times New Roman"/>
                <w:bCs/>
                <w:color w:val="FF0000"/>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04" w:type="pct"/>
            <w:gridSpan w:val="3"/>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276" w:type="pct"/>
            <w:gridSpan w:val="8"/>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18" w:type="pct"/>
            <w:gridSpan w:val="11"/>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390" w:type="pct"/>
            <w:gridSpan w:val="9"/>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bCs/>
                <w:sz w:val="20"/>
                <w:szCs w:val="20"/>
                <w:lang w:val="uk-UA" w:eastAsia="ru-RU"/>
              </w:rPr>
            </w:pPr>
          </w:p>
        </w:tc>
        <w:tc>
          <w:tcPr>
            <w:tcW w:w="552"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2804AC" w:rsidRPr="00317600" w:rsidTr="004D26BB">
        <w:trPr>
          <w:trHeight w:val="555"/>
        </w:trPr>
        <w:tc>
          <w:tcPr>
            <w:tcW w:w="5000" w:type="pct"/>
            <w:gridSpan w:val="40"/>
            <w:shd w:val="clear" w:color="auto" w:fill="auto"/>
            <w:vAlign w:val="center"/>
            <w:hideMark/>
          </w:tcPr>
          <w:p w:rsidR="002804AC" w:rsidRPr="004B1C5F" w:rsidRDefault="002804AC" w:rsidP="007B19DB">
            <w:pPr>
              <w:spacing w:after="0" w:line="192" w:lineRule="auto"/>
              <w:jc w:val="center"/>
              <w:rPr>
                <w:rFonts w:ascii="Times New Roman" w:eastAsia="Times New Roman" w:hAnsi="Times New Roman" w:cs="Times New Roman"/>
                <w:b/>
                <w:bCs/>
                <w:sz w:val="20"/>
                <w:szCs w:val="20"/>
                <w:lang w:val="uk-UA" w:eastAsia="ru-RU"/>
              </w:rPr>
            </w:pPr>
            <w:r w:rsidRPr="004B1C5F">
              <w:rPr>
                <w:rFonts w:ascii="Times New Roman" w:eastAsia="Times New Roman" w:hAnsi="Times New Roman" w:cs="Times New Roman"/>
                <w:b/>
                <w:bCs/>
                <w:sz w:val="20"/>
                <w:szCs w:val="20"/>
                <w:lang w:val="uk-UA" w:eastAsia="ru-RU"/>
              </w:rPr>
              <w:t>Проєкт 9. „Фінансово-господарське обслуговування закладів освіти”</w:t>
            </w:r>
          </w:p>
        </w:tc>
      </w:tr>
      <w:tr w:rsidR="009405D5" w:rsidRPr="009405D5" w:rsidTr="009405D5">
        <w:trPr>
          <w:trHeight w:val="600"/>
        </w:trPr>
        <w:tc>
          <w:tcPr>
            <w:tcW w:w="588" w:type="pct"/>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1. Сприяння функціонуванню </w:t>
            </w:r>
          </w:p>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установ з обслуговування закладів освіти </w:t>
            </w:r>
          </w:p>
        </w:tc>
        <w:tc>
          <w:tcPr>
            <w:tcW w:w="1023" w:type="pct"/>
            <w:gridSpan w:val="2"/>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1.1. Організація обслуговування закладів освіти</w:t>
            </w:r>
          </w:p>
        </w:tc>
        <w:tc>
          <w:tcPr>
            <w:tcW w:w="766" w:type="pct"/>
            <w:vMerge w:val="restart"/>
            <w:shd w:val="clear" w:color="auto" w:fill="auto"/>
            <w:hideMark/>
          </w:tcPr>
          <w:p w:rsidR="009405D5" w:rsidRPr="00FA33F8" w:rsidRDefault="009405D5"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9405D5" w:rsidRPr="00FA33F8" w:rsidRDefault="009405D5" w:rsidP="00F86623">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9405D5" w:rsidRPr="009405D5" w:rsidRDefault="009405D5" w:rsidP="009405D5">
            <w:pPr>
              <w:spacing w:after="0" w:line="192" w:lineRule="auto"/>
              <w:rPr>
                <w:rFonts w:ascii="Times New Roman" w:eastAsia="Times New Roman" w:hAnsi="Times New Roman" w:cs="Times New Roman"/>
                <w:sz w:val="20"/>
                <w:szCs w:val="20"/>
                <w:highlight w:val="yellow"/>
                <w:lang w:val="uk-UA" w:eastAsia="ru-RU"/>
              </w:rPr>
            </w:pPr>
            <w:r w:rsidRPr="009405D5">
              <w:rPr>
                <w:rFonts w:ascii="Times New Roman" w:eastAsia="Times New Roman" w:hAnsi="Times New Roman" w:cs="Times New Roman"/>
                <w:sz w:val="20"/>
                <w:szCs w:val="20"/>
                <w:highlight w:val="yellow"/>
                <w:lang w:val="uk-UA" w:eastAsia="ru-RU"/>
              </w:rPr>
              <w:t>330800,0</w:t>
            </w:r>
          </w:p>
        </w:tc>
        <w:tc>
          <w:tcPr>
            <w:tcW w:w="311" w:type="pct"/>
            <w:gridSpan w:val="14"/>
            <w:shd w:val="clear" w:color="auto" w:fill="auto"/>
            <w:vAlign w:val="center"/>
          </w:tcPr>
          <w:p w:rsidR="009405D5" w:rsidRPr="009405D5" w:rsidRDefault="009405D5" w:rsidP="009405D5">
            <w:pPr>
              <w:spacing w:after="0" w:line="192" w:lineRule="auto"/>
              <w:ind w:right="-147"/>
              <w:rPr>
                <w:rFonts w:ascii="Times New Roman" w:eastAsia="Times New Roman" w:hAnsi="Times New Roman" w:cs="Times New Roman"/>
                <w:sz w:val="20"/>
                <w:szCs w:val="20"/>
                <w:lang w:val="uk-UA" w:eastAsia="ru-RU"/>
              </w:rPr>
            </w:pPr>
            <w:r w:rsidRPr="009405D5">
              <w:rPr>
                <w:rFonts w:ascii="Times New Roman" w:eastAsia="Times New Roman" w:hAnsi="Times New Roman" w:cs="Times New Roman"/>
                <w:sz w:val="20"/>
                <w:szCs w:val="20"/>
                <w:lang w:val="uk-UA" w:eastAsia="ru-RU"/>
              </w:rPr>
              <w:t>330500,0</w:t>
            </w:r>
          </w:p>
        </w:tc>
        <w:tc>
          <w:tcPr>
            <w:tcW w:w="336" w:type="pct"/>
            <w:gridSpan w:val="8"/>
            <w:shd w:val="clear" w:color="auto" w:fill="auto"/>
            <w:vAlign w:val="center"/>
          </w:tcPr>
          <w:p w:rsidR="009405D5" w:rsidRPr="009405D5" w:rsidRDefault="009405D5" w:rsidP="009405D5">
            <w:pPr>
              <w:spacing w:after="0" w:line="192" w:lineRule="auto"/>
              <w:rPr>
                <w:rFonts w:ascii="Times New Roman" w:eastAsia="Times New Roman" w:hAnsi="Times New Roman" w:cs="Times New Roman"/>
                <w:sz w:val="20"/>
                <w:szCs w:val="20"/>
                <w:lang w:val="uk-UA" w:eastAsia="ru-RU"/>
              </w:rPr>
            </w:pPr>
            <w:r w:rsidRPr="009405D5">
              <w:rPr>
                <w:rFonts w:ascii="Times New Roman" w:eastAsia="Times New Roman" w:hAnsi="Times New Roman" w:cs="Times New Roman"/>
                <w:sz w:val="20"/>
                <w:szCs w:val="20"/>
                <w:lang w:val="uk-UA" w:eastAsia="ru-RU"/>
              </w:rPr>
              <w:t>330500,0</w:t>
            </w:r>
          </w:p>
        </w:tc>
        <w:tc>
          <w:tcPr>
            <w:tcW w:w="289" w:type="pct"/>
            <w:gridSpan w:val="3"/>
            <w:shd w:val="clear" w:color="auto" w:fill="auto"/>
            <w:vAlign w:val="center"/>
          </w:tcPr>
          <w:p w:rsidR="009405D5" w:rsidRPr="009405D5" w:rsidRDefault="009405D5" w:rsidP="009405D5">
            <w:pPr>
              <w:spacing w:after="0" w:line="192" w:lineRule="auto"/>
              <w:ind w:left="-110" w:right="-81"/>
              <w:rPr>
                <w:rFonts w:ascii="Times New Roman" w:eastAsia="Times New Roman" w:hAnsi="Times New Roman" w:cs="Times New Roman"/>
                <w:sz w:val="20"/>
                <w:szCs w:val="20"/>
                <w:highlight w:val="yellow"/>
                <w:lang w:val="uk-UA" w:eastAsia="ru-RU"/>
              </w:rPr>
            </w:pPr>
            <w:r w:rsidRPr="009405D5">
              <w:rPr>
                <w:rFonts w:ascii="Times New Roman" w:eastAsia="Times New Roman" w:hAnsi="Times New Roman" w:cs="Times New Roman"/>
                <w:sz w:val="20"/>
                <w:szCs w:val="20"/>
                <w:highlight w:val="yellow"/>
                <w:lang w:val="uk-UA" w:eastAsia="ru-RU"/>
              </w:rPr>
              <w:t>991800,0</w:t>
            </w:r>
          </w:p>
        </w:tc>
        <w:tc>
          <w:tcPr>
            <w:tcW w:w="555" w:type="pct"/>
            <w:gridSpan w:val="4"/>
            <w:vMerge w:val="restart"/>
            <w:shd w:val="clear" w:color="auto" w:fill="auto"/>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Забезпечення належних умов для функціонування та розвитку мережі закладів освіти згідно з соціально-економічними потребами, реалізації державної політики у сфері матеріально-технічного забезпечення закладів освіти та ефективного використання бюджетних ресурсів</w:t>
            </w:r>
          </w:p>
        </w:tc>
      </w:tr>
      <w:tr w:rsidR="009405D5" w:rsidRPr="00317600" w:rsidTr="009405D5">
        <w:trPr>
          <w:trHeight w:val="660"/>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11" w:type="pct"/>
            <w:gridSpan w:val="14"/>
            <w:shd w:val="clear" w:color="auto" w:fill="auto"/>
            <w:vAlign w:val="center"/>
          </w:tcPr>
          <w:p w:rsidR="009405D5" w:rsidRPr="004B1C5F" w:rsidRDefault="009405D5" w:rsidP="009405D5">
            <w:pPr>
              <w:spacing w:after="0" w:line="192" w:lineRule="auto"/>
              <w:ind w:right="-143"/>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36" w:type="pct"/>
            <w:gridSpan w:val="8"/>
            <w:shd w:val="clear" w:color="auto" w:fill="auto"/>
            <w:vAlign w:val="center"/>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289" w:type="pct"/>
            <w:gridSpan w:val="3"/>
            <w:shd w:val="clear" w:color="auto" w:fill="auto"/>
            <w:vAlign w:val="center"/>
          </w:tcPr>
          <w:p w:rsidR="009405D5" w:rsidRPr="004B1C5F" w:rsidRDefault="009405D5" w:rsidP="009405D5">
            <w:pPr>
              <w:spacing w:after="0" w:line="192" w:lineRule="auto"/>
              <w:ind w:left="-117" w:right="-68"/>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390000,0</w:t>
            </w:r>
          </w:p>
        </w:tc>
        <w:tc>
          <w:tcPr>
            <w:tcW w:w="555"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40"/>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9405D5" w:rsidRPr="009405D5" w:rsidRDefault="009405D5" w:rsidP="009405D5">
            <w:pPr>
              <w:spacing w:after="0" w:line="192" w:lineRule="auto"/>
              <w:rPr>
                <w:rFonts w:ascii="Times New Roman" w:eastAsia="Times New Roman" w:hAnsi="Times New Roman" w:cs="Times New Roman"/>
                <w:sz w:val="20"/>
                <w:szCs w:val="20"/>
                <w:highlight w:val="yellow"/>
                <w:lang w:val="uk-UA" w:eastAsia="ru-RU"/>
              </w:rPr>
            </w:pPr>
            <w:r w:rsidRPr="009405D5">
              <w:rPr>
                <w:rFonts w:ascii="Times New Roman" w:eastAsia="Times New Roman" w:hAnsi="Times New Roman" w:cs="Times New Roman"/>
                <w:sz w:val="20"/>
                <w:szCs w:val="20"/>
                <w:highlight w:val="yellow"/>
                <w:lang w:val="uk-UA" w:eastAsia="ru-RU"/>
              </w:rPr>
              <w:t>300,0</w:t>
            </w:r>
          </w:p>
        </w:tc>
        <w:tc>
          <w:tcPr>
            <w:tcW w:w="311" w:type="pct"/>
            <w:gridSpan w:val="14"/>
            <w:shd w:val="clear" w:color="auto" w:fill="auto"/>
            <w:vAlign w:val="center"/>
          </w:tcPr>
          <w:p w:rsidR="009405D5" w:rsidRPr="009405D5" w:rsidRDefault="009405D5" w:rsidP="009405D5">
            <w:pPr>
              <w:spacing w:after="0" w:line="192" w:lineRule="auto"/>
              <w:rPr>
                <w:rFonts w:ascii="Times New Roman" w:eastAsia="Times New Roman" w:hAnsi="Times New Roman" w:cs="Times New Roman"/>
                <w:sz w:val="20"/>
                <w:szCs w:val="20"/>
                <w:highlight w:val="yellow"/>
                <w:lang w:val="uk-UA" w:eastAsia="ru-RU"/>
              </w:rPr>
            </w:pPr>
          </w:p>
        </w:tc>
        <w:tc>
          <w:tcPr>
            <w:tcW w:w="336" w:type="pct"/>
            <w:gridSpan w:val="8"/>
            <w:shd w:val="clear" w:color="auto" w:fill="auto"/>
            <w:vAlign w:val="center"/>
          </w:tcPr>
          <w:p w:rsidR="009405D5" w:rsidRPr="009405D5" w:rsidRDefault="009405D5" w:rsidP="009405D5">
            <w:pPr>
              <w:spacing w:after="0" w:line="192" w:lineRule="auto"/>
              <w:rPr>
                <w:rFonts w:ascii="Times New Roman" w:eastAsia="Times New Roman" w:hAnsi="Times New Roman" w:cs="Times New Roman"/>
                <w:sz w:val="20"/>
                <w:szCs w:val="20"/>
                <w:highlight w:val="yellow"/>
                <w:lang w:val="uk-UA" w:eastAsia="ru-RU"/>
              </w:rPr>
            </w:pPr>
          </w:p>
        </w:tc>
        <w:tc>
          <w:tcPr>
            <w:tcW w:w="289" w:type="pct"/>
            <w:gridSpan w:val="3"/>
            <w:shd w:val="clear" w:color="auto" w:fill="auto"/>
            <w:vAlign w:val="center"/>
          </w:tcPr>
          <w:p w:rsidR="009405D5" w:rsidRPr="009405D5" w:rsidRDefault="009405D5" w:rsidP="009405D5">
            <w:pPr>
              <w:spacing w:after="0" w:line="192" w:lineRule="auto"/>
              <w:rPr>
                <w:rFonts w:ascii="Times New Roman" w:eastAsia="Times New Roman" w:hAnsi="Times New Roman" w:cs="Times New Roman"/>
                <w:sz w:val="20"/>
                <w:szCs w:val="20"/>
                <w:highlight w:val="yellow"/>
                <w:lang w:val="uk-UA" w:eastAsia="ru-RU"/>
              </w:rPr>
            </w:pPr>
            <w:r w:rsidRPr="009405D5">
              <w:rPr>
                <w:rFonts w:ascii="Times New Roman" w:eastAsia="Times New Roman" w:hAnsi="Times New Roman" w:cs="Times New Roman"/>
                <w:sz w:val="20"/>
                <w:szCs w:val="20"/>
                <w:highlight w:val="yellow"/>
                <w:lang w:val="uk-UA" w:eastAsia="ru-RU"/>
              </w:rPr>
              <w:t>300,0</w:t>
            </w:r>
          </w:p>
        </w:tc>
        <w:tc>
          <w:tcPr>
            <w:tcW w:w="555"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55"/>
        </w:trPr>
        <w:tc>
          <w:tcPr>
            <w:tcW w:w="588"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11" w:type="pct"/>
            <w:gridSpan w:val="14"/>
            <w:shd w:val="clear" w:color="auto" w:fill="auto"/>
            <w:vAlign w:val="center"/>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36" w:type="pct"/>
            <w:gridSpan w:val="8"/>
            <w:shd w:val="clear" w:color="auto" w:fill="auto"/>
            <w:vAlign w:val="center"/>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289" w:type="pct"/>
            <w:gridSpan w:val="3"/>
            <w:shd w:val="clear" w:color="auto" w:fill="auto"/>
            <w:vAlign w:val="center"/>
          </w:tcPr>
          <w:p w:rsidR="009405D5" w:rsidRPr="004B1C5F" w:rsidRDefault="009405D5" w:rsidP="009405D5">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600000,0</w:t>
            </w:r>
          </w:p>
        </w:tc>
        <w:tc>
          <w:tcPr>
            <w:tcW w:w="555"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A66390" w:rsidRPr="00317600" w:rsidTr="009405D5">
        <w:trPr>
          <w:trHeight w:val="555"/>
        </w:trPr>
        <w:tc>
          <w:tcPr>
            <w:tcW w:w="588"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1023" w:type="pct"/>
            <w:gridSpan w:val="2"/>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766" w:type="pct"/>
            <w:vMerge/>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2804AC" w:rsidRPr="004B1C5F" w:rsidRDefault="002804AC"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2804AC" w:rsidRPr="004B1C5F" w:rsidRDefault="002804AC"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19" w:type="pct"/>
            <w:gridSpan w:val="15"/>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31" w:type="pct"/>
            <w:gridSpan w:val="8"/>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289" w:type="pct"/>
            <w:gridSpan w:val="3"/>
            <w:shd w:val="clear" w:color="auto" w:fill="auto"/>
            <w:vAlign w:val="center"/>
            <w:hideMark/>
          </w:tcPr>
          <w:p w:rsidR="002804AC" w:rsidRPr="001C0668" w:rsidRDefault="001C0668" w:rsidP="007855D8">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1500,0</w:t>
            </w:r>
          </w:p>
        </w:tc>
        <w:tc>
          <w:tcPr>
            <w:tcW w:w="552" w:type="pct"/>
            <w:gridSpan w:val="3"/>
            <w:vAlign w:val="center"/>
            <w:hideMark/>
          </w:tcPr>
          <w:p w:rsidR="002804AC" w:rsidRPr="00317600" w:rsidRDefault="002804AC"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55"/>
        </w:trPr>
        <w:tc>
          <w:tcPr>
            <w:tcW w:w="2378" w:type="pct"/>
            <w:gridSpan w:val="4"/>
            <w:vMerge w:val="restart"/>
            <w:hideMark/>
          </w:tcPr>
          <w:p w:rsidR="009405D5" w:rsidRDefault="009405D5" w:rsidP="00F2408B">
            <w:pPr>
              <w:spacing w:after="0" w:line="192" w:lineRule="auto"/>
              <w:rPr>
                <w:rFonts w:ascii="Times New Roman" w:eastAsia="Times New Roman" w:hAnsi="Times New Roman" w:cs="Times New Roman"/>
                <w:bCs/>
                <w:sz w:val="20"/>
                <w:szCs w:val="20"/>
                <w:lang w:val="uk-UA" w:eastAsia="ru-RU"/>
              </w:rPr>
            </w:pPr>
          </w:p>
          <w:p w:rsidR="009405D5" w:rsidRPr="00317600" w:rsidRDefault="009405D5" w:rsidP="00775E94">
            <w:pPr>
              <w:spacing w:after="0" w:line="192" w:lineRule="auto"/>
              <w:rPr>
                <w:rFonts w:ascii="Times New Roman" w:eastAsia="Times New Roman" w:hAnsi="Times New Roman" w:cs="Times New Roman"/>
                <w:color w:val="FF0000"/>
                <w:sz w:val="20"/>
                <w:szCs w:val="20"/>
                <w:lang w:val="uk-UA" w:eastAsia="ru-RU"/>
              </w:rPr>
            </w:pPr>
            <w:r w:rsidRPr="004B1C5F">
              <w:rPr>
                <w:rFonts w:ascii="Times New Roman" w:eastAsia="Times New Roman" w:hAnsi="Times New Roman" w:cs="Times New Roman"/>
                <w:bCs/>
                <w:sz w:val="20"/>
                <w:szCs w:val="20"/>
                <w:lang w:val="uk-UA" w:eastAsia="ru-RU"/>
              </w:rPr>
              <w:t xml:space="preserve"> Усього за проєктом </w:t>
            </w:r>
          </w:p>
        </w:tc>
        <w:tc>
          <w:tcPr>
            <w:tcW w:w="307" w:type="pct"/>
            <w:vMerge w:val="restart"/>
            <w:hideMark/>
          </w:tcPr>
          <w:p w:rsidR="009405D5" w:rsidRDefault="009405D5" w:rsidP="009405D5">
            <w:pPr>
              <w:spacing w:after="0" w:line="192" w:lineRule="auto"/>
              <w:jc w:val="center"/>
              <w:rPr>
                <w:rFonts w:ascii="Times New Roman" w:eastAsia="Times New Roman" w:hAnsi="Times New Roman" w:cs="Times New Roman"/>
                <w:sz w:val="20"/>
                <w:szCs w:val="20"/>
                <w:lang w:val="uk-UA" w:eastAsia="ru-RU"/>
              </w:rPr>
            </w:pPr>
          </w:p>
          <w:p w:rsidR="009405D5" w:rsidRDefault="009405D5"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2025 – </w:t>
            </w:r>
          </w:p>
          <w:p w:rsidR="009405D5" w:rsidRPr="004B1C5F" w:rsidRDefault="009405D5"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2027</w:t>
            </w:r>
          </w:p>
        </w:tc>
        <w:tc>
          <w:tcPr>
            <w:tcW w:w="476" w:type="pct"/>
            <w:shd w:val="clear" w:color="auto" w:fill="auto"/>
            <w:vAlign w:val="center"/>
            <w:hideMark/>
          </w:tcPr>
          <w:p w:rsidR="009405D5" w:rsidRPr="004B1C5F" w:rsidRDefault="009405D5"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330800,0</w:t>
            </w:r>
          </w:p>
        </w:tc>
        <w:tc>
          <w:tcPr>
            <w:tcW w:w="319" w:type="pct"/>
            <w:gridSpan w:val="15"/>
            <w:shd w:val="clear" w:color="auto" w:fill="auto"/>
            <w:vAlign w:val="center"/>
            <w:hideMark/>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330500,0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330500,0</w:t>
            </w:r>
          </w:p>
        </w:tc>
        <w:tc>
          <w:tcPr>
            <w:tcW w:w="289" w:type="pct"/>
            <w:gridSpan w:val="3"/>
            <w:shd w:val="clear" w:color="auto" w:fill="auto"/>
            <w:vAlign w:val="center"/>
            <w:hideMark/>
          </w:tcPr>
          <w:p w:rsidR="009405D5" w:rsidRPr="004B1C5F" w:rsidRDefault="009405D5" w:rsidP="009405D5">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991800,0</w:t>
            </w:r>
          </w:p>
        </w:tc>
        <w:tc>
          <w:tcPr>
            <w:tcW w:w="552" w:type="pct"/>
            <w:gridSpan w:val="3"/>
            <w:vMerge w:val="restart"/>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55"/>
        </w:trPr>
        <w:tc>
          <w:tcPr>
            <w:tcW w:w="2378"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19" w:type="pct"/>
            <w:gridSpan w:val="15"/>
            <w:shd w:val="clear" w:color="auto" w:fill="auto"/>
            <w:vAlign w:val="center"/>
            <w:hideMark/>
          </w:tcPr>
          <w:p w:rsidR="009405D5" w:rsidRPr="004B1C5F" w:rsidRDefault="009405D5" w:rsidP="009405D5">
            <w:pPr>
              <w:spacing w:after="0" w:line="192" w:lineRule="auto"/>
              <w:ind w:right="-143"/>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130000,0</w:t>
            </w:r>
          </w:p>
        </w:tc>
        <w:tc>
          <w:tcPr>
            <w:tcW w:w="289" w:type="pct"/>
            <w:gridSpan w:val="3"/>
            <w:shd w:val="clear" w:color="auto" w:fill="auto"/>
            <w:vAlign w:val="center"/>
            <w:hideMark/>
          </w:tcPr>
          <w:p w:rsidR="009405D5" w:rsidRPr="004B1C5F" w:rsidRDefault="009405D5" w:rsidP="009405D5">
            <w:pPr>
              <w:spacing w:after="0" w:line="192" w:lineRule="auto"/>
              <w:ind w:left="-117" w:right="-68"/>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390000,0</w:t>
            </w:r>
          </w:p>
        </w:tc>
        <w:tc>
          <w:tcPr>
            <w:tcW w:w="552"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55"/>
        </w:trPr>
        <w:tc>
          <w:tcPr>
            <w:tcW w:w="2378"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319" w:type="pct"/>
            <w:gridSpan w:val="1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p>
        </w:tc>
        <w:tc>
          <w:tcPr>
            <w:tcW w:w="289" w:type="pct"/>
            <w:gridSpan w:val="3"/>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300,0</w:t>
            </w:r>
          </w:p>
        </w:tc>
        <w:tc>
          <w:tcPr>
            <w:tcW w:w="552"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9405D5" w:rsidRPr="00317600" w:rsidTr="009405D5">
        <w:trPr>
          <w:trHeight w:val="555"/>
        </w:trPr>
        <w:tc>
          <w:tcPr>
            <w:tcW w:w="2378" w:type="pct"/>
            <w:gridSpan w:val="4"/>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9405D5" w:rsidRPr="004B1C5F" w:rsidRDefault="009405D5"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9405D5" w:rsidRPr="004B1C5F" w:rsidRDefault="009405D5"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49" w:type="pct"/>
            <w:gridSpan w:val="5"/>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19" w:type="pct"/>
            <w:gridSpan w:val="15"/>
            <w:shd w:val="clear" w:color="auto" w:fill="auto"/>
            <w:vAlign w:val="center"/>
            <w:hideMark/>
          </w:tcPr>
          <w:p w:rsidR="009405D5" w:rsidRPr="004B1C5F" w:rsidRDefault="009405D5" w:rsidP="009405D5">
            <w:pPr>
              <w:spacing w:after="0" w:line="192" w:lineRule="auto"/>
              <w:ind w:right="-147"/>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331" w:type="pct"/>
            <w:gridSpan w:val="8"/>
            <w:shd w:val="clear" w:color="auto" w:fill="auto"/>
            <w:vAlign w:val="center"/>
            <w:hideMark/>
          </w:tcPr>
          <w:p w:rsidR="009405D5" w:rsidRPr="004B1C5F" w:rsidRDefault="009405D5" w:rsidP="009405D5">
            <w:pPr>
              <w:spacing w:after="0" w:line="192"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200000,0</w:t>
            </w:r>
          </w:p>
        </w:tc>
        <w:tc>
          <w:tcPr>
            <w:tcW w:w="289" w:type="pct"/>
            <w:gridSpan w:val="3"/>
            <w:shd w:val="clear" w:color="auto" w:fill="auto"/>
            <w:vAlign w:val="center"/>
            <w:hideMark/>
          </w:tcPr>
          <w:p w:rsidR="009405D5" w:rsidRPr="004B1C5F" w:rsidRDefault="009405D5" w:rsidP="009405D5">
            <w:pPr>
              <w:spacing w:after="0" w:line="192" w:lineRule="auto"/>
              <w:ind w:left="-110" w:right="-81"/>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600000,0</w:t>
            </w:r>
          </w:p>
        </w:tc>
        <w:tc>
          <w:tcPr>
            <w:tcW w:w="552" w:type="pct"/>
            <w:gridSpan w:val="3"/>
            <w:vMerge/>
            <w:vAlign w:val="center"/>
            <w:hideMark/>
          </w:tcPr>
          <w:p w:rsidR="009405D5" w:rsidRPr="00317600" w:rsidRDefault="009405D5" w:rsidP="007855D8">
            <w:pPr>
              <w:spacing w:after="0" w:line="192" w:lineRule="auto"/>
              <w:rPr>
                <w:rFonts w:ascii="Times New Roman" w:eastAsia="Times New Roman" w:hAnsi="Times New Roman" w:cs="Times New Roman"/>
                <w:color w:val="FF0000"/>
                <w:sz w:val="20"/>
                <w:szCs w:val="20"/>
                <w:lang w:val="uk-UA" w:eastAsia="ru-RU"/>
              </w:rPr>
            </w:pPr>
          </w:p>
        </w:tc>
      </w:tr>
      <w:tr w:rsidR="00F2408B" w:rsidRPr="00317600" w:rsidTr="009405D5">
        <w:trPr>
          <w:trHeight w:val="555"/>
        </w:trPr>
        <w:tc>
          <w:tcPr>
            <w:tcW w:w="2378" w:type="pct"/>
            <w:gridSpan w:val="4"/>
            <w:vMerge/>
            <w:vAlign w:val="center"/>
            <w:hideMark/>
          </w:tcPr>
          <w:p w:rsidR="00F2408B" w:rsidRPr="00317600" w:rsidRDefault="00F2408B" w:rsidP="007855D8">
            <w:pPr>
              <w:spacing w:after="0" w:line="192" w:lineRule="auto"/>
              <w:rPr>
                <w:rFonts w:ascii="Times New Roman" w:eastAsia="Times New Roman" w:hAnsi="Times New Roman" w:cs="Times New Roman"/>
                <w:color w:val="FF0000"/>
                <w:sz w:val="20"/>
                <w:szCs w:val="20"/>
                <w:lang w:val="uk-UA" w:eastAsia="ru-RU"/>
              </w:rPr>
            </w:pPr>
          </w:p>
        </w:tc>
        <w:tc>
          <w:tcPr>
            <w:tcW w:w="307" w:type="pct"/>
            <w:vMerge/>
            <w:vAlign w:val="center"/>
            <w:hideMark/>
          </w:tcPr>
          <w:p w:rsidR="00F2408B" w:rsidRPr="004B1C5F" w:rsidRDefault="00F2408B" w:rsidP="007855D8">
            <w:pPr>
              <w:spacing w:after="0" w:line="192" w:lineRule="auto"/>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F2408B" w:rsidRPr="004B1C5F"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Інші джерела</w:t>
            </w:r>
          </w:p>
          <w:p w:rsidR="00F2408B" w:rsidRPr="004B1C5F" w:rsidRDefault="00F2408B" w:rsidP="007855D8">
            <w:pPr>
              <w:spacing w:after="0" w:line="192" w:lineRule="auto"/>
              <w:jc w:val="center"/>
              <w:rPr>
                <w:rFonts w:ascii="Times New Roman" w:eastAsia="Times New Roman" w:hAnsi="Times New Roman" w:cs="Times New Roman"/>
                <w:sz w:val="20"/>
                <w:szCs w:val="20"/>
                <w:lang w:val="uk-UA" w:eastAsia="ru-RU"/>
              </w:rPr>
            </w:pPr>
          </w:p>
        </w:tc>
        <w:tc>
          <w:tcPr>
            <w:tcW w:w="349" w:type="pct"/>
            <w:gridSpan w:val="5"/>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19" w:type="pct"/>
            <w:gridSpan w:val="15"/>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331" w:type="pct"/>
            <w:gridSpan w:val="8"/>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500,0</w:t>
            </w:r>
          </w:p>
        </w:tc>
        <w:tc>
          <w:tcPr>
            <w:tcW w:w="289" w:type="pct"/>
            <w:gridSpan w:val="3"/>
            <w:shd w:val="clear" w:color="auto" w:fill="auto"/>
            <w:vAlign w:val="center"/>
            <w:hideMark/>
          </w:tcPr>
          <w:p w:rsidR="00F2408B" w:rsidRPr="001C0668" w:rsidRDefault="00F2408B" w:rsidP="009405D5">
            <w:pPr>
              <w:spacing w:after="0" w:line="192" w:lineRule="auto"/>
              <w:jc w:val="center"/>
              <w:rPr>
                <w:rFonts w:ascii="Times New Roman" w:eastAsia="Times New Roman" w:hAnsi="Times New Roman" w:cs="Times New Roman"/>
                <w:bCs/>
                <w:sz w:val="20"/>
                <w:szCs w:val="20"/>
                <w:lang w:val="uk-UA" w:eastAsia="ru-RU"/>
              </w:rPr>
            </w:pPr>
            <w:r w:rsidRPr="001C0668">
              <w:rPr>
                <w:rFonts w:ascii="Times New Roman" w:eastAsia="Times New Roman" w:hAnsi="Times New Roman" w:cs="Times New Roman"/>
                <w:bCs/>
                <w:sz w:val="20"/>
                <w:szCs w:val="20"/>
                <w:lang w:val="uk-UA" w:eastAsia="ru-RU"/>
              </w:rPr>
              <w:t>1500,0</w:t>
            </w:r>
          </w:p>
        </w:tc>
        <w:tc>
          <w:tcPr>
            <w:tcW w:w="552" w:type="pct"/>
            <w:gridSpan w:val="3"/>
            <w:vMerge/>
            <w:vAlign w:val="center"/>
            <w:hideMark/>
          </w:tcPr>
          <w:p w:rsidR="00F2408B" w:rsidRPr="00317600" w:rsidRDefault="00F2408B" w:rsidP="007855D8">
            <w:pPr>
              <w:spacing w:after="0" w:line="192" w:lineRule="auto"/>
              <w:rPr>
                <w:rFonts w:ascii="Times New Roman" w:eastAsia="Times New Roman" w:hAnsi="Times New Roman" w:cs="Times New Roman"/>
                <w:color w:val="FF0000"/>
                <w:sz w:val="20"/>
                <w:szCs w:val="20"/>
                <w:lang w:val="uk-UA" w:eastAsia="ru-RU"/>
              </w:rPr>
            </w:pPr>
          </w:p>
        </w:tc>
      </w:tr>
      <w:tr w:rsidR="00376E66" w:rsidRPr="00317600" w:rsidTr="004D26BB">
        <w:trPr>
          <w:trHeight w:val="399"/>
        </w:trPr>
        <w:tc>
          <w:tcPr>
            <w:tcW w:w="5000" w:type="pct"/>
            <w:gridSpan w:val="40"/>
            <w:shd w:val="clear" w:color="auto" w:fill="auto"/>
            <w:noWrap/>
            <w:hideMark/>
          </w:tcPr>
          <w:p w:rsidR="00376E66" w:rsidRDefault="00376E66" w:rsidP="00376E66">
            <w:pPr>
              <w:spacing w:after="0" w:line="192" w:lineRule="auto"/>
              <w:jc w:val="center"/>
              <w:rPr>
                <w:rFonts w:ascii="Times New Roman" w:eastAsia="Times New Roman" w:hAnsi="Times New Roman" w:cs="Times New Roman"/>
                <w:b/>
                <w:bCs/>
                <w:sz w:val="20"/>
                <w:szCs w:val="20"/>
                <w:lang w:val="uk-UA" w:eastAsia="ru-RU"/>
              </w:rPr>
            </w:pPr>
          </w:p>
          <w:p w:rsidR="00376E66" w:rsidRPr="00317600" w:rsidRDefault="00376E66" w:rsidP="00376E66">
            <w:pPr>
              <w:spacing w:after="0" w:line="192" w:lineRule="auto"/>
              <w:jc w:val="center"/>
              <w:rPr>
                <w:rFonts w:ascii="Times New Roman" w:eastAsia="Times New Roman" w:hAnsi="Times New Roman" w:cs="Times New Roman"/>
                <w:color w:val="FF0000"/>
                <w:sz w:val="20"/>
                <w:szCs w:val="20"/>
                <w:lang w:val="uk-UA" w:eastAsia="ru-RU"/>
              </w:rPr>
            </w:pPr>
            <w:r w:rsidRPr="004B1C5F">
              <w:rPr>
                <w:rFonts w:ascii="Times New Roman" w:eastAsia="Times New Roman" w:hAnsi="Times New Roman" w:cs="Times New Roman"/>
                <w:b/>
                <w:bCs/>
                <w:sz w:val="20"/>
                <w:szCs w:val="20"/>
                <w:lang w:val="uk-UA" w:eastAsia="ru-RU"/>
              </w:rPr>
              <w:t xml:space="preserve">Проєкт </w:t>
            </w:r>
            <w:r>
              <w:rPr>
                <w:rFonts w:ascii="Times New Roman" w:eastAsia="Times New Roman" w:hAnsi="Times New Roman" w:cs="Times New Roman"/>
                <w:b/>
                <w:bCs/>
                <w:sz w:val="20"/>
                <w:szCs w:val="20"/>
                <w:lang w:val="uk-UA" w:eastAsia="ru-RU"/>
              </w:rPr>
              <w:t>10</w:t>
            </w:r>
            <w:r w:rsidRPr="004B1C5F">
              <w:rPr>
                <w:rFonts w:ascii="Times New Roman" w:eastAsia="Times New Roman" w:hAnsi="Times New Roman" w:cs="Times New Roman"/>
                <w:b/>
                <w:bCs/>
                <w:sz w:val="20"/>
                <w:szCs w:val="20"/>
                <w:lang w:val="uk-UA" w:eastAsia="ru-RU"/>
              </w:rPr>
              <w:t>. „</w:t>
            </w:r>
            <w:r>
              <w:rPr>
                <w:rFonts w:ascii="Times New Roman" w:eastAsia="Times New Roman" w:hAnsi="Times New Roman" w:cs="Times New Roman"/>
                <w:b/>
                <w:bCs/>
                <w:sz w:val="20"/>
                <w:szCs w:val="20"/>
                <w:lang w:val="uk-UA" w:eastAsia="ru-RU"/>
              </w:rPr>
              <w:t xml:space="preserve">Організація харчування в </w:t>
            </w:r>
            <w:r w:rsidRPr="004B1C5F">
              <w:rPr>
                <w:rFonts w:ascii="Times New Roman" w:eastAsia="Times New Roman" w:hAnsi="Times New Roman" w:cs="Times New Roman"/>
                <w:b/>
                <w:bCs/>
                <w:sz w:val="20"/>
                <w:szCs w:val="20"/>
                <w:lang w:val="uk-UA" w:eastAsia="ru-RU"/>
              </w:rPr>
              <w:t>заклад</w:t>
            </w:r>
            <w:r>
              <w:rPr>
                <w:rFonts w:ascii="Times New Roman" w:eastAsia="Times New Roman" w:hAnsi="Times New Roman" w:cs="Times New Roman"/>
                <w:b/>
                <w:bCs/>
                <w:sz w:val="20"/>
                <w:szCs w:val="20"/>
                <w:lang w:val="uk-UA" w:eastAsia="ru-RU"/>
              </w:rPr>
              <w:t>ах</w:t>
            </w:r>
            <w:r w:rsidRPr="004B1C5F">
              <w:rPr>
                <w:rFonts w:ascii="Times New Roman" w:eastAsia="Times New Roman" w:hAnsi="Times New Roman" w:cs="Times New Roman"/>
                <w:b/>
                <w:bCs/>
                <w:sz w:val="20"/>
                <w:szCs w:val="20"/>
                <w:lang w:val="uk-UA" w:eastAsia="ru-RU"/>
              </w:rPr>
              <w:t xml:space="preserve"> освіти”</w:t>
            </w:r>
          </w:p>
        </w:tc>
      </w:tr>
      <w:tr w:rsidR="00CD47B5" w:rsidRPr="00B21A43" w:rsidTr="009405D5">
        <w:trPr>
          <w:trHeight w:val="399"/>
        </w:trPr>
        <w:tc>
          <w:tcPr>
            <w:tcW w:w="588" w:type="pct"/>
            <w:vMerge w:val="restart"/>
            <w:shd w:val="clear" w:color="auto" w:fill="auto"/>
            <w:noWrap/>
            <w:hideMark/>
          </w:tcPr>
          <w:p w:rsidR="00CD47B5" w:rsidRPr="00376E66"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1.Організація харчування</w:t>
            </w:r>
          </w:p>
        </w:tc>
        <w:tc>
          <w:tcPr>
            <w:tcW w:w="981" w:type="pct"/>
            <w:vMerge w:val="restart"/>
            <w:shd w:val="clear" w:color="auto" w:fill="auto"/>
          </w:tcPr>
          <w:p w:rsidR="00CD47B5"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 xml:space="preserve">1.1 Організація харчування </w:t>
            </w:r>
            <w:r w:rsidR="00FF6E69">
              <w:rPr>
                <w:rFonts w:ascii="Times New Roman" w:eastAsia="Times New Roman" w:hAnsi="Times New Roman" w:cs="Times New Roman"/>
                <w:bCs/>
                <w:sz w:val="20"/>
                <w:szCs w:val="20"/>
                <w:lang w:val="uk-UA" w:eastAsia="ru-RU"/>
              </w:rPr>
              <w:t>учнів</w:t>
            </w:r>
            <w:r w:rsidR="004D239B">
              <w:rPr>
                <w:rFonts w:ascii="Times New Roman" w:eastAsia="Times New Roman" w:hAnsi="Times New Roman" w:cs="Times New Roman"/>
                <w:bCs/>
                <w:sz w:val="20"/>
                <w:szCs w:val="20"/>
                <w:lang w:val="uk-UA" w:eastAsia="ru-RU"/>
              </w:rPr>
              <w:t xml:space="preserve">, в тому числі </w:t>
            </w:r>
            <w:r>
              <w:rPr>
                <w:rFonts w:ascii="Times New Roman" w:eastAsia="Times New Roman" w:hAnsi="Times New Roman" w:cs="Times New Roman"/>
                <w:bCs/>
                <w:sz w:val="20"/>
                <w:szCs w:val="20"/>
                <w:lang w:val="uk-UA" w:eastAsia="ru-RU"/>
              </w:rPr>
              <w:t xml:space="preserve"> пільгової категорі</w:t>
            </w:r>
            <w:r w:rsidR="004D239B">
              <w:rPr>
                <w:rFonts w:ascii="Times New Roman" w:eastAsia="Times New Roman" w:hAnsi="Times New Roman" w:cs="Times New Roman"/>
                <w:bCs/>
                <w:sz w:val="20"/>
                <w:szCs w:val="20"/>
                <w:lang w:val="uk-UA" w:eastAsia="ru-RU"/>
              </w:rPr>
              <w:t>ї, згідно чинного законодавства та</w:t>
            </w:r>
            <w:r>
              <w:rPr>
                <w:rFonts w:ascii="Times New Roman" w:eastAsia="Times New Roman" w:hAnsi="Times New Roman" w:cs="Times New Roman"/>
                <w:bCs/>
                <w:sz w:val="20"/>
                <w:szCs w:val="20"/>
                <w:lang w:val="uk-UA" w:eastAsia="ru-RU"/>
              </w:rPr>
              <w:t xml:space="preserve"> рішень міської ради.</w:t>
            </w:r>
          </w:p>
          <w:p w:rsidR="00CD47B5" w:rsidRDefault="00CD47B5"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Забезпечення безкоштовним харчуванням учнів початкових класів ЗЗСО.</w:t>
            </w:r>
          </w:p>
          <w:p w:rsidR="00B21A43" w:rsidRPr="00CD47B5" w:rsidRDefault="00B21A43" w:rsidP="007855D8">
            <w:pPr>
              <w:spacing w:after="0" w:line="192" w:lineRule="auto"/>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Покращення якості харчування учнів початкових класів ЗЗСО.</w:t>
            </w:r>
          </w:p>
        </w:tc>
        <w:tc>
          <w:tcPr>
            <w:tcW w:w="809" w:type="pct"/>
            <w:gridSpan w:val="2"/>
            <w:vMerge w:val="restart"/>
            <w:shd w:val="clear" w:color="auto" w:fill="auto"/>
          </w:tcPr>
          <w:p w:rsidR="00CD47B5" w:rsidRPr="00FA33F8" w:rsidRDefault="00CD47B5"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 xml:space="preserve">Відділ з гуманітарних питань Верхньодніпровської міської ради, </w:t>
            </w:r>
          </w:p>
          <w:p w:rsidR="00CD47B5" w:rsidRPr="00FA33F8" w:rsidRDefault="00CD47B5" w:rsidP="000F4DC0">
            <w:pPr>
              <w:spacing w:after="0" w:line="192" w:lineRule="auto"/>
              <w:rPr>
                <w:rFonts w:ascii="Times New Roman" w:eastAsia="Times New Roman" w:hAnsi="Times New Roman" w:cs="Times New Roman"/>
                <w:sz w:val="20"/>
                <w:szCs w:val="20"/>
                <w:lang w:val="uk-UA" w:eastAsia="ru-RU"/>
              </w:rPr>
            </w:pPr>
            <w:r w:rsidRPr="00FA33F8">
              <w:rPr>
                <w:rFonts w:ascii="Times New Roman" w:eastAsia="Times New Roman" w:hAnsi="Times New Roman" w:cs="Times New Roman"/>
                <w:sz w:val="20"/>
                <w:szCs w:val="20"/>
                <w:lang w:val="uk-UA" w:eastAsia="ru-RU"/>
              </w:rPr>
              <w:t>заклади освіти</w:t>
            </w:r>
          </w:p>
        </w:tc>
        <w:tc>
          <w:tcPr>
            <w:tcW w:w="307" w:type="pct"/>
            <w:vMerge w:val="restart"/>
            <w:shd w:val="clear" w:color="auto" w:fill="auto"/>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w:t>
            </w:r>
            <w:r w:rsidR="00220E8A">
              <w:rPr>
                <w:rFonts w:ascii="Times New Roman" w:eastAsia="Times New Roman" w:hAnsi="Times New Roman" w:cs="Times New Roman"/>
                <w:bCs/>
                <w:sz w:val="20"/>
                <w:szCs w:val="20"/>
                <w:lang w:val="uk-UA" w:eastAsia="ru-RU"/>
              </w:rPr>
              <w:t>000,0</w:t>
            </w:r>
          </w:p>
        </w:tc>
        <w:tc>
          <w:tcPr>
            <w:tcW w:w="311" w:type="pct"/>
            <w:gridSpan w:val="14"/>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185</w:t>
            </w:r>
            <w:r w:rsidR="00220E8A">
              <w:rPr>
                <w:rFonts w:ascii="Times New Roman" w:eastAsia="Times New Roman" w:hAnsi="Times New Roman" w:cs="Times New Roman"/>
                <w:bCs/>
                <w:sz w:val="20"/>
                <w:szCs w:val="20"/>
                <w:lang w:val="uk-UA" w:eastAsia="ru-RU"/>
              </w:rPr>
              <w:t>00,0</w:t>
            </w:r>
          </w:p>
        </w:tc>
        <w:tc>
          <w:tcPr>
            <w:tcW w:w="348" w:type="pct"/>
            <w:gridSpan w:val="10"/>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19</w:t>
            </w:r>
            <w:r w:rsidR="00220E8A">
              <w:rPr>
                <w:rFonts w:ascii="Times New Roman" w:eastAsia="Times New Roman" w:hAnsi="Times New Roman" w:cs="Times New Roman"/>
                <w:bCs/>
                <w:sz w:val="20"/>
                <w:szCs w:val="20"/>
                <w:lang w:val="uk-UA" w:eastAsia="ru-RU"/>
              </w:rPr>
              <w:t>000,0</w:t>
            </w:r>
          </w:p>
        </w:tc>
        <w:tc>
          <w:tcPr>
            <w:tcW w:w="286" w:type="pct"/>
            <w:gridSpan w:val="3"/>
            <w:shd w:val="clear" w:color="auto" w:fill="auto"/>
            <w:vAlign w:val="center"/>
          </w:tcPr>
          <w:p w:rsidR="00CD47B5" w:rsidRPr="004B1C5F" w:rsidRDefault="004D239B" w:rsidP="004D239B">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555</w:t>
            </w:r>
            <w:r w:rsidR="00220E8A">
              <w:rPr>
                <w:rFonts w:ascii="Times New Roman" w:eastAsia="Times New Roman" w:hAnsi="Times New Roman" w:cs="Times New Roman"/>
                <w:bCs/>
                <w:sz w:val="20"/>
                <w:szCs w:val="20"/>
                <w:lang w:val="uk-UA" w:eastAsia="ru-RU"/>
              </w:rPr>
              <w:t>00,0</w:t>
            </w:r>
          </w:p>
        </w:tc>
        <w:tc>
          <w:tcPr>
            <w:tcW w:w="546" w:type="pct"/>
            <w:gridSpan w:val="2"/>
            <w:vMerge w:val="restart"/>
            <w:shd w:val="clear" w:color="auto" w:fill="auto"/>
            <w:hideMark/>
          </w:tcPr>
          <w:p w:rsidR="00CD47B5" w:rsidRPr="00CD47B5" w:rsidRDefault="00CD47B5" w:rsidP="00DC465E">
            <w:pPr>
              <w:spacing w:after="0" w:line="192" w:lineRule="auto"/>
              <w:rPr>
                <w:rFonts w:ascii="Times New Roman" w:eastAsia="Times New Roman" w:hAnsi="Times New Roman" w:cs="Times New Roman"/>
                <w:sz w:val="20"/>
                <w:szCs w:val="20"/>
                <w:lang w:val="uk-UA" w:eastAsia="ru-RU"/>
              </w:rPr>
            </w:pPr>
            <w:r w:rsidRPr="00CD47B5">
              <w:rPr>
                <w:rFonts w:ascii="Times New Roman" w:eastAsia="Times New Roman" w:hAnsi="Times New Roman" w:cs="Times New Roman"/>
                <w:sz w:val="20"/>
                <w:szCs w:val="20"/>
                <w:lang w:val="uk-UA" w:eastAsia="ru-RU"/>
              </w:rPr>
              <w:t xml:space="preserve">Забезпечення гарячим харчуванням </w:t>
            </w:r>
            <w:r w:rsidRPr="00CD47B5">
              <w:rPr>
                <w:rFonts w:ascii="Times New Roman" w:eastAsia="Times New Roman" w:hAnsi="Times New Roman" w:cs="Times New Roman"/>
                <w:bCs/>
                <w:sz w:val="20"/>
                <w:szCs w:val="20"/>
                <w:lang w:val="uk-UA" w:eastAsia="ru-RU"/>
              </w:rPr>
              <w:t xml:space="preserve">учнів </w:t>
            </w:r>
          </w:p>
        </w:tc>
      </w:tr>
      <w:tr w:rsidR="00CD47B5" w:rsidRPr="00CD47B5" w:rsidTr="009405D5">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09"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w:t>
            </w:r>
            <w:r w:rsidR="00220E8A">
              <w:rPr>
                <w:rFonts w:ascii="Times New Roman" w:eastAsia="Times New Roman" w:hAnsi="Times New Roman" w:cs="Times New Roman"/>
                <w:bCs/>
                <w:sz w:val="20"/>
                <w:szCs w:val="20"/>
                <w:lang w:val="uk-UA" w:eastAsia="ru-RU"/>
              </w:rPr>
              <w:t>000,0</w:t>
            </w:r>
          </w:p>
        </w:tc>
        <w:tc>
          <w:tcPr>
            <w:tcW w:w="311" w:type="pct"/>
            <w:gridSpan w:val="14"/>
            <w:shd w:val="clear" w:color="auto" w:fill="auto"/>
            <w:vAlign w:val="center"/>
          </w:tcPr>
          <w:p w:rsidR="00CD47B5" w:rsidRPr="004B1C5F" w:rsidRDefault="004D239B" w:rsidP="004D239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w:t>
            </w:r>
            <w:r w:rsidR="00220E8A">
              <w:rPr>
                <w:rFonts w:ascii="Times New Roman" w:eastAsia="Times New Roman" w:hAnsi="Times New Roman" w:cs="Times New Roman"/>
                <w:bCs/>
                <w:sz w:val="20"/>
                <w:szCs w:val="20"/>
                <w:lang w:val="uk-UA" w:eastAsia="ru-RU"/>
              </w:rPr>
              <w:t>00,0</w:t>
            </w:r>
          </w:p>
        </w:tc>
        <w:tc>
          <w:tcPr>
            <w:tcW w:w="348" w:type="pct"/>
            <w:gridSpan w:val="10"/>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w:t>
            </w:r>
            <w:r w:rsidR="00220E8A">
              <w:rPr>
                <w:rFonts w:ascii="Times New Roman" w:eastAsia="Times New Roman" w:hAnsi="Times New Roman" w:cs="Times New Roman"/>
                <w:bCs/>
                <w:sz w:val="20"/>
                <w:szCs w:val="20"/>
                <w:lang w:val="uk-UA" w:eastAsia="ru-RU"/>
              </w:rPr>
              <w:t>000,0</w:t>
            </w:r>
          </w:p>
        </w:tc>
        <w:tc>
          <w:tcPr>
            <w:tcW w:w="286" w:type="pct"/>
            <w:gridSpan w:val="3"/>
            <w:shd w:val="clear" w:color="auto" w:fill="auto"/>
            <w:vAlign w:val="center"/>
          </w:tcPr>
          <w:p w:rsidR="00CD47B5" w:rsidRPr="004B1C5F" w:rsidRDefault="004D239B" w:rsidP="00220E8A">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w:t>
            </w:r>
            <w:r w:rsidR="00220E8A">
              <w:rPr>
                <w:rFonts w:ascii="Times New Roman" w:eastAsia="Times New Roman" w:hAnsi="Times New Roman" w:cs="Times New Roman"/>
                <w:bCs/>
                <w:sz w:val="20"/>
                <w:szCs w:val="20"/>
                <w:lang w:val="uk-UA" w:eastAsia="ru-RU"/>
              </w:rPr>
              <w:t>00,0</w:t>
            </w:r>
          </w:p>
        </w:tc>
        <w:tc>
          <w:tcPr>
            <w:tcW w:w="546"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9405D5">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09"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311" w:type="pct"/>
            <w:gridSpan w:val="14"/>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10"/>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286" w:type="pct"/>
            <w:gridSpan w:val="3"/>
            <w:shd w:val="clear" w:color="auto" w:fill="auto"/>
            <w:vAlign w:val="center"/>
          </w:tcPr>
          <w:p w:rsidR="00CD47B5" w:rsidRPr="004B1C5F" w:rsidRDefault="00CD47B5" w:rsidP="007855D8">
            <w:pPr>
              <w:spacing w:after="0" w:line="192" w:lineRule="auto"/>
              <w:jc w:val="center"/>
              <w:rPr>
                <w:rFonts w:ascii="Times New Roman" w:eastAsia="Times New Roman" w:hAnsi="Times New Roman" w:cs="Times New Roman"/>
                <w:bCs/>
                <w:sz w:val="20"/>
                <w:szCs w:val="20"/>
                <w:lang w:val="uk-UA" w:eastAsia="ru-RU"/>
              </w:rPr>
            </w:pPr>
          </w:p>
        </w:tc>
        <w:tc>
          <w:tcPr>
            <w:tcW w:w="546"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9405D5">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09"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5000,0</w:t>
            </w:r>
          </w:p>
        </w:tc>
        <w:tc>
          <w:tcPr>
            <w:tcW w:w="311" w:type="pct"/>
            <w:gridSpan w:val="14"/>
            <w:shd w:val="clear" w:color="auto" w:fill="auto"/>
            <w:vAlign w:val="center"/>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5500,0</w:t>
            </w:r>
          </w:p>
        </w:tc>
        <w:tc>
          <w:tcPr>
            <w:tcW w:w="348" w:type="pct"/>
            <w:gridSpan w:val="10"/>
            <w:shd w:val="clear" w:color="auto" w:fill="auto"/>
            <w:vAlign w:val="center"/>
          </w:tcPr>
          <w:p w:rsidR="00CD47B5" w:rsidRPr="004B1C5F" w:rsidRDefault="00220E8A"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6000,0</w:t>
            </w:r>
          </w:p>
        </w:tc>
        <w:tc>
          <w:tcPr>
            <w:tcW w:w="286" w:type="pct"/>
            <w:gridSpan w:val="3"/>
            <w:shd w:val="clear" w:color="auto" w:fill="auto"/>
            <w:vAlign w:val="center"/>
          </w:tcPr>
          <w:p w:rsidR="00CD47B5" w:rsidRPr="004B1C5F" w:rsidRDefault="00220E8A" w:rsidP="00220E8A">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16500,0</w:t>
            </w:r>
          </w:p>
        </w:tc>
        <w:tc>
          <w:tcPr>
            <w:tcW w:w="546"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CD47B5" w:rsidRPr="00CD47B5" w:rsidTr="009405D5">
        <w:trPr>
          <w:trHeight w:val="399"/>
        </w:trPr>
        <w:tc>
          <w:tcPr>
            <w:tcW w:w="588" w:type="pct"/>
            <w:vMerge/>
            <w:shd w:val="clear" w:color="auto" w:fill="auto"/>
            <w:noWrap/>
            <w:hideMark/>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981" w:type="pct"/>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809" w:type="pct"/>
            <w:gridSpan w:val="2"/>
            <w:vMerge/>
            <w:shd w:val="clear" w:color="auto" w:fill="auto"/>
          </w:tcPr>
          <w:p w:rsidR="00CD47B5" w:rsidRPr="004B1C5F" w:rsidRDefault="00CD47B5"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CD47B5" w:rsidRPr="004B1C5F" w:rsidRDefault="00CD47B5"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CD47B5" w:rsidRPr="004B1C5F" w:rsidRDefault="00CD47B5" w:rsidP="000F4DC0">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11" w:type="pct"/>
            <w:gridSpan w:val="14"/>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48" w:type="pct"/>
            <w:gridSpan w:val="10"/>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286" w:type="pct"/>
            <w:gridSpan w:val="3"/>
            <w:shd w:val="clear" w:color="auto" w:fill="auto"/>
            <w:vAlign w:val="center"/>
          </w:tcPr>
          <w:p w:rsidR="00CD47B5" w:rsidRPr="004B1C5F" w:rsidRDefault="004D239B"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9000,0</w:t>
            </w:r>
          </w:p>
        </w:tc>
        <w:tc>
          <w:tcPr>
            <w:tcW w:w="546" w:type="pct"/>
            <w:gridSpan w:val="2"/>
            <w:vMerge/>
            <w:shd w:val="clear" w:color="auto" w:fill="auto"/>
            <w:hideMark/>
          </w:tcPr>
          <w:p w:rsidR="00CD47B5" w:rsidRPr="00317600" w:rsidRDefault="00CD47B5"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9405D5">
        <w:trPr>
          <w:trHeight w:val="399"/>
        </w:trPr>
        <w:tc>
          <w:tcPr>
            <w:tcW w:w="2378" w:type="pct"/>
            <w:gridSpan w:val="4"/>
            <w:vMerge w:val="restart"/>
            <w:shd w:val="clear" w:color="auto" w:fill="auto"/>
            <w:noWrap/>
            <w:hideMark/>
          </w:tcPr>
          <w:p w:rsidR="00194A87" w:rsidRDefault="00194A87" w:rsidP="007855D8">
            <w:pPr>
              <w:spacing w:after="0" w:line="192" w:lineRule="auto"/>
              <w:rPr>
                <w:rFonts w:ascii="Times New Roman" w:eastAsia="Times New Roman" w:hAnsi="Times New Roman" w:cs="Times New Roman"/>
                <w:bCs/>
                <w:sz w:val="20"/>
                <w:szCs w:val="20"/>
                <w:lang w:val="uk-UA" w:eastAsia="ru-RU"/>
              </w:rPr>
            </w:pPr>
          </w:p>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за проєктом</w:t>
            </w:r>
          </w:p>
        </w:tc>
        <w:tc>
          <w:tcPr>
            <w:tcW w:w="307" w:type="pct"/>
            <w:vMerge w:val="restart"/>
            <w:shd w:val="clear" w:color="auto" w:fill="auto"/>
            <w:hideMark/>
          </w:tcPr>
          <w:p w:rsidR="00194A87" w:rsidRDefault="00194A87" w:rsidP="007855D8">
            <w:pPr>
              <w:spacing w:after="0" w:line="192" w:lineRule="auto"/>
              <w:jc w:val="center"/>
              <w:rPr>
                <w:rFonts w:ascii="Times New Roman" w:eastAsia="Times New Roman" w:hAnsi="Times New Roman" w:cs="Times New Roman"/>
                <w:sz w:val="20"/>
                <w:szCs w:val="20"/>
                <w:lang w:val="uk-UA" w:eastAsia="ru-RU"/>
              </w:rPr>
            </w:pPr>
          </w:p>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Загальний обсяг, у т.ч.</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18500,0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19000,0</w:t>
            </w:r>
          </w:p>
        </w:tc>
        <w:tc>
          <w:tcPr>
            <w:tcW w:w="286" w:type="pct"/>
            <w:gridSpan w:val="3"/>
            <w:shd w:val="clear" w:color="auto" w:fill="auto"/>
            <w:vAlign w:val="center"/>
          </w:tcPr>
          <w:p w:rsidR="00194A87" w:rsidRPr="004B1C5F" w:rsidRDefault="00194A87" w:rsidP="009405D5">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55500,0</w:t>
            </w:r>
          </w:p>
        </w:tc>
        <w:tc>
          <w:tcPr>
            <w:tcW w:w="546" w:type="pct"/>
            <w:gridSpan w:val="2"/>
            <w:vMerge w:val="restart"/>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9405D5">
        <w:trPr>
          <w:trHeight w:val="399"/>
        </w:trPr>
        <w:tc>
          <w:tcPr>
            <w:tcW w:w="2378"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Державний бюджет</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10000,0</w:t>
            </w:r>
          </w:p>
        </w:tc>
        <w:tc>
          <w:tcPr>
            <w:tcW w:w="286" w:type="pct"/>
            <w:gridSpan w:val="3"/>
            <w:shd w:val="clear" w:color="auto" w:fill="auto"/>
            <w:vAlign w:val="center"/>
          </w:tcPr>
          <w:p w:rsidR="00194A87" w:rsidRPr="004B1C5F" w:rsidRDefault="00194A87" w:rsidP="009405D5">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30000,0</w:t>
            </w:r>
          </w:p>
        </w:tc>
        <w:tc>
          <w:tcPr>
            <w:tcW w:w="546"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9405D5">
        <w:trPr>
          <w:trHeight w:val="399"/>
        </w:trPr>
        <w:tc>
          <w:tcPr>
            <w:tcW w:w="2378"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Обласний бюджет</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286" w:type="pct"/>
            <w:gridSpan w:val="3"/>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p>
        </w:tc>
        <w:tc>
          <w:tcPr>
            <w:tcW w:w="546"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9405D5">
        <w:trPr>
          <w:trHeight w:val="399"/>
        </w:trPr>
        <w:tc>
          <w:tcPr>
            <w:tcW w:w="2378"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 xml:space="preserve">Місцевий бюджет </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5500,0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6000,0</w:t>
            </w:r>
          </w:p>
        </w:tc>
        <w:tc>
          <w:tcPr>
            <w:tcW w:w="286" w:type="pct"/>
            <w:gridSpan w:val="3"/>
            <w:shd w:val="clear" w:color="auto" w:fill="auto"/>
            <w:vAlign w:val="center"/>
          </w:tcPr>
          <w:p w:rsidR="00194A87" w:rsidRPr="004B1C5F" w:rsidRDefault="00194A87" w:rsidP="009405D5">
            <w:pPr>
              <w:spacing w:after="0" w:line="192" w:lineRule="auto"/>
              <w:ind w:right="-81"/>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16500,0</w:t>
            </w:r>
          </w:p>
        </w:tc>
        <w:tc>
          <w:tcPr>
            <w:tcW w:w="546"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194A87" w:rsidRPr="00CD47B5" w:rsidTr="009405D5">
        <w:trPr>
          <w:trHeight w:val="399"/>
        </w:trPr>
        <w:tc>
          <w:tcPr>
            <w:tcW w:w="2378" w:type="pct"/>
            <w:gridSpan w:val="4"/>
            <w:vMerge/>
            <w:shd w:val="clear" w:color="auto" w:fill="auto"/>
            <w:noWrap/>
            <w:hideMark/>
          </w:tcPr>
          <w:p w:rsidR="00194A87" w:rsidRPr="004B1C5F" w:rsidRDefault="00194A87" w:rsidP="007855D8">
            <w:pPr>
              <w:spacing w:after="0" w:line="192" w:lineRule="auto"/>
              <w:rPr>
                <w:rFonts w:ascii="Times New Roman" w:eastAsia="Times New Roman" w:hAnsi="Times New Roman" w:cs="Times New Roman"/>
                <w:bCs/>
                <w:sz w:val="20"/>
                <w:szCs w:val="20"/>
                <w:lang w:val="uk-UA" w:eastAsia="ru-RU"/>
              </w:rPr>
            </w:pPr>
          </w:p>
        </w:tc>
        <w:tc>
          <w:tcPr>
            <w:tcW w:w="307" w:type="pct"/>
            <w:vMerge/>
            <w:shd w:val="clear" w:color="auto" w:fill="auto"/>
            <w:hideMark/>
          </w:tcPr>
          <w:p w:rsidR="00194A87" w:rsidRPr="004B1C5F" w:rsidRDefault="00194A87" w:rsidP="007855D8">
            <w:pPr>
              <w:spacing w:after="0" w:line="192" w:lineRule="auto"/>
              <w:jc w:val="center"/>
              <w:rPr>
                <w:rFonts w:ascii="Times New Roman" w:eastAsia="Times New Roman" w:hAnsi="Times New Roman" w:cs="Times New Roman"/>
                <w:sz w:val="20"/>
                <w:szCs w:val="20"/>
                <w:lang w:val="uk-UA" w:eastAsia="ru-RU"/>
              </w:rPr>
            </w:pPr>
          </w:p>
        </w:tc>
        <w:tc>
          <w:tcPr>
            <w:tcW w:w="476" w:type="pct"/>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sz w:val="20"/>
                <w:szCs w:val="20"/>
                <w:lang w:val="uk-UA" w:eastAsia="ru-RU"/>
              </w:rPr>
            </w:pPr>
            <w:r w:rsidRPr="004B1C5F">
              <w:rPr>
                <w:rFonts w:ascii="Times New Roman" w:eastAsia="Times New Roman" w:hAnsi="Times New Roman" w:cs="Times New Roman"/>
                <w:sz w:val="20"/>
                <w:szCs w:val="20"/>
                <w:lang w:val="uk-UA" w:eastAsia="ru-RU"/>
              </w:rPr>
              <w:t>Інші джерела</w:t>
            </w:r>
          </w:p>
        </w:tc>
        <w:tc>
          <w:tcPr>
            <w:tcW w:w="349" w:type="pct"/>
            <w:gridSpan w:val="5"/>
            <w:shd w:val="clear" w:color="auto" w:fill="auto"/>
            <w:vAlign w:val="center"/>
            <w:hideMark/>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11" w:type="pct"/>
            <w:gridSpan w:val="14"/>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348" w:type="pct"/>
            <w:gridSpan w:val="10"/>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3000,0</w:t>
            </w:r>
          </w:p>
        </w:tc>
        <w:tc>
          <w:tcPr>
            <w:tcW w:w="286" w:type="pct"/>
            <w:gridSpan w:val="3"/>
            <w:shd w:val="clear" w:color="auto" w:fill="auto"/>
            <w:vAlign w:val="center"/>
          </w:tcPr>
          <w:p w:rsidR="00194A87" w:rsidRPr="004B1C5F" w:rsidRDefault="00194A87" w:rsidP="009405D5">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9000,0</w:t>
            </w:r>
          </w:p>
        </w:tc>
        <w:tc>
          <w:tcPr>
            <w:tcW w:w="546" w:type="pct"/>
            <w:gridSpan w:val="2"/>
            <w:vMerge/>
            <w:shd w:val="clear" w:color="auto" w:fill="auto"/>
            <w:hideMark/>
          </w:tcPr>
          <w:p w:rsidR="00194A87" w:rsidRPr="00317600" w:rsidRDefault="00194A87"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9405D5">
        <w:trPr>
          <w:trHeight w:val="399"/>
        </w:trPr>
        <w:tc>
          <w:tcPr>
            <w:tcW w:w="2378" w:type="pct"/>
            <w:gridSpan w:val="4"/>
            <w:vMerge w:val="restart"/>
            <w:shd w:val="clear" w:color="auto" w:fill="auto"/>
            <w:noWrap/>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Усього по Програмі:</w:t>
            </w:r>
          </w:p>
        </w:tc>
        <w:tc>
          <w:tcPr>
            <w:tcW w:w="307" w:type="pct"/>
            <w:vMerge w:val="restart"/>
            <w:shd w:val="clear" w:color="auto" w:fill="auto"/>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sz w:val="20"/>
                <w:szCs w:val="20"/>
                <w:lang w:val="uk-UA" w:eastAsia="ru-RU"/>
              </w:rPr>
              <w:t>2025 – 2027</w:t>
            </w: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Загальний обсяг, у т.ч.</w:t>
            </w:r>
          </w:p>
        </w:tc>
        <w:tc>
          <w:tcPr>
            <w:tcW w:w="349" w:type="pct"/>
            <w:gridSpan w:val="5"/>
            <w:shd w:val="clear" w:color="auto" w:fill="auto"/>
            <w:vAlign w:val="center"/>
            <w:hideMark/>
          </w:tcPr>
          <w:p w:rsidR="006D40C2" w:rsidRPr="004B1C5F" w:rsidRDefault="00A07F13" w:rsidP="009405D5">
            <w:pPr>
              <w:spacing w:after="0" w:line="192" w:lineRule="auto"/>
              <w:jc w:val="center"/>
              <w:rPr>
                <w:rFonts w:ascii="Times New Roman" w:eastAsia="Times New Roman" w:hAnsi="Times New Roman" w:cs="Times New Roman"/>
                <w:bCs/>
                <w:sz w:val="20"/>
                <w:szCs w:val="20"/>
                <w:lang w:val="uk-UA" w:eastAsia="ru-RU"/>
              </w:rPr>
            </w:pPr>
            <w:r w:rsidRPr="001854BC">
              <w:rPr>
                <w:rFonts w:ascii="Times New Roman" w:eastAsia="Times New Roman" w:hAnsi="Times New Roman" w:cs="Times New Roman"/>
                <w:bCs/>
                <w:sz w:val="20"/>
                <w:szCs w:val="20"/>
                <w:highlight w:val="yellow"/>
                <w:lang w:val="uk-UA" w:eastAsia="ru-RU"/>
              </w:rPr>
              <w:t>425</w:t>
            </w:r>
            <w:r w:rsidR="009405D5">
              <w:rPr>
                <w:rFonts w:ascii="Times New Roman" w:eastAsia="Times New Roman" w:hAnsi="Times New Roman" w:cs="Times New Roman"/>
                <w:bCs/>
                <w:sz w:val="20"/>
                <w:szCs w:val="20"/>
                <w:highlight w:val="yellow"/>
                <w:lang w:val="uk-UA" w:eastAsia="ru-RU"/>
              </w:rPr>
              <w:t>8</w:t>
            </w:r>
            <w:r w:rsidRPr="001854BC">
              <w:rPr>
                <w:rFonts w:ascii="Times New Roman" w:eastAsia="Times New Roman" w:hAnsi="Times New Roman" w:cs="Times New Roman"/>
                <w:bCs/>
                <w:sz w:val="20"/>
                <w:szCs w:val="20"/>
                <w:highlight w:val="yellow"/>
                <w:lang w:val="uk-UA" w:eastAsia="ru-RU"/>
              </w:rPr>
              <w:t>50</w:t>
            </w:r>
            <w:r w:rsidR="00194A87" w:rsidRPr="001854BC">
              <w:rPr>
                <w:rFonts w:ascii="Times New Roman" w:eastAsia="Times New Roman" w:hAnsi="Times New Roman" w:cs="Times New Roman"/>
                <w:bCs/>
                <w:sz w:val="20"/>
                <w:szCs w:val="20"/>
                <w:highlight w:val="yellow"/>
                <w:lang w:val="uk-UA" w:eastAsia="ru-RU"/>
              </w:rPr>
              <w:t>,0</w:t>
            </w:r>
          </w:p>
        </w:tc>
        <w:tc>
          <w:tcPr>
            <w:tcW w:w="311" w:type="pct"/>
            <w:gridSpan w:val="14"/>
            <w:shd w:val="clear" w:color="auto" w:fill="auto"/>
            <w:vAlign w:val="center"/>
          </w:tcPr>
          <w:p w:rsidR="006D40C2" w:rsidRPr="004B1C5F" w:rsidRDefault="00194A87" w:rsidP="00194A87">
            <w:pPr>
              <w:spacing w:after="0" w:line="192" w:lineRule="auto"/>
              <w:ind w:right="-77"/>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414400,0</w:t>
            </w:r>
          </w:p>
        </w:tc>
        <w:tc>
          <w:tcPr>
            <w:tcW w:w="348" w:type="pct"/>
            <w:gridSpan w:val="10"/>
            <w:shd w:val="clear" w:color="auto" w:fill="auto"/>
            <w:vAlign w:val="center"/>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419150,0</w:t>
            </w:r>
          </w:p>
        </w:tc>
        <w:tc>
          <w:tcPr>
            <w:tcW w:w="288" w:type="pct"/>
            <w:gridSpan w:val="4"/>
            <w:shd w:val="clear" w:color="auto" w:fill="auto"/>
            <w:vAlign w:val="center"/>
          </w:tcPr>
          <w:p w:rsidR="006D40C2" w:rsidRPr="001854BC" w:rsidRDefault="00194A87" w:rsidP="009405D5">
            <w:pPr>
              <w:spacing w:after="0" w:line="192" w:lineRule="auto"/>
              <w:ind w:left="-80" w:right="-102"/>
              <w:jc w:val="center"/>
              <w:rPr>
                <w:rFonts w:ascii="Times New Roman" w:eastAsia="Times New Roman" w:hAnsi="Times New Roman" w:cs="Times New Roman"/>
                <w:bCs/>
                <w:sz w:val="20"/>
                <w:szCs w:val="20"/>
                <w:highlight w:val="yellow"/>
                <w:lang w:val="uk-UA" w:eastAsia="ru-RU"/>
              </w:rPr>
            </w:pPr>
            <w:r w:rsidRPr="001854BC">
              <w:rPr>
                <w:rFonts w:ascii="Times New Roman" w:eastAsia="Times New Roman" w:hAnsi="Times New Roman" w:cs="Times New Roman"/>
                <w:bCs/>
                <w:sz w:val="20"/>
                <w:szCs w:val="20"/>
                <w:highlight w:val="yellow"/>
                <w:lang w:val="uk-UA" w:eastAsia="ru-RU"/>
              </w:rPr>
              <w:t>125</w:t>
            </w:r>
            <w:r w:rsidR="00A07F13" w:rsidRPr="001854BC">
              <w:rPr>
                <w:rFonts w:ascii="Times New Roman" w:eastAsia="Times New Roman" w:hAnsi="Times New Roman" w:cs="Times New Roman"/>
                <w:bCs/>
                <w:sz w:val="20"/>
                <w:szCs w:val="20"/>
                <w:highlight w:val="yellow"/>
                <w:lang w:val="uk-UA" w:eastAsia="ru-RU"/>
              </w:rPr>
              <w:t>9</w:t>
            </w:r>
            <w:r w:rsidR="009405D5">
              <w:rPr>
                <w:rFonts w:ascii="Times New Roman" w:eastAsia="Times New Roman" w:hAnsi="Times New Roman" w:cs="Times New Roman"/>
                <w:bCs/>
                <w:sz w:val="20"/>
                <w:szCs w:val="20"/>
                <w:highlight w:val="yellow"/>
                <w:lang w:val="uk-UA" w:eastAsia="ru-RU"/>
              </w:rPr>
              <w:t>4</w:t>
            </w:r>
            <w:r w:rsidRPr="001854BC">
              <w:rPr>
                <w:rFonts w:ascii="Times New Roman" w:eastAsia="Times New Roman" w:hAnsi="Times New Roman" w:cs="Times New Roman"/>
                <w:bCs/>
                <w:sz w:val="20"/>
                <w:szCs w:val="20"/>
                <w:highlight w:val="yellow"/>
                <w:lang w:val="uk-UA" w:eastAsia="ru-RU"/>
              </w:rPr>
              <w:t>00,0</w:t>
            </w:r>
          </w:p>
        </w:tc>
        <w:tc>
          <w:tcPr>
            <w:tcW w:w="544" w:type="pct"/>
            <w:vMerge w:val="restart"/>
            <w:shd w:val="clear" w:color="auto" w:fill="auto"/>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r w:rsidRPr="00317600">
              <w:rPr>
                <w:rFonts w:ascii="Times New Roman" w:eastAsia="Times New Roman" w:hAnsi="Times New Roman" w:cs="Times New Roman"/>
                <w:color w:val="FF0000"/>
                <w:sz w:val="20"/>
                <w:szCs w:val="20"/>
                <w:lang w:val="uk-UA" w:eastAsia="ru-RU"/>
              </w:rPr>
              <w:t> </w:t>
            </w:r>
          </w:p>
        </w:tc>
      </w:tr>
      <w:tr w:rsidR="006D40C2" w:rsidRPr="00317600" w:rsidTr="009405D5">
        <w:trPr>
          <w:trHeight w:val="406"/>
        </w:trPr>
        <w:tc>
          <w:tcPr>
            <w:tcW w:w="2378"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Державний бюджет</w:t>
            </w:r>
          </w:p>
        </w:tc>
        <w:tc>
          <w:tcPr>
            <w:tcW w:w="349" w:type="pct"/>
            <w:gridSpan w:val="5"/>
            <w:shd w:val="clear" w:color="auto" w:fill="auto"/>
            <w:vAlign w:val="center"/>
            <w:hideMark/>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164300,0</w:t>
            </w:r>
          </w:p>
        </w:tc>
        <w:tc>
          <w:tcPr>
            <w:tcW w:w="311" w:type="pct"/>
            <w:gridSpan w:val="14"/>
            <w:shd w:val="clear" w:color="auto" w:fill="auto"/>
            <w:vAlign w:val="center"/>
          </w:tcPr>
          <w:p w:rsidR="006D40C2" w:rsidRPr="004B1C5F" w:rsidRDefault="00194A87" w:rsidP="00194A87">
            <w:pPr>
              <w:spacing w:after="0" w:line="192" w:lineRule="auto"/>
              <w:ind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151000,0</w:t>
            </w:r>
          </w:p>
        </w:tc>
        <w:tc>
          <w:tcPr>
            <w:tcW w:w="348" w:type="pct"/>
            <w:gridSpan w:val="10"/>
            <w:shd w:val="clear" w:color="auto" w:fill="auto"/>
            <w:vAlign w:val="center"/>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152000,0</w:t>
            </w:r>
          </w:p>
        </w:tc>
        <w:tc>
          <w:tcPr>
            <w:tcW w:w="288" w:type="pct"/>
            <w:gridSpan w:val="4"/>
            <w:shd w:val="clear" w:color="auto" w:fill="auto"/>
            <w:vAlign w:val="center"/>
          </w:tcPr>
          <w:p w:rsidR="006D40C2" w:rsidRPr="004B1C5F" w:rsidRDefault="00194A87"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467300,0</w:t>
            </w:r>
          </w:p>
        </w:tc>
        <w:tc>
          <w:tcPr>
            <w:tcW w:w="544"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9405D5">
        <w:trPr>
          <w:trHeight w:val="425"/>
        </w:trPr>
        <w:tc>
          <w:tcPr>
            <w:tcW w:w="2378"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Обласний бюджет</w:t>
            </w:r>
          </w:p>
        </w:tc>
        <w:tc>
          <w:tcPr>
            <w:tcW w:w="349" w:type="pct"/>
            <w:gridSpan w:val="5"/>
            <w:shd w:val="clear" w:color="auto" w:fill="auto"/>
            <w:vAlign w:val="center"/>
            <w:hideMark/>
          </w:tcPr>
          <w:p w:rsidR="006D40C2" w:rsidRPr="001854BC" w:rsidRDefault="00A07F13" w:rsidP="009405D5">
            <w:pPr>
              <w:spacing w:after="0" w:line="192" w:lineRule="auto"/>
              <w:jc w:val="center"/>
              <w:rPr>
                <w:rFonts w:ascii="Times New Roman" w:eastAsia="Times New Roman" w:hAnsi="Times New Roman" w:cs="Times New Roman"/>
                <w:bCs/>
                <w:sz w:val="20"/>
                <w:szCs w:val="20"/>
                <w:highlight w:val="yellow"/>
                <w:lang w:val="uk-UA" w:eastAsia="ru-RU"/>
              </w:rPr>
            </w:pPr>
            <w:r w:rsidRPr="001854BC">
              <w:rPr>
                <w:rFonts w:ascii="Times New Roman" w:eastAsia="Times New Roman" w:hAnsi="Times New Roman" w:cs="Times New Roman"/>
                <w:bCs/>
                <w:sz w:val="20"/>
                <w:szCs w:val="20"/>
                <w:highlight w:val="yellow"/>
                <w:lang w:val="uk-UA" w:eastAsia="ru-RU"/>
              </w:rPr>
              <w:t>1</w:t>
            </w:r>
            <w:r w:rsidR="009405D5">
              <w:rPr>
                <w:rFonts w:ascii="Times New Roman" w:eastAsia="Times New Roman" w:hAnsi="Times New Roman" w:cs="Times New Roman"/>
                <w:bCs/>
                <w:sz w:val="20"/>
                <w:szCs w:val="20"/>
                <w:highlight w:val="yellow"/>
                <w:lang w:val="uk-UA" w:eastAsia="ru-RU"/>
              </w:rPr>
              <w:t>9</w:t>
            </w:r>
            <w:r w:rsidRPr="001854BC">
              <w:rPr>
                <w:rFonts w:ascii="Times New Roman" w:eastAsia="Times New Roman" w:hAnsi="Times New Roman" w:cs="Times New Roman"/>
                <w:bCs/>
                <w:sz w:val="20"/>
                <w:szCs w:val="20"/>
                <w:highlight w:val="yellow"/>
                <w:lang w:val="uk-UA" w:eastAsia="ru-RU"/>
              </w:rPr>
              <w:t>00,0</w:t>
            </w:r>
          </w:p>
        </w:tc>
        <w:tc>
          <w:tcPr>
            <w:tcW w:w="311" w:type="pct"/>
            <w:gridSpan w:val="14"/>
            <w:shd w:val="clear" w:color="auto" w:fill="auto"/>
            <w:vAlign w:val="center"/>
          </w:tcPr>
          <w:p w:rsidR="006D40C2" w:rsidRPr="001854BC" w:rsidRDefault="006D40C2" w:rsidP="00CE686B">
            <w:pPr>
              <w:spacing w:after="0" w:line="192" w:lineRule="auto"/>
              <w:jc w:val="center"/>
              <w:rPr>
                <w:rFonts w:ascii="Times New Roman" w:eastAsia="Times New Roman" w:hAnsi="Times New Roman" w:cs="Times New Roman"/>
                <w:bCs/>
                <w:sz w:val="20"/>
                <w:szCs w:val="20"/>
                <w:highlight w:val="yellow"/>
                <w:lang w:val="uk-UA" w:eastAsia="ru-RU"/>
              </w:rPr>
            </w:pPr>
          </w:p>
        </w:tc>
        <w:tc>
          <w:tcPr>
            <w:tcW w:w="348" w:type="pct"/>
            <w:gridSpan w:val="10"/>
            <w:shd w:val="clear" w:color="auto" w:fill="auto"/>
            <w:vAlign w:val="center"/>
          </w:tcPr>
          <w:p w:rsidR="006D40C2" w:rsidRPr="001854BC" w:rsidRDefault="006D40C2" w:rsidP="00CE686B">
            <w:pPr>
              <w:spacing w:after="0" w:line="192" w:lineRule="auto"/>
              <w:jc w:val="center"/>
              <w:rPr>
                <w:rFonts w:ascii="Times New Roman" w:eastAsia="Times New Roman" w:hAnsi="Times New Roman" w:cs="Times New Roman"/>
                <w:bCs/>
                <w:sz w:val="20"/>
                <w:szCs w:val="20"/>
                <w:highlight w:val="yellow"/>
                <w:lang w:val="uk-UA" w:eastAsia="ru-RU"/>
              </w:rPr>
            </w:pPr>
          </w:p>
        </w:tc>
        <w:tc>
          <w:tcPr>
            <w:tcW w:w="288" w:type="pct"/>
            <w:gridSpan w:val="4"/>
            <w:shd w:val="clear" w:color="auto" w:fill="auto"/>
            <w:vAlign w:val="center"/>
          </w:tcPr>
          <w:p w:rsidR="006D40C2" w:rsidRPr="001854BC" w:rsidRDefault="00A07F13" w:rsidP="009405D5">
            <w:pPr>
              <w:spacing w:after="0" w:line="192" w:lineRule="auto"/>
              <w:jc w:val="center"/>
              <w:rPr>
                <w:rFonts w:ascii="Times New Roman" w:eastAsia="Times New Roman" w:hAnsi="Times New Roman" w:cs="Times New Roman"/>
                <w:bCs/>
                <w:sz w:val="20"/>
                <w:szCs w:val="20"/>
                <w:highlight w:val="yellow"/>
                <w:lang w:val="uk-UA" w:eastAsia="ru-RU"/>
              </w:rPr>
            </w:pPr>
            <w:r w:rsidRPr="001854BC">
              <w:rPr>
                <w:rFonts w:ascii="Times New Roman" w:eastAsia="Times New Roman" w:hAnsi="Times New Roman" w:cs="Times New Roman"/>
                <w:bCs/>
                <w:sz w:val="20"/>
                <w:szCs w:val="20"/>
                <w:highlight w:val="yellow"/>
                <w:lang w:val="uk-UA" w:eastAsia="ru-RU"/>
              </w:rPr>
              <w:t>1</w:t>
            </w:r>
            <w:r w:rsidR="009405D5">
              <w:rPr>
                <w:rFonts w:ascii="Times New Roman" w:eastAsia="Times New Roman" w:hAnsi="Times New Roman" w:cs="Times New Roman"/>
                <w:bCs/>
                <w:sz w:val="20"/>
                <w:szCs w:val="20"/>
                <w:highlight w:val="yellow"/>
                <w:lang w:val="uk-UA" w:eastAsia="ru-RU"/>
              </w:rPr>
              <w:t>9</w:t>
            </w:r>
            <w:r w:rsidRPr="001854BC">
              <w:rPr>
                <w:rFonts w:ascii="Times New Roman" w:eastAsia="Times New Roman" w:hAnsi="Times New Roman" w:cs="Times New Roman"/>
                <w:bCs/>
                <w:sz w:val="20"/>
                <w:szCs w:val="20"/>
                <w:highlight w:val="yellow"/>
                <w:lang w:val="uk-UA" w:eastAsia="ru-RU"/>
              </w:rPr>
              <w:t>00,0</w:t>
            </w:r>
          </w:p>
        </w:tc>
        <w:tc>
          <w:tcPr>
            <w:tcW w:w="544"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9405D5">
        <w:trPr>
          <w:trHeight w:val="417"/>
        </w:trPr>
        <w:tc>
          <w:tcPr>
            <w:tcW w:w="2378"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Місцевий бюджет </w:t>
            </w:r>
          </w:p>
        </w:tc>
        <w:tc>
          <w:tcPr>
            <w:tcW w:w="349" w:type="pct"/>
            <w:gridSpan w:val="5"/>
            <w:shd w:val="clear" w:color="auto" w:fill="auto"/>
            <w:vAlign w:val="center"/>
            <w:hideMark/>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246050,0</w:t>
            </w:r>
          </w:p>
        </w:tc>
        <w:tc>
          <w:tcPr>
            <w:tcW w:w="311" w:type="pct"/>
            <w:gridSpan w:val="14"/>
            <w:shd w:val="clear" w:color="auto" w:fill="auto"/>
            <w:vAlign w:val="center"/>
          </w:tcPr>
          <w:p w:rsidR="006D40C2" w:rsidRPr="004B1C5F" w:rsidRDefault="00194A87" w:rsidP="00194A87">
            <w:pPr>
              <w:spacing w:after="0" w:line="192" w:lineRule="auto"/>
              <w:ind w:right="-74"/>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249800,0</w:t>
            </w:r>
          </w:p>
        </w:tc>
        <w:tc>
          <w:tcPr>
            <w:tcW w:w="348" w:type="pct"/>
            <w:gridSpan w:val="10"/>
            <w:shd w:val="clear" w:color="auto" w:fill="auto"/>
            <w:vAlign w:val="center"/>
          </w:tcPr>
          <w:p w:rsidR="006D40C2" w:rsidRPr="004B1C5F" w:rsidRDefault="00194A87" w:rsidP="00CE686B">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253550,0</w:t>
            </w:r>
          </w:p>
        </w:tc>
        <w:tc>
          <w:tcPr>
            <w:tcW w:w="288" w:type="pct"/>
            <w:gridSpan w:val="4"/>
            <w:shd w:val="clear" w:color="auto" w:fill="auto"/>
            <w:vAlign w:val="center"/>
          </w:tcPr>
          <w:p w:rsidR="006D40C2" w:rsidRPr="004B1C5F" w:rsidRDefault="00194A87" w:rsidP="00194A87">
            <w:pPr>
              <w:spacing w:after="0" w:line="192" w:lineRule="auto"/>
              <w:ind w:right="-99"/>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749400,0</w:t>
            </w:r>
          </w:p>
        </w:tc>
        <w:tc>
          <w:tcPr>
            <w:tcW w:w="544"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r w:rsidR="006D40C2" w:rsidRPr="00317600" w:rsidTr="009405D5">
        <w:trPr>
          <w:trHeight w:val="410"/>
        </w:trPr>
        <w:tc>
          <w:tcPr>
            <w:tcW w:w="2378" w:type="pct"/>
            <w:gridSpan w:val="4"/>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307" w:type="pct"/>
            <w:vMerge/>
            <w:vAlign w:val="center"/>
            <w:hideMark/>
          </w:tcPr>
          <w:p w:rsidR="006D40C2" w:rsidRPr="004B1C5F" w:rsidRDefault="006D40C2" w:rsidP="007855D8">
            <w:pPr>
              <w:spacing w:after="0" w:line="192" w:lineRule="auto"/>
              <w:rPr>
                <w:rFonts w:ascii="Times New Roman" w:eastAsia="Times New Roman" w:hAnsi="Times New Roman" w:cs="Times New Roman"/>
                <w:bCs/>
                <w:sz w:val="20"/>
                <w:szCs w:val="20"/>
                <w:lang w:val="uk-UA" w:eastAsia="ru-RU"/>
              </w:rPr>
            </w:pPr>
          </w:p>
        </w:tc>
        <w:tc>
          <w:tcPr>
            <w:tcW w:w="476" w:type="pct"/>
            <w:shd w:val="clear" w:color="auto" w:fill="auto"/>
            <w:vAlign w:val="center"/>
            <w:hideMark/>
          </w:tcPr>
          <w:p w:rsidR="006D40C2" w:rsidRPr="004B1C5F" w:rsidRDefault="006D40C2" w:rsidP="007855D8">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 xml:space="preserve">Інші </w:t>
            </w:r>
          </w:p>
          <w:p w:rsidR="006D40C2" w:rsidRPr="004B1C5F" w:rsidRDefault="006D40C2" w:rsidP="003639C2">
            <w:pPr>
              <w:spacing w:after="0" w:line="192" w:lineRule="auto"/>
              <w:jc w:val="center"/>
              <w:rPr>
                <w:rFonts w:ascii="Times New Roman" w:eastAsia="Times New Roman" w:hAnsi="Times New Roman" w:cs="Times New Roman"/>
                <w:bCs/>
                <w:sz w:val="20"/>
                <w:szCs w:val="20"/>
                <w:lang w:val="uk-UA" w:eastAsia="ru-RU"/>
              </w:rPr>
            </w:pPr>
            <w:r w:rsidRPr="004B1C5F">
              <w:rPr>
                <w:rFonts w:ascii="Times New Roman" w:eastAsia="Times New Roman" w:hAnsi="Times New Roman" w:cs="Times New Roman"/>
                <w:bCs/>
                <w:sz w:val="20"/>
                <w:szCs w:val="20"/>
                <w:lang w:val="uk-UA" w:eastAsia="ru-RU"/>
              </w:rPr>
              <w:t>джерела</w:t>
            </w:r>
          </w:p>
        </w:tc>
        <w:tc>
          <w:tcPr>
            <w:tcW w:w="349" w:type="pct"/>
            <w:gridSpan w:val="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319" w:type="pct"/>
            <w:gridSpan w:val="1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331" w:type="pct"/>
            <w:gridSpan w:val="8"/>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13600,0</w:t>
            </w:r>
          </w:p>
        </w:tc>
        <w:tc>
          <w:tcPr>
            <w:tcW w:w="297" w:type="pct"/>
            <w:gridSpan w:val="5"/>
            <w:shd w:val="clear" w:color="auto" w:fill="auto"/>
            <w:vAlign w:val="center"/>
            <w:hideMark/>
          </w:tcPr>
          <w:p w:rsidR="006D40C2" w:rsidRPr="004B1C5F" w:rsidRDefault="00194A87" w:rsidP="007855D8">
            <w:pPr>
              <w:spacing w:after="0" w:line="192" w:lineRule="auto"/>
              <w:jc w:val="center"/>
              <w:rPr>
                <w:rFonts w:ascii="Times New Roman" w:eastAsia="Times New Roman" w:hAnsi="Times New Roman" w:cs="Times New Roman"/>
                <w:bCs/>
                <w:sz w:val="20"/>
                <w:szCs w:val="20"/>
                <w:lang w:val="uk-UA" w:eastAsia="ru-RU"/>
              </w:rPr>
            </w:pPr>
            <w:r>
              <w:rPr>
                <w:rFonts w:ascii="Times New Roman" w:eastAsia="Times New Roman" w:hAnsi="Times New Roman" w:cs="Times New Roman"/>
                <w:bCs/>
                <w:sz w:val="20"/>
                <w:szCs w:val="20"/>
                <w:lang w:val="uk-UA" w:eastAsia="ru-RU"/>
              </w:rPr>
              <w:t>40800,0</w:t>
            </w:r>
          </w:p>
        </w:tc>
        <w:tc>
          <w:tcPr>
            <w:tcW w:w="544" w:type="pct"/>
            <w:vMerge/>
            <w:vAlign w:val="center"/>
            <w:hideMark/>
          </w:tcPr>
          <w:p w:rsidR="006D40C2" w:rsidRPr="00317600" w:rsidRDefault="006D40C2" w:rsidP="007855D8">
            <w:pPr>
              <w:spacing w:after="0" w:line="192" w:lineRule="auto"/>
              <w:rPr>
                <w:rFonts w:ascii="Times New Roman" w:eastAsia="Times New Roman" w:hAnsi="Times New Roman" w:cs="Times New Roman"/>
                <w:color w:val="FF0000"/>
                <w:sz w:val="20"/>
                <w:szCs w:val="20"/>
                <w:lang w:val="uk-UA" w:eastAsia="ru-RU"/>
              </w:rPr>
            </w:pPr>
          </w:p>
        </w:tc>
      </w:tr>
    </w:tbl>
    <w:p w:rsidR="004948FF" w:rsidRDefault="004948FF" w:rsidP="0090134F">
      <w:pPr>
        <w:spacing w:after="0" w:line="240" w:lineRule="auto"/>
        <w:jc w:val="center"/>
        <w:rPr>
          <w:rFonts w:ascii="Times New Roman" w:hAnsi="Times New Roman" w:cs="Times New Roman"/>
          <w:color w:val="FF0000"/>
          <w:sz w:val="28"/>
          <w:szCs w:val="28"/>
        </w:rPr>
      </w:pPr>
    </w:p>
    <w:p w:rsidR="00477D74" w:rsidRPr="004948FF" w:rsidRDefault="004948FF" w:rsidP="004948FF">
      <w:pPr>
        <w:tabs>
          <w:tab w:val="left" w:pos="1890"/>
        </w:tabs>
        <w:rPr>
          <w:rFonts w:ascii="Times New Roman" w:hAnsi="Times New Roman" w:cs="Times New Roman"/>
          <w:sz w:val="28"/>
          <w:szCs w:val="28"/>
          <w:lang w:val="uk-UA"/>
        </w:rPr>
      </w:pPr>
      <w:r>
        <w:rPr>
          <w:rFonts w:ascii="Times New Roman" w:hAnsi="Times New Roman" w:cs="Times New Roman"/>
          <w:sz w:val="28"/>
          <w:szCs w:val="28"/>
        </w:rPr>
        <w:tab/>
      </w:r>
      <w:r>
        <w:rPr>
          <w:rFonts w:ascii="Times New Roman" w:hAnsi="Times New Roman" w:cs="Times New Roman"/>
          <w:sz w:val="28"/>
          <w:szCs w:val="28"/>
          <w:lang w:val="uk-UA"/>
        </w:rPr>
        <w:t>Начальник відділу з гуманітарних питань                                         Світлана СЄРГЄЄВА</w:t>
      </w:r>
    </w:p>
    <w:sectPr w:rsidR="00477D74" w:rsidRPr="004948FF" w:rsidSect="00CE686B">
      <w:headerReference w:type="default" r:id="rId7"/>
      <w:pgSz w:w="16838" w:h="11906" w:orient="landscape"/>
      <w:pgMar w:top="709"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7572" w:rsidRDefault="00017572" w:rsidP="006E0279">
      <w:pPr>
        <w:spacing w:after="0" w:line="240" w:lineRule="auto"/>
      </w:pPr>
      <w:r>
        <w:separator/>
      </w:r>
    </w:p>
  </w:endnote>
  <w:endnote w:type="continuationSeparator" w:id="1">
    <w:p w:rsidR="00017572" w:rsidRDefault="00017572" w:rsidP="006E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7572" w:rsidRDefault="00017572" w:rsidP="006E0279">
      <w:pPr>
        <w:spacing w:after="0" w:line="240" w:lineRule="auto"/>
      </w:pPr>
      <w:r>
        <w:separator/>
      </w:r>
    </w:p>
  </w:footnote>
  <w:footnote w:type="continuationSeparator" w:id="1">
    <w:p w:rsidR="00017572" w:rsidRDefault="00017572" w:rsidP="006E02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096393"/>
      <w:docPartObj>
        <w:docPartGallery w:val="Page Numbers (Top of Page)"/>
        <w:docPartUnique/>
      </w:docPartObj>
    </w:sdtPr>
    <w:sdtEndPr>
      <w:rPr>
        <w:rFonts w:ascii="Times New Roman" w:hAnsi="Times New Roman" w:cs="Times New Roman"/>
        <w:sz w:val="28"/>
        <w:szCs w:val="28"/>
      </w:rPr>
    </w:sdtEndPr>
    <w:sdtContent>
      <w:p w:rsidR="009405D5" w:rsidRPr="00ED23BD" w:rsidRDefault="009405D5">
        <w:pPr>
          <w:pStyle w:val="a3"/>
          <w:jc w:val="center"/>
          <w:rPr>
            <w:rFonts w:ascii="Times New Roman" w:hAnsi="Times New Roman" w:cs="Times New Roman"/>
            <w:sz w:val="28"/>
            <w:szCs w:val="28"/>
          </w:rPr>
        </w:pPr>
        <w:r w:rsidRPr="00ED23BD">
          <w:rPr>
            <w:rFonts w:ascii="Times New Roman" w:hAnsi="Times New Roman" w:cs="Times New Roman"/>
            <w:sz w:val="28"/>
            <w:szCs w:val="28"/>
          </w:rPr>
          <w:fldChar w:fldCharType="begin"/>
        </w:r>
        <w:r w:rsidRPr="00ED23BD">
          <w:rPr>
            <w:rFonts w:ascii="Times New Roman" w:hAnsi="Times New Roman" w:cs="Times New Roman"/>
            <w:sz w:val="28"/>
            <w:szCs w:val="28"/>
          </w:rPr>
          <w:instrText>PAGE   \* MERGEFORMAT</w:instrText>
        </w:r>
        <w:r w:rsidRPr="00ED23BD">
          <w:rPr>
            <w:rFonts w:ascii="Times New Roman" w:hAnsi="Times New Roman" w:cs="Times New Roman"/>
            <w:sz w:val="28"/>
            <w:szCs w:val="28"/>
          </w:rPr>
          <w:fldChar w:fldCharType="separate"/>
        </w:r>
        <w:r w:rsidR="00F60721">
          <w:rPr>
            <w:rFonts w:ascii="Times New Roman" w:hAnsi="Times New Roman" w:cs="Times New Roman"/>
            <w:noProof/>
            <w:sz w:val="28"/>
            <w:szCs w:val="28"/>
          </w:rPr>
          <w:t>23</w:t>
        </w:r>
        <w:r w:rsidRPr="00ED23BD">
          <w:rPr>
            <w:rFonts w:ascii="Times New Roman" w:hAnsi="Times New Roman" w:cs="Times New Roman"/>
            <w:sz w:val="28"/>
            <w:szCs w:val="28"/>
          </w:rPr>
          <w:fldChar w:fldCharType="end"/>
        </w:r>
      </w:p>
    </w:sdtContent>
  </w:sdt>
  <w:p w:rsidR="009405D5" w:rsidRPr="00C555EF" w:rsidRDefault="009405D5">
    <w:pPr>
      <w:pStyle w:val="a3"/>
      <w:jc w:val="center"/>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66562"/>
  </w:hdrShapeDefaults>
  <w:footnotePr>
    <w:footnote w:id="0"/>
    <w:footnote w:id="1"/>
  </w:footnotePr>
  <w:endnotePr>
    <w:endnote w:id="0"/>
    <w:endnote w:id="1"/>
  </w:endnotePr>
  <w:compat/>
  <w:rsids>
    <w:rsidRoot w:val="00E92538"/>
    <w:rsid w:val="000108B6"/>
    <w:rsid w:val="00017572"/>
    <w:rsid w:val="00021C1F"/>
    <w:rsid w:val="00035976"/>
    <w:rsid w:val="00041AA9"/>
    <w:rsid w:val="0004481C"/>
    <w:rsid w:val="00097F81"/>
    <w:rsid w:val="000D48F3"/>
    <w:rsid w:val="000D498D"/>
    <w:rsid w:val="000E0C2B"/>
    <w:rsid w:val="000F4DC0"/>
    <w:rsid w:val="0011036A"/>
    <w:rsid w:val="00184A35"/>
    <w:rsid w:val="001854BC"/>
    <w:rsid w:val="001916E2"/>
    <w:rsid w:val="00193E3B"/>
    <w:rsid w:val="00194A87"/>
    <w:rsid w:val="001B15A2"/>
    <w:rsid w:val="001C0668"/>
    <w:rsid w:val="001E24DA"/>
    <w:rsid w:val="002003CE"/>
    <w:rsid w:val="002010F7"/>
    <w:rsid w:val="00205155"/>
    <w:rsid w:val="00220E8A"/>
    <w:rsid w:val="00242EA7"/>
    <w:rsid w:val="0025011D"/>
    <w:rsid w:val="00253FD6"/>
    <w:rsid w:val="002618F4"/>
    <w:rsid w:val="00264A6F"/>
    <w:rsid w:val="00276554"/>
    <w:rsid w:val="00277D22"/>
    <w:rsid w:val="002804AC"/>
    <w:rsid w:val="0029570B"/>
    <w:rsid w:val="002B7E22"/>
    <w:rsid w:val="002C5990"/>
    <w:rsid w:val="002D71E0"/>
    <w:rsid w:val="002E14B8"/>
    <w:rsid w:val="002E50FE"/>
    <w:rsid w:val="00317600"/>
    <w:rsid w:val="003511B5"/>
    <w:rsid w:val="00361C07"/>
    <w:rsid w:val="003630A4"/>
    <w:rsid w:val="003639C2"/>
    <w:rsid w:val="00376E66"/>
    <w:rsid w:val="00397EC9"/>
    <w:rsid w:val="003B4962"/>
    <w:rsid w:val="003C2E2A"/>
    <w:rsid w:val="003D2E0A"/>
    <w:rsid w:val="003F3C98"/>
    <w:rsid w:val="003F646C"/>
    <w:rsid w:val="00414C54"/>
    <w:rsid w:val="004158BD"/>
    <w:rsid w:val="00431E5B"/>
    <w:rsid w:val="0044678A"/>
    <w:rsid w:val="00461AAD"/>
    <w:rsid w:val="00477C61"/>
    <w:rsid w:val="00477D74"/>
    <w:rsid w:val="004948FF"/>
    <w:rsid w:val="004A2520"/>
    <w:rsid w:val="004A47A4"/>
    <w:rsid w:val="004A7D12"/>
    <w:rsid w:val="004B1C5F"/>
    <w:rsid w:val="004B6ECF"/>
    <w:rsid w:val="004D239B"/>
    <w:rsid w:val="004D26BB"/>
    <w:rsid w:val="004F43D5"/>
    <w:rsid w:val="00571633"/>
    <w:rsid w:val="0057397F"/>
    <w:rsid w:val="0057573C"/>
    <w:rsid w:val="0058205B"/>
    <w:rsid w:val="005C51BC"/>
    <w:rsid w:val="005C60DA"/>
    <w:rsid w:val="005F79FC"/>
    <w:rsid w:val="00605321"/>
    <w:rsid w:val="0061161F"/>
    <w:rsid w:val="0061639A"/>
    <w:rsid w:val="006343F8"/>
    <w:rsid w:val="00661CB6"/>
    <w:rsid w:val="006815BA"/>
    <w:rsid w:val="00683678"/>
    <w:rsid w:val="006A6E77"/>
    <w:rsid w:val="006C3484"/>
    <w:rsid w:val="006D40C2"/>
    <w:rsid w:val="006E0279"/>
    <w:rsid w:val="00711E78"/>
    <w:rsid w:val="0073518E"/>
    <w:rsid w:val="00753B47"/>
    <w:rsid w:val="00775E94"/>
    <w:rsid w:val="007855D8"/>
    <w:rsid w:val="007A47D6"/>
    <w:rsid w:val="007B19DB"/>
    <w:rsid w:val="007B3A7F"/>
    <w:rsid w:val="007C2072"/>
    <w:rsid w:val="007D705B"/>
    <w:rsid w:val="007F35D1"/>
    <w:rsid w:val="007F4C15"/>
    <w:rsid w:val="008165B8"/>
    <w:rsid w:val="00835D2D"/>
    <w:rsid w:val="008762AC"/>
    <w:rsid w:val="008A3D17"/>
    <w:rsid w:val="008B40DD"/>
    <w:rsid w:val="008B5B80"/>
    <w:rsid w:val="008C0D12"/>
    <w:rsid w:val="008D7E6C"/>
    <w:rsid w:val="008E581C"/>
    <w:rsid w:val="008E5F7A"/>
    <w:rsid w:val="00900E88"/>
    <w:rsid w:val="0090134F"/>
    <w:rsid w:val="00905FCF"/>
    <w:rsid w:val="00920820"/>
    <w:rsid w:val="009405D5"/>
    <w:rsid w:val="00947AB5"/>
    <w:rsid w:val="009704EA"/>
    <w:rsid w:val="009729EC"/>
    <w:rsid w:val="00991232"/>
    <w:rsid w:val="009A2906"/>
    <w:rsid w:val="009B1A48"/>
    <w:rsid w:val="009C597B"/>
    <w:rsid w:val="009C5C70"/>
    <w:rsid w:val="00A02BC3"/>
    <w:rsid w:val="00A07F13"/>
    <w:rsid w:val="00A3308B"/>
    <w:rsid w:val="00A46F39"/>
    <w:rsid w:val="00A66390"/>
    <w:rsid w:val="00AA0376"/>
    <w:rsid w:val="00AA4EA4"/>
    <w:rsid w:val="00AB1C45"/>
    <w:rsid w:val="00AB327A"/>
    <w:rsid w:val="00AC1E9D"/>
    <w:rsid w:val="00AD5E32"/>
    <w:rsid w:val="00B21A43"/>
    <w:rsid w:val="00B345CD"/>
    <w:rsid w:val="00B3699E"/>
    <w:rsid w:val="00B36F49"/>
    <w:rsid w:val="00B95F6E"/>
    <w:rsid w:val="00BB3759"/>
    <w:rsid w:val="00BD1698"/>
    <w:rsid w:val="00BE784D"/>
    <w:rsid w:val="00BF3B97"/>
    <w:rsid w:val="00C01CC3"/>
    <w:rsid w:val="00C06725"/>
    <w:rsid w:val="00C2371B"/>
    <w:rsid w:val="00C555EF"/>
    <w:rsid w:val="00C651A4"/>
    <w:rsid w:val="00C946BB"/>
    <w:rsid w:val="00CD47B5"/>
    <w:rsid w:val="00CE686B"/>
    <w:rsid w:val="00CF444C"/>
    <w:rsid w:val="00CF6797"/>
    <w:rsid w:val="00D16764"/>
    <w:rsid w:val="00D230B2"/>
    <w:rsid w:val="00D24316"/>
    <w:rsid w:val="00D75C69"/>
    <w:rsid w:val="00DB6F8F"/>
    <w:rsid w:val="00DB73FF"/>
    <w:rsid w:val="00DC1D98"/>
    <w:rsid w:val="00DC465E"/>
    <w:rsid w:val="00DD2AA5"/>
    <w:rsid w:val="00DE60EE"/>
    <w:rsid w:val="00DF7D7A"/>
    <w:rsid w:val="00E2175B"/>
    <w:rsid w:val="00E26C54"/>
    <w:rsid w:val="00E3200C"/>
    <w:rsid w:val="00E325D6"/>
    <w:rsid w:val="00E45720"/>
    <w:rsid w:val="00E524FA"/>
    <w:rsid w:val="00E73D14"/>
    <w:rsid w:val="00E73FCB"/>
    <w:rsid w:val="00E91320"/>
    <w:rsid w:val="00E92538"/>
    <w:rsid w:val="00E957A2"/>
    <w:rsid w:val="00EA6F24"/>
    <w:rsid w:val="00EB1072"/>
    <w:rsid w:val="00ED23BD"/>
    <w:rsid w:val="00F00819"/>
    <w:rsid w:val="00F04BB8"/>
    <w:rsid w:val="00F2408B"/>
    <w:rsid w:val="00F360ED"/>
    <w:rsid w:val="00F36C52"/>
    <w:rsid w:val="00F57A05"/>
    <w:rsid w:val="00F60721"/>
    <w:rsid w:val="00F76F37"/>
    <w:rsid w:val="00F849DE"/>
    <w:rsid w:val="00F86623"/>
    <w:rsid w:val="00FA189D"/>
    <w:rsid w:val="00FA33F8"/>
    <w:rsid w:val="00FB4BAC"/>
    <w:rsid w:val="00FC7063"/>
    <w:rsid w:val="00FD0687"/>
    <w:rsid w:val="00FD2B37"/>
    <w:rsid w:val="00FE302E"/>
    <w:rsid w:val="00FF61AE"/>
    <w:rsid w:val="00FF6E69"/>
    <w:rsid w:val="00FF7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0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2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0279"/>
  </w:style>
  <w:style w:type="paragraph" w:styleId="a5">
    <w:name w:val="footer"/>
    <w:basedOn w:val="a"/>
    <w:link w:val="a6"/>
    <w:uiPriority w:val="99"/>
    <w:unhideWhenUsed/>
    <w:rsid w:val="006E02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0279"/>
  </w:style>
  <w:style w:type="paragraph" w:styleId="a7">
    <w:name w:val="List Paragraph"/>
    <w:basedOn w:val="a"/>
    <w:uiPriority w:val="34"/>
    <w:qFormat/>
    <w:rsid w:val="000D48F3"/>
    <w:pPr>
      <w:ind w:left="720"/>
      <w:contextualSpacing/>
    </w:pPr>
  </w:style>
  <w:style w:type="paragraph" w:styleId="a8">
    <w:name w:val="Balloon Text"/>
    <w:basedOn w:val="a"/>
    <w:link w:val="a9"/>
    <w:uiPriority w:val="99"/>
    <w:semiHidden/>
    <w:unhideWhenUsed/>
    <w:rsid w:val="008E58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581C"/>
    <w:rPr>
      <w:rFonts w:ascii="Tahoma" w:hAnsi="Tahoma" w:cs="Tahoma"/>
      <w:sz w:val="16"/>
      <w:szCs w:val="16"/>
    </w:rPr>
  </w:style>
  <w:style w:type="paragraph" w:customStyle="1" w:styleId="2">
    <w:name w:val="Абзац списка2"/>
    <w:basedOn w:val="a"/>
    <w:rsid w:val="003639C2"/>
    <w:pPr>
      <w:ind w:left="720"/>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760757317">
      <w:bodyDiv w:val="1"/>
      <w:marLeft w:val="0"/>
      <w:marRight w:val="0"/>
      <w:marTop w:val="0"/>
      <w:marBottom w:val="0"/>
      <w:divBdr>
        <w:top w:val="none" w:sz="0" w:space="0" w:color="auto"/>
        <w:left w:val="none" w:sz="0" w:space="0" w:color="auto"/>
        <w:bottom w:val="none" w:sz="0" w:space="0" w:color="auto"/>
        <w:right w:val="none" w:sz="0" w:space="0" w:color="auto"/>
      </w:divBdr>
    </w:div>
    <w:div w:id="106098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D65A-C59F-479C-A2CB-A1FA23559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5958</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Гапонець Віталій Вікторович</dc:creator>
  <cp:keywords/>
  <dc:description/>
  <cp:lastModifiedBy>Пользователь Windows</cp:lastModifiedBy>
  <cp:revision>129</cp:revision>
  <cp:lastPrinted>2025-06-19T11:45:00Z</cp:lastPrinted>
  <dcterms:created xsi:type="dcterms:W3CDTF">2024-09-12T11:58:00Z</dcterms:created>
  <dcterms:modified xsi:type="dcterms:W3CDTF">2025-06-19T11:46:00Z</dcterms:modified>
</cp:coreProperties>
</file>