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75" w:rsidRDefault="00ED5E75" w:rsidP="00ED5E75">
      <w:pPr>
        <w:spacing w:after="0" w:line="240" w:lineRule="auto"/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9BC517" wp14:editId="0BE50057">
            <wp:extent cx="51435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</w:t>
      </w:r>
      <w:r w:rsidR="00B0465F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</w:t>
      </w:r>
      <w:r w:rsidR="00B0465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B0465F">
        <w:rPr>
          <w:rFonts w:ascii="Times New Roman" w:hAnsi="Times New Roman"/>
          <w:i/>
          <w:noProof/>
          <w:sz w:val="24"/>
          <w:szCs w:val="24"/>
          <w:lang w:val="uk-UA"/>
        </w:rPr>
        <w:t xml:space="preserve">   </w:t>
      </w:r>
      <w:r w:rsidR="00B0465F">
        <w:rPr>
          <w:rFonts w:ascii="Times New Roman" w:hAnsi="Times New Roman"/>
          <w:b/>
          <w:noProof/>
          <w:color w:val="FFFFFF" w:themeColor="background1"/>
          <w:sz w:val="24"/>
          <w:szCs w:val="24"/>
          <w:lang w:val="uk-UA"/>
        </w:rPr>
        <w:t>П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D5E75" w:rsidRDefault="000406BF" w:rsidP="00ED5E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п’ята</w:t>
      </w:r>
      <w:r w:rsidR="00ED5E75">
        <w:rPr>
          <w:rFonts w:ascii="Times New Roman" w:hAnsi="Times New Roman"/>
          <w:sz w:val="24"/>
          <w:szCs w:val="24"/>
          <w:lang w:val="uk-UA"/>
        </w:rPr>
        <w:t xml:space="preserve"> сесія дев’ятого скликання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D5E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EC45D2" w:rsidRDefault="00EC45D2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854E91" w:rsidRPr="00EC45D2" w:rsidRDefault="00854E91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«ПРОГРАМИ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земельних відносин і охорони земель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громади на 2021-2025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роки»,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затвердженої рішенням Верхньодніпровської міської ради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№ 55-3/ІХ від 24.12.2020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555B" w:rsidRDefault="00D804CB" w:rsidP="00DD555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виконання повноважень у сфері земельних відносин та охорони земель територіальн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>ої громади, розглянувши службову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ску №573 від 02.07.2025 року начальника управління житлово-комунального господарства та капітального будівництва Верхньодніпровської міської ради </w:t>
      </w:r>
      <w:proofErr w:type="spellStart"/>
      <w:r w:rsidR="00DD555B">
        <w:rPr>
          <w:rFonts w:ascii="Times New Roman" w:hAnsi="Times New Roman" w:cs="Times New Roman"/>
          <w:sz w:val="24"/>
          <w:szCs w:val="24"/>
          <w:lang w:val="uk-UA"/>
        </w:rPr>
        <w:t>Голика</w:t>
      </w:r>
      <w:proofErr w:type="spellEnd"/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С.Г. та 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службову записку 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№ 198 від 02.07.2025 року 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>начальника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відділу комунальної власності Верхньодніпровської міської ради </w:t>
      </w:r>
      <w:proofErr w:type="spellStart"/>
      <w:r w:rsidR="00DD555B">
        <w:rPr>
          <w:rFonts w:ascii="Times New Roman" w:hAnsi="Times New Roman" w:cs="Times New Roman"/>
          <w:sz w:val="24"/>
          <w:szCs w:val="24"/>
          <w:lang w:val="uk-UA"/>
        </w:rPr>
        <w:t>Циганенко</w:t>
      </w:r>
      <w:proofErr w:type="spellEnd"/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Н.С., 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>відповідно до Земельного кодексу України,  керуючись  Законом України «Про місцеве самоврядування в Україні», Верхньодніпровська  міська рада, -</w:t>
      </w:r>
    </w:p>
    <w:p w:rsidR="00D804CB" w:rsidRDefault="00D804CB" w:rsidP="00D804C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04CB" w:rsidRDefault="00D804CB" w:rsidP="00D804C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 :</w:t>
      </w:r>
    </w:p>
    <w:p w:rsidR="00D804CB" w:rsidRDefault="00D804CB" w:rsidP="00D80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 Внести зміни до ПРОГРАМИ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розвитку земельних відносин і охорони земель на території </w:t>
      </w:r>
      <w:r w:rsidRPr="0082210F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</w:t>
      </w:r>
      <w:r w:rsidRPr="008221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роки, затвердженої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Верхньодніпровської міської ради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55-3/ІХ від 24.12.2020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 затвердження Програми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розвитку земельних відносин і охорони земель на території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виклавш</w:t>
      </w:r>
      <w:r w:rsidR="009B1B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 Додаток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D804CB" w:rsidRDefault="00D804CB" w:rsidP="00D804CB">
      <w:pPr>
        <w:tabs>
          <w:tab w:val="left" w:pos="54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D804CB" w:rsidRDefault="00D804CB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804CB" w:rsidRDefault="00D804CB" w:rsidP="00D804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Координацію дій щодо виконання  рішення покласти на Відділ земельних відносин та агропромислового комплексу Верхньодніпровської міської ради.</w:t>
      </w:r>
    </w:p>
    <w:p w:rsidR="00D804CB" w:rsidRDefault="00D804CB" w:rsidP="00D804CB">
      <w:pPr>
        <w:pStyle w:val="a3"/>
        <w:tabs>
          <w:tab w:val="left" w:pos="4155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D804CB" w:rsidRDefault="00D804CB" w:rsidP="00D804CB">
      <w:pPr>
        <w:pStyle w:val="a3"/>
        <w:tabs>
          <w:tab w:val="left" w:pos="4155"/>
        </w:tabs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D804CB" w:rsidRDefault="00D804CB" w:rsidP="00D804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D804CB" w:rsidRDefault="00D804CB" w:rsidP="00D804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Геннадій ЛЕБІДЬ</w:t>
      </w:r>
    </w:p>
    <w:p w:rsidR="00D804CB" w:rsidRPr="00892AE7" w:rsidRDefault="00D804CB" w:rsidP="00D804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FF0000"/>
          <w:lang w:val="uk-UA"/>
        </w:rPr>
      </w:pPr>
    </w:p>
    <w:p w:rsidR="00400E54" w:rsidRDefault="00400E54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Pr="00B0465F" w:rsidRDefault="00B0465F">
      <w:pPr>
        <w:rPr>
          <w:lang w:val="uk-UA"/>
        </w:rPr>
      </w:pPr>
    </w:p>
    <w:sectPr w:rsidR="00B0465F" w:rsidRPr="00B0465F" w:rsidSect="00B1707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BD"/>
    <w:rsid w:val="000406BF"/>
    <w:rsid w:val="000B5FBD"/>
    <w:rsid w:val="001D39B6"/>
    <w:rsid w:val="001D577A"/>
    <w:rsid w:val="001E7220"/>
    <w:rsid w:val="00400E54"/>
    <w:rsid w:val="00551F74"/>
    <w:rsid w:val="00682AE9"/>
    <w:rsid w:val="0082210F"/>
    <w:rsid w:val="00854E91"/>
    <w:rsid w:val="00892956"/>
    <w:rsid w:val="009B1B2D"/>
    <w:rsid w:val="00A25EE6"/>
    <w:rsid w:val="00B0465F"/>
    <w:rsid w:val="00BD0215"/>
    <w:rsid w:val="00D3682C"/>
    <w:rsid w:val="00D3706A"/>
    <w:rsid w:val="00D804CB"/>
    <w:rsid w:val="00DD555B"/>
    <w:rsid w:val="00EC45D2"/>
    <w:rsid w:val="00E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2025-07-02T13:20:00Z</cp:lastPrinted>
  <dcterms:created xsi:type="dcterms:W3CDTF">2024-01-19T09:06:00Z</dcterms:created>
  <dcterms:modified xsi:type="dcterms:W3CDTF">2025-07-02T13:46:00Z</dcterms:modified>
</cp:coreProperties>
</file>