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90" w:rsidRPr="00FA3890" w:rsidRDefault="00FA3890" w:rsidP="00FA3890">
      <w:pPr>
        <w:widowControl/>
        <w:ind w:firstLine="10632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Додаток 3</w:t>
      </w:r>
    </w:p>
    <w:p w:rsidR="00FA3890" w:rsidRPr="00FA3890" w:rsidRDefault="00FA3890" w:rsidP="00FA3890">
      <w:pPr>
        <w:widowControl/>
        <w:ind w:firstLine="10632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A3890">
        <w:rPr>
          <w:rFonts w:ascii="Times New Roman" w:eastAsiaTheme="minorHAnsi" w:hAnsi="Times New Roman" w:cs="Times New Roman"/>
          <w:color w:val="auto"/>
          <w:lang w:eastAsia="en-US" w:bidi="ar-SA"/>
        </w:rPr>
        <w:t>ЗАТВЕРДЖЕНО</w:t>
      </w:r>
    </w:p>
    <w:p w:rsidR="00FA3890" w:rsidRPr="00FA3890" w:rsidRDefault="00FA3890" w:rsidP="00FA3890">
      <w:pPr>
        <w:widowControl/>
        <w:ind w:firstLine="10632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A389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рішенням Верхньодніпровської </w:t>
      </w:r>
    </w:p>
    <w:p w:rsidR="00FA3890" w:rsidRPr="00FA3890" w:rsidRDefault="00FA3890" w:rsidP="00FA3890">
      <w:pPr>
        <w:widowControl/>
        <w:ind w:firstLine="10632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A3890">
        <w:rPr>
          <w:rFonts w:ascii="Times New Roman" w:eastAsiaTheme="minorHAnsi" w:hAnsi="Times New Roman" w:cs="Times New Roman"/>
          <w:color w:val="auto"/>
          <w:lang w:eastAsia="en-US" w:bidi="ar-SA"/>
        </w:rPr>
        <w:t>міської ради</w:t>
      </w:r>
    </w:p>
    <w:p w:rsidR="00FA3890" w:rsidRPr="00FA3890" w:rsidRDefault="00FA3890" w:rsidP="00FA3890">
      <w:pPr>
        <w:widowControl/>
        <w:ind w:firstLine="10632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A3890">
        <w:rPr>
          <w:rFonts w:ascii="Times New Roman" w:eastAsiaTheme="minorHAnsi" w:hAnsi="Times New Roman" w:cs="Times New Roman"/>
          <w:color w:val="auto"/>
          <w:lang w:eastAsia="en-US" w:bidi="ar-SA"/>
        </w:rPr>
        <w:t>№_____-47/ІХ від «___»___2025 року</w:t>
      </w:r>
    </w:p>
    <w:p w:rsidR="00FA3890" w:rsidRPr="00FA3890" w:rsidRDefault="00FA3890" w:rsidP="00FA3890">
      <w:pPr>
        <w:widowControl/>
        <w:jc w:val="right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FA3890" w:rsidRPr="00FA3890" w:rsidRDefault="00FA3890" w:rsidP="00FA3890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FA3890" w:rsidRDefault="00FA3890" w:rsidP="00FA389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ПЕРЕЛІК</w:t>
      </w:r>
    </w:p>
    <w:p w:rsidR="00FA3890" w:rsidRDefault="00FA3890" w:rsidP="00FA389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завдань і заходів </w:t>
      </w:r>
      <w:r w:rsidRPr="00FA38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Програми «Муніципальна система відеоспостереження </w:t>
      </w:r>
    </w:p>
    <w:p w:rsidR="00C61B0D" w:rsidRPr="00FA3890" w:rsidRDefault="00FA3890" w:rsidP="00FA389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A38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у Верхньодніпровській міській територіальній громаді на 2026-2030 роки»</w:t>
      </w:r>
    </w:p>
    <w:p w:rsidR="005F4336" w:rsidRPr="00C61B0D" w:rsidRDefault="005F4336">
      <w:pPr>
        <w:rPr>
          <w:rFonts w:ascii="Times New Roman" w:hAnsi="Times New Roman" w:cs="Times New Roman"/>
        </w:rPr>
      </w:pPr>
    </w:p>
    <w:tbl>
      <w:tblPr>
        <w:tblW w:w="21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2268"/>
        <w:gridCol w:w="2835"/>
        <w:gridCol w:w="992"/>
        <w:gridCol w:w="992"/>
        <w:gridCol w:w="993"/>
        <w:gridCol w:w="850"/>
        <w:gridCol w:w="851"/>
        <w:gridCol w:w="850"/>
        <w:gridCol w:w="851"/>
        <w:gridCol w:w="850"/>
        <w:gridCol w:w="1276"/>
        <w:gridCol w:w="6432"/>
      </w:tblGrid>
      <w:tr w:rsidR="005F4336" w:rsidRPr="00FA3890" w:rsidTr="000714B2">
        <w:trPr>
          <w:gridAfter w:val="1"/>
          <w:wAfter w:w="6432" w:type="dxa"/>
          <w:trHeight w:hRule="exact" w:val="549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before="64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Назва</w:t>
            </w:r>
          </w:p>
          <w:p w:rsidR="005F4336" w:rsidRPr="00FA3890" w:rsidRDefault="005F4336" w:rsidP="00FA389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напряму діяльності (пріоритети і завдання)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before="8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Зміст заходів Програми з виконання завдання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FA3890" w:rsidP="00FA3890">
            <w:pPr>
              <w:pStyle w:val="a4"/>
              <w:spacing w:before="460" w:line="26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В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ідповідальні за виконання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336" w:rsidRPr="00FA3890" w:rsidRDefault="005F4336" w:rsidP="000714B2">
            <w:pPr>
              <w:pStyle w:val="a4"/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Термін виконання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Орієнтовні обсяги фінансування за роками виконання, тис. гри.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Очікуваний результат виконання заходу</w:t>
            </w:r>
          </w:p>
        </w:tc>
      </w:tr>
      <w:tr w:rsidR="003F30D1" w:rsidRPr="00FA3890" w:rsidTr="000714B2">
        <w:trPr>
          <w:gridAfter w:val="1"/>
          <w:wAfter w:w="6432" w:type="dxa"/>
          <w:trHeight w:hRule="exact" w:val="94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Джерела 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Всього </w:t>
            </w:r>
            <w:r w:rsidR="009B06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>2026-</w:t>
            </w:r>
            <w:r w:rsidR="00C70F95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>2030</w:t>
            </w: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 xml:space="preserve"> </w:t>
            </w: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C70F95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>2026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 xml:space="preserve"> 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C70F95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>2027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bidi="en-US"/>
              </w:rPr>
              <w:t xml:space="preserve"> 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C70F95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2028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C70F95" w:rsidP="00FA389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2029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C70F95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2030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3D" w:rsidRPr="00FA3890" w:rsidTr="000714B2">
        <w:trPr>
          <w:gridAfter w:val="1"/>
          <w:wAfter w:w="6432" w:type="dxa"/>
          <w:trHeight w:hRule="exact" w:val="578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8C2FE7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Загал</w:t>
            </w:r>
            <w:r w:rsidR="005F4336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ьний обсяг, у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0714B2">
            <w:pPr>
              <w:pStyle w:val="a4"/>
              <w:spacing w:line="240" w:lineRule="auto"/>
              <w:ind w:right="3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0714B2">
            <w:pPr>
              <w:pStyle w:val="a4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0714B2">
            <w:pPr>
              <w:pStyle w:val="a4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0714B2">
            <w:pPr>
              <w:pStyle w:val="a4"/>
              <w:spacing w:line="240" w:lineRule="auto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0714B2">
            <w:pPr>
              <w:pStyle w:val="a4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3D" w:rsidRPr="00FA3890" w:rsidTr="00EF2CED">
        <w:trPr>
          <w:cantSplit/>
          <w:trHeight w:hRule="exact" w:val="454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tabs>
                <w:tab w:val="left" w:pos="1257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1. Утримання, розширення та </w:t>
            </w:r>
            <w:r w:rsidR="008C2FE7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розбудова системи відеоспостереженн</w:t>
            </w: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я</w:t>
            </w:r>
            <w:r w:rsidRPr="00FA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та</w:t>
            </w:r>
            <w:r w:rsidRPr="00FA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відеоаналітики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30D1" w:rsidRPr="00FA3890" w:rsidRDefault="004A5E94" w:rsidP="000714B2">
            <w:pPr>
              <w:pStyle w:val="a4"/>
              <w:spacing w:line="26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1.1. В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провадження та модернізація системи відеоспостереження та </w:t>
            </w:r>
            <w:proofErr w:type="spellStart"/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відеоаналітики</w:t>
            </w:r>
            <w:proofErr w:type="spellEnd"/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, у тому числі системи оповіщення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uk-UA" w:eastAsia="uk-UA" w:bidi="uk-UA"/>
              </w:rPr>
              <w:t xml:space="preserve"> 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(придбання відеокамер, комплектуючих до них, 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 w:bidi="ru-RU"/>
              </w:rPr>
              <w:t xml:space="preserve">серверного 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обладнання, програмного забезпечення, його налаштування, послуги з монтажу відеокамер, прокладання </w:t>
            </w:r>
            <w:proofErr w:type="spellStart"/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 w:bidi="ru-RU"/>
              </w:rPr>
              <w:t>оптико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 w:bidi="ru-RU"/>
              </w:rPr>
              <w:softHyphen/>
              <w:t>волоконн</w:t>
            </w:r>
            <w:r w:rsidR="005F4336" w:rsidRPr="00FA3890">
              <w:rPr>
                <w:rFonts w:ascii="Times New Roman" w:hAnsi="Times New Roman" w:cs="Times New Roman"/>
                <w:sz w:val="20"/>
                <w:szCs w:val="20"/>
                <w:lang w:val="uk-UA" w:eastAsia="ru-RU" w:bidi="ru-RU"/>
              </w:rPr>
              <w:t>и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 w:bidi="ru-RU"/>
              </w:rPr>
              <w:t>х</w:t>
            </w:r>
            <w:proofErr w:type="spellEnd"/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 w:bidi="ru-RU"/>
              </w:rPr>
              <w:t xml:space="preserve"> </w:t>
            </w:r>
            <w:r w:rsidR="00C70F95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мереж та виготовлення </w:t>
            </w:r>
            <w:proofErr w:type="spellStart"/>
            <w:r w:rsidR="00C70F95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проє</w:t>
            </w:r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ктно-</w:t>
            </w:r>
            <w:proofErr w:type="spellEnd"/>
            <w:r w:rsidR="005F4336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 кошторисної документації для їх впровадження)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14B2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ради;</w:t>
            </w:r>
          </w:p>
          <w:p w:rsidR="000714B2" w:rsidRPr="000714B2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відділ організаційної роботи, внутрішньої політики та інформаційних технологій Верхньодніпровської міської ради;</w:t>
            </w:r>
          </w:p>
          <w:p w:rsidR="000714B2" w:rsidRPr="000714B2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та капітального будівництва Верхньодніпровської міської ради;</w:t>
            </w:r>
          </w:p>
          <w:p w:rsidR="000714B2" w:rsidRPr="000714B2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відділ бухгалтерського обліку та звітності Верхньодніпровської міської ради;</w:t>
            </w:r>
          </w:p>
          <w:p w:rsidR="005F4336" w:rsidRPr="000714B2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5F4336" w:rsidRPr="000714B2">
              <w:rPr>
                <w:rFonts w:ascii="Times New Roman" w:hAnsi="Times New Roman" w:cs="Times New Roman"/>
                <w:sz w:val="20"/>
                <w:szCs w:val="20"/>
              </w:rPr>
              <w:t xml:space="preserve">«ВДНЖИТЛОКОМСЕРВІС»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9B06B9" w:rsidP="000714B2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2026-</w:t>
            </w:r>
            <w:r w:rsidR="00C70F95" w:rsidRPr="000714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2030</w:t>
            </w:r>
            <w:r w:rsidR="005F4336" w:rsidRPr="000714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5F4336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14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Міський</w:t>
            </w:r>
          </w:p>
          <w:p w:rsidR="005F4336" w:rsidRPr="000714B2" w:rsidRDefault="005F4336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14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5F4336" w:rsidP="00EF2C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EF2C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EF2CED">
            <w:pPr>
              <w:pStyle w:val="a4"/>
              <w:spacing w:line="240" w:lineRule="auto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EF2C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EF2C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EF2CED">
            <w:pPr>
              <w:pStyle w:val="a4"/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F4336" w:rsidRPr="00FA3890" w:rsidRDefault="005F4336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093D" w:rsidRPr="00FA3890" w:rsidTr="000714B2">
        <w:trPr>
          <w:trHeight w:hRule="exact" w:val="442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tabs>
                <w:tab w:val="left" w:pos="125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62" w:lineRule="auto"/>
              <w:ind w:firstLine="4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5F4336" w:rsidP="000714B2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5F4336" w:rsidP="000714B2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5F4336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0714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Інші джерела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0714B2" w:rsidRDefault="005F4336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40" w:lineRule="auto"/>
              <w:ind w:right="-3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36" w:rsidRPr="00FA3890" w:rsidRDefault="005F4336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F4336" w:rsidRPr="00FA3890" w:rsidRDefault="005F4336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093D" w:rsidRPr="00FA3890" w:rsidTr="000714B2">
        <w:trPr>
          <w:trHeight w:hRule="exact" w:val="1434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tabs>
                <w:tab w:val="left" w:pos="1257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0714B2">
            <w:pPr>
              <w:pStyle w:val="a4"/>
              <w:spacing w:line="26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 Послуги по утриманню та технічному обслуговуванню системи відеоспостереження та відео аналітики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15" w:rsidRPr="000714B2" w:rsidRDefault="00002515" w:rsidP="0000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відділ організаційної роботи, внутрішньої політики та інформаційних технологій Верхньодніпровської міської ради;</w:t>
            </w:r>
          </w:p>
          <w:p w:rsidR="00002515" w:rsidRPr="000714B2" w:rsidRDefault="00002515" w:rsidP="0000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та капітального будівництва Верхньодніпровської міської ради;</w:t>
            </w:r>
          </w:p>
          <w:p w:rsidR="00002515" w:rsidRDefault="00002515" w:rsidP="0000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>відділ бухгалтерського обліку та звітності Верхньодніпровської міської ради;</w:t>
            </w:r>
          </w:p>
          <w:p w:rsidR="001F78BF" w:rsidRPr="000714B2" w:rsidRDefault="00002515" w:rsidP="0000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0714B2">
              <w:rPr>
                <w:rFonts w:ascii="Times New Roman" w:hAnsi="Times New Roman" w:cs="Times New Roman"/>
                <w:sz w:val="20"/>
                <w:szCs w:val="20"/>
              </w:rPr>
              <w:t xml:space="preserve">«ВДНЖИТЛОКОМСЕРВІС»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0714B2" w:rsidRDefault="001F78BF" w:rsidP="000714B2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0714B2" w:rsidRDefault="003D093D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1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Загал</w:t>
            </w:r>
            <w:r w:rsidR="001F78BF" w:rsidRPr="00071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ьний обсяг, у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EF2CED" w:rsidRDefault="00EF2CED" w:rsidP="000714B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bidi="en-US"/>
              </w:rPr>
            </w:pPr>
            <w:r w:rsidRPr="00EF2CED"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eastAsia="uk-UA" w:bidi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ind w:right="20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ind w:right="1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безперебійної та надійної роботи системи відеоспостереження та відео аналітики на території громади</w:t>
            </w:r>
          </w:p>
        </w:tc>
        <w:tc>
          <w:tcPr>
            <w:tcW w:w="64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F78BF" w:rsidRPr="00FA3890" w:rsidRDefault="001F78BF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093D" w:rsidRPr="00FA3890" w:rsidTr="000714B2">
        <w:trPr>
          <w:trHeight w:hRule="exact" w:val="1274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tabs>
                <w:tab w:val="left" w:pos="1257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62" w:lineRule="auto"/>
              <w:ind w:firstLine="4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Міський</w:t>
            </w:r>
          </w:p>
          <w:p w:rsidR="001F78BF" w:rsidRPr="00FA3890" w:rsidRDefault="003D093D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б</w:t>
            </w:r>
            <w:r w:rsidR="001F78BF"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EF2CED" w:rsidRDefault="00EF2CED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bidi="en-US"/>
              </w:rPr>
            </w:pPr>
            <w:r w:rsidRPr="00EF2CED"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bidi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220627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tabs>
                <w:tab w:val="left" w:pos="77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220627">
            <w:pPr>
              <w:pStyle w:val="a4"/>
              <w:spacing w:line="240" w:lineRule="auto"/>
              <w:ind w:right="-1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/>
            <w:tcBorders>
              <w:left w:val="single" w:sz="4" w:space="0" w:color="auto"/>
              <w:right w:val="nil"/>
            </w:tcBorders>
          </w:tcPr>
          <w:p w:rsidR="001F78BF" w:rsidRPr="00FA3890" w:rsidRDefault="001F78BF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093D" w:rsidRPr="00FA3890" w:rsidTr="000714B2">
        <w:trPr>
          <w:trHeight w:hRule="exact" w:val="728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tabs>
                <w:tab w:val="left" w:pos="1257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62" w:lineRule="auto"/>
              <w:ind w:firstLine="4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Інші джерела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EF2CED" w:rsidRDefault="001F78BF" w:rsidP="00FA3890">
            <w:pPr>
              <w:pStyle w:val="a4"/>
              <w:tabs>
                <w:tab w:val="left" w:pos="11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tabs>
                <w:tab w:val="left" w:pos="797"/>
              </w:tabs>
              <w:spacing w:line="240" w:lineRule="auto"/>
              <w:ind w:right="-3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F78BF" w:rsidRPr="00FA3890" w:rsidRDefault="001F78BF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78BF" w:rsidRPr="00FA3890" w:rsidTr="004A5E94">
        <w:trPr>
          <w:trHeight w:hRule="exact" w:val="689"/>
        </w:trPr>
        <w:tc>
          <w:tcPr>
            <w:tcW w:w="7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по Програмі: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C70F95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Загал</w:t>
            </w:r>
            <w:r w:rsidR="001F78BF" w:rsidRPr="00FA38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ьний обсяг, у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EF2CED" w:rsidRDefault="00EF2CED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bidi="en-US"/>
              </w:rPr>
            </w:pPr>
            <w:r w:rsidRPr="00EF2CED"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eastAsia="uk-UA" w:bidi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ind w:right="20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ind w:right="1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F78BF" w:rsidRPr="00FA3890" w:rsidRDefault="001F78BF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20627" w:rsidRPr="00FA3890" w:rsidTr="00EF2CED">
        <w:trPr>
          <w:trHeight w:hRule="exact" w:val="439"/>
        </w:trPr>
        <w:tc>
          <w:tcPr>
            <w:tcW w:w="752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20627" w:rsidRPr="00FA3890" w:rsidRDefault="00220627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Pr="00FA3890" w:rsidRDefault="00220627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Міський</w:t>
            </w:r>
          </w:p>
          <w:p w:rsidR="00220627" w:rsidRPr="00FA3890" w:rsidRDefault="00220627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Pr="00EF2CED" w:rsidRDefault="00EF2CED" w:rsidP="00220627">
            <w:pPr>
              <w:jc w:val="center"/>
              <w:rPr>
                <w:color w:val="FF0000"/>
              </w:rPr>
            </w:pPr>
            <w:r w:rsidRPr="00EF2CED">
              <w:rPr>
                <w:rFonts w:ascii="Times New Roman" w:eastAsia="Bookman Old Style" w:hAnsi="Times New Roman" w:cs="Times New Roman"/>
                <w:color w:val="FF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Default="00220627" w:rsidP="0022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Default="00220627" w:rsidP="0022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Default="00220627" w:rsidP="0022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Default="00220627" w:rsidP="0022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27" w:rsidRDefault="00220627" w:rsidP="0022062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27" w:rsidRPr="00FA3890" w:rsidRDefault="00220627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/>
            <w:tcBorders>
              <w:left w:val="single" w:sz="4" w:space="0" w:color="auto"/>
              <w:right w:val="nil"/>
            </w:tcBorders>
          </w:tcPr>
          <w:p w:rsidR="00220627" w:rsidRPr="00FA3890" w:rsidRDefault="00220627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78BF" w:rsidRPr="00FA3890" w:rsidTr="009B06B9">
        <w:trPr>
          <w:trHeight w:hRule="exact" w:val="575"/>
        </w:trPr>
        <w:tc>
          <w:tcPr>
            <w:tcW w:w="752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FA38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Інші джерела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tabs>
                <w:tab w:val="left" w:pos="797"/>
              </w:tabs>
              <w:spacing w:line="240" w:lineRule="auto"/>
              <w:ind w:right="-3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BF" w:rsidRPr="00FA3890" w:rsidRDefault="001F78BF" w:rsidP="00FA3890">
            <w:pPr>
              <w:pStyle w:val="a4"/>
              <w:spacing w:before="1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F78BF" w:rsidRPr="00FA3890" w:rsidRDefault="001F78BF" w:rsidP="00FA3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E3768" w:rsidRDefault="00DE3768">
      <w:pPr>
        <w:rPr>
          <w:rFonts w:ascii="Times New Roman" w:hAnsi="Times New Roman" w:cs="Times New Roman"/>
        </w:rPr>
      </w:pPr>
    </w:p>
    <w:p w:rsidR="004A5E94" w:rsidRDefault="004A5E94">
      <w:pPr>
        <w:rPr>
          <w:rFonts w:ascii="Times New Roman" w:hAnsi="Times New Roman" w:cs="Times New Roman"/>
        </w:rPr>
      </w:pPr>
    </w:p>
    <w:p w:rsidR="004E66EC" w:rsidRDefault="004E66EC" w:rsidP="004E66EC">
      <w:pPr>
        <w:rPr>
          <w:rFonts w:ascii="Times New Roman" w:eastAsia="Times New Roman" w:hAnsi="Times New Roman" w:cs="Times New Roman"/>
          <w:lang w:eastAsia="ru-RU"/>
        </w:rPr>
      </w:pPr>
    </w:p>
    <w:p w:rsidR="004E66EC" w:rsidRDefault="004E66EC" w:rsidP="004E66EC">
      <w:pPr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6253B0">
        <w:rPr>
          <w:rFonts w:ascii="Times New Roman" w:eastAsia="Times New Roman" w:hAnsi="Times New Roman" w:cs="Times New Roman"/>
          <w:lang w:eastAsia="ru-RU"/>
        </w:rPr>
        <w:t>Начальник Відділу</w:t>
      </w:r>
      <w:r w:rsidRPr="006253B0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цивільного захисту, </w:t>
      </w:r>
    </w:p>
    <w:p w:rsidR="004E66EC" w:rsidRDefault="004E66EC" w:rsidP="004E66EC">
      <w:pPr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6253B0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надзвичайних ситуацій, мобілізаційної роботи </w:t>
      </w:r>
    </w:p>
    <w:p w:rsidR="004E66EC" w:rsidRDefault="004E66EC" w:rsidP="004E66EC">
      <w:pPr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6253B0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та взаємодії з правоохоронними органами </w:t>
      </w:r>
    </w:p>
    <w:p w:rsidR="004E66EC" w:rsidRPr="00C61B0D" w:rsidRDefault="004E66EC" w:rsidP="004E66EC">
      <w:pPr>
        <w:rPr>
          <w:rFonts w:ascii="Times New Roman" w:hAnsi="Times New Roman" w:cs="Times New Roman"/>
        </w:rPr>
      </w:pPr>
      <w:r w:rsidRPr="006253B0">
        <w:rPr>
          <w:rFonts w:ascii="Times New Roman" w:eastAsia="Times New Roman" w:hAnsi="Times New Roman" w:cs="Times New Roman"/>
          <w:bCs/>
          <w:bdr w:val="none" w:sz="0" w:space="0" w:color="auto" w:frame="1"/>
        </w:rPr>
        <w:t>Верхньодніпровської міської ради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 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  <w:t>Володимир ШУТЬ</w:t>
      </w:r>
    </w:p>
    <w:sectPr w:rsidR="004E66EC" w:rsidRPr="00C61B0D" w:rsidSect="004A5E94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8B" w:rsidRDefault="00DF698B" w:rsidP="004A5E94">
      <w:r>
        <w:separator/>
      </w:r>
    </w:p>
  </w:endnote>
  <w:endnote w:type="continuationSeparator" w:id="0">
    <w:p w:rsidR="00DF698B" w:rsidRDefault="00DF698B" w:rsidP="004A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8B" w:rsidRDefault="00DF698B" w:rsidP="004A5E94">
      <w:r>
        <w:separator/>
      </w:r>
    </w:p>
  </w:footnote>
  <w:footnote w:type="continuationSeparator" w:id="0">
    <w:p w:rsidR="00DF698B" w:rsidRDefault="00DF698B" w:rsidP="004A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6994"/>
      <w:docPartObj>
        <w:docPartGallery w:val="Page Numbers (Top of Page)"/>
        <w:docPartUnique/>
      </w:docPartObj>
    </w:sdtPr>
    <w:sdtEndPr/>
    <w:sdtContent>
      <w:p w:rsidR="004A5E94" w:rsidRDefault="004A5E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CED">
          <w:rPr>
            <w:noProof/>
          </w:rPr>
          <w:t>2</w:t>
        </w:r>
        <w:r>
          <w:fldChar w:fldCharType="end"/>
        </w:r>
      </w:p>
    </w:sdtContent>
  </w:sdt>
  <w:p w:rsidR="004A5E94" w:rsidRDefault="004A5E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6"/>
    <w:rsid w:val="00002515"/>
    <w:rsid w:val="00050CC9"/>
    <w:rsid w:val="000714B2"/>
    <w:rsid w:val="001F78BF"/>
    <w:rsid w:val="00220627"/>
    <w:rsid w:val="003B1693"/>
    <w:rsid w:val="003D093D"/>
    <w:rsid w:val="003F30D1"/>
    <w:rsid w:val="004A5E94"/>
    <w:rsid w:val="004E66EC"/>
    <w:rsid w:val="005F4336"/>
    <w:rsid w:val="006D4B12"/>
    <w:rsid w:val="008C2FE7"/>
    <w:rsid w:val="0096439D"/>
    <w:rsid w:val="0098699B"/>
    <w:rsid w:val="009B06B9"/>
    <w:rsid w:val="009E2FCB"/>
    <w:rsid w:val="00B07E1B"/>
    <w:rsid w:val="00B53F75"/>
    <w:rsid w:val="00C61B0D"/>
    <w:rsid w:val="00C70F95"/>
    <w:rsid w:val="00C97B82"/>
    <w:rsid w:val="00CE367C"/>
    <w:rsid w:val="00DE3768"/>
    <w:rsid w:val="00DF698B"/>
    <w:rsid w:val="00EF2CED"/>
    <w:rsid w:val="00FA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3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F4336"/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a4">
    <w:name w:val="Другое"/>
    <w:basedOn w:val="a"/>
    <w:link w:val="a3"/>
    <w:rsid w:val="005F4336"/>
    <w:pPr>
      <w:spacing w:line="252" w:lineRule="auto"/>
    </w:pPr>
    <w:rPr>
      <w:rFonts w:ascii="Bookman Old Style" w:eastAsia="Bookman Old Style" w:hAnsi="Bookman Old Style" w:cs="Bookman Old Style"/>
      <w:color w:val="auto"/>
      <w:sz w:val="14"/>
      <w:szCs w:val="14"/>
      <w:lang w:val="ru-RU" w:eastAsia="en-US" w:bidi="ar-SA"/>
    </w:rPr>
  </w:style>
  <w:style w:type="character" w:customStyle="1" w:styleId="2">
    <w:name w:val="Основной текст (2)_"/>
    <w:basedOn w:val="a0"/>
    <w:link w:val="20"/>
    <w:rsid w:val="005F4336"/>
    <w:rPr>
      <w:rFonts w:ascii="Bookman Old Style" w:eastAsia="Bookman Old Style" w:hAnsi="Bookman Old Style" w:cs="Bookman Old Style"/>
      <w:b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5F4336"/>
    <w:rPr>
      <w:rFonts w:ascii="Bookman Old Style" w:eastAsia="Bookman Old Style" w:hAnsi="Bookman Old Style" w:cs="Bookman Old Style"/>
    </w:rPr>
  </w:style>
  <w:style w:type="paragraph" w:customStyle="1" w:styleId="20">
    <w:name w:val="Основной текст (2)"/>
    <w:basedOn w:val="a"/>
    <w:link w:val="2"/>
    <w:rsid w:val="005F4336"/>
    <w:pPr>
      <w:spacing w:line="214" w:lineRule="auto"/>
      <w:ind w:left="8840"/>
    </w:pPr>
    <w:rPr>
      <w:rFonts w:ascii="Bookman Old Style" w:eastAsia="Bookman Old Style" w:hAnsi="Bookman Old Style" w:cs="Bookman Old Style"/>
      <w:b/>
      <w:bCs/>
      <w:color w:val="auto"/>
      <w:sz w:val="28"/>
      <w:szCs w:val="28"/>
      <w:lang w:val="ru-RU" w:eastAsia="en-US" w:bidi="ar-SA"/>
    </w:rPr>
  </w:style>
  <w:style w:type="paragraph" w:customStyle="1" w:styleId="1">
    <w:name w:val="Основной текст1"/>
    <w:basedOn w:val="a"/>
    <w:link w:val="a5"/>
    <w:rsid w:val="005F4336"/>
    <w:pPr>
      <w:ind w:firstLine="20"/>
    </w:pPr>
    <w:rPr>
      <w:rFonts w:ascii="Bookman Old Style" w:eastAsia="Bookman Old Style" w:hAnsi="Bookman Old Style" w:cs="Bookman Old Style"/>
      <w:color w:val="auto"/>
      <w:sz w:val="22"/>
      <w:szCs w:val="22"/>
      <w:lang w:val="ru-RU" w:eastAsia="en-US" w:bidi="ar-SA"/>
    </w:rPr>
  </w:style>
  <w:style w:type="paragraph" w:styleId="a6">
    <w:name w:val="header"/>
    <w:basedOn w:val="a"/>
    <w:link w:val="a7"/>
    <w:uiPriority w:val="99"/>
    <w:unhideWhenUsed/>
    <w:rsid w:val="000714B2"/>
    <w:pPr>
      <w:widowControl/>
      <w:tabs>
        <w:tab w:val="center" w:pos="4819"/>
        <w:tab w:val="right" w:pos="9639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0714B2"/>
  </w:style>
  <w:style w:type="paragraph" w:styleId="a8">
    <w:name w:val="footer"/>
    <w:basedOn w:val="a"/>
    <w:link w:val="a9"/>
    <w:uiPriority w:val="99"/>
    <w:unhideWhenUsed/>
    <w:rsid w:val="004A5E9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5E94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206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627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3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F4336"/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a4">
    <w:name w:val="Другое"/>
    <w:basedOn w:val="a"/>
    <w:link w:val="a3"/>
    <w:rsid w:val="005F4336"/>
    <w:pPr>
      <w:spacing w:line="252" w:lineRule="auto"/>
    </w:pPr>
    <w:rPr>
      <w:rFonts w:ascii="Bookman Old Style" w:eastAsia="Bookman Old Style" w:hAnsi="Bookman Old Style" w:cs="Bookman Old Style"/>
      <w:color w:val="auto"/>
      <w:sz w:val="14"/>
      <w:szCs w:val="14"/>
      <w:lang w:val="ru-RU" w:eastAsia="en-US" w:bidi="ar-SA"/>
    </w:rPr>
  </w:style>
  <w:style w:type="character" w:customStyle="1" w:styleId="2">
    <w:name w:val="Основной текст (2)_"/>
    <w:basedOn w:val="a0"/>
    <w:link w:val="20"/>
    <w:rsid w:val="005F4336"/>
    <w:rPr>
      <w:rFonts w:ascii="Bookman Old Style" w:eastAsia="Bookman Old Style" w:hAnsi="Bookman Old Style" w:cs="Bookman Old Style"/>
      <w:b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5F4336"/>
    <w:rPr>
      <w:rFonts w:ascii="Bookman Old Style" w:eastAsia="Bookman Old Style" w:hAnsi="Bookman Old Style" w:cs="Bookman Old Style"/>
    </w:rPr>
  </w:style>
  <w:style w:type="paragraph" w:customStyle="1" w:styleId="20">
    <w:name w:val="Основной текст (2)"/>
    <w:basedOn w:val="a"/>
    <w:link w:val="2"/>
    <w:rsid w:val="005F4336"/>
    <w:pPr>
      <w:spacing w:line="214" w:lineRule="auto"/>
      <w:ind w:left="8840"/>
    </w:pPr>
    <w:rPr>
      <w:rFonts w:ascii="Bookman Old Style" w:eastAsia="Bookman Old Style" w:hAnsi="Bookman Old Style" w:cs="Bookman Old Style"/>
      <w:b/>
      <w:bCs/>
      <w:color w:val="auto"/>
      <w:sz w:val="28"/>
      <w:szCs w:val="28"/>
      <w:lang w:val="ru-RU" w:eastAsia="en-US" w:bidi="ar-SA"/>
    </w:rPr>
  </w:style>
  <w:style w:type="paragraph" w:customStyle="1" w:styleId="1">
    <w:name w:val="Основной текст1"/>
    <w:basedOn w:val="a"/>
    <w:link w:val="a5"/>
    <w:rsid w:val="005F4336"/>
    <w:pPr>
      <w:ind w:firstLine="20"/>
    </w:pPr>
    <w:rPr>
      <w:rFonts w:ascii="Bookman Old Style" w:eastAsia="Bookman Old Style" w:hAnsi="Bookman Old Style" w:cs="Bookman Old Style"/>
      <w:color w:val="auto"/>
      <w:sz w:val="22"/>
      <w:szCs w:val="22"/>
      <w:lang w:val="ru-RU" w:eastAsia="en-US" w:bidi="ar-SA"/>
    </w:rPr>
  </w:style>
  <w:style w:type="paragraph" w:styleId="a6">
    <w:name w:val="header"/>
    <w:basedOn w:val="a"/>
    <w:link w:val="a7"/>
    <w:uiPriority w:val="99"/>
    <w:unhideWhenUsed/>
    <w:rsid w:val="000714B2"/>
    <w:pPr>
      <w:widowControl/>
      <w:tabs>
        <w:tab w:val="center" w:pos="4819"/>
        <w:tab w:val="right" w:pos="9639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0714B2"/>
  </w:style>
  <w:style w:type="paragraph" w:styleId="a8">
    <w:name w:val="footer"/>
    <w:basedOn w:val="a"/>
    <w:link w:val="a9"/>
    <w:uiPriority w:val="99"/>
    <w:unhideWhenUsed/>
    <w:rsid w:val="004A5E9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5E94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206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627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AC31-A763-4592-9554-45944952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Рада</cp:lastModifiedBy>
  <cp:revision>15</cp:revision>
  <cp:lastPrinted>2025-11-10T09:25:00Z</cp:lastPrinted>
  <dcterms:created xsi:type="dcterms:W3CDTF">2025-08-18T12:33:00Z</dcterms:created>
  <dcterms:modified xsi:type="dcterms:W3CDTF">2025-11-27T13:45:00Z</dcterms:modified>
</cp:coreProperties>
</file>