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C6" w:rsidRPr="005F23C6" w:rsidRDefault="005F23C6" w:rsidP="005F23C6">
      <w:pPr>
        <w:widowControl w:val="0"/>
        <w:shd w:val="clear" w:color="auto" w:fill="FFFFFF"/>
        <w:ind w:left="5670"/>
        <w:rPr>
          <w:rFonts w:eastAsia="Arial Unicode MS"/>
          <w:color w:val="000000"/>
          <w:sz w:val="20"/>
          <w:szCs w:val="20"/>
          <w:lang w:val="uk-UA" w:eastAsia="uk-UA" w:bidi="uk-UA"/>
        </w:rPr>
      </w:pPr>
      <w:r>
        <w:rPr>
          <w:rFonts w:eastAsia="Arial Unicode MS"/>
          <w:color w:val="000000"/>
          <w:sz w:val="20"/>
          <w:szCs w:val="20"/>
          <w:lang w:val="uk-UA" w:eastAsia="uk-UA" w:bidi="uk-UA"/>
        </w:rPr>
        <w:t>Додаток 1</w:t>
      </w:r>
      <w:r w:rsidRPr="005F23C6">
        <w:rPr>
          <w:rFonts w:eastAsia="Arial Unicode MS"/>
          <w:color w:val="000000"/>
          <w:sz w:val="20"/>
          <w:szCs w:val="20"/>
          <w:lang w:val="uk-UA" w:eastAsia="uk-UA" w:bidi="uk-UA"/>
        </w:rPr>
        <w:t xml:space="preserve"> </w:t>
      </w:r>
    </w:p>
    <w:p w:rsidR="005F23C6" w:rsidRPr="005F23C6" w:rsidRDefault="005F23C6" w:rsidP="005F23C6">
      <w:pPr>
        <w:widowControl w:val="0"/>
        <w:shd w:val="clear" w:color="auto" w:fill="FFFFFF"/>
        <w:ind w:left="5670"/>
        <w:rPr>
          <w:rFonts w:eastAsia="Arial Unicode MS"/>
          <w:color w:val="000000"/>
          <w:sz w:val="20"/>
          <w:szCs w:val="20"/>
          <w:lang w:val="uk-UA" w:eastAsia="uk-UA" w:bidi="uk-UA"/>
        </w:rPr>
      </w:pPr>
      <w:r w:rsidRPr="005F23C6">
        <w:rPr>
          <w:rFonts w:eastAsia="Arial Unicode MS"/>
          <w:color w:val="000000"/>
          <w:sz w:val="20"/>
          <w:szCs w:val="20"/>
          <w:lang w:val="uk-UA" w:eastAsia="uk-UA" w:bidi="uk-UA"/>
        </w:rPr>
        <w:t xml:space="preserve">до рішення Верхньодніпровської міської ради </w:t>
      </w:r>
    </w:p>
    <w:p w:rsidR="005F23C6" w:rsidRPr="005F23C6" w:rsidRDefault="005F23C6" w:rsidP="005F23C6">
      <w:pPr>
        <w:widowControl w:val="0"/>
        <w:shd w:val="clear" w:color="auto" w:fill="FFFFFF"/>
        <w:ind w:left="5670"/>
        <w:rPr>
          <w:rFonts w:eastAsia="Arial Unicode MS"/>
          <w:color w:val="000000"/>
          <w:sz w:val="20"/>
          <w:szCs w:val="20"/>
          <w:lang w:val="uk-UA" w:eastAsia="uk-UA" w:bidi="uk-UA"/>
        </w:rPr>
      </w:pPr>
      <w:r w:rsidRPr="005F23C6">
        <w:rPr>
          <w:rFonts w:eastAsia="Arial Unicode MS"/>
          <w:color w:val="000000"/>
          <w:sz w:val="20"/>
          <w:szCs w:val="20"/>
          <w:lang w:val="uk-UA" w:eastAsia="uk-UA" w:bidi="uk-UA"/>
        </w:rPr>
        <w:t>від 16.10.2025 року № 2411-46/</w:t>
      </w:r>
      <w:r>
        <w:rPr>
          <w:rFonts w:eastAsia="Arial Unicode MS"/>
          <w:color w:val="000000"/>
          <w:sz w:val="20"/>
          <w:szCs w:val="20"/>
          <w:lang w:val="uk-UA" w:eastAsia="uk-UA" w:bidi="uk-UA"/>
        </w:rPr>
        <w:t xml:space="preserve">ІХ «Про затвердження Програми </w:t>
      </w:r>
      <w:r w:rsidRPr="005F23C6">
        <w:rPr>
          <w:rFonts w:eastAsia="Arial Unicode MS"/>
          <w:color w:val="000000"/>
          <w:sz w:val="20"/>
          <w:szCs w:val="20"/>
          <w:lang w:val="uk-UA" w:eastAsia="uk-UA" w:bidi="uk-UA"/>
        </w:rPr>
        <w:t xml:space="preserve">забезпечення публічного порядку та безпеки громадян </w:t>
      </w:r>
    </w:p>
    <w:p w:rsidR="005F23C6" w:rsidRPr="005F23C6" w:rsidRDefault="005F23C6" w:rsidP="005F23C6">
      <w:pPr>
        <w:widowControl w:val="0"/>
        <w:shd w:val="clear" w:color="auto" w:fill="FFFFFF"/>
        <w:ind w:left="5670"/>
        <w:rPr>
          <w:rFonts w:eastAsia="Arial Unicode MS"/>
          <w:color w:val="000000"/>
          <w:sz w:val="20"/>
          <w:szCs w:val="20"/>
          <w:lang w:val="uk-UA" w:eastAsia="uk-UA" w:bidi="uk-UA"/>
        </w:rPr>
      </w:pPr>
      <w:r w:rsidRPr="005F23C6">
        <w:rPr>
          <w:rFonts w:eastAsia="Arial Unicode MS"/>
          <w:color w:val="000000"/>
          <w:sz w:val="20"/>
          <w:szCs w:val="20"/>
          <w:lang w:val="uk-UA" w:eastAsia="uk-UA" w:bidi="uk-UA"/>
        </w:rPr>
        <w:t>у Верхньодніпровській міській територіальній громаді на 2026-2030 роки»</w:t>
      </w:r>
    </w:p>
    <w:p w:rsidR="005F23C6" w:rsidRPr="005F23C6" w:rsidRDefault="005F23C6" w:rsidP="005F23C6">
      <w:pPr>
        <w:widowControl w:val="0"/>
        <w:shd w:val="clear" w:color="auto" w:fill="FFFFFF"/>
        <w:ind w:left="5670"/>
        <w:rPr>
          <w:rFonts w:eastAsia="Arial Unicode MS"/>
          <w:color w:val="000000"/>
          <w:sz w:val="20"/>
          <w:szCs w:val="20"/>
          <w:lang w:val="uk-UA" w:eastAsia="uk-UA" w:bidi="uk-UA"/>
        </w:rPr>
      </w:pPr>
    </w:p>
    <w:p w:rsidR="005F23C6" w:rsidRPr="005F23C6" w:rsidRDefault="005F23C6" w:rsidP="005F23C6">
      <w:pPr>
        <w:widowControl w:val="0"/>
        <w:shd w:val="clear" w:color="auto" w:fill="FFFFFF"/>
        <w:ind w:left="5670"/>
        <w:rPr>
          <w:rFonts w:eastAsia="Arial Unicode MS"/>
          <w:color w:val="000000"/>
          <w:sz w:val="20"/>
          <w:szCs w:val="20"/>
          <w:lang w:val="uk-UA" w:eastAsia="uk-UA" w:bidi="uk-UA"/>
        </w:rPr>
      </w:pPr>
      <w:r w:rsidRPr="005F23C6">
        <w:rPr>
          <w:rFonts w:eastAsia="Arial Unicode MS"/>
          <w:color w:val="000000"/>
          <w:sz w:val="20"/>
          <w:szCs w:val="20"/>
          <w:lang w:val="uk-UA" w:eastAsia="uk-UA" w:bidi="uk-UA"/>
        </w:rPr>
        <w:t xml:space="preserve">(в редакції зі змінами згідно рішення сесії </w:t>
      </w:r>
    </w:p>
    <w:p w:rsidR="005F23C6" w:rsidRPr="005F23C6" w:rsidRDefault="005F23C6" w:rsidP="005F23C6">
      <w:pPr>
        <w:widowControl w:val="0"/>
        <w:shd w:val="clear" w:color="auto" w:fill="FFFFFF"/>
        <w:ind w:left="5670"/>
        <w:rPr>
          <w:rFonts w:eastAsia="Arial Unicode MS"/>
          <w:color w:val="000000"/>
          <w:sz w:val="20"/>
          <w:szCs w:val="20"/>
          <w:lang w:val="uk-UA" w:eastAsia="uk-UA" w:bidi="uk-UA"/>
        </w:rPr>
      </w:pPr>
      <w:r w:rsidRPr="005F23C6">
        <w:rPr>
          <w:rFonts w:eastAsia="Arial Unicode MS"/>
          <w:color w:val="000000"/>
          <w:sz w:val="20"/>
          <w:szCs w:val="20"/>
          <w:lang w:val="uk-UA" w:eastAsia="uk-UA" w:bidi="uk-UA"/>
        </w:rPr>
        <w:t>Верхньодніпровської міської ради</w:t>
      </w:r>
    </w:p>
    <w:p w:rsidR="005F23C6" w:rsidRDefault="005F23C6" w:rsidP="005F23C6">
      <w:pPr>
        <w:widowControl w:val="0"/>
        <w:shd w:val="clear" w:color="auto" w:fill="FFFFFF"/>
        <w:ind w:left="5670"/>
        <w:rPr>
          <w:rFonts w:eastAsia="Arial Unicode MS"/>
          <w:color w:val="000000"/>
          <w:sz w:val="20"/>
          <w:szCs w:val="20"/>
          <w:lang w:val="uk-UA" w:eastAsia="uk-UA" w:bidi="uk-UA"/>
        </w:rPr>
      </w:pPr>
      <w:r>
        <w:rPr>
          <w:rFonts w:eastAsia="Arial Unicode MS"/>
          <w:color w:val="000000"/>
          <w:sz w:val="20"/>
          <w:szCs w:val="20"/>
          <w:lang w:val="uk-UA" w:eastAsia="uk-UA" w:bidi="uk-UA"/>
        </w:rPr>
        <w:t>№______-48/ІХ від  «___»_____2026</w:t>
      </w:r>
      <w:r w:rsidRPr="005F23C6">
        <w:rPr>
          <w:rFonts w:eastAsia="Arial Unicode MS"/>
          <w:color w:val="000000"/>
          <w:sz w:val="20"/>
          <w:szCs w:val="20"/>
          <w:lang w:val="uk-UA" w:eastAsia="uk-UA" w:bidi="uk-UA"/>
        </w:rPr>
        <w:t xml:space="preserve"> року)</w:t>
      </w:r>
    </w:p>
    <w:p w:rsidR="005F23C6" w:rsidRDefault="005F23C6" w:rsidP="00D03E45">
      <w:pPr>
        <w:widowControl w:val="0"/>
        <w:shd w:val="clear" w:color="auto" w:fill="FFFFFF"/>
        <w:ind w:left="6096"/>
        <w:rPr>
          <w:rFonts w:eastAsia="Arial Unicode MS"/>
          <w:color w:val="000000"/>
          <w:sz w:val="20"/>
          <w:szCs w:val="20"/>
          <w:lang w:val="uk-UA" w:eastAsia="uk-UA" w:bidi="uk-UA"/>
        </w:rPr>
      </w:pPr>
    </w:p>
    <w:p w:rsidR="005F23C6" w:rsidRDefault="005F23C6" w:rsidP="00D03E45">
      <w:pPr>
        <w:widowControl w:val="0"/>
        <w:shd w:val="clear" w:color="auto" w:fill="FFFFFF"/>
        <w:ind w:left="6096"/>
        <w:rPr>
          <w:rFonts w:eastAsia="Arial Unicode MS"/>
          <w:color w:val="000000"/>
          <w:sz w:val="20"/>
          <w:szCs w:val="20"/>
          <w:lang w:val="uk-UA" w:eastAsia="uk-UA" w:bidi="uk-UA"/>
        </w:rPr>
      </w:pPr>
    </w:p>
    <w:p w:rsidR="00510639" w:rsidRPr="005F23C6"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D03E45" w:rsidRDefault="00D03E45" w:rsidP="00510639">
      <w:pPr>
        <w:pStyle w:val="a3"/>
        <w:ind w:left="0"/>
        <w:jc w:val="center"/>
        <w:rPr>
          <w:b/>
          <w:sz w:val="28"/>
          <w:szCs w:val="28"/>
          <w:lang w:val="uk-UA"/>
        </w:rPr>
      </w:pPr>
    </w:p>
    <w:p w:rsidR="00D03E45" w:rsidRDefault="00D03E45" w:rsidP="00510639">
      <w:pPr>
        <w:pStyle w:val="a3"/>
        <w:ind w:left="0"/>
        <w:jc w:val="center"/>
        <w:rPr>
          <w:b/>
          <w:sz w:val="28"/>
          <w:szCs w:val="28"/>
          <w:lang w:val="uk-UA"/>
        </w:rPr>
      </w:pPr>
    </w:p>
    <w:p w:rsidR="00D03E45" w:rsidRDefault="00D03E45" w:rsidP="00510639">
      <w:pPr>
        <w:pStyle w:val="a3"/>
        <w:ind w:left="0"/>
        <w:jc w:val="center"/>
        <w:rPr>
          <w:b/>
          <w:sz w:val="28"/>
          <w:szCs w:val="28"/>
          <w:lang w:val="uk-UA"/>
        </w:rPr>
      </w:pPr>
    </w:p>
    <w:p w:rsidR="00D03E45" w:rsidRDefault="00D03E45" w:rsidP="00510639">
      <w:pPr>
        <w:pStyle w:val="a3"/>
        <w:ind w:left="0"/>
        <w:jc w:val="center"/>
        <w:rPr>
          <w:b/>
          <w:sz w:val="28"/>
          <w:szCs w:val="28"/>
          <w:lang w:val="uk-UA"/>
        </w:rPr>
      </w:pPr>
    </w:p>
    <w:p w:rsidR="00D03E45" w:rsidRDefault="00D03E45"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D03E45" w:rsidRDefault="00510639" w:rsidP="00510639">
      <w:pPr>
        <w:jc w:val="center"/>
        <w:rPr>
          <w:b/>
          <w:sz w:val="32"/>
          <w:szCs w:val="32"/>
          <w:lang w:val="uk-UA"/>
        </w:rPr>
      </w:pPr>
      <w:r w:rsidRPr="00FF30EA">
        <w:rPr>
          <w:b/>
          <w:sz w:val="32"/>
          <w:szCs w:val="32"/>
          <w:lang w:val="uk-UA"/>
        </w:rPr>
        <w:t>Прогр</w:t>
      </w:r>
      <w:r>
        <w:rPr>
          <w:b/>
          <w:sz w:val="32"/>
          <w:szCs w:val="32"/>
          <w:lang w:val="uk-UA"/>
        </w:rPr>
        <w:t>ама</w:t>
      </w:r>
      <w:r w:rsidRPr="00FF30EA">
        <w:rPr>
          <w:b/>
          <w:sz w:val="32"/>
          <w:szCs w:val="32"/>
          <w:lang w:val="uk-UA"/>
        </w:rPr>
        <w:t xml:space="preserve"> забезпечення публічного порядку </w:t>
      </w:r>
    </w:p>
    <w:p w:rsidR="00510639" w:rsidRPr="00FF30EA" w:rsidRDefault="00510639" w:rsidP="00D03E45">
      <w:pPr>
        <w:jc w:val="center"/>
        <w:rPr>
          <w:b/>
          <w:sz w:val="32"/>
          <w:szCs w:val="32"/>
          <w:lang w:val="uk-UA"/>
        </w:rPr>
      </w:pPr>
      <w:r w:rsidRPr="00FF30EA">
        <w:rPr>
          <w:b/>
          <w:sz w:val="32"/>
          <w:szCs w:val="32"/>
          <w:lang w:val="uk-UA"/>
        </w:rPr>
        <w:t xml:space="preserve">та безпеки громадян у Верхньодніпровській міській територіальній громаді </w:t>
      </w:r>
      <w:r>
        <w:rPr>
          <w:b/>
          <w:sz w:val="32"/>
          <w:szCs w:val="32"/>
          <w:lang w:val="uk-UA"/>
        </w:rPr>
        <w:t xml:space="preserve">на </w:t>
      </w:r>
      <w:r w:rsidR="00D03E45">
        <w:rPr>
          <w:b/>
          <w:sz w:val="32"/>
          <w:szCs w:val="32"/>
          <w:lang w:val="uk-UA"/>
        </w:rPr>
        <w:t>2026-2030</w:t>
      </w:r>
      <w:r w:rsidRPr="00FF30EA">
        <w:rPr>
          <w:b/>
          <w:sz w:val="32"/>
          <w:szCs w:val="32"/>
          <w:lang w:val="uk-UA"/>
        </w:rPr>
        <w:t xml:space="preserve"> роки</w:t>
      </w: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b/>
          <w:sz w:val="28"/>
          <w:szCs w:val="28"/>
          <w:lang w:val="uk-UA"/>
        </w:rPr>
      </w:pPr>
    </w:p>
    <w:p w:rsidR="00510639" w:rsidRDefault="00510639" w:rsidP="00510639">
      <w:pPr>
        <w:pStyle w:val="a3"/>
        <w:ind w:left="0"/>
        <w:jc w:val="center"/>
        <w:rPr>
          <w:sz w:val="28"/>
          <w:szCs w:val="28"/>
          <w:lang w:val="uk-UA"/>
        </w:rPr>
      </w:pPr>
      <w:r w:rsidRPr="00FF30EA">
        <w:rPr>
          <w:sz w:val="28"/>
          <w:szCs w:val="28"/>
          <w:lang w:val="uk-UA"/>
        </w:rPr>
        <w:t>м.</w:t>
      </w:r>
      <w:r>
        <w:rPr>
          <w:sz w:val="28"/>
          <w:szCs w:val="28"/>
          <w:lang w:val="uk-UA"/>
        </w:rPr>
        <w:t xml:space="preserve"> Верхньодніпровськ</w:t>
      </w:r>
    </w:p>
    <w:p w:rsidR="00510639" w:rsidRDefault="003722A5" w:rsidP="00510639">
      <w:pPr>
        <w:pStyle w:val="a3"/>
        <w:ind w:left="0"/>
        <w:jc w:val="center"/>
        <w:rPr>
          <w:sz w:val="28"/>
          <w:szCs w:val="28"/>
          <w:lang w:val="uk-UA"/>
        </w:rPr>
      </w:pPr>
      <w:r>
        <w:rPr>
          <w:sz w:val="28"/>
          <w:szCs w:val="28"/>
          <w:lang w:val="uk-UA"/>
        </w:rPr>
        <w:t>2025</w:t>
      </w:r>
      <w:bookmarkStart w:id="0" w:name="_GoBack"/>
      <w:bookmarkEnd w:id="0"/>
      <w:r w:rsidR="00510639">
        <w:rPr>
          <w:sz w:val="28"/>
          <w:szCs w:val="28"/>
          <w:lang w:val="uk-UA"/>
        </w:rPr>
        <w:t xml:space="preserve"> рік</w:t>
      </w:r>
    </w:p>
    <w:p w:rsidR="00D03E45" w:rsidRDefault="00D03E45" w:rsidP="00510639">
      <w:pPr>
        <w:pStyle w:val="a3"/>
        <w:ind w:left="0"/>
        <w:jc w:val="center"/>
        <w:rPr>
          <w:sz w:val="28"/>
          <w:szCs w:val="28"/>
          <w:lang w:val="uk-UA"/>
        </w:rPr>
      </w:pPr>
    </w:p>
    <w:p w:rsidR="00510639" w:rsidRPr="007F5E4A" w:rsidRDefault="00510639" w:rsidP="00D03E45">
      <w:pPr>
        <w:jc w:val="center"/>
        <w:rPr>
          <w:b/>
          <w:lang w:val="uk-UA"/>
        </w:rPr>
      </w:pPr>
      <w:r w:rsidRPr="007F5E4A">
        <w:rPr>
          <w:b/>
          <w:lang w:val="uk-UA"/>
        </w:rPr>
        <w:lastRenderedPageBreak/>
        <w:t>Програма забезпечення публічног</w:t>
      </w:r>
      <w:r w:rsidR="00D03E45">
        <w:rPr>
          <w:b/>
          <w:lang w:val="uk-UA"/>
        </w:rPr>
        <w:t xml:space="preserve">о порядку та безпеки громадян у </w:t>
      </w:r>
      <w:r w:rsidRPr="007F5E4A">
        <w:rPr>
          <w:b/>
          <w:lang w:val="uk-UA"/>
        </w:rPr>
        <w:t xml:space="preserve">Верхньодніпровській міській територіальній громаді </w:t>
      </w:r>
      <w:r w:rsidR="00D03E45">
        <w:rPr>
          <w:b/>
          <w:lang w:val="uk-UA"/>
        </w:rPr>
        <w:t>на 2026-2030</w:t>
      </w:r>
      <w:r w:rsidRPr="007F5E4A">
        <w:rPr>
          <w:b/>
          <w:lang w:val="uk-UA"/>
        </w:rPr>
        <w:t xml:space="preserve"> роки</w:t>
      </w:r>
    </w:p>
    <w:p w:rsidR="00510639" w:rsidRPr="007F5E4A" w:rsidRDefault="00510639" w:rsidP="00510639">
      <w:pPr>
        <w:pStyle w:val="a3"/>
        <w:ind w:left="0"/>
        <w:jc w:val="center"/>
        <w:rPr>
          <w:b/>
          <w:lang w:val="uk-UA"/>
        </w:rPr>
      </w:pPr>
    </w:p>
    <w:p w:rsidR="00510639" w:rsidRDefault="00510639" w:rsidP="00510639">
      <w:pPr>
        <w:pStyle w:val="a3"/>
        <w:ind w:left="0"/>
        <w:jc w:val="center"/>
        <w:rPr>
          <w:b/>
          <w:lang w:val="uk-UA"/>
        </w:rPr>
      </w:pPr>
      <w:r>
        <w:rPr>
          <w:b/>
          <w:lang w:val="uk-UA"/>
        </w:rPr>
        <w:t xml:space="preserve">1. </w:t>
      </w:r>
      <w:r w:rsidRPr="002821C1">
        <w:rPr>
          <w:b/>
          <w:lang w:val="uk-UA"/>
        </w:rPr>
        <w:t xml:space="preserve">Загальні </w:t>
      </w:r>
      <w:r w:rsidR="00D03E45">
        <w:rPr>
          <w:b/>
          <w:lang w:val="uk-UA"/>
        </w:rPr>
        <w:t>положення та визначення проблем</w:t>
      </w:r>
      <w:r w:rsidRPr="002821C1">
        <w:rPr>
          <w:b/>
          <w:lang w:val="uk-UA"/>
        </w:rPr>
        <w:t xml:space="preserve">, на </w:t>
      </w:r>
      <w:r w:rsidR="00D03E45">
        <w:rPr>
          <w:b/>
          <w:lang w:val="uk-UA"/>
        </w:rPr>
        <w:t>розв’язання яких</w:t>
      </w:r>
      <w:r w:rsidRPr="002821C1">
        <w:rPr>
          <w:b/>
          <w:lang w:val="uk-UA"/>
        </w:rPr>
        <w:t xml:space="preserve"> вона спрямована</w:t>
      </w:r>
    </w:p>
    <w:p w:rsidR="00510639" w:rsidRPr="002821C1" w:rsidRDefault="00510639" w:rsidP="00510639">
      <w:pPr>
        <w:pStyle w:val="a3"/>
        <w:ind w:left="0"/>
        <w:jc w:val="center"/>
        <w:rPr>
          <w:b/>
          <w:lang w:val="uk-UA"/>
        </w:rPr>
      </w:pPr>
    </w:p>
    <w:p w:rsidR="005F23C6" w:rsidRDefault="00510639" w:rsidP="00510639">
      <w:pPr>
        <w:pStyle w:val="a3"/>
        <w:ind w:left="0"/>
        <w:jc w:val="both"/>
        <w:rPr>
          <w:lang w:val="uk-UA"/>
        </w:rPr>
      </w:pPr>
      <w:r>
        <w:rPr>
          <w:lang w:val="uk-UA"/>
        </w:rPr>
        <w:tab/>
      </w:r>
      <w:r w:rsidRPr="002821C1">
        <w:rPr>
          <w:lang w:val="uk-UA"/>
        </w:rPr>
        <w:t xml:space="preserve">Програма забезпечення публічного порядку та безпеки громадян </w:t>
      </w:r>
      <w:r>
        <w:rPr>
          <w:lang w:val="uk-UA"/>
        </w:rPr>
        <w:t xml:space="preserve">у Верхньодніпровській міській територіальній громаді </w:t>
      </w:r>
      <w:r w:rsidR="00D03E45">
        <w:rPr>
          <w:lang w:val="uk-UA"/>
        </w:rPr>
        <w:t>на 2026-2030</w:t>
      </w:r>
      <w:r>
        <w:rPr>
          <w:lang w:val="uk-UA"/>
        </w:rPr>
        <w:t xml:space="preserve"> роки (</w:t>
      </w:r>
      <w:r w:rsidRPr="002821C1">
        <w:rPr>
          <w:lang w:val="uk-UA"/>
        </w:rPr>
        <w:t>далі – Прог</w:t>
      </w:r>
      <w:r w:rsidR="00D03E45">
        <w:rPr>
          <w:lang w:val="uk-UA"/>
        </w:rPr>
        <w:t xml:space="preserve">рама) розроблена відповідно </w:t>
      </w:r>
      <w:r w:rsidR="00D03E45" w:rsidRPr="00525688">
        <w:rPr>
          <w:lang w:val="uk-UA"/>
        </w:rPr>
        <w:t>до Бю</w:t>
      </w:r>
      <w:r w:rsidR="00D03E45">
        <w:rPr>
          <w:lang w:val="uk-UA"/>
        </w:rPr>
        <w:t>джетного кодексу України, законів</w:t>
      </w:r>
      <w:r w:rsidR="00D03E45" w:rsidRPr="00525688">
        <w:rPr>
          <w:lang w:val="uk-UA"/>
        </w:rPr>
        <w:t xml:space="preserve"> України «Про правовий режим воєнного стану», </w:t>
      </w:r>
      <w:r w:rsidR="00D03E45">
        <w:rPr>
          <w:color w:val="333333"/>
          <w:shd w:val="clear" w:color="auto" w:fill="FFFFFF"/>
          <w:lang w:val="uk-UA"/>
        </w:rPr>
        <w:t xml:space="preserve">«Про Національну поліцію», </w:t>
      </w:r>
      <w:r w:rsidR="00D03E45" w:rsidRPr="002821C1">
        <w:rPr>
          <w:lang w:val="uk-UA"/>
        </w:rPr>
        <w:t>«Про мі</w:t>
      </w:r>
      <w:r w:rsidR="00D03E45">
        <w:rPr>
          <w:lang w:val="uk-UA"/>
        </w:rPr>
        <w:t xml:space="preserve">сцеве самоврядування в Україні», </w:t>
      </w:r>
      <w:r w:rsidR="00D03E45" w:rsidRPr="00525688">
        <w:rPr>
          <w:color w:val="333333"/>
          <w:shd w:val="clear" w:color="auto" w:fill="FFFFFF"/>
          <w:lang w:val="uk-UA"/>
        </w:rPr>
        <w:t>постанови Кабінету Міністрів України від 11 березня 2022 року № 252 «Деякі питання формування та виконання місцевих бюд</w:t>
      </w:r>
      <w:r w:rsidR="00D03E45">
        <w:rPr>
          <w:color w:val="333333"/>
          <w:shd w:val="clear" w:color="auto" w:fill="FFFFFF"/>
          <w:lang w:val="uk-UA"/>
        </w:rPr>
        <w:t>жетів у період воєнного стану»</w:t>
      </w:r>
      <w:r w:rsidR="005F23C6">
        <w:rPr>
          <w:color w:val="333333"/>
          <w:shd w:val="clear" w:color="auto" w:fill="FFFFFF"/>
          <w:lang w:val="uk-UA"/>
        </w:rPr>
        <w:t>,</w:t>
      </w:r>
      <w:r w:rsidR="005F23C6" w:rsidRPr="005F23C6">
        <w:rPr>
          <w:shd w:val="clear" w:color="auto" w:fill="FFFFFF"/>
          <w:lang w:val="uk-UA"/>
        </w:rPr>
        <w:t xml:space="preserve"> </w:t>
      </w:r>
      <w:r w:rsidR="005F23C6">
        <w:rPr>
          <w:shd w:val="clear" w:color="auto" w:fill="FFFFFF"/>
          <w:lang w:val="uk-UA"/>
        </w:rPr>
        <w:t>доручення начальника Дніпропетровської обласної військової адміністрації від 15.01.2026 № 08-2/0/35-26 «Про надання субвенцій з місцевих бюджетів обласному бюджету у 2026 році», стосовно надання субвенції з міського бюджету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 затвердженої рішенням Дніпропетровської обласної ради від 25 березня 2016 року № 30-3/</w:t>
      </w:r>
      <w:r w:rsidR="005F23C6">
        <w:rPr>
          <w:shd w:val="clear" w:color="auto" w:fill="FFFFFF"/>
          <w:lang w:val="en-US"/>
        </w:rPr>
        <w:t>VII</w:t>
      </w:r>
      <w:r w:rsidR="005F23C6" w:rsidRPr="002414D0">
        <w:rPr>
          <w:shd w:val="clear" w:color="auto" w:fill="FFFFFF"/>
          <w:lang w:val="uk-UA"/>
        </w:rPr>
        <w:t xml:space="preserve"> (</w:t>
      </w:r>
      <w:r w:rsidR="005F23C6">
        <w:rPr>
          <w:shd w:val="clear" w:color="auto" w:fill="FFFFFF"/>
          <w:lang w:val="uk-UA"/>
        </w:rPr>
        <w:t>із змінами), пов’язаних із стримуванням та відсіччю збройної агресії проти України, забезпечення національної безпеки щодо посилення охорони об’єктів критичної інфраструктури та об’єктів, що забезпечують життєдіяльність населення Дніпропетровської області в умовах воєнного стану</w:t>
      </w:r>
      <w:r w:rsidR="00343805">
        <w:rPr>
          <w:lang w:val="uk-UA"/>
        </w:rPr>
        <w:t xml:space="preserve">. </w:t>
      </w:r>
    </w:p>
    <w:p w:rsidR="00510639" w:rsidRPr="002821C1" w:rsidRDefault="005F23C6" w:rsidP="005F23C6">
      <w:pPr>
        <w:pStyle w:val="a3"/>
        <w:ind w:left="0" w:firstLine="708"/>
        <w:jc w:val="both"/>
        <w:rPr>
          <w:lang w:val="uk-UA"/>
        </w:rPr>
      </w:pPr>
      <w:r>
        <w:rPr>
          <w:lang w:val="uk-UA"/>
        </w:rPr>
        <w:t>Виконання заходів Програми гарантується при взаємодії</w:t>
      </w:r>
      <w:r w:rsidR="00510639" w:rsidRPr="002821C1">
        <w:rPr>
          <w:lang w:val="uk-UA"/>
        </w:rPr>
        <w:t xml:space="preserve"> поліцейських</w:t>
      </w:r>
      <w:r w:rsidR="00510639">
        <w:rPr>
          <w:lang w:val="uk-UA"/>
        </w:rPr>
        <w:t xml:space="preserve"> </w:t>
      </w:r>
      <w:r w:rsidR="00343805">
        <w:rPr>
          <w:lang w:val="uk-UA"/>
        </w:rPr>
        <w:t>в</w:t>
      </w:r>
      <w:r w:rsidR="00510639" w:rsidRPr="002821C1">
        <w:rPr>
          <w:lang w:val="uk-UA"/>
        </w:rPr>
        <w:t>ідділе</w:t>
      </w:r>
      <w:r w:rsidR="00510639">
        <w:rPr>
          <w:lang w:val="uk-UA"/>
        </w:rPr>
        <w:t>ння поліції № 3 Кам`янського районного управління поліції</w:t>
      </w:r>
      <w:r w:rsidR="00D03E45">
        <w:rPr>
          <w:lang w:val="uk-UA"/>
        </w:rPr>
        <w:t xml:space="preserve"> Головного управління Національної поліції</w:t>
      </w:r>
      <w:r w:rsidR="00510639">
        <w:rPr>
          <w:lang w:val="uk-UA"/>
        </w:rPr>
        <w:t xml:space="preserve"> в Дн</w:t>
      </w:r>
      <w:r w:rsidR="00D03E45">
        <w:rPr>
          <w:lang w:val="uk-UA"/>
        </w:rPr>
        <w:t xml:space="preserve">іпропетровській області (далі – </w:t>
      </w:r>
      <w:r w:rsidR="00343805">
        <w:rPr>
          <w:lang w:val="uk-UA"/>
        </w:rPr>
        <w:t>В</w:t>
      </w:r>
      <w:r w:rsidR="00510639">
        <w:rPr>
          <w:lang w:val="uk-UA"/>
        </w:rPr>
        <w:t>ідділення поліції</w:t>
      </w:r>
      <w:r w:rsidR="00D03E45">
        <w:rPr>
          <w:lang w:val="uk-UA"/>
        </w:rPr>
        <w:t xml:space="preserve"> № 3</w:t>
      </w:r>
      <w:r w:rsidR="00510639">
        <w:rPr>
          <w:lang w:val="uk-UA"/>
        </w:rPr>
        <w:t xml:space="preserve">) </w:t>
      </w:r>
      <w:r w:rsidR="00510639" w:rsidRPr="002821C1">
        <w:rPr>
          <w:lang w:val="uk-UA"/>
        </w:rPr>
        <w:t xml:space="preserve">з </w:t>
      </w:r>
      <w:r w:rsidR="00510639">
        <w:rPr>
          <w:lang w:val="uk-UA"/>
        </w:rPr>
        <w:t xml:space="preserve">Верхньодніпровською </w:t>
      </w:r>
      <w:r w:rsidR="00510639" w:rsidRPr="002821C1">
        <w:rPr>
          <w:lang w:val="uk-UA"/>
        </w:rPr>
        <w:t>міською територіальною громадою</w:t>
      </w:r>
      <w:r w:rsidR="00D03E45">
        <w:rPr>
          <w:lang w:val="uk-UA"/>
        </w:rPr>
        <w:t xml:space="preserve"> (далі – </w:t>
      </w:r>
      <w:r w:rsidR="00343805">
        <w:rPr>
          <w:lang w:val="uk-UA"/>
        </w:rPr>
        <w:t>Г</w:t>
      </w:r>
      <w:r w:rsidR="00510639">
        <w:rPr>
          <w:lang w:val="uk-UA"/>
        </w:rPr>
        <w:t>ромада)</w:t>
      </w:r>
      <w:r w:rsidR="00510639" w:rsidRPr="002821C1">
        <w:rPr>
          <w:lang w:val="uk-UA"/>
        </w:rPr>
        <w:t xml:space="preserve"> та орієнтація на її потреби. </w:t>
      </w:r>
    </w:p>
    <w:p w:rsidR="00510639" w:rsidRPr="002821C1" w:rsidRDefault="00510639" w:rsidP="00510639">
      <w:pPr>
        <w:pStyle w:val="a3"/>
        <w:ind w:left="0"/>
        <w:jc w:val="both"/>
        <w:rPr>
          <w:lang w:val="uk-UA"/>
        </w:rPr>
      </w:pPr>
      <w:r>
        <w:rPr>
          <w:lang w:val="uk-UA"/>
        </w:rPr>
        <w:tab/>
      </w:r>
      <w:r w:rsidRPr="002821C1">
        <w:rPr>
          <w:lang w:val="uk-UA"/>
        </w:rPr>
        <w:t>Впроваджується новий формат роботи поліції, який передбачає їх присутн</w:t>
      </w:r>
      <w:r>
        <w:rPr>
          <w:lang w:val="uk-UA"/>
        </w:rPr>
        <w:t>ість на території</w:t>
      </w:r>
      <w:r w:rsidR="00343805">
        <w:rPr>
          <w:lang w:val="uk-UA"/>
        </w:rPr>
        <w:t xml:space="preserve"> Г</w:t>
      </w:r>
      <w:r w:rsidRPr="002821C1">
        <w:rPr>
          <w:lang w:val="uk-UA"/>
        </w:rPr>
        <w:t xml:space="preserve">ромади, більш тісну співпрацю з населенням та </w:t>
      </w:r>
      <w:r w:rsidR="00343805">
        <w:rPr>
          <w:lang w:val="uk-UA"/>
        </w:rPr>
        <w:t>її керівництвом</w:t>
      </w:r>
      <w:r w:rsidRPr="002821C1">
        <w:rPr>
          <w:lang w:val="uk-UA"/>
        </w:rPr>
        <w:t xml:space="preserve">. </w:t>
      </w:r>
    </w:p>
    <w:p w:rsidR="00510639" w:rsidRPr="002821C1" w:rsidRDefault="00510639" w:rsidP="00510639">
      <w:pPr>
        <w:pStyle w:val="a3"/>
        <w:ind w:left="0"/>
        <w:jc w:val="both"/>
        <w:rPr>
          <w:lang w:val="uk-UA"/>
        </w:rPr>
      </w:pPr>
      <w:r>
        <w:rPr>
          <w:lang w:val="uk-UA"/>
        </w:rPr>
        <w:tab/>
      </w:r>
      <w:r w:rsidRPr="002821C1">
        <w:rPr>
          <w:lang w:val="uk-UA"/>
        </w:rPr>
        <w:t>В Програмі передбачено комплекс заходів, що здійснюються на місцевому рівні з метою під</w:t>
      </w:r>
      <w:r w:rsidR="00343805">
        <w:rPr>
          <w:lang w:val="uk-UA"/>
        </w:rPr>
        <w:t>тримки діяльності поліцейських В</w:t>
      </w:r>
      <w:r w:rsidRPr="002821C1">
        <w:rPr>
          <w:lang w:val="uk-UA"/>
        </w:rPr>
        <w:t>ідділе</w:t>
      </w:r>
      <w:r>
        <w:rPr>
          <w:lang w:val="uk-UA"/>
        </w:rPr>
        <w:t xml:space="preserve">ння поліції </w:t>
      </w:r>
      <w:r w:rsidR="00D03E45">
        <w:rPr>
          <w:lang w:val="uk-UA"/>
        </w:rPr>
        <w:t xml:space="preserve">№ 3 </w:t>
      </w:r>
      <w:r w:rsidRPr="002821C1">
        <w:rPr>
          <w:lang w:val="uk-UA"/>
        </w:rPr>
        <w:t>на територі</w:t>
      </w:r>
      <w:r>
        <w:rPr>
          <w:lang w:val="uk-UA"/>
        </w:rPr>
        <w:t xml:space="preserve">ї </w:t>
      </w:r>
      <w:r w:rsidR="00343805">
        <w:rPr>
          <w:lang w:val="uk-UA"/>
        </w:rPr>
        <w:t>Г</w:t>
      </w:r>
      <w:r w:rsidRPr="002821C1">
        <w:rPr>
          <w:lang w:val="uk-UA"/>
        </w:rPr>
        <w:t>ромади.</w:t>
      </w:r>
    </w:p>
    <w:p w:rsidR="00510639" w:rsidRPr="002821C1" w:rsidRDefault="00510639" w:rsidP="00510639">
      <w:pPr>
        <w:pStyle w:val="a3"/>
        <w:ind w:left="0"/>
        <w:jc w:val="both"/>
        <w:rPr>
          <w:lang w:val="uk-UA"/>
        </w:rPr>
      </w:pPr>
      <w:r>
        <w:rPr>
          <w:lang w:val="uk-UA"/>
        </w:rPr>
        <w:tab/>
      </w:r>
      <w:r w:rsidRPr="002821C1">
        <w:rPr>
          <w:lang w:val="uk-UA"/>
        </w:rPr>
        <w:t xml:space="preserve">В основу реалізації Програми покладено принцип об’єднання зусиль </w:t>
      </w:r>
      <w:r w:rsidR="00D03E45">
        <w:rPr>
          <w:lang w:val="uk-UA"/>
        </w:rPr>
        <w:t>Верхньодніпровської міської ради</w:t>
      </w:r>
      <w:r w:rsidRPr="002821C1">
        <w:rPr>
          <w:lang w:val="uk-UA"/>
        </w:rPr>
        <w:t>, правоохоронних органів, підприєм</w:t>
      </w:r>
      <w:r w:rsidR="00343805">
        <w:rPr>
          <w:lang w:val="uk-UA"/>
        </w:rPr>
        <w:t>ств, організацій та установ усі</w:t>
      </w:r>
      <w:r w:rsidRPr="002821C1">
        <w:rPr>
          <w:lang w:val="uk-UA"/>
        </w:rPr>
        <w:t xml:space="preserve">х форм власності, громадськості для забезпечення охорони громадського порядку та профілактики злочинності. </w:t>
      </w:r>
    </w:p>
    <w:p w:rsidR="00510639" w:rsidRPr="002821C1" w:rsidRDefault="00510639" w:rsidP="00510639">
      <w:pPr>
        <w:pStyle w:val="a3"/>
        <w:ind w:left="0"/>
        <w:rPr>
          <w:lang w:val="uk-UA"/>
        </w:rPr>
      </w:pPr>
    </w:p>
    <w:p w:rsidR="00510639" w:rsidRDefault="00510639" w:rsidP="00510639">
      <w:pPr>
        <w:pStyle w:val="a3"/>
        <w:ind w:left="0"/>
        <w:jc w:val="center"/>
        <w:rPr>
          <w:b/>
          <w:lang w:val="uk-UA"/>
        </w:rPr>
      </w:pPr>
      <w:r w:rsidRPr="002821C1">
        <w:rPr>
          <w:b/>
          <w:lang w:val="uk-UA"/>
        </w:rPr>
        <w:t>2.</w:t>
      </w:r>
      <w:r>
        <w:rPr>
          <w:b/>
          <w:lang w:val="uk-UA"/>
        </w:rPr>
        <w:t xml:space="preserve"> </w:t>
      </w:r>
      <w:r w:rsidRPr="002821C1">
        <w:rPr>
          <w:b/>
          <w:lang w:val="uk-UA"/>
        </w:rPr>
        <w:t>Мета Програми</w:t>
      </w:r>
    </w:p>
    <w:p w:rsidR="00510639" w:rsidRPr="002821C1" w:rsidRDefault="00510639" w:rsidP="00510639">
      <w:pPr>
        <w:pStyle w:val="a3"/>
        <w:ind w:left="0"/>
        <w:jc w:val="center"/>
        <w:rPr>
          <w:b/>
          <w:lang w:val="uk-UA"/>
        </w:rPr>
      </w:pPr>
    </w:p>
    <w:p w:rsidR="00510639" w:rsidRPr="002821C1" w:rsidRDefault="00510639" w:rsidP="00510639">
      <w:pPr>
        <w:pStyle w:val="a3"/>
        <w:ind w:left="0"/>
        <w:jc w:val="both"/>
        <w:rPr>
          <w:lang w:val="uk-UA"/>
        </w:rPr>
      </w:pPr>
      <w:r>
        <w:rPr>
          <w:lang w:val="uk-UA"/>
        </w:rPr>
        <w:tab/>
      </w:r>
      <w:r w:rsidRPr="002821C1">
        <w:rPr>
          <w:lang w:val="uk-UA"/>
        </w:rPr>
        <w:t xml:space="preserve">Метою Програми є 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w:t>
      </w:r>
    </w:p>
    <w:p w:rsidR="00510639" w:rsidRPr="002821C1" w:rsidRDefault="00510639" w:rsidP="00510639">
      <w:pPr>
        <w:pStyle w:val="a3"/>
        <w:ind w:left="0"/>
        <w:jc w:val="both"/>
        <w:rPr>
          <w:lang w:val="uk-UA"/>
        </w:rPr>
      </w:pPr>
      <w:r>
        <w:rPr>
          <w:lang w:val="uk-UA"/>
        </w:rPr>
        <w:tab/>
      </w:r>
      <w:r w:rsidRPr="002821C1">
        <w:rPr>
          <w:lang w:val="uk-UA"/>
        </w:rPr>
        <w:t>Забезп</w:t>
      </w:r>
      <w:r w:rsidR="00D03E45">
        <w:rPr>
          <w:lang w:val="uk-UA"/>
        </w:rPr>
        <w:t>ечення ефективної підтримки Верхньодніпровською міською радою</w:t>
      </w:r>
      <w:r w:rsidRPr="002821C1">
        <w:rPr>
          <w:lang w:val="uk-UA"/>
        </w:rPr>
        <w:t xml:space="preserve"> та населенням діяльності органів внутрішніх справ на </w:t>
      </w:r>
      <w:r w:rsidR="00343805">
        <w:rPr>
          <w:lang w:val="uk-UA"/>
        </w:rPr>
        <w:t>території Г</w:t>
      </w:r>
      <w:r>
        <w:rPr>
          <w:lang w:val="uk-UA"/>
        </w:rPr>
        <w:t>ромади</w:t>
      </w:r>
      <w:r w:rsidRPr="002821C1">
        <w:rPr>
          <w:lang w:val="uk-UA"/>
        </w:rPr>
        <w:t xml:space="preserve"> спрямоване на підвищення загального рівня правопорядку в </w:t>
      </w:r>
      <w:r>
        <w:rPr>
          <w:lang w:val="uk-UA"/>
        </w:rPr>
        <w:t>її населених пунктах</w:t>
      </w:r>
      <w:r w:rsidRPr="002821C1">
        <w:rPr>
          <w:lang w:val="uk-UA"/>
        </w:rPr>
        <w:t xml:space="preserve">,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 </w:t>
      </w:r>
    </w:p>
    <w:p w:rsidR="00510639" w:rsidRDefault="00510639" w:rsidP="00510639">
      <w:pPr>
        <w:jc w:val="center"/>
        <w:rPr>
          <w:b/>
          <w:lang w:val="uk-UA"/>
        </w:rPr>
      </w:pPr>
    </w:p>
    <w:p w:rsidR="00510639" w:rsidRPr="002821C1" w:rsidRDefault="00510639" w:rsidP="00510639">
      <w:pPr>
        <w:jc w:val="center"/>
        <w:rPr>
          <w:b/>
          <w:lang w:val="uk-UA"/>
        </w:rPr>
      </w:pPr>
      <w:r w:rsidRPr="002821C1">
        <w:rPr>
          <w:b/>
          <w:lang w:val="uk-UA"/>
        </w:rPr>
        <w:t>3.</w:t>
      </w:r>
      <w:r>
        <w:rPr>
          <w:b/>
          <w:lang w:val="uk-UA"/>
        </w:rPr>
        <w:t xml:space="preserve"> </w:t>
      </w:r>
      <w:r w:rsidRPr="002821C1">
        <w:rPr>
          <w:b/>
          <w:lang w:val="uk-UA"/>
        </w:rPr>
        <w:t>Завдання та заходи щодо реалізації Програми</w:t>
      </w:r>
    </w:p>
    <w:p w:rsidR="00510639" w:rsidRDefault="00510639" w:rsidP="00510639">
      <w:pPr>
        <w:rPr>
          <w:lang w:val="uk-UA"/>
        </w:rPr>
      </w:pPr>
    </w:p>
    <w:p w:rsidR="00510639" w:rsidRPr="002821C1" w:rsidRDefault="00510639" w:rsidP="00510639">
      <w:pPr>
        <w:rPr>
          <w:lang w:val="uk-UA"/>
        </w:rPr>
      </w:pPr>
      <w:r>
        <w:rPr>
          <w:lang w:val="uk-UA"/>
        </w:rPr>
        <w:tab/>
      </w:r>
      <w:r w:rsidRPr="002821C1">
        <w:rPr>
          <w:lang w:val="uk-UA"/>
        </w:rPr>
        <w:t xml:space="preserve">Серед основних завдань Програми: </w:t>
      </w:r>
    </w:p>
    <w:p w:rsidR="00510639" w:rsidRPr="002821C1" w:rsidRDefault="00510639" w:rsidP="00510639">
      <w:pPr>
        <w:rPr>
          <w:lang w:val="uk-UA"/>
        </w:rPr>
      </w:pPr>
      <w:r>
        <w:rPr>
          <w:lang w:val="uk-UA"/>
        </w:rPr>
        <w:tab/>
      </w:r>
      <w:r w:rsidR="00343805">
        <w:rPr>
          <w:lang w:val="uk-UA"/>
        </w:rPr>
        <w:t>постійна співпраця В</w:t>
      </w:r>
      <w:r w:rsidR="00D03E45">
        <w:rPr>
          <w:lang w:val="uk-UA"/>
        </w:rPr>
        <w:t>ідділення поліції № 3</w:t>
      </w:r>
      <w:r w:rsidRPr="002821C1">
        <w:rPr>
          <w:lang w:val="uk-UA"/>
        </w:rPr>
        <w:t xml:space="preserve"> з громадою; </w:t>
      </w:r>
    </w:p>
    <w:p w:rsidR="00510639" w:rsidRPr="002821C1" w:rsidRDefault="00510639" w:rsidP="00510639">
      <w:pPr>
        <w:rPr>
          <w:lang w:val="uk-UA"/>
        </w:rPr>
      </w:pPr>
      <w:r>
        <w:rPr>
          <w:lang w:val="uk-UA"/>
        </w:rPr>
        <w:tab/>
      </w:r>
      <w:r w:rsidRPr="002821C1">
        <w:rPr>
          <w:lang w:val="uk-UA"/>
        </w:rPr>
        <w:t xml:space="preserve">інтеграція </w:t>
      </w:r>
      <w:r w:rsidR="008F734C">
        <w:rPr>
          <w:lang w:val="uk-UA"/>
        </w:rPr>
        <w:t xml:space="preserve">працівників </w:t>
      </w:r>
      <w:r w:rsidRPr="002821C1">
        <w:rPr>
          <w:lang w:val="uk-UA"/>
        </w:rPr>
        <w:t xml:space="preserve">поліції в суспільство; </w:t>
      </w:r>
    </w:p>
    <w:p w:rsidR="00510639" w:rsidRPr="002821C1" w:rsidRDefault="00510639" w:rsidP="00510639">
      <w:pPr>
        <w:rPr>
          <w:lang w:val="uk-UA"/>
        </w:rPr>
      </w:pPr>
      <w:r>
        <w:rPr>
          <w:lang w:val="uk-UA"/>
        </w:rPr>
        <w:tab/>
      </w:r>
      <w:r w:rsidRPr="002821C1">
        <w:rPr>
          <w:lang w:val="uk-UA"/>
        </w:rPr>
        <w:t xml:space="preserve">задоволення </w:t>
      </w:r>
      <w:proofErr w:type="spellStart"/>
      <w:r w:rsidRPr="002821C1">
        <w:rPr>
          <w:lang w:val="uk-UA"/>
        </w:rPr>
        <w:t>безпекових</w:t>
      </w:r>
      <w:proofErr w:type="spellEnd"/>
      <w:r w:rsidRPr="002821C1">
        <w:rPr>
          <w:lang w:val="uk-UA"/>
        </w:rPr>
        <w:t xml:space="preserve"> потреб громадян; </w:t>
      </w:r>
    </w:p>
    <w:p w:rsidR="00510639" w:rsidRDefault="00510639" w:rsidP="00510639">
      <w:pPr>
        <w:rPr>
          <w:lang w:val="uk-UA"/>
        </w:rPr>
      </w:pPr>
      <w:r>
        <w:rPr>
          <w:lang w:val="uk-UA"/>
        </w:rPr>
        <w:tab/>
      </w:r>
      <w:r w:rsidRPr="002821C1">
        <w:rPr>
          <w:lang w:val="uk-UA"/>
        </w:rPr>
        <w:t>ефективне та консолідова</w:t>
      </w:r>
      <w:r w:rsidR="00343805">
        <w:rPr>
          <w:lang w:val="uk-UA"/>
        </w:rPr>
        <w:t>не вирішення локальних проблем Г</w:t>
      </w:r>
      <w:r w:rsidRPr="002821C1">
        <w:rPr>
          <w:lang w:val="uk-UA"/>
        </w:rPr>
        <w:t>ромади</w:t>
      </w:r>
      <w:r w:rsidR="005F23C6" w:rsidRPr="005F23C6">
        <w:t>;</w:t>
      </w:r>
    </w:p>
    <w:p w:rsidR="005F23C6" w:rsidRDefault="005F23C6" w:rsidP="005F23C6">
      <w:pPr>
        <w:ind w:firstLine="708"/>
        <w:jc w:val="both"/>
        <w:rPr>
          <w:lang w:val="uk-UA"/>
        </w:rPr>
      </w:pPr>
      <w:r w:rsidRPr="005F23C6">
        <w:rPr>
          <w:lang w:val="uk-UA"/>
        </w:rPr>
        <w:lastRenderedPageBreak/>
        <w:t>забезпечення національної безпеки щодо посилення охорони об’єктів критичної інфраструктури та об’єктів, що забезпечують життєдіяльність населення Дніпропетровської області в умовах воєнного стану</w:t>
      </w:r>
      <w:r>
        <w:rPr>
          <w:lang w:val="uk-UA"/>
        </w:rPr>
        <w:t>.</w:t>
      </w:r>
    </w:p>
    <w:p w:rsidR="005F23C6" w:rsidRPr="002821C1" w:rsidRDefault="005F23C6" w:rsidP="00510639">
      <w:pPr>
        <w:rPr>
          <w:lang w:val="uk-UA"/>
        </w:rPr>
      </w:pPr>
    </w:p>
    <w:p w:rsidR="00510639" w:rsidRPr="002821C1" w:rsidRDefault="00510639" w:rsidP="00510639">
      <w:pPr>
        <w:jc w:val="both"/>
        <w:rPr>
          <w:lang w:val="uk-UA"/>
        </w:rPr>
      </w:pPr>
      <w:r w:rsidRPr="002821C1">
        <w:rPr>
          <w:lang w:val="uk-UA"/>
        </w:rPr>
        <w:t xml:space="preserve"> </w:t>
      </w:r>
      <w:r>
        <w:rPr>
          <w:lang w:val="uk-UA"/>
        </w:rPr>
        <w:tab/>
      </w:r>
      <w:r w:rsidRPr="002821C1">
        <w:rPr>
          <w:lang w:val="uk-UA"/>
        </w:rPr>
        <w:t>Важливою складовою ефек</w:t>
      </w:r>
      <w:r w:rsidR="00343805">
        <w:rPr>
          <w:lang w:val="uk-UA"/>
        </w:rPr>
        <w:t>тивної діяльності поліцейських В</w:t>
      </w:r>
      <w:r w:rsidRPr="002821C1">
        <w:rPr>
          <w:lang w:val="uk-UA"/>
        </w:rPr>
        <w:t>ідділення п</w:t>
      </w:r>
      <w:r>
        <w:rPr>
          <w:lang w:val="uk-UA"/>
        </w:rPr>
        <w:t>оліції</w:t>
      </w:r>
      <w:r w:rsidR="008F734C">
        <w:rPr>
          <w:lang w:val="uk-UA"/>
        </w:rPr>
        <w:t xml:space="preserve"> № 3</w:t>
      </w:r>
      <w:r w:rsidR="00343805">
        <w:rPr>
          <w:lang w:val="uk-UA"/>
        </w:rPr>
        <w:t>, які працюють на території Г</w:t>
      </w:r>
      <w:r w:rsidRPr="002821C1">
        <w:rPr>
          <w:lang w:val="uk-UA"/>
        </w:rPr>
        <w:t>ромади,</w:t>
      </w:r>
      <w:r>
        <w:rPr>
          <w:lang w:val="uk-UA"/>
        </w:rPr>
        <w:t xml:space="preserve"> </w:t>
      </w:r>
      <w:r w:rsidRPr="002821C1">
        <w:rPr>
          <w:lang w:val="uk-UA"/>
        </w:rPr>
        <w:t>є їх матеріально-технічне забезпечення</w:t>
      </w:r>
      <w:r>
        <w:rPr>
          <w:lang w:val="uk-UA"/>
        </w:rPr>
        <w:t>, а саме</w:t>
      </w:r>
      <w:r w:rsidRPr="002821C1">
        <w:rPr>
          <w:lang w:val="uk-UA"/>
        </w:rPr>
        <w:t xml:space="preserve">: </w:t>
      </w:r>
    </w:p>
    <w:p w:rsidR="00510639" w:rsidRPr="002821C1" w:rsidRDefault="00510639" w:rsidP="00510639">
      <w:pPr>
        <w:jc w:val="both"/>
        <w:rPr>
          <w:lang w:val="uk-UA"/>
        </w:rPr>
      </w:pPr>
      <w:r>
        <w:rPr>
          <w:lang w:val="uk-UA"/>
        </w:rPr>
        <w:tab/>
        <w:t>п</w:t>
      </w:r>
      <w:r w:rsidRPr="002821C1">
        <w:rPr>
          <w:lang w:val="uk-UA"/>
        </w:rPr>
        <w:t>ридбання оргтехніки</w:t>
      </w:r>
      <w:r w:rsidRPr="009B54C0">
        <w:t>;</w:t>
      </w:r>
      <w:r w:rsidRPr="002821C1">
        <w:rPr>
          <w:lang w:val="uk-UA"/>
        </w:rPr>
        <w:t xml:space="preserve"> </w:t>
      </w:r>
    </w:p>
    <w:p w:rsidR="00510639" w:rsidRPr="002821C1" w:rsidRDefault="00510639" w:rsidP="00510639">
      <w:pPr>
        <w:jc w:val="both"/>
        <w:rPr>
          <w:lang w:val="uk-UA"/>
        </w:rPr>
      </w:pPr>
      <w:r w:rsidRPr="009B54C0">
        <w:tab/>
      </w:r>
      <w:r>
        <w:rPr>
          <w:lang w:val="uk-UA"/>
        </w:rPr>
        <w:t>п</w:t>
      </w:r>
      <w:r w:rsidRPr="002821C1">
        <w:rPr>
          <w:lang w:val="uk-UA"/>
        </w:rPr>
        <w:t>ридбання канцтов</w:t>
      </w:r>
      <w:r>
        <w:rPr>
          <w:lang w:val="uk-UA"/>
        </w:rPr>
        <w:t>арів, доступ до мережі Інтернет</w:t>
      </w:r>
      <w:r w:rsidRPr="00F56AE0">
        <w:t>;</w:t>
      </w:r>
      <w:r w:rsidRPr="002821C1">
        <w:rPr>
          <w:lang w:val="uk-UA"/>
        </w:rPr>
        <w:t xml:space="preserve"> </w:t>
      </w:r>
    </w:p>
    <w:p w:rsidR="00510639" w:rsidRPr="002B2991" w:rsidRDefault="00510639" w:rsidP="00510639">
      <w:pPr>
        <w:jc w:val="both"/>
        <w:rPr>
          <w:lang w:val="uk-UA"/>
        </w:rPr>
      </w:pPr>
      <w:r w:rsidRPr="009B54C0">
        <w:tab/>
      </w:r>
      <w:r>
        <w:rPr>
          <w:lang w:val="uk-UA"/>
        </w:rPr>
        <w:t>п</w:t>
      </w:r>
      <w:r w:rsidRPr="002821C1">
        <w:rPr>
          <w:lang w:val="uk-UA"/>
        </w:rPr>
        <w:t>ридбання паливно-мастильних матеріалів для службового автотрансп</w:t>
      </w:r>
      <w:r w:rsidR="008F734C">
        <w:rPr>
          <w:lang w:val="uk-UA"/>
        </w:rPr>
        <w:t>орту поліцейських</w:t>
      </w:r>
      <w:r w:rsidRPr="002821C1">
        <w:rPr>
          <w:lang w:val="uk-UA"/>
        </w:rPr>
        <w:t xml:space="preserve">, </w:t>
      </w:r>
      <w:r>
        <w:rPr>
          <w:lang w:val="uk-UA"/>
        </w:rPr>
        <w:t xml:space="preserve">які працюють на території </w:t>
      </w:r>
      <w:r w:rsidR="00343805">
        <w:rPr>
          <w:lang w:val="uk-UA"/>
        </w:rPr>
        <w:t>Г</w:t>
      </w:r>
      <w:r w:rsidRPr="002821C1">
        <w:rPr>
          <w:lang w:val="uk-UA"/>
        </w:rPr>
        <w:t>ромади</w:t>
      </w:r>
      <w:r w:rsidRPr="002B2991">
        <w:t>;</w:t>
      </w:r>
    </w:p>
    <w:p w:rsidR="00510639" w:rsidRPr="002821C1" w:rsidRDefault="00510639" w:rsidP="00510639">
      <w:pPr>
        <w:jc w:val="both"/>
        <w:rPr>
          <w:lang w:val="uk-UA"/>
        </w:rPr>
      </w:pPr>
      <w:r>
        <w:rPr>
          <w:lang w:val="uk-UA"/>
        </w:rPr>
        <w:tab/>
        <w:t>с</w:t>
      </w:r>
      <w:r w:rsidR="00343805">
        <w:rPr>
          <w:lang w:val="uk-UA"/>
        </w:rPr>
        <w:t xml:space="preserve">пільна реалізація </w:t>
      </w:r>
      <w:proofErr w:type="spellStart"/>
      <w:r w:rsidR="00343805">
        <w:rPr>
          <w:lang w:val="uk-UA"/>
        </w:rPr>
        <w:t>проє</w:t>
      </w:r>
      <w:r w:rsidRPr="002821C1">
        <w:rPr>
          <w:lang w:val="uk-UA"/>
        </w:rPr>
        <w:t>ктів</w:t>
      </w:r>
      <w:proofErr w:type="spellEnd"/>
      <w:r w:rsidRPr="002821C1">
        <w:rPr>
          <w:lang w:val="uk-UA"/>
        </w:rPr>
        <w:t>, спрямованих на протидію правопорушенням, негативним я</w:t>
      </w:r>
      <w:r w:rsidR="00343805">
        <w:rPr>
          <w:lang w:val="uk-UA"/>
        </w:rPr>
        <w:t>вищам, та забезпечення безпеки Г</w:t>
      </w:r>
      <w:r w:rsidRPr="002821C1">
        <w:rPr>
          <w:lang w:val="uk-UA"/>
        </w:rPr>
        <w:t xml:space="preserve">ромади. </w:t>
      </w:r>
    </w:p>
    <w:p w:rsidR="00510639" w:rsidRPr="002821C1" w:rsidRDefault="00510639" w:rsidP="00510639">
      <w:pPr>
        <w:jc w:val="both"/>
        <w:rPr>
          <w:lang w:val="uk-UA"/>
        </w:rPr>
      </w:pPr>
      <w:r>
        <w:rPr>
          <w:lang w:val="uk-UA"/>
        </w:rPr>
        <w:tab/>
      </w:r>
      <w:r w:rsidRPr="002821C1">
        <w:rPr>
          <w:lang w:val="uk-UA"/>
        </w:rPr>
        <w:t xml:space="preserve">Громада повідомляє поліцейських, які працюють на </w:t>
      </w:r>
      <w:r>
        <w:rPr>
          <w:lang w:val="uk-UA"/>
        </w:rPr>
        <w:t>її території</w:t>
      </w:r>
      <w:r w:rsidRPr="002821C1">
        <w:rPr>
          <w:lang w:val="uk-UA"/>
        </w:rPr>
        <w:t xml:space="preserve">, про проблеми у сфері безпеки та сприяє:  </w:t>
      </w:r>
    </w:p>
    <w:p w:rsidR="00510639" w:rsidRPr="002821C1" w:rsidRDefault="00510639" w:rsidP="00510639">
      <w:pPr>
        <w:jc w:val="both"/>
        <w:rPr>
          <w:lang w:val="uk-UA"/>
        </w:rPr>
      </w:pPr>
      <w:r>
        <w:rPr>
          <w:lang w:val="uk-UA"/>
        </w:rPr>
        <w:tab/>
      </w:r>
      <w:r w:rsidRPr="002821C1">
        <w:rPr>
          <w:lang w:val="uk-UA"/>
        </w:rPr>
        <w:t>застосуванню сучасних технологій для зниження кількості</w:t>
      </w:r>
      <w:r>
        <w:rPr>
          <w:lang w:val="uk-UA"/>
        </w:rPr>
        <w:t xml:space="preserve"> </w:t>
      </w:r>
      <w:r w:rsidRPr="002821C1">
        <w:rPr>
          <w:lang w:val="uk-UA"/>
        </w:rPr>
        <w:t xml:space="preserve">правопорушень;  </w:t>
      </w:r>
    </w:p>
    <w:p w:rsidR="00510639" w:rsidRPr="002821C1" w:rsidRDefault="00510639" w:rsidP="00510639">
      <w:pPr>
        <w:jc w:val="both"/>
        <w:rPr>
          <w:lang w:val="uk-UA"/>
        </w:rPr>
      </w:pPr>
      <w:r>
        <w:rPr>
          <w:lang w:val="uk-UA"/>
        </w:rPr>
        <w:tab/>
      </w:r>
      <w:r w:rsidRPr="002821C1">
        <w:rPr>
          <w:lang w:val="uk-UA"/>
        </w:rPr>
        <w:t>створенню безп</w:t>
      </w:r>
      <w:r w:rsidR="00343805">
        <w:rPr>
          <w:lang w:val="uk-UA"/>
        </w:rPr>
        <w:t>ечного дорожнього середовища в Г</w:t>
      </w:r>
      <w:r w:rsidRPr="002821C1">
        <w:rPr>
          <w:lang w:val="uk-UA"/>
        </w:rPr>
        <w:t xml:space="preserve">ромаді та протидії порушенням правил дорожнього руху;  </w:t>
      </w:r>
    </w:p>
    <w:p w:rsidR="00510639" w:rsidRPr="002821C1" w:rsidRDefault="00510639" w:rsidP="00510639">
      <w:pPr>
        <w:jc w:val="both"/>
        <w:rPr>
          <w:lang w:val="uk-UA"/>
        </w:rPr>
      </w:pPr>
      <w:r>
        <w:rPr>
          <w:lang w:val="uk-UA"/>
        </w:rPr>
        <w:tab/>
      </w:r>
      <w:r w:rsidRPr="002821C1">
        <w:rPr>
          <w:lang w:val="uk-UA"/>
        </w:rPr>
        <w:t>допомозі людям похилого віку та попередженню правопорушень щодо</w:t>
      </w:r>
      <w:r>
        <w:rPr>
          <w:lang w:val="uk-UA"/>
        </w:rPr>
        <w:t xml:space="preserve"> </w:t>
      </w:r>
      <w:r w:rsidRPr="002821C1">
        <w:rPr>
          <w:lang w:val="uk-UA"/>
        </w:rPr>
        <w:t xml:space="preserve">них;  </w:t>
      </w:r>
    </w:p>
    <w:p w:rsidR="00510639" w:rsidRPr="002821C1" w:rsidRDefault="00510639" w:rsidP="00510639">
      <w:pPr>
        <w:jc w:val="both"/>
        <w:rPr>
          <w:lang w:val="uk-UA"/>
        </w:rPr>
      </w:pPr>
      <w:r>
        <w:rPr>
          <w:lang w:val="uk-UA"/>
        </w:rPr>
        <w:tab/>
      </w:r>
      <w:r w:rsidRPr="002821C1">
        <w:rPr>
          <w:lang w:val="uk-UA"/>
        </w:rPr>
        <w:t>створенню маршрутів патрулювання з урахув</w:t>
      </w:r>
      <w:r w:rsidR="00343805">
        <w:rPr>
          <w:lang w:val="uk-UA"/>
        </w:rPr>
        <w:t>анням думки Г</w:t>
      </w:r>
      <w:r w:rsidRPr="002821C1">
        <w:rPr>
          <w:lang w:val="uk-UA"/>
        </w:rPr>
        <w:t>ромади;</w:t>
      </w:r>
    </w:p>
    <w:p w:rsidR="00510639" w:rsidRPr="002821C1" w:rsidRDefault="00510639" w:rsidP="00510639">
      <w:pPr>
        <w:jc w:val="both"/>
        <w:rPr>
          <w:lang w:val="uk-UA"/>
        </w:rPr>
      </w:pPr>
      <w:r>
        <w:rPr>
          <w:lang w:val="uk-UA"/>
        </w:rPr>
        <w:tab/>
      </w:r>
      <w:r w:rsidRPr="002821C1">
        <w:rPr>
          <w:lang w:val="uk-UA"/>
        </w:rPr>
        <w:t>протидії негативним соціальним явищам (алкоголізм, наркоманія);</w:t>
      </w:r>
    </w:p>
    <w:p w:rsidR="00510639" w:rsidRPr="002821C1" w:rsidRDefault="00510639" w:rsidP="00510639">
      <w:pPr>
        <w:jc w:val="both"/>
        <w:rPr>
          <w:lang w:val="uk-UA"/>
        </w:rPr>
      </w:pPr>
      <w:r>
        <w:rPr>
          <w:lang w:val="uk-UA"/>
        </w:rPr>
        <w:tab/>
      </w:r>
      <w:r w:rsidRPr="002821C1">
        <w:rPr>
          <w:lang w:val="uk-UA"/>
        </w:rPr>
        <w:t>популяризації здорового способу життя;</w:t>
      </w:r>
    </w:p>
    <w:p w:rsidR="00510639" w:rsidRPr="002821C1" w:rsidRDefault="00510639" w:rsidP="00510639">
      <w:pPr>
        <w:jc w:val="both"/>
        <w:rPr>
          <w:lang w:val="uk-UA"/>
        </w:rPr>
      </w:pPr>
      <w:r>
        <w:rPr>
          <w:lang w:val="uk-UA"/>
        </w:rPr>
        <w:tab/>
      </w:r>
      <w:r w:rsidRPr="002821C1">
        <w:rPr>
          <w:lang w:val="uk-UA"/>
        </w:rPr>
        <w:t>профілактиці правопорушень у сфері благоустрою;</w:t>
      </w:r>
    </w:p>
    <w:p w:rsidR="00510639" w:rsidRPr="002821C1" w:rsidRDefault="00510639" w:rsidP="00510639">
      <w:pPr>
        <w:jc w:val="both"/>
        <w:rPr>
          <w:lang w:val="uk-UA"/>
        </w:rPr>
      </w:pPr>
      <w:r>
        <w:rPr>
          <w:lang w:val="uk-UA"/>
        </w:rPr>
        <w:tab/>
      </w:r>
      <w:r w:rsidRPr="002821C1">
        <w:rPr>
          <w:lang w:val="uk-UA"/>
        </w:rPr>
        <w:t xml:space="preserve">правовій освіті дітей та дорослих; </w:t>
      </w:r>
    </w:p>
    <w:p w:rsidR="00510639" w:rsidRDefault="00510639" w:rsidP="00510639">
      <w:pPr>
        <w:jc w:val="both"/>
        <w:rPr>
          <w:lang w:val="uk-UA"/>
        </w:rPr>
      </w:pPr>
      <w:r>
        <w:rPr>
          <w:lang w:val="uk-UA"/>
        </w:rPr>
        <w:tab/>
      </w:r>
      <w:r w:rsidRPr="002821C1">
        <w:rPr>
          <w:lang w:val="uk-UA"/>
        </w:rPr>
        <w:t>протидії жорстокому поводженню з тваринами;</w:t>
      </w:r>
      <w:r>
        <w:rPr>
          <w:lang w:val="uk-UA"/>
        </w:rPr>
        <w:tab/>
      </w:r>
    </w:p>
    <w:p w:rsidR="00510639" w:rsidRPr="002821C1" w:rsidRDefault="00510639" w:rsidP="00510639">
      <w:pPr>
        <w:jc w:val="both"/>
        <w:rPr>
          <w:lang w:val="uk-UA"/>
        </w:rPr>
      </w:pPr>
      <w:r>
        <w:rPr>
          <w:lang w:val="uk-UA"/>
        </w:rPr>
        <w:tab/>
      </w:r>
      <w:r w:rsidRPr="002821C1">
        <w:rPr>
          <w:lang w:val="uk-UA"/>
        </w:rPr>
        <w:t>розшуку зниклих дітей, дорослих, які заблукали.</w:t>
      </w:r>
    </w:p>
    <w:p w:rsidR="00510639" w:rsidRPr="002821C1" w:rsidRDefault="00510639" w:rsidP="00510639">
      <w:pPr>
        <w:rPr>
          <w:lang w:val="uk-UA"/>
        </w:rPr>
      </w:pPr>
    </w:p>
    <w:p w:rsidR="00510639" w:rsidRDefault="00510639" w:rsidP="00510639">
      <w:pPr>
        <w:jc w:val="center"/>
        <w:rPr>
          <w:b/>
          <w:lang w:val="uk-UA"/>
        </w:rPr>
      </w:pPr>
      <w:r w:rsidRPr="002821C1">
        <w:rPr>
          <w:b/>
          <w:lang w:val="uk-UA"/>
        </w:rPr>
        <w:t>4. Фінансування Програми</w:t>
      </w:r>
    </w:p>
    <w:p w:rsidR="00510639" w:rsidRPr="002821C1" w:rsidRDefault="00510639" w:rsidP="00510639">
      <w:pPr>
        <w:jc w:val="center"/>
        <w:rPr>
          <w:b/>
          <w:lang w:val="uk-UA"/>
        </w:rPr>
      </w:pPr>
    </w:p>
    <w:p w:rsidR="00510639" w:rsidRPr="002821C1" w:rsidRDefault="00510639" w:rsidP="00510639">
      <w:pPr>
        <w:jc w:val="both"/>
        <w:rPr>
          <w:lang w:val="uk-UA"/>
        </w:rPr>
      </w:pPr>
      <w:r w:rsidRPr="002821C1">
        <w:rPr>
          <w:lang w:val="uk-UA"/>
        </w:rPr>
        <w:t xml:space="preserve"> </w:t>
      </w:r>
      <w:r>
        <w:rPr>
          <w:lang w:val="uk-UA"/>
        </w:rPr>
        <w:tab/>
      </w:r>
      <w:r w:rsidRPr="002821C1">
        <w:rPr>
          <w:lang w:val="uk-UA"/>
        </w:rPr>
        <w:t>Фінансування заходів Програми здійснюється за</w:t>
      </w:r>
      <w:r w:rsidR="00343805">
        <w:rPr>
          <w:lang w:val="uk-UA"/>
        </w:rPr>
        <w:t xml:space="preserve"> рахунок коштів міськ</w:t>
      </w:r>
      <w:r w:rsidRPr="002821C1">
        <w:rPr>
          <w:lang w:val="uk-UA"/>
        </w:rPr>
        <w:t xml:space="preserve">ого бюджету, а також інших джерел, не заборонених чинним законодавством України. </w:t>
      </w:r>
    </w:p>
    <w:p w:rsidR="00510639" w:rsidRPr="002821C1" w:rsidRDefault="00510639" w:rsidP="00510639">
      <w:pPr>
        <w:rPr>
          <w:lang w:val="uk-UA"/>
        </w:rPr>
      </w:pPr>
    </w:p>
    <w:p w:rsidR="00510639" w:rsidRDefault="00510639" w:rsidP="00510639">
      <w:pPr>
        <w:ind w:left="360"/>
        <w:jc w:val="center"/>
        <w:rPr>
          <w:b/>
          <w:lang w:val="uk-UA"/>
        </w:rPr>
      </w:pPr>
      <w:r>
        <w:rPr>
          <w:b/>
          <w:lang w:val="uk-UA"/>
        </w:rPr>
        <w:t xml:space="preserve">5. </w:t>
      </w:r>
      <w:r w:rsidRPr="002B2991">
        <w:rPr>
          <w:b/>
          <w:lang w:val="uk-UA"/>
        </w:rPr>
        <w:t>Очікувані результати</w:t>
      </w:r>
    </w:p>
    <w:p w:rsidR="00510639" w:rsidRPr="002B2991" w:rsidRDefault="00510639" w:rsidP="00510639">
      <w:pPr>
        <w:ind w:left="360"/>
        <w:jc w:val="center"/>
        <w:rPr>
          <w:b/>
          <w:lang w:val="uk-UA"/>
        </w:rPr>
      </w:pPr>
    </w:p>
    <w:p w:rsidR="00510639" w:rsidRPr="002821C1" w:rsidRDefault="00510639" w:rsidP="00510639">
      <w:pPr>
        <w:jc w:val="both"/>
        <w:rPr>
          <w:lang w:val="uk-UA"/>
        </w:rPr>
      </w:pPr>
      <w:r>
        <w:rPr>
          <w:lang w:val="uk-UA"/>
        </w:rPr>
        <w:tab/>
      </w:r>
      <w:r w:rsidRPr="002821C1">
        <w:rPr>
          <w:lang w:val="uk-UA"/>
        </w:rPr>
        <w:t xml:space="preserve">Виконання Програми дасть змогу: </w:t>
      </w:r>
    </w:p>
    <w:p w:rsidR="00510639" w:rsidRPr="002821C1" w:rsidRDefault="00510639" w:rsidP="00510639">
      <w:pPr>
        <w:jc w:val="both"/>
        <w:rPr>
          <w:lang w:val="uk-UA"/>
        </w:rPr>
      </w:pPr>
      <w:r>
        <w:rPr>
          <w:lang w:val="uk-UA"/>
        </w:rPr>
        <w:tab/>
      </w:r>
      <w:r w:rsidRPr="002821C1">
        <w:rPr>
          <w:lang w:val="uk-UA"/>
        </w:rPr>
        <w:t>посилити взаємодію правоохоронних органів та</w:t>
      </w:r>
      <w:r w:rsidR="008F734C">
        <w:rPr>
          <w:lang w:val="uk-UA"/>
        </w:rPr>
        <w:t xml:space="preserve"> Верхньодніпровської міської ради</w:t>
      </w:r>
      <w:r w:rsidRPr="002821C1">
        <w:rPr>
          <w:lang w:val="uk-UA"/>
        </w:rPr>
        <w:t xml:space="preserve"> щодо охорони громадського порядку та боротьби зі злочинністю н</w:t>
      </w:r>
      <w:r>
        <w:rPr>
          <w:lang w:val="uk-UA"/>
        </w:rPr>
        <w:t xml:space="preserve">а території </w:t>
      </w:r>
      <w:r w:rsidR="00343805">
        <w:rPr>
          <w:lang w:val="uk-UA"/>
        </w:rPr>
        <w:t>Г</w:t>
      </w:r>
      <w:r w:rsidRPr="002821C1">
        <w:rPr>
          <w:lang w:val="uk-UA"/>
        </w:rPr>
        <w:t xml:space="preserve">ромади; </w:t>
      </w:r>
    </w:p>
    <w:p w:rsidR="00510639" w:rsidRPr="002821C1" w:rsidRDefault="00510639" w:rsidP="00510639">
      <w:pPr>
        <w:jc w:val="both"/>
        <w:rPr>
          <w:lang w:val="uk-UA"/>
        </w:rPr>
      </w:pPr>
      <w:r>
        <w:rPr>
          <w:lang w:val="uk-UA"/>
        </w:rPr>
        <w:tab/>
      </w:r>
      <w:r w:rsidRPr="002821C1">
        <w:rPr>
          <w:lang w:val="uk-UA"/>
        </w:rPr>
        <w:t xml:space="preserve">активізувати участь широких верств населення у правоохоронній діяльності; </w:t>
      </w:r>
    </w:p>
    <w:p w:rsidR="00510639" w:rsidRPr="002821C1" w:rsidRDefault="00510639" w:rsidP="00510639">
      <w:pPr>
        <w:jc w:val="both"/>
        <w:rPr>
          <w:lang w:val="uk-UA"/>
        </w:rPr>
      </w:pPr>
      <w:r>
        <w:rPr>
          <w:lang w:val="uk-UA"/>
        </w:rPr>
        <w:tab/>
      </w:r>
      <w:r w:rsidRPr="002821C1">
        <w:rPr>
          <w:lang w:val="uk-UA"/>
        </w:rPr>
        <w:t>забезпечити належну матеріально-технічну і фінансову підтримку діяльнос</w:t>
      </w:r>
      <w:r>
        <w:rPr>
          <w:lang w:val="uk-UA"/>
        </w:rPr>
        <w:t>ті поліцейських</w:t>
      </w:r>
      <w:r w:rsidR="00343805">
        <w:rPr>
          <w:lang w:val="uk-UA"/>
        </w:rPr>
        <w:t xml:space="preserve"> Відділення поліції № 3</w:t>
      </w:r>
      <w:r w:rsidRPr="002821C1">
        <w:rPr>
          <w:lang w:val="uk-UA"/>
        </w:rPr>
        <w:t>, які здійснюють роботу на терит</w:t>
      </w:r>
      <w:r w:rsidR="00343805">
        <w:rPr>
          <w:lang w:val="uk-UA"/>
        </w:rPr>
        <w:t>орії Г</w:t>
      </w:r>
      <w:r>
        <w:rPr>
          <w:lang w:val="uk-UA"/>
        </w:rPr>
        <w:t>ромади</w:t>
      </w:r>
      <w:r w:rsidRPr="002821C1">
        <w:rPr>
          <w:lang w:val="uk-UA"/>
        </w:rPr>
        <w:t xml:space="preserve">; </w:t>
      </w:r>
    </w:p>
    <w:p w:rsidR="00510639" w:rsidRPr="002821C1" w:rsidRDefault="00510639" w:rsidP="00510639">
      <w:pPr>
        <w:jc w:val="both"/>
        <w:rPr>
          <w:lang w:val="uk-UA"/>
        </w:rPr>
      </w:pPr>
      <w:r>
        <w:rPr>
          <w:lang w:val="uk-UA"/>
        </w:rPr>
        <w:tab/>
      </w:r>
      <w:r w:rsidRPr="002821C1">
        <w:rPr>
          <w:lang w:val="uk-UA"/>
        </w:rPr>
        <w:t xml:space="preserve">підвищити ефективність діяльності органів внутрішніх справ; </w:t>
      </w:r>
    </w:p>
    <w:p w:rsidR="00510639" w:rsidRPr="002821C1" w:rsidRDefault="00510639" w:rsidP="00510639">
      <w:pPr>
        <w:jc w:val="both"/>
        <w:rPr>
          <w:lang w:val="uk-UA"/>
        </w:rPr>
      </w:pPr>
      <w:r>
        <w:rPr>
          <w:lang w:val="uk-UA"/>
        </w:rPr>
        <w:tab/>
      </w:r>
      <w:r w:rsidRPr="002821C1">
        <w:rPr>
          <w:lang w:val="uk-UA"/>
        </w:rPr>
        <w:t>поліпшити стан правопорядку в на</w:t>
      </w:r>
      <w:r>
        <w:rPr>
          <w:lang w:val="uk-UA"/>
        </w:rPr>
        <w:t xml:space="preserve">селених пунктах </w:t>
      </w:r>
      <w:r w:rsidR="00343805">
        <w:rPr>
          <w:lang w:val="uk-UA"/>
        </w:rPr>
        <w:t>Г</w:t>
      </w:r>
      <w:r w:rsidRPr="002821C1">
        <w:rPr>
          <w:lang w:val="uk-UA"/>
        </w:rPr>
        <w:t xml:space="preserve">ромади, створити додаткові умови для забезпечення особистої безпеки громадян і профілактики правопорушень; </w:t>
      </w:r>
    </w:p>
    <w:p w:rsidR="00510639" w:rsidRPr="002821C1" w:rsidRDefault="00510639" w:rsidP="00510639">
      <w:pPr>
        <w:jc w:val="both"/>
        <w:rPr>
          <w:lang w:val="uk-UA"/>
        </w:rPr>
      </w:pPr>
      <w:r>
        <w:rPr>
          <w:lang w:val="uk-UA"/>
        </w:rPr>
        <w:tab/>
      </w:r>
      <w:r w:rsidRPr="002821C1">
        <w:rPr>
          <w:lang w:val="uk-UA"/>
        </w:rPr>
        <w:t xml:space="preserve">мінімізувати злочинний вплив на молодь та підлітків, усунути причини та умови, що сприяють втягненню їх у протиправну діяльність. </w:t>
      </w:r>
    </w:p>
    <w:p w:rsidR="00510639" w:rsidRPr="002821C1" w:rsidRDefault="00510639" w:rsidP="00510639">
      <w:pPr>
        <w:rPr>
          <w:lang w:val="uk-UA"/>
        </w:rPr>
      </w:pPr>
    </w:p>
    <w:p w:rsidR="00510639" w:rsidRPr="002821C1" w:rsidRDefault="00510639" w:rsidP="00510639">
      <w:pPr>
        <w:rPr>
          <w:lang w:val="uk-UA"/>
        </w:rPr>
      </w:pPr>
    </w:p>
    <w:p w:rsidR="00510639" w:rsidRPr="002821C1" w:rsidRDefault="00510639" w:rsidP="00510639">
      <w:pPr>
        <w:rPr>
          <w:lang w:val="uk-UA"/>
        </w:rPr>
      </w:pPr>
    </w:p>
    <w:p w:rsidR="00D03E45" w:rsidRPr="00D03E45" w:rsidRDefault="00D03E45" w:rsidP="00D03E45">
      <w:pPr>
        <w:widowControl w:val="0"/>
        <w:contextualSpacing/>
        <w:rPr>
          <w:rFonts w:eastAsia="Arial Unicode MS"/>
          <w:iCs/>
          <w:color w:val="000000"/>
          <w:lang w:val="uk-UA" w:eastAsia="uk-UA" w:bidi="uk-UA"/>
        </w:rPr>
      </w:pPr>
      <w:r w:rsidRPr="00D03E45">
        <w:rPr>
          <w:rFonts w:eastAsia="Arial Unicode MS"/>
          <w:iCs/>
          <w:color w:val="000000"/>
          <w:lang w:val="uk-UA" w:eastAsia="uk-UA" w:bidi="uk-UA"/>
        </w:rPr>
        <w:t>Начальник Відділу цивільного захисту,</w:t>
      </w:r>
    </w:p>
    <w:p w:rsidR="00D03E45" w:rsidRPr="00D03E45" w:rsidRDefault="00D03E45" w:rsidP="00D03E45">
      <w:pPr>
        <w:widowControl w:val="0"/>
        <w:contextualSpacing/>
        <w:rPr>
          <w:rFonts w:eastAsia="Arial Unicode MS"/>
          <w:iCs/>
          <w:color w:val="000000"/>
          <w:lang w:val="uk-UA" w:eastAsia="uk-UA" w:bidi="uk-UA"/>
        </w:rPr>
      </w:pPr>
      <w:r w:rsidRPr="00D03E45">
        <w:rPr>
          <w:rFonts w:eastAsia="Arial Unicode MS"/>
          <w:iCs/>
          <w:color w:val="000000"/>
          <w:lang w:val="uk-UA" w:eastAsia="uk-UA" w:bidi="uk-UA"/>
        </w:rPr>
        <w:t xml:space="preserve">надзвичайних ситуацій, мобілізаційної роботи </w:t>
      </w:r>
    </w:p>
    <w:p w:rsidR="00D03E45" w:rsidRPr="00D03E45" w:rsidRDefault="00D03E45" w:rsidP="00D03E45">
      <w:pPr>
        <w:widowControl w:val="0"/>
        <w:contextualSpacing/>
        <w:rPr>
          <w:rFonts w:eastAsia="Arial Unicode MS"/>
          <w:iCs/>
          <w:color w:val="000000"/>
          <w:lang w:val="uk-UA" w:eastAsia="uk-UA" w:bidi="uk-UA"/>
        </w:rPr>
      </w:pPr>
      <w:r w:rsidRPr="00D03E45">
        <w:rPr>
          <w:rFonts w:eastAsia="Arial Unicode MS"/>
          <w:iCs/>
          <w:color w:val="000000"/>
          <w:lang w:val="uk-UA" w:eastAsia="uk-UA" w:bidi="uk-UA"/>
        </w:rPr>
        <w:t>та взаємодії з правоохоронними органами</w:t>
      </w:r>
    </w:p>
    <w:p w:rsidR="00FB50C7" w:rsidRPr="00510639" w:rsidRDefault="00D03E45" w:rsidP="005F23C6">
      <w:pPr>
        <w:widowControl w:val="0"/>
        <w:contextualSpacing/>
        <w:rPr>
          <w:lang w:val="uk-UA"/>
        </w:rPr>
      </w:pPr>
      <w:r w:rsidRPr="00D03E45">
        <w:rPr>
          <w:rFonts w:eastAsia="Arial Unicode MS"/>
          <w:bCs/>
          <w:color w:val="000000"/>
          <w:lang w:val="uk-UA" w:eastAsia="uk-UA" w:bidi="uk-UA"/>
        </w:rPr>
        <w:t>Верхньодніпровської міської ради</w:t>
      </w:r>
      <w:r w:rsidRPr="00D03E45">
        <w:rPr>
          <w:rFonts w:eastAsia="Arial Unicode MS"/>
          <w:bCs/>
          <w:iCs/>
          <w:color w:val="000000"/>
          <w:lang w:val="uk-UA" w:eastAsia="uk-UA" w:bidi="uk-UA"/>
        </w:rPr>
        <w:t xml:space="preserve">                                              </w:t>
      </w:r>
      <w:r w:rsidRPr="00D03E45">
        <w:rPr>
          <w:rFonts w:eastAsia="Arial Unicode MS"/>
          <w:bCs/>
          <w:iCs/>
          <w:color w:val="000000"/>
          <w:lang w:val="uk-UA" w:eastAsia="uk-UA" w:bidi="uk-UA"/>
        </w:rPr>
        <w:tab/>
      </w:r>
      <w:r w:rsidRPr="00D03E45">
        <w:rPr>
          <w:rFonts w:eastAsia="Arial Unicode MS"/>
          <w:bCs/>
          <w:iCs/>
          <w:color w:val="000000"/>
          <w:lang w:val="uk-UA" w:eastAsia="uk-UA" w:bidi="uk-UA"/>
        </w:rPr>
        <w:tab/>
        <w:t>Володимир ШУТЬ</w:t>
      </w:r>
    </w:p>
    <w:sectPr w:rsidR="00FB50C7" w:rsidRPr="00510639" w:rsidSect="00D03E45">
      <w:headerReference w:type="default" r:id="rId8"/>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BF" w:rsidRDefault="00B944BF" w:rsidP="00D03E45">
      <w:r>
        <w:separator/>
      </w:r>
    </w:p>
  </w:endnote>
  <w:endnote w:type="continuationSeparator" w:id="0">
    <w:p w:rsidR="00B944BF" w:rsidRDefault="00B944BF" w:rsidP="00D0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BF" w:rsidRDefault="00B944BF" w:rsidP="00D03E45">
      <w:r>
        <w:separator/>
      </w:r>
    </w:p>
  </w:footnote>
  <w:footnote w:type="continuationSeparator" w:id="0">
    <w:p w:rsidR="00B944BF" w:rsidRDefault="00B944BF" w:rsidP="00D03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61248"/>
      <w:docPartObj>
        <w:docPartGallery w:val="Page Numbers (Top of Page)"/>
        <w:docPartUnique/>
      </w:docPartObj>
    </w:sdtPr>
    <w:sdtEndPr/>
    <w:sdtContent>
      <w:p w:rsidR="00D03E45" w:rsidRDefault="00D03E45">
        <w:pPr>
          <w:pStyle w:val="a4"/>
          <w:jc w:val="center"/>
        </w:pPr>
        <w:r w:rsidRPr="00D03E45">
          <w:rPr>
            <w:sz w:val="20"/>
            <w:szCs w:val="20"/>
          </w:rPr>
          <w:fldChar w:fldCharType="begin"/>
        </w:r>
        <w:r w:rsidRPr="00D03E45">
          <w:rPr>
            <w:sz w:val="20"/>
            <w:szCs w:val="20"/>
          </w:rPr>
          <w:instrText>PAGE   \* MERGEFORMAT</w:instrText>
        </w:r>
        <w:r w:rsidRPr="00D03E45">
          <w:rPr>
            <w:sz w:val="20"/>
            <w:szCs w:val="20"/>
          </w:rPr>
          <w:fldChar w:fldCharType="separate"/>
        </w:r>
        <w:r w:rsidR="003722A5">
          <w:rPr>
            <w:noProof/>
            <w:sz w:val="20"/>
            <w:szCs w:val="20"/>
          </w:rPr>
          <w:t>2</w:t>
        </w:r>
        <w:r w:rsidRPr="00D03E45">
          <w:rPr>
            <w:sz w:val="20"/>
            <w:szCs w:val="20"/>
          </w:rPr>
          <w:fldChar w:fldCharType="end"/>
        </w:r>
      </w:p>
    </w:sdtContent>
  </w:sdt>
  <w:p w:rsidR="00D03E45" w:rsidRDefault="00D03E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7F"/>
    <w:rsid w:val="00193EBB"/>
    <w:rsid w:val="00343805"/>
    <w:rsid w:val="003722A5"/>
    <w:rsid w:val="00387414"/>
    <w:rsid w:val="004D5FC6"/>
    <w:rsid w:val="00510639"/>
    <w:rsid w:val="005F23C6"/>
    <w:rsid w:val="0087627F"/>
    <w:rsid w:val="008F734C"/>
    <w:rsid w:val="009526DF"/>
    <w:rsid w:val="00B944BF"/>
    <w:rsid w:val="00B977FB"/>
    <w:rsid w:val="00BC75E0"/>
    <w:rsid w:val="00D03E45"/>
    <w:rsid w:val="00D20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6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639"/>
    <w:pPr>
      <w:ind w:left="720"/>
      <w:contextualSpacing/>
    </w:pPr>
  </w:style>
  <w:style w:type="paragraph" w:styleId="a4">
    <w:name w:val="header"/>
    <w:basedOn w:val="a"/>
    <w:link w:val="a5"/>
    <w:uiPriority w:val="99"/>
    <w:unhideWhenUsed/>
    <w:rsid w:val="00D03E45"/>
    <w:pPr>
      <w:tabs>
        <w:tab w:val="center" w:pos="4819"/>
        <w:tab w:val="right" w:pos="9639"/>
      </w:tabs>
    </w:pPr>
  </w:style>
  <w:style w:type="character" w:customStyle="1" w:styleId="a5">
    <w:name w:val="Верхний колонтитул Знак"/>
    <w:basedOn w:val="a0"/>
    <w:link w:val="a4"/>
    <w:uiPriority w:val="99"/>
    <w:rsid w:val="00D03E4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D03E45"/>
    <w:pPr>
      <w:tabs>
        <w:tab w:val="center" w:pos="4819"/>
        <w:tab w:val="right" w:pos="9639"/>
      </w:tabs>
    </w:pPr>
  </w:style>
  <w:style w:type="character" w:customStyle="1" w:styleId="a7">
    <w:name w:val="Нижний колонтитул Знак"/>
    <w:basedOn w:val="a0"/>
    <w:link w:val="a6"/>
    <w:uiPriority w:val="99"/>
    <w:rsid w:val="00D03E4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6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639"/>
    <w:pPr>
      <w:ind w:left="720"/>
      <w:contextualSpacing/>
    </w:pPr>
  </w:style>
  <w:style w:type="paragraph" w:styleId="a4">
    <w:name w:val="header"/>
    <w:basedOn w:val="a"/>
    <w:link w:val="a5"/>
    <w:uiPriority w:val="99"/>
    <w:unhideWhenUsed/>
    <w:rsid w:val="00D03E45"/>
    <w:pPr>
      <w:tabs>
        <w:tab w:val="center" w:pos="4819"/>
        <w:tab w:val="right" w:pos="9639"/>
      </w:tabs>
    </w:pPr>
  </w:style>
  <w:style w:type="character" w:customStyle="1" w:styleId="a5">
    <w:name w:val="Верхний колонтитул Знак"/>
    <w:basedOn w:val="a0"/>
    <w:link w:val="a4"/>
    <w:uiPriority w:val="99"/>
    <w:rsid w:val="00D03E4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D03E45"/>
    <w:pPr>
      <w:tabs>
        <w:tab w:val="center" w:pos="4819"/>
        <w:tab w:val="right" w:pos="9639"/>
      </w:tabs>
    </w:pPr>
  </w:style>
  <w:style w:type="character" w:customStyle="1" w:styleId="a7">
    <w:name w:val="Нижний колонтитул Знак"/>
    <w:basedOn w:val="a0"/>
    <w:link w:val="a6"/>
    <w:uiPriority w:val="99"/>
    <w:rsid w:val="00D03E4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44755">
      <w:bodyDiv w:val="1"/>
      <w:marLeft w:val="0"/>
      <w:marRight w:val="0"/>
      <w:marTop w:val="0"/>
      <w:marBottom w:val="0"/>
      <w:divBdr>
        <w:top w:val="none" w:sz="0" w:space="0" w:color="auto"/>
        <w:left w:val="none" w:sz="0" w:space="0" w:color="auto"/>
        <w:bottom w:val="none" w:sz="0" w:space="0" w:color="auto"/>
        <w:right w:val="none" w:sz="0" w:space="0" w:color="auto"/>
      </w:divBdr>
    </w:div>
    <w:div w:id="1610312742">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C229-E955-4EF9-86BD-5665A000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4110</Words>
  <Characters>2344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dc:creator>
  <cp:keywords/>
  <dc:description/>
  <cp:lastModifiedBy>Рада</cp:lastModifiedBy>
  <cp:revision>12</cp:revision>
  <dcterms:created xsi:type="dcterms:W3CDTF">2025-07-31T07:48:00Z</dcterms:created>
  <dcterms:modified xsi:type="dcterms:W3CDTF">2026-02-03T12:50:00Z</dcterms:modified>
</cp:coreProperties>
</file>