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C2967" w14:textId="750D481A" w:rsidR="00C2251A" w:rsidRPr="003C1DAC" w:rsidRDefault="003C1DAC" w:rsidP="00C2251A">
      <w:pPr>
        <w:pStyle w:val="1"/>
        <w:tabs>
          <w:tab w:val="left" w:pos="3969"/>
        </w:tabs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14:paraId="59AD57EB" w14:textId="77777777" w:rsidR="003C1DAC" w:rsidRDefault="003C1DAC" w:rsidP="003C1DAC">
      <w:pPr>
        <w:tabs>
          <w:tab w:val="left" w:pos="4102"/>
        </w:tabs>
        <w:ind w:right="5527"/>
        <w:outlineLvl w:val="0"/>
        <w:rPr>
          <w:sz w:val="28"/>
          <w:szCs w:val="28"/>
          <w:lang w:val="uk-UA"/>
        </w:rPr>
      </w:pPr>
    </w:p>
    <w:p w14:paraId="315F53F3" w14:textId="77777777" w:rsidR="003C1DAC" w:rsidRPr="003C1DAC" w:rsidRDefault="003C1DAC" w:rsidP="003C1DAC">
      <w:pPr>
        <w:tabs>
          <w:tab w:val="left" w:pos="4102"/>
        </w:tabs>
        <w:ind w:right="5527"/>
        <w:outlineLvl w:val="0"/>
        <w:rPr>
          <w:lang w:val="uk-UA"/>
        </w:rPr>
      </w:pPr>
      <w:r w:rsidRPr="003C1DAC">
        <w:rPr>
          <w:lang w:val="uk-UA"/>
        </w:rPr>
        <w:t xml:space="preserve">Про перепрофілювання закладів </w:t>
      </w:r>
    </w:p>
    <w:p w14:paraId="6C38C5D4" w14:textId="312453BD" w:rsidR="000A7995" w:rsidRPr="003C1DAC" w:rsidRDefault="003C1DAC" w:rsidP="003C1DAC">
      <w:pPr>
        <w:tabs>
          <w:tab w:val="left" w:pos="3969"/>
        </w:tabs>
        <w:ind w:right="5670"/>
        <w:jc w:val="both"/>
        <w:outlineLvl w:val="0"/>
        <w:rPr>
          <w:lang w:val="uk-UA"/>
        </w:rPr>
      </w:pPr>
      <w:r w:rsidRPr="003C1DAC">
        <w:rPr>
          <w:lang w:val="uk-UA"/>
        </w:rPr>
        <w:t>загальної середньої освіти громади</w:t>
      </w:r>
    </w:p>
    <w:p w14:paraId="62F989E8" w14:textId="77777777" w:rsidR="003C1DAC" w:rsidRPr="003C1DAC" w:rsidRDefault="003C1DAC" w:rsidP="00C2251A">
      <w:pPr>
        <w:ind w:firstLine="567"/>
        <w:jc w:val="both"/>
        <w:outlineLvl w:val="0"/>
        <w:rPr>
          <w:lang w:val="uk-UA"/>
        </w:rPr>
      </w:pPr>
    </w:p>
    <w:p w14:paraId="590A553E" w14:textId="4713B4AE" w:rsidR="00C2251A" w:rsidRPr="003C1DAC" w:rsidRDefault="003C1DAC" w:rsidP="00C2251A">
      <w:pPr>
        <w:ind w:firstLine="567"/>
        <w:jc w:val="both"/>
        <w:outlineLvl w:val="0"/>
        <w:rPr>
          <w:lang w:val="uk-UA"/>
        </w:rPr>
      </w:pPr>
      <w:r w:rsidRPr="003C1DAC">
        <w:rPr>
          <w:lang w:val="uk-UA"/>
        </w:rPr>
        <w:t xml:space="preserve">Відповідно до Законів України «Про освіту», «Про повну загальну середню освіту», з метою оптимізації мережі закладів освіти громади, забезпечення якості освітніх послуг та ефективного використання ресурсів, на підставі </w:t>
      </w:r>
      <w:r w:rsidR="00C2251A" w:rsidRPr="003C1DAC">
        <w:rPr>
          <w:lang w:val="uk-UA"/>
        </w:rPr>
        <w:t>ст.1 Указу Президента України від 14</w:t>
      </w:r>
      <w:r w:rsidR="00624EFC" w:rsidRPr="003C1DAC">
        <w:rPr>
          <w:lang w:val="uk-UA"/>
        </w:rPr>
        <w:t>.04.</w:t>
      </w:r>
      <w:r w:rsidR="00C2251A" w:rsidRPr="003C1DAC">
        <w:rPr>
          <w:lang w:val="uk-UA"/>
        </w:rPr>
        <w:t xml:space="preserve">2023 №226/2023 «Про утворення військових адміністрацій населених пунктів у Донецькій області», відповідно до Постанови Верховної Ради України від 30.05.2023 </w:t>
      </w:r>
      <w:r w:rsidR="00127A64" w:rsidRPr="003C1DAC">
        <w:rPr>
          <w:lang w:val="uk-UA"/>
        </w:rPr>
        <w:t xml:space="preserve">року </w:t>
      </w:r>
      <w:r w:rsidR="00C2251A" w:rsidRPr="003C1DAC">
        <w:rPr>
          <w:lang w:val="uk-UA"/>
        </w:rPr>
        <w:t>№3134-ІХ «Про здійснення начальниками військових адміністрацій населених пунктів у Краматорському та Покровському районах Донецької області повноважень, передбачених частиною другою ст. 10 Закону України «Про правовий режим воєнного стану», розпорядження Президента України від 28 липня 2025 </w:t>
      </w:r>
      <w:r w:rsidR="00127A64" w:rsidRPr="003C1DAC">
        <w:rPr>
          <w:lang w:val="uk-UA"/>
        </w:rPr>
        <w:t xml:space="preserve">року </w:t>
      </w:r>
      <w:r w:rsidR="00C2251A" w:rsidRPr="003C1DAC">
        <w:rPr>
          <w:lang w:val="uk-UA"/>
        </w:rPr>
        <w:t>№97/2025-рп «Про призначення К.</w:t>
      </w:r>
      <w:proofErr w:type="spellStart"/>
      <w:r w:rsidR="00C2251A" w:rsidRPr="003C1DAC">
        <w:rPr>
          <w:lang w:val="uk-UA"/>
        </w:rPr>
        <w:t>Дробота</w:t>
      </w:r>
      <w:proofErr w:type="spellEnd"/>
      <w:r w:rsidR="00C2251A" w:rsidRPr="003C1DAC">
        <w:rPr>
          <w:lang w:val="uk-UA"/>
        </w:rPr>
        <w:t xml:space="preserve"> начальником </w:t>
      </w:r>
      <w:proofErr w:type="spellStart"/>
      <w:r w:rsidR="00C2251A" w:rsidRPr="003C1DAC">
        <w:rPr>
          <w:lang w:val="uk-UA"/>
        </w:rPr>
        <w:t>Новогродівської</w:t>
      </w:r>
      <w:proofErr w:type="spellEnd"/>
      <w:r w:rsidR="00C2251A" w:rsidRPr="003C1DAC">
        <w:rPr>
          <w:lang w:val="uk-UA"/>
        </w:rPr>
        <w:t xml:space="preserve"> міської військової адміністрації Покровського району Донецької області», враховуючи Указ Президента України від 24 лютого 2022 </w:t>
      </w:r>
      <w:r w:rsidR="00127A64" w:rsidRPr="003C1DAC">
        <w:rPr>
          <w:lang w:val="uk-UA"/>
        </w:rPr>
        <w:t>року</w:t>
      </w:r>
      <w:r w:rsidR="00C2251A" w:rsidRPr="003C1DAC">
        <w:rPr>
          <w:lang w:val="uk-UA"/>
        </w:rPr>
        <w:t xml:space="preserve"> №64/2022 «Про введення воєнного стану в Україні», затверджени</w:t>
      </w:r>
      <w:r w:rsidR="00016493">
        <w:rPr>
          <w:lang w:val="uk-UA"/>
        </w:rPr>
        <w:t>й Законом України від 24.02.</w:t>
      </w:r>
      <w:r w:rsidR="00C2251A" w:rsidRPr="003C1DAC">
        <w:rPr>
          <w:lang w:val="uk-UA"/>
        </w:rPr>
        <w:t>2022</w:t>
      </w:r>
      <w:r w:rsidR="00127A64" w:rsidRPr="003C1DAC">
        <w:rPr>
          <w:lang w:val="uk-UA"/>
        </w:rPr>
        <w:t xml:space="preserve"> року</w:t>
      </w:r>
      <w:r w:rsidR="00C2251A" w:rsidRPr="003C1DAC">
        <w:rPr>
          <w:lang w:val="uk-UA"/>
        </w:rPr>
        <w:t> №2102-ІХ (зі змінами), керуючись ст.4, ч.7 ст. 15 Закону України «Про правовий режим воєнного стану»</w:t>
      </w:r>
      <w:r w:rsidR="00DB26A2" w:rsidRPr="003C1DAC">
        <w:rPr>
          <w:lang w:val="uk-UA"/>
        </w:rPr>
        <w:t>:</w:t>
      </w:r>
      <w:r w:rsidR="00C2251A" w:rsidRPr="003C1DAC">
        <w:rPr>
          <w:lang w:val="uk-UA"/>
        </w:rPr>
        <w:t xml:space="preserve"> </w:t>
      </w:r>
    </w:p>
    <w:p w14:paraId="7C7515D8" w14:textId="77777777" w:rsidR="00127A64" w:rsidRPr="003C1DAC" w:rsidRDefault="00127A64" w:rsidP="00C2251A">
      <w:pPr>
        <w:ind w:firstLine="567"/>
        <w:jc w:val="both"/>
        <w:outlineLvl w:val="0"/>
        <w:rPr>
          <w:sz w:val="28"/>
          <w:szCs w:val="28"/>
          <w:lang w:val="uk-UA"/>
        </w:rPr>
      </w:pPr>
    </w:p>
    <w:p w14:paraId="382541A5" w14:textId="77777777" w:rsidR="003C1DAC" w:rsidRPr="003C1DAC" w:rsidRDefault="00DB26A2" w:rsidP="003C1DAC">
      <w:pPr>
        <w:numPr>
          <w:ilvl w:val="0"/>
          <w:numId w:val="1"/>
        </w:numPr>
        <w:tabs>
          <w:tab w:val="left" w:pos="284"/>
          <w:tab w:val="num" w:pos="567"/>
        </w:tabs>
        <w:ind w:left="0" w:firstLine="0"/>
        <w:jc w:val="both"/>
        <w:rPr>
          <w:lang w:val="uk-UA" w:eastAsia="uk-UA"/>
        </w:rPr>
      </w:pPr>
      <w:r w:rsidRPr="003C1DAC">
        <w:rPr>
          <w:sz w:val="28"/>
          <w:szCs w:val="28"/>
          <w:lang w:val="uk-UA"/>
        </w:rPr>
        <w:t xml:space="preserve"> </w:t>
      </w:r>
      <w:r w:rsidR="00127A64" w:rsidRPr="003C1DAC">
        <w:rPr>
          <w:sz w:val="28"/>
          <w:szCs w:val="28"/>
          <w:lang w:val="uk-UA"/>
        </w:rPr>
        <w:t xml:space="preserve"> </w:t>
      </w:r>
      <w:r w:rsidR="00624EFC" w:rsidRPr="003C1DAC">
        <w:rPr>
          <w:sz w:val="28"/>
          <w:szCs w:val="28"/>
          <w:lang w:val="uk-UA"/>
        </w:rPr>
        <w:tab/>
      </w:r>
      <w:r w:rsidR="003C1DAC" w:rsidRPr="003C1DAC">
        <w:rPr>
          <w:lang w:val="uk-UA" w:eastAsia="uk-UA"/>
        </w:rPr>
        <w:t>Перепрофілювати заклади загальної середньої освіти громади:</w:t>
      </w:r>
      <w:r w:rsidR="003C1DAC" w:rsidRPr="003C1DAC">
        <w:rPr>
          <w:lang w:val="uk-UA" w:eastAsia="uk-UA"/>
        </w:rPr>
        <w:br/>
        <w:t xml:space="preserve">    1.1. </w:t>
      </w:r>
      <w:proofErr w:type="spellStart"/>
      <w:r w:rsidR="003C1DAC" w:rsidRPr="003C1DAC">
        <w:rPr>
          <w:lang w:val="uk-UA" w:eastAsia="uk-UA"/>
        </w:rPr>
        <w:t>Новогродівський</w:t>
      </w:r>
      <w:proofErr w:type="spellEnd"/>
      <w:r w:rsidR="003C1DAC" w:rsidRPr="003C1DAC">
        <w:rPr>
          <w:lang w:val="uk-UA" w:eastAsia="uk-UA"/>
        </w:rPr>
        <w:t xml:space="preserve"> опорний заклад загальної середньої освіти І-ІІІ ступенів №7 </w:t>
      </w:r>
      <w:proofErr w:type="spellStart"/>
      <w:r w:rsidR="003C1DAC" w:rsidRPr="003C1DAC">
        <w:rPr>
          <w:lang w:val="uk-UA" w:eastAsia="uk-UA"/>
        </w:rPr>
        <w:t>Новогродівської</w:t>
      </w:r>
      <w:proofErr w:type="spellEnd"/>
      <w:r w:rsidR="003C1DAC" w:rsidRPr="003C1DAC">
        <w:rPr>
          <w:lang w:val="uk-UA" w:eastAsia="uk-UA"/>
        </w:rPr>
        <w:t xml:space="preserve"> міської ради Донецької області  у ліцей з 01.09.2027 року;</w:t>
      </w:r>
    </w:p>
    <w:p w14:paraId="08542878" w14:textId="77777777" w:rsidR="003C1DAC" w:rsidRPr="003C1DAC" w:rsidRDefault="003C1DAC" w:rsidP="003C1DAC">
      <w:pPr>
        <w:tabs>
          <w:tab w:val="left" w:pos="567"/>
        </w:tabs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    1.2. </w:t>
      </w:r>
      <w:r w:rsidRPr="003C1DAC">
        <w:rPr>
          <w:lang w:val="uk-UA" w:eastAsia="uk-UA"/>
        </w:rPr>
        <w:tab/>
      </w:r>
      <w:proofErr w:type="spellStart"/>
      <w:r w:rsidRPr="003C1DAC">
        <w:rPr>
          <w:lang w:val="uk-UA" w:eastAsia="uk-UA"/>
        </w:rPr>
        <w:t>Новогродівський</w:t>
      </w:r>
      <w:proofErr w:type="spellEnd"/>
      <w:r w:rsidRPr="003C1DAC">
        <w:rPr>
          <w:lang w:val="uk-UA" w:eastAsia="uk-UA"/>
        </w:rPr>
        <w:t xml:space="preserve"> заклад загальної середньої освіти І-ІІІ ступенів №10 </w:t>
      </w:r>
      <w:proofErr w:type="spellStart"/>
      <w:r w:rsidRPr="003C1DAC">
        <w:rPr>
          <w:lang w:val="uk-UA" w:eastAsia="uk-UA"/>
        </w:rPr>
        <w:t>ім.Тараса</w:t>
      </w:r>
      <w:proofErr w:type="spellEnd"/>
      <w:r w:rsidRPr="003C1DAC">
        <w:rPr>
          <w:lang w:val="uk-UA" w:eastAsia="uk-UA"/>
        </w:rPr>
        <w:t xml:space="preserve"> Шевченка </w:t>
      </w:r>
      <w:proofErr w:type="spellStart"/>
      <w:r w:rsidRPr="003C1DAC">
        <w:rPr>
          <w:lang w:val="uk-UA" w:eastAsia="uk-UA"/>
        </w:rPr>
        <w:t>Новогродівської</w:t>
      </w:r>
      <w:proofErr w:type="spellEnd"/>
      <w:r w:rsidRPr="003C1DAC">
        <w:rPr>
          <w:lang w:val="uk-UA" w:eastAsia="uk-UA"/>
        </w:rPr>
        <w:t xml:space="preserve"> міської ради Донецької області  у гімназію з 01.09.2027 року;</w:t>
      </w:r>
    </w:p>
    <w:p w14:paraId="1FA128B0" w14:textId="77777777" w:rsidR="003C1DAC" w:rsidRPr="003C1DAC" w:rsidRDefault="003C1DAC" w:rsidP="003C1DAC">
      <w:pPr>
        <w:tabs>
          <w:tab w:val="left" w:pos="567"/>
        </w:tabs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    1.3. </w:t>
      </w:r>
      <w:r w:rsidRPr="003C1DAC">
        <w:rPr>
          <w:lang w:val="uk-UA" w:eastAsia="uk-UA"/>
        </w:rPr>
        <w:tab/>
        <w:t xml:space="preserve">Миколаївський заклад загальної середньої освіти І-ІІІ ступенів №11 </w:t>
      </w:r>
      <w:proofErr w:type="spellStart"/>
      <w:r w:rsidRPr="003C1DAC">
        <w:rPr>
          <w:lang w:val="uk-UA" w:eastAsia="uk-UA"/>
        </w:rPr>
        <w:t>Новогродівської</w:t>
      </w:r>
      <w:proofErr w:type="spellEnd"/>
      <w:r w:rsidRPr="003C1DAC">
        <w:rPr>
          <w:lang w:val="uk-UA" w:eastAsia="uk-UA"/>
        </w:rPr>
        <w:t xml:space="preserve"> міської ради Донецької області  у гімназію з 01.09.2027 року.</w:t>
      </w:r>
    </w:p>
    <w:p w14:paraId="04A2980C" w14:textId="77777777" w:rsidR="003C1DAC" w:rsidRPr="003C1DAC" w:rsidRDefault="003C1DAC" w:rsidP="003C1DAC">
      <w:pPr>
        <w:numPr>
          <w:ilvl w:val="0"/>
          <w:numId w:val="1"/>
        </w:numPr>
        <w:tabs>
          <w:tab w:val="num" w:pos="0"/>
          <w:tab w:val="left" w:pos="567"/>
        </w:tabs>
        <w:ind w:left="0" w:firstLine="0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Визначити, що: </w:t>
      </w:r>
    </w:p>
    <w:p w14:paraId="6CAFA8FF" w14:textId="3AC76111" w:rsidR="003C1DAC" w:rsidRPr="003C1DAC" w:rsidRDefault="003C1DAC" w:rsidP="003C1DAC">
      <w:pPr>
        <w:pStyle w:val="a7"/>
        <w:numPr>
          <w:ilvl w:val="1"/>
          <w:numId w:val="2"/>
        </w:numPr>
        <w:tabs>
          <w:tab w:val="num" w:pos="0"/>
          <w:tab w:val="left" w:pos="567"/>
        </w:tabs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 ліцей забезпечує здобуття профільної середньої освіти (1–11/12 класи); </w:t>
      </w:r>
    </w:p>
    <w:p w14:paraId="29F33806" w14:textId="6E61E399" w:rsidR="003C1DAC" w:rsidRPr="003C1DAC" w:rsidRDefault="003C1DAC" w:rsidP="003C1DAC">
      <w:pPr>
        <w:pStyle w:val="a7"/>
        <w:numPr>
          <w:ilvl w:val="1"/>
          <w:numId w:val="2"/>
        </w:numPr>
        <w:tabs>
          <w:tab w:val="num" w:pos="567"/>
        </w:tabs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>гімназії забезпечують здобуття базової середньої освіти (</w:t>
      </w:r>
      <w:r w:rsidR="00B47A0E" w:rsidRPr="00016493">
        <w:rPr>
          <w:lang w:val="uk-UA" w:eastAsia="uk-UA"/>
        </w:rPr>
        <w:t>1</w:t>
      </w:r>
      <w:r w:rsidRPr="003C1DAC">
        <w:rPr>
          <w:lang w:val="uk-UA" w:eastAsia="uk-UA"/>
        </w:rPr>
        <w:t xml:space="preserve">–9 класи). </w:t>
      </w:r>
    </w:p>
    <w:p w14:paraId="72B8FB8B" w14:textId="77777777" w:rsidR="003C1DAC" w:rsidRPr="003C1DAC" w:rsidRDefault="003C1DAC" w:rsidP="003C1DAC">
      <w:pPr>
        <w:numPr>
          <w:ilvl w:val="0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Відділу освіти </w:t>
      </w:r>
      <w:proofErr w:type="spellStart"/>
      <w:r w:rsidRPr="003C1DAC">
        <w:rPr>
          <w:lang w:val="uk-UA" w:eastAsia="uk-UA"/>
        </w:rPr>
        <w:t>м.Новогродівка</w:t>
      </w:r>
      <w:proofErr w:type="spellEnd"/>
      <w:r w:rsidRPr="003C1DAC">
        <w:rPr>
          <w:lang w:val="uk-UA" w:eastAsia="uk-UA"/>
        </w:rPr>
        <w:t xml:space="preserve">: </w:t>
      </w:r>
    </w:p>
    <w:p w14:paraId="3D96FAA2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забезпечити організацію заходів, пов’язаних із перепрофілюванням закладів; </w:t>
      </w:r>
    </w:p>
    <w:p w14:paraId="6419EB7F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привести установчі документи у відповідність до чинного законодавства; </w:t>
      </w:r>
    </w:p>
    <w:p w14:paraId="516C4E63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забезпечити дотримання трудових прав працівників; </w:t>
      </w:r>
    </w:p>
    <w:p w14:paraId="43081158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організувати інформаційно-роз’яснювальну роботу серед батьків та учнів. </w:t>
      </w:r>
    </w:p>
    <w:p w14:paraId="278E2D98" w14:textId="77777777" w:rsidR="003C1DAC" w:rsidRPr="003C1DAC" w:rsidRDefault="003C1DAC" w:rsidP="003C1DAC">
      <w:pPr>
        <w:numPr>
          <w:ilvl w:val="0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Керівникам закладів освіти: </w:t>
      </w:r>
    </w:p>
    <w:p w14:paraId="1477E4C8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подати на затвердження нові статути; </w:t>
      </w:r>
    </w:p>
    <w:p w14:paraId="569087D9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забезпечити формування мережі класів відповідно до типу закладу; </w:t>
      </w:r>
    </w:p>
    <w:p w14:paraId="01B87CB5" w14:textId="77777777" w:rsidR="003C1DAC" w:rsidRPr="003C1DAC" w:rsidRDefault="003C1DAC" w:rsidP="003C1DAC">
      <w:pPr>
        <w:numPr>
          <w:ilvl w:val="1"/>
          <w:numId w:val="2"/>
        </w:numPr>
        <w:tabs>
          <w:tab w:val="num" w:pos="0"/>
          <w:tab w:val="num" w:pos="567"/>
        </w:tabs>
        <w:spacing w:before="100" w:beforeAutospacing="1" w:after="100" w:afterAutospacing="1"/>
        <w:ind w:left="0" w:firstLine="284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здійснити необхідні організаційні заходи щодо переходу. </w:t>
      </w:r>
    </w:p>
    <w:p w14:paraId="1D94DC4F" w14:textId="77777777" w:rsidR="003C1DAC" w:rsidRDefault="003C1DAC" w:rsidP="003C1DAC">
      <w:pPr>
        <w:numPr>
          <w:ilvl w:val="0"/>
          <w:numId w:val="2"/>
        </w:numPr>
        <w:tabs>
          <w:tab w:val="num" w:pos="0"/>
          <w:tab w:val="num" w:pos="567"/>
          <w:tab w:val="left" w:pos="4536"/>
        </w:tabs>
        <w:spacing w:before="100" w:beforeAutospacing="1" w:after="100" w:afterAutospacing="1"/>
        <w:ind w:left="0" w:firstLine="0"/>
        <w:jc w:val="both"/>
        <w:rPr>
          <w:lang w:val="uk-UA" w:eastAsia="uk-UA"/>
        </w:rPr>
      </w:pPr>
      <w:r w:rsidRPr="003C1DAC">
        <w:rPr>
          <w:lang w:val="uk-UA" w:eastAsia="uk-UA"/>
        </w:rPr>
        <w:t xml:space="preserve">Контроль за виконанням цього розпорядження покласти на заступника начальника </w:t>
      </w:r>
      <w:proofErr w:type="spellStart"/>
      <w:r w:rsidRPr="003C1DAC">
        <w:rPr>
          <w:lang w:val="uk-UA" w:eastAsia="uk-UA"/>
        </w:rPr>
        <w:t>Новогродівської</w:t>
      </w:r>
      <w:proofErr w:type="spellEnd"/>
      <w:r w:rsidRPr="003C1DAC">
        <w:rPr>
          <w:lang w:val="uk-UA" w:eastAsia="uk-UA"/>
        </w:rPr>
        <w:t xml:space="preserve"> міської військової адміністрації Ольгу СИДОРОВУ.</w:t>
      </w:r>
    </w:p>
    <w:p w14:paraId="5A0744C3" w14:textId="77777777" w:rsidR="00016493" w:rsidRPr="003C1DAC" w:rsidRDefault="00016493" w:rsidP="00016493">
      <w:pPr>
        <w:tabs>
          <w:tab w:val="left" w:pos="4536"/>
        </w:tabs>
        <w:spacing w:before="100" w:beforeAutospacing="1" w:after="100" w:afterAutospacing="1"/>
        <w:jc w:val="both"/>
        <w:rPr>
          <w:lang w:val="uk-UA" w:eastAsia="uk-UA"/>
        </w:rPr>
      </w:pPr>
      <w:bookmarkStart w:id="0" w:name="_GoBack"/>
      <w:bookmarkEnd w:id="0"/>
    </w:p>
    <w:p w14:paraId="2003EF0C" w14:textId="77777777" w:rsidR="00C2251A" w:rsidRPr="003C1DAC" w:rsidRDefault="00C2251A" w:rsidP="00C2251A">
      <w:pPr>
        <w:tabs>
          <w:tab w:val="left" w:pos="4099"/>
          <w:tab w:val="left" w:pos="4130"/>
        </w:tabs>
        <w:jc w:val="both"/>
        <w:rPr>
          <w:lang w:val="uk-UA"/>
        </w:rPr>
      </w:pPr>
      <w:r w:rsidRPr="003C1DAC">
        <w:rPr>
          <w:lang w:val="uk-UA"/>
        </w:rPr>
        <w:t xml:space="preserve">Начальник </w:t>
      </w:r>
      <w:proofErr w:type="spellStart"/>
      <w:r w:rsidRPr="003C1DAC">
        <w:rPr>
          <w:lang w:val="uk-UA"/>
        </w:rPr>
        <w:t>Новогродівської</w:t>
      </w:r>
      <w:proofErr w:type="spellEnd"/>
      <w:r w:rsidRPr="003C1DAC">
        <w:rPr>
          <w:lang w:val="uk-UA"/>
        </w:rPr>
        <w:t xml:space="preserve"> </w:t>
      </w:r>
    </w:p>
    <w:p w14:paraId="767D97BE" w14:textId="6B27032B" w:rsidR="00C2251A" w:rsidRPr="000A7995" w:rsidRDefault="00C2251A" w:rsidP="00C2251A">
      <w:pPr>
        <w:tabs>
          <w:tab w:val="left" w:pos="567"/>
        </w:tabs>
        <w:ind w:right="-142"/>
        <w:rPr>
          <w:rFonts w:eastAsia="Calibri"/>
          <w:sz w:val="28"/>
          <w:szCs w:val="28"/>
          <w:lang w:val="uk-UA" w:eastAsia="en-US"/>
        </w:rPr>
      </w:pPr>
      <w:r w:rsidRPr="003C1DAC">
        <w:rPr>
          <w:lang w:val="uk-UA"/>
        </w:rPr>
        <w:t xml:space="preserve">міської військової адміністрації                                </w:t>
      </w:r>
      <w:r w:rsidR="003C1DAC">
        <w:rPr>
          <w:lang w:val="uk-UA"/>
        </w:rPr>
        <w:t xml:space="preserve">                      </w:t>
      </w:r>
      <w:r w:rsidRPr="003C1DAC">
        <w:rPr>
          <w:lang w:val="uk-UA"/>
        </w:rPr>
        <w:t xml:space="preserve">                 Костянтин ДРОБОТ</w:t>
      </w:r>
      <w:r w:rsidRPr="003C1DAC">
        <w:rPr>
          <w:rFonts w:eastAsia="Calibri"/>
          <w:lang w:val="uk-UA" w:eastAsia="en-US"/>
        </w:rPr>
        <w:t xml:space="preserve"> </w:t>
      </w:r>
    </w:p>
    <w:p w14:paraId="3A3F2B8B" w14:textId="77777777" w:rsidR="00C2251A" w:rsidRDefault="00C2251A" w:rsidP="00C2251A">
      <w:pPr>
        <w:tabs>
          <w:tab w:val="left" w:pos="567"/>
        </w:tabs>
        <w:ind w:right="-142"/>
        <w:rPr>
          <w:rFonts w:eastAsia="Calibri"/>
          <w:lang w:val="uk-UA" w:eastAsia="en-US"/>
        </w:rPr>
      </w:pPr>
    </w:p>
    <w:sectPr w:rsidR="00C2251A" w:rsidSect="007A57E1">
      <w:headerReference w:type="default" r:id="rId9"/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D0E7" w14:textId="77777777" w:rsidR="00FA0893" w:rsidRDefault="00FA0893" w:rsidP="003C1DAC">
      <w:r>
        <w:separator/>
      </w:r>
    </w:p>
  </w:endnote>
  <w:endnote w:type="continuationSeparator" w:id="0">
    <w:p w14:paraId="1EF324BC" w14:textId="77777777" w:rsidR="00FA0893" w:rsidRDefault="00FA0893" w:rsidP="003C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A8D4D" w14:textId="77777777" w:rsidR="00FA0893" w:rsidRDefault="00FA0893" w:rsidP="003C1DAC">
      <w:r>
        <w:separator/>
      </w:r>
    </w:p>
  </w:footnote>
  <w:footnote w:type="continuationSeparator" w:id="0">
    <w:p w14:paraId="26C1C533" w14:textId="77777777" w:rsidR="00FA0893" w:rsidRDefault="00FA0893" w:rsidP="003C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BEA9" w14:textId="1EB6F022" w:rsidR="003C1DAC" w:rsidRPr="003C1DAC" w:rsidRDefault="003C1DAC" w:rsidP="00072FFA">
    <w:pPr>
      <w:pStyle w:val="a8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7A3"/>
    <w:multiLevelType w:val="multilevel"/>
    <w:tmpl w:val="BC383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B832C1"/>
    <w:multiLevelType w:val="multilevel"/>
    <w:tmpl w:val="B5B46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51A"/>
    <w:rsid w:val="00016493"/>
    <w:rsid w:val="00072FFA"/>
    <w:rsid w:val="00081037"/>
    <w:rsid w:val="000A7995"/>
    <w:rsid w:val="000C1A0F"/>
    <w:rsid w:val="000D6BBF"/>
    <w:rsid w:val="000F51B6"/>
    <w:rsid w:val="00113737"/>
    <w:rsid w:val="00127A64"/>
    <w:rsid w:val="0017797A"/>
    <w:rsid w:val="001C51EC"/>
    <w:rsid w:val="002E5CFD"/>
    <w:rsid w:val="00373138"/>
    <w:rsid w:val="003B7CD6"/>
    <w:rsid w:val="003C1DAC"/>
    <w:rsid w:val="003E0066"/>
    <w:rsid w:val="004450F8"/>
    <w:rsid w:val="004B6C96"/>
    <w:rsid w:val="00514330"/>
    <w:rsid w:val="005337E6"/>
    <w:rsid w:val="005645FB"/>
    <w:rsid w:val="00610195"/>
    <w:rsid w:val="00624EFC"/>
    <w:rsid w:val="006447B4"/>
    <w:rsid w:val="00654127"/>
    <w:rsid w:val="007A57E1"/>
    <w:rsid w:val="007B5BBB"/>
    <w:rsid w:val="00802D40"/>
    <w:rsid w:val="009B68E6"/>
    <w:rsid w:val="009E2DC5"/>
    <w:rsid w:val="00A50EE0"/>
    <w:rsid w:val="00AF4F53"/>
    <w:rsid w:val="00B32623"/>
    <w:rsid w:val="00B47A0E"/>
    <w:rsid w:val="00B851A6"/>
    <w:rsid w:val="00BC1F14"/>
    <w:rsid w:val="00C2251A"/>
    <w:rsid w:val="00CA52D8"/>
    <w:rsid w:val="00DB26A2"/>
    <w:rsid w:val="00E62861"/>
    <w:rsid w:val="00F14D1F"/>
    <w:rsid w:val="00F96CE4"/>
    <w:rsid w:val="00FA0893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C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51A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C2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22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2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5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E2D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1D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1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D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1263-F133-44C4-85E0-6D4718F1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Grinda</cp:lastModifiedBy>
  <cp:revision>16</cp:revision>
  <dcterms:created xsi:type="dcterms:W3CDTF">2026-03-09T14:13:00Z</dcterms:created>
  <dcterms:modified xsi:type="dcterms:W3CDTF">2026-04-15T06:07:00Z</dcterms:modified>
</cp:coreProperties>
</file>