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D33" w:rsidRPr="00051D10" w:rsidRDefault="00313E90">
      <w:pPr>
        <w:rPr>
          <w:b/>
          <w:sz w:val="28"/>
          <w:szCs w:val="28"/>
          <w:lang w:val="uk-UA"/>
        </w:rPr>
      </w:pPr>
      <w:r w:rsidRPr="00051D10">
        <w:rPr>
          <w:noProof/>
        </w:rPr>
        <w:drawing>
          <wp:inline distT="0" distB="0" distL="0" distR="0">
            <wp:extent cx="571500" cy="685800"/>
            <wp:effectExtent l="0" t="0" r="0" b="0"/>
            <wp:docPr id="7463606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60648"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1500" cy="685800"/>
                    </a:xfrm>
                    <a:prstGeom prst="rect">
                      <a:avLst/>
                    </a:prstGeom>
                    <a:noFill/>
                    <a:ln>
                      <a:noFill/>
                    </a:ln>
                  </pic:spPr>
                </pic:pic>
              </a:graphicData>
            </a:graphic>
          </wp:inline>
        </w:drawing>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r>
      <w:r w:rsidRPr="00051D10">
        <w:rPr>
          <w:lang w:val="uk-UA"/>
        </w:rPr>
        <w:tab/>
        <w:t xml:space="preserve">                          </w:t>
      </w:r>
      <w:r w:rsidRPr="00051D10">
        <w:rPr>
          <w:b/>
          <w:noProof/>
          <w:sz w:val="28"/>
          <w:szCs w:val="28"/>
        </w:rPr>
        <w:drawing>
          <wp:inline distT="0" distB="0" distL="0" distR="0">
            <wp:extent cx="409575" cy="552450"/>
            <wp:effectExtent l="0" t="0" r="9525" b="0"/>
            <wp:docPr id="219337367"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37367" name="Рисунок 1" descr="GERB"/>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09575" cy="552450"/>
                    </a:xfrm>
                    <a:prstGeom prst="rect">
                      <a:avLst/>
                    </a:prstGeom>
                    <a:noFill/>
                    <a:ln>
                      <a:noFill/>
                    </a:ln>
                  </pic:spPr>
                </pic:pic>
              </a:graphicData>
            </a:graphic>
          </wp:inline>
        </w:drawing>
      </w:r>
    </w:p>
    <w:p w:rsidR="00F10D33" w:rsidRPr="00051D10" w:rsidRDefault="00313E90">
      <w:pPr>
        <w:jc w:val="center"/>
        <w:rPr>
          <w:b/>
          <w:sz w:val="32"/>
          <w:szCs w:val="32"/>
          <w:lang w:val="uk-UA"/>
        </w:rPr>
      </w:pPr>
      <w:r w:rsidRPr="00051D10">
        <w:rPr>
          <w:b/>
          <w:sz w:val="32"/>
          <w:szCs w:val="32"/>
          <w:lang w:val="uk-UA"/>
        </w:rPr>
        <w:t>УКРАЇНА</w:t>
      </w:r>
    </w:p>
    <w:p w:rsidR="00F10D33" w:rsidRPr="00051D10" w:rsidRDefault="00313E90">
      <w:pPr>
        <w:jc w:val="center"/>
        <w:rPr>
          <w:b/>
          <w:sz w:val="26"/>
          <w:szCs w:val="26"/>
          <w:lang w:val="uk-UA"/>
        </w:rPr>
      </w:pPr>
      <w:r w:rsidRPr="00051D10">
        <w:rPr>
          <w:b/>
          <w:sz w:val="26"/>
          <w:szCs w:val="26"/>
          <w:lang w:val="uk-UA"/>
        </w:rPr>
        <w:t>ХМІЛЬНИЦЬКА МІСЬКА РАДА</w:t>
      </w:r>
    </w:p>
    <w:p w:rsidR="00F10D33" w:rsidRPr="00051D10" w:rsidRDefault="00313E90">
      <w:pPr>
        <w:jc w:val="center"/>
        <w:rPr>
          <w:b/>
          <w:sz w:val="26"/>
          <w:szCs w:val="26"/>
          <w:lang w:val="uk-UA"/>
        </w:rPr>
      </w:pPr>
      <w:r w:rsidRPr="00051D10">
        <w:rPr>
          <w:b/>
          <w:sz w:val="26"/>
          <w:szCs w:val="26"/>
          <w:lang w:val="uk-UA"/>
        </w:rPr>
        <w:t>ВІННИЦЬКОЇ ОБЛАСТІ</w:t>
      </w:r>
    </w:p>
    <w:p w:rsidR="00F10D33" w:rsidRPr="00051D10" w:rsidRDefault="00313E90">
      <w:pPr>
        <w:jc w:val="center"/>
        <w:rPr>
          <w:b/>
          <w:bCs/>
          <w:sz w:val="32"/>
          <w:szCs w:val="28"/>
          <w:lang w:val="uk-UA"/>
        </w:rPr>
      </w:pPr>
      <w:r w:rsidRPr="00051D10">
        <w:rPr>
          <w:b/>
          <w:bCs/>
          <w:sz w:val="32"/>
          <w:szCs w:val="28"/>
          <w:lang w:val="uk-UA"/>
        </w:rPr>
        <w:t>ВИКОНАВЧИЙ   КОМІТЕТ</w:t>
      </w:r>
    </w:p>
    <w:p w:rsidR="00F10D33" w:rsidRPr="00051D10" w:rsidRDefault="00F10D33">
      <w:pPr>
        <w:jc w:val="center"/>
        <w:rPr>
          <w:b/>
          <w:bCs/>
          <w:sz w:val="16"/>
          <w:szCs w:val="16"/>
          <w:lang w:val="uk-UA"/>
        </w:rPr>
      </w:pPr>
    </w:p>
    <w:p w:rsidR="00F10D33" w:rsidRDefault="00313E90">
      <w:pPr>
        <w:jc w:val="center"/>
        <w:rPr>
          <w:b/>
          <w:bCs/>
          <w:sz w:val="28"/>
          <w:szCs w:val="28"/>
          <w:lang w:val="uk-UA"/>
        </w:rPr>
      </w:pPr>
      <w:r w:rsidRPr="00051D10">
        <w:rPr>
          <w:b/>
          <w:bCs/>
          <w:sz w:val="28"/>
          <w:szCs w:val="28"/>
          <w:lang w:val="uk-UA"/>
        </w:rPr>
        <w:t>РІШЕННЯ</w:t>
      </w:r>
    </w:p>
    <w:p w:rsidR="004013A2" w:rsidRPr="004013A2" w:rsidRDefault="004013A2" w:rsidP="004013A2">
      <w:pPr>
        <w:jc w:val="center"/>
        <w:rPr>
          <w:b/>
          <w:bCs/>
          <w:sz w:val="32"/>
          <w:szCs w:val="32"/>
          <w:lang w:val="uk-UA"/>
        </w:rPr>
      </w:pPr>
      <w:r>
        <w:rPr>
          <w:bCs/>
          <w:sz w:val="32"/>
          <w:szCs w:val="32"/>
          <w:lang w:val="uk-UA"/>
        </w:rPr>
        <w:t xml:space="preserve">                                                                                      </w:t>
      </w:r>
      <w:r w:rsidR="006C67E3">
        <w:rPr>
          <w:bCs/>
          <w:sz w:val="32"/>
          <w:szCs w:val="32"/>
          <w:lang w:val="uk-UA"/>
        </w:rPr>
        <w:t xml:space="preserve">    </w:t>
      </w:r>
      <w:r w:rsidRPr="004013A2">
        <w:rPr>
          <w:bCs/>
          <w:sz w:val="32"/>
          <w:szCs w:val="32"/>
          <w:lang w:val="uk-UA"/>
        </w:rPr>
        <w:t>П</w:t>
      </w:r>
      <w:r>
        <w:rPr>
          <w:bCs/>
          <w:sz w:val="32"/>
          <w:szCs w:val="32"/>
          <w:lang w:val="uk-UA"/>
        </w:rPr>
        <w:t>РОЄКТ</w:t>
      </w:r>
    </w:p>
    <w:p w:rsidR="00F10D33" w:rsidRPr="00051D10" w:rsidRDefault="00F10D33">
      <w:pPr>
        <w:rPr>
          <w:lang w:val="uk-UA"/>
        </w:rPr>
      </w:pPr>
    </w:p>
    <w:p w:rsidR="00F10D33" w:rsidRPr="00051D10" w:rsidRDefault="00313E90">
      <w:pPr>
        <w:rPr>
          <w:lang w:val="uk-UA"/>
        </w:rPr>
      </w:pPr>
      <w:r w:rsidRPr="00051D10">
        <w:rPr>
          <w:lang w:val="uk-UA"/>
        </w:rPr>
        <w:t xml:space="preserve"> ________________ 20</w:t>
      </w:r>
      <w:r w:rsidR="00C45959">
        <w:rPr>
          <w:lang w:val="uk-UA"/>
        </w:rPr>
        <w:t>____</w:t>
      </w:r>
      <w:r w:rsidRPr="00051D10">
        <w:rPr>
          <w:lang w:val="uk-UA"/>
        </w:rPr>
        <w:t xml:space="preserve">р. </w:t>
      </w:r>
      <w:r w:rsidR="00C45959">
        <w:rPr>
          <w:lang w:val="uk-UA"/>
        </w:rPr>
        <w:t xml:space="preserve">                                                       </w:t>
      </w:r>
      <w:r w:rsidR="004013A2">
        <w:rPr>
          <w:lang w:val="uk-UA"/>
        </w:rPr>
        <w:t xml:space="preserve">         </w:t>
      </w:r>
      <w:r w:rsidR="00C45959">
        <w:rPr>
          <w:lang w:val="uk-UA"/>
        </w:rPr>
        <w:t xml:space="preserve">             </w:t>
      </w:r>
      <w:r w:rsidRPr="00051D10">
        <w:rPr>
          <w:lang w:val="uk-UA"/>
        </w:rPr>
        <w:t>№___________</w:t>
      </w:r>
    </w:p>
    <w:p w:rsidR="00F10D33" w:rsidRPr="00051D10" w:rsidRDefault="00313E90">
      <w:pPr>
        <w:rPr>
          <w:lang w:val="uk-UA"/>
        </w:rPr>
      </w:pPr>
      <w:r w:rsidRPr="00051D10">
        <w:rPr>
          <w:lang w:val="uk-UA"/>
        </w:rPr>
        <w:t xml:space="preserve">        </w:t>
      </w:r>
    </w:p>
    <w:p w:rsidR="00F10D33" w:rsidRPr="00051D10" w:rsidRDefault="00313E90">
      <w:pPr>
        <w:outlineLvl w:val="2"/>
        <w:rPr>
          <w:color w:val="1B1D1F"/>
          <w:sz w:val="28"/>
          <w:szCs w:val="28"/>
          <w:lang w:val="uk-UA" w:eastAsia="uk-UA"/>
        </w:rPr>
      </w:pPr>
      <w:r w:rsidRPr="00051D10">
        <w:rPr>
          <w:sz w:val="28"/>
          <w:szCs w:val="28"/>
          <w:lang w:val="uk-UA"/>
        </w:rPr>
        <w:t xml:space="preserve">Про затвердження  </w:t>
      </w:r>
      <w:r w:rsidRPr="00051D10">
        <w:rPr>
          <w:color w:val="1B1D1F"/>
          <w:sz w:val="28"/>
          <w:szCs w:val="28"/>
          <w:lang w:val="uk-UA" w:eastAsia="uk-UA"/>
        </w:rPr>
        <w:t xml:space="preserve">Порядку розміщення </w:t>
      </w:r>
    </w:p>
    <w:p w:rsidR="00F10D33" w:rsidRPr="00051D10" w:rsidRDefault="00313E90">
      <w:pPr>
        <w:outlineLvl w:val="2"/>
        <w:rPr>
          <w:color w:val="1B1D1F"/>
          <w:sz w:val="28"/>
          <w:szCs w:val="28"/>
          <w:lang w:val="uk-UA" w:eastAsia="uk-UA"/>
        </w:rPr>
      </w:pPr>
      <w:r w:rsidRPr="00051D10">
        <w:rPr>
          <w:color w:val="1B1D1F"/>
          <w:sz w:val="28"/>
          <w:szCs w:val="28"/>
          <w:lang w:val="uk-UA" w:eastAsia="uk-UA"/>
        </w:rPr>
        <w:t xml:space="preserve">вивісок на території </w:t>
      </w:r>
    </w:p>
    <w:p w:rsidR="00F10D33" w:rsidRPr="00051D10" w:rsidRDefault="00313E90">
      <w:pPr>
        <w:outlineLvl w:val="2"/>
        <w:rPr>
          <w:color w:val="1B1D1F"/>
          <w:sz w:val="28"/>
          <w:szCs w:val="28"/>
          <w:lang w:val="uk-UA" w:eastAsia="uk-UA"/>
        </w:rPr>
      </w:pPr>
      <w:r w:rsidRPr="00051D10">
        <w:rPr>
          <w:color w:val="1B1D1F"/>
          <w:sz w:val="28"/>
          <w:szCs w:val="28"/>
          <w:lang w:val="uk-UA" w:eastAsia="uk-UA"/>
        </w:rPr>
        <w:t>Хмільницької міської територіальної громади</w:t>
      </w:r>
    </w:p>
    <w:p w:rsidR="00F10D33" w:rsidRPr="00051D10" w:rsidRDefault="00313E90">
      <w:pPr>
        <w:outlineLvl w:val="2"/>
        <w:rPr>
          <w:b/>
          <w:bCs/>
          <w:color w:val="FF0000"/>
          <w:sz w:val="28"/>
          <w:szCs w:val="28"/>
          <w:lang w:val="uk-UA" w:eastAsia="uk-UA"/>
        </w:rPr>
      </w:pPr>
      <w:r w:rsidRPr="00051D10">
        <w:rPr>
          <w:b/>
          <w:bCs/>
          <w:color w:val="FF0000"/>
          <w:sz w:val="28"/>
          <w:szCs w:val="28"/>
          <w:lang w:val="uk-UA" w:eastAsia="uk-UA"/>
        </w:rPr>
        <w:t xml:space="preserve"> </w:t>
      </w:r>
    </w:p>
    <w:p w:rsidR="00F10D33" w:rsidRPr="00051D10" w:rsidRDefault="00F10D33">
      <w:pPr>
        <w:pStyle w:val="21"/>
        <w:rPr>
          <w:szCs w:val="26"/>
        </w:rPr>
      </w:pPr>
    </w:p>
    <w:p w:rsidR="00F10D33" w:rsidRPr="00C85EDF" w:rsidRDefault="00313E90" w:rsidP="004013A2">
      <w:pPr>
        <w:jc w:val="both"/>
        <w:rPr>
          <w:sz w:val="26"/>
          <w:szCs w:val="26"/>
          <w:lang w:val="uk-UA"/>
        </w:rPr>
      </w:pPr>
      <w:r w:rsidRPr="00051D10">
        <w:rPr>
          <w:szCs w:val="26"/>
          <w:lang w:val="uk-UA"/>
        </w:rPr>
        <w:t xml:space="preserve"> </w:t>
      </w:r>
      <w:r w:rsidRPr="00051D10">
        <w:rPr>
          <w:szCs w:val="26"/>
          <w:lang w:val="uk-UA"/>
        </w:rPr>
        <w:tab/>
      </w:r>
      <w:r w:rsidRPr="00051D10">
        <w:rPr>
          <w:sz w:val="28"/>
          <w:szCs w:val="28"/>
          <w:lang w:val="uk-UA" w:eastAsia="uk-UA"/>
        </w:rPr>
        <w:t>З метою візуального впорядкування розміщення вивісок та формування естетики зовнішнього вигляду об’єктів  нерухомості на території Хмільницької міської територіальної громади, а також  приведення діяльності, пов’язаної з їх розташуванням, у відповідність до чинних нормативних</w:t>
      </w:r>
      <w:r w:rsidRPr="00051D10">
        <w:rPr>
          <w:sz w:val="28"/>
          <w:szCs w:val="28"/>
          <w:lang w:val="uk-UA"/>
        </w:rPr>
        <w:t xml:space="preserve"> актів, </w:t>
      </w:r>
      <w:r w:rsidRPr="00051D10">
        <w:rPr>
          <w:sz w:val="28"/>
          <w:szCs w:val="28"/>
          <w:lang w:val="uk-UA" w:eastAsia="uk-UA"/>
        </w:rPr>
        <w:t>керуючись Законами України «Про рекламу», «Про благоустрій населених пунктів», «Про архітектурну діяльність»</w:t>
      </w:r>
      <w:r w:rsidRPr="00051D10">
        <w:rPr>
          <w:sz w:val="28"/>
          <w:szCs w:val="28"/>
          <w:lang w:val="uk-UA"/>
        </w:rPr>
        <w:t>, ст.ст. 30,</w:t>
      </w:r>
      <w:r w:rsidR="0005210F">
        <w:rPr>
          <w:sz w:val="28"/>
          <w:szCs w:val="28"/>
          <w:lang w:val="uk-UA"/>
        </w:rPr>
        <w:t xml:space="preserve"> </w:t>
      </w:r>
      <w:r w:rsidRPr="00051D10">
        <w:rPr>
          <w:sz w:val="28"/>
          <w:szCs w:val="28"/>
          <w:lang w:val="uk-UA"/>
        </w:rPr>
        <w:t>59 Закону України "Про місцеве самоврядування в Україні",</w:t>
      </w:r>
      <w:r w:rsidR="004F724C">
        <w:rPr>
          <w:sz w:val="28"/>
          <w:szCs w:val="28"/>
          <w:lang w:val="uk-UA"/>
        </w:rPr>
        <w:t xml:space="preserve"> враховуючи рішення виконавчого комітету Хмільницької міської ради № 273 від 25.05.2023 року</w:t>
      </w:r>
      <w:r w:rsidR="00C85EDF" w:rsidRPr="00C85EDF">
        <w:rPr>
          <w:sz w:val="26"/>
          <w:szCs w:val="26"/>
          <w:lang w:val="uk-UA"/>
        </w:rPr>
        <w:t xml:space="preserve"> </w:t>
      </w:r>
      <w:r w:rsidR="00C85EDF" w:rsidRPr="00C85EDF">
        <w:rPr>
          <w:sz w:val="28"/>
          <w:szCs w:val="28"/>
          <w:lang w:val="uk-UA"/>
        </w:rPr>
        <w:t>«</w:t>
      </w:r>
      <w:r w:rsidR="000C5A34" w:rsidRPr="000D5D5F">
        <w:rPr>
          <w:sz w:val="26"/>
          <w:szCs w:val="26"/>
          <w:lang w:val="uk-UA"/>
        </w:rPr>
        <w:t>Про затвердження Правил розміщення зовнішньої реклами на території Хмільницької міської</w:t>
      </w:r>
      <w:r w:rsidR="000C5A34">
        <w:rPr>
          <w:sz w:val="26"/>
          <w:szCs w:val="26"/>
          <w:lang w:val="uk-UA"/>
        </w:rPr>
        <w:t xml:space="preserve"> </w:t>
      </w:r>
      <w:r w:rsidR="000C5A34" w:rsidRPr="000D5D5F">
        <w:rPr>
          <w:sz w:val="26"/>
          <w:szCs w:val="26"/>
          <w:lang w:val="uk-UA"/>
        </w:rPr>
        <w:t xml:space="preserve">територіальної громади (нова редакція) </w:t>
      </w:r>
      <w:r w:rsidR="00C85EDF" w:rsidRPr="000D5D5F">
        <w:rPr>
          <w:sz w:val="26"/>
          <w:szCs w:val="26"/>
          <w:lang w:val="uk-UA"/>
        </w:rPr>
        <w:t xml:space="preserve"> </w:t>
      </w:r>
      <w:r w:rsidR="004F724C">
        <w:rPr>
          <w:sz w:val="28"/>
          <w:szCs w:val="28"/>
          <w:lang w:val="uk-UA"/>
        </w:rPr>
        <w:t>,</w:t>
      </w:r>
      <w:r w:rsidR="00C85EDF" w:rsidRPr="00051D10">
        <w:rPr>
          <w:sz w:val="28"/>
          <w:szCs w:val="28"/>
          <w:lang w:val="uk-UA"/>
        </w:rPr>
        <w:t xml:space="preserve"> виконком міської ради</w:t>
      </w:r>
      <w:r w:rsidR="00C85EDF" w:rsidRPr="00051D10">
        <w:rPr>
          <w:sz w:val="28"/>
          <w:szCs w:val="28"/>
          <w:lang w:val="uk-UA" w:eastAsia="uk-UA"/>
        </w:rPr>
        <w:t xml:space="preserve"> </w:t>
      </w:r>
    </w:p>
    <w:p w:rsidR="004013A2" w:rsidRPr="004013A2" w:rsidRDefault="004013A2" w:rsidP="004013A2">
      <w:pPr>
        <w:shd w:val="clear" w:color="auto" w:fill="FFFFFF"/>
        <w:jc w:val="center"/>
        <w:rPr>
          <w:b/>
          <w:bCs/>
          <w:sz w:val="16"/>
          <w:szCs w:val="16"/>
          <w:lang w:val="uk-UA" w:eastAsia="uk-UA"/>
        </w:rPr>
      </w:pPr>
    </w:p>
    <w:p w:rsidR="00F10D33" w:rsidRDefault="00313E90" w:rsidP="004013A2">
      <w:pPr>
        <w:shd w:val="clear" w:color="auto" w:fill="FFFFFF"/>
        <w:jc w:val="center"/>
        <w:rPr>
          <w:b/>
          <w:bCs/>
          <w:sz w:val="28"/>
          <w:szCs w:val="28"/>
          <w:lang w:val="uk-UA" w:eastAsia="uk-UA"/>
        </w:rPr>
      </w:pPr>
      <w:r w:rsidRPr="00051D10">
        <w:rPr>
          <w:b/>
          <w:bCs/>
          <w:sz w:val="28"/>
          <w:szCs w:val="28"/>
          <w:lang w:val="uk-UA" w:eastAsia="uk-UA"/>
        </w:rPr>
        <w:t>ВИРІШИВ:</w:t>
      </w:r>
    </w:p>
    <w:p w:rsidR="004013A2" w:rsidRPr="004013A2" w:rsidRDefault="004013A2" w:rsidP="004013A2">
      <w:pPr>
        <w:shd w:val="clear" w:color="auto" w:fill="FFFFFF"/>
        <w:jc w:val="center"/>
        <w:rPr>
          <w:sz w:val="16"/>
          <w:szCs w:val="16"/>
          <w:lang w:val="uk-UA" w:eastAsia="uk-UA"/>
        </w:rPr>
      </w:pPr>
    </w:p>
    <w:p w:rsidR="00F10D33" w:rsidRDefault="00313E90" w:rsidP="004013A2">
      <w:pPr>
        <w:outlineLvl w:val="2"/>
        <w:rPr>
          <w:color w:val="000000"/>
          <w:sz w:val="28"/>
          <w:szCs w:val="28"/>
          <w:lang w:val="uk-UA" w:eastAsia="uk-UA"/>
        </w:rPr>
      </w:pPr>
      <w:r w:rsidRPr="00051D10">
        <w:rPr>
          <w:b/>
          <w:bCs/>
          <w:color w:val="000000"/>
          <w:sz w:val="28"/>
          <w:szCs w:val="28"/>
          <w:lang w:val="uk-UA" w:eastAsia="uk-UA"/>
        </w:rPr>
        <w:t>1.</w:t>
      </w:r>
      <w:r w:rsidRPr="00051D10">
        <w:rPr>
          <w:color w:val="000000"/>
          <w:sz w:val="28"/>
          <w:szCs w:val="28"/>
          <w:lang w:val="uk-UA" w:eastAsia="uk-UA"/>
        </w:rPr>
        <w:t xml:space="preserve"> Затвердити </w:t>
      </w:r>
      <w:r w:rsidRPr="00051D10">
        <w:rPr>
          <w:color w:val="1B1D1F"/>
          <w:sz w:val="28"/>
          <w:szCs w:val="28"/>
          <w:lang w:val="uk-UA" w:eastAsia="uk-UA"/>
        </w:rPr>
        <w:t>Порядок  розміщення вивісок на території Хмільницької міської територіальної громади</w:t>
      </w:r>
      <w:r w:rsidRPr="00051D10">
        <w:rPr>
          <w:color w:val="000000"/>
          <w:sz w:val="28"/>
          <w:szCs w:val="28"/>
          <w:lang w:val="uk-UA" w:eastAsia="uk-UA"/>
        </w:rPr>
        <w:t xml:space="preserve">  (додається).</w:t>
      </w:r>
    </w:p>
    <w:p w:rsidR="004013A2" w:rsidRPr="00051D10" w:rsidRDefault="004013A2" w:rsidP="004013A2">
      <w:pPr>
        <w:outlineLvl w:val="2"/>
        <w:rPr>
          <w:color w:val="1B1D1F"/>
          <w:sz w:val="28"/>
          <w:szCs w:val="28"/>
          <w:lang w:val="uk-UA" w:eastAsia="uk-UA"/>
        </w:rPr>
      </w:pPr>
    </w:p>
    <w:p w:rsidR="00F10D33" w:rsidRPr="00051D10" w:rsidRDefault="00313E90" w:rsidP="004013A2">
      <w:pPr>
        <w:jc w:val="both"/>
        <w:rPr>
          <w:sz w:val="28"/>
          <w:szCs w:val="28"/>
          <w:lang w:val="uk-UA"/>
        </w:rPr>
      </w:pPr>
      <w:r w:rsidRPr="00051D10">
        <w:rPr>
          <w:b/>
          <w:bCs/>
          <w:color w:val="000000"/>
          <w:sz w:val="28"/>
          <w:szCs w:val="28"/>
          <w:lang w:val="uk-UA" w:eastAsia="uk-UA"/>
        </w:rPr>
        <w:t>2.</w:t>
      </w:r>
      <w:r w:rsidRPr="00051D10">
        <w:rPr>
          <w:sz w:val="28"/>
          <w:szCs w:val="28"/>
          <w:lang w:val="uk-UA"/>
        </w:rPr>
        <w:t xml:space="preserve"> Контроль за виконанням цього рішення покласти на заступника міського голови з питань діяльності виконавчих органів міської ради згідно з розподілом обов’язків.  </w:t>
      </w:r>
    </w:p>
    <w:p w:rsidR="00F10D33" w:rsidRPr="00051D10" w:rsidRDefault="00F10D33" w:rsidP="004013A2">
      <w:pPr>
        <w:ind w:right="1178"/>
        <w:rPr>
          <w:sz w:val="28"/>
          <w:szCs w:val="28"/>
          <w:lang w:val="uk-UA"/>
        </w:rPr>
      </w:pPr>
    </w:p>
    <w:p w:rsidR="00F10D33" w:rsidRPr="00051D10" w:rsidRDefault="00F10D33">
      <w:pPr>
        <w:ind w:right="1178"/>
        <w:rPr>
          <w:sz w:val="26"/>
          <w:szCs w:val="26"/>
          <w:lang w:val="uk-UA"/>
        </w:rPr>
      </w:pPr>
    </w:p>
    <w:p w:rsidR="00F10D33" w:rsidRPr="00051D10" w:rsidRDefault="00313E90">
      <w:pPr>
        <w:ind w:right="1178"/>
        <w:jc w:val="center"/>
        <w:rPr>
          <w:b/>
          <w:sz w:val="28"/>
          <w:szCs w:val="28"/>
          <w:lang w:val="uk-UA"/>
        </w:rPr>
      </w:pPr>
      <w:r w:rsidRPr="00051D10">
        <w:rPr>
          <w:b/>
          <w:sz w:val="28"/>
          <w:szCs w:val="28"/>
          <w:lang w:val="uk-UA"/>
        </w:rPr>
        <w:t xml:space="preserve">            Міський голова                                  Микола ЮРЧИШИН</w:t>
      </w:r>
    </w:p>
    <w:p w:rsidR="00F10D33" w:rsidRPr="00051D10" w:rsidRDefault="00F10D33">
      <w:pPr>
        <w:rPr>
          <w:lang w:val="uk-UA"/>
        </w:rPr>
      </w:pPr>
    </w:p>
    <w:p w:rsidR="00F10D33" w:rsidRPr="00051D10" w:rsidRDefault="00F10D33">
      <w:pPr>
        <w:rPr>
          <w:lang w:val="uk-UA"/>
        </w:rPr>
      </w:pPr>
    </w:p>
    <w:p w:rsidR="00F10D33" w:rsidRPr="00051D10" w:rsidRDefault="00F10D33">
      <w:pPr>
        <w:rPr>
          <w:lang w:val="uk-UA"/>
        </w:rPr>
      </w:pPr>
    </w:p>
    <w:p w:rsidR="00F10D33" w:rsidRPr="00051D10" w:rsidRDefault="00F10D33">
      <w:pPr>
        <w:rPr>
          <w:color w:val="EE0000"/>
          <w:lang w:val="uk-UA"/>
        </w:rPr>
      </w:pPr>
    </w:p>
    <w:p w:rsidR="00F10D33" w:rsidRPr="00051D10" w:rsidRDefault="00F10D33">
      <w:pPr>
        <w:rPr>
          <w:lang w:val="uk-UA"/>
        </w:rPr>
      </w:pPr>
    </w:p>
    <w:p w:rsidR="00F10D33" w:rsidRPr="00051D10" w:rsidRDefault="00F10D33">
      <w:pPr>
        <w:rPr>
          <w:b/>
          <w:lang w:val="uk-UA"/>
        </w:rPr>
      </w:pPr>
    </w:p>
    <w:p w:rsidR="000C6F1A" w:rsidRPr="00051D10" w:rsidRDefault="000C6F1A" w:rsidP="000C6F1A">
      <w:pPr>
        <w:shd w:val="clear" w:color="auto" w:fill="FFFFFF"/>
        <w:spacing w:after="390"/>
        <w:rPr>
          <w:lang w:val="uk-UA"/>
        </w:rPr>
      </w:pPr>
    </w:p>
    <w:p w:rsidR="00F10D33" w:rsidRPr="00051D10" w:rsidRDefault="00313E90" w:rsidP="000C6F1A">
      <w:pPr>
        <w:shd w:val="clear" w:color="auto" w:fill="FFFFFF"/>
        <w:spacing w:after="390"/>
        <w:jc w:val="right"/>
        <w:rPr>
          <w:color w:val="1B1D1F"/>
          <w:sz w:val="28"/>
          <w:szCs w:val="28"/>
          <w:lang w:val="uk-UA" w:eastAsia="uk-UA"/>
        </w:rPr>
      </w:pPr>
      <w:r w:rsidRPr="004013A2">
        <w:rPr>
          <w:b/>
          <w:bCs/>
          <w:color w:val="1B1D1F"/>
          <w:sz w:val="28"/>
          <w:szCs w:val="28"/>
          <w:lang w:val="uk-UA" w:eastAsia="uk-UA"/>
        </w:rPr>
        <w:lastRenderedPageBreak/>
        <w:t>Додаток 1</w:t>
      </w:r>
      <w:r w:rsidRPr="00051D10">
        <w:rPr>
          <w:color w:val="1B1D1F"/>
          <w:sz w:val="28"/>
          <w:szCs w:val="28"/>
          <w:lang w:val="uk-UA" w:eastAsia="uk-UA"/>
        </w:rPr>
        <w:br/>
        <w:t>до рішення</w:t>
      </w:r>
      <w:r w:rsidRPr="00051D10">
        <w:rPr>
          <w:color w:val="1B1D1F"/>
          <w:sz w:val="28"/>
          <w:szCs w:val="28"/>
          <w:lang w:val="uk-UA" w:eastAsia="uk-UA"/>
        </w:rPr>
        <w:br/>
        <w:t>виконавчого комітету</w:t>
      </w:r>
      <w:r w:rsidRPr="00051D10">
        <w:rPr>
          <w:color w:val="1B1D1F"/>
          <w:sz w:val="28"/>
          <w:szCs w:val="28"/>
          <w:lang w:val="uk-UA" w:eastAsia="uk-UA"/>
        </w:rPr>
        <w:br/>
        <w:t>Хмільницької міської ради</w:t>
      </w:r>
      <w:r w:rsidRPr="00051D10">
        <w:rPr>
          <w:color w:val="1B1D1F"/>
          <w:sz w:val="28"/>
          <w:szCs w:val="28"/>
          <w:lang w:val="uk-UA" w:eastAsia="uk-UA"/>
        </w:rPr>
        <w:br/>
        <w:t>від _________20</w:t>
      </w:r>
      <w:r w:rsidR="00C45959">
        <w:rPr>
          <w:color w:val="1B1D1F"/>
          <w:sz w:val="28"/>
          <w:szCs w:val="28"/>
          <w:lang w:val="uk-UA" w:eastAsia="uk-UA"/>
        </w:rPr>
        <w:t>___</w:t>
      </w:r>
      <w:r w:rsidRPr="00051D10">
        <w:rPr>
          <w:color w:val="1B1D1F"/>
          <w:sz w:val="28"/>
          <w:szCs w:val="28"/>
          <w:lang w:val="uk-UA" w:eastAsia="uk-UA"/>
        </w:rPr>
        <w:t xml:space="preserve"> р. № ____</w:t>
      </w:r>
    </w:p>
    <w:p w:rsidR="00F10D33" w:rsidRPr="00051D10" w:rsidRDefault="00313E90">
      <w:pPr>
        <w:shd w:val="clear" w:color="auto" w:fill="FFFFFF"/>
        <w:spacing w:after="390"/>
        <w:jc w:val="center"/>
        <w:rPr>
          <w:b/>
          <w:bCs/>
          <w:color w:val="1B1D1F"/>
          <w:sz w:val="28"/>
          <w:szCs w:val="28"/>
          <w:lang w:val="uk-UA" w:eastAsia="uk-UA"/>
        </w:rPr>
      </w:pPr>
      <w:r w:rsidRPr="00051D10">
        <w:rPr>
          <w:b/>
          <w:bCs/>
          <w:color w:val="1B1D1F"/>
          <w:sz w:val="28"/>
          <w:szCs w:val="28"/>
          <w:lang w:val="uk-UA" w:eastAsia="uk-UA"/>
        </w:rPr>
        <w:t>ПОРЯДОК</w:t>
      </w:r>
      <w:r w:rsidRPr="00051D10">
        <w:rPr>
          <w:b/>
          <w:bCs/>
          <w:color w:val="1B1D1F"/>
          <w:sz w:val="28"/>
          <w:szCs w:val="28"/>
          <w:lang w:val="uk-UA" w:eastAsia="uk-UA"/>
        </w:rPr>
        <w:br/>
        <w:t xml:space="preserve">розміщення вивісок на території Хмільницької міської територіальної громади </w:t>
      </w:r>
    </w:p>
    <w:p w:rsidR="00F10D33" w:rsidRPr="00051D10" w:rsidRDefault="00313E90">
      <w:pPr>
        <w:shd w:val="clear" w:color="auto" w:fill="FFFFFF"/>
        <w:spacing w:after="390"/>
        <w:jc w:val="center"/>
        <w:rPr>
          <w:color w:val="1B1D1F"/>
          <w:sz w:val="28"/>
          <w:szCs w:val="28"/>
          <w:lang w:val="uk-UA" w:eastAsia="uk-UA"/>
        </w:rPr>
      </w:pPr>
      <w:r w:rsidRPr="00051D10">
        <w:rPr>
          <w:b/>
          <w:bCs/>
          <w:color w:val="1B1D1F"/>
          <w:sz w:val="28"/>
          <w:szCs w:val="28"/>
          <w:lang w:val="uk-UA" w:eastAsia="uk-UA"/>
        </w:rPr>
        <w:t>1. Загальні положення</w:t>
      </w:r>
    </w:p>
    <w:p w:rsidR="00F10D33" w:rsidRPr="00051D10" w:rsidRDefault="00313E90">
      <w:pPr>
        <w:shd w:val="clear" w:color="auto" w:fill="FFFFFF"/>
        <w:jc w:val="both"/>
        <w:rPr>
          <w:color w:val="1B1D1F"/>
          <w:sz w:val="28"/>
          <w:szCs w:val="28"/>
          <w:lang w:val="uk-UA" w:eastAsia="uk-UA"/>
        </w:rPr>
      </w:pPr>
      <w:r w:rsidRPr="00051D10">
        <w:rPr>
          <w:color w:val="1B1D1F"/>
          <w:sz w:val="28"/>
          <w:szCs w:val="28"/>
          <w:lang w:val="uk-UA" w:eastAsia="uk-UA"/>
        </w:rPr>
        <w:t>1.1. Порядок розміщення вивісок на території Хмільницької міської територіальної громади (далі – Порядок) визначає процедуру розміщення вивісок та регулює правові відносини між органами місцевого самоврядування та фізичними і юридичними особами, що виникають у процесі розташування вивісок, а також регламентує загальні вимоги до вивісок.</w:t>
      </w:r>
      <w:r w:rsidRPr="00051D10">
        <w:rPr>
          <w:color w:val="1B1D1F"/>
          <w:sz w:val="28"/>
          <w:szCs w:val="28"/>
          <w:lang w:val="uk-UA" w:eastAsia="uk-UA"/>
        </w:rPr>
        <w:br/>
        <w:t>Порядок розроблено з метою захисту майнових інтересів Хмільницької  міської територіальної громади, юридичних та фізичних осіб</w:t>
      </w:r>
      <w:r w:rsidR="0005210F">
        <w:rPr>
          <w:color w:val="1B1D1F"/>
          <w:sz w:val="28"/>
          <w:szCs w:val="28"/>
          <w:lang w:val="uk-UA" w:eastAsia="uk-UA"/>
        </w:rPr>
        <w:t>,</w:t>
      </w:r>
      <w:r w:rsidRPr="00051D10">
        <w:rPr>
          <w:color w:val="1B1D1F"/>
          <w:sz w:val="28"/>
          <w:szCs w:val="28"/>
          <w:lang w:val="uk-UA" w:eastAsia="uk-UA"/>
        </w:rPr>
        <w:t xml:space="preserve"> у власності яких знаходиться місце розміщення вивіски та поліпшення зовнішнього вигляду міста.</w:t>
      </w:r>
    </w:p>
    <w:p w:rsidR="00F10D33" w:rsidRPr="00051D10" w:rsidRDefault="00313E90">
      <w:pPr>
        <w:shd w:val="clear" w:color="auto" w:fill="FFFFFF"/>
        <w:jc w:val="both"/>
        <w:rPr>
          <w:color w:val="1B1D1F"/>
          <w:sz w:val="28"/>
          <w:szCs w:val="28"/>
          <w:lang w:val="uk-UA" w:eastAsia="uk-UA"/>
        </w:rPr>
      </w:pPr>
      <w:r w:rsidRPr="00051D10">
        <w:rPr>
          <w:color w:val="1B1D1F"/>
          <w:sz w:val="28"/>
          <w:szCs w:val="28"/>
          <w:lang w:val="uk-UA" w:eastAsia="uk-UA"/>
        </w:rPr>
        <w:t>1.2. У цьому Порядку терміни вживаються в такому значенні:</w:t>
      </w:r>
      <w:r w:rsidRPr="00051D10">
        <w:rPr>
          <w:color w:val="1B1D1F"/>
          <w:sz w:val="28"/>
          <w:szCs w:val="28"/>
          <w:lang w:val="uk-UA" w:eastAsia="uk-UA"/>
        </w:rPr>
        <w:br/>
        <w:t>- вивіска (далі — вивіска, інформаційна табличка) - елемент оформлення фасаду, що містить інформацію про зареєстроване найменування особи, включаючи герби, емблеми, знаки для товарів та послуг. До вказаної інформації належать також дані про час роботи, повне найменування юридичної або фізичної особи-підприємця, а також профіль діяльності, якщо це не випливає з назви.</w:t>
      </w:r>
      <w:r w:rsidRPr="00051D10">
        <w:rPr>
          <w:color w:val="1B1D1F"/>
          <w:sz w:val="28"/>
          <w:szCs w:val="28"/>
          <w:lang w:val="uk-UA" w:eastAsia="uk-UA"/>
        </w:rPr>
        <w:br/>
      </w:r>
      <w:r w:rsidRPr="00051D10">
        <w:rPr>
          <w:sz w:val="28"/>
          <w:szCs w:val="28"/>
          <w:lang w:val="uk-UA" w:eastAsia="uk-UA"/>
        </w:rPr>
        <w:t xml:space="preserve">Площа вивіски повинна бути не більше мінімального розміру необхідного для                                                              отримання необхідної інформації, а саме: не перевищувати 3 </w:t>
      </w:r>
      <w:proofErr w:type="spellStart"/>
      <w:r w:rsidRPr="00051D10">
        <w:rPr>
          <w:sz w:val="28"/>
          <w:szCs w:val="28"/>
          <w:lang w:val="uk-UA" w:eastAsia="uk-UA"/>
        </w:rPr>
        <w:t>кв.м</w:t>
      </w:r>
      <w:proofErr w:type="spellEnd"/>
      <w:r w:rsidRPr="00051D10">
        <w:rPr>
          <w:sz w:val="28"/>
          <w:szCs w:val="28"/>
          <w:lang w:val="uk-UA" w:eastAsia="uk-UA"/>
        </w:rPr>
        <w:t xml:space="preserve">; </w:t>
      </w:r>
      <w:r w:rsidRPr="00051D10">
        <w:rPr>
          <w:color w:val="EE0000"/>
          <w:sz w:val="28"/>
          <w:szCs w:val="28"/>
          <w:lang w:val="uk-UA" w:eastAsia="uk-UA"/>
        </w:rPr>
        <w:br/>
      </w:r>
      <w:r w:rsidRPr="00051D10">
        <w:rPr>
          <w:color w:val="1B1D1F"/>
          <w:sz w:val="28"/>
          <w:szCs w:val="28"/>
          <w:lang w:val="uk-UA" w:eastAsia="uk-UA"/>
        </w:rPr>
        <w:t xml:space="preserve">- місце розміщення вивіски – площа зовнішньої поверхні будинку (фасаду), дверей або вітрини, у разі неможливості розміщення на вказаних місцях - біля входу (в’їзду), де юридична або фізична особа-підприємець займає приміщення. </w:t>
      </w:r>
      <w:r w:rsidRPr="00051D10">
        <w:rPr>
          <w:sz w:val="28"/>
          <w:szCs w:val="28"/>
          <w:lang w:val="uk-UA" w:eastAsia="uk-UA"/>
        </w:rPr>
        <w:t>Місце розміщення вивіски, яке не знаходиться у власності суб’єкта господарювання, надається йому в тимчасове користування власником будинку (споруди) або уповноваженим ним органом (особою) на договірних засадах;</w:t>
      </w:r>
      <w:r w:rsidRPr="00051D10">
        <w:rPr>
          <w:sz w:val="28"/>
          <w:szCs w:val="28"/>
          <w:lang w:val="uk-UA" w:eastAsia="uk-UA"/>
        </w:rPr>
        <w:br/>
        <w:t>- робочий орган – управління містобудування та  архітектури Хмільницької міської ради;</w:t>
      </w:r>
      <w:r w:rsidRPr="00051D10">
        <w:rPr>
          <w:sz w:val="28"/>
          <w:szCs w:val="28"/>
          <w:lang w:val="uk-UA" w:eastAsia="uk-UA"/>
        </w:rPr>
        <w:br/>
      </w:r>
      <w:r w:rsidRPr="00051D10">
        <w:rPr>
          <w:color w:val="1B1D1F"/>
          <w:sz w:val="28"/>
          <w:szCs w:val="28"/>
          <w:lang w:val="uk-UA" w:eastAsia="uk-UA"/>
        </w:rPr>
        <w:t xml:space="preserve">- технічний паспорт вивіски - документ, в якому фіксуються технічні, конструктивні та архітектурно-естетичні рішення вивіски, місце її розташування з відповідною архітектурною прив’язкою та фотографічний знімок об’єкта до розміщення вивіски. </w:t>
      </w:r>
      <w:r w:rsidRPr="00051D10">
        <w:rPr>
          <w:sz w:val="28"/>
          <w:szCs w:val="28"/>
          <w:lang w:val="uk-UA" w:eastAsia="uk-UA"/>
        </w:rPr>
        <w:t>Фізичні та юридичні особи розташовують вивіску відповідно до технічного паспорту зареєстрованого робочим органом, згідно з пройденими погодженнями;</w:t>
      </w:r>
      <w:r w:rsidRPr="00051D10">
        <w:rPr>
          <w:sz w:val="28"/>
          <w:szCs w:val="28"/>
          <w:lang w:val="uk-UA" w:eastAsia="uk-UA"/>
        </w:rPr>
        <w:br/>
      </w:r>
      <w:r w:rsidRPr="00051D10">
        <w:rPr>
          <w:color w:val="1B1D1F"/>
          <w:sz w:val="28"/>
          <w:szCs w:val="28"/>
          <w:lang w:val="uk-UA" w:eastAsia="uk-UA"/>
        </w:rPr>
        <w:lastRenderedPageBreak/>
        <w:t>- фасад будинку (споруди) – зовнішня сторона будинку (споруди) з усіма елементами від покрівлі до вимощення. Складовими частинами фасаду є віконні і дверні прорізи, стіни, перемички, козирки, навіси, портали, зовнішні східці, арки, вітрини та інше;</w:t>
      </w:r>
      <w:r w:rsidRPr="00051D10">
        <w:rPr>
          <w:color w:val="1B1D1F"/>
          <w:sz w:val="28"/>
          <w:szCs w:val="28"/>
          <w:lang w:val="uk-UA" w:eastAsia="uk-UA"/>
        </w:rPr>
        <w:br/>
        <w:t>- вхід – вхід до будинку (споруди), що знаходиться на рівні першого або цокольного поверхів;</w:t>
      </w:r>
      <w:r w:rsidRPr="00051D10">
        <w:rPr>
          <w:color w:val="1B1D1F"/>
          <w:sz w:val="28"/>
          <w:szCs w:val="28"/>
          <w:lang w:val="uk-UA" w:eastAsia="uk-UA"/>
        </w:rPr>
        <w:br/>
        <w:t>- в’їзд – в’їзд крізь ворота, арку на територію, огороджену з усіх сторін огороджувальними конструкціями або спорудами.</w:t>
      </w:r>
    </w:p>
    <w:p w:rsidR="00F10D33" w:rsidRPr="00051D10" w:rsidRDefault="00313E90">
      <w:pPr>
        <w:shd w:val="clear" w:color="auto" w:fill="FFFFFF"/>
        <w:spacing w:after="390"/>
        <w:jc w:val="both"/>
        <w:rPr>
          <w:color w:val="1B1D1F"/>
          <w:sz w:val="28"/>
          <w:szCs w:val="28"/>
          <w:lang w:val="uk-UA" w:eastAsia="uk-UA"/>
        </w:rPr>
      </w:pPr>
      <w:r w:rsidRPr="00051D10">
        <w:rPr>
          <w:color w:val="1B1D1F"/>
          <w:sz w:val="28"/>
          <w:szCs w:val="28"/>
          <w:lang w:val="uk-UA" w:eastAsia="uk-UA"/>
        </w:rPr>
        <w:t>1.3. Терміни, що не визначені в цьому Порядку, вживаються у значенні, визначеному законодавством України.</w:t>
      </w:r>
    </w:p>
    <w:p w:rsidR="00F10D33" w:rsidRPr="00051D10" w:rsidRDefault="00313E90" w:rsidP="00F60857">
      <w:pPr>
        <w:shd w:val="clear" w:color="auto" w:fill="FFFFFF"/>
        <w:spacing w:after="390"/>
        <w:jc w:val="center"/>
        <w:rPr>
          <w:color w:val="1B1D1F"/>
          <w:sz w:val="28"/>
          <w:szCs w:val="28"/>
          <w:lang w:val="uk-UA" w:eastAsia="uk-UA"/>
        </w:rPr>
      </w:pPr>
      <w:r w:rsidRPr="00051D10">
        <w:rPr>
          <w:b/>
          <w:bCs/>
          <w:color w:val="1B1D1F"/>
          <w:sz w:val="28"/>
          <w:szCs w:val="28"/>
          <w:lang w:val="uk-UA" w:eastAsia="uk-UA"/>
        </w:rPr>
        <w:t>2. Вимоги до вивісок</w:t>
      </w:r>
    </w:p>
    <w:p w:rsidR="00F60857" w:rsidRPr="00051D10" w:rsidRDefault="00313E90" w:rsidP="00F60857">
      <w:pPr>
        <w:shd w:val="clear" w:color="auto" w:fill="FFFFFF"/>
        <w:rPr>
          <w:b/>
          <w:bCs/>
          <w:color w:val="1B1D1F"/>
          <w:sz w:val="28"/>
          <w:szCs w:val="28"/>
          <w:lang w:val="uk-UA" w:eastAsia="uk-UA"/>
        </w:rPr>
      </w:pPr>
      <w:r w:rsidRPr="00051D10">
        <w:rPr>
          <w:b/>
          <w:bCs/>
          <w:color w:val="1B1D1F"/>
          <w:sz w:val="28"/>
          <w:szCs w:val="28"/>
          <w:lang w:val="uk-UA" w:eastAsia="uk-UA"/>
        </w:rPr>
        <w:t>2.1. Вимоги до місця розташування вивіски</w:t>
      </w:r>
    </w:p>
    <w:p w:rsidR="00F10D33" w:rsidRPr="00051D10" w:rsidRDefault="00313E90" w:rsidP="00F60857">
      <w:pPr>
        <w:shd w:val="clear" w:color="auto" w:fill="FFFFFF"/>
        <w:jc w:val="both"/>
        <w:rPr>
          <w:color w:val="1B1D1F"/>
          <w:sz w:val="28"/>
          <w:szCs w:val="28"/>
          <w:lang w:val="uk-UA" w:eastAsia="uk-UA"/>
        </w:rPr>
      </w:pPr>
      <w:r w:rsidRPr="00051D10">
        <w:rPr>
          <w:b/>
          <w:bCs/>
          <w:color w:val="1B1D1F"/>
          <w:sz w:val="28"/>
          <w:szCs w:val="28"/>
          <w:lang w:val="uk-UA" w:eastAsia="uk-UA"/>
        </w:rPr>
        <w:br/>
      </w:r>
      <w:r w:rsidRPr="00051D10">
        <w:rPr>
          <w:color w:val="1B1D1F"/>
          <w:sz w:val="28"/>
          <w:szCs w:val="28"/>
          <w:lang w:val="uk-UA" w:eastAsia="uk-UA"/>
        </w:rPr>
        <w:t>2.1.1. Місце розміщення вивіски повинно інформувати споживача про місцезнаходження юридичної або фізичної особи-підприємця, яка розмістила цю вивіску.</w:t>
      </w:r>
      <w:r w:rsidRPr="00051D10">
        <w:rPr>
          <w:color w:val="1B1D1F"/>
          <w:sz w:val="28"/>
          <w:szCs w:val="28"/>
          <w:lang w:val="uk-UA" w:eastAsia="uk-UA"/>
        </w:rPr>
        <w:br/>
        <w:t>2.1.2. Вивіска розташовується на фасаді будинку (споруди) над входом (в’їздом), біля входу (в’їзду) або в межах приміщення, яке займає юридична або фізична особа, між віконними прорізами першого поверху, між віконними прорізами першого та другого поверхів, але не вище нижчого краю вікон другого поверху двох- чи багатоповерхового будинку або споруди, або на поверсі, де знаходиться власне чи орендоване особою приміщення. Якщо неможливо розмістити вивіску на фасаді приміщення, суб’єкт господарювання може її розмістити на огороджувальній конструкції навколо своєї території безпосередньо біля входу (в’їзду).</w:t>
      </w:r>
      <w:r w:rsidRPr="00051D10">
        <w:rPr>
          <w:color w:val="1B1D1F"/>
          <w:sz w:val="28"/>
          <w:szCs w:val="28"/>
          <w:lang w:val="uk-UA" w:eastAsia="uk-UA"/>
        </w:rPr>
        <w:br/>
        <w:t>2.1.3. Вивіски у вітрині будівлі не потребують погодження та оформлення технічного паспорта</w:t>
      </w:r>
      <w:r w:rsidR="0005210F">
        <w:rPr>
          <w:color w:val="1B1D1F"/>
          <w:sz w:val="28"/>
          <w:szCs w:val="28"/>
          <w:lang w:val="uk-UA" w:eastAsia="uk-UA"/>
        </w:rPr>
        <w:t>,</w:t>
      </w:r>
      <w:r w:rsidRPr="00051D10">
        <w:rPr>
          <w:color w:val="1B1D1F"/>
          <w:sz w:val="28"/>
          <w:szCs w:val="28"/>
          <w:lang w:val="uk-UA" w:eastAsia="uk-UA"/>
        </w:rPr>
        <w:t xml:space="preserve"> якщо вони є частиною внутрішнього інтер’єру.</w:t>
      </w:r>
      <w:r w:rsidRPr="00051D10">
        <w:rPr>
          <w:color w:val="1B1D1F"/>
          <w:sz w:val="28"/>
          <w:szCs w:val="28"/>
          <w:lang w:val="uk-UA" w:eastAsia="uk-UA"/>
        </w:rPr>
        <w:br/>
        <w:t>2.1.4. Не допускається розміщення вивісок на будинках (спорудах) – об’єктах нерухомості, що не введені в експлуатацію в установленому порядку.</w:t>
      </w:r>
      <w:r w:rsidRPr="00051D10">
        <w:rPr>
          <w:color w:val="1B1D1F"/>
          <w:sz w:val="28"/>
          <w:szCs w:val="28"/>
          <w:lang w:val="uk-UA" w:eastAsia="uk-UA"/>
        </w:rPr>
        <w:br/>
        <w:t>2.1.5. Розміщення вивіски (таблички) з порушенням п. 2.1.2. та 2.1.3. відповідно, забороняється.</w:t>
      </w:r>
    </w:p>
    <w:p w:rsidR="00F60857" w:rsidRPr="00051D10" w:rsidRDefault="00F60857" w:rsidP="00F60857">
      <w:pPr>
        <w:shd w:val="clear" w:color="auto" w:fill="FFFFFF"/>
        <w:jc w:val="both"/>
        <w:rPr>
          <w:color w:val="1B1D1F"/>
          <w:sz w:val="28"/>
          <w:szCs w:val="28"/>
          <w:lang w:val="uk-UA" w:eastAsia="uk-UA"/>
        </w:rPr>
      </w:pPr>
    </w:p>
    <w:p w:rsidR="00F60857" w:rsidRPr="00051D10" w:rsidRDefault="00313E90" w:rsidP="00F60857">
      <w:pPr>
        <w:rPr>
          <w:color w:val="1B1D1F"/>
          <w:sz w:val="28"/>
          <w:szCs w:val="28"/>
          <w:lang w:val="uk-UA" w:eastAsia="uk-UA"/>
        </w:rPr>
      </w:pPr>
      <w:r w:rsidRPr="00051D10">
        <w:rPr>
          <w:b/>
          <w:bCs/>
          <w:color w:val="1B1D1F"/>
          <w:sz w:val="28"/>
          <w:szCs w:val="28"/>
          <w:lang w:val="uk-UA" w:eastAsia="uk-UA"/>
        </w:rPr>
        <w:t>2.2. Архітектурно-естетичні вимоги до вивіски</w:t>
      </w:r>
    </w:p>
    <w:p w:rsidR="00F10D33" w:rsidRPr="00051D10" w:rsidRDefault="00313E90" w:rsidP="00F60857">
      <w:pPr>
        <w:jc w:val="both"/>
        <w:rPr>
          <w:color w:val="1B1D1F"/>
          <w:sz w:val="28"/>
          <w:szCs w:val="28"/>
          <w:lang w:val="uk-UA" w:eastAsia="uk-UA"/>
        </w:rPr>
      </w:pPr>
      <w:r w:rsidRPr="00051D10">
        <w:rPr>
          <w:color w:val="1B1D1F"/>
          <w:sz w:val="28"/>
          <w:szCs w:val="28"/>
          <w:lang w:val="uk-UA" w:eastAsia="uk-UA"/>
        </w:rPr>
        <w:br/>
        <w:t xml:space="preserve">2.2.1. Вивіски не повинні створювати перешкод для експлуатації та ремонту будинків і споруд, на яких вони розташовуються. Розміщення вивісок на фасадах будинків та споруд повинно здійснюватися з дотриманням структурної побудови, стилістичної єдності фасадів без пошкодження елементів архітектури та з врахуванням зовнішнього опорядження фасаду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w:t>
      </w:r>
      <w:r w:rsidRPr="00051D10">
        <w:rPr>
          <w:color w:val="1B1D1F"/>
          <w:sz w:val="28"/>
          <w:szCs w:val="28"/>
          <w:lang w:val="uk-UA" w:eastAsia="uk-UA"/>
        </w:rPr>
        <w:lastRenderedPageBreak/>
        <w:t>благоустрою території міста. Забороняється розміщувати вивіски із закриттям вікон, художніх балконів, лоджій, цінної пластики та ліпнини.</w:t>
      </w:r>
    </w:p>
    <w:p w:rsidR="00F10D33" w:rsidRPr="00051D10" w:rsidRDefault="00313E90" w:rsidP="00F60857">
      <w:pPr>
        <w:jc w:val="both"/>
        <w:rPr>
          <w:rFonts w:ascii="Calibri" w:eastAsia="Calibri" w:hAnsi="Calibri"/>
          <w:kern w:val="2"/>
          <w:sz w:val="22"/>
          <w:szCs w:val="22"/>
          <w:lang w:val="uk-UA" w:eastAsia="en-US"/>
        </w:rPr>
      </w:pPr>
      <w:r w:rsidRPr="00051D10">
        <w:rPr>
          <w:color w:val="1B1D1F"/>
          <w:sz w:val="28"/>
          <w:szCs w:val="28"/>
          <w:lang w:val="uk-UA" w:eastAsia="uk-UA"/>
        </w:rPr>
        <w:t xml:space="preserve"> 2.2.2. Вивіска повинна бути виконана професійно і відповідати естетичним вимогам.</w:t>
      </w:r>
      <w:r w:rsidRPr="00051D10">
        <w:rPr>
          <w:color w:val="1B1D1F"/>
          <w:sz w:val="28"/>
          <w:szCs w:val="28"/>
          <w:lang w:val="uk-UA" w:eastAsia="uk-UA"/>
        </w:rPr>
        <w:br/>
        <w:t>2.2.3. Забороняється розміщення вивісок методом фарбування, наклеювання безпосередньо на зовнішній поверхні будинків, будівель, споруд.</w:t>
      </w:r>
      <w:r w:rsidRPr="00051D10">
        <w:rPr>
          <w:color w:val="1B1D1F"/>
          <w:sz w:val="28"/>
          <w:szCs w:val="28"/>
          <w:lang w:val="uk-UA" w:eastAsia="uk-UA"/>
        </w:rPr>
        <w:br/>
        <w:t xml:space="preserve">2.2.4. Конструктивно вивіска може бути виконана у вигляді одного або декількох окремих елементів, що містять інформацію, яка не повторюється. </w:t>
      </w:r>
      <w:r w:rsidRPr="00051D10">
        <w:rPr>
          <w:sz w:val="28"/>
          <w:szCs w:val="28"/>
          <w:lang w:val="uk-UA" w:eastAsia="uk-UA"/>
        </w:rPr>
        <w:t>Допускається виконання вивіски у вигляді дахової конструкції на даху одноповерхової будівлі, споруди, безпосередньо над приміщенням, яке займає фізична або юридична особа, тільки після наявності розрахунку технічної надійності конструкції.</w:t>
      </w:r>
      <w:r w:rsidRPr="00051D10">
        <w:rPr>
          <w:sz w:val="28"/>
          <w:szCs w:val="28"/>
          <w:lang w:val="uk-UA"/>
        </w:rPr>
        <w:t xml:space="preserve"> Розташування дахових рекламних засобів забороняється без попередньої технічної експертизи спеціалізованих підприємств, установ та організацій.</w:t>
      </w:r>
      <w:r w:rsidRPr="00051D10">
        <w:rPr>
          <w:rFonts w:ascii="Calibri" w:eastAsia="Calibri" w:hAnsi="Calibri"/>
          <w:kern w:val="2"/>
          <w:sz w:val="22"/>
          <w:szCs w:val="22"/>
          <w:lang w:val="uk-UA" w:eastAsia="en-US"/>
        </w:rPr>
        <w:t xml:space="preserve"> </w:t>
      </w:r>
    </w:p>
    <w:p w:rsidR="00F10D33" w:rsidRPr="00051D10" w:rsidRDefault="00F10D33">
      <w:pPr>
        <w:jc w:val="both"/>
        <w:rPr>
          <w:rFonts w:ascii="Calibri" w:eastAsia="Calibri" w:hAnsi="Calibri"/>
          <w:kern w:val="2"/>
          <w:sz w:val="22"/>
          <w:szCs w:val="22"/>
          <w:lang w:val="uk-UA" w:eastAsia="en-US"/>
        </w:rPr>
      </w:pPr>
    </w:p>
    <w:p w:rsidR="00F60857" w:rsidRPr="00051D10" w:rsidRDefault="00313E90" w:rsidP="00F60857">
      <w:pPr>
        <w:rPr>
          <w:sz w:val="28"/>
          <w:szCs w:val="28"/>
          <w:lang w:val="uk-UA"/>
        </w:rPr>
      </w:pPr>
      <w:r w:rsidRPr="00051D10">
        <w:rPr>
          <w:b/>
          <w:bCs/>
          <w:sz w:val="28"/>
          <w:szCs w:val="28"/>
          <w:lang w:val="uk-UA"/>
        </w:rPr>
        <w:t>2.3.Технічні вимоги</w:t>
      </w:r>
    </w:p>
    <w:p w:rsidR="00F10D33" w:rsidRPr="00051D10" w:rsidRDefault="00313E90" w:rsidP="00F60857">
      <w:pPr>
        <w:jc w:val="both"/>
        <w:rPr>
          <w:sz w:val="28"/>
          <w:szCs w:val="28"/>
          <w:lang w:val="uk-UA"/>
        </w:rPr>
      </w:pPr>
      <w:r w:rsidRPr="00051D10">
        <w:rPr>
          <w:sz w:val="28"/>
          <w:szCs w:val="28"/>
          <w:lang w:val="uk-UA"/>
        </w:rPr>
        <w:br/>
        <w:t>2.3.1. Конструкція вивісок повинна забезпечувати жорсткість, міцність, стійкість, безпеку при експлуатації, зручність виконання монтажних і ремонтних робіт. Вивіски повинні виконуватися з урахуванням їх власної ваги, витримувати навантаження згідно з дійсними державними будівельними нормами та відповідати державним стандартам, санітарним нормам і вимогам пожежної та електричної та екологічної безпеки. Вузли кріплення вивісок до будинків та споруд повинні забезпечувати надійне кріплення та бути захищені від несанкціонованого доступу до них.</w:t>
      </w:r>
      <w:r w:rsidRPr="00051D10">
        <w:rPr>
          <w:sz w:val="28"/>
          <w:szCs w:val="28"/>
          <w:lang w:val="uk-UA"/>
        </w:rPr>
        <w:br/>
        <w:t>2.3.2. Матеріали, які використовуються при виготовленні вивісок, повинні відповідати сучасним вимогам якості та дизайну.</w:t>
      </w:r>
      <w:r w:rsidRPr="00051D10">
        <w:rPr>
          <w:sz w:val="28"/>
          <w:szCs w:val="28"/>
          <w:lang w:val="uk-UA"/>
        </w:rPr>
        <w:br/>
        <w:t>Вивіски не повинні створювати перешкоди для вільного пересування пішоходів.</w:t>
      </w:r>
      <w:r w:rsidRPr="00051D10">
        <w:rPr>
          <w:sz w:val="28"/>
          <w:szCs w:val="28"/>
          <w:lang w:val="uk-UA"/>
        </w:rPr>
        <w:br/>
        <w:t>2.3.3. Світлове оформлення вивіски не повинно засліплювати учасників дорожнього руху, а також не повинно освітлювати вікна житлових будинків та осліплювати мешканців будинків, на яких розміщуються вивіски. Не допускається використання зовнішніх джерел світла поблизу вікон житлових приміщень з порушенням установлених санітарних норм. Світлові вивіски повинні вмикатися з настанням темноти.</w:t>
      </w:r>
    </w:p>
    <w:p w:rsidR="00F10D33" w:rsidRPr="00051D10" w:rsidRDefault="00313E90" w:rsidP="00F60857">
      <w:pPr>
        <w:jc w:val="both"/>
        <w:rPr>
          <w:sz w:val="28"/>
          <w:szCs w:val="28"/>
          <w:lang w:val="uk-UA"/>
        </w:rPr>
      </w:pPr>
      <w:r w:rsidRPr="00051D10">
        <w:rPr>
          <w:sz w:val="28"/>
          <w:szCs w:val="28"/>
          <w:lang w:val="uk-UA"/>
        </w:rPr>
        <w:t xml:space="preserve"> 2.3.4. Вивіска повинна розміщуватися з дотриманням вимог техніки безпеки та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r w:rsidRPr="00051D10">
        <w:rPr>
          <w:sz w:val="28"/>
          <w:szCs w:val="28"/>
          <w:lang w:val="uk-UA"/>
        </w:rPr>
        <w:br/>
        <w:t xml:space="preserve">2.3.5. Власник інформаційної вивіски несе відповідність за установлену спеціальну конструкцію, за дотримання при її розміщенні державних стандартів, норм і правил конструктивної міцності, електротехнічної та експлуатаційної безпеки, а також відповідає за безпеку при проведенні робіт з монтажу та демонтажу вивіски, експлуатацію і утримання її у належному </w:t>
      </w:r>
      <w:r w:rsidRPr="00051D10">
        <w:rPr>
          <w:sz w:val="28"/>
          <w:szCs w:val="28"/>
          <w:lang w:val="uk-UA"/>
        </w:rPr>
        <w:lastRenderedPageBreak/>
        <w:t>санітарно-технічному стані (у разі його відсутності — власник місця розташування (балансоутримувач).</w:t>
      </w:r>
    </w:p>
    <w:p w:rsidR="00F60857" w:rsidRPr="00051D10" w:rsidRDefault="00F60857" w:rsidP="00F60857">
      <w:pPr>
        <w:shd w:val="clear" w:color="auto" w:fill="FFFFFF"/>
        <w:rPr>
          <w:color w:val="1B1D1F"/>
          <w:sz w:val="28"/>
          <w:szCs w:val="28"/>
          <w:lang w:val="uk-UA" w:eastAsia="uk-UA"/>
        </w:rPr>
      </w:pPr>
    </w:p>
    <w:p w:rsidR="000C6F1A" w:rsidRPr="00051D10" w:rsidRDefault="000C6F1A" w:rsidP="00F60857">
      <w:pPr>
        <w:shd w:val="clear" w:color="auto" w:fill="FFFFFF"/>
        <w:rPr>
          <w:b/>
          <w:bCs/>
          <w:color w:val="1B1D1F"/>
          <w:sz w:val="28"/>
          <w:szCs w:val="28"/>
          <w:lang w:val="uk-UA" w:eastAsia="uk-UA"/>
        </w:rPr>
      </w:pPr>
    </w:p>
    <w:p w:rsidR="000C6F1A" w:rsidRPr="00051D10" w:rsidRDefault="000C6F1A" w:rsidP="00F60857">
      <w:pPr>
        <w:shd w:val="clear" w:color="auto" w:fill="FFFFFF"/>
        <w:rPr>
          <w:b/>
          <w:bCs/>
          <w:color w:val="1B1D1F"/>
          <w:sz w:val="28"/>
          <w:szCs w:val="28"/>
          <w:lang w:val="uk-UA" w:eastAsia="uk-UA"/>
        </w:rPr>
      </w:pPr>
    </w:p>
    <w:p w:rsidR="00F10D33" w:rsidRPr="00051D10" w:rsidRDefault="00313E90" w:rsidP="00F60857">
      <w:pPr>
        <w:shd w:val="clear" w:color="auto" w:fill="FFFFFF"/>
        <w:rPr>
          <w:b/>
          <w:bCs/>
          <w:color w:val="1B1D1F"/>
          <w:sz w:val="28"/>
          <w:szCs w:val="28"/>
          <w:lang w:val="uk-UA" w:eastAsia="uk-UA"/>
        </w:rPr>
      </w:pPr>
      <w:r w:rsidRPr="00051D10">
        <w:rPr>
          <w:b/>
          <w:bCs/>
          <w:color w:val="1B1D1F"/>
          <w:sz w:val="28"/>
          <w:szCs w:val="28"/>
          <w:lang w:val="uk-UA" w:eastAsia="uk-UA"/>
        </w:rPr>
        <w:t>2.4.Інформаційні вимоги</w:t>
      </w:r>
    </w:p>
    <w:p w:rsidR="000C6F1A" w:rsidRPr="00051D10" w:rsidRDefault="000C6F1A" w:rsidP="00F60857">
      <w:pPr>
        <w:shd w:val="clear" w:color="auto" w:fill="FFFFFF"/>
        <w:rPr>
          <w:b/>
          <w:bCs/>
          <w:color w:val="1B1D1F"/>
          <w:sz w:val="28"/>
          <w:szCs w:val="28"/>
          <w:lang w:val="uk-UA" w:eastAsia="uk-UA"/>
        </w:rPr>
      </w:pPr>
    </w:p>
    <w:p w:rsidR="00F10D33" w:rsidRPr="00051D10" w:rsidRDefault="00313E90" w:rsidP="00B94B9D">
      <w:pPr>
        <w:shd w:val="clear" w:color="auto" w:fill="FFFFFF"/>
        <w:jc w:val="both"/>
        <w:rPr>
          <w:color w:val="1B1D1F"/>
          <w:sz w:val="28"/>
          <w:szCs w:val="28"/>
          <w:lang w:val="uk-UA" w:eastAsia="uk-UA"/>
        </w:rPr>
      </w:pPr>
      <w:r w:rsidRPr="00051D10">
        <w:rPr>
          <w:color w:val="1B1D1F"/>
          <w:sz w:val="28"/>
          <w:szCs w:val="28"/>
          <w:lang w:val="uk-UA" w:eastAsia="uk-UA"/>
        </w:rPr>
        <w:t xml:space="preserve">2.4.1. Відповідно до вимог чинних нормативних актів вивіска містить інформацію відносно юридичної або фізичної особи, яка підлягає обов’язковому оприлюдненню: зареєстроване найменування (ім’я), належність та режим роботи. </w:t>
      </w:r>
      <w:r w:rsidRPr="00051D10">
        <w:rPr>
          <w:sz w:val="28"/>
          <w:szCs w:val="28"/>
          <w:lang w:val="uk-UA" w:eastAsia="uk-UA"/>
        </w:rPr>
        <w:t xml:space="preserve">Для підприємницьких товариств – комерційне (фірмове) найменування визначене згідно зі статтею 90 Цивільного кодексу України. </w:t>
      </w:r>
      <w:r w:rsidRPr="00051D10">
        <w:rPr>
          <w:color w:val="1B1D1F"/>
          <w:sz w:val="28"/>
          <w:szCs w:val="28"/>
          <w:lang w:val="uk-UA" w:eastAsia="uk-UA"/>
        </w:rPr>
        <w:t>На вивісці, за бажанням власника, може розміщуватись інформація стосовно торговельної марки (знаки для товарів та послуг), а також інші знаки, в тому числі герби та емблеми.</w:t>
      </w:r>
      <w:r w:rsidRPr="00051D10">
        <w:rPr>
          <w:color w:val="1B1D1F"/>
          <w:sz w:val="28"/>
          <w:szCs w:val="28"/>
          <w:lang w:val="uk-UA" w:eastAsia="uk-UA"/>
        </w:rPr>
        <w:br/>
        <w:t>При цьому вказана інформація стосовно юридичної або фізичної особи не повинна містити закликів до придбання товару чи послуги.</w:t>
      </w:r>
      <w:r w:rsidRPr="00051D10">
        <w:rPr>
          <w:color w:val="1B1D1F"/>
          <w:sz w:val="28"/>
          <w:szCs w:val="28"/>
          <w:lang w:val="uk-UA" w:eastAsia="uk-UA"/>
        </w:rPr>
        <w:br/>
        <w:t>2.4.2. У випадку коли на фасаді будинку (приміщення), яке займає юридична або фізична особа, розміщено вивіску з його назвою, а саме: інформацією про виробника товару та/або товар у місцях реалізації даного товару, яка містить заклики до придбання товару чи надання послуги або іншої інформації, що призначена сформувати або підтримати обізнаність споживачів та їх інтерес стосовно такої особи чи товару, то така інформація розміщується згідно із законодавством про рекламу, і її розміщення потребує одержання дозволу на розміщення об’єкта зовнішньої реклами.</w:t>
      </w:r>
      <w:r w:rsidRPr="00051D10">
        <w:rPr>
          <w:color w:val="1B1D1F"/>
          <w:sz w:val="28"/>
          <w:szCs w:val="28"/>
          <w:lang w:val="uk-UA" w:eastAsia="uk-UA"/>
        </w:rPr>
        <w:br/>
        <w:t>2.4.3. У разі, якщо на вивісці відсутнє повне найменування (ім’я) фізичної або юридичної особи та профіль її діяльності, або основний профіль діяльності відрізняється від інформації, розташованої на вивісці, а також найменування (ім’я) вказане на вивісці що розміщується на будинку (споруді) чи на території належній особі не збігається з найменуванням (ім’ям) фізичної або юридичної особи, то така спеціальна конструкція розміщується згідно з Законом України „Про рекламу” .</w:t>
      </w:r>
      <w:r w:rsidRPr="00051D10">
        <w:rPr>
          <w:color w:val="1B1D1F"/>
          <w:sz w:val="28"/>
          <w:szCs w:val="28"/>
          <w:lang w:val="uk-UA" w:eastAsia="uk-UA"/>
        </w:rPr>
        <w:br/>
      </w:r>
      <w:r w:rsidRPr="00051D10">
        <w:rPr>
          <w:sz w:val="28"/>
          <w:szCs w:val="28"/>
          <w:lang w:val="uk-UA" w:eastAsia="uk-UA"/>
        </w:rPr>
        <w:t>2.4.4. Текст вивіски має бути виконаний українською мовою; поряд з текстом, викладеним українською мовою, може бути вміщено його переклад іншою мовою. Якщо міжнародним договором України, згода на обов’язковість якого надана Верховною Радою України, встановлені інші правила, ніж ті, що передбачені законодавством України про мови, застосовуються правила міжнародного договору.</w:t>
      </w:r>
      <w:r w:rsidRPr="00051D10">
        <w:rPr>
          <w:sz w:val="28"/>
          <w:szCs w:val="28"/>
          <w:lang w:val="uk-UA" w:eastAsia="uk-UA"/>
        </w:rPr>
        <w:br/>
      </w:r>
      <w:r w:rsidRPr="00051D10">
        <w:rPr>
          <w:color w:val="1B1D1F"/>
          <w:sz w:val="28"/>
          <w:szCs w:val="28"/>
          <w:lang w:val="uk-UA" w:eastAsia="uk-UA"/>
        </w:rPr>
        <w:t>2.4.5. Знаки для товарів та послуг, об’єктами яких є логотипи (словесні позначення), на які видано свідоцтва України на знаки для товарів та послуг, що охороняються на території України, згідно з її міжнародними договорами, можуть наводитися на вивісці як мовою оригіналу, так і державною мовою.</w:t>
      </w:r>
      <w:r w:rsidRPr="00051D10">
        <w:rPr>
          <w:color w:val="1B1D1F"/>
          <w:sz w:val="28"/>
          <w:szCs w:val="28"/>
          <w:lang w:val="uk-UA" w:eastAsia="uk-UA"/>
        </w:rPr>
        <w:br/>
        <w:t>2.4.6. Текст вивіски має бути виконаний без мовних помилок.</w:t>
      </w:r>
      <w:r w:rsidRPr="00051D10">
        <w:rPr>
          <w:color w:val="1B1D1F"/>
          <w:sz w:val="28"/>
          <w:szCs w:val="28"/>
          <w:lang w:val="uk-UA" w:eastAsia="uk-UA"/>
        </w:rPr>
        <w:br/>
      </w:r>
    </w:p>
    <w:p w:rsidR="00F10D33" w:rsidRPr="00051D10" w:rsidRDefault="00F10D33">
      <w:pPr>
        <w:jc w:val="center"/>
        <w:rPr>
          <w:b/>
          <w:bCs/>
          <w:sz w:val="28"/>
          <w:szCs w:val="28"/>
          <w:lang w:val="uk-UA" w:eastAsia="en-US"/>
        </w:rPr>
      </w:pPr>
    </w:p>
    <w:p w:rsidR="00BA0DE1" w:rsidRPr="00051D10" w:rsidRDefault="00BA0DE1">
      <w:pPr>
        <w:jc w:val="center"/>
        <w:rPr>
          <w:b/>
          <w:bCs/>
          <w:sz w:val="28"/>
          <w:szCs w:val="28"/>
          <w:lang w:val="uk-UA" w:eastAsia="en-US"/>
        </w:rPr>
      </w:pPr>
    </w:p>
    <w:p w:rsidR="00BA0DE1" w:rsidRPr="00051D10" w:rsidRDefault="00BA0DE1">
      <w:pPr>
        <w:jc w:val="center"/>
        <w:rPr>
          <w:b/>
          <w:bCs/>
          <w:sz w:val="28"/>
          <w:szCs w:val="28"/>
          <w:lang w:val="uk-UA" w:eastAsia="en-US"/>
        </w:rPr>
      </w:pPr>
    </w:p>
    <w:p w:rsidR="00BA0DE1" w:rsidRPr="00051D10" w:rsidRDefault="00BA0DE1">
      <w:pPr>
        <w:jc w:val="center"/>
        <w:rPr>
          <w:b/>
          <w:bCs/>
          <w:sz w:val="28"/>
          <w:szCs w:val="28"/>
          <w:lang w:val="uk-UA" w:eastAsia="en-US"/>
        </w:rPr>
      </w:pPr>
    </w:p>
    <w:p w:rsidR="00F10D33" w:rsidRPr="00051D10" w:rsidRDefault="00313E90" w:rsidP="00F60857">
      <w:pPr>
        <w:rPr>
          <w:spacing w:val="-2"/>
          <w:sz w:val="28"/>
          <w:szCs w:val="28"/>
          <w:lang w:val="uk-UA" w:eastAsia="en-US"/>
        </w:rPr>
      </w:pPr>
      <w:r w:rsidRPr="00051D10">
        <w:rPr>
          <w:b/>
          <w:bCs/>
          <w:sz w:val="28"/>
          <w:szCs w:val="28"/>
          <w:lang w:val="uk-UA" w:eastAsia="en-US"/>
        </w:rPr>
        <w:t>2.5.</w:t>
      </w:r>
      <w:r w:rsidRPr="00051D10">
        <w:rPr>
          <w:sz w:val="28"/>
          <w:szCs w:val="28"/>
          <w:lang w:val="uk-UA" w:eastAsia="en-US"/>
        </w:rPr>
        <w:t xml:space="preserve"> </w:t>
      </w:r>
      <w:r w:rsidRPr="00051D10">
        <w:rPr>
          <w:b/>
          <w:bCs/>
          <w:sz w:val="28"/>
          <w:szCs w:val="28"/>
          <w:lang w:val="uk-UA" w:eastAsia="en-US"/>
        </w:rPr>
        <w:t>Вимоги</w:t>
      </w:r>
      <w:r w:rsidRPr="00051D10">
        <w:rPr>
          <w:b/>
          <w:bCs/>
          <w:spacing w:val="-5"/>
          <w:sz w:val="28"/>
          <w:szCs w:val="28"/>
          <w:lang w:val="uk-UA" w:eastAsia="en-US"/>
        </w:rPr>
        <w:t xml:space="preserve"> </w:t>
      </w:r>
      <w:r w:rsidRPr="00051D10">
        <w:rPr>
          <w:b/>
          <w:bCs/>
          <w:sz w:val="28"/>
          <w:szCs w:val="28"/>
          <w:lang w:val="uk-UA" w:eastAsia="en-US"/>
        </w:rPr>
        <w:t>до</w:t>
      </w:r>
      <w:r w:rsidRPr="00051D10">
        <w:rPr>
          <w:b/>
          <w:bCs/>
          <w:spacing w:val="-6"/>
          <w:sz w:val="28"/>
          <w:szCs w:val="28"/>
          <w:lang w:val="uk-UA" w:eastAsia="en-US"/>
        </w:rPr>
        <w:t xml:space="preserve"> </w:t>
      </w:r>
      <w:r w:rsidRPr="00051D10">
        <w:rPr>
          <w:b/>
          <w:bCs/>
          <w:sz w:val="28"/>
          <w:szCs w:val="28"/>
          <w:lang w:val="uk-UA" w:eastAsia="en-US"/>
        </w:rPr>
        <w:t>освітлення</w:t>
      </w:r>
      <w:r w:rsidRPr="00051D10">
        <w:rPr>
          <w:b/>
          <w:bCs/>
          <w:spacing w:val="-6"/>
          <w:sz w:val="28"/>
          <w:szCs w:val="28"/>
          <w:lang w:val="uk-UA" w:eastAsia="en-US"/>
        </w:rPr>
        <w:t xml:space="preserve"> </w:t>
      </w:r>
      <w:r w:rsidRPr="00051D10">
        <w:rPr>
          <w:b/>
          <w:bCs/>
          <w:spacing w:val="-2"/>
          <w:sz w:val="28"/>
          <w:szCs w:val="28"/>
          <w:lang w:val="uk-UA" w:eastAsia="en-US"/>
        </w:rPr>
        <w:t>вивісок</w:t>
      </w:r>
    </w:p>
    <w:p w:rsidR="00F10D33" w:rsidRPr="00051D10" w:rsidRDefault="00F10D33">
      <w:pPr>
        <w:jc w:val="center"/>
        <w:rPr>
          <w:sz w:val="28"/>
          <w:szCs w:val="28"/>
          <w:lang w:val="uk-UA" w:eastAsia="en-US"/>
        </w:rPr>
      </w:pPr>
    </w:p>
    <w:p w:rsidR="00F10D33" w:rsidRPr="00051D10" w:rsidRDefault="00313E90">
      <w:pPr>
        <w:widowControl w:val="0"/>
        <w:tabs>
          <w:tab w:val="left" w:pos="1449"/>
        </w:tabs>
        <w:autoSpaceDE w:val="0"/>
        <w:autoSpaceDN w:val="0"/>
        <w:ind w:right="142"/>
        <w:jc w:val="both"/>
        <w:rPr>
          <w:sz w:val="28"/>
          <w:szCs w:val="28"/>
          <w:lang w:val="uk-UA" w:eastAsia="en-US"/>
        </w:rPr>
      </w:pPr>
      <w:r w:rsidRPr="00051D10">
        <w:rPr>
          <w:sz w:val="28"/>
          <w:szCs w:val="28"/>
          <w:lang w:val="uk-UA" w:eastAsia="en-US"/>
        </w:rPr>
        <w:t>2.5.1.Освітлення вивісок повинно забезпечувати безпеку експлуатації згідно з діючими</w:t>
      </w:r>
      <w:r w:rsidRPr="00051D10">
        <w:rPr>
          <w:spacing w:val="-9"/>
          <w:sz w:val="28"/>
          <w:szCs w:val="28"/>
          <w:lang w:val="uk-UA" w:eastAsia="en-US"/>
        </w:rPr>
        <w:t xml:space="preserve"> </w:t>
      </w:r>
      <w:r w:rsidRPr="00051D10">
        <w:rPr>
          <w:sz w:val="28"/>
          <w:szCs w:val="28"/>
          <w:lang w:val="uk-UA" w:eastAsia="en-US"/>
        </w:rPr>
        <w:t>державними</w:t>
      </w:r>
      <w:r w:rsidRPr="00051D10">
        <w:rPr>
          <w:spacing w:val="-9"/>
          <w:sz w:val="28"/>
          <w:szCs w:val="28"/>
          <w:lang w:val="uk-UA" w:eastAsia="en-US"/>
        </w:rPr>
        <w:t xml:space="preserve"> </w:t>
      </w:r>
      <w:r w:rsidRPr="00051D10">
        <w:rPr>
          <w:sz w:val="28"/>
          <w:szCs w:val="28"/>
          <w:lang w:val="uk-UA" w:eastAsia="en-US"/>
        </w:rPr>
        <w:t>будівельними</w:t>
      </w:r>
      <w:r w:rsidRPr="00051D10">
        <w:rPr>
          <w:spacing w:val="-9"/>
          <w:sz w:val="28"/>
          <w:szCs w:val="28"/>
          <w:lang w:val="uk-UA" w:eastAsia="en-US"/>
        </w:rPr>
        <w:t xml:space="preserve"> </w:t>
      </w:r>
      <w:r w:rsidRPr="00051D10">
        <w:rPr>
          <w:sz w:val="28"/>
          <w:szCs w:val="28"/>
          <w:lang w:val="uk-UA" w:eastAsia="en-US"/>
        </w:rPr>
        <w:t>нормами</w:t>
      </w:r>
      <w:r w:rsidRPr="00051D10">
        <w:rPr>
          <w:spacing w:val="-9"/>
          <w:sz w:val="28"/>
          <w:szCs w:val="28"/>
          <w:lang w:val="uk-UA" w:eastAsia="en-US"/>
        </w:rPr>
        <w:t xml:space="preserve"> </w:t>
      </w:r>
      <w:r w:rsidRPr="00051D10">
        <w:rPr>
          <w:sz w:val="28"/>
          <w:szCs w:val="28"/>
          <w:lang w:val="uk-UA" w:eastAsia="en-US"/>
        </w:rPr>
        <w:t>та</w:t>
      </w:r>
      <w:r w:rsidRPr="00051D10">
        <w:rPr>
          <w:spacing w:val="-5"/>
          <w:sz w:val="28"/>
          <w:szCs w:val="28"/>
          <w:lang w:val="uk-UA" w:eastAsia="en-US"/>
        </w:rPr>
        <w:t xml:space="preserve"> </w:t>
      </w:r>
      <w:r w:rsidRPr="00051D10">
        <w:rPr>
          <w:sz w:val="28"/>
          <w:szCs w:val="28"/>
          <w:lang w:val="uk-UA" w:eastAsia="en-US"/>
        </w:rPr>
        <w:t>відповідати</w:t>
      </w:r>
      <w:r w:rsidRPr="00051D10">
        <w:rPr>
          <w:spacing w:val="-9"/>
          <w:sz w:val="28"/>
          <w:szCs w:val="28"/>
          <w:lang w:val="uk-UA" w:eastAsia="en-US"/>
        </w:rPr>
        <w:t xml:space="preserve"> </w:t>
      </w:r>
      <w:r w:rsidRPr="00051D10">
        <w:rPr>
          <w:sz w:val="28"/>
          <w:szCs w:val="28"/>
          <w:lang w:val="uk-UA" w:eastAsia="en-US"/>
        </w:rPr>
        <w:t>державним</w:t>
      </w:r>
      <w:r w:rsidRPr="00051D10">
        <w:rPr>
          <w:spacing w:val="-9"/>
          <w:sz w:val="28"/>
          <w:szCs w:val="28"/>
          <w:lang w:val="uk-UA" w:eastAsia="en-US"/>
        </w:rPr>
        <w:t xml:space="preserve"> </w:t>
      </w:r>
      <w:r w:rsidRPr="00051D10">
        <w:rPr>
          <w:sz w:val="28"/>
          <w:szCs w:val="28"/>
          <w:lang w:val="uk-UA" w:eastAsia="en-US"/>
        </w:rPr>
        <w:t>стандартам</w:t>
      </w:r>
      <w:r w:rsidRPr="00051D10">
        <w:rPr>
          <w:spacing w:val="-9"/>
          <w:sz w:val="28"/>
          <w:szCs w:val="28"/>
          <w:lang w:val="uk-UA" w:eastAsia="en-US"/>
        </w:rPr>
        <w:t xml:space="preserve"> </w:t>
      </w:r>
      <w:r w:rsidRPr="00051D10">
        <w:rPr>
          <w:sz w:val="28"/>
          <w:szCs w:val="28"/>
          <w:lang w:val="uk-UA" w:eastAsia="en-US"/>
        </w:rPr>
        <w:t>і</w:t>
      </w:r>
      <w:r w:rsidRPr="00051D10">
        <w:rPr>
          <w:spacing w:val="-8"/>
          <w:sz w:val="28"/>
          <w:szCs w:val="28"/>
          <w:lang w:val="uk-UA" w:eastAsia="en-US"/>
        </w:rPr>
        <w:t xml:space="preserve"> </w:t>
      </w:r>
      <w:r w:rsidRPr="00051D10">
        <w:rPr>
          <w:sz w:val="28"/>
          <w:szCs w:val="28"/>
          <w:lang w:val="uk-UA" w:eastAsia="en-US"/>
        </w:rPr>
        <w:t xml:space="preserve">вимогам пожежної, електричної та екологічної безпеки (ДБН В.2.5-28:2018 </w:t>
      </w:r>
      <w:r w:rsidR="00F60857" w:rsidRPr="00051D10">
        <w:rPr>
          <w:sz w:val="28"/>
          <w:szCs w:val="28"/>
          <w:lang w:val="uk-UA" w:eastAsia="en-US"/>
        </w:rPr>
        <w:t>–</w:t>
      </w:r>
      <w:r w:rsidRPr="00051D10">
        <w:rPr>
          <w:sz w:val="28"/>
          <w:szCs w:val="28"/>
          <w:lang w:val="uk-UA" w:eastAsia="en-US"/>
        </w:rPr>
        <w:t xml:space="preserve"> </w:t>
      </w:r>
      <w:r w:rsidR="00F60857" w:rsidRPr="00051D10">
        <w:rPr>
          <w:sz w:val="28"/>
          <w:szCs w:val="28"/>
          <w:lang w:val="uk-UA" w:eastAsia="en-US"/>
        </w:rPr>
        <w:t>«</w:t>
      </w:r>
      <w:r w:rsidRPr="00051D10">
        <w:rPr>
          <w:rFonts w:eastAsia="sans-serif"/>
          <w:color w:val="000000"/>
          <w:sz w:val="28"/>
          <w:szCs w:val="28"/>
          <w:shd w:val="clear" w:color="auto" w:fill="FFFFFF"/>
          <w:lang w:val="uk-UA"/>
        </w:rPr>
        <w:t>Природне і штучне освітлення</w:t>
      </w:r>
      <w:r w:rsidR="00F60857" w:rsidRPr="00051D10">
        <w:rPr>
          <w:rFonts w:eastAsia="sans-serif"/>
          <w:color w:val="000000"/>
          <w:sz w:val="28"/>
          <w:szCs w:val="28"/>
          <w:shd w:val="clear" w:color="auto" w:fill="FFFFFF"/>
          <w:lang w:val="uk-UA"/>
        </w:rPr>
        <w:t>»</w:t>
      </w:r>
      <w:r w:rsidRPr="00051D10">
        <w:rPr>
          <w:sz w:val="28"/>
          <w:szCs w:val="28"/>
          <w:lang w:val="uk-UA" w:eastAsia="en-US"/>
        </w:rPr>
        <w:t>);</w:t>
      </w:r>
    </w:p>
    <w:p w:rsidR="00F10D33" w:rsidRPr="00051D10" w:rsidRDefault="00313E90">
      <w:pPr>
        <w:widowControl w:val="0"/>
        <w:tabs>
          <w:tab w:val="left" w:pos="1449"/>
        </w:tabs>
        <w:autoSpaceDE w:val="0"/>
        <w:autoSpaceDN w:val="0"/>
        <w:ind w:right="146"/>
        <w:jc w:val="both"/>
        <w:rPr>
          <w:sz w:val="28"/>
          <w:szCs w:val="28"/>
          <w:lang w:val="uk-UA" w:eastAsia="en-US"/>
        </w:rPr>
      </w:pPr>
      <w:r w:rsidRPr="00051D10">
        <w:rPr>
          <w:sz w:val="28"/>
          <w:szCs w:val="28"/>
          <w:lang w:val="uk-UA" w:eastAsia="en-US"/>
        </w:rPr>
        <w:t>2.5.2.Джерела світла для вивісок, розташованих паралельно до площини фасаду, можуть бути:</w:t>
      </w:r>
    </w:p>
    <w:p w:rsidR="00F10D33" w:rsidRPr="00051D10" w:rsidRDefault="00313E90">
      <w:pPr>
        <w:widowControl w:val="0"/>
        <w:autoSpaceDE w:val="0"/>
        <w:autoSpaceDN w:val="0"/>
        <w:spacing w:before="68"/>
        <w:jc w:val="both"/>
        <w:rPr>
          <w:sz w:val="28"/>
          <w:szCs w:val="28"/>
          <w:lang w:val="uk-UA" w:eastAsia="en-US"/>
        </w:rPr>
      </w:pPr>
      <w:r w:rsidRPr="00051D10">
        <w:rPr>
          <w:sz w:val="28"/>
          <w:szCs w:val="28"/>
          <w:lang w:val="uk-UA" w:eastAsia="en-US"/>
        </w:rPr>
        <w:t>2.5.3.Вмонтовані всередині об’ємних літер (світяться літери) або всередині</w:t>
      </w:r>
      <w:r w:rsidRPr="00051D10">
        <w:rPr>
          <w:spacing w:val="40"/>
          <w:sz w:val="28"/>
          <w:szCs w:val="28"/>
          <w:lang w:val="uk-UA" w:eastAsia="en-US"/>
        </w:rPr>
        <w:t xml:space="preserve"> </w:t>
      </w:r>
      <w:r w:rsidRPr="00051D10">
        <w:rPr>
          <w:sz w:val="28"/>
          <w:szCs w:val="28"/>
          <w:lang w:val="uk-UA" w:eastAsia="en-US"/>
        </w:rPr>
        <w:t>площини</w:t>
      </w:r>
      <w:r w:rsidRPr="00051D10">
        <w:rPr>
          <w:spacing w:val="80"/>
          <w:sz w:val="28"/>
          <w:szCs w:val="28"/>
          <w:lang w:val="uk-UA" w:eastAsia="en-US"/>
        </w:rPr>
        <w:t xml:space="preserve"> </w:t>
      </w:r>
      <w:r w:rsidRPr="00051D10">
        <w:rPr>
          <w:sz w:val="28"/>
          <w:szCs w:val="28"/>
          <w:lang w:val="uk-UA" w:eastAsia="en-US"/>
        </w:rPr>
        <w:t>вивіски</w:t>
      </w:r>
      <w:r w:rsidRPr="00051D10">
        <w:rPr>
          <w:spacing w:val="80"/>
          <w:sz w:val="28"/>
          <w:szCs w:val="28"/>
          <w:lang w:val="uk-UA" w:eastAsia="en-US"/>
        </w:rPr>
        <w:t xml:space="preserve"> </w:t>
      </w:r>
      <w:r w:rsidRPr="00051D10">
        <w:rPr>
          <w:sz w:val="28"/>
          <w:szCs w:val="28"/>
          <w:lang w:val="uk-UA" w:eastAsia="en-US"/>
        </w:rPr>
        <w:t>(при</w:t>
      </w:r>
      <w:r w:rsidRPr="00051D10">
        <w:rPr>
          <w:spacing w:val="80"/>
          <w:sz w:val="28"/>
          <w:szCs w:val="28"/>
          <w:lang w:val="uk-UA" w:eastAsia="en-US"/>
        </w:rPr>
        <w:t xml:space="preserve"> </w:t>
      </w:r>
      <w:r w:rsidRPr="00051D10">
        <w:rPr>
          <w:sz w:val="28"/>
          <w:szCs w:val="28"/>
          <w:lang w:val="uk-UA" w:eastAsia="en-US"/>
        </w:rPr>
        <w:t>цьому</w:t>
      </w:r>
      <w:r w:rsidRPr="00051D10">
        <w:rPr>
          <w:spacing w:val="80"/>
          <w:sz w:val="28"/>
          <w:szCs w:val="28"/>
          <w:lang w:val="uk-UA" w:eastAsia="en-US"/>
        </w:rPr>
        <w:t xml:space="preserve"> </w:t>
      </w:r>
      <w:r w:rsidRPr="00051D10">
        <w:rPr>
          <w:sz w:val="28"/>
          <w:szCs w:val="28"/>
          <w:lang w:val="uk-UA" w:eastAsia="en-US"/>
        </w:rPr>
        <w:t>світяться</w:t>
      </w:r>
      <w:r w:rsidRPr="00051D10">
        <w:rPr>
          <w:spacing w:val="80"/>
          <w:sz w:val="28"/>
          <w:szCs w:val="28"/>
          <w:lang w:val="uk-UA" w:eastAsia="en-US"/>
        </w:rPr>
        <w:t xml:space="preserve"> </w:t>
      </w:r>
      <w:r w:rsidRPr="00051D10">
        <w:rPr>
          <w:sz w:val="28"/>
          <w:szCs w:val="28"/>
          <w:lang w:val="uk-UA" w:eastAsia="en-US"/>
        </w:rPr>
        <w:t>лише</w:t>
      </w:r>
      <w:r w:rsidRPr="00051D10">
        <w:rPr>
          <w:spacing w:val="80"/>
          <w:sz w:val="28"/>
          <w:szCs w:val="28"/>
          <w:lang w:val="uk-UA" w:eastAsia="en-US"/>
        </w:rPr>
        <w:t xml:space="preserve"> </w:t>
      </w:r>
      <w:r w:rsidRPr="00051D10">
        <w:rPr>
          <w:sz w:val="28"/>
          <w:szCs w:val="28"/>
          <w:lang w:val="uk-UA" w:eastAsia="en-US"/>
        </w:rPr>
        <w:t>літери</w:t>
      </w:r>
      <w:r w:rsidRPr="00051D10">
        <w:rPr>
          <w:spacing w:val="80"/>
          <w:sz w:val="28"/>
          <w:szCs w:val="28"/>
          <w:lang w:val="uk-UA" w:eastAsia="en-US"/>
        </w:rPr>
        <w:t xml:space="preserve"> </w:t>
      </w:r>
      <w:r w:rsidRPr="00051D10">
        <w:rPr>
          <w:sz w:val="28"/>
          <w:szCs w:val="28"/>
          <w:lang w:val="uk-UA" w:eastAsia="en-US"/>
        </w:rPr>
        <w:t>чи</w:t>
      </w:r>
      <w:r w:rsidRPr="00051D10">
        <w:rPr>
          <w:spacing w:val="80"/>
          <w:sz w:val="28"/>
          <w:szCs w:val="28"/>
          <w:lang w:val="uk-UA" w:eastAsia="en-US"/>
        </w:rPr>
        <w:t xml:space="preserve"> </w:t>
      </w:r>
      <w:r w:rsidRPr="00051D10">
        <w:rPr>
          <w:sz w:val="28"/>
          <w:szCs w:val="28"/>
          <w:lang w:val="uk-UA" w:eastAsia="en-US"/>
        </w:rPr>
        <w:t>зображення,</w:t>
      </w:r>
      <w:r w:rsidRPr="00051D10">
        <w:rPr>
          <w:spacing w:val="80"/>
          <w:sz w:val="28"/>
          <w:szCs w:val="28"/>
          <w:lang w:val="uk-UA" w:eastAsia="en-US"/>
        </w:rPr>
        <w:t xml:space="preserve"> </w:t>
      </w:r>
      <w:r w:rsidRPr="00051D10">
        <w:rPr>
          <w:sz w:val="28"/>
          <w:szCs w:val="28"/>
          <w:lang w:val="uk-UA" w:eastAsia="en-US"/>
        </w:rPr>
        <w:t>фон</w:t>
      </w:r>
      <w:r w:rsidRPr="00051D10">
        <w:rPr>
          <w:spacing w:val="80"/>
          <w:sz w:val="28"/>
          <w:szCs w:val="28"/>
          <w:lang w:val="uk-UA" w:eastAsia="en-US"/>
        </w:rPr>
        <w:t xml:space="preserve"> </w:t>
      </w:r>
      <w:r w:rsidRPr="00051D10">
        <w:rPr>
          <w:sz w:val="28"/>
          <w:szCs w:val="28"/>
          <w:lang w:val="uk-UA" w:eastAsia="en-US"/>
        </w:rPr>
        <w:t>залишається непрозорим</w:t>
      </w:r>
      <w:r w:rsidRPr="00051D10">
        <w:rPr>
          <w:spacing w:val="1"/>
          <w:sz w:val="28"/>
          <w:szCs w:val="28"/>
          <w:lang w:val="uk-UA" w:eastAsia="en-US"/>
        </w:rPr>
        <w:t xml:space="preserve"> </w:t>
      </w:r>
      <w:r w:rsidRPr="00051D10">
        <w:rPr>
          <w:sz w:val="28"/>
          <w:szCs w:val="28"/>
          <w:lang w:val="uk-UA" w:eastAsia="en-US"/>
        </w:rPr>
        <w:t>та</w:t>
      </w:r>
      <w:r w:rsidRPr="00051D10">
        <w:rPr>
          <w:spacing w:val="2"/>
          <w:sz w:val="28"/>
          <w:szCs w:val="28"/>
          <w:lang w:val="uk-UA" w:eastAsia="en-US"/>
        </w:rPr>
        <w:t xml:space="preserve"> </w:t>
      </w:r>
      <w:r w:rsidRPr="00051D10">
        <w:rPr>
          <w:spacing w:val="-2"/>
          <w:sz w:val="28"/>
          <w:szCs w:val="28"/>
          <w:lang w:val="uk-UA" w:eastAsia="en-US"/>
        </w:rPr>
        <w:t>неосвітленим);</w:t>
      </w:r>
    </w:p>
    <w:p w:rsidR="00F10D33" w:rsidRPr="00051D10" w:rsidRDefault="00313E90">
      <w:pPr>
        <w:widowControl w:val="0"/>
        <w:tabs>
          <w:tab w:val="left" w:pos="1629"/>
        </w:tabs>
        <w:autoSpaceDE w:val="0"/>
        <w:autoSpaceDN w:val="0"/>
        <w:ind w:right="148"/>
        <w:jc w:val="both"/>
        <w:rPr>
          <w:sz w:val="28"/>
          <w:szCs w:val="28"/>
          <w:lang w:val="uk-UA" w:eastAsia="en-US"/>
        </w:rPr>
      </w:pPr>
      <w:r w:rsidRPr="00051D10">
        <w:rPr>
          <w:sz w:val="28"/>
          <w:szCs w:val="28"/>
          <w:lang w:val="uk-UA" w:eastAsia="en-US"/>
        </w:rPr>
        <w:t>2.5.4.Розташовані між вивіскою і площиною фасаду (</w:t>
      </w:r>
      <w:proofErr w:type="spellStart"/>
      <w:r w:rsidRPr="00051D10">
        <w:rPr>
          <w:sz w:val="28"/>
          <w:szCs w:val="28"/>
          <w:lang w:val="uk-UA" w:eastAsia="en-US"/>
        </w:rPr>
        <w:t>контражурно</w:t>
      </w:r>
      <w:proofErr w:type="spellEnd"/>
      <w:r w:rsidRPr="00051D10">
        <w:rPr>
          <w:sz w:val="28"/>
          <w:szCs w:val="28"/>
          <w:lang w:val="uk-UA" w:eastAsia="en-US"/>
        </w:rPr>
        <w:t xml:space="preserve"> освітлюється стіна під вивіскою);</w:t>
      </w:r>
    </w:p>
    <w:p w:rsidR="00F10D33" w:rsidRPr="00051D10" w:rsidRDefault="00313E90">
      <w:pPr>
        <w:pStyle w:val="a9"/>
        <w:widowControl w:val="0"/>
        <w:tabs>
          <w:tab w:val="left" w:pos="1630"/>
        </w:tabs>
        <w:autoSpaceDE w:val="0"/>
        <w:autoSpaceDN w:val="0"/>
        <w:ind w:left="142"/>
        <w:jc w:val="both"/>
        <w:rPr>
          <w:rFonts w:ascii="Times New Roman" w:hAnsi="Times New Roman"/>
          <w:sz w:val="28"/>
          <w:szCs w:val="28"/>
          <w:lang w:eastAsia="en-US"/>
        </w:rPr>
      </w:pPr>
      <w:r w:rsidRPr="00051D10">
        <w:rPr>
          <w:rFonts w:ascii="Times New Roman" w:hAnsi="Times New Roman"/>
          <w:sz w:val="28"/>
          <w:szCs w:val="28"/>
          <w:lang w:eastAsia="en-US"/>
        </w:rPr>
        <w:t>Вмонтовані</w:t>
      </w:r>
      <w:r w:rsidRPr="00051D10">
        <w:rPr>
          <w:rFonts w:ascii="Times New Roman" w:hAnsi="Times New Roman"/>
          <w:spacing w:val="-8"/>
          <w:sz w:val="28"/>
          <w:szCs w:val="28"/>
          <w:lang w:eastAsia="en-US"/>
        </w:rPr>
        <w:t xml:space="preserve"> </w:t>
      </w:r>
      <w:r w:rsidRPr="00051D10">
        <w:rPr>
          <w:rFonts w:ascii="Times New Roman" w:hAnsi="Times New Roman"/>
          <w:sz w:val="28"/>
          <w:szCs w:val="28"/>
          <w:lang w:eastAsia="en-US"/>
        </w:rPr>
        <w:t>на</w:t>
      </w:r>
      <w:r w:rsidRPr="00051D10">
        <w:rPr>
          <w:rFonts w:ascii="Times New Roman" w:hAnsi="Times New Roman"/>
          <w:spacing w:val="-5"/>
          <w:sz w:val="28"/>
          <w:szCs w:val="28"/>
          <w:lang w:eastAsia="en-US"/>
        </w:rPr>
        <w:t xml:space="preserve"> </w:t>
      </w:r>
      <w:r w:rsidRPr="00051D10">
        <w:rPr>
          <w:rFonts w:ascii="Times New Roman" w:hAnsi="Times New Roman"/>
          <w:sz w:val="28"/>
          <w:szCs w:val="28"/>
          <w:lang w:eastAsia="en-US"/>
        </w:rPr>
        <w:t>торці</w:t>
      </w:r>
      <w:r w:rsidRPr="00051D10">
        <w:rPr>
          <w:rFonts w:ascii="Times New Roman" w:hAnsi="Times New Roman"/>
          <w:spacing w:val="-5"/>
          <w:sz w:val="28"/>
          <w:szCs w:val="28"/>
          <w:lang w:eastAsia="en-US"/>
        </w:rPr>
        <w:t xml:space="preserve"> </w:t>
      </w:r>
      <w:r w:rsidRPr="00051D10">
        <w:rPr>
          <w:rFonts w:ascii="Times New Roman" w:hAnsi="Times New Roman"/>
          <w:sz w:val="28"/>
          <w:szCs w:val="28"/>
          <w:lang w:eastAsia="en-US"/>
        </w:rPr>
        <w:t>вивіски</w:t>
      </w:r>
      <w:r w:rsidRPr="00051D10">
        <w:rPr>
          <w:rFonts w:ascii="Times New Roman" w:hAnsi="Times New Roman"/>
          <w:spacing w:val="-7"/>
          <w:sz w:val="28"/>
          <w:szCs w:val="28"/>
          <w:lang w:eastAsia="en-US"/>
        </w:rPr>
        <w:t xml:space="preserve"> </w:t>
      </w:r>
      <w:r w:rsidRPr="00051D10">
        <w:rPr>
          <w:rFonts w:ascii="Times New Roman" w:hAnsi="Times New Roman"/>
          <w:sz w:val="28"/>
          <w:szCs w:val="28"/>
          <w:lang w:eastAsia="en-US"/>
        </w:rPr>
        <w:t>(освітлюється</w:t>
      </w:r>
      <w:r w:rsidRPr="00051D10">
        <w:rPr>
          <w:rFonts w:ascii="Times New Roman" w:hAnsi="Times New Roman"/>
          <w:spacing w:val="-4"/>
          <w:sz w:val="28"/>
          <w:szCs w:val="28"/>
          <w:lang w:eastAsia="en-US"/>
        </w:rPr>
        <w:t xml:space="preserve"> </w:t>
      </w:r>
      <w:r w:rsidRPr="00051D10">
        <w:rPr>
          <w:rFonts w:ascii="Times New Roman" w:hAnsi="Times New Roman"/>
          <w:sz w:val="28"/>
          <w:szCs w:val="28"/>
          <w:lang w:eastAsia="en-US"/>
        </w:rPr>
        <w:t>від</w:t>
      </w:r>
      <w:r w:rsidRPr="00051D10">
        <w:rPr>
          <w:rFonts w:ascii="Times New Roman" w:hAnsi="Times New Roman"/>
          <w:spacing w:val="-8"/>
          <w:sz w:val="28"/>
          <w:szCs w:val="28"/>
          <w:lang w:eastAsia="en-US"/>
        </w:rPr>
        <w:t xml:space="preserve"> </w:t>
      </w:r>
      <w:r w:rsidRPr="00051D10">
        <w:rPr>
          <w:rFonts w:ascii="Times New Roman" w:hAnsi="Times New Roman"/>
          <w:sz w:val="28"/>
          <w:szCs w:val="28"/>
          <w:lang w:eastAsia="en-US"/>
        </w:rPr>
        <w:t>зовнішнього</w:t>
      </w:r>
      <w:r w:rsidRPr="00051D10">
        <w:rPr>
          <w:rFonts w:ascii="Times New Roman" w:hAnsi="Times New Roman"/>
          <w:spacing w:val="-5"/>
          <w:sz w:val="28"/>
          <w:szCs w:val="28"/>
          <w:lang w:eastAsia="en-US"/>
        </w:rPr>
        <w:t xml:space="preserve"> </w:t>
      </w:r>
      <w:r w:rsidRPr="00051D10">
        <w:rPr>
          <w:rFonts w:ascii="Times New Roman" w:hAnsi="Times New Roman"/>
          <w:spacing w:val="-2"/>
          <w:sz w:val="28"/>
          <w:szCs w:val="28"/>
          <w:lang w:eastAsia="en-US"/>
        </w:rPr>
        <w:t>контуру);</w:t>
      </w:r>
    </w:p>
    <w:p w:rsidR="00F10D33" w:rsidRPr="00051D10" w:rsidRDefault="00313E90">
      <w:pPr>
        <w:widowControl w:val="0"/>
        <w:tabs>
          <w:tab w:val="left" w:pos="1629"/>
        </w:tabs>
        <w:autoSpaceDE w:val="0"/>
        <w:autoSpaceDN w:val="0"/>
        <w:ind w:right="147"/>
        <w:jc w:val="both"/>
        <w:rPr>
          <w:sz w:val="28"/>
          <w:szCs w:val="28"/>
          <w:lang w:val="uk-UA" w:eastAsia="en-US"/>
        </w:rPr>
      </w:pPr>
      <w:r w:rsidRPr="00051D10">
        <w:rPr>
          <w:sz w:val="28"/>
          <w:szCs w:val="28"/>
          <w:lang w:val="uk-UA" w:eastAsia="en-US"/>
        </w:rPr>
        <w:t xml:space="preserve">2.5.6.Винесені на зовнішніх кронштейнах (освітлюється частина фасаду разом з </w:t>
      </w:r>
      <w:r w:rsidRPr="00051D10">
        <w:rPr>
          <w:spacing w:val="-2"/>
          <w:sz w:val="28"/>
          <w:szCs w:val="28"/>
          <w:lang w:val="uk-UA" w:eastAsia="en-US"/>
        </w:rPr>
        <w:t>вивіскою).</w:t>
      </w:r>
    </w:p>
    <w:p w:rsidR="00F10D33" w:rsidRPr="00051D10" w:rsidRDefault="00313E90">
      <w:pPr>
        <w:widowControl w:val="0"/>
        <w:tabs>
          <w:tab w:val="left" w:pos="1450"/>
        </w:tabs>
        <w:autoSpaceDE w:val="0"/>
        <w:autoSpaceDN w:val="0"/>
        <w:jc w:val="both"/>
        <w:rPr>
          <w:sz w:val="28"/>
          <w:szCs w:val="28"/>
          <w:lang w:val="uk-UA" w:eastAsia="en-US"/>
        </w:rPr>
      </w:pPr>
      <w:r w:rsidRPr="00051D10">
        <w:rPr>
          <w:sz w:val="28"/>
          <w:szCs w:val="28"/>
          <w:lang w:val="uk-UA" w:eastAsia="en-US"/>
        </w:rPr>
        <w:t>2.5.7.Освітлення</w:t>
      </w:r>
      <w:r w:rsidRPr="00051D10">
        <w:rPr>
          <w:spacing w:val="-5"/>
          <w:sz w:val="28"/>
          <w:szCs w:val="28"/>
          <w:lang w:val="uk-UA" w:eastAsia="en-US"/>
        </w:rPr>
        <w:t xml:space="preserve"> </w:t>
      </w:r>
      <w:r w:rsidRPr="00051D10">
        <w:rPr>
          <w:sz w:val="28"/>
          <w:szCs w:val="28"/>
          <w:lang w:val="uk-UA" w:eastAsia="en-US"/>
        </w:rPr>
        <w:t>вивісок</w:t>
      </w:r>
      <w:r w:rsidRPr="00051D10">
        <w:rPr>
          <w:spacing w:val="-6"/>
          <w:sz w:val="28"/>
          <w:szCs w:val="28"/>
          <w:lang w:val="uk-UA" w:eastAsia="en-US"/>
        </w:rPr>
        <w:t xml:space="preserve"> </w:t>
      </w:r>
      <w:r w:rsidRPr="00051D10">
        <w:rPr>
          <w:sz w:val="28"/>
          <w:szCs w:val="28"/>
          <w:lang w:val="uk-UA" w:eastAsia="en-US"/>
        </w:rPr>
        <w:t>на</w:t>
      </w:r>
      <w:r w:rsidRPr="00051D10">
        <w:rPr>
          <w:spacing w:val="-4"/>
          <w:sz w:val="28"/>
          <w:szCs w:val="28"/>
          <w:lang w:val="uk-UA" w:eastAsia="en-US"/>
        </w:rPr>
        <w:t xml:space="preserve"> </w:t>
      </w:r>
      <w:r w:rsidRPr="00051D10">
        <w:rPr>
          <w:sz w:val="28"/>
          <w:szCs w:val="28"/>
          <w:lang w:val="uk-UA" w:eastAsia="en-US"/>
        </w:rPr>
        <w:t>кронштейнах</w:t>
      </w:r>
      <w:r w:rsidRPr="00051D10">
        <w:rPr>
          <w:spacing w:val="-6"/>
          <w:sz w:val="28"/>
          <w:szCs w:val="28"/>
          <w:lang w:val="uk-UA" w:eastAsia="en-US"/>
        </w:rPr>
        <w:t xml:space="preserve"> </w:t>
      </w:r>
      <w:r w:rsidRPr="00051D10">
        <w:rPr>
          <w:sz w:val="28"/>
          <w:szCs w:val="28"/>
          <w:lang w:val="uk-UA" w:eastAsia="en-US"/>
        </w:rPr>
        <w:t>може</w:t>
      </w:r>
      <w:r w:rsidRPr="00051D10">
        <w:rPr>
          <w:spacing w:val="-4"/>
          <w:sz w:val="28"/>
          <w:szCs w:val="28"/>
          <w:lang w:val="uk-UA" w:eastAsia="en-US"/>
        </w:rPr>
        <w:t xml:space="preserve"> бути:</w:t>
      </w:r>
    </w:p>
    <w:p w:rsidR="00F10D33" w:rsidRPr="00051D10" w:rsidRDefault="00313E90" w:rsidP="00051D10">
      <w:pPr>
        <w:widowControl w:val="0"/>
        <w:tabs>
          <w:tab w:val="left" w:pos="1629"/>
        </w:tabs>
        <w:autoSpaceDE w:val="0"/>
        <w:autoSpaceDN w:val="0"/>
        <w:ind w:right="140"/>
        <w:jc w:val="both"/>
        <w:rPr>
          <w:sz w:val="28"/>
          <w:szCs w:val="28"/>
          <w:lang w:val="uk-UA" w:eastAsia="en-US"/>
        </w:rPr>
      </w:pPr>
      <w:r w:rsidRPr="00051D10">
        <w:rPr>
          <w:sz w:val="28"/>
          <w:szCs w:val="28"/>
          <w:lang w:val="uk-UA" w:eastAsia="en-US"/>
        </w:rPr>
        <w:t>2.5.8.Зовнішнє, за допомогою ламп з монохромним світлом та спрямовуватися безпосередньо на вивіску;</w:t>
      </w:r>
    </w:p>
    <w:p w:rsidR="00F10D33" w:rsidRPr="00051D10" w:rsidRDefault="00313E90" w:rsidP="00051D10">
      <w:pPr>
        <w:widowControl w:val="0"/>
        <w:tabs>
          <w:tab w:val="left" w:pos="1629"/>
        </w:tabs>
        <w:autoSpaceDE w:val="0"/>
        <w:autoSpaceDN w:val="0"/>
        <w:ind w:right="150"/>
        <w:jc w:val="both"/>
        <w:rPr>
          <w:sz w:val="28"/>
          <w:szCs w:val="28"/>
          <w:lang w:val="uk-UA" w:eastAsia="en-US"/>
        </w:rPr>
      </w:pPr>
      <w:r w:rsidRPr="00051D10">
        <w:rPr>
          <w:sz w:val="28"/>
          <w:szCs w:val="28"/>
          <w:lang w:val="uk-UA" w:eastAsia="en-US"/>
        </w:rPr>
        <w:t>2.5.9.Вмонтоване всередині вивіски (при цьому світяться лише літери чи зображення, фон залишається непрозорим та неосвітленим);</w:t>
      </w:r>
    </w:p>
    <w:p w:rsidR="00F10D33" w:rsidRPr="00051D10" w:rsidRDefault="00313E90" w:rsidP="00051D10">
      <w:pPr>
        <w:widowControl w:val="0"/>
        <w:tabs>
          <w:tab w:val="left" w:pos="1630"/>
        </w:tabs>
        <w:autoSpaceDE w:val="0"/>
        <w:autoSpaceDN w:val="0"/>
        <w:jc w:val="both"/>
        <w:rPr>
          <w:sz w:val="28"/>
          <w:szCs w:val="28"/>
          <w:lang w:val="uk-UA" w:eastAsia="en-US"/>
        </w:rPr>
      </w:pPr>
      <w:r w:rsidRPr="00051D10">
        <w:rPr>
          <w:sz w:val="28"/>
          <w:szCs w:val="28"/>
          <w:lang w:val="uk-UA" w:eastAsia="en-US"/>
        </w:rPr>
        <w:t>2.5.10.Вмонтовані</w:t>
      </w:r>
      <w:r w:rsidRPr="00051D10">
        <w:rPr>
          <w:spacing w:val="-9"/>
          <w:sz w:val="28"/>
          <w:szCs w:val="28"/>
          <w:lang w:val="uk-UA" w:eastAsia="en-US"/>
        </w:rPr>
        <w:t xml:space="preserve"> </w:t>
      </w:r>
      <w:r w:rsidRPr="00051D10">
        <w:rPr>
          <w:sz w:val="28"/>
          <w:szCs w:val="28"/>
          <w:lang w:val="uk-UA" w:eastAsia="en-US"/>
        </w:rPr>
        <w:t>на</w:t>
      </w:r>
      <w:r w:rsidRPr="00051D10">
        <w:rPr>
          <w:spacing w:val="-6"/>
          <w:sz w:val="28"/>
          <w:szCs w:val="28"/>
          <w:lang w:val="uk-UA" w:eastAsia="en-US"/>
        </w:rPr>
        <w:t xml:space="preserve"> </w:t>
      </w:r>
      <w:r w:rsidRPr="00051D10">
        <w:rPr>
          <w:sz w:val="28"/>
          <w:szCs w:val="28"/>
          <w:lang w:val="uk-UA" w:eastAsia="en-US"/>
        </w:rPr>
        <w:t>торці</w:t>
      </w:r>
      <w:r w:rsidRPr="00051D10">
        <w:rPr>
          <w:spacing w:val="-6"/>
          <w:sz w:val="28"/>
          <w:szCs w:val="28"/>
          <w:lang w:val="uk-UA" w:eastAsia="en-US"/>
        </w:rPr>
        <w:t xml:space="preserve"> </w:t>
      </w:r>
      <w:r w:rsidRPr="00051D10">
        <w:rPr>
          <w:sz w:val="28"/>
          <w:szCs w:val="28"/>
          <w:lang w:val="uk-UA" w:eastAsia="en-US"/>
        </w:rPr>
        <w:t>кронштейна</w:t>
      </w:r>
      <w:r w:rsidRPr="00051D10">
        <w:rPr>
          <w:spacing w:val="-6"/>
          <w:sz w:val="28"/>
          <w:szCs w:val="28"/>
          <w:lang w:val="uk-UA" w:eastAsia="en-US"/>
        </w:rPr>
        <w:t xml:space="preserve"> </w:t>
      </w:r>
      <w:r w:rsidRPr="00051D10">
        <w:rPr>
          <w:sz w:val="28"/>
          <w:szCs w:val="28"/>
          <w:lang w:val="uk-UA" w:eastAsia="en-US"/>
        </w:rPr>
        <w:t>(освітлюється</w:t>
      </w:r>
      <w:r w:rsidRPr="00051D10">
        <w:rPr>
          <w:spacing w:val="-5"/>
          <w:sz w:val="28"/>
          <w:szCs w:val="28"/>
          <w:lang w:val="uk-UA" w:eastAsia="en-US"/>
        </w:rPr>
        <w:t xml:space="preserve"> </w:t>
      </w:r>
      <w:r w:rsidRPr="00051D10">
        <w:rPr>
          <w:sz w:val="28"/>
          <w:szCs w:val="28"/>
          <w:lang w:val="uk-UA" w:eastAsia="en-US"/>
        </w:rPr>
        <w:t>від</w:t>
      </w:r>
      <w:r w:rsidRPr="00051D10">
        <w:rPr>
          <w:spacing w:val="-5"/>
          <w:sz w:val="28"/>
          <w:szCs w:val="28"/>
          <w:lang w:val="uk-UA" w:eastAsia="en-US"/>
        </w:rPr>
        <w:t xml:space="preserve"> </w:t>
      </w:r>
      <w:r w:rsidRPr="00051D10">
        <w:rPr>
          <w:sz w:val="28"/>
          <w:szCs w:val="28"/>
          <w:lang w:val="uk-UA" w:eastAsia="en-US"/>
        </w:rPr>
        <w:t>зовнішнього</w:t>
      </w:r>
      <w:r w:rsidRPr="00051D10">
        <w:rPr>
          <w:spacing w:val="-6"/>
          <w:sz w:val="28"/>
          <w:szCs w:val="28"/>
          <w:lang w:val="uk-UA" w:eastAsia="en-US"/>
        </w:rPr>
        <w:t xml:space="preserve"> </w:t>
      </w:r>
      <w:r w:rsidRPr="00051D10">
        <w:rPr>
          <w:spacing w:val="-2"/>
          <w:sz w:val="28"/>
          <w:szCs w:val="28"/>
          <w:lang w:val="uk-UA" w:eastAsia="en-US"/>
        </w:rPr>
        <w:t>контуру);</w:t>
      </w:r>
    </w:p>
    <w:p w:rsidR="00F10D33" w:rsidRPr="00051D10" w:rsidRDefault="00313E90" w:rsidP="00051D10">
      <w:pPr>
        <w:widowControl w:val="0"/>
        <w:tabs>
          <w:tab w:val="left" w:pos="1449"/>
        </w:tabs>
        <w:autoSpaceDE w:val="0"/>
        <w:autoSpaceDN w:val="0"/>
        <w:ind w:right="147"/>
        <w:jc w:val="both"/>
        <w:rPr>
          <w:sz w:val="28"/>
          <w:szCs w:val="28"/>
          <w:lang w:val="uk-UA" w:eastAsia="en-US"/>
        </w:rPr>
      </w:pPr>
      <w:r w:rsidRPr="00051D10">
        <w:rPr>
          <w:sz w:val="28"/>
          <w:szCs w:val="28"/>
          <w:lang w:val="uk-UA" w:eastAsia="en-US"/>
        </w:rPr>
        <w:t xml:space="preserve">2.5.11.Вивіска може бути виготовлена зі світлових трубок (неонових або </w:t>
      </w:r>
      <w:proofErr w:type="spellStart"/>
      <w:r w:rsidRPr="00051D10">
        <w:rPr>
          <w:sz w:val="28"/>
          <w:szCs w:val="28"/>
          <w:lang w:val="uk-UA" w:eastAsia="en-US"/>
        </w:rPr>
        <w:t>діодних</w:t>
      </w:r>
      <w:proofErr w:type="spellEnd"/>
      <w:r w:rsidRPr="00051D10">
        <w:rPr>
          <w:sz w:val="28"/>
          <w:szCs w:val="28"/>
          <w:lang w:val="uk-UA" w:eastAsia="en-US"/>
        </w:rPr>
        <w:t>), які формують зображення чи напис;</w:t>
      </w:r>
    </w:p>
    <w:p w:rsidR="00F10D33" w:rsidRPr="00051D10" w:rsidRDefault="00313E90" w:rsidP="00051D10">
      <w:pPr>
        <w:widowControl w:val="0"/>
        <w:tabs>
          <w:tab w:val="left" w:pos="1449"/>
        </w:tabs>
        <w:autoSpaceDE w:val="0"/>
        <w:autoSpaceDN w:val="0"/>
        <w:ind w:right="141"/>
        <w:jc w:val="both"/>
        <w:rPr>
          <w:sz w:val="28"/>
          <w:szCs w:val="28"/>
          <w:lang w:val="uk-UA" w:eastAsia="en-US"/>
        </w:rPr>
      </w:pPr>
      <w:r w:rsidRPr="00051D10">
        <w:rPr>
          <w:sz w:val="28"/>
          <w:szCs w:val="28"/>
          <w:lang w:val="uk-UA" w:eastAsia="en-US"/>
        </w:rPr>
        <w:t>2.5.12.Кабелі живлення світлових елементів, сигналізації тощо повинні бути вмонтовані</w:t>
      </w:r>
      <w:r w:rsidRPr="00051D10">
        <w:rPr>
          <w:spacing w:val="-1"/>
          <w:sz w:val="28"/>
          <w:szCs w:val="28"/>
          <w:lang w:val="uk-UA" w:eastAsia="en-US"/>
        </w:rPr>
        <w:t xml:space="preserve"> </w:t>
      </w:r>
      <w:r w:rsidRPr="00051D10">
        <w:rPr>
          <w:sz w:val="28"/>
          <w:szCs w:val="28"/>
          <w:lang w:val="uk-UA" w:eastAsia="en-US"/>
        </w:rPr>
        <w:t>у</w:t>
      </w:r>
      <w:r w:rsidRPr="00051D10">
        <w:rPr>
          <w:spacing w:val="-9"/>
          <w:sz w:val="28"/>
          <w:szCs w:val="28"/>
          <w:lang w:val="uk-UA" w:eastAsia="en-US"/>
        </w:rPr>
        <w:t xml:space="preserve"> </w:t>
      </w:r>
      <w:r w:rsidRPr="00051D10">
        <w:rPr>
          <w:sz w:val="28"/>
          <w:szCs w:val="28"/>
          <w:lang w:val="uk-UA" w:eastAsia="en-US"/>
        </w:rPr>
        <w:t>короби,</w:t>
      </w:r>
      <w:r w:rsidRPr="00051D10">
        <w:rPr>
          <w:spacing w:val="-5"/>
          <w:sz w:val="28"/>
          <w:szCs w:val="28"/>
          <w:lang w:val="uk-UA" w:eastAsia="en-US"/>
        </w:rPr>
        <w:t xml:space="preserve"> </w:t>
      </w:r>
      <w:r w:rsidRPr="00051D10">
        <w:rPr>
          <w:sz w:val="28"/>
          <w:szCs w:val="28"/>
          <w:lang w:val="uk-UA" w:eastAsia="en-US"/>
        </w:rPr>
        <w:t>які</w:t>
      </w:r>
      <w:r w:rsidRPr="00051D10">
        <w:rPr>
          <w:spacing w:val="-4"/>
          <w:sz w:val="28"/>
          <w:szCs w:val="28"/>
          <w:lang w:val="uk-UA" w:eastAsia="en-US"/>
        </w:rPr>
        <w:t xml:space="preserve"> </w:t>
      </w:r>
      <w:r w:rsidRPr="00051D10">
        <w:rPr>
          <w:sz w:val="28"/>
          <w:szCs w:val="28"/>
          <w:lang w:val="uk-UA" w:eastAsia="en-US"/>
        </w:rPr>
        <w:t>пофарбовані</w:t>
      </w:r>
      <w:r w:rsidRPr="00051D10">
        <w:rPr>
          <w:spacing w:val="-4"/>
          <w:sz w:val="28"/>
          <w:szCs w:val="28"/>
          <w:lang w:val="uk-UA" w:eastAsia="en-US"/>
        </w:rPr>
        <w:t xml:space="preserve"> </w:t>
      </w:r>
      <w:r w:rsidRPr="00051D10">
        <w:rPr>
          <w:sz w:val="28"/>
          <w:szCs w:val="28"/>
          <w:lang w:val="uk-UA" w:eastAsia="en-US"/>
        </w:rPr>
        <w:t>у</w:t>
      </w:r>
      <w:r w:rsidRPr="00051D10">
        <w:rPr>
          <w:spacing w:val="-9"/>
          <w:sz w:val="28"/>
          <w:szCs w:val="28"/>
          <w:lang w:val="uk-UA" w:eastAsia="en-US"/>
        </w:rPr>
        <w:t xml:space="preserve"> </w:t>
      </w:r>
      <w:r w:rsidRPr="00051D10">
        <w:rPr>
          <w:sz w:val="28"/>
          <w:szCs w:val="28"/>
          <w:lang w:val="uk-UA" w:eastAsia="en-US"/>
        </w:rPr>
        <w:t>колір</w:t>
      </w:r>
      <w:r w:rsidRPr="00051D10">
        <w:rPr>
          <w:spacing w:val="-5"/>
          <w:sz w:val="28"/>
          <w:szCs w:val="28"/>
          <w:lang w:val="uk-UA" w:eastAsia="en-US"/>
        </w:rPr>
        <w:t xml:space="preserve"> </w:t>
      </w:r>
      <w:r w:rsidRPr="00051D10">
        <w:rPr>
          <w:sz w:val="28"/>
          <w:szCs w:val="28"/>
          <w:lang w:val="uk-UA" w:eastAsia="en-US"/>
        </w:rPr>
        <w:t>фасаду,</w:t>
      </w:r>
      <w:r w:rsidRPr="00051D10">
        <w:rPr>
          <w:spacing w:val="-5"/>
          <w:sz w:val="28"/>
          <w:szCs w:val="28"/>
          <w:lang w:val="uk-UA" w:eastAsia="en-US"/>
        </w:rPr>
        <w:t xml:space="preserve"> </w:t>
      </w:r>
      <w:r w:rsidRPr="00051D10">
        <w:rPr>
          <w:sz w:val="28"/>
          <w:szCs w:val="28"/>
          <w:lang w:val="uk-UA" w:eastAsia="en-US"/>
        </w:rPr>
        <w:t>або</w:t>
      </w:r>
      <w:r w:rsidRPr="00051D10">
        <w:rPr>
          <w:spacing w:val="-5"/>
          <w:sz w:val="28"/>
          <w:szCs w:val="28"/>
          <w:lang w:val="uk-UA" w:eastAsia="en-US"/>
        </w:rPr>
        <w:t xml:space="preserve"> </w:t>
      </w:r>
      <w:r w:rsidRPr="00051D10">
        <w:rPr>
          <w:sz w:val="28"/>
          <w:szCs w:val="28"/>
          <w:lang w:val="uk-UA" w:eastAsia="en-US"/>
        </w:rPr>
        <w:t>прикріплені</w:t>
      </w:r>
      <w:r w:rsidRPr="00051D10">
        <w:rPr>
          <w:spacing w:val="-4"/>
          <w:sz w:val="28"/>
          <w:szCs w:val="28"/>
          <w:lang w:val="uk-UA" w:eastAsia="en-US"/>
        </w:rPr>
        <w:t xml:space="preserve"> </w:t>
      </w:r>
      <w:r w:rsidRPr="00051D10">
        <w:rPr>
          <w:sz w:val="28"/>
          <w:szCs w:val="28"/>
          <w:lang w:val="uk-UA" w:eastAsia="en-US"/>
        </w:rPr>
        <w:t>таким</w:t>
      </w:r>
      <w:r w:rsidRPr="00051D10">
        <w:rPr>
          <w:spacing w:val="-5"/>
          <w:sz w:val="28"/>
          <w:szCs w:val="28"/>
          <w:lang w:val="uk-UA" w:eastAsia="en-US"/>
        </w:rPr>
        <w:t xml:space="preserve"> </w:t>
      </w:r>
      <w:r w:rsidRPr="00051D10">
        <w:rPr>
          <w:sz w:val="28"/>
          <w:szCs w:val="28"/>
          <w:lang w:val="uk-UA" w:eastAsia="en-US"/>
        </w:rPr>
        <w:t>чином,</w:t>
      </w:r>
      <w:r w:rsidRPr="00051D10">
        <w:rPr>
          <w:spacing w:val="-5"/>
          <w:sz w:val="28"/>
          <w:szCs w:val="28"/>
          <w:lang w:val="uk-UA" w:eastAsia="en-US"/>
        </w:rPr>
        <w:t xml:space="preserve"> </w:t>
      </w:r>
      <w:r w:rsidRPr="00051D10">
        <w:rPr>
          <w:sz w:val="28"/>
          <w:szCs w:val="28"/>
          <w:lang w:val="uk-UA" w:eastAsia="en-US"/>
        </w:rPr>
        <w:t>щоб</w:t>
      </w:r>
      <w:r w:rsidRPr="00051D10">
        <w:rPr>
          <w:spacing w:val="-3"/>
          <w:sz w:val="28"/>
          <w:szCs w:val="28"/>
          <w:lang w:val="uk-UA" w:eastAsia="en-US"/>
        </w:rPr>
        <w:t xml:space="preserve"> </w:t>
      </w:r>
      <w:r w:rsidRPr="00051D10">
        <w:rPr>
          <w:sz w:val="28"/>
          <w:szCs w:val="28"/>
          <w:lang w:val="uk-UA" w:eastAsia="en-US"/>
        </w:rPr>
        <w:t>бути непомітними для пішоходів;</w:t>
      </w:r>
    </w:p>
    <w:p w:rsidR="0022298C" w:rsidRPr="00051D10" w:rsidRDefault="00313E90" w:rsidP="00051D10">
      <w:pPr>
        <w:shd w:val="clear" w:color="auto" w:fill="FFFFFF"/>
        <w:textAlignment w:val="baseline"/>
        <w:rPr>
          <w:sz w:val="28"/>
          <w:szCs w:val="28"/>
          <w:lang w:val="uk-UA" w:eastAsia="uk-UA"/>
        </w:rPr>
      </w:pPr>
      <w:r w:rsidRPr="00051D10">
        <w:rPr>
          <w:sz w:val="28"/>
          <w:szCs w:val="28"/>
          <w:lang w:val="uk-UA" w:eastAsia="en-US"/>
        </w:rPr>
        <w:t>2.5.13.</w:t>
      </w:r>
      <w:r w:rsidR="0022298C" w:rsidRPr="00051D10">
        <w:rPr>
          <w:rFonts w:ascii="inherit" w:hAnsi="inherit" w:cs="Helvetica"/>
          <w:color w:val="333333"/>
          <w:lang w:val="uk-UA" w:eastAsia="uk-UA"/>
        </w:rPr>
        <w:t xml:space="preserve"> </w:t>
      </w:r>
      <w:r w:rsidR="0022298C" w:rsidRPr="00051D10">
        <w:rPr>
          <w:sz w:val="28"/>
          <w:szCs w:val="28"/>
          <w:lang w:val="uk-UA" w:eastAsia="uk-UA"/>
        </w:rPr>
        <w:t>Освітлення вивіски не повинно засліплювати учасників дорожнього руху, а також не повинно освітлювати житлові або нежитлові приміщення будинків, будівель і споруд, на яких вони розміщуються, а також приміщення сусідніх будинків, будівель і споруд.</w:t>
      </w:r>
    </w:p>
    <w:p w:rsidR="00F10D33" w:rsidRPr="00051D10" w:rsidRDefault="00BA0DE1" w:rsidP="00051D10">
      <w:pPr>
        <w:rPr>
          <w:sz w:val="28"/>
          <w:szCs w:val="28"/>
          <w:lang w:val="uk-UA" w:eastAsia="en-US"/>
        </w:rPr>
      </w:pPr>
      <w:r w:rsidRPr="00051D10">
        <w:rPr>
          <w:sz w:val="28"/>
          <w:szCs w:val="28"/>
          <w:lang w:val="uk-UA" w:eastAsia="en-US"/>
        </w:rPr>
        <w:t>2.5.14.</w:t>
      </w:r>
      <w:r w:rsidR="00051D10" w:rsidRPr="00051D10">
        <w:rPr>
          <w:sz w:val="28"/>
          <w:szCs w:val="28"/>
          <w:lang w:val="uk-UA" w:eastAsia="en-US"/>
        </w:rPr>
        <w:t xml:space="preserve"> </w:t>
      </w:r>
      <w:r w:rsidRPr="00051D10">
        <w:rPr>
          <w:sz w:val="28"/>
          <w:szCs w:val="28"/>
          <w:lang w:val="uk-UA" w:eastAsia="en-US"/>
        </w:rPr>
        <w:t>Освітлення вивісок повинно вмикатися з настанням темряви.</w:t>
      </w:r>
    </w:p>
    <w:p w:rsidR="00051D10" w:rsidRPr="00051D10" w:rsidRDefault="00051D10" w:rsidP="00F60857">
      <w:pPr>
        <w:shd w:val="clear" w:color="auto" w:fill="FFFFFF"/>
        <w:spacing w:after="390"/>
        <w:jc w:val="center"/>
        <w:rPr>
          <w:b/>
          <w:bCs/>
          <w:color w:val="1B1D1F"/>
          <w:sz w:val="28"/>
          <w:szCs w:val="28"/>
          <w:lang w:val="uk-UA" w:eastAsia="uk-UA"/>
        </w:rPr>
      </w:pPr>
    </w:p>
    <w:p w:rsidR="00F10D33" w:rsidRPr="00051D10" w:rsidRDefault="00313E90" w:rsidP="00F60857">
      <w:pPr>
        <w:shd w:val="clear" w:color="auto" w:fill="FFFFFF"/>
        <w:spacing w:after="390"/>
        <w:jc w:val="center"/>
        <w:rPr>
          <w:color w:val="1B1D1F"/>
          <w:sz w:val="28"/>
          <w:szCs w:val="28"/>
          <w:lang w:val="uk-UA" w:eastAsia="uk-UA"/>
        </w:rPr>
      </w:pPr>
      <w:r w:rsidRPr="00051D10">
        <w:rPr>
          <w:b/>
          <w:bCs/>
          <w:color w:val="1B1D1F"/>
          <w:sz w:val="28"/>
          <w:szCs w:val="28"/>
          <w:lang w:val="uk-UA" w:eastAsia="uk-UA"/>
        </w:rPr>
        <w:t>3. П</w:t>
      </w:r>
      <w:r w:rsidR="001A3864" w:rsidRPr="00051D10">
        <w:rPr>
          <w:b/>
          <w:bCs/>
          <w:color w:val="1B1D1F"/>
          <w:sz w:val="28"/>
          <w:szCs w:val="28"/>
          <w:lang w:val="uk-UA" w:eastAsia="uk-UA"/>
        </w:rPr>
        <w:t>орядок</w:t>
      </w:r>
      <w:r w:rsidRPr="00051D10">
        <w:rPr>
          <w:b/>
          <w:bCs/>
          <w:color w:val="1B1D1F"/>
          <w:sz w:val="28"/>
          <w:szCs w:val="28"/>
          <w:lang w:val="uk-UA" w:eastAsia="uk-UA"/>
        </w:rPr>
        <w:t xml:space="preserve"> розміщення вивісок</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3.1. Вивіска розміщується фізичними або юридичними особами відповідно до технічного паспорта погодженого з відповідними органами.</w:t>
      </w:r>
    </w:p>
    <w:p w:rsidR="00F10D33" w:rsidRPr="00051D10" w:rsidRDefault="00313E90">
      <w:pPr>
        <w:shd w:val="clear" w:color="auto" w:fill="FFFFFF"/>
        <w:rPr>
          <w:sz w:val="28"/>
          <w:szCs w:val="28"/>
          <w:lang w:val="uk-UA" w:eastAsia="uk-UA"/>
        </w:rPr>
      </w:pPr>
      <w:r w:rsidRPr="00051D10">
        <w:rPr>
          <w:color w:val="1B1D1F"/>
          <w:sz w:val="28"/>
          <w:szCs w:val="28"/>
          <w:lang w:val="uk-UA" w:eastAsia="uk-UA"/>
        </w:rPr>
        <w:lastRenderedPageBreak/>
        <w:t>3.2</w:t>
      </w:r>
      <w:r w:rsidRPr="00051D10">
        <w:rPr>
          <w:sz w:val="28"/>
          <w:szCs w:val="28"/>
          <w:lang w:val="uk-UA" w:eastAsia="uk-UA"/>
        </w:rPr>
        <w:t xml:space="preserve">. Подання заяви та інших документів юридичною або фізичною особою-підприємцем для отримання зареєстрованого технічного паспорта вивіски здійснюється через управління ЦНАП. </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3.3. До заяви юридичної або фізичної особи - підприємця додається:</w:t>
      </w:r>
      <w:r w:rsidRPr="00051D10">
        <w:rPr>
          <w:color w:val="1B1D1F"/>
          <w:sz w:val="28"/>
          <w:szCs w:val="28"/>
          <w:lang w:val="uk-UA" w:eastAsia="uk-UA"/>
        </w:rPr>
        <w:br/>
      </w:r>
      <w:r w:rsidRPr="00051D10">
        <w:rPr>
          <w:sz w:val="28"/>
          <w:szCs w:val="28"/>
          <w:lang w:val="uk-UA" w:eastAsia="uk-UA"/>
        </w:rPr>
        <w:t>- копія свідоцтва про державну реєстрацію особи – 2 екземпляри;</w:t>
      </w:r>
      <w:r w:rsidRPr="00051D10">
        <w:rPr>
          <w:sz w:val="28"/>
          <w:szCs w:val="28"/>
          <w:lang w:val="uk-UA" w:eastAsia="uk-UA"/>
        </w:rPr>
        <w:br/>
      </w:r>
      <w:r w:rsidRPr="00051D10">
        <w:rPr>
          <w:color w:val="1B1D1F"/>
          <w:sz w:val="28"/>
          <w:szCs w:val="28"/>
          <w:lang w:val="uk-UA" w:eastAsia="uk-UA"/>
        </w:rPr>
        <w:t>- копія документа, що підтверджує право власності (користування) приміщенням (територією), в якому здійснюється господарська діяльність;</w:t>
      </w:r>
      <w:r w:rsidRPr="00051D10">
        <w:rPr>
          <w:color w:val="1B1D1F"/>
          <w:sz w:val="28"/>
          <w:szCs w:val="28"/>
          <w:lang w:val="uk-UA" w:eastAsia="uk-UA"/>
        </w:rPr>
        <w:br/>
        <w:t xml:space="preserve">- копії документів, що підтверджують право власності (користування) торговельною маркою (знаком для товарів та послуг), що розміщується на вивісці – у випадках, </w:t>
      </w:r>
      <w:r w:rsidRPr="00051D10">
        <w:rPr>
          <w:sz w:val="28"/>
          <w:szCs w:val="28"/>
          <w:lang w:val="uk-UA" w:eastAsia="uk-UA"/>
        </w:rPr>
        <w:t>передбачених пунктом 2.4.5 цього Порядку;</w:t>
      </w:r>
      <w:r w:rsidRPr="00051D10">
        <w:rPr>
          <w:color w:val="1B1D1F"/>
          <w:sz w:val="28"/>
          <w:szCs w:val="28"/>
          <w:lang w:val="uk-UA" w:eastAsia="uk-UA"/>
        </w:rPr>
        <w:br/>
        <w:t>- самостійно оформлений технічний паспорт установленої форми – 2 екземпляри.</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Технічний паспорт має, в обов’язковому порядку, включати:</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 xml:space="preserve"> -фотокартку місця, на якому планується розташування вивіски, розміром 9 х 13 см; </w:t>
      </w:r>
    </w:p>
    <w:p w:rsidR="00F10D33" w:rsidRPr="00051D10" w:rsidRDefault="00313E90">
      <w:pPr>
        <w:shd w:val="clear" w:color="auto" w:fill="FFFFFF"/>
        <w:rPr>
          <w:color w:val="1B1D1F"/>
          <w:sz w:val="28"/>
          <w:szCs w:val="28"/>
          <w:lang w:val="uk-UA" w:eastAsia="uk-UA"/>
        </w:rPr>
      </w:pPr>
      <w:r w:rsidRPr="00051D10">
        <w:rPr>
          <w:color w:val="1B1D1F"/>
          <w:sz w:val="28"/>
          <w:szCs w:val="28"/>
          <w:lang w:val="uk-UA" w:eastAsia="uk-UA"/>
        </w:rPr>
        <w:t xml:space="preserve">-комп’ютерний макет місця розташування з архітектурною прив’язкою вивіски до фасаду будинку (споруди); </w:t>
      </w:r>
    </w:p>
    <w:p w:rsidR="00F10D33" w:rsidRPr="00051D10" w:rsidRDefault="00313E90" w:rsidP="009D3821">
      <w:pPr>
        <w:rPr>
          <w:sz w:val="28"/>
          <w:szCs w:val="28"/>
          <w:lang w:val="uk-UA" w:eastAsia="uk-UA"/>
        </w:rPr>
      </w:pPr>
      <w:r w:rsidRPr="00051D10">
        <w:rPr>
          <w:color w:val="1B1D1F"/>
          <w:sz w:val="28"/>
          <w:szCs w:val="28"/>
          <w:lang w:val="uk-UA" w:eastAsia="uk-UA"/>
        </w:rPr>
        <w:t xml:space="preserve">- </w:t>
      </w:r>
      <w:r w:rsidR="009D3821" w:rsidRPr="00051D10">
        <w:rPr>
          <w:sz w:val="28"/>
          <w:szCs w:val="28"/>
          <w:lang w:val="uk-UA" w:eastAsia="uk-UA"/>
        </w:rPr>
        <w:t>ескіз вивіски з необхідним комплектом креслень для інформування про основні габаритні розміри (довжина, ширина, товщина), конструкцію, вузли кріплення, матеріали з яких виготовлятиметься вивіска, колористику, деталі шрифтів, зображувальних елементів, логотипів, елементи освітлення вивіски,</w:t>
      </w:r>
      <w:r w:rsidRPr="00051D10">
        <w:rPr>
          <w:color w:val="1B1D1F"/>
          <w:sz w:val="28"/>
          <w:szCs w:val="28"/>
          <w:lang w:val="uk-UA" w:eastAsia="uk-UA"/>
        </w:rPr>
        <w:t xml:space="preserve"> а також включати необхідні погодження уповноважених органів. </w:t>
      </w:r>
    </w:p>
    <w:p w:rsidR="00F10D33" w:rsidRPr="00051D10" w:rsidRDefault="00313E90" w:rsidP="00C87194">
      <w:pPr>
        <w:shd w:val="clear" w:color="auto" w:fill="FFFFFF"/>
        <w:jc w:val="both"/>
        <w:rPr>
          <w:color w:val="1B1D1F"/>
          <w:sz w:val="28"/>
          <w:szCs w:val="28"/>
          <w:lang w:val="uk-UA" w:eastAsia="uk-UA"/>
        </w:rPr>
      </w:pPr>
      <w:r w:rsidRPr="00051D10">
        <w:rPr>
          <w:color w:val="1B1D1F"/>
          <w:sz w:val="28"/>
          <w:szCs w:val="28"/>
          <w:lang w:val="uk-UA" w:eastAsia="uk-UA"/>
        </w:rPr>
        <w:t>На ескізі має бути вказана інформація та зображення, які планується розмістити на вивісці, включаючи логотипи, емблеми, герби тощо.</w:t>
      </w:r>
    </w:p>
    <w:p w:rsidR="00F10D33" w:rsidRPr="0005210F" w:rsidRDefault="00313E90" w:rsidP="00C87194">
      <w:pPr>
        <w:jc w:val="both"/>
        <w:rPr>
          <w:color w:val="000000" w:themeColor="text1"/>
          <w:sz w:val="28"/>
          <w:szCs w:val="28"/>
          <w:lang w:val="uk-UA" w:eastAsia="uk-UA"/>
        </w:rPr>
      </w:pPr>
      <w:r w:rsidRPr="00051D10">
        <w:rPr>
          <w:color w:val="000000" w:themeColor="text1"/>
          <w:sz w:val="28"/>
          <w:szCs w:val="28"/>
          <w:lang w:val="uk-UA" w:eastAsia="uk-UA"/>
        </w:rPr>
        <w:t xml:space="preserve">3.4. Для погодження технічного паспорта вивіски юридична або фізична особа-підприємець (або уповноважена ним особа) </w:t>
      </w:r>
      <w:r w:rsidR="00C87194" w:rsidRPr="00051D10">
        <w:rPr>
          <w:color w:val="000000" w:themeColor="text1"/>
          <w:sz w:val="28"/>
          <w:szCs w:val="28"/>
          <w:lang w:val="uk-UA" w:eastAsia="uk-UA"/>
        </w:rPr>
        <w:t>звертається</w:t>
      </w:r>
      <w:r w:rsidRPr="00051D10">
        <w:rPr>
          <w:color w:val="000000" w:themeColor="text1"/>
          <w:sz w:val="28"/>
          <w:szCs w:val="28"/>
          <w:lang w:val="uk-UA" w:eastAsia="uk-UA"/>
        </w:rPr>
        <w:t xml:space="preserve"> особисто </w:t>
      </w:r>
      <w:r w:rsidR="00C87194" w:rsidRPr="00051D10">
        <w:rPr>
          <w:color w:val="000000" w:themeColor="text1"/>
          <w:sz w:val="28"/>
          <w:szCs w:val="28"/>
          <w:lang w:val="uk-UA" w:eastAsia="uk-UA"/>
        </w:rPr>
        <w:t xml:space="preserve">або </w:t>
      </w:r>
      <w:r w:rsidRPr="00051D10">
        <w:rPr>
          <w:color w:val="000000" w:themeColor="text1"/>
          <w:sz w:val="28"/>
          <w:szCs w:val="28"/>
          <w:lang w:val="uk-UA" w:eastAsia="uk-UA"/>
        </w:rPr>
        <w:t>пода</w:t>
      </w:r>
      <w:r w:rsidR="00C87194" w:rsidRPr="00051D10">
        <w:rPr>
          <w:color w:val="000000" w:themeColor="text1"/>
          <w:sz w:val="28"/>
          <w:szCs w:val="28"/>
          <w:lang w:val="uk-UA" w:eastAsia="uk-UA"/>
        </w:rPr>
        <w:t>є</w:t>
      </w:r>
      <w:r w:rsidRPr="00051D10">
        <w:rPr>
          <w:color w:val="000000" w:themeColor="text1"/>
          <w:sz w:val="28"/>
          <w:szCs w:val="28"/>
          <w:lang w:val="uk-UA" w:eastAsia="uk-UA"/>
        </w:rPr>
        <w:t xml:space="preserve"> (надс</w:t>
      </w:r>
      <w:r w:rsidR="00C87194" w:rsidRPr="00051D10">
        <w:rPr>
          <w:color w:val="000000" w:themeColor="text1"/>
          <w:sz w:val="28"/>
          <w:szCs w:val="28"/>
          <w:lang w:val="uk-UA" w:eastAsia="uk-UA"/>
        </w:rPr>
        <w:t>и</w:t>
      </w:r>
      <w:r w:rsidRPr="00051D10">
        <w:rPr>
          <w:color w:val="000000" w:themeColor="text1"/>
          <w:sz w:val="28"/>
          <w:szCs w:val="28"/>
          <w:lang w:val="uk-UA" w:eastAsia="uk-UA"/>
        </w:rPr>
        <w:t>ла</w:t>
      </w:r>
      <w:r w:rsidR="00C87194" w:rsidRPr="00051D10">
        <w:rPr>
          <w:color w:val="000000" w:themeColor="text1"/>
          <w:sz w:val="28"/>
          <w:szCs w:val="28"/>
          <w:lang w:val="uk-UA" w:eastAsia="uk-UA"/>
        </w:rPr>
        <w:t>є</w:t>
      </w:r>
      <w:r w:rsidRPr="00051D10">
        <w:rPr>
          <w:color w:val="000000" w:themeColor="text1"/>
          <w:sz w:val="28"/>
          <w:szCs w:val="28"/>
          <w:lang w:val="uk-UA" w:eastAsia="uk-UA"/>
        </w:rPr>
        <w:t xml:space="preserve"> рекомендованим листом з описом вкладення) заяву та інші документи.</w:t>
      </w:r>
      <w:r w:rsidRPr="00051D10">
        <w:rPr>
          <w:color w:val="000000" w:themeColor="text1"/>
          <w:sz w:val="28"/>
          <w:szCs w:val="28"/>
          <w:lang w:val="uk-UA" w:eastAsia="uk-UA"/>
        </w:rPr>
        <w:br/>
        <w:t>Заявник несе відповідальність за достовірність інформації, зазначеної у пункті 3.3 Порядку.</w:t>
      </w:r>
      <w:r w:rsidRPr="00051D10">
        <w:rPr>
          <w:rFonts w:ascii="Calibri" w:eastAsia="Calibri" w:hAnsi="Calibri"/>
          <w:color w:val="000000" w:themeColor="text1"/>
          <w:kern w:val="2"/>
          <w:sz w:val="22"/>
          <w:szCs w:val="22"/>
          <w:lang w:val="uk-UA" w:eastAsia="en-US"/>
        </w:rPr>
        <w:t xml:space="preserve"> </w:t>
      </w:r>
    </w:p>
    <w:p w:rsidR="00F10D33" w:rsidRPr="00051D10" w:rsidRDefault="0011347F" w:rsidP="00C87194">
      <w:pPr>
        <w:shd w:val="clear" w:color="auto" w:fill="FFFFFF"/>
        <w:jc w:val="both"/>
        <w:rPr>
          <w:color w:val="1B1D1F"/>
          <w:sz w:val="28"/>
          <w:szCs w:val="28"/>
          <w:lang w:val="uk-UA" w:eastAsia="uk-UA"/>
        </w:rPr>
      </w:pPr>
      <w:r w:rsidRPr="00051D10">
        <w:rPr>
          <w:lang w:val="uk-UA"/>
        </w:rPr>
        <w:t xml:space="preserve"> </w:t>
      </w:r>
      <w:r w:rsidRPr="00051D10">
        <w:rPr>
          <w:color w:val="1B1D1F"/>
          <w:sz w:val="28"/>
          <w:szCs w:val="28"/>
          <w:lang w:val="uk-UA" w:eastAsia="uk-UA"/>
        </w:rPr>
        <w:t>3.5. За наявності комплектності документів, передбачених пунктом 3.3 цього Порядку, та при додержанні вимог щодо їх оформлення заява протягом трьох робочих днів з дати її надходження реєструється робочим органом. Протягом п’яти робочих днів з дати реєстрації заяви робочий орган перевіряє місце розташування вивіски, зазначене у заяві на предмет наявності іншої вивіски на цьому місці, на відповідність вивіски вимогам, вказаним у розділі 2 цього Порядку, після чого надає письмову відповідь стосовно можливості або неможливості розташування вивіски.</w:t>
      </w:r>
      <w:r w:rsidRPr="00051D10">
        <w:rPr>
          <w:color w:val="1B1D1F"/>
          <w:sz w:val="28"/>
          <w:szCs w:val="28"/>
          <w:lang w:val="uk-UA" w:eastAsia="uk-UA"/>
        </w:rPr>
        <w:br/>
      </w:r>
      <w:r w:rsidR="00C87194" w:rsidRPr="00051D10">
        <w:rPr>
          <w:sz w:val="28"/>
          <w:szCs w:val="28"/>
          <w:lang w:val="uk-UA" w:eastAsia="uk-UA"/>
        </w:rPr>
        <w:t xml:space="preserve">             </w:t>
      </w:r>
      <w:r w:rsidRPr="00051D10">
        <w:rPr>
          <w:sz w:val="28"/>
          <w:szCs w:val="28"/>
          <w:lang w:val="uk-UA" w:eastAsia="uk-UA"/>
        </w:rPr>
        <w:t xml:space="preserve">У разі можливості розташування вивіски, робочий орган у письмовій формі вказує заявнику (фізичній або юридичній особі) з якими уповноваженими органами (зацікавленими особами) необхідно узгодити розміщення вивіски. Після узгодження розміщення вивіски фізична або юридична особа подає робочому органу технічний паспорт для </w:t>
      </w:r>
      <w:r w:rsidR="00C87194" w:rsidRPr="00051D10">
        <w:rPr>
          <w:sz w:val="28"/>
          <w:szCs w:val="28"/>
          <w:lang w:val="uk-UA" w:eastAsia="uk-UA"/>
        </w:rPr>
        <w:t>реєстрації в журналі</w:t>
      </w:r>
      <w:r w:rsidRPr="00051D10">
        <w:rPr>
          <w:sz w:val="28"/>
          <w:szCs w:val="28"/>
          <w:lang w:val="uk-UA" w:eastAsia="uk-UA"/>
        </w:rPr>
        <w:t xml:space="preserve"> обліку вивісок та місць їх розміщення.</w:t>
      </w:r>
      <w:r w:rsidRPr="00051D10">
        <w:rPr>
          <w:sz w:val="28"/>
          <w:szCs w:val="28"/>
          <w:lang w:val="uk-UA" w:eastAsia="uk-UA"/>
        </w:rPr>
        <w:br/>
      </w:r>
      <w:r w:rsidRPr="00051D10">
        <w:rPr>
          <w:color w:val="1B1D1F"/>
          <w:sz w:val="28"/>
          <w:szCs w:val="28"/>
          <w:lang w:val="uk-UA" w:eastAsia="uk-UA"/>
        </w:rPr>
        <w:lastRenderedPageBreak/>
        <w:t>У разі прийняття рішення стосовно неможливості розташування вивіски, робочий орган надсилає заявнику вмотивовану відповідь та повертає всі подані документи. Підставою для прийняття рішення про відмову є технічна неможливість встановлення вивіски, або наявність іншої вивіски</w:t>
      </w:r>
      <w:r w:rsidR="0005210F">
        <w:rPr>
          <w:color w:val="1B1D1F"/>
          <w:sz w:val="28"/>
          <w:szCs w:val="28"/>
          <w:lang w:val="uk-UA" w:eastAsia="uk-UA"/>
        </w:rPr>
        <w:t>,</w:t>
      </w:r>
      <w:r w:rsidRPr="00051D10">
        <w:rPr>
          <w:color w:val="1B1D1F"/>
          <w:sz w:val="28"/>
          <w:szCs w:val="28"/>
          <w:lang w:val="uk-UA" w:eastAsia="uk-UA"/>
        </w:rPr>
        <w:t xml:space="preserve"> на яку </w:t>
      </w:r>
      <w:r w:rsidRPr="00051D10">
        <w:rPr>
          <w:color w:val="000000" w:themeColor="text1"/>
          <w:sz w:val="28"/>
          <w:szCs w:val="28"/>
          <w:lang w:val="uk-UA" w:eastAsia="uk-UA"/>
        </w:rPr>
        <w:t>маються всі необхідні погодження</w:t>
      </w:r>
      <w:r w:rsidRPr="00051D10">
        <w:rPr>
          <w:color w:val="1B1D1F"/>
          <w:sz w:val="28"/>
          <w:szCs w:val="28"/>
          <w:lang w:val="uk-UA" w:eastAsia="uk-UA"/>
        </w:rPr>
        <w:t xml:space="preserve"> на зазначеному місці.</w:t>
      </w:r>
    </w:p>
    <w:p w:rsidR="00F10D33" w:rsidRPr="00051D10" w:rsidRDefault="00F10D33" w:rsidP="00C87194">
      <w:pPr>
        <w:rPr>
          <w:rFonts w:eastAsia="Calibri"/>
          <w:color w:val="EE0000"/>
          <w:kern w:val="2"/>
          <w:sz w:val="28"/>
          <w:szCs w:val="28"/>
          <w:lang w:val="uk-UA" w:eastAsia="en-US"/>
        </w:rPr>
      </w:pPr>
    </w:p>
    <w:p w:rsidR="00F10D33" w:rsidRPr="00051D10" w:rsidRDefault="00313E90" w:rsidP="00C87194">
      <w:pPr>
        <w:shd w:val="clear" w:color="auto" w:fill="FFFFFF"/>
        <w:jc w:val="both"/>
        <w:rPr>
          <w:sz w:val="28"/>
          <w:szCs w:val="28"/>
          <w:lang w:val="uk-UA" w:eastAsia="uk-UA"/>
        </w:rPr>
      </w:pPr>
      <w:r w:rsidRPr="00051D10">
        <w:rPr>
          <w:sz w:val="28"/>
          <w:szCs w:val="28"/>
          <w:lang w:val="uk-UA" w:eastAsia="uk-UA"/>
        </w:rPr>
        <w:t xml:space="preserve">3.6. Технічний паспорт вивіски </w:t>
      </w:r>
      <w:r w:rsidR="00C87194" w:rsidRPr="00051D10">
        <w:rPr>
          <w:sz w:val="28"/>
          <w:szCs w:val="28"/>
          <w:lang w:val="uk-UA" w:eastAsia="uk-UA"/>
        </w:rPr>
        <w:t>реєструється в</w:t>
      </w:r>
      <w:r w:rsidRPr="00051D10">
        <w:rPr>
          <w:sz w:val="28"/>
          <w:szCs w:val="28"/>
          <w:lang w:val="uk-UA" w:eastAsia="uk-UA"/>
        </w:rPr>
        <w:t xml:space="preserve"> </w:t>
      </w:r>
      <w:r w:rsidR="00C87194" w:rsidRPr="00051D10">
        <w:rPr>
          <w:sz w:val="28"/>
          <w:szCs w:val="28"/>
          <w:lang w:val="uk-UA" w:eastAsia="uk-UA"/>
        </w:rPr>
        <w:t xml:space="preserve">журналі </w:t>
      </w:r>
      <w:r w:rsidRPr="00051D10">
        <w:rPr>
          <w:sz w:val="28"/>
          <w:szCs w:val="28"/>
          <w:lang w:val="uk-UA" w:eastAsia="uk-UA"/>
        </w:rPr>
        <w:t xml:space="preserve">обліку вивісок та місць їх розміщення робочим органом лише у разі наявності необхідних </w:t>
      </w:r>
      <w:r w:rsidR="007504BD" w:rsidRPr="00051D10">
        <w:rPr>
          <w:sz w:val="28"/>
          <w:szCs w:val="28"/>
          <w:lang w:val="uk-UA" w:eastAsia="uk-UA"/>
        </w:rPr>
        <w:t>погоджень</w:t>
      </w:r>
      <w:r w:rsidRPr="00051D10">
        <w:rPr>
          <w:sz w:val="28"/>
          <w:szCs w:val="28"/>
          <w:lang w:val="uk-UA" w:eastAsia="uk-UA"/>
        </w:rPr>
        <w:t>:</w:t>
      </w:r>
      <w:r w:rsidRPr="00051D10">
        <w:rPr>
          <w:sz w:val="28"/>
          <w:szCs w:val="28"/>
          <w:lang w:val="uk-UA" w:eastAsia="uk-UA"/>
        </w:rPr>
        <w:br/>
        <w:t>- узгодження місця розташування вивіски – з власником цього місця або його уповноваженою особою, а також з співвласниками приміщень, інтереси яких зачіплюються при розміщенні вивіски;</w:t>
      </w:r>
      <w:r w:rsidRPr="00051D10">
        <w:rPr>
          <w:sz w:val="28"/>
          <w:szCs w:val="28"/>
          <w:lang w:val="uk-UA" w:eastAsia="uk-UA"/>
        </w:rPr>
        <w:br/>
        <w:t>- узгодження вивіски та її відповідності дизайну міського середовища – з управлінням містобудування та архітектури Хмільницької міської ради;</w:t>
      </w:r>
      <w:r w:rsidRPr="00051D10">
        <w:rPr>
          <w:sz w:val="28"/>
          <w:szCs w:val="28"/>
          <w:lang w:val="uk-UA" w:eastAsia="uk-UA"/>
        </w:rPr>
        <w:br/>
        <w:t>- узгодження можливості розташування вивіски на пам’ятці історії та архітектури, в межах зони охорони такої пам’ятки – з уповноваженим органом з питань охорони об’єктів культурної спадщини.</w:t>
      </w:r>
      <w:r w:rsidRPr="00051D10">
        <w:rPr>
          <w:sz w:val="28"/>
          <w:szCs w:val="28"/>
          <w:lang w:val="uk-UA" w:eastAsia="uk-UA"/>
        </w:rPr>
        <w:br/>
        <w:t>Вищезазначені органи (особи) здійснюють відповідні узгодження протягом п’яти робочих днів з дати звернення суб’єкта господарювання.</w:t>
      </w:r>
      <w:r w:rsidRPr="00051D10">
        <w:rPr>
          <w:sz w:val="28"/>
          <w:szCs w:val="28"/>
          <w:lang w:val="uk-UA" w:eastAsia="uk-UA"/>
        </w:rPr>
        <w:br/>
        <w:t>Уповноважені органи (зацікавлені особи) можуть встановлювати визначений термін дії узгоджень при розташуванні вивісок на пам’ятках історії та архітектури, а також на будинках (спорудах), які підлягають реконструкції або ремонту.</w:t>
      </w:r>
      <w:r w:rsidRPr="00051D10">
        <w:rPr>
          <w:sz w:val="28"/>
          <w:szCs w:val="28"/>
          <w:lang w:val="uk-UA" w:eastAsia="uk-UA"/>
        </w:rPr>
        <w:br/>
        <w:t>У разі відмови в узгодженні ці органи (особи) надсилають заявнику мотивовану відмову.</w:t>
      </w:r>
    </w:p>
    <w:p w:rsidR="0089525E" w:rsidRPr="00051D10" w:rsidRDefault="00313E90" w:rsidP="0089525E">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3.7. Робочий орган протягом п’яти робочих днів з дати одержання належним чином оформленого та узгодженого </w:t>
      </w:r>
      <w:r w:rsidRPr="00051D10">
        <w:rPr>
          <w:color w:val="000000" w:themeColor="text1"/>
          <w:sz w:val="28"/>
          <w:szCs w:val="28"/>
          <w:lang w:val="uk-UA" w:eastAsia="uk-UA"/>
        </w:rPr>
        <w:t xml:space="preserve">технічного паспорта приймає рішення про реєстрацію </w:t>
      </w:r>
      <w:r w:rsidR="00B94B9D" w:rsidRPr="00051D10">
        <w:rPr>
          <w:color w:val="000000" w:themeColor="text1"/>
          <w:sz w:val="28"/>
          <w:szCs w:val="28"/>
          <w:lang w:val="uk-UA" w:eastAsia="uk-UA"/>
        </w:rPr>
        <w:t>журналі</w:t>
      </w:r>
      <w:r w:rsidRPr="00051D10">
        <w:rPr>
          <w:color w:val="000000" w:themeColor="text1"/>
          <w:sz w:val="28"/>
          <w:szCs w:val="28"/>
          <w:lang w:val="uk-UA" w:eastAsia="uk-UA"/>
        </w:rPr>
        <w:t xml:space="preserve"> обліку вивісок та місць їх розміщення технічного паспорта з зазначенням терміну його дії.</w:t>
      </w:r>
    </w:p>
    <w:p w:rsidR="00F10D33" w:rsidRPr="00051D10" w:rsidRDefault="00313E90" w:rsidP="0089525E">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3.8. </w:t>
      </w:r>
      <w:r w:rsidRPr="00051D10">
        <w:rPr>
          <w:sz w:val="28"/>
          <w:szCs w:val="28"/>
          <w:lang w:val="uk-UA" w:eastAsia="uk-UA"/>
        </w:rPr>
        <w:t>Термін дії технічного паспорта визначається в залежності від строків дії узгоджень уповноважених органів (зацікавлених осіб) та з урахуванням встановлених термінів дії документів, що підтверджують право власності (користування) приміщенням (територією), в якому (на якій) здійснюється господарська діяльність та біля входу до якого (якої) розміщується вивіска.</w:t>
      </w:r>
      <w:r w:rsidRPr="00051D10">
        <w:rPr>
          <w:sz w:val="28"/>
          <w:szCs w:val="28"/>
          <w:lang w:val="uk-UA" w:eastAsia="uk-UA"/>
        </w:rPr>
        <w:br/>
      </w:r>
      <w:r w:rsidRPr="00051D10">
        <w:rPr>
          <w:color w:val="1B1D1F"/>
          <w:sz w:val="28"/>
          <w:szCs w:val="28"/>
          <w:lang w:val="uk-UA" w:eastAsia="uk-UA"/>
        </w:rPr>
        <w:t>Якщо уповноваженими органами (зацікавленими особами) встановлено безстрокову дію узгоджень, технічний паспорт реєструється без встановлення кінцевого терміну дії.</w:t>
      </w:r>
    </w:p>
    <w:p w:rsidR="00B94B9D" w:rsidRPr="00051D10" w:rsidRDefault="00313E90" w:rsidP="0089525E">
      <w:pPr>
        <w:shd w:val="clear" w:color="auto" w:fill="FFFFFF"/>
        <w:jc w:val="both"/>
        <w:rPr>
          <w:color w:val="EE0000"/>
          <w:sz w:val="28"/>
          <w:szCs w:val="28"/>
          <w:lang w:val="uk-UA" w:eastAsia="uk-UA"/>
        </w:rPr>
      </w:pPr>
      <w:r w:rsidRPr="00051D10">
        <w:rPr>
          <w:color w:val="1B1D1F"/>
          <w:sz w:val="28"/>
          <w:szCs w:val="28"/>
          <w:lang w:val="uk-UA" w:eastAsia="uk-UA"/>
        </w:rPr>
        <w:t>3.9. Якщо протягом строку дії технічного паспорта вивіски виникла потреба в зміні її архітектурних, естетичних, технічних або інформаційних параметрів, фізична або юридична особа звертається до робочого органу з письмовою заявою довільної форми щодо внесення до технічного паспорта відповідних змін, до якої додається:</w:t>
      </w:r>
      <w:r w:rsidRPr="00051D10">
        <w:rPr>
          <w:color w:val="1B1D1F"/>
          <w:sz w:val="28"/>
          <w:szCs w:val="28"/>
          <w:lang w:val="uk-UA" w:eastAsia="uk-UA"/>
        </w:rPr>
        <w:br/>
        <w:t>- характеристика архітектурних, естетичних, технічних або інформаційних змін у параметрах вивіски;</w:t>
      </w:r>
      <w:r w:rsidRPr="00051D10">
        <w:rPr>
          <w:color w:val="1B1D1F"/>
          <w:sz w:val="28"/>
          <w:szCs w:val="28"/>
          <w:lang w:val="uk-UA" w:eastAsia="uk-UA"/>
        </w:rPr>
        <w:br/>
        <w:t xml:space="preserve">- ескіз з основними розмірами, кресленнями вузлів кріплення, даними стосовно </w:t>
      </w:r>
      <w:r w:rsidRPr="00051D10">
        <w:rPr>
          <w:color w:val="1B1D1F"/>
          <w:sz w:val="28"/>
          <w:szCs w:val="28"/>
          <w:lang w:val="uk-UA" w:eastAsia="uk-UA"/>
        </w:rPr>
        <w:lastRenderedPageBreak/>
        <w:t>матеріалів виготовлення вивіски та її підсвічення – 2 екземпляри;</w:t>
      </w:r>
      <w:r w:rsidRPr="00051D10">
        <w:rPr>
          <w:color w:val="1B1D1F"/>
          <w:sz w:val="28"/>
          <w:szCs w:val="28"/>
          <w:lang w:val="uk-UA" w:eastAsia="uk-UA"/>
        </w:rPr>
        <w:br/>
        <w:t>- комп’ютерний макет місця розташування з архітектурною прив’язкою вивіски до фасаду будинку (споруди) – 2 екземпляри.</w:t>
      </w:r>
      <w:r w:rsidRPr="00051D10">
        <w:rPr>
          <w:color w:val="1B1D1F"/>
          <w:sz w:val="28"/>
          <w:szCs w:val="28"/>
          <w:lang w:val="uk-UA" w:eastAsia="uk-UA"/>
        </w:rPr>
        <w:br/>
      </w:r>
      <w:r w:rsidR="00B94B9D" w:rsidRPr="00051D10">
        <w:rPr>
          <w:color w:val="1B1D1F"/>
          <w:sz w:val="28"/>
          <w:szCs w:val="28"/>
          <w:lang w:val="uk-UA" w:eastAsia="uk-UA"/>
        </w:rPr>
        <w:t>Робочий орган протягом двадцяти робочих днів з дати реєстрації заяви розглядає її та вносить відповідні зміни до технічного паспорта.</w:t>
      </w:r>
      <w:r w:rsidR="00B94B9D" w:rsidRPr="00051D10">
        <w:rPr>
          <w:color w:val="1B1D1F"/>
          <w:sz w:val="28"/>
          <w:szCs w:val="28"/>
          <w:lang w:val="uk-UA" w:eastAsia="uk-UA"/>
        </w:rPr>
        <w:br/>
        <w:t xml:space="preserve">У разі відмови у внесенні змін до технічного паспорта, робочий орган надає суб’єкту господарювання </w:t>
      </w:r>
      <w:r w:rsidR="000C6F1A" w:rsidRPr="00051D10">
        <w:rPr>
          <w:color w:val="1B1D1F"/>
          <w:sz w:val="28"/>
          <w:szCs w:val="28"/>
          <w:lang w:val="uk-UA" w:eastAsia="uk-UA"/>
        </w:rPr>
        <w:t xml:space="preserve"> </w:t>
      </w:r>
      <w:r w:rsidR="00B94B9D" w:rsidRPr="00051D10">
        <w:rPr>
          <w:color w:val="1B1D1F"/>
          <w:sz w:val="28"/>
          <w:szCs w:val="28"/>
          <w:lang w:val="uk-UA" w:eastAsia="uk-UA"/>
        </w:rPr>
        <w:t>мотивовану відповідь.</w:t>
      </w:r>
    </w:p>
    <w:p w:rsidR="00B94B9D" w:rsidRPr="00051D10" w:rsidRDefault="00B94B9D" w:rsidP="007B75A7">
      <w:pPr>
        <w:shd w:val="clear" w:color="auto" w:fill="FFFFFF"/>
        <w:spacing w:after="390"/>
        <w:jc w:val="both"/>
        <w:rPr>
          <w:color w:val="1B1D1F"/>
          <w:sz w:val="28"/>
          <w:szCs w:val="28"/>
          <w:lang w:val="uk-UA" w:eastAsia="uk-UA"/>
        </w:rPr>
      </w:pPr>
      <w:r w:rsidRPr="00051D10">
        <w:rPr>
          <w:color w:val="1B1D1F"/>
          <w:sz w:val="28"/>
          <w:szCs w:val="28"/>
          <w:lang w:val="uk-UA" w:eastAsia="uk-UA"/>
        </w:rPr>
        <w:t>3.10. Для подовження терміну дії технічного паспорта вивіски, суб’єкт господарювання подає робочому органу заяву не пізніше ніж за один місяць до його закінчення. Робочий орган протягом п’яти робочих днів розглядає заяву та надає суб’єкту господарювання супровідний лист для подовження строку дії узгоджень із необхідними уповноваженими органами (зацікавленими особами), визначеними у пункті 3.6 цього Порядку.</w:t>
      </w:r>
      <w:r w:rsidRPr="00051D10">
        <w:rPr>
          <w:color w:val="1B1D1F"/>
          <w:sz w:val="28"/>
          <w:szCs w:val="28"/>
          <w:lang w:val="uk-UA" w:eastAsia="uk-UA"/>
        </w:rPr>
        <w:br/>
        <w:t>Після відповідного оформлення супровідного листа для узгодження суб’єкт господарювання подає його разом з технічним паспортом робочому органу. Термін дії технічного паспорту подовжується робочим органом відповідно до встановлених уповноваженими органами (зацікавленими особами) строків дії узгоджень.</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4. Плата у зв’язку з розміщенням вивіски</w:t>
      </w:r>
    </w:p>
    <w:p w:rsidR="00B94B9D" w:rsidRPr="00051D10" w:rsidRDefault="00B94B9D" w:rsidP="007B75A7">
      <w:pPr>
        <w:shd w:val="clear" w:color="auto" w:fill="FFFFFF"/>
        <w:spacing w:after="390"/>
        <w:jc w:val="both"/>
        <w:rPr>
          <w:sz w:val="28"/>
          <w:szCs w:val="28"/>
          <w:lang w:val="uk-UA" w:eastAsia="uk-UA"/>
        </w:rPr>
      </w:pPr>
      <w:r w:rsidRPr="00051D10">
        <w:rPr>
          <w:color w:val="1B1D1F"/>
          <w:sz w:val="28"/>
          <w:szCs w:val="28"/>
          <w:lang w:val="uk-UA" w:eastAsia="uk-UA"/>
        </w:rPr>
        <w:t xml:space="preserve">4.1. </w:t>
      </w:r>
      <w:r w:rsidRPr="00051D10">
        <w:rPr>
          <w:sz w:val="28"/>
          <w:szCs w:val="28"/>
          <w:lang w:val="uk-UA" w:eastAsia="uk-UA"/>
        </w:rPr>
        <w:t>Плата за погодження технічного паспорта вивіски</w:t>
      </w:r>
      <w:r w:rsidR="00051D10">
        <w:rPr>
          <w:sz w:val="28"/>
          <w:szCs w:val="28"/>
          <w:lang w:val="uk-UA" w:eastAsia="uk-UA"/>
        </w:rPr>
        <w:t>,</w:t>
      </w:r>
      <w:r w:rsidRPr="00051D10">
        <w:rPr>
          <w:sz w:val="28"/>
          <w:szCs w:val="28"/>
          <w:lang w:val="uk-UA" w:eastAsia="uk-UA"/>
        </w:rPr>
        <w:t xml:space="preserve"> його реєстрацію в журналі обліку вивісок та місць їх розміщення не стягується.</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5. Робочий орган</w:t>
      </w:r>
    </w:p>
    <w:p w:rsidR="00B94B9D" w:rsidRPr="00051D10" w:rsidRDefault="00B94B9D" w:rsidP="007B75A7">
      <w:pPr>
        <w:shd w:val="clear" w:color="auto" w:fill="FFFFFF"/>
        <w:spacing w:after="390"/>
        <w:jc w:val="both"/>
        <w:rPr>
          <w:color w:val="1B1D1F"/>
          <w:sz w:val="28"/>
          <w:szCs w:val="28"/>
          <w:lang w:val="uk-UA" w:eastAsia="uk-UA"/>
        </w:rPr>
      </w:pPr>
      <w:r w:rsidRPr="00051D10">
        <w:rPr>
          <w:color w:val="1B1D1F"/>
          <w:sz w:val="28"/>
          <w:szCs w:val="28"/>
          <w:lang w:val="uk-UA" w:eastAsia="uk-UA"/>
        </w:rPr>
        <w:t>5.1. До повноважень робочого органу належать:</w:t>
      </w:r>
      <w:r w:rsidRPr="00051D10">
        <w:rPr>
          <w:color w:val="1B1D1F"/>
          <w:sz w:val="28"/>
          <w:szCs w:val="28"/>
          <w:lang w:val="uk-UA" w:eastAsia="uk-UA"/>
        </w:rPr>
        <w:br/>
        <w:t>- розгляд заяв суб’єктів господарювання щодо розміщення вивісок;</w:t>
      </w:r>
      <w:r w:rsidRPr="00051D10">
        <w:rPr>
          <w:color w:val="1B1D1F"/>
          <w:sz w:val="28"/>
          <w:szCs w:val="28"/>
          <w:lang w:val="uk-UA" w:eastAsia="uk-UA"/>
        </w:rPr>
        <w:br/>
        <w:t>- підготовка листів для узгодження технічних паспортів вивісок;</w:t>
      </w:r>
      <w:r w:rsidRPr="00051D10">
        <w:rPr>
          <w:color w:val="1B1D1F"/>
          <w:sz w:val="28"/>
          <w:szCs w:val="28"/>
          <w:lang w:val="uk-UA" w:eastAsia="uk-UA"/>
        </w:rPr>
        <w:br/>
        <w:t>- прийняття технічних паспортів вивісок у разі внесення змін до них, їх переоформлення та продовження терміну дії;</w:t>
      </w:r>
      <w:r w:rsidRPr="00051D10">
        <w:rPr>
          <w:color w:val="1B1D1F"/>
          <w:sz w:val="28"/>
          <w:szCs w:val="28"/>
          <w:lang w:val="uk-UA" w:eastAsia="uk-UA"/>
        </w:rPr>
        <w:br/>
        <w:t xml:space="preserve">- реєстрація в журналі та </w:t>
      </w:r>
      <w:r w:rsidRPr="00051D10">
        <w:rPr>
          <w:color w:val="000000" w:themeColor="text1"/>
          <w:sz w:val="28"/>
          <w:szCs w:val="28"/>
          <w:lang w:val="uk-UA" w:eastAsia="uk-UA"/>
        </w:rPr>
        <w:t>ведення обліку вивісок та місць їх розміщення</w:t>
      </w:r>
      <w:r w:rsidR="0089525E" w:rsidRPr="00051D10">
        <w:rPr>
          <w:color w:val="000000" w:themeColor="text1"/>
          <w:sz w:val="28"/>
          <w:szCs w:val="28"/>
          <w:lang w:val="uk-UA" w:eastAsia="uk-UA"/>
        </w:rPr>
        <w:t xml:space="preserve"> </w:t>
      </w:r>
      <w:r w:rsidR="0089525E" w:rsidRPr="00051D10">
        <w:rPr>
          <w:color w:val="1B1D1F"/>
          <w:sz w:val="28"/>
          <w:szCs w:val="28"/>
          <w:lang w:val="uk-UA" w:eastAsia="uk-UA"/>
        </w:rPr>
        <w:t>згідно виданих технічних паспортів</w:t>
      </w:r>
      <w:r w:rsidRPr="00051D10">
        <w:rPr>
          <w:color w:val="1B1D1F"/>
          <w:sz w:val="28"/>
          <w:szCs w:val="28"/>
          <w:lang w:val="uk-UA" w:eastAsia="uk-UA"/>
        </w:rPr>
        <w:t>;</w:t>
      </w:r>
      <w:r w:rsidRPr="00051D10">
        <w:rPr>
          <w:color w:val="1B1D1F"/>
          <w:sz w:val="28"/>
          <w:szCs w:val="28"/>
          <w:lang w:val="uk-UA" w:eastAsia="uk-UA"/>
        </w:rPr>
        <w:br/>
        <w:t xml:space="preserve">- контроль за розміщенням вивісок на території </w:t>
      </w:r>
      <w:r w:rsidRPr="00051D10">
        <w:rPr>
          <w:sz w:val="28"/>
          <w:szCs w:val="28"/>
          <w:lang w:val="uk-UA" w:eastAsia="uk-UA"/>
        </w:rPr>
        <w:t>Хмільницької міської територіальної громади, у разі виявлення поруш</w:t>
      </w:r>
      <w:r w:rsidRPr="00051D10">
        <w:rPr>
          <w:color w:val="1B1D1F"/>
          <w:sz w:val="28"/>
          <w:szCs w:val="28"/>
          <w:lang w:val="uk-UA" w:eastAsia="uk-UA"/>
        </w:rPr>
        <w:t>ень чинних нормативних актів, у тому числі законодавства про мову, державних норм та стандартів, правил торгівлі та побутового обслуговування тощо – подання уповноваженим органам відповідних матеріалів;</w:t>
      </w:r>
      <w:r w:rsidRPr="00051D10">
        <w:rPr>
          <w:color w:val="1B1D1F"/>
          <w:sz w:val="28"/>
          <w:szCs w:val="28"/>
          <w:lang w:val="uk-UA" w:eastAsia="uk-UA"/>
        </w:rPr>
        <w:br/>
        <w:t xml:space="preserve">- </w:t>
      </w:r>
      <w:r w:rsidRPr="00051D10">
        <w:rPr>
          <w:sz w:val="28"/>
          <w:szCs w:val="28"/>
          <w:lang w:val="uk-UA"/>
        </w:rPr>
        <w:t>приймає рішення про  демонтаж вивісок,</w:t>
      </w:r>
      <w:r w:rsidRPr="00051D10">
        <w:rPr>
          <w:color w:val="EE0000"/>
          <w:sz w:val="28"/>
          <w:szCs w:val="28"/>
          <w:lang w:val="uk-UA" w:eastAsia="uk-UA"/>
        </w:rPr>
        <w:t xml:space="preserve"> </w:t>
      </w:r>
      <w:r w:rsidRPr="00051D10">
        <w:rPr>
          <w:sz w:val="28"/>
          <w:szCs w:val="28"/>
          <w:lang w:val="uk-UA" w:eastAsia="uk-UA"/>
        </w:rPr>
        <w:t>які знаходяться в незадовільному технічному або санітарному стані.</w:t>
      </w:r>
      <w:r w:rsidRPr="00051D10">
        <w:rPr>
          <w:color w:val="1B1D1F"/>
          <w:sz w:val="28"/>
          <w:szCs w:val="28"/>
          <w:lang w:val="uk-UA" w:eastAsia="uk-UA"/>
        </w:rPr>
        <w:br/>
        <w:t>Робочий орган здійснює інші повноваження відповідно до законодавства.</w:t>
      </w:r>
    </w:p>
    <w:p w:rsidR="00B94B9D" w:rsidRPr="00051D10" w:rsidRDefault="00B94B9D" w:rsidP="007B75A7">
      <w:pPr>
        <w:shd w:val="clear" w:color="auto" w:fill="FFFFFF"/>
        <w:spacing w:after="390"/>
        <w:jc w:val="both"/>
        <w:rPr>
          <w:color w:val="1B1D1F"/>
          <w:sz w:val="28"/>
          <w:szCs w:val="28"/>
          <w:lang w:val="uk-UA" w:eastAsia="uk-UA"/>
        </w:rPr>
      </w:pPr>
      <w:r w:rsidRPr="00051D10">
        <w:rPr>
          <w:b/>
          <w:bCs/>
          <w:color w:val="1B1D1F"/>
          <w:sz w:val="28"/>
          <w:szCs w:val="28"/>
          <w:lang w:val="uk-UA" w:eastAsia="uk-UA"/>
        </w:rPr>
        <w:t>6. Відповідальність за розміщення та експлуатацію вивісок</w:t>
      </w:r>
    </w:p>
    <w:p w:rsidR="00B94B9D" w:rsidRPr="00051D10" w:rsidRDefault="00B94B9D" w:rsidP="007B75A7">
      <w:pPr>
        <w:jc w:val="both"/>
        <w:rPr>
          <w:sz w:val="28"/>
          <w:szCs w:val="28"/>
          <w:lang w:val="uk-UA" w:eastAsia="uk-UA"/>
        </w:rPr>
      </w:pPr>
      <w:r w:rsidRPr="00051D10">
        <w:rPr>
          <w:color w:val="1B1D1F"/>
          <w:sz w:val="28"/>
          <w:szCs w:val="28"/>
          <w:lang w:val="uk-UA" w:eastAsia="uk-UA"/>
        </w:rPr>
        <w:lastRenderedPageBreak/>
        <w:t>6.1. Фізична або юридична особа, яка є власником вивіски або уповноваженою власником вивіски особою:</w:t>
      </w:r>
      <w:r w:rsidRPr="00051D10">
        <w:rPr>
          <w:color w:val="1B1D1F"/>
          <w:sz w:val="28"/>
          <w:szCs w:val="28"/>
          <w:lang w:val="uk-UA" w:eastAsia="uk-UA"/>
        </w:rPr>
        <w:br/>
      </w:r>
    </w:p>
    <w:p w:rsidR="00B94B9D" w:rsidRPr="00051D10" w:rsidRDefault="00B94B9D" w:rsidP="000C6F1A">
      <w:pPr>
        <w:shd w:val="clear" w:color="auto" w:fill="FFFFFF"/>
        <w:jc w:val="both"/>
        <w:rPr>
          <w:color w:val="1B1D1F"/>
          <w:sz w:val="28"/>
          <w:szCs w:val="28"/>
          <w:lang w:val="uk-UA" w:eastAsia="uk-UA"/>
        </w:rPr>
      </w:pPr>
      <w:r w:rsidRPr="00051D10">
        <w:rPr>
          <w:color w:val="1B1D1F"/>
          <w:sz w:val="28"/>
          <w:szCs w:val="28"/>
          <w:lang w:val="uk-UA" w:eastAsia="uk-UA"/>
        </w:rPr>
        <w:t xml:space="preserve">- виконує роботи з монтажу та демонтажу вивіски без пошкодження архітектурних деталей, конструктивних елементів будинків (споруд), підземних та наземних комунікацій, об’єктів благоустрою та з поновленням </w:t>
      </w:r>
      <w:r w:rsidR="0071120F" w:rsidRPr="00051D10">
        <w:rPr>
          <w:color w:val="000000" w:themeColor="text1"/>
          <w:sz w:val="28"/>
          <w:szCs w:val="28"/>
          <w:lang w:val="uk-UA" w:eastAsia="uk-UA"/>
        </w:rPr>
        <w:t>трав’яного покриву</w:t>
      </w:r>
      <w:r w:rsidRPr="00051D10">
        <w:rPr>
          <w:color w:val="000000" w:themeColor="text1"/>
          <w:sz w:val="28"/>
          <w:szCs w:val="28"/>
          <w:lang w:val="uk-UA" w:eastAsia="uk-UA"/>
        </w:rPr>
        <w:t xml:space="preserve"> прилеглої ділянки. Якщо при проведенні робіт з монтажу та де</w:t>
      </w:r>
      <w:r w:rsidRPr="00051D10">
        <w:rPr>
          <w:color w:val="1B1D1F"/>
          <w:sz w:val="28"/>
          <w:szCs w:val="28"/>
          <w:lang w:val="uk-UA" w:eastAsia="uk-UA"/>
        </w:rPr>
        <w:t xml:space="preserve">монтажу вивіски було пошкоджено фасад (фарбування, елементи тощо), фізична або юридична особа зобов’язана усунути всі пошкодження протягом </w:t>
      </w:r>
      <w:r w:rsidRPr="00051D10">
        <w:rPr>
          <w:color w:val="000000" w:themeColor="text1"/>
          <w:sz w:val="28"/>
          <w:szCs w:val="28"/>
          <w:lang w:val="uk-UA" w:eastAsia="uk-UA"/>
        </w:rPr>
        <w:t xml:space="preserve">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днів за власний рахунок;</w:t>
      </w:r>
      <w:r w:rsidRPr="00051D10">
        <w:rPr>
          <w:color w:val="000000" w:themeColor="text1"/>
          <w:sz w:val="28"/>
          <w:szCs w:val="28"/>
          <w:lang w:val="uk-UA" w:eastAsia="uk-UA"/>
        </w:rPr>
        <w:br/>
      </w:r>
      <w:r w:rsidRPr="00051D10">
        <w:rPr>
          <w:color w:val="1B1D1F"/>
          <w:sz w:val="28"/>
          <w:szCs w:val="28"/>
          <w:lang w:val="uk-UA" w:eastAsia="uk-UA"/>
        </w:rPr>
        <w:t>- забезпечує відповідність вивіски до зареєстрованого технічного паспорта, державним стандартам, нормам і правилам конструктивної міцності, електротехнічної та експлуатаційної безпеки;</w:t>
      </w:r>
      <w:r w:rsidRPr="00051D10">
        <w:rPr>
          <w:color w:val="1B1D1F"/>
          <w:sz w:val="28"/>
          <w:szCs w:val="28"/>
          <w:lang w:val="uk-UA" w:eastAsia="uk-UA"/>
        </w:rPr>
        <w:br/>
        <w:t>- відповідає за безпеку при проведенні робіт з монтажу та демонтажу вивіски, експлуатацію й утримання її в належному санітарно-технічному стані (у разі його відсутності – власник місця розташування (балансоутримувач).</w:t>
      </w:r>
    </w:p>
    <w:p w:rsidR="00B94B9D" w:rsidRPr="00051D10" w:rsidRDefault="00B94B9D" w:rsidP="000C6F1A">
      <w:pPr>
        <w:shd w:val="clear" w:color="auto" w:fill="FFFFFF"/>
        <w:jc w:val="both"/>
        <w:rPr>
          <w:color w:val="000000" w:themeColor="text1"/>
          <w:sz w:val="28"/>
          <w:szCs w:val="28"/>
          <w:lang w:val="uk-UA" w:eastAsia="uk-UA"/>
        </w:rPr>
      </w:pPr>
      <w:r w:rsidRPr="00051D10">
        <w:rPr>
          <w:color w:val="1B1D1F"/>
          <w:sz w:val="28"/>
          <w:szCs w:val="28"/>
          <w:lang w:val="uk-UA" w:eastAsia="uk-UA"/>
        </w:rPr>
        <w:t xml:space="preserve">6.2. Після закінчення терміну дії зареєстрованого технічного паспорта, або у разі припинення права власності (користування) приміщенням (територією), в якому (на якій) здійснюється господарська діяльність, фізична або юридична особа здійснює демонтаж вивіски протягом </w:t>
      </w:r>
      <w:r w:rsidRPr="00051D10">
        <w:rPr>
          <w:color w:val="000000" w:themeColor="text1"/>
          <w:sz w:val="28"/>
          <w:szCs w:val="28"/>
          <w:lang w:val="uk-UA" w:eastAsia="uk-UA"/>
        </w:rPr>
        <w:t xml:space="preserve">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 xml:space="preserve">днів з </w:t>
      </w:r>
      <w:r w:rsidRPr="00051D10">
        <w:rPr>
          <w:color w:val="1B1D1F"/>
          <w:sz w:val="28"/>
          <w:szCs w:val="28"/>
          <w:lang w:val="uk-UA" w:eastAsia="uk-UA"/>
        </w:rPr>
        <w:t>дня виникнення одного з вказаних приводів.</w:t>
      </w:r>
      <w:r w:rsidRPr="00051D10">
        <w:rPr>
          <w:color w:val="1B1D1F"/>
          <w:sz w:val="28"/>
          <w:szCs w:val="28"/>
          <w:lang w:val="uk-UA" w:eastAsia="uk-UA"/>
        </w:rPr>
        <w:br/>
      </w:r>
      <w:r w:rsidR="000C6F1A" w:rsidRPr="00051D10">
        <w:rPr>
          <w:color w:val="1B1D1F"/>
          <w:sz w:val="28"/>
          <w:szCs w:val="28"/>
          <w:lang w:val="uk-UA" w:eastAsia="uk-UA"/>
        </w:rPr>
        <w:t xml:space="preserve">            </w:t>
      </w:r>
      <w:r w:rsidRPr="00051D10">
        <w:rPr>
          <w:color w:val="1B1D1F"/>
          <w:sz w:val="28"/>
          <w:szCs w:val="28"/>
          <w:lang w:val="uk-UA" w:eastAsia="uk-UA"/>
        </w:rPr>
        <w:t xml:space="preserve">У разі розміщення вивіски без технічного паспорта, а також порушення в ході розміщення та експлуатації вивіски вимог чинних нормативно-правових актів, державних норм та стандартів, фізична або юридична особа повинна здійснити </w:t>
      </w:r>
      <w:r w:rsidRPr="00051D10">
        <w:rPr>
          <w:color w:val="000000" w:themeColor="text1"/>
          <w:sz w:val="28"/>
          <w:szCs w:val="28"/>
          <w:lang w:val="uk-UA" w:eastAsia="uk-UA"/>
        </w:rPr>
        <w:t xml:space="preserve">демонтаж вивіски протягом 10-ти </w:t>
      </w:r>
      <w:r w:rsidR="000C6F1A" w:rsidRPr="00051D10">
        <w:rPr>
          <w:color w:val="000000" w:themeColor="text1"/>
          <w:sz w:val="28"/>
          <w:szCs w:val="28"/>
          <w:lang w:val="uk-UA" w:eastAsia="uk-UA"/>
        </w:rPr>
        <w:t xml:space="preserve"> робочих </w:t>
      </w:r>
      <w:r w:rsidRPr="00051D10">
        <w:rPr>
          <w:color w:val="000000" w:themeColor="text1"/>
          <w:sz w:val="28"/>
          <w:szCs w:val="28"/>
          <w:lang w:val="uk-UA" w:eastAsia="uk-UA"/>
        </w:rPr>
        <w:t xml:space="preserve">днів з дня </w:t>
      </w:r>
      <w:r w:rsidR="000C6F1A" w:rsidRPr="00051D10">
        <w:rPr>
          <w:color w:val="000000" w:themeColor="text1"/>
          <w:sz w:val="28"/>
          <w:szCs w:val="28"/>
          <w:lang w:val="uk-UA" w:eastAsia="uk-UA"/>
        </w:rPr>
        <w:t>отримання повідомлення про необхідність усунення порушення.</w:t>
      </w:r>
      <w:r w:rsidRPr="00051D10">
        <w:rPr>
          <w:color w:val="000000" w:themeColor="text1"/>
          <w:sz w:val="28"/>
          <w:szCs w:val="28"/>
          <w:lang w:val="uk-UA" w:eastAsia="uk-UA"/>
        </w:rPr>
        <w:t>.</w:t>
      </w:r>
    </w:p>
    <w:p w:rsidR="00B94B9D" w:rsidRPr="00051D10" w:rsidRDefault="00B94B9D" w:rsidP="000C6F1A">
      <w:pPr>
        <w:shd w:val="clear" w:color="auto" w:fill="FFFFFF"/>
        <w:jc w:val="both"/>
        <w:rPr>
          <w:rFonts w:ascii="Calibri" w:eastAsia="Calibri" w:hAnsi="Calibri"/>
          <w:kern w:val="2"/>
          <w:sz w:val="22"/>
          <w:szCs w:val="22"/>
          <w:lang w:val="uk-UA" w:eastAsia="en-US"/>
        </w:rPr>
      </w:pPr>
      <w:r w:rsidRPr="00051D10">
        <w:rPr>
          <w:color w:val="1B1D1F"/>
          <w:sz w:val="28"/>
          <w:szCs w:val="28"/>
          <w:lang w:val="uk-UA" w:eastAsia="uk-UA"/>
        </w:rPr>
        <w:t>6.3. Фізична або юридична особа, яка є власником вивіски, несе відповідальність передбачену чинним законодавством за незадовільний санітарний, естетичний та технічний стан вивіски.</w:t>
      </w:r>
      <w:r w:rsidRPr="00051D10">
        <w:rPr>
          <w:rFonts w:ascii="Calibri" w:eastAsia="Calibri" w:hAnsi="Calibri"/>
          <w:kern w:val="2"/>
          <w:sz w:val="22"/>
          <w:szCs w:val="22"/>
          <w:lang w:val="uk-UA" w:eastAsia="en-US"/>
        </w:rPr>
        <w:t xml:space="preserve"> </w:t>
      </w:r>
    </w:p>
    <w:p w:rsidR="00F03133" w:rsidRPr="00051D10" w:rsidRDefault="00F03133" w:rsidP="00F03133">
      <w:pPr>
        <w:pStyle w:val="2"/>
        <w:ind w:left="3545"/>
        <w:jc w:val="center"/>
      </w:pPr>
    </w:p>
    <w:p w:rsidR="00B94B9D" w:rsidRPr="00051D10" w:rsidRDefault="00F03133" w:rsidP="00F03133">
      <w:pPr>
        <w:pStyle w:val="2"/>
        <w:ind w:left="0"/>
        <w:jc w:val="center"/>
      </w:pPr>
      <w:r w:rsidRPr="00051D10">
        <w:rPr>
          <w:spacing w:val="-2"/>
        </w:rPr>
        <w:t>7.</w:t>
      </w:r>
      <w:r w:rsidR="00B94B9D" w:rsidRPr="00051D10">
        <w:rPr>
          <w:spacing w:val="-2"/>
        </w:rPr>
        <w:t>МОВА</w:t>
      </w:r>
      <w:r w:rsidR="00B94B9D" w:rsidRPr="00051D10">
        <w:rPr>
          <w:spacing w:val="-9"/>
        </w:rPr>
        <w:t xml:space="preserve"> </w:t>
      </w:r>
      <w:r w:rsidR="00B94B9D" w:rsidRPr="00051D10">
        <w:rPr>
          <w:spacing w:val="-2"/>
        </w:rPr>
        <w:t>ВИВІСОК</w:t>
      </w:r>
    </w:p>
    <w:p w:rsidR="00B94B9D" w:rsidRPr="00051D10" w:rsidRDefault="00B94B9D" w:rsidP="00F03133">
      <w:pPr>
        <w:widowControl w:val="0"/>
        <w:tabs>
          <w:tab w:val="left" w:pos="1270"/>
        </w:tabs>
        <w:autoSpaceDE w:val="0"/>
        <w:autoSpaceDN w:val="0"/>
        <w:spacing w:before="264"/>
        <w:ind w:left="-76"/>
        <w:rPr>
          <w:sz w:val="28"/>
          <w:szCs w:val="28"/>
          <w:lang w:val="uk-UA"/>
        </w:rPr>
      </w:pPr>
      <w:r w:rsidRPr="00051D10">
        <w:rPr>
          <w:sz w:val="28"/>
          <w:szCs w:val="28"/>
          <w:lang w:val="uk-UA"/>
        </w:rPr>
        <w:t>7.1. Вся</w:t>
      </w:r>
      <w:r w:rsidRPr="00051D10">
        <w:rPr>
          <w:spacing w:val="-10"/>
          <w:sz w:val="28"/>
          <w:szCs w:val="28"/>
          <w:lang w:val="uk-UA"/>
        </w:rPr>
        <w:t xml:space="preserve"> </w:t>
      </w:r>
      <w:r w:rsidRPr="00051D10">
        <w:rPr>
          <w:sz w:val="28"/>
          <w:szCs w:val="28"/>
          <w:lang w:val="uk-UA"/>
        </w:rPr>
        <w:t>інформація</w:t>
      </w:r>
      <w:r w:rsidRPr="00051D10">
        <w:rPr>
          <w:spacing w:val="-8"/>
          <w:sz w:val="28"/>
          <w:szCs w:val="28"/>
          <w:lang w:val="uk-UA"/>
        </w:rPr>
        <w:t xml:space="preserve"> </w:t>
      </w:r>
      <w:r w:rsidRPr="00051D10">
        <w:rPr>
          <w:sz w:val="28"/>
          <w:szCs w:val="28"/>
          <w:lang w:val="uk-UA"/>
        </w:rPr>
        <w:t>на</w:t>
      </w:r>
      <w:r w:rsidRPr="00051D10">
        <w:rPr>
          <w:spacing w:val="-7"/>
          <w:sz w:val="28"/>
          <w:szCs w:val="28"/>
          <w:lang w:val="uk-UA"/>
        </w:rPr>
        <w:t xml:space="preserve"> </w:t>
      </w:r>
      <w:r w:rsidRPr="00051D10">
        <w:rPr>
          <w:sz w:val="28"/>
          <w:szCs w:val="28"/>
          <w:lang w:val="uk-UA"/>
        </w:rPr>
        <w:t>вивісці</w:t>
      </w:r>
      <w:r w:rsidRPr="00051D10">
        <w:rPr>
          <w:spacing w:val="-9"/>
          <w:sz w:val="28"/>
          <w:szCs w:val="28"/>
          <w:lang w:val="uk-UA"/>
        </w:rPr>
        <w:t xml:space="preserve"> </w:t>
      </w:r>
      <w:r w:rsidRPr="00051D10">
        <w:rPr>
          <w:rFonts w:eastAsia="Calibri"/>
          <w:kern w:val="2"/>
          <w:sz w:val="28"/>
          <w:szCs w:val="28"/>
          <w:lang w:val="uk-UA" w:eastAsia="en-US"/>
        </w:rPr>
        <w:t>виконується державною мовою. Винятки становлять випадки, коли назва зареєстрована як торгова марка або торговельний знак. В такому випадку надається копія свідоцтва на знак для товарів і послуг.</w:t>
      </w:r>
    </w:p>
    <w:p w:rsidR="00B94B9D" w:rsidRPr="00051D10" w:rsidRDefault="00B94B9D" w:rsidP="00F03133">
      <w:pPr>
        <w:widowControl w:val="0"/>
        <w:tabs>
          <w:tab w:val="left" w:pos="1269"/>
        </w:tabs>
        <w:autoSpaceDE w:val="0"/>
        <w:autoSpaceDN w:val="0"/>
        <w:ind w:right="148"/>
        <w:jc w:val="both"/>
        <w:rPr>
          <w:sz w:val="28"/>
          <w:szCs w:val="28"/>
          <w:lang w:val="uk-UA"/>
        </w:rPr>
      </w:pPr>
      <w:r w:rsidRPr="00051D10">
        <w:rPr>
          <w:sz w:val="28"/>
          <w:szCs w:val="28"/>
          <w:lang w:val="uk-UA"/>
        </w:rPr>
        <w:t>7.2. Знаки для товарів та послуг наводяться у вивісках у тому вигляді, в якому їм надана правова охорона в Україні відповідно до законодавства</w:t>
      </w:r>
    </w:p>
    <w:p w:rsidR="00151697" w:rsidRPr="00051D10" w:rsidRDefault="00B94B9D" w:rsidP="00151697">
      <w:pPr>
        <w:pStyle w:val="a9"/>
        <w:widowControl w:val="0"/>
        <w:tabs>
          <w:tab w:val="left" w:pos="1270"/>
        </w:tabs>
        <w:autoSpaceDE w:val="0"/>
        <w:autoSpaceDN w:val="0"/>
        <w:spacing w:before="68"/>
        <w:ind w:left="0"/>
        <w:jc w:val="both"/>
        <w:rPr>
          <w:rFonts w:ascii="Times New Roman" w:hAnsi="Times New Roman"/>
          <w:spacing w:val="-2"/>
          <w:sz w:val="28"/>
          <w:szCs w:val="28"/>
        </w:rPr>
      </w:pPr>
      <w:r w:rsidRPr="00051D10">
        <w:rPr>
          <w:rFonts w:ascii="Times New Roman" w:hAnsi="Times New Roman"/>
          <w:sz w:val="28"/>
          <w:szCs w:val="28"/>
        </w:rPr>
        <w:t>7.3.Текст</w:t>
      </w:r>
      <w:r w:rsidRPr="00051D10">
        <w:rPr>
          <w:rFonts w:ascii="Times New Roman" w:hAnsi="Times New Roman"/>
          <w:spacing w:val="-7"/>
          <w:sz w:val="28"/>
          <w:szCs w:val="28"/>
        </w:rPr>
        <w:t xml:space="preserve"> </w:t>
      </w:r>
      <w:r w:rsidRPr="00051D10">
        <w:rPr>
          <w:rFonts w:ascii="Times New Roman" w:hAnsi="Times New Roman"/>
          <w:sz w:val="28"/>
          <w:szCs w:val="28"/>
        </w:rPr>
        <w:t>вивіски</w:t>
      </w:r>
      <w:r w:rsidRPr="00051D10">
        <w:rPr>
          <w:rFonts w:ascii="Times New Roman" w:hAnsi="Times New Roman"/>
          <w:spacing w:val="-7"/>
          <w:sz w:val="28"/>
          <w:szCs w:val="28"/>
        </w:rPr>
        <w:t xml:space="preserve"> </w:t>
      </w:r>
      <w:r w:rsidRPr="00051D10">
        <w:rPr>
          <w:rFonts w:ascii="Times New Roman" w:hAnsi="Times New Roman"/>
          <w:sz w:val="28"/>
          <w:szCs w:val="28"/>
        </w:rPr>
        <w:t>не</w:t>
      </w:r>
      <w:r w:rsidRPr="00051D10">
        <w:rPr>
          <w:rFonts w:ascii="Times New Roman" w:hAnsi="Times New Roman"/>
          <w:spacing w:val="-6"/>
          <w:sz w:val="28"/>
          <w:szCs w:val="28"/>
        </w:rPr>
        <w:t xml:space="preserve"> </w:t>
      </w:r>
      <w:r w:rsidRPr="00051D10">
        <w:rPr>
          <w:rFonts w:ascii="Times New Roman" w:hAnsi="Times New Roman"/>
          <w:sz w:val="28"/>
          <w:szCs w:val="28"/>
        </w:rPr>
        <w:t>може</w:t>
      </w:r>
      <w:r w:rsidRPr="00051D10">
        <w:rPr>
          <w:rFonts w:ascii="Times New Roman" w:hAnsi="Times New Roman"/>
          <w:spacing w:val="-5"/>
          <w:sz w:val="28"/>
          <w:szCs w:val="28"/>
        </w:rPr>
        <w:t xml:space="preserve"> </w:t>
      </w:r>
      <w:r w:rsidRPr="00051D10">
        <w:rPr>
          <w:rFonts w:ascii="Times New Roman" w:hAnsi="Times New Roman"/>
          <w:sz w:val="28"/>
          <w:szCs w:val="28"/>
        </w:rPr>
        <w:t>містити</w:t>
      </w:r>
      <w:r w:rsidRPr="00051D10">
        <w:rPr>
          <w:rFonts w:ascii="Times New Roman" w:hAnsi="Times New Roman"/>
          <w:spacing w:val="-7"/>
          <w:sz w:val="28"/>
          <w:szCs w:val="28"/>
        </w:rPr>
        <w:t xml:space="preserve"> </w:t>
      </w:r>
      <w:r w:rsidRPr="00051D10">
        <w:rPr>
          <w:rFonts w:ascii="Times New Roman" w:hAnsi="Times New Roman"/>
          <w:sz w:val="28"/>
          <w:szCs w:val="28"/>
        </w:rPr>
        <w:t>мовних</w:t>
      </w:r>
      <w:r w:rsidRPr="00051D10">
        <w:rPr>
          <w:rFonts w:ascii="Times New Roman" w:hAnsi="Times New Roman"/>
          <w:spacing w:val="-5"/>
          <w:sz w:val="28"/>
          <w:szCs w:val="28"/>
        </w:rPr>
        <w:t xml:space="preserve"> </w:t>
      </w:r>
      <w:r w:rsidRPr="00051D10">
        <w:rPr>
          <w:rFonts w:ascii="Times New Roman" w:hAnsi="Times New Roman"/>
          <w:spacing w:val="-2"/>
          <w:sz w:val="28"/>
          <w:szCs w:val="28"/>
        </w:rPr>
        <w:t>помилок.</w:t>
      </w:r>
    </w:p>
    <w:p w:rsidR="00151697" w:rsidRPr="00051D10" w:rsidRDefault="00151697" w:rsidP="00151697">
      <w:pPr>
        <w:pStyle w:val="a9"/>
        <w:widowControl w:val="0"/>
        <w:tabs>
          <w:tab w:val="left" w:pos="1270"/>
        </w:tabs>
        <w:autoSpaceDE w:val="0"/>
        <w:autoSpaceDN w:val="0"/>
        <w:spacing w:before="68"/>
        <w:ind w:left="0"/>
        <w:jc w:val="both"/>
        <w:rPr>
          <w:rFonts w:ascii="Times New Roman" w:hAnsi="Times New Roman"/>
          <w:spacing w:val="-2"/>
          <w:sz w:val="28"/>
          <w:szCs w:val="28"/>
        </w:rPr>
      </w:pPr>
      <w:r w:rsidRPr="00051D10">
        <w:rPr>
          <w:rFonts w:ascii="Times New Roman" w:hAnsi="Times New Roman"/>
          <w:spacing w:val="-2"/>
          <w:sz w:val="28"/>
          <w:szCs w:val="28"/>
        </w:rPr>
        <w:t>7.4.</w:t>
      </w:r>
      <w:r w:rsidRPr="00051D10">
        <w:rPr>
          <w:rFonts w:ascii="Times New Roman" w:hAnsi="Times New Roman"/>
          <w:sz w:val="28"/>
        </w:rPr>
        <w:t xml:space="preserve"> В разі необхідності текст вивіски може бути виконаний із використанням                стилістичних засобів графіки.</w:t>
      </w:r>
    </w:p>
    <w:p w:rsidR="00DE0122" w:rsidRPr="00051D10" w:rsidRDefault="00DE0122" w:rsidP="00DE0122">
      <w:pPr>
        <w:widowControl w:val="0"/>
        <w:tabs>
          <w:tab w:val="left" w:pos="767"/>
        </w:tabs>
        <w:autoSpaceDE w:val="0"/>
        <w:autoSpaceDN w:val="0"/>
        <w:jc w:val="center"/>
        <w:rPr>
          <w:b/>
          <w:bCs/>
          <w:lang w:val="uk-UA" w:eastAsia="en-US"/>
        </w:rPr>
      </w:pPr>
      <w:r w:rsidRPr="00051D10">
        <w:rPr>
          <w:b/>
          <w:bCs/>
          <w:spacing w:val="-2"/>
          <w:lang w:val="uk-UA" w:eastAsia="en-US"/>
        </w:rPr>
        <w:t>8.ПОРЯДОК ДЕМОНТАЖУ</w:t>
      </w:r>
      <w:r w:rsidRPr="00051D10">
        <w:rPr>
          <w:b/>
          <w:bCs/>
          <w:lang w:val="uk-UA" w:eastAsia="en-US"/>
        </w:rPr>
        <w:t xml:space="preserve"> </w:t>
      </w:r>
      <w:r w:rsidRPr="00051D10">
        <w:rPr>
          <w:b/>
          <w:bCs/>
          <w:spacing w:val="-2"/>
          <w:lang w:val="uk-UA" w:eastAsia="en-US"/>
        </w:rPr>
        <w:t>НЕНАЛЕЖНО</w:t>
      </w:r>
      <w:r w:rsidRPr="00051D10">
        <w:rPr>
          <w:b/>
          <w:bCs/>
          <w:spacing w:val="-3"/>
          <w:lang w:val="uk-UA" w:eastAsia="en-US"/>
        </w:rPr>
        <w:t xml:space="preserve"> </w:t>
      </w:r>
      <w:r w:rsidRPr="00051D10">
        <w:rPr>
          <w:b/>
          <w:bCs/>
          <w:spacing w:val="-2"/>
          <w:lang w:val="uk-UA" w:eastAsia="en-US"/>
        </w:rPr>
        <w:t>РОЗМІЩЕНИХ ВИВІСОК</w:t>
      </w:r>
    </w:p>
    <w:p w:rsidR="00DE0122" w:rsidRPr="00051D10" w:rsidRDefault="00DE0122" w:rsidP="00F03133">
      <w:pPr>
        <w:widowControl w:val="0"/>
        <w:tabs>
          <w:tab w:val="left" w:pos="1199"/>
        </w:tabs>
        <w:autoSpaceDE w:val="0"/>
        <w:autoSpaceDN w:val="0"/>
        <w:spacing w:before="121" w:line="322" w:lineRule="exact"/>
        <w:jc w:val="both"/>
        <w:rPr>
          <w:sz w:val="28"/>
          <w:szCs w:val="22"/>
          <w:lang w:val="uk-UA" w:eastAsia="en-US"/>
        </w:rPr>
      </w:pPr>
      <w:r w:rsidRPr="00051D10">
        <w:rPr>
          <w:sz w:val="28"/>
          <w:szCs w:val="22"/>
          <w:lang w:val="uk-UA" w:eastAsia="en-US"/>
        </w:rPr>
        <w:t>8.1.Демонтажу</w:t>
      </w:r>
      <w:r w:rsidRPr="00051D10">
        <w:rPr>
          <w:spacing w:val="-15"/>
          <w:sz w:val="28"/>
          <w:szCs w:val="22"/>
          <w:lang w:val="uk-UA" w:eastAsia="en-US"/>
        </w:rPr>
        <w:t xml:space="preserve"> </w:t>
      </w:r>
      <w:r w:rsidRPr="00051D10">
        <w:rPr>
          <w:sz w:val="28"/>
          <w:szCs w:val="22"/>
          <w:lang w:val="uk-UA" w:eastAsia="en-US"/>
        </w:rPr>
        <w:t>підлягають</w:t>
      </w:r>
      <w:r w:rsidRPr="00051D10">
        <w:rPr>
          <w:spacing w:val="-15"/>
          <w:sz w:val="28"/>
          <w:szCs w:val="22"/>
          <w:lang w:val="uk-UA" w:eastAsia="en-US"/>
        </w:rPr>
        <w:t xml:space="preserve"> </w:t>
      </w:r>
      <w:r w:rsidRPr="00051D10">
        <w:rPr>
          <w:sz w:val="28"/>
          <w:szCs w:val="22"/>
          <w:lang w:val="uk-UA" w:eastAsia="en-US"/>
        </w:rPr>
        <w:t>неналежно</w:t>
      </w:r>
      <w:r w:rsidRPr="00051D10">
        <w:rPr>
          <w:spacing w:val="-13"/>
          <w:sz w:val="28"/>
          <w:szCs w:val="22"/>
          <w:lang w:val="uk-UA" w:eastAsia="en-US"/>
        </w:rPr>
        <w:t xml:space="preserve"> </w:t>
      </w:r>
      <w:r w:rsidRPr="00051D10">
        <w:rPr>
          <w:sz w:val="28"/>
          <w:szCs w:val="22"/>
          <w:lang w:val="uk-UA" w:eastAsia="en-US"/>
        </w:rPr>
        <w:t>розміщені</w:t>
      </w:r>
      <w:r w:rsidRPr="00051D10">
        <w:rPr>
          <w:spacing w:val="-14"/>
          <w:sz w:val="28"/>
          <w:szCs w:val="22"/>
          <w:lang w:val="uk-UA" w:eastAsia="en-US"/>
        </w:rPr>
        <w:t xml:space="preserve"> </w:t>
      </w:r>
      <w:r w:rsidRPr="00051D10">
        <w:rPr>
          <w:spacing w:val="-2"/>
          <w:sz w:val="28"/>
          <w:szCs w:val="22"/>
          <w:lang w:val="uk-UA" w:eastAsia="en-US"/>
        </w:rPr>
        <w:t>вивіски.</w:t>
      </w:r>
    </w:p>
    <w:p w:rsidR="00DE0122" w:rsidRPr="00051D10" w:rsidRDefault="00F03133" w:rsidP="00F03133">
      <w:pPr>
        <w:widowControl w:val="0"/>
        <w:tabs>
          <w:tab w:val="left" w:pos="1198"/>
        </w:tabs>
        <w:autoSpaceDE w:val="0"/>
        <w:autoSpaceDN w:val="0"/>
        <w:ind w:right="145"/>
        <w:jc w:val="both"/>
        <w:rPr>
          <w:sz w:val="28"/>
          <w:szCs w:val="22"/>
          <w:lang w:val="uk-UA" w:eastAsia="en-US"/>
        </w:rPr>
      </w:pPr>
      <w:r w:rsidRPr="00051D10">
        <w:rPr>
          <w:sz w:val="28"/>
          <w:szCs w:val="22"/>
          <w:lang w:val="uk-UA" w:eastAsia="en-US"/>
        </w:rPr>
        <w:t>8.2.</w:t>
      </w:r>
      <w:r w:rsidR="00DE0122" w:rsidRPr="00051D10">
        <w:rPr>
          <w:sz w:val="28"/>
          <w:szCs w:val="22"/>
          <w:lang w:val="uk-UA" w:eastAsia="en-US"/>
        </w:rPr>
        <w:t xml:space="preserve">У разі виявлення неналежно розміщеної вивіски, її власнику (користувачу) </w:t>
      </w:r>
      <w:r w:rsidR="00DE0122" w:rsidRPr="00051D10">
        <w:rPr>
          <w:sz w:val="28"/>
          <w:szCs w:val="22"/>
          <w:lang w:val="uk-UA" w:eastAsia="en-US"/>
        </w:rPr>
        <w:lastRenderedPageBreak/>
        <w:t>надсилається відповідний лист з вимогою про усунення виявлених порушень. Якщо власник (користувач) неналежно розміщеної вивіски впродовж десяти календарних днів з моменту вручення йому листа не усунув виявлені порушення, здійснюється її примусовий демонтаж.</w:t>
      </w:r>
    </w:p>
    <w:p w:rsidR="007846F8" w:rsidRPr="00051D10" w:rsidRDefault="007846F8" w:rsidP="00B0439C">
      <w:pPr>
        <w:ind w:firstLine="708"/>
        <w:jc w:val="both"/>
        <w:rPr>
          <w:sz w:val="28"/>
          <w:szCs w:val="28"/>
          <w:lang w:val="uk-UA"/>
        </w:rPr>
      </w:pPr>
      <w:r w:rsidRPr="00051D10">
        <w:rPr>
          <w:sz w:val="28"/>
          <w:szCs w:val="28"/>
          <w:lang w:val="uk-UA"/>
        </w:rPr>
        <w:t xml:space="preserve">Після проведення демонтажу складається акт виконаних робіт з демонтажу </w:t>
      </w:r>
      <w:r w:rsidR="00B0439C" w:rsidRPr="00051D10">
        <w:rPr>
          <w:sz w:val="28"/>
          <w:szCs w:val="28"/>
          <w:lang w:val="uk-UA"/>
        </w:rPr>
        <w:t>вивіски чи таблички</w:t>
      </w:r>
      <w:r w:rsidRPr="00051D10">
        <w:rPr>
          <w:sz w:val="28"/>
          <w:szCs w:val="28"/>
          <w:lang w:val="uk-UA"/>
        </w:rPr>
        <w:t xml:space="preserve"> з зазначенням характеру робіт та їх вартості, який підписує робочий орган (замовник) та організація або особа (виконавець), що здійснили демонтаж.</w:t>
      </w:r>
    </w:p>
    <w:p w:rsidR="00F03133" w:rsidRPr="00051D10" w:rsidRDefault="00F03133" w:rsidP="00485836">
      <w:pPr>
        <w:widowControl w:val="0"/>
        <w:autoSpaceDE w:val="0"/>
        <w:autoSpaceDN w:val="0"/>
        <w:ind w:right="144"/>
        <w:jc w:val="both"/>
        <w:rPr>
          <w:sz w:val="28"/>
          <w:szCs w:val="22"/>
          <w:lang w:val="uk-UA" w:eastAsia="en-US"/>
        </w:rPr>
      </w:pPr>
      <w:r w:rsidRPr="00051D10">
        <w:rPr>
          <w:sz w:val="28"/>
          <w:szCs w:val="22"/>
          <w:lang w:val="uk-UA" w:eastAsia="en-US"/>
        </w:rPr>
        <w:t>8.</w:t>
      </w:r>
      <w:r w:rsidR="00E61DBD" w:rsidRPr="00051D10">
        <w:rPr>
          <w:sz w:val="28"/>
          <w:szCs w:val="22"/>
          <w:lang w:val="uk-UA" w:eastAsia="en-US"/>
        </w:rPr>
        <w:t>3</w:t>
      </w:r>
      <w:r w:rsidRPr="00051D10">
        <w:rPr>
          <w:sz w:val="28"/>
          <w:szCs w:val="22"/>
          <w:lang w:val="uk-UA" w:eastAsia="en-US"/>
        </w:rPr>
        <w:t>.</w:t>
      </w:r>
      <w:r w:rsidR="00DE0122" w:rsidRPr="00051D10">
        <w:rPr>
          <w:sz w:val="28"/>
          <w:szCs w:val="22"/>
          <w:lang w:val="uk-UA" w:eastAsia="en-US"/>
        </w:rPr>
        <w:t>У випадку припинення права власності (користування) приміщенням (територією), у якому (на якій) здійснюється господарська діяльність, власник (користувач) вивіски забезпечує її демонтаж власними силами протягом</w:t>
      </w:r>
      <w:r w:rsidR="00C2593D" w:rsidRPr="00051D10">
        <w:rPr>
          <w:sz w:val="28"/>
          <w:szCs w:val="22"/>
          <w:lang w:val="uk-UA" w:eastAsia="en-US"/>
        </w:rPr>
        <w:t xml:space="preserve"> </w:t>
      </w:r>
      <w:r w:rsidR="00DE0122" w:rsidRPr="00051D10">
        <w:rPr>
          <w:sz w:val="28"/>
          <w:szCs w:val="22"/>
          <w:lang w:val="uk-UA" w:eastAsia="en-US"/>
        </w:rPr>
        <w:t>десяти</w:t>
      </w:r>
      <w:r w:rsidR="00C2593D" w:rsidRPr="00051D10">
        <w:rPr>
          <w:sz w:val="28"/>
          <w:szCs w:val="22"/>
          <w:lang w:val="uk-UA" w:eastAsia="en-US"/>
        </w:rPr>
        <w:t xml:space="preserve"> робочих </w:t>
      </w:r>
      <w:r w:rsidRPr="00051D10">
        <w:rPr>
          <w:sz w:val="28"/>
          <w:szCs w:val="28"/>
          <w:lang w:val="uk-UA" w:eastAsia="en-US"/>
        </w:rPr>
        <w:t>днів з дня виникнення однієї з вказаних підстав. У випадку, якщо демонтаж у вказані терміни не здійснений, здійснюється її примусовий демонтаж.</w:t>
      </w:r>
    </w:p>
    <w:p w:rsidR="00F03133" w:rsidRPr="00051D10" w:rsidRDefault="00F03133" w:rsidP="00485836">
      <w:pPr>
        <w:widowControl w:val="0"/>
        <w:tabs>
          <w:tab w:val="left" w:pos="1198"/>
        </w:tabs>
        <w:autoSpaceDE w:val="0"/>
        <w:autoSpaceDN w:val="0"/>
        <w:ind w:right="139"/>
        <w:jc w:val="both"/>
        <w:rPr>
          <w:sz w:val="28"/>
          <w:szCs w:val="22"/>
          <w:lang w:val="uk-UA" w:eastAsia="en-US"/>
        </w:rPr>
      </w:pPr>
      <w:r w:rsidRPr="00051D10">
        <w:rPr>
          <w:sz w:val="28"/>
          <w:szCs w:val="22"/>
          <w:lang w:val="uk-UA" w:eastAsia="en-US"/>
        </w:rPr>
        <w:t>8.</w:t>
      </w:r>
      <w:r w:rsidR="00E61DBD" w:rsidRPr="00051D10">
        <w:rPr>
          <w:sz w:val="28"/>
          <w:szCs w:val="22"/>
          <w:lang w:val="uk-UA" w:eastAsia="en-US"/>
        </w:rPr>
        <w:t>4</w:t>
      </w:r>
      <w:r w:rsidRPr="00051D10">
        <w:rPr>
          <w:sz w:val="28"/>
          <w:szCs w:val="22"/>
          <w:lang w:val="uk-UA" w:eastAsia="en-US"/>
        </w:rPr>
        <w:t>.Примусовий демонтаж неналежно розміщених вивісок здійснюється на</w:t>
      </w:r>
      <w:r w:rsidRPr="00051D10">
        <w:rPr>
          <w:spacing w:val="-16"/>
          <w:sz w:val="28"/>
          <w:szCs w:val="22"/>
          <w:lang w:val="uk-UA" w:eastAsia="en-US"/>
        </w:rPr>
        <w:t xml:space="preserve"> </w:t>
      </w:r>
      <w:r w:rsidRPr="00051D10">
        <w:rPr>
          <w:sz w:val="28"/>
          <w:szCs w:val="22"/>
          <w:lang w:val="uk-UA" w:eastAsia="en-US"/>
        </w:rPr>
        <w:t>підставі</w:t>
      </w:r>
      <w:r w:rsidRPr="00051D10">
        <w:rPr>
          <w:spacing w:val="-15"/>
          <w:sz w:val="28"/>
          <w:szCs w:val="22"/>
          <w:lang w:val="uk-UA" w:eastAsia="en-US"/>
        </w:rPr>
        <w:t xml:space="preserve"> </w:t>
      </w:r>
      <w:r w:rsidRPr="00051D10">
        <w:rPr>
          <w:sz w:val="28"/>
          <w:szCs w:val="22"/>
          <w:lang w:val="uk-UA" w:eastAsia="en-US"/>
        </w:rPr>
        <w:t>рішення</w:t>
      </w:r>
      <w:r w:rsidRPr="00051D10">
        <w:rPr>
          <w:spacing w:val="-14"/>
          <w:sz w:val="28"/>
          <w:szCs w:val="22"/>
          <w:lang w:val="uk-UA" w:eastAsia="en-US"/>
        </w:rPr>
        <w:t xml:space="preserve"> </w:t>
      </w:r>
      <w:r w:rsidRPr="00051D10">
        <w:rPr>
          <w:sz w:val="28"/>
          <w:szCs w:val="22"/>
          <w:lang w:val="uk-UA" w:eastAsia="en-US"/>
        </w:rPr>
        <w:t>виконавчого</w:t>
      </w:r>
      <w:r w:rsidRPr="00051D10">
        <w:rPr>
          <w:spacing w:val="-15"/>
          <w:sz w:val="28"/>
          <w:szCs w:val="22"/>
          <w:lang w:val="uk-UA" w:eastAsia="en-US"/>
        </w:rPr>
        <w:t xml:space="preserve"> </w:t>
      </w:r>
      <w:r w:rsidRPr="00051D10">
        <w:rPr>
          <w:sz w:val="28"/>
          <w:szCs w:val="22"/>
          <w:lang w:val="uk-UA" w:eastAsia="en-US"/>
        </w:rPr>
        <w:t>комітету</w:t>
      </w:r>
      <w:r w:rsidRPr="00051D10">
        <w:rPr>
          <w:spacing w:val="-15"/>
          <w:sz w:val="28"/>
          <w:szCs w:val="22"/>
          <w:lang w:val="uk-UA" w:eastAsia="en-US"/>
        </w:rPr>
        <w:t xml:space="preserve"> </w:t>
      </w:r>
      <w:r w:rsidRPr="00051D10">
        <w:rPr>
          <w:sz w:val="28"/>
          <w:szCs w:val="22"/>
          <w:lang w:val="uk-UA" w:eastAsia="en-US"/>
        </w:rPr>
        <w:t>Хмільницької міської</w:t>
      </w:r>
      <w:r w:rsidRPr="00051D10">
        <w:rPr>
          <w:spacing w:val="-12"/>
          <w:sz w:val="28"/>
          <w:szCs w:val="22"/>
          <w:lang w:val="uk-UA" w:eastAsia="en-US"/>
        </w:rPr>
        <w:t xml:space="preserve"> </w:t>
      </w:r>
      <w:r w:rsidRPr="00051D10">
        <w:rPr>
          <w:sz w:val="28"/>
          <w:szCs w:val="22"/>
          <w:lang w:val="uk-UA" w:eastAsia="en-US"/>
        </w:rPr>
        <w:t>ради.</w:t>
      </w:r>
    </w:p>
    <w:p w:rsidR="00F03133" w:rsidRPr="00051D10" w:rsidRDefault="00F03133" w:rsidP="00F03133">
      <w:pPr>
        <w:widowControl w:val="0"/>
        <w:tabs>
          <w:tab w:val="left" w:pos="1198"/>
        </w:tabs>
        <w:autoSpaceDE w:val="0"/>
        <w:autoSpaceDN w:val="0"/>
        <w:ind w:right="144"/>
        <w:jc w:val="both"/>
        <w:rPr>
          <w:sz w:val="28"/>
          <w:szCs w:val="22"/>
          <w:lang w:val="uk-UA" w:eastAsia="en-US"/>
        </w:rPr>
      </w:pPr>
      <w:r w:rsidRPr="00051D10">
        <w:rPr>
          <w:sz w:val="28"/>
          <w:szCs w:val="22"/>
          <w:lang w:val="uk-UA" w:eastAsia="en-US"/>
        </w:rPr>
        <w:t>8.</w:t>
      </w:r>
      <w:r w:rsidR="00E61DBD" w:rsidRPr="00051D10">
        <w:rPr>
          <w:sz w:val="28"/>
          <w:szCs w:val="22"/>
          <w:lang w:val="uk-UA" w:eastAsia="en-US"/>
        </w:rPr>
        <w:t>5</w:t>
      </w:r>
      <w:r w:rsidRPr="00051D10">
        <w:rPr>
          <w:sz w:val="28"/>
          <w:szCs w:val="22"/>
          <w:lang w:val="uk-UA" w:eastAsia="en-US"/>
        </w:rPr>
        <w:t xml:space="preserve">.Під час примусового демонтажу представником </w:t>
      </w:r>
      <w:r w:rsidR="00C2593D" w:rsidRPr="00051D10">
        <w:rPr>
          <w:sz w:val="28"/>
          <w:szCs w:val="22"/>
          <w:lang w:val="uk-UA" w:eastAsia="en-US"/>
        </w:rPr>
        <w:t>робочого органу</w:t>
      </w:r>
      <w:r w:rsidRPr="00051D10">
        <w:rPr>
          <w:sz w:val="28"/>
          <w:szCs w:val="22"/>
          <w:lang w:val="uk-UA" w:eastAsia="en-US"/>
        </w:rPr>
        <w:t xml:space="preserve"> </w:t>
      </w:r>
      <w:r w:rsidR="00C2593D" w:rsidRPr="00051D10">
        <w:rPr>
          <w:sz w:val="28"/>
          <w:szCs w:val="22"/>
          <w:lang w:val="uk-UA" w:eastAsia="en-US"/>
        </w:rPr>
        <w:t>Хмільницької</w:t>
      </w:r>
      <w:r w:rsidRPr="00051D10">
        <w:rPr>
          <w:sz w:val="28"/>
          <w:szCs w:val="22"/>
          <w:lang w:val="uk-UA" w:eastAsia="en-US"/>
        </w:rPr>
        <w:t xml:space="preserve"> міської ради складається акт демонтажу, який містить:</w:t>
      </w:r>
    </w:p>
    <w:p w:rsidR="00F03133" w:rsidRPr="00051D10" w:rsidRDefault="00F03133" w:rsidP="00F03133">
      <w:pPr>
        <w:widowControl w:val="0"/>
        <w:numPr>
          <w:ilvl w:val="0"/>
          <w:numId w:val="7"/>
        </w:numPr>
        <w:tabs>
          <w:tab w:val="left" w:pos="1012"/>
        </w:tabs>
        <w:autoSpaceDE w:val="0"/>
        <w:autoSpaceDN w:val="0"/>
        <w:ind w:right="144" w:firstLine="709"/>
        <w:jc w:val="both"/>
        <w:rPr>
          <w:sz w:val="28"/>
          <w:szCs w:val="22"/>
          <w:lang w:val="uk-UA" w:eastAsia="en-US"/>
        </w:rPr>
      </w:pPr>
      <w:r w:rsidRPr="00051D10">
        <w:rPr>
          <w:sz w:val="28"/>
          <w:szCs w:val="22"/>
          <w:lang w:val="uk-UA" w:eastAsia="en-US"/>
        </w:rPr>
        <w:t>дату, час проведення демонтажу, місце розміщення вивіски, підстави для її демонтажу;</w:t>
      </w:r>
    </w:p>
    <w:p w:rsidR="00F03133" w:rsidRPr="00051D10" w:rsidRDefault="00F03133" w:rsidP="00F03133">
      <w:pPr>
        <w:widowControl w:val="0"/>
        <w:numPr>
          <w:ilvl w:val="0"/>
          <w:numId w:val="7"/>
        </w:numPr>
        <w:tabs>
          <w:tab w:val="left" w:pos="1012"/>
        </w:tabs>
        <w:autoSpaceDE w:val="0"/>
        <w:autoSpaceDN w:val="0"/>
        <w:ind w:right="145" w:firstLine="709"/>
        <w:jc w:val="both"/>
        <w:rPr>
          <w:sz w:val="28"/>
          <w:szCs w:val="22"/>
          <w:lang w:val="uk-UA" w:eastAsia="en-US"/>
        </w:rPr>
      </w:pPr>
      <w:r w:rsidRPr="00051D10">
        <w:rPr>
          <w:sz w:val="28"/>
          <w:szCs w:val="22"/>
          <w:lang w:val="uk-UA" w:eastAsia="en-US"/>
        </w:rPr>
        <w:t>прізвище, ім’я, по батькові, посади та підписи представників підприємств, які виконують демонтаж вивіски;</w:t>
      </w:r>
    </w:p>
    <w:p w:rsidR="00F03133" w:rsidRPr="00051D10" w:rsidRDefault="00F03133" w:rsidP="00F03133">
      <w:pPr>
        <w:widowControl w:val="0"/>
        <w:numPr>
          <w:ilvl w:val="0"/>
          <w:numId w:val="7"/>
        </w:numPr>
        <w:tabs>
          <w:tab w:val="left" w:pos="1012"/>
        </w:tabs>
        <w:autoSpaceDE w:val="0"/>
        <w:autoSpaceDN w:val="0"/>
        <w:ind w:right="144" w:firstLine="709"/>
        <w:jc w:val="both"/>
        <w:rPr>
          <w:sz w:val="28"/>
          <w:szCs w:val="22"/>
          <w:lang w:val="uk-UA" w:eastAsia="en-US"/>
        </w:rPr>
      </w:pPr>
      <w:r w:rsidRPr="00051D10">
        <w:rPr>
          <w:sz w:val="28"/>
          <w:szCs w:val="22"/>
          <w:lang w:val="uk-UA" w:eastAsia="en-US"/>
        </w:rPr>
        <w:t xml:space="preserve">опис вивіски, що демонтується, перелік візуально виявлених недоліків, </w:t>
      </w:r>
      <w:r w:rsidRPr="00051D10">
        <w:rPr>
          <w:spacing w:val="-2"/>
          <w:sz w:val="28"/>
          <w:szCs w:val="22"/>
          <w:lang w:val="uk-UA" w:eastAsia="en-US"/>
        </w:rPr>
        <w:t>пошкоджень;</w:t>
      </w:r>
    </w:p>
    <w:p w:rsidR="00F03133" w:rsidRPr="00051D10" w:rsidRDefault="00F03133" w:rsidP="00F03133">
      <w:pPr>
        <w:widowControl w:val="0"/>
        <w:numPr>
          <w:ilvl w:val="0"/>
          <w:numId w:val="7"/>
        </w:numPr>
        <w:tabs>
          <w:tab w:val="left" w:pos="1013"/>
        </w:tabs>
        <w:autoSpaceDE w:val="0"/>
        <w:autoSpaceDN w:val="0"/>
        <w:ind w:left="1013" w:hanging="302"/>
        <w:jc w:val="both"/>
        <w:rPr>
          <w:sz w:val="28"/>
          <w:szCs w:val="22"/>
          <w:lang w:val="uk-UA" w:eastAsia="en-US"/>
        </w:rPr>
      </w:pPr>
      <w:r w:rsidRPr="00051D10">
        <w:rPr>
          <w:sz w:val="28"/>
          <w:szCs w:val="22"/>
          <w:lang w:val="uk-UA" w:eastAsia="en-US"/>
        </w:rPr>
        <w:t>відомості</w:t>
      </w:r>
      <w:r w:rsidRPr="00051D10">
        <w:rPr>
          <w:spacing w:val="-10"/>
          <w:sz w:val="28"/>
          <w:szCs w:val="22"/>
          <w:lang w:val="uk-UA" w:eastAsia="en-US"/>
        </w:rPr>
        <w:t xml:space="preserve"> </w:t>
      </w:r>
      <w:r w:rsidRPr="00051D10">
        <w:rPr>
          <w:sz w:val="28"/>
          <w:szCs w:val="22"/>
          <w:lang w:val="uk-UA" w:eastAsia="en-US"/>
        </w:rPr>
        <w:t>про</w:t>
      </w:r>
      <w:r w:rsidRPr="00051D10">
        <w:rPr>
          <w:spacing w:val="-9"/>
          <w:sz w:val="28"/>
          <w:szCs w:val="22"/>
          <w:lang w:val="uk-UA" w:eastAsia="en-US"/>
        </w:rPr>
        <w:t xml:space="preserve"> </w:t>
      </w:r>
      <w:r w:rsidRPr="00051D10">
        <w:rPr>
          <w:sz w:val="28"/>
          <w:szCs w:val="22"/>
          <w:lang w:val="uk-UA" w:eastAsia="en-US"/>
        </w:rPr>
        <w:t>власника</w:t>
      </w:r>
      <w:r w:rsidRPr="00051D10">
        <w:rPr>
          <w:spacing w:val="-9"/>
          <w:sz w:val="28"/>
          <w:szCs w:val="22"/>
          <w:lang w:val="uk-UA" w:eastAsia="en-US"/>
        </w:rPr>
        <w:t xml:space="preserve"> </w:t>
      </w:r>
      <w:r w:rsidRPr="00051D10">
        <w:rPr>
          <w:sz w:val="28"/>
          <w:szCs w:val="22"/>
          <w:lang w:val="uk-UA" w:eastAsia="en-US"/>
        </w:rPr>
        <w:t>вивіски</w:t>
      </w:r>
      <w:r w:rsidRPr="00051D10">
        <w:rPr>
          <w:spacing w:val="-10"/>
          <w:sz w:val="28"/>
          <w:szCs w:val="22"/>
          <w:lang w:val="uk-UA" w:eastAsia="en-US"/>
        </w:rPr>
        <w:t xml:space="preserve"> </w:t>
      </w:r>
      <w:r w:rsidRPr="00051D10">
        <w:rPr>
          <w:sz w:val="28"/>
          <w:szCs w:val="22"/>
          <w:lang w:val="uk-UA" w:eastAsia="en-US"/>
        </w:rPr>
        <w:t>(за</w:t>
      </w:r>
      <w:r w:rsidRPr="00051D10">
        <w:rPr>
          <w:spacing w:val="-9"/>
          <w:sz w:val="28"/>
          <w:szCs w:val="22"/>
          <w:lang w:val="uk-UA" w:eastAsia="en-US"/>
        </w:rPr>
        <w:t xml:space="preserve"> </w:t>
      </w:r>
      <w:r w:rsidRPr="00051D10">
        <w:rPr>
          <w:spacing w:val="-2"/>
          <w:sz w:val="28"/>
          <w:szCs w:val="22"/>
          <w:lang w:val="uk-UA" w:eastAsia="en-US"/>
        </w:rPr>
        <w:t>наявності);</w:t>
      </w:r>
    </w:p>
    <w:p w:rsidR="00F03133" w:rsidRPr="00051D10" w:rsidRDefault="00F03133" w:rsidP="00F03133">
      <w:pPr>
        <w:widowControl w:val="0"/>
        <w:numPr>
          <w:ilvl w:val="0"/>
          <w:numId w:val="7"/>
        </w:numPr>
        <w:tabs>
          <w:tab w:val="left" w:pos="1013"/>
        </w:tabs>
        <w:autoSpaceDE w:val="0"/>
        <w:autoSpaceDN w:val="0"/>
        <w:ind w:left="1013" w:hanging="302"/>
        <w:jc w:val="both"/>
        <w:rPr>
          <w:sz w:val="28"/>
          <w:szCs w:val="22"/>
          <w:lang w:val="uk-UA" w:eastAsia="en-US"/>
        </w:rPr>
      </w:pPr>
      <w:r w:rsidRPr="00051D10">
        <w:rPr>
          <w:sz w:val="28"/>
          <w:szCs w:val="22"/>
          <w:lang w:val="uk-UA" w:eastAsia="en-US"/>
        </w:rPr>
        <w:t>матеріали</w:t>
      </w:r>
      <w:r w:rsidRPr="00051D10">
        <w:rPr>
          <w:spacing w:val="-12"/>
          <w:sz w:val="28"/>
          <w:szCs w:val="22"/>
          <w:lang w:val="uk-UA" w:eastAsia="en-US"/>
        </w:rPr>
        <w:t xml:space="preserve"> </w:t>
      </w:r>
      <w:r w:rsidRPr="00051D10">
        <w:rPr>
          <w:sz w:val="28"/>
          <w:szCs w:val="22"/>
          <w:lang w:val="uk-UA" w:eastAsia="en-US"/>
        </w:rPr>
        <w:t>фотофіксації</w:t>
      </w:r>
      <w:r w:rsidRPr="00051D10">
        <w:rPr>
          <w:spacing w:val="-10"/>
          <w:sz w:val="28"/>
          <w:szCs w:val="22"/>
          <w:lang w:val="uk-UA" w:eastAsia="en-US"/>
        </w:rPr>
        <w:t xml:space="preserve"> </w:t>
      </w:r>
      <w:r w:rsidRPr="00051D10">
        <w:rPr>
          <w:sz w:val="28"/>
          <w:szCs w:val="22"/>
          <w:lang w:val="uk-UA" w:eastAsia="en-US"/>
        </w:rPr>
        <w:t>розташування</w:t>
      </w:r>
      <w:r w:rsidRPr="00051D10">
        <w:rPr>
          <w:spacing w:val="-12"/>
          <w:sz w:val="28"/>
          <w:szCs w:val="22"/>
          <w:lang w:val="uk-UA" w:eastAsia="en-US"/>
        </w:rPr>
        <w:t xml:space="preserve"> </w:t>
      </w:r>
      <w:r w:rsidRPr="00051D10">
        <w:rPr>
          <w:sz w:val="28"/>
          <w:szCs w:val="22"/>
          <w:lang w:val="uk-UA" w:eastAsia="en-US"/>
        </w:rPr>
        <w:t>вивіски</w:t>
      </w:r>
      <w:r w:rsidRPr="00051D10">
        <w:rPr>
          <w:spacing w:val="-10"/>
          <w:sz w:val="28"/>
          <w:szCs w:val="22"/>
          <w:lang w:val="uk-UA" w:eastAsia="en-US"/>
        </w:rPr>
        <w:t xml:space="preserve"> </w:t>
      </w:r>
      <w:r w:rsidRPr="00051D10">
        <w:rPr>
          <w:sz w:val="28"/>
          <w:szCs w:val="22"/>
          <w:lang w:val="uk-UA" w:eastAsia="en-US"/>
        </w:rPr>
        <w:t>до</w:t>
      </w:r>
      <w:r w:rsidRPr="00051D10">
        <w:rPr>
          <w:spacing w:val="-11"/>
          <w:sz w:val="28"/>
          <w:szCs w:val="22"/>
          <w:lang w:val="uk-UA" w:eastAsia="en-US"/>
        </w:rPr>
        <w:t xml:space="preserve"> </w:t>
      </w:r>
      <w:r w:rsidRPr="00051D10">
        <w:rPr>
          <w:sz w:val="28"/>
          <w:szCs w:val="22"/>
          <w:lang w:val="uk-UA" w:eastAsia="en-US"/>
        </w:rPr>
        <w:t>і</w:t>
      </w:r>
      <w:r w:rsidRPr="00051D10">
        <w:rPr>
          <w:spacing w:val="-11"/>
          <w:sz w:val="28"/>
          <w:szCs w:val="22"/>
          <w:lang w:val="uk-UA" w:eastAsia="en-US"/>
        </w:rPr>
        <w:t xml:space="preserve"> </w:t>
      </w:r>
      <w:r w:rsidRPr="00051D10">
        <w:rPr>
          <w:sz w:val="28"/>
          <w:szCs w:val="22"/>
          <w:lang w:val="uk-UA" w:eastAsia="en-US"/>
        </w:rPr>
        <w:t>після</w:t>
      </w:r>
      <w:r w:rsidRPr="00051D10">
        <w:rPr>
          <w:spacing w:val="-11"/>
          <w:sz w:val="28"/>
          <w:szCs w:val="22"/>
          <w:lang w:val="uk-UA" w:eastAsia="en-US"/>
        </w:rPr>
        <w:t xml:space="preserve"> </w:t>
      </w:r>
      <w:r w:rsidRPr="00051D10">
        <w:rPr>
          <w:spacing w:val="-2"/>
          <w:sz w:val="28"/>
          <w:szCs w:val="22"/>
          <w:lang w:val="uk-UA" w:eastAsia="en-US"/>
        </w:rPr>
        <w:t>демонтажу;</w:t>
      </w:r>
    </w:p>
    <w:p w:rsidR="00F03133" w:rsidRPr="00051D10" w:rsidRDefault="00F03133" w:rsidP="00F03133">
      <w:pPr>
        <w:widowControl w:val="0"/>
        <w:numPr>
          <w:ilvl w:val="0"/>
          <w:numId w:val="7"/>
        </w:numPr>
        <w:tabs>
          <w:tab w:val="left" w:pos="1012"/>
        </w:tabs>
        <w:autoSpaceDE w:val="0"/>
        <w:autoSpaceDN w:val="0"/>
        <w:spacing w:before="1"/>
        <w:ind w:right="142" w:firstLine="709"/>
        <w:jc w:val="both"/>
        <w:rPr>
          <w:sz w:val="28"/>
          <w:szCs w:val="22"/>
          <w:lang w:val="uk-UA" w:eastAsia="en-US"/>
        </w:rPr>
      </w:pPr>
      <w:r w:rsidRPr="00051D10">
        <w:rPr>
          <w:sz w:val="28"/>
          <w:szCs w:val="22"/>
          <w:lang w:val="uk-UA" w:eastAsia="en-US"/>
        </w:rPr>
        <w:t>відомості про пошкодження фасаду при проведенні примусового демонтажу (за наявності).</w:t>
      </w:r>
    </w:p>
    <w:p w:rsidR="00485836" w:rsidRPr="00051D10" w:rsidRDefault="00485836" w:rsidP="00F03133">
      <w:pPr>
        <w:widowControl w:val="0"/>
        <w:autoSpaceDE w:val="0"/>
        <w:autoSpaceDN w:val="0"/>
        <w:ind w:left="1" w:right="140" w:firstLine="709"/>
        <w:jc w:val="both"/>
        <w:rPr>
          <w:sz w:val="28"/>
          <w:szCs w:val="28"/>
          <w:lang w:val="uk-UA" w:eastAsia="en-US"/>
        </w:rPr>
      </w:pPr>
      <w:r w:rsidRPr="00051D10">
        <w:rPr>
          <w:sz w:val="28"/>
          <w:szCs w:val="28"/>
          <w:lang w:val="uk-UA" w:eastAsia="en-US"/>
        </w:rPr>
        <w:t xml:space="preserve">У разі необхідності під час проведення демонтажу можуть бути присутні власник або законний користувач рекламного засобу, представники державних органів, міських служб та інших організацій. </w:t>
      </w:r>
    </w:p>
    <w:p w:rsidR="00F03133" w:rsidRPr="00051D10" w:rsidRDefault="00F03133" w:rsidP="00F03133">
      <w:pPr>
        <w:widowControl w:val="0"/>
        <w:autoSpaceDE w:val="0"/>
        <w:autoSpaceDN w:val="0"/>
        <w:ind w:left="1" w:right="140" w:firstLine="709"/>
        <w:jc w:val="both"/>
        <w:rPr>
          <w:sz w:val="28"/>
          <w:szCs w:val="28"/>
          <w:lang w:val="uk-UA" w:eastAsia="en-US"/>
        </w:rPr>
      </w:pPr>
      <w:r w:rsidRPr="00051D10">
        <w:rPr>
          <w:sz w:val="28"/>
          <w:szCs w:val="28"/>
          <w:lang w:val="uk-UA" w:eastAsia="en-US"/>
        </w:rPr>
        <w:t xml:space="preserve">Акт демонтажу неналежно встановленої вивіски підписується: представниками </w:t>
      </w:r>
      <w:r w:rsidR="00393019" w:rsidRPr="00051D10">
        <w:rPr>
          <w:sz w:val="28"/>
          <w:szCs w:val="28"/>
          <w:lang w:val="uk-UA" w:eastAsia="en-US"/>
        </w:rPr>
        <w:t>робочого органу</w:t>
      </w:r>
      <w:r w:rsidRPr="00051D10">
        <w:rPr>
          <w:sz w:val="28"/>
          <w:szCs w:val="28"/>
          <w:lang w:val="uk-UA" w:eastAsia="en-US"/>
        </w:rPr>
        <w:t xml:space="preserve"> </w:t>
      </w:r>
      <w:r w:rsidR="00393019" w:rsidRPr="00051D10">
        <w:rPr>
          <w:sz w:val="28"/>
          <w:szCs w:val="28"/>
          <w:lang w:val="uk-UA" w:eastAsia="en-US"/>
        </w:rPr>
        <w:t>Хмільницької</w:t>
      </w:r>
      <w:r w:rsidRPr="00051D10">
        <w:rPr>
          <w:sz w:val="28"/>
          <w:szCs w:val="28"/>
          <w:lang w:val="uk-UA" w:eastAsia="en-US"/>
        </w:rPr>
        <w:t xml:space="preserve"> міської ради; представниками суб’єкта господарювання</w:t>
      </w:r>
      <w:r w:rsidR="00485836" w:rsidRPr="00051D10">
        <w:rPr>
          <w:sz w:val="28"/>
          <w:szCs w:val="28"/>
          <w:lang w:val="uk-UA" w:eastAsia="en-US"/>
        </w:rPr>
        <w:t xml:space="preserve"> (</w:t>
      </w:r>
      <w:proofErr w:type="spellStart"/>
      <w:r w:rsidR="00485836" w:rsidRPr="00051D10">
        <w:rPr>
          <w:sz w:val="28"/>
          <w:szCs w:val="28"/>
          <w:lang w:val="uk-UA" w:eastAsia="en-US"/>
        </w:rPr>
        <w:t>КП</w:t>
      </w:r>
      <w:proofErr w:type="spellEnd"/>
      <w:r w:rsidR="00485836" w:rsidRPr="00051D10">
        <w:rPr>
          <w:sz w:val="28"/>
          <w:szCs w:val="28"/>
          <w:lang w:val="uk-UA" w:eastAsia="en-US"/>
        </w:rPr>
        <w:t xml:space="preserve"> «</w:t>
      </w:r>
      <w:proofErr w:type="spellStart"/>
      <w:r w:rsidR="00485836" w:rsidRPr="00051D10">
        <w:rPr>
          <w:sz w:val="28"/>
          <w:szCs w:val="28"/>
          <w:lang w:val="uk-UA" w:eastAsia="en-US"/>
        </w:rPr>
        <w:t>Хмільниккомунсервіс</w:t>
      </w:r>
      <w:proofErr w:type="spellEnd"/>
      <w:r w:rsidR="00485836" w:rsidRPr="00051D10">
        <w:rPr>
          <w:sz w:val="28"/>
          <w:szCs w:val="28"/>
          <w:lang w:val="uk-UA" w:eastAsia="en-US"/>
        </w:rPr>
        <w:t>»</w:t>
      </w:r>
      <w:r w:rsidR="003F7446" w:rsidRPr="00051D10">
        <w:rPr>
          <w:sz w:val="28"/>
          <w:szCs w:val="28"/>
          <w:lang w:val="uk-UA" w:eastAsia="en-US"/>
        </w:rPr>
        <w:t xml:space="preserve"> або іншою підрядною організацією</w:t>
      </w:r>
      <w:r w:rsidR="00485836" w:rsidRPr="00051D10">
        <w:rPr>
          <w:sz w:val="28"/>
          <w:szCs w:val="28"/>
          <w:lang w:val="uk-UA" w:eastAsia="en-US"/>
        </w:rPr>
        <w:t>)</w:t>
      </w:r>
      <w:r w:rsidRPr="00051D10">
        <w:rPr>
          <w:sz w:val="28"/>
          <w:szCs w:val="28"/>
          <w:lang w:val="uk-UA" w:eastAsia="en-US"/>
        </w:rPr>
        <w:t>, який задіяний в проведені примусового демонтажу та власником (користувачем) неналежно розміщеної вивіски (за згодою) у разі його присутності</w:t>
      </w:r>
      <w:r w:rsidR="00485836" w:rsidRPr="00051D10">
        <w:rPr>
          <w:sz w:val="28"/>
          <w:szCs w:val="28"/>
          <w:lang w:val="uk-UA" w:eastAsia="en-US"/>
        </w:rPr>
        <w:t xml:space="preserve"> та ін</w:t>
      </w:r>
      <w:r w:rsidR="00812B85" w:rsidRPr="00051D10">
        <w:rPr>
          <w:sz w:val="28"/>
          <w:szCs w:val="28"/>
          <w:lang w:val="uk-UA" w:eastAsia="en-US"/>
        </w:rPr>
        <w:t>шими представниками задіяними в проведенні демонтажу</w:t>
      </w:r>
      <w:r w:rsidRPr="00051D10">
        <w:rPr>
          <w:sz w:val="28"/>
          <w:szCs w:val="28"/>
          <w:lang w:val="uk-UA" w:eastAsia="en-US"/>
        </w:rPr>
        <w:t>.</w:t>
      </w:r>
    </w:p>
    <w:p w:rsidR="00B0439C" w:rsidRPr="00051D10" w:rsidRDefault="00F03133" w:rsidP="00B0439C">
      <w:pPr>
        <w:jc w:val="both"/>
        <w:rPr>
          <w:color w:val="004E9A"/>
          <w:sz w:val="28"/>
          <w:szCs w:val="28"/>
          <w:lang w:val="uk-UA"/>
        </w:rPr>
      </w:pPr>
      <w:r w:rsidRPr="00051D10">
        <w:rPr>
          <w:sz w:val="28"/>
          <w:szCs w:val="28"/>
          <w:lang w:val="uk-UA" w:eastAsia="en-US"/>
        </w:rPr>
        <w:t>Акт демонтажу складається у 3-ох примірниках</w:t>
      </w:r>
      <w:r w:rsidR="00B0439C" w:rsidRPr="00051D10">
        <w:rPr>
          <w:color w:val="004E9A"/>
          <w:sz w:val="28"/>
          <w:szCs w:val="28"/>
          <w:lang w:val="uk-UA"/>
        </w:rPr>
        <w:t>(у разі необхідності – і більше)</w:t>
      </w:r>
      <w:r w:rsidRPr="00051D10">
        <w:rPr>
          <w:sz w:val="28"/>
          <w:szCs w:val="28"/>
          <w:lang w:val="uk-UA" w:eastAsia="en-US"/>
        </w:rPr>
        <w:t>, один з яких залишається в</w:t>
      </w:r>
      <w:r w:rsidRPr="00051D10">
        <w:rPr>
          <w:spacing w:val="-14"/>
          <w:sz w:val="28"/>
          <w:szCs w:val="28"/>
          <w:lang w:val="uk-UA" w:eastAsia="en-US"/>
        </w:rPr>
        <w:t xml:space="preserve"> </w:t>
      </w:r>
      <w:r w:rsidR="005352A6" w:rsidRPr="00051D10">
        <w:rPr>
          <w:sz w:val="28"/>
          <w:szCs w:val="28"/>
          <w:lang w:val="uk-UA" w:eastAsia="en-US"/>
        </w:rPr>
        <w:t>робочого органу</w:t>
      </w:r>
      <w:r w:rsidRPr="00051D10">
        <w:rPr>
          <w:spacing w:val="-15"/>
          <w:sz w:val="28"/>
          <w:szCs w:val="28"/>
          <w:lang w:val="uk-UA" w:eastAsia="en-US"/>
        </w:rPr>
        <w:t xml:space="preserve"> </w:t>
      </w:r>
      <w:r w:rsidR="005352A6" w:rsidRPr="00051D10">
        <w:rPr>
          <w:sz w:val="28"/>
          <w:szCs w:val="28"/>
          <w:lang w:val="uk-UA" w:eastAsia="en-US"/>
        </w:rPr>
        <w:t>Хмільницької</w:t>
      </w:r>
      <w:r w:rsidRPr="00051D10">
        <w:rPr>
          <w:spacing w:val="-14"/>
          <w:sz w:val="28"/>
          <w:szCs w:val="28"/>
          <w:lang w:val="uk-UA" w:eastAsia="en-US"/>
        </w:rPr>
        <w:t xml:space="preserve"> </w:t>
      </w:r>
      <w:r w:rsidRPr="00051D10">
        <w:rPr>
          <w:sz w:val="28"/>
          <w:szCs w:val="28"/>
          <w:lang w:val="uk-UA" w:eastAsia="en-US"/>
        </w:rPr>
        <w:t>міської</w:t>
      </w:r>
      <w:r w:rsidRPr="00051D10">
        <w:rPr>
          <w:spacing w:val="-13"/>
          <w:sz w:val="28"/>
          <w:szCs w:val="28"/>
          <w:lang w:val="uk-UA" w:eastAsia="en-US"/>
        </w:rPr>
        <w:t xml:space="preserve"> </w:t>
      </w:r>
      <w:r w:rsidRPr="00051D10">
        <w:rPr>
          <w:sz w:val="28"/>
          <w:szCs w:val="28"/>
          <w:lang w:val="uk-UA" w:eastAsia="en-US"/>
        </w:rPr>
        <w:t>ради,</w:t>
      </w:r>
      <w:r w:rsidRPr="00051D10">
        <w:rPr>
          <w:spacing w:val="-15"/>
          <w:sz w:val="28"/>
          <w:szCs w:val="28"/>
          <w:lang w:val="uk-UA" w:eastAsia="en-US"/>
        </w:rPr>
        <w:t xml:space="preserve"> </w:t>
      </w:r>
      <w:r w:rsidRPr="00051D10">
        <w:rPr>
          <w:sz w:val="28"/>
          <w:szCs w:val="28"/>
          <w:lang w:val="uk-UA" w:eastAsia="en-US"/>
        </w:rPr>
        <w:t>другий – у суб’єкта господарювання, який задіяний в проведені примусового демонтажу</w:t>
      </w:r>
      <w:r w:rsidR="00EE5E0E" w:rsidRPr="00051D10">
        <w:rPr>
          <w:sz w:val="28"/>
          <w:szCs w:val="28"/>
          <w:lang w:val="uk-UA" w:eastAsia="en-US"/>
        </w:rPr>
        <w:t xml:space="preserve">                  (</w:t>
      </w:r>
      <w:proofErr w:type="spellStart"/>
      <w:r w:rsidR="00EE5E0E" w:rsidRPr="00051D10">
        <w:rPr>
          <w:sz w:val="28"/>
          <w:szCs w:val="28"/>
          <w:lang w:val="uk-UA" w:eastAsia="en-US"/>
        </w:rPr>
        <w:t>КП</w:t>
      </w:r>
      <w:proofErr w:type="spellEnd"/>
      <w:r w:rsidR="00EE5E0E" w:rsidRPr="00051D10">
        <w:rPr>
          <w:sz w:val="28"/>
          <w:szCs w:val="28"/>
          <w:lang w:val="uk-UA" w:eastAsia="en-US"/>
        </w:rPr>
        <w:t xml:space="preserve"> «</w:t>
      </w:r>
      <w:proofErr w:type="spellStart"/>
      <w:r w:rsidR="00EE5E0E" w:rsidRPr="00051D10">
        <w:rPr>
          <w:sz w:val="28"/>
          <w:szCs w:val="28"/>
          <w:lang w:val="uk-UA" w:eastAsia="en-US"/>
        </w:rPr>
        <w:t>Хмільниккомунсервіс</w:t>
      </w:r>
      <w:proofErr w:type="spellEnd"/>
      <w:r w:rsidR="00EE5E0E" w:rsidRPr="00051D10">
        <w:rPr>
          <w:sz w:val="28"/>
          <w:szCs w:val="28"/>
          <w:lang w:val="uk-UA" w:eastAsia="en-US"/>
        </w:rPr>
        <w:t>»</w:t>
      </w:r>
      <w:r w:rsidR="0018520B" w:rsidRPr="00051D10">
        <w:rPr>
          <w:sz w:val="28"/>
          <w:szCs w:val="28"/>
          <w:lang w:val="uk-UA" w:eastAsia="en-US"/>
        </w:rPr>
        <w:t xml:space="preserve"> або інш</w:t>
      </w:r>
      <w:r w:rsidR="009E7B34" w:rsidRPr="00051D10">
        <w:rPr>
          <w:sz w:val="28"/>
          <w:szCs w:val="28"/>
          <w:lang w:val="uk-UA" w:eastAsia="en-US"/>
        </w:rPr>
        <w:t>а</w:t>
      </w:r>
      <w:r w:rsidR="0018520B" w:rsidRPr="00051D10">
        <w:rPr>
          <w:sz w:val="28"/>
          <w:szCs w:val="28"/>
          <w:lang w:val="uk-UA" w:eastAsia="en-US"/>
        </w:rPr>
        <w:t xml:space="preserve"> підрядн</w:t>
      </w:r>
      <w:r w:rsidR="009E7B34" w:rsidRPr="00051D10">
        <w:rPr>
          <w:sz w:val="28"/>
          <w:szCs w:val="28"/>
          <w:lang w:val="uk-UA" w:eastAsia="en-US"/>
        </w:rPr>
        <w:t>а</w:t>
      </w:r>
      <w:r w:rsidR="0018520B" w:rsidRPr="00051D10">
        <w:rPr>
          <w:sz w:val="28"/>
          <w:szCs w:val="28"/>
          <w:lang w:val="uk-UA" w:eastAsia="en-US"/>
        </w:rPr>
        <w:t xml:space="preserve"> організаці</w:t>
      </w:r>
      <w:r w:rsidR="009E7B34" w:rsidRPr="00051D10">
        <w:rPr>
          <w:sz w:val="28"/>
          <w:szCs w:val="28"/>
          <w:lang w:val="uk-UA" w:eastAsia="en-US"/>
        </w:rPr>
        <w:t>я</w:t>
      </w:r>
      <w:r w:rsidR="00EE5E0E" w:rsidRPr="00051D10">
        <w:rPr>
          <w:sz w:val="28"/>
          <w:szCs w:val="28"/>
          <w:lang w:val="uk-UA" w:eastAsia="en-US"/>
        </w:rPr>
        <w:t>)</w:t>
      </w:r>
      <w:r w:rsidRPr="00051D10">
        <w:rPr>
          <w:sz w:val="28"/>
          <w:szCs w:val="28"/>
          <w:lang w:val="uk-UA" w:eastAsia="en-US"/>
        </w:rPr>
        <w:t>, третій – у власника (користувача) неналежно розміщеної вивіски.</w:t>
      </w:r>
      <w:r w:rsidR="00B0439C" w:rsidRPr="00051D10">
        <w:rPr>
          <w:color w:val="004E9A"/>
          <w:sz w:val="28"/>
          <w:szCs w:val="28"/>
          <w:lang w:val="uk-UA"/>
        </w:rPr>
        <w:t xml:space="preserve"> </w:t>
      </w:r>
    </w:p>
    <w:p w:rsidR="00F03133" w:rsidRPr="00051D10" w:rsidRDefault="00F03133" w:rsidP="00F03133">
      <w:pPr>
        <w:widowControl w:val="0"/>
        <w:tabs>
          <w:tab w:val="left" w:pos="1198"/>
        </w:tabs>
        <w:autoSpaceDE w:val="0"/>
        <w:autoSpaceDN w:val="0"/>
        <w:ind w:right="143"/>
        <w:jc w:val="both"/>
        <w:rPr>
          <w:sz w:val="28"/>
          <w:szCs w:val="22"/>
          <w:lang w:val="uk-UA" w:eastAsia="en-US"/>
        </w:rPr>
      </w:pPr>
      <w:r w:rsidRPr="00051D10">
        <w:rPr>
          <w:sz w:val="28"/>
          <w:szCs w:val="22"/>
          <w:lang w:val="uk-UA" w:eastAsia="en-US"/>
        </w:rPr>
        <w:t>8.</w:t>
      </w:r>
      <w:r w:rsidR="00E61DBD" w:rsidRPr="00051D10">
        <w:rPr>
          <w:sz w:val="28"/>
          <w:szCs w:val="22"/>
          <w:lang w:val="uk-UA" w:eastAsia="en-US"/>
        </w:rPr>
        <w:t>6</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 xml:space="preserve">Якщо місцезнаходження власника (користувача) неналежно встановленої </w:t>
      </w:r>
      <w:r w:rsidRPr="00051D10">
        <w:rPr>
          <w:sz w:val="28"/>
          <w:szCs w:val="22"/>
          <w:lang w:val="uk-UA" w:eastAsia="en-US"/>
        </w:rPr>
        <w:lastRenderedPageBreak/>
        <w:t>вивіски невідоме, суб’єкт господарювання</w:t>
      </w:r>
      <w:r w:rsidR="00E61DBD" w:rsidRPr="00051D10">
        <w:rPr>
          <w:sz w:val="28"/>
          <w:szCs w:val="22"/>
          <w:lang w:val="uk-UA" w:eastAsia="en-US"/>
        </w:rPr>
        <w:t xml:space="preserve"> (</w:t>
      </w:r>
      <w:proofErr w:type="spellStart"/>
      <w:r w:rsidR="00E61DBD" w:rsidRPr="00051D10">
        <w:rPr>
          <w:sz w:val="28"/>
          <w:szCs w:val="22"/>
          <w:lang w:val="uk-UA" w:eastAsia="en-US"/>
        </w:rPr>
        <w:t>КП</w:t>
      </w:r>
      <w:proofErr w:type="spellEnd"/>
      <w:r w:rsidR="00E61DBD" w:rsidRPr="00051D10">
        <w:rPr>
          <w:sz w:val="28"/>
          <w:szCs w:val="22"/>
          <w:lang w:val="uk-UA" w:eastAsia="en-US"/>
        </w:rPr>
        <w:t xml:space="preserve"> «</w:t>
      </w:r>
      <w:proofErr w:type="spellStart"/>
      <w:r w:rsidR="00E61DBD" w:rsidRPr="00051D10">
        <w:rPr>
          <w:sz w:val="28"/>
          <w:szCs w:val="22"/>
          <w:lang w:val="uk-UA" w:eastAsia="en-US"/>
        </w:rPr>
        <w:t>Хмільниккомунсервіс</w:t>
      </w:r>
      <w:proofErr w:type="spellEnd"/>
      <w:r w:rsidR="00294359" w:rsidRPr="00051D10">
        <w:rPr>
          <w:sz w:val="28"/>
          <w:szCs w:val="22"/>
          <w:lang w:val="uk-UA" w:eastAsia="en-US"/>
        </w:rPr>
        <w:t>»</w:t>
      </w:r>
      <w:r w:rsidR="00E61DBD" w:rsidRPr="00051D10">
        <w:rPr>
          <w:sz w:val="28"/>
          <w:szCs w:val="22"/>
          <w:lang w:val="uk-UA" w:eastAsia="en-US"/>
        </w:rPr>
        <w:t xml:space="preserve"> або інша підрядна організація»)</w:t>
      </w:r>
      <w:r w:rsidRPr="00051D10">
        <w:rPr>
          <w:sz w:val="28"/>
          <w:szCs w:val="22"/>
          <w:lang w:val="uk-UA" w:eastAsia="en-US"/>
        </w:rPr>
        <w:t>, який задіяний в проведені примусового демонтажу повідомляє про проведений демонтаж та місцезнаходження</w:t>
      </w:r>
      <w:r w:rsidRPr="00051D10">
        <w:rPr>
          <w:spacing w:val="-1"/>
          <w:sz w:val="28"/>
          <w:szCs w:val="22"/>
          <w:lang w:val="uk-UA" w:eastAsia="en-US"/>
        </w:rPr>
        <w:t xml:space="preserve"> </w:t>
      </w:r>
      <w:r w:rsidRPr="00051D10">
        <w:rPr>
          <w:sz w:val="28"/>
          <w:szCs w:val="22"/>
          <w:lang w:val="uk-UA" w:eastAsia="en-US"/>
        </w:rPr>
        <w:t>вивіски</w:t>
      </w:r>
      <w:r w:rsidRPr="00051D10">
        <w:rPr>
          <w:spacing w:val="-1"/>
          <w:sz w:val="28"/>
          <w:szCs w:val="22"/>
          <w:lang w:val="uk-UA" w:eastAsia="en-US"/>
        </w:rPr>
        <w:t xml:space="preserve"> </w:t>
      </w:r>
      <w:r w:rsidRPr="00051D10">
        <w:rPr>
          <w:sz w:val="28"/>
          <w:szCs w:val="22"/>
          <w:lang w:val="uk-UA" w:eastAsia="en-US"/>
        </w:rPr>
        <w:t>Національну</w:t>
      </w:r>
      <w:r w:rsidRPr="00051D10">
        <w:rPr>
          <w:spacing w:val="-2"/>
          <w:sz w:val="28"/>
          <w:szCs w:val="22"/>
          <w:lang w:val="uk-UA" w:eastAsia="en-US"/>
        </w:rPr>
        <w:t xml:space="preserve"> </w:t>
      </w:r>
      <w:r w:rsidRPr="00051D10">
        <w:rPr>
          <w:sz w:val="28"/>
          <w:szCs w:val="22"/>
          <w:lang w:val="uk-UA" w:eastAsia="en-US"/>
        </w:rPr>
        <w:t>поліцію</w:t>
      </w:r>
      <w:r w:rsidRPr="00051D10">
        <w:rPr>
          <w:spacing w:val="-2"/>
          <w:sz w:val="28"/>
          <w:szCs w:val="22"/>
          <w:lang w:val="uk-UA" w:eastAsia="en-US"/>
        </w:rPr>
        <w:t xml:space="preserve"> </w:t>
      </w:r>
      <w:r w:rsidRPr="00051D10">
        <w:rPr>
          <w:sz w:val="28"/>
          <w:szCs w:val="22"/>
          <w:lang w:val="uk-UA" w:eastAsia="en-US"/>
        </w:rPr>
        <w:t>(за</w:t>
      </w:r>
      <w:r w:rsidRPr="00051D10">
        <w:rPr>
          <w:spacing w:val="-2"/>
          <w:sz w:val="28"/>
          <w:szCs w:val="22"/>
          <w:lang w:val="uk-UA" w:eastAsia="en-US"/>
        </w:rPr>
        <w:t xml:space="preserve"> </w:t>
      </w:r>
      <w:r w:rsidRPr="00051D10">
        <w:rPr>
          <w:sz w:val="28"/>
          <w:szCs w:val="22"/>
          <w:lang w:val="uk-UA" w:eastAsia="en-US"/>
        </w:rPr>
        <w:t>місцем</w:t>
      </w:r>
      <w:r w:rsidRPr="00051D10">
        <w:rPr>
          <w:spacing w:val="-2"/>
          <w:sz w:val="28"/>
          <w:szCs w:val="22"/>
          <w:lang w:val="uk-UA" w:eastAsia="en-US"/>
        </w:rPr>
        <w:t xml:space="preserve"> </w:t>
      </w:r>
      <w:r w:rsidRPr="00051D10">
        <w:rPr>
          <w:sz w:val="28"/>
          <w:szCs w:val="22"/>
          <w:lang w:val="uk-UA" w:eastAsia="en-US"/>
        </w:rPr>
        <w:t>демонтажу</w:t>
      </w:r>
      <w:r w:rsidRPr="00051D10">
        <w:rPr>
          <w:spacing w:val="-2"/>
          <w:sz w:val="28"/>
          <w:szCs w:val="22"/>
          <w:lang w:val="uk-UA" w:eastAsia="en-US"/>
        </w:rPr>
        <w:t xml:space="preserve"> </w:t>
      </w:r>
      <w:r w:rsidRPr="00051D10">
        <w:rPr>
          <w:sz w:val="28"/>
          <w:szCs w:val="22"/>
          <w:lang w:val="uk-UA" w:eastAsia="en-US"/>
        </w:rPr>
        <w:t>вивіски).</w:t>
      </w:r>
    </w:p>
    <w:p w:rsidR="00F03133" w:rsidRPr="00051D10" w:rsidRDefault="00F03133" w:rsidP="00073515">
      <w:pPr>
        <w:widowControl w:val="0"/>
        <w:tabs>
          <w:tab w:val="left" w:pos="1198"/>
        </w:tabs>
        <w:autoSpaceDE w:val="0"/>
        <w:autoSpaceDN w:val="0"/>
        <w:ind w:right="145"/>
        <w:jc w:val="both"/>
        <w:rPr>
          <w:sz w:val="28"/>
          <w:szCs w:val="22"/>
          <w:lang w:val="uk-UA" w:eastAsia="en-US"/>
        </w:rPr>
      </w:pPr>
      <w:r w:rsidRPr="00051D10">
        <w:rPr>
          <w:sz w:val="28"/>
          <w:szCs w:val="22"/>
          <w:lang w:val="uk-UA" w:eastAsia="en-US"/>
        </w:rPr>
        <w:t>8.</w:t>
      </w:r>
      <w:r w:rsidR="00E61DBD" w:rsidRPr="00051D10">
        <w:rPr>
          <w:sz w:val="28"/>
          <w:szCs w:val="22"/>
          <w:lang w:val="uk-UA" w:eastAsia="en-US"/>
        </w:rPr>
        <w:t>7</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 xml:space="preserve">Якщо при проведенні робіт з демонтажу вивіски було пошкоджено фасад (фарбування, декоративні елементи тощо) будівлі, власник (користувач) вивіски зобов’язаний усунути всі пошкодження протягом </w:t>
      </w:r>
      <w:r w:rsidR="00EE5E0E" w:rsidRPr="00051D10">
        <w:rPr>
          <w:sz w:val="28"/>
          <w:szCs w:val="22"/>
          <w:lang w:val="uk-UA" w:eastAsia="en-US"/>
        </w:rPr>
        <w:t>десяти</w:t>
      </w:r>
      <w:r w:rsidRPr="00051D10">
        <w:rPr>
          <w:sz w:val="28"/>
          <w:szCs w:val="22"/>
          <w:lang w:val="uk-UA" w:eastAsia="en-US"/>
        </w:rPr>
        <w:t xml:space="preserve"> календарних днів за власний рахунок.</w:t>
      </w:r>
    </w:p>
    <w:p w:rsidR="00F03133" w:rsidRPr="00051D10" w:rsidRDefault="00F03133" w:rsidP="00051D10">
      <w:pPr>
        <w:widowControl w:val="0"/>
        <w:tabs>
          <w:tab w:val="left" w:pos="142"/>
        </w:tabs>
        <w:autoSpaceDE w:val="0"/>
        <w:autoSpaceDN w:val="0"/>
        <w:ind w:right="141"/>
        <w:jc w:val="both"/>
        <w:rPr>
          <w:sz w:val="28"/>
          <w:szCs w:val="22"/>
          <w:lang w:val="uk-UA" w:eastAsia="en-US"/>
        </w:rPr>
      </w:pPr>
      <w:r w:rsidRPr="00051D10">
        <w:rPr>
          <w:sz w:val="28"/>
          <w:szCs w:val="22"/>
          <w:lang w:val="uk-UA" w:eastAsia="en-US"/>
        </w:rPr>
        <w:t>8.</w:t>
      </w:r>
      <w:r w:rsidR="00E61DBD" w:rsidRPr="00051D10">
        <w:rPr>
          <w:sz w:val="28"/>
          <w:szCs w:val="22"/>
          <w:lang w:val="uk-UA" w:eastAsia="en-US"/>
        </w:rPr>
        <w:t>8</w:t>
      </w:r>
      <w:r w:rsidRPr="00051D10">
        <w:rPr>
          <w:sz w:val="28"/>
          <w:szCs w:val="22"/>
          <w:lang w:val="uk-UA" w:eastAsia="en-US"/>
        </w:rPr>
        <w:t>.</w:t>
      </w:r>
      <w:r w:rsidR="00051D10">
        <w:rPr>
          <w:sz w:val="28"/>
          <w:szCs w:val="22"/>
          <w:lang w:val="uk-UA" w:eastAsia="en-US"/>
        </w:rPr>
        <w:t xml:space="preserve"> </w:t>
      </w:r>
      <w:r w:rsidRPr="00051D10">
        <w:rPr>
          <w:sz w:val="28"/>
          <w:szCs w:val="22"/>
          <w:lang w:val="uk-UA" w:eastAsia="en-US"/>
        </w:rPr>
        <w:t>Після</w:t>
      </w:r>
      <w:r w:rsidRPr="00051D10">
        <w:rPr>
          <w:spacing w:val="-8"/>
          <w:sz w:val="28"/>
          <w:szCs w:val="22"/>
          <w:lang w:val="uk-UA" w:eastAsia="en-US"/>
        </w:rPr>
        <w:t xml:space="preserve"> </w:t>
      </w:r>
      <w:r w:rsidRPr="00051D10">
        <w:rPr>
          <w:sz w:val="28"/>
          <w:szCs w:val="22"/>
          <w:lang w:val="uk-UA" w:eastAsia="en-US"/>
        </w:rPr>
        <w:t>проведення</w:t>
      </w:r>
      <w:r w:rsidRPr="00051D10">
        <w:rPr>
          <w:spacing w:val="-7"/>
          <w:sz w:val="28"/>
          <w:szCs w:val="22"/>
          <w:lang w:val="uk-UA" w:eastAsia="en-US"/>
        </w:rPr>
        <w:t xml:space="preserve"> </w:t>
      </w:r>
      <w:r w:rsidRPr="00051D10">
        <w:rPr>
          <w:sz w:val="28"/>
          <w:szCs w:val="22"/>
          <w:lang w:val="uk-UA" w:eastAsia="en-US"/>
        </w:rPr>
        <w:t>демонтажу</w:t>
      </w:r>
      <w:r w:rsidRPr="00051D10">
        <w:rPr>
          <w:spacing w:val="-7"/>
          <w:sz w:val="28"/>
          <w:szCs w:val="22"/>
          <w:lang w:val="uk-UA" w:eastAsia="en-US"/>
        </w:rPr>
        <w:t xml:space="preserve"> </w:t>
      </w:r>
      <w:r w:rsidRPr="00051D10">
        <w:rPr>
          <w:sz w:val="28"/>
          <w:szCs w:val="22"/>
          <w:lang w:val="uk-UA" w:eastAsia="en-US"/>
        </w:rPr>
        <w:t>суб’єкт</w:t>
      </w:r>
      <w:r w:rsidRPr="00051D10">
        <w:rPr>
          <w:spacing w:val="-8"/>
          <w:sz w:val="28"/>
          <w:szCs w:val="22"/>
          <w:lang w:val="uk-UA" w:eastAsia="en-US"/>
        </w:rPr>
        <w:t xml:space="preserve"> </w:t>
      </w:r>
      <w:r w:rsidRPr="00051D10">
        <w:rPr>
          <w:sz w:val="28"/>
          <w:szCs w:val="22"/>
          <w:lang w:val="uk-UA" w:eastAsia="en-US"/>
        </w:rPr>
        <w:t>господарювання</w:t>
      </w:r>
      <w:r w:rsidR="00F17EA9" w:rsidRPr="00051D10">
        <w:rPr>
          <w:sz w:val="28"/>
          <w:szCs w:val="22"/>
          <w:lang w:val="uk-UA" w:eastAsia="en-US"/>
        </w:rPr>
        <w:t xml:space="preserve"> </w:t>
      </w:r>
      <w:r w:rsidR="00051D10">
        <w:rPr>
          <w:sz w:val="28"/>
          <w:szCs w:val="22"/>
          <w:lang w:val="uk-UA" w:eastAsia="en-US"/>
        </w:rPr>
        <w:t xml:space="preserve">                                                  </w:t>
      </w:r>
      <w:r w:rsidR="00F17EA9" w:rsidRPr="00051D10">
        <w:rPr>
          <w:sz w:val="28"/>
          <w:szCs w:val="22"/>
          <w:lang w:val="uk-UA" w:eastAsia="en-US"/>
        </w:rPr>
        <w:t>(</w:t>
      </w:r>
      <w:proofErr w:type="spellStart"/>
      <w:r w:rsidR="001C44B2" w:rsidRPr="00051D10">
        <w:rPr>
          <w:sz w:val="28"/>
          <w:szCs w:val="22"/>
          <w:lang w:val="uk-UA" w:eastAsia="en-US"/>
        </w:rPr>
        <w:t>КП</w:t>
      </w:r>
      <w:proofErr w:type="spellEnd"/>
      <w:r w:rsidR="001C44B2" w:rsidRPr="00051D10">
        <w:rPr>
          <w:sz w:val="28"/>
          <w:szCs w:val="22"/>
          <w:lang w:val="uk-UA" w:eastAsia="en-US"/>
        </w:rPr>
        <w:t xml:space="preserve"> «</w:t>
      </w:r>
      <w:proofErr w:type="spellStart"/>
      <w:r w:rsidR="001C44B2" w:rsidRPr="00051D10">
        <w:rPr>
          <w:sz w:val="28"/>
          <w:szCs w:val="22"/>
          <w:lang w:val="uk-UA" w:eastAsia="en-US"/>
        </w:rPr>
        <w:t>Хмільниккомунсервіс</w:t>
      </w:r>
      <w:proofErr w:type="spellEnd"/>
      <w:r w:rsidR="001C44B2" w:rsidRPr="00051D10">
        <w:rPr>
          <w:sz w:val="28"/>
          <w:szCs w:val="22"/>
          <w:lang w:val="uk-UA" w:eastAsia="en-US"/>
        </w:rPr>
        <w:t>»</w:t>
      </w:r>
      <w:r w:rsidR="003F7446" w:rsidRPr="00051D10">
        <w:rPr>
          <w:sz w:val="28"/>
          <w:szCs w:val="22"/>
          <w:lang w:val="uk-UA" w:eastAsia="en-US"/>
        </w:rPr>
        <w:t xml:space="preserve"> або інша підрядна організація</w:t>
      </w:r>
      <w:r w:rsidR="00F17EA9" w:rsidRPr="00051D10">
        <w:rPr>
          <w:sz w:val="28"/>
          <w:szCs w:val="22"/>
          <w:lang w:val="uk-UA" w:eastAsia="en-US"/>
        </w:rPr>
        <w:t>)</w:t>
      </w:r>
      <w:r w:rsidRPr="00051D10">
        <w:rPr>
          <w:sz w:val="28"/>
          <w:szCs w:val="22"/>
          <w:lang w:val="uk-UA" w:eastAsia="en-US"/>
        </w:rPr>
        <w:t>,</w:t>
      </w:r>
      <w:r w:rsidRPr="00051D10">
        <w:rPr>
          <w:spacing w:val="-9"/>
          <w:sz w:val="28"/>
          <w:szCs w:val="22"/>
          <w:lang w:val="uk-UA" w:eastAsia="en-US"/>
        </w:rPr>
        <w:t xml:space="preserve"> </w:t>
      </w:r>
      <w:r w:rsidRPr="00051D10">
        <w:rPr>
          <w:sz w:val="28"/>
          <w:szCs w:val="22"/>
          <w:lang w:val="uk-UA" w:eastAsia="en-US"/>
        </w:rPr>
        <w:t>який</w:t>
      </w:r>
      <w:r w:rsidRPr="00051D10">
        <w:rPr>
          <w:spacing w:val="-8"/>
          <w:sz w:val="28"/>
          <w:szCs w:val="22"/>
          <w:lang w:val="uk-UA" w:eastAsia="en-US"/>
        </w:rPr>
        <w:t xml:space="preserve"> </w:t>
      </w:r>
      <w:r w:rsidRPr="00051D10">
        <w:rPr>
          <w:sz w:val="28"/>
          <w:szCs w:val="22"/>
          <w:lang w:val="uk-UA" w:eastAsia="en-US"/>
        </w:rPr>
        <w:t>здійснив демонтаж вивіски складає наступний комплект документів:</w:t>
      </w:r>
    </w:p>
    <w:p w:rsidR="00F03133" w:rsidRPr="00051D10" w:rsidRDefault="00F03133" w:rsidP="00073515">
      <w:pPr>
        <w:widowControl w:val="0"/>
        <w:numPr>
          <w:ilvl w:val="0"/>
          <w:numId w:val="6"/>
        </w:numPr>
        <w:tabs>
          <w:tab w:val="left" w:pos="1012"/>
        </w:tabs>
        <w:autoSpaceDE w:val="0"/>
        <w:autoSpaceDN w:val="0"/>
        <w:ind w:right="142" w:firstLine="709"/>
        <w:jc w:val="both"/>
        <w:rPr>
          <w:sz w:val="28"/>
          <w:szCs w:val="22"/>
          <w:lang w:val="uk-UA" w:eastAsia="en-US"/>
        </w:rPr>
      </w:pPr>
      <w:r w:rsidRPr="00051D10">
        <w:rPr>
          <w:sz w:val="28"/>
          <w:szCs w:val="22"/>
          <w:lang w:val="uk-UA" w:eastAsia="en-US"/>
        </w:rPr>
        <w:t>акт</w:t>
      </w:r>
      <w:r w:rsidRPr="00051D10">
        <w:rPr>
          <w:spacing w:val="-16"/>
          <w:sz w:val="28"/>
          <w:szCs w:val="22"/>
          <w:lang w:val="uk-UA" w:eastAsia="en-US"/>
        </w:rPr>
        <w:t xml:space="preserve"> </w:t>
      </w:r>
      <w:r w:rsidRPr="00051D10">
        <w:rPr>
          <w:sz w:val="28"/>
          <w:szCs w:val="22"/>
          <w:lang w:val="uk-UA" w:eastAsia="en-US"/>
        </w:rPr>
        <w:t>виконаних</w:t>
      </w:r>
      <w:r w:rsidRPr="00051D10">
        <w:rPr>
          <w:spacing w:val="-15"/>
          <w:sz w:val="28"/>
          <w:szCs w:val="22"/>
          <w:lang w:val="uk-UA" w:eastAsia="en-US"/>
        </w:rPr>
        <w:t xml:space="preserve"> </w:t>
      </w:r>
      <w:r w:rsidRPr="00051D10">
        <w:rPr>
          <w:sz w:val="28"/>
          <w:szCs w:val="22"/>
          <w:lang w:val="uk-UA" w:eastAsia="en-US"/>
        </w:rPr>
        <w:t>робіт</w:t>
      </w:r>
      <w:r w:rsidRPr="00051D10">
        <w:rPr>
          <w:spacing w:val="-15"/>
          <w:sz w:val="28"/>
          <w:szCs w:val="22"/>
          <w:lang w:val="uk-UA" w:eastAsia="en-US"/>
        </w:rPr>
        <w:t xml:space="preserve"> </w:t>
      </w:r>
      <w:r w:rsidRPr="00051D10">
        <w:rPr>
          <w:sz w:val="28"/>
          <w:szCs w:val="22"/>
          <w:lang w:val="uk-UA" w:eastAsia="en-US"/>
        </w:rPr>
        <w:t>з</w:t>
      </w:r>
      <w:r w:rsidRPr="00051D10">
        <w:rPr>
          <w:spacing w:val="-16"/>
          <w:sz w:val="28"/>
          <w:szCs w:val="22"/>
          <w:lang w:val="uk-UA" w:eastAsia="en-US"/>
        </w:rPr>
        <w:t xml:space="preserve"> </w:t>
      </w:r>
      <w:r w:rsidRPr="00051D10">
        <w:rPr>
          <w:sz w:val="28"/>
          <w:szCs w:val="22"/>
          <w:lang w:val="uk-UA" w:eastAsia="en-US"/>
        </w:rPr>
        <w:t>демонтажу</w:t>
      </w:r>
      <w:r w:rsidRPr="00051D10">
        <w:rPr>
          <w:spacing w:val="-15"/>
          <w:sz w:val="28"/>
          <w:szCs w:val="22"/>
          <w:lang w:val="uk-UA" w:eastAsia="en-US"/>
        </w:rPr>
        <w:t xml:space="preserve"> </w:t>
      </w:r>
      <w:r w:rsidRPr="00051D10">
        <w:rPr>
          <w:sz w:val="28"/>
          <w:szCs w:val="22"/>
          <w:lang w:val="uk-UA" w:eastAsia="en-US"/>
        </w:rPr>
        <w:t>вивіски</w:t>
      </w:r>
      <w:r w:rsidRPr="00051D10">
        <w:rPr>
          <w:spacing w:val="-16"/>
          <w:sz w:val="28"/>
          <w:szCs w:val="22"/>
          <w:lang w:val="uk-UA" w:eastAsia="en-US"/>
        </w:rPr>
        <w:t xml:space="preserve"> </w:t>
      </w:r>
      <w:r w:rsidRPr="00051D10">
        <w:rPr>
          <w:sz w:val="28"/>
          <w:szCs w:val="22"/>
          <w:lang w:val="uk-UA" w:eastAsia="en-US"/>
        </w:rPr>
        <w:t>із</w:t>
      </w:r>
      <w:r w:rsidRPr="00051D10">
        <w:rPr>
          <w:spacing w:val="-15"/>
          <w:sz w:val="28"/>
          <w:szCs w:val="22"/>
          <w:lang w:val="uk-UA" w:eastAsia="en-US"/>
        </w:rPr>
        <w:t xml:space="preserve"> </w:t>
      </w:r>
      <w:r w:rsidRPr="00051D10">
        <w:rPr>
          <w:sz w:val="28"/>
          <w:szCs w:val="22"/>
          <w:lang w:val="uk-UA" w:eastAsia="en-US"/>
        </w:rPr>
        <w:t>зазначенням</w:t>
      </w:r>
      <w:r w:rsidRPr="00051D10">
        <w:rPr>
          <w:spacing w:val="-15"/>
          <w:sz w:val="28"/>
          <w:szCs w:val="22"/>
          <w:lang w:val="uk-UA" w:eastAsia="en-US"/>
        </w:rPr>
        <w:t xml:space="preserve"> </w:t>
      </w:r>
      <w:r w:rsidRPr="00051D10">
        <w:rPr>
          <w:sz w:val="28"/>
          <w:szCs w:val="22"/>
          <w:lang w:val="uk-UA" w:eastAsia="en-US"/>
        </w:rPr>
        <w:t>характеру</w:t>
      </w:r>
      <w:r w:rsidRPr="00051D10">
        <w:rPr>
          <w:spacing w:val="-14"/>
          <w:sz w:val="28"/>
          <w:szCs w:val="22"/>
          <w:lang w:val="uk-UA" w:eastAsia="en-US"/>
        </w:rPr>
        <w:t xml:space="preserve"> </w:t>
      </w:r>
      <w:r w:rsidRPr="00051D10">
        <w:rPr>
          <w:sz w:val="28"/>
          <w:szCs w:val="22"/>
          <w:lang w:val="uk-UA" w:eastAsia="en-US"/>
        </w:rPr>
        <w:t>робіт та їх вартості;</w:t>
      </w:r>
    </w:p>
    <w:p w:rsidR="00F03133" w:rsidRPr="00051D10" w:rsidRDefault="00F03133" w:rsidP="00073515">
      <w:pPr>
        <w:widowControl w:val="0"/>
        <w:numPr>
          <w:ilvl w:val="0"/>
          <w:numId w:val="6"/>
        </w:numPr>
        <w:tabs>
          <w:tab w:val="left" w:pos="1013"/>
        </w:tabs>
        <w:autoSpaceDE w:val="0"/>
        <w:autoSpaceDN w:val="0"/>
        <w:ind w:left="1013" w:hanging="302"/>
        <w:jc w:val="both"/>
        <w:rPr>
          <w:sz w:val="28"/>
          <w:szCs w:val="22"/>
          <w:lang w:val="uk-UA" w:eastAsia="en-US"/>
        </w:rPr>
      </w:pPr>
      <w:r w:rsidRPr="00051D10">
        <w:rPr>
          <w:sz w:val="28"/>
          <w:szCs w:val="22"/>
          <w:lang w:val="uk-UA" w:eastAsia="en-US"/>
        </w:rPr>
        <w:t>калькуляцію</w:t>
      </w:r>
      <w:r w:rsidRPr="00051D10">
        <w:rPr>
          <w:spacing w:val="-11"/>
          <w:sz w:val="28"/>
          <w:szCs w:val="22"/>
          <w:lang w:val="uk-UA" w:eastAsia="en-US"/>
        </w:rPr>
        <w:t xml:space="preserve"> </w:t>
      </w:r>
      <w:r w:rsidRPr="00051D10">
        <w:rPr>
          <w:sz w:val="28"/>
          <w:szCs w:val="22"/>
          <w:lang w:val="uk-UA" w:eastAsia="en-US"/>
        </w:rPr>
        <w:t>вартості</w:t>
      </w:r>
      <w:r w:rsidRPr="00051D10">
        <w:rPr>
          <w:spacing w:val="-10"/>
          <w:sz w:val="28"/>
          <w:szCs w:val="22"/>
          <w:lang w:val="uk-UA" w:eastAsia="en-US"/>
        </w:rPr>
        <w:t xml:space="preserve"> </w:t>
      </w:r>
      <w:r w:rsidRPr="00051D10">
        <w:rPr>
          <w:sz w:val="28"/>
          <w:szCs w:val="22"/>
          <w:lang w:val="uk-UA" w:eastAsia="en-US"/>
        </w:rPr>
        <w:t>витрат</w:t>
      </w:r>
      <w:r w:rsidRPr="00051D10">
        <w:rPr>
          <w:spacing w:val="-10"/>
          <w:sz w:val="28"/>
          <w:szCs w:val="22"/>
          <w:lang w:val="uk-UA" w:eastAsia="en-US"/>
        </w:rPr>
        <w:t xml:space="preserve"> </w:t>
      </w:r>
      <w:r w:rsidRPr="00051D10">
        <w:rPr>
          <w:sz w:val="28"/>
          <w:szCs w:val="22"/>
          <w:lang w:val="uk-UA" w:eastAsia="en-US"/>
        </w:rPr>
        <w:t>за</w:t>
      </w:r>
      <w:r w:rsidRPr="00051D10">
        <w:rPr>
          <w:spacing w:val="-10"/>
          <w:sz w:val="28"/>
          <w:szCs w:val="22"/>
          <w:lang w:val="uk-UA" w:eastAsia="en-US"/>
        </w:rPr>
        <w:t xml:space="preserve"> </w:t>
      </w:r>
      <w:r w:rsidRPr="00051D10">
        <w:rPr>
          <w:sz w:val="28"/>
          <w:szCs w:val="22"/>
          <w:lang w:val="uk-UA" w:eastAsia="en-US"/>
        </w:rPr>
        <w:t>виконані</w:t>
      </w:r>
      <w:r w:rsidRPr="00051D10">
        <w:rPr>
          <w:spacing w:val="-10"/>
          <w:sz w:val="28"/>
          <w:szCs w:val="22"/>
          <w:lang w:val="uk-UA" w:eastAsia="en-US"/>
        </w:rPr>
        <w:t xml:space="preserve"> </w:t>
      </w:r>
      <w:r w:rsidRPr="00051D10">
        <w:rPr>
          <w:sz w:val="28"/>
          <w:szCs w:val="22"/>
          <w:lang w:val="uk-UA" w:eastAsia="en-US"/>
        </w:rPr>
        <w:t>роботи</w:t>
      </w:r>
      <w:r w:rsidRPr="00051D10">
        <w:rPr>
          <w:spacing w:val="-10"/>
          <w:sz w:val="28"/>
          <w:szCs w:val="22"/>
          <w:lang w:val="uk-UA" w:eastAsia="en-US"/>
        </w:rPr>
        <w:t xml:space="preserve"> </w:t>
      </w:r>
      <w:r w:rsidRPr="00051D10">
        <w:rPr>
          <w:sz w:val="28"/>
          <w:szCs w:val="22"/>
          <w:lang w:val="uk-UA" w:eastAsia="en-US"/>
        </w:rPr>
        <w:t>з</w:t>
      </w:r>
      <w:r w:rsidRPr="00051D10">
        <w:rPr>
          <w:spacing w:val="-10"/>
          <w:sz w:val="28"/>
          <w:szCs w:val="22"/>
          <w:lang w:val="uk-UA" w:eastAsia="en-US"/>
        </w:rPr>
        <w:t xml:space="preserve"> </w:t>
      </w:r>
      <w:r w:rsidRPr="00051D10">
        <w:rPr>
          <w:spacing w:val="-2"/>
          <w:sz w:val="28"/>
          <w:szCs w:val="22"/>
          <w:lang w:val="uk-UA" w:eastAsia="en-US"/>
        </w:rPr>
        <w:t>демонтажу.</w:t>
      </w:r>
    </w:p>
    <w:p w:rsidR="00F03133" w:rsidRPr="00051D10" w:rsidRDefault="00F03133" w:rsidP="00073515">
      <w:pPr>
        <w:widowControl w:val="0"/>
        <w:tabs>
          <w:tab w:val="left" w:pos="1337"/>
        </w:tabs>
        <w:autoSpaceDE w:val="0"/>
        <w:autoSpaceDN w:val="0"/>
        <w:ind w:right="139"/>
        <w:jc w:val="both"/>
        <w:rPr>
          <w:sz w:val="28"/>
          <w:szCs w:val="22"/>
          <w:lang w:val="uk-UA" w:eastAsia="en-US"/>
        </w:rPr>
      </w:pPr>
      <w:r w:rsidRPr="00051D10">
        <w:rPr>
          <w:sz w:val="28"/>
          <w:szCs w:val="22"/>
          <w:lang w:val="uk-UA" w:eastAsia="en-US"/>
        </w:rPr>
        <w:t>8.</w:t>
      </w:r>
      <w:r w:rsidR="00E61DBD" w:rsidRPr="00051D10">
        <w:rPr>
          <w:sz w:val="28"/>
          <w:szCs w:val="22"/>
          <w:lang w:val="uk-UA" w:eastAsia="en-US"/>
        </w:rPr>
        <w:t>9</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Компенсація витрат, понесених суб’єктом господарювання, який здійснив демонтаж покладається на власника (користувача) демонтованої вивіски</w:t>
      </w:r>
      <w:r w:rsidRPr="00051D10">
        <w:rPr>
          <w:spacing w:val="-11"/>
          <w:sz w:val="28"/>
          <w:szCs w:val="22"/>
          <w:lang w:val="uk-UA" w:eastAsia="en-US"/>
        </w:rPr>
        <w:t xml:space="preserve"> </w:t>
      </w:r>
      <w:r w:rsidRPr="00051D10">
        <w:rPr>
          <w:sz w:val="28"/>
          <w:szCs w:val="22"/>
          <w:lang w:val="uk-UA" w:eastAsia="en-US"/>
        </w:rPr>
        <w:t>на</w:t>
      </w:r>
      <w:r w:rsidRPr="00051D10">
        <w:rPr>
          <w:spacing w:val="-12"/>
          <w:sz w:val="28"/>
          <w:szCs w:val="22"/>
          <w:lang w:val="uk-UA" w:eastAsia="en-US"/>
        </w:rPr>
        <w:t xml:space="preserve"> </w:t>
      </w:r>
      <w:r w:rsidRPr="00051D10">
        <w:rPr>
          <w:sz w:val="28"/>
          <w:szCs w:val="22"/>
          <w:lang w:val="uk-UA" w:eastAsia="en-US"/>
        </w:rPr>
        <w:t>підставі</w:t>
      </w:r>
      <w:r w:rsidRPr="00051D10">
        <w:rPr>
          <w:spacing w:val="-10"/>
          <w:sz w:val="28"/>
          <w:szCs w:val="22"/>
          <w:lang w:val="uk-UA" w:eastAsia="en-US"/>
        </w:rPr>
        <w:t xml:space="preserve"> </w:t>
      </w:r>
      <w:r w:rsidRPr="00051D10">
        <w:rPr>
          <w:sz w:val="28"/>
          <w:szCs w:val="22"/>
          <w:lang w:val="uk-UA" w:eastAsia="en-US"/>
        </w:rPr>
        <w:t>виставленого</w:t>
      </w:r>
      <w:r w:rsidRPr="00051D10">
        <w:rPr>
          <w:spacing w:val="-11"/>
          <w:sz w:val="28"/>
          <w:szCs w:val="22"/>
          <w:lang w:val="uk-UA" w:eastAsia="en-US"/>
        </w:rPr>
        <w:t xml:space="preserve"> </w:t>
      </w:r>
      <w:r w:rsidRPr="00051D10">
        <w:rPr>
          <w:sz w:val="28"/>
          <w:szCs w:val="22"/>
          <w:lang w:val="uk-UA" w:eastAsia="en-US"/>
        </w:rPr>
        <w:t>рахунку</w:t>
      </w:r>
      <w:r w:rsidRPr="00051D10">
        <w:rPr>
          <w:spacing w:val="-11"/>
          <w:sz w:val="28"/>
          <w:szCs w:val="22"/>
          <w:lang w:val="uk-UA" w:eastAsia="en-US"/>
        </w:rPr>
        <w:t xml:space="preserve"> </w:t>
      </w:r>
      <w:r w:rsidRPr="00051D10">
        <w:rPr>
          <w:sz w:val="28"/>
          <w:szCs w:val="22"/>
          <w:lang w:val="uk-UA" w:eastAsia="en-US"/>
        </w:rPr>
        <w:t>та</w:t>
      </w:r>
      <w:r w:rsidRPr="00051D10">
        <w:rPr>
          <w:spacing w:val="-11"/>
          <w:sz w:val="28"/>
          <w:szCs w:val="22"/>
          <w:lang w:val="uk-UA" w:eastAsia="en-US"/>
        </w:rPr>
        <w:t xml:space="preserve"> </w:t>
      </w:r>
      <w:r w:rsidRPr="00051D10">
        <w:rPr>
          <w:sz w:val="28"/>
          <w:szCs w:val="22"/>
          <w:lang w:val="uk-UA" w:eastAsia="en-US"/>
        </w:rPr>
        <w:t>акта</w:t>
      </w:r>
      <w:r w:rsidRPr="00051D10">
        <w:rPr>
          <w:spacing w:val="-10"/>
          <w:sz w:val="28"/>
          <w:szCs w:val="22"/>
          <w:lang w:val="uk-UA" w:eastAsia="en-US"/>
        </w:rPr>
        <w:t xml:space="preserve"> </w:t>
      </w:r>
      <w:r w:rsidRPr="00051D10">
        <w:rPr>
          <w:sz w:val="28"/>
          <w:szCs w:val="22"/>
          <w:lang w:val="uk-UA" w:eastAsia="en-US"/>
        </w:rPr>
        <w:t>виконаних</w:t>
      </w:r>
      <w:r w:rsidRPr="00051D10">
        <w:rPr>
          <w:spacing w:val="-11"/>
          <w:sz w:val="28"/>
          <w:szCs w:val="22"/>
          <w:lang w:val="uk-UA" w:eastAsia="en-US"/>
        </w:rPr>
        <w:t xml:space="preserve"> </w:t>
      </w:r>
      <w:r w:rsidRPr="00051D10">
        <w:rPr>
          <w:sz w:val="28"/>
          <w:szCs w:val="22"/>
          <w:lang w:val="uk-UA" w:eastAsia="en-US"/>
        </w:rPr>
        <w:t>робіт</w:t>
      </w:r>
      <w:r w:rsidRPr="00051D10">
        <w:rPr>
          <w:spacing w:val="-12"/>
          <w:sz w:val="28"/>
          <w:szCs w:val="22"/>
          <w:lang w:val="uk-UA" w:eastAsia="en-US"/>
        </w:rPr>
        <w:t xml:space="preserve"> </w:t>
      </w:r>
      <w:r w:rsidRPr="00051D10">
        <w:rPr>
          <w:sz w:val="28"/>
          <w:szCs w:val="22"/>
          <w:lang w:val="uk-UA" w:eastAsia="en-US"/>
        </w:rPr>
        <w:t>по</w:t>
      </w:r>
      <w:r w:rsidRPr="00051D10">
        <w:rPr>
          <w:spacing w:val="-11"/>
          <w:sz w:val="28"/>
          <w:szCs w:val="22"/>
          <w:lang w:val="uk-UA" w:eastAsia="en-US"/>
        </w:rPr>
        <w:t xml:space="preserve"> </w:t>
      </w:r>
      <w:r w:rsidRPr="00051D10">
        <w:rPr>
          <w:sz w:val="28"/>
          <w:szCs w:val="22"/>
          <w:lang w:val="uk-UA" w:eastAsia="en-US"/>
        </w:rPr>
        <w:t>демонтажу, які надсилаються власнику (користувачу) в обов’язковому порядку у п’ятиденний термін з дати демонтажу.</w:t>
      </w:r>
    </w:p>
    <w:p w:rsidR="00F03133" w:rsidRPr="00051D10" w:rsidRDefault="00F03133" w:rsidP="00073515">
      <w:pPr>
        <w:widowControl w:val="0"/>
        <w:tabs>
          <w:tab w:val="left" w:pos="1339"/>
        </w:tabs>
        <w:autoSpaceDE w:val="0"/>
        <w:autoSpaceDN w:val="0"/>
        <w:ind w:right="143"/>
        <w:jc w:val="both"/>
        <w:rPr>
          <w:sz w:val="28"/>
          <w:szCs w:val="22"/>
          <w:lang w:val="uk-UA" w:eastAsia="en-US"/>
        </w:rPr>
      </w:pPr>
      <w:r w:rsidRPr="00051D10">
        <w:rPr>
          <w:sz w:val="28"/>
          <w:szCs w:val="22"/>
          <w:lang w:val="uk-UA" w:eastAsia="en-US"/>
        </w:rPr>
        <w:t>8.1</w:t>
      </w:r>
      <w:r w:rsidR="00E61DBD" w:rsidRPr="00051D10">
        <w:rPr>
          <w:sz w:val="28"/>
          <w:szCs w:val="22"/>
          <w:lang w:val="uk-UA" w:eastAsia="en-US"/>
        </w:rPr>
        <w:t>0</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Демонтовані</w:t>
      </w:r>
      <w:r w:rsidRPr="00051D10">
        <w:rPr>
          <w:spacing w:val="-8"/>
          <w:sz w:val="28"/>
          <w:szCs w:val="22"/>
          <w:lang w:val="uk-UA" w:eastAsia="en-US"/>
        </w:rPr>
        <w:t xml:space="preserve"> </w:t>
      </w:r>
      <w:r w:rsidRPr="00051D10">
        <w:rPr>
          <w:sz w:val="28"/>
          <w:szCs w:val="22"/>
          <w:lang w:val="uk-UA" w:eastAsia="en-US"/>
        </w:rPr>
        <w:t>вивіски</w:t>
      </w:r>
      <w:r w:rsidRPr="00051D10">
        <w:rPr>
          <w:spacing w:val="-7"/>
          <w:sz w:val="28"/>
          <w:szCs w:val="22"/>
          <w:lang w:val="uk-UA" w:eastAsia="en-US"/>
        </w:rPr>
        <w:t xml:space="preserve"> </w:t>
      </w:r>
      <w:r w:rsidRPr="00051D10">
        <w:rPr>
          <w:sz w:val="28"/>
          <w:szCs w:val="22"/>
          <w:lang w:val="uk-UA" w:eastAsia="en-US"/>
        </w:rPr>
        <w:t>зберігаються</w:t>
      </w:r>
      <w:r w:rsidRPr="00051D10">
        <w:rPr>
          <w:spacing w:val="-8"/>
          <w:sz w:val="28"/>
          <w:szCs w:val="22"/>
          <w:lang w:val="uk-UA" w:eastAsia="en-US"/>
        </w:rPr>
        <w:t xml:space="preserve"> </w:t>
      </w:r>
      <w:r w:rsidRPr="00051D10">
        <w:rPr>
          <w:sz w:val="28"/>
          <w:szCs w:val="22"/>
          <w:lang w:val="uk-UA" w:eastAsia="en-US"/>
        </w:rPr>
        <w:t>у</w:t>
      </w:r>
      <w:r w:rsidRPr="00051D10">
        <w:rPr>
          <w:spacing w:val="-6"/>
          <w:sz w:val="28"/>
          <w:szCs w:val="22"/>
          <w:lang w:val="uk-UA" w:eastAsia="en-US"/>
        </w:rPr>
        <w:t xml:space="preserve"> </w:t>
      </w:r>
      <w:r w:rsidRPr="00051D10">
        <w:rPr>
          <w:sz w:val="28"/>
          <w:szCs w:val="22"/>
          <w:lang w:val="uk-UA" w:eastAsia="en-US"/>
        </w:rPr>
        <w:t>спеціально</w:t>
      </w:r>
      <w:r w:rsidRPr="00051D10">
        <w:rPr>
          <w:spacing w:val="-8"/>
          <w:sz w:val="28"/>
          <w:szCs w:val="22"/>
          <w:lang w:val="uk-UA" w:eastAsia="en-US"/>
        </w:rPr>
        <w:t xml:space="preserve"> </w:t>
      </w:r>
      <w:r w:rsidRPr="00051D10">
        <w:rPr>
          <w:sz w:val="28"/>
          <w:szCs w:val="22"/>
          <w:lang w:val="uk-UA" w:eastAsia="en-US"/>
        </w:rPr>
        <w:t>відведених</w:t>
      </w:r>
      <w:r w:rsidRPr="00051D10">
        <w:rPr>
          <w:spacing w:val="-8"/>
          <w:sz w:val="28"/>
          <w:szCs w:val="22"/>
          <w:lang w:val="uk-UA" w:eastAsia="en-US"/>
        </w:rPr>
        <w:t xml:space="preserve"> </w:t>
      </w:r>
      <w:r w:rsidRPr="00051D10">
        <w:rPr>
          <w:sz w:val="28"/>
          <w:szCs w:val="22"/>
          <w:lang w:val="uk-UA" w:eastAsia="en-US"/>
        </w:rPr>
        <w:t>для</w:t>
      </w:r>
      <w:r w:rsidRPr="00051D10">
        <w:rPr>
          <w:spacing w:val="-8"/>
          <w:sz w:val="28"/>
          <w:szCs w:val="22"/>
          <w:lang w:val="uk-UA" w:eastAsia="en-US"/>
        </w:rPr>
        <w:t xml:space="preserve"> </w:t>
      </w:r>
      <w:r w:rsidRPr="00051D10">
        <w:rPr>
          <w:sz w:val="28"/>
          <w:szCs w:val="22"/>
          <w:lang w:val="uk-UA" w:eastAsia="en-US"/>
        </w:rPr>
        <w:t xml:space="preserve">цього </w:t>
      </w:r>
      <w:r w:rsidRPr="00051D10">
        <w:rPr>
          <w:spacing w:val="-2"/>
          <w:sz w:val="28"/>
          <w:szCs w:val="22"/>
          <w:lang w:val="uk-UA" w:eastAsia="en-US"/>
        </w:rPr>
        <w:t>місцях.</w:t>
      </w:r>
    </w:p>
    <w:p w:rsidR="00F03133" w:rsidRPr="00051D10" w:rsidRDefault="00F03133" w:rsidP="00073515">
      <w:pPr>
        <w:widowControl w:val="0"/>
        <w:tabs>
          <w:tab w:val="left" w:pos="1339"/>
        </w:tabs>
        <w:autoSpaceDE w:val="0"/>
        <w:autoSpaceDN w:val="0"/>
        <w:ind w:right="143"/>
        <w:jc w:val="both"/>
        <w:rPr>
          <w:sz w:val="28"/>
          <w:szCs w:val="22"/>
          <w:lang w:val="uk-UA" w:eastAsia="en-US"/>
        </w:rPr>
      </w:pPr>
      <w:r w:rsidRPr="00051D10">
        <w:rPr>
          <w:sz w:val="28"/>
          <w:szCs w:val="22"/>
          <w:lang w:val="uk-UA" w:eastAsia="en-US"/>
        </w:rPr>
        <w:t>8.1</w:t>
      </w:r>
      <w:r w:rsidR="00E61DBD" w:rsidRPr="00051D10">
        <w:rPr>
          <w:sz w:val="28"/>
          <w:szCs w:val="22"/>
          <w:lang w:val="uk-UA" w:eastAsia="en-US"/>
        </w:rPr>
        <w:t>1</w:t>
      </w:r>
      <w:r w:rsidRPr="00051D10">
        <w:rPr>
          <w:sz w:val="28"/>
          <w:szCs w:val="22"/>
          <w:lang w:val="uk-UA" w:eastAsia="en-US"/>
        </w:rPr>
        <w:t>.</w:t>
      </w:r>
      <w:r w:rsidR="001155FA" w:rsidRPr="00051D10">
        <w:rPr>
          <w:sz w:val="28"/>
          <w:szCs w:val="22"/>
          <w:lang w:val="uk-UA" w:eastAsia="en-US"/>
        </w:rPr>
        <w:t xml:space="preserve"> </w:t>
      </w:r>
      <w:r w:rsidRPr="00051D10">
        <w:rPr>
          <w:sz w:val="28"/>
          <w:szCs w:val="22"/>
          <w:lang w:val="uk-UA" w:eastAsia="en-US"/>
        </w:rPr>
        <w:t>Власник (користувач) вивіски може повернути собі демонтовану вивіску</w:t>
      </w:r>
      <w:r w:rsidRPr="00051D10">
        <w:rPr>
          <w:spacing w:val="-14"/>
          <w:sz w:val="28"/>
          <w:szCs w:val="22"/>
          <w:lang w:val="uk-UA" w:eastAsia="en-US"/>
        </w:rPr>
        <w:t xml:space="preserve"> </w:t>
      </w:r>
      <w:r w:rsidRPr="00051D10">
        <w:rPr>
          <w:sz w:val="28"/>
          <w:szCs w:val="22"/>
          <w:lang w:val="uk-UA" w:eastAsia="en-US"/>
        </w:rPr>
        <w:t>після</w:t>
      </w:r>
      <w:r w:rsidRPr="00051D10">
        <w:rPr>
          <w:spacing w:val="-14"/>
          <w:sz w:val="28"/>
          <w:szCs w:val="22"/>
          <w:lang w:val="uk-UA" w:eastAsia="en-US"/>
        </w:rPr>
        <w:t xml:space="preserve"> </w:t>
      </w:r>
      <w:r w:rsidRPr="00051D10">
        <w:rPr>
          <w:sz w:val="28"/>
          <w:szCs w:val="22"/>
          <w:lang w:val="uk-UA" w:eastAsia="en-US"/>
        </w:rPr>
        <w:t>звернення</w:t>
      </w:r>
      <w:r w:rsidRPr="00051D10">
        <w:rPr>
          <w:spacing w:val="-14"/>
          <w:sz w:val="28"/>
          <w:szCs w:val="22"/>
          <w:lang w:val="uk-UA" w:eastAsia="en-US"/>
        </w:rPr>
        <w:t xml:space="preserve"> </w:t>
      </w:r>
      <w:r w:rsidRPr="00051D10">
        <w:rPr>
          <w:sz w:val="28"/>
          <w:szCs w:val="22"/>
          <w:lang w:val="uk-UA" w:eastAsia="en-US"/>
        </w:rPr>
        <w:t>до</w:t>
      </w:r>
      <w:r w:rsidRPr="00051D10">
        <w:rPr>
          <w:spacing w:val="-14"/>
          <w:sz w:val="28"/>
          <w:szCs w:val="22"/>
          <w:lang w:val="uk-UA" w:eastAsia="en-US"/>
        </w:rPr>
        <w:t xml:space="preserve"> </w:t>
      </w:r>
      <w:r w:rsidRPr="00051D10">
        <w:rPr>
          <w:sz w:val="28"/>
          <w:szCs w:val="22"/>
          <w:lang w:val="uk-UA" w:eastAsia="en-US"/>
        </w:rPr>
        <w:t>суб’єкта</w:t>
      </w:r>
      <w:r w:rsidRPr="00051D10">
        <w:rPr>
          <w:spacing w:val="-15"/>
          <w:sz w:val="28"/>
          <w:szCs w:val="22"/>
          <w:lang w:val="uk-UA" w:eastAsia="en-US"/>
        </w:rPr>
        <w:t xml:space="preserve"> </w:t>
      </w:r>
      <w:r w:rsidRPr="00051D10">
        <w:rPr>
          <w:sz w:val="28"/>
          <w:szCs w:val="22"/>
          <w:lang w:val="uk-UA" w:eastAsia="en-US"/>
        </w:rPr>
        <w:t>господарювання</w:t>
      </w:r>
      <w:r w:rsidR="001155FA" w:rsidRPr="00051D10">
        <w:rPr>
          <w:sz w:val="28"/>
          <w:szCs w:val="22"/>
          <w:lang w:val="uk-UA" w:eastAsia="en-US"/>
        </w:rPr>
        <w:t xml:space="preserve"> (</w:t>
      </w:r>
      <w:proofErr w:type="spellStart"/>
      <w:r w:rsidR="001155FA" w:rsidRPr="00051D10">
        <w:rPr>
          <w:sz w:val="28"/>
          <w:szCs w:val="22"/>
          <w:lang w:val="uk-UA" w:eastAsia="en-US"/>
        </w:rPr>
        <w:t>КП</w:t>
      </w:r>
      <w:proofErr w:type="spellEnd"/>
      <w:r w:rsidR="001155FA" w:rsidRPr="00051D10">
        <w:rPr>
          <w:sz w:val="28"/>
          <w:szCs w:val="22"/>
          <w:lang w:val="uk-UA" w:eastAsia="en-US"/>
        </w:rPr>
        <w:t xml:space="preserve"> «</w:t>
      </w:r>
      <w:proofErr w:type="spellStart"/>
      <w:r w:rsidR="001155FA" w:rsidRPr="00051D10">
        <w:rPr>
          <w:sz w:val="28"/>
          <w:szCs w:val="22"/>
          <w:lang w:val="uk-UA" w:eastAsia="en-US"/>
        </w:rPr>
        <w:t>Хмільниккомун</w:t>
      </w:r>
      <w:r w:rsidR="007846F8" w:rsidRPr="00051D10">
        <w:rPr>
          <w:sz w:val="28"/>
          <w:szCs w:val="22"/>
          <w:lang w:val="uk-UA" w:eastAsia="en-US"/>
        </w:rPr>
        <w:t>сервіс</w:t>
      </w:r>
      <w:proofErr w:type="spellEnd"/>
      <w:r w:rsidR="001155FA" w:rsidRPr="00051D10">
        <w:rPr>
          <w:sz w:val="28"/>
          <w:szCs w:val="22"/>
          <w:lang w:val="uk-UA" w:eastAsia="en-US"/>
        </w:rPr>
        <w:t>»</w:t>
      </w:r>
      <w:r w:rsidR="00E75CC5" w:rsidRPr="00051D10">
        <w:rPr>
          <w:sz w:val="28"/>
          <w:szCs w:val="22"/>
          <w:lang w:val="uk-UA" w:eastAsia="en-US"/>
        </w:rPr>
        <w:t xml:space="preserve"> або іншої підрядної організації</w:t>
      </w:r>
      <w:r w:rsidR="001155FA" w:rsidRPr="00051D10">
        <w:rPr>
          <w:sz w:val="28"/>
          <w:szCs w:val="22"/>
          <w:lang w:val="uk-UA" w:eastAsia="en-US"/>
        </w:rPr>
        <w:t>)</w:t>
      </w:r>
      <w:r w:rsidRPr="00051D10">
        <w:rPr>
          <w:sz w:val="28"/>
          <w:szCs w:val="22"/>
          <w:lang w:val="uk-UA" w:eastAsia="en-US"/>
        </w:rPr>
        <w:t>,</w:t>
      </w:r>
      <w:r w:rsidRPr="00051D10">
        <w:rPr>
          <w:spacing w:val="-15"/>
          <w:sz w:val="28"/>
          <w:szCs w:val="22"/>
          <w:lang w:val="uk-UA" w:eastAsia="en-US"/>
        </w:rPr>
        <w:t xml:space="preserve"> </w:t>
      </w:r>
      <w:r w:rsidRPr="00051D10">
        <w:rPr>
          <w:sz w:val="28"/>
          <w:szCs w:val="22"/>
          <w:lang w:val="uk-UA" w:eastAsia="en-US"/>
        </w:rPr>
        <w:t>який</w:t>
      </w:r>
      <w:r w:rsidRPr="00051D10">
        <w:rPr>
          <w:spacing w:val="-13"/>
          <w:sz w:val="28"/>
          <w:szCs w:val="22"/>
          <w:lang w:val="uk-UA" w:eastAsia="en-US"/>
        </w:rPr>
        <w:t xml:space="preserve"> </w:t>
      </w:r>
      <w:r w:rsidRPr="00051D10">
        <w:rPr>
          <w:sz w:val="28"/>
          <w:szCs w:val="22"/>
          <w:lang w:val="uk-UA" w:eastAsia="en-US"/>
        </w:rPr>
        <w:t>здійснив</w:t>
      </w:r>
      <w:r w:rsidRPr="00051D10">
        <w:rPr>
          <w:spacing w:val="-14"/>
          <w:sz w:val="28"/>
          <w:szCs w:val="22"/>
          <w:lang w:val="uk-UA" w:eastAsia="en-US"/>
        </w:rPr>
        <w:t xml:space="preserve"> </w:t>
      </w:r>
      <w:r w:rsidRPr="00051D10">
        <w:rPr>
          <w:sz w:val="28"/>
          <w:szCs w:val="22"/>
          <w:lang w:val="uk-UA" w:eastAsia="en-US"/>
        </w:rPr>
        <w:t>демонтаж</w:t>
      </w:r>
      <w:r w:rsidRPr="00051D10">
        <w:rPr>
          <w:spacing w:val="-14"/>
          <w:sz w:val="28"/>
          <w:szCs w:val="22"/>
          <w:lang w:val="uk-UA" w:eastAsia="en-US"/>
        </w:rPr>
        <w:t xml:space="preserve"> </w:t>
      </w:r>
      <w:r w:rsidRPr="00051D10">
        <w:rPr>
          <w:sz w:val="28"/>
          <w:szCs w:val="22"/>
          <w:lang w:val="uk-UA" w:eastAsia="en-US"/>
        </w:rPr>
        <w:t>на підставі таких документів:</w:t>
      </w:r>
    </w:p>
    <w:p w:rsidR="00F03133" w:rsidRPr="00241068" w:rsidRDefault="00F03133" w:rsidP="00073515">
      <w:pPr>
        <w:widowControl w:val="0"/>
        <w:numPr>
          <w:ilvl w:val="0"/>
          <w:numId w:val="5"/>
        </w:numPr>
        <w:tabs>
          <w:tab w:val="left" w:pos="1012"/>
        </w:tabs>
        <w:autoSpaceDE w:val="0"/>
        <w:autoSpaceDN w:val="0"/>
        <w:ind w:right="145" w:firstLine="709"/>
        <w:jc w:val="both"/>
        <w:rPr>
          <w:sz w:val="28"/>
          <w:szCs w:val="22"/>
          <w:lang w:val="uk-UA" w:eastAsia="en-US"/>
        </w:rPr>
      </w:pPr>
      <w:r w:rsidRPr="00051D10">
        <w:rPr>
          <w:sz w:val="28"/>
          <w:szCs w:val="22"/>
          <w:lang w:val="uk-UA" w:eastAsia="en-US"/>
        </w:rPr>
        <w:t>заяви на ім’я керівника суб’єкта господарювання</w:t>
      </w:r>
      <w:r w:rsidR="00E75CC5" w:rsidRPr="00051D10">
        <w:rPr>
          <w:sz w:val="28"/>
          <w:szCs w:val="22"/>
          <w:lang w:val="uk-UA" w:eastAsia="en-US"/>
        </w:rPr>
        <w:t xml:space="preserve"> </w:t>
      </w:r>
      <w:r w:rsidR="00475AE0">
        <w:rPr>
          <w:sz w:val="28"/>
          <w:szCs w:val="22"/>
          <w:lang w:val="uk-UA" w:eastAsia="en-US"/>
        </w:rPr>
        <w:t xml:space="preserve">                                                  </w:t>
      </w:r>
      <w:r w:rsidR="00E75CC5" w:rsidRPr="00051D10">
        <w:rPr>
          <w:sz w:val="28"/>
          <w:szCs w:val="22"/>
          <w:lang w:val="uk-UA" w:eastAsia="en-US"/>
        </w:rPr>
        <w:t>(</w:t>
      </w:r>
      <w:proofErr w:type="spellStart"/>
      <w:r w:rsidR="00E75CC5" w:rsidRPr="00051D10">
        <w:rPr>
          <w:sz w:val="28"/>
          <w:szCs w:val="22"/>
          <w:lang w:val="uk-UA" w:eastAsia="en-US"/>
        </w:rPr>
        <w:t>КП</w:t>
      </w:r>
      <w:proofErr w:type="spellEnd"/>
      <w:r w:rsidR="00E75CC5" w:rsidRPr="00051D10">
        <w:rPr>
          <w:sz w:val="28"/>
          <w:szCs w:val="22"/>
          <w:lang w:val="uk-UA" w:eastAsia="en-US"/>
        </w:rPr>
        <w:t xml:space="preserve"> «</w:t>
      </w:r>
      <w:proofErr w:type="spellStart"/>
      <w:r w:rsidR="00E75CC5" w:rsidRPr="00051D10">
        <w:rPr>
          <w:sz w:val="28"/>
          <w:szCs w:val="22"/>
          <w:lang w:val="uk-UA" w:eastAsia="en-US"/>
        </w:rPr>
        <w:t>Хмільниккомунсервіс</w:t>
      </w:r>
      <w:proofErr w:type="spellEnd"/>
      <w:r w:rsidR="00E75CC5" w:rsidRPr="00051D10">
        <w:rPr>
          <w:sz w:val="28"/>
          <w:szCs w:val="22"/>
          <w:lang w:val="uk-UA" w:eastAsia="en-US"/>
        </w:rPr>
        <w:t>» або іншої підрядної організації)</w:t>
      </w:r>
      <w:r w:rsidRPr="00051D10">
        <w:rPr>
          <w:sz w:val="28"/>
          <w:szCs w:val="22"/>
          <w:lang w:val="uk-UA" w:eastAsia="en-US"/>
        </w:rPr>
        <w:t xml:space="preserve">, який здійснив </w:t>
      </w:r>
      <w:r w:rsidRPr="00241068">
        <w:rPr>
          <w:spacing w:val="-2"/>
          <w:sz w:val="28"/>
          <w:szCs w:val="22"/>
          <w:lang w:val="uk-UA" w:eastAsia="en-US"/>
        </w:rPr>
        <w:t>демонтаж;</w:t>
      </w:r>
    </w:p>
    <w:p w:rsidR="00F03133" w:rsidRPr="00475AE0" w:rsidRDefault="00F03133" w:rsidP="00073515">
      <w:pPr>
        <w:widowControl w:val="0"/>
        <w:numPr>
          <w:ilvl w:val="0"/>
          <w:numId w:val="5"/>
        </w:numPr>
        <w:tabs>
          <w:tab w:val="left" w:pos="1012"/>
        </w:tabs>
        <w:autoSpaceDE w:val="0"/>
        <w:autoSpaceDN w:val="0"/>
        <w:ind w:right="145" w:firstLine="709"/>
        <w:jc w:val="both"/>
        <w:rPr>
          <w:sz w:val="28"/>
          <w:szCs w:val="22"/>
          <w:lang w:val="uk-UA" w:eastAsia="en-US"/>
        </w:rPr>
      </w:pPr>
      <w:r w:rsidRPr="00475AE0">
        <w:rPr>
          <w:sz w:val="28"/>
          <w:szCs w:val="22"/>
          <w:lang w:val="uk-UA" w:eastAsia="en-US"/>
        </w:rPr>
        <w:t>документа, що підтверджує право власності (інше майнове право) на конкретну демонтовану вивіску;</w:t>
      </w:r>
    </w:p>
    <w:p w:rsidR="00F03133" w:rsidRPr="00241068" w:rsidRDefault="00F03133" w:rsidP="00073515">
      <w:pPr>
        <w:widowControl w:val="0"/>
        <w:numPr>
          <w:ilvl w:val="0"/>
          <w:numId w:val="5"/>
        </w:numPr>
        <w:tabs>
          <w:tab w:val="left" w:pos="1012"/>
        </w:tabs>
        <w:autoSpaceDE w:val="0"/>
        <w:autoSpaceDN w:val="0"/>
        <w:ind w:right="144" w:firstLine="709"/>
        <w:jc w:val="both"/>
        <w:rPr>
          <w:sz w:val="28"/>
          <w:szCs w:val="22"/>
          <w:lang w:val="uk-UA" w:eastAsia="en-US"/>
        </w:rPr>
      </w:pPr>
      <w:r w:rsidRPr="00241068">
        <w:rPr>
          <w:sz w:val="28"/>
          <w:szCs w:val="22"/>
          <w:lang w:val="uk-UA" w:eastAsia="en-US"/>
        </w:rPr>
        <w:t>документа, що підтверджує оплату витрат суб’єкта господарювання</w:t>
      </w:r>
      <w:r w:rsidR="001155FA" w:rsidRPr="00241068">
        <w:rPr>
          <w:sz w:val="28"/>
          <w:szCs w:val="22"/>
          <w:lang w:val="uk-UA" w:eastAsia="en-US"/>
        </w:rPr>
        <w:t xml:space="preserve"> (</w:t>
      </w:r>
      <w:proofErr w:type="spellStart"/>
      <w:r w:rsidR="001155FA" w:rsidRPr="00241068">
        <w:rPr>
          <w:sz w:val="28"/>
          <w:szCs w:val="22"/>
          <w:lang w:val="uk-UA" w:eastAsia="en-US"/>
        </w:rPr>
        <w:t>КП</w:t>
      </w:r>
      <w:proofErr w:type="spellEnd"/>
      <w:r w:rsidR="001155FA" w:rsidRPr="00241068">
        <w:rPr>
          <w:sz w:val="28"/>
          <w:szCs w:val="22"/>
          <w:lang w:val="uk-UA" w:eastAsia="en-US"/>
        </w:rPr>
        <w:t xml:space="preserve"> «</w:t>
      </w:r>
      <w:proofErr w:type="spellStart"/>
      <w:r w:rsidR="001155FA" w:rsidRPr="00241068">
        <w:rPr>
          <w:sz w:val="28"/>
          <w:szCs w:val="22"/>
          <w:lang w:val="uk-UA" w:eastAsia="en-US"/>
        </w:rPr>
        <w:t>Хмільниккомунсервіс</w:t>
      </w:r>
      <w:proofErr w:type="spellEnd"/>
      <w:r w:rsidR="001155FA" w:rsidRPr="00241068">
        <w:rPr>
          <w:sz w:val="28"/>
          <w:szCs w:val="22"/>
          <w:lang w:val="uk-UA" w:eastAsia="en-US"/>
        </w:rPr>
        <w:t>»)</w:t>
      </w:r>
      <w:r w:rsidRPr="00241068">
        <w:rPr>
          <w:sz w:val="28"/>
          <w:szCs w:val="22"/>
          <w:lang w:val="uk-UA" w:eastAsia="en-US"/>
        </w:rPr>
        <w:t>, який здійснив демонтаж, пов’язаних з демонтажем вивісок, транспортування та їх зберіганням.</w:t>
      </w:r>
    </w:p>
    <w:p w:rsidR="002C793E" w:rsidRDefault="002C793E" w:rsidP="00073515">
      <w:pPr>
        <w:widowControl w:val="0"/>
        <w:tabs>
          <w:tab w:val="left" w:pos="1339"/>
        </w:tabs>
        <w:autoSpaceDE w:val="0"/>
        <w:autoSpaceDN w:val="0"/>
        <w:ind w:right="141"/>
        <w:jc w:val="both"/>
        <w:rPr>
          <w:sz w:val="28"/>
          <w:szCs w:val="22"/>
          <w:u w:val="single"/>
          <w:lang w:val="uk-UA" w:eastAsia="en-US"/>
        </w:rPr>
      </w:pPr>
      <w:r>
        <w:rPr>
          <w:rFonts w:eastAsia="Andale Sans UI"/>
          <w:kern w:val="1"/>
          <w:sz w:val="28"/>
          <w:szCs w:val="28"/>
          <w:lang w:val="uk-UA" w:eastAsia="ar-SA"/>
        </w:rPr>
        <w:t>8</w:t>
      </w:r>
      <w:r w:rsidRPr="002C793E">
        <w:rPr>
          <w:rFonts w:eastAsia="Andale Sans UI"/>
          <w:kern w:val="1"/>
          <w:sz w:val="28"/>
          <w:szCs w:val="28"/>
          <w:lang w:val="uk-UA" w:eastAsia="ar-SA"/>
        </w:rPr>
        <w:t>.1</w:t>
      </w:r>
      <w:r>
        <w:rPr>
          <w:rFonts w:eastAsia="Andale Sans UI"/>
          <w:kern w:val="1"/>
          <w:sz w:val="28"/>
          <w:szCs w:val="28"/>
          <w:lang w:val="uk-UA" w:eastAsia="ar-SA"/>
        </w:rPr>
        <w:t>2</w:t>
      </w:r>
      <w:r w:rsidRPr="002C793E">
        <w:rPr>
          <w:rFonts w:eastAsia="Andale Sans UI"/>
          <w:kern w:val="1"/>
          <w:sz w:val="28"/>
          <w:szCs w:val="28"/>
          <w:lang w:val="uk-UA" w:eastAsia="ar-SA"/>
        </w:rPr>
        <w:t xml:space="preserve">. Демонтована вивіска зберігається </w:t>
      </w:r>
      <w:r>
        <w:rPr>
          <w:rFonts w:eastAsia="Andale Sans UI"/>
          <w:kern w:val="1"/>
          <w:sz w:val="28"/>
          <w:szCs w:val="28"/>
          <w:lang w:val="uk-UA" w:eastAsia="ar-SA"/>
        </w:rPr>
        <w:t>суб’єктом господарювання</w:t>
      </w:r>
      <w:r w:rsidRPr="002C793E">
        <w:rPr>
          <w:rFonts w:eastAsia="Andale Sans UI"/>
          <w:kern w:val="1"/>
          <w:sz w:val="28"/>
          <w:szCs w:val="28"/>
          <w:lang w:val="uk-UA" w:eastAsia="ar-SA"/>
        </w:rPr>
        <w:t xml:space="preserve"> протягом 6 місяців з дати проведення демонтажу</w:t>
      </w:r>
      <w:r>
        <w:rPr>
          <w:rFonts w:eastAsia="Andale Sans UI"/>
          <w:kern w:val="1"/>
          <w:sz w:val="28"/>
          <w:szCs w:val="28"/>
          <w:lang w:val="uk-UA" w:eastAsia="ar-SA"/>
        </w:rPr>
        <w:t>.</w:t>
      </w:r>
    </w:p>
    <w:p w:rsidR="00F03133" w:rsidRPr="00051D10" w:rsidRDefault="00F03133" w:rsidP="00073515">
      <w:pPr>
        <w:widowControl w:val="0"/>
        <w:tabs>
          <w:tab w:val="left" w:pos="1339"/>
        </w:tabs>
        <w:autoSpaceDE w:val="0"/>
        <w:autoSpaceDN w:val="0"/>
        <w:ind w:right="144"/>
        <w:jc w:val="both"/>
        <w:rPr>
          <w:sz w:val="28"/>
          <w:szCs w:val="22"/>
          <w:lang w:val="uk-UA" w:eastAsia="en-US"/>
        </w:rPr>
      </w:pPr>
      <w:r w:rsidRPr="00051D10">
        <w:rPr>
          <w:sz w:val="28"/>
          <w:szCs w:val="22"/>
          <w:lang w:val="uk-UA" w:eastAsia="en-US"/>
        </w:rPr>
        <w:t>8.1</w:t>
      </w:r>
      <w:r w:rsidR="00E61DBD" w:rsidRPr="00051D10">
        <w:rPr>
          <w:sz w:val="28"/>
          <w:szCs w:val="22"/>
          <w:lang w:val="uk-UA" w:eastAsia="en-US"/>
        </w:rPr>
        <w:t>3</w:t>
      </w:r>
      <w:r w:rsidRPr="00051D10">
        <w:rPr>
          <w:sz w:val="28"/>
          <w:szCs w:val="22"/>
          <w:lang w:val="uk-UA" w:eastAsia="en-US"/>
        </w:rPr>
        <w:t xml:space="preserve">.Після закінчення </w:t>
      </w:r>
      <w:r w:rsidR="005C6AF5">
        <w:rPr>
          <w:sz w:val="28"/>
          <w:szCs w:val="22"/>
          <w:lang w:val="uk-UA" w:eastAsia="en-US"/>
        </w:rPr>
        <w:t>шести</w:t>
      </w:r>
      <w:r w:rsidRPr="00051D10">
        <w:rPr>
          <w:sz w:val="28"/>
          <w:szCs w:val="22"/>
          <w:lang w:val="uk-UA" w:eastAsia="en-US"/>
        </w:rPr>
        <w:t xml:space="preserve">місячного терміну зберігання примусово демонтованих вивісок, власники (користувачі), які не звернулись за їх поверненням або не сплатили вартості демонтажу, доставки та зберігання, таке майно визнається безхазяйним у порядку, визначеному чинним законодавством </w:t>
      </w:r>
      <w:r w:rsidRPr="00051D10">
        <w:rPr>
          <w:spacing w:val="-2"/>
          <w:sz w:val="28"/>
          <w:szCs w:val="22"/>
          <w:lang w:val="uk-UA" w:eastAsia="en-US"/>
        </w:rPr>
        <w:t>України.</w:t>
      </w:r>
    </w:p>
    <w:p w:rsidR="00F03133" w:rsidRPr="00051D10" w:rsidRDefault="00F03133" w:rsidP="00073515">
      <w:pPr>
        <w:pStyle w:val="a9"/>
        <w:widowControl w:val="0"/>
        <w:tabs>
          <w:tab w:val="left" w:pos="1270"/>
        </w:tabs>
        <w:autoSpaceDE w:val="0"/>
        <w:autoSpaceDN w:val="0"/>
        <w:spacing w:after="0"/>
        <w:ind w:left="0"/>
        <w:jc w:val="both"/>
        <w:rPr>
          <w:rFonts w:ascii="Times New Roman" w:hAnsi="Times New Roman"/>
          <w:sz w:val="28"/>
          <w:szCs w:val="28"/>
        </w:rPr>
      </w:pPr>
    </w:p>
    <w:p w:rsidR="00F03133" w:rsidRPr="00051D10" w:rsidRDefault="00F03133" w:rsidP="00F03133">
      <w:pPr>
        <w:widowControl w:val="0"/>
        <w:tabs>
          <w:tab w:val="left" w:pos="1198"/>
        </w:tabs>
        <w:autoSpaceDE w:val="0"/>
        <w:autoSpaceDN w:val="0"/>
        <w:ind w:right="144"/>
        <w:jc w:val="both"/>
        <w:rPr>
          <w:sz w:val="28"/>
          <w:szCs w:val="22"/>
          <w:lang w:val="uk-UA" w:eastAsia="en-US"/>
        </w:rPr>
      </w:pPr>
    </w:p>
    <w:p w:rsidR="0014207B" w:rsidRDefault="00F03133" w:rsidP="0014207B">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sidR="0014207B">
        <w:rPr>
          <w:b/>
          <w:bCs/>
          <w:color w:val="1B1D1F"/>
          <w:sz w:val="28"/>
          <w:szCs w:val="28"/>
          <w:lang w:val="uk-UA" w:eastAsia="uk-UA"/>
        </w:rPr>
        <w:t xml:space="preserve">виконкому </w:t>
      </w:r>
    </w:p>
    <w:p w:rsidR="00F03133" w:rsidRPr="00051D10" w:rsidRDefault="0014207B" w:rsidP="0014207B">
      <w:pPr>
        <w:shd w:val="clear" w:color="auto" w:fill="FFFFFF"/>
        <w:rPr>
          <w:b/>
          <w:bCs/>
          <w:lang w:val="uk-UA"/>
        </w:rPr>
        <w:sectPr w:rsidR="00F03133" w:rsidRPr="00051D10" w:rsidSect="00F03133">
          <w:pgSz w:w="11910" w:h="16840"/>
          <w:pgMar w:top="1276" w:right="711" w:bottom="1134" w:left="1560" w:header="708" w:footer="708" w:gutter="0"/>
          <w:cols w:space="720"/>
        </w:sectPr>
      </w:pPr>
      <w:r>
        <w:rPr>
          <w:b/>
          <w:bCs/>
          <w:color w:val="1B1D1F"/>
          <w:sz w:val="28"/>
          <w:szCs w:val="28"/>
          <w:lang w:val="uk-UA" w:eastAsia="uk-UA"/>
        </w:rPr>
        <w:t>міської ради</w:t>
      </w:r>
      <w:r w:rsidR="00F03133" w:rsidRPr="00051D10">
        <w:rPr>
          <w:b/>
          <w:bCs/>
          <w:color w:val="1B1D1F"/>
          <w:sz w:val="28"/>
          <w:szCs w:val="28"/>
          <w:lang w:val="uk-UA" w:eastAsia="uk-UA"/>
        </w:rPr>
        <w:t xml:space="preserve">                                                   </w:t>
      </w:r>
      <w:r>
        <w:rPr>
          <w:b/>
          <w:bCs/>
          <w:color w:val="1B1D1F"/>
          <w:sz w:val="28"/>
          <w:szCs w:val="28"/>
          <w:lang w:val="uk-UA" w:eastAsia="uk-UA"/>
        </w:rPr>
        <w:t xml:space="preserve">                      </w:t>
      </w:r>
      <w:r w:rsidR="00F03133" w:rsidRPr="00051D10">
        <w:rPr>
          <w:b/>
          <w:bCs/>
          <w:color w:val="1B1D1F"/>
          <w:sz w:val="28"/>
          <w:szCs w:val="28"/>
          <w:lang w:val="uk-UA" w:eastAsia="uk-UA"/>
        </w:rPr>
        <w:t xml:space="preserve">  Сергій МАТАШ</w:t>
      </w:r>
    </w:p>
    <w:p w:rsidR="002114DF" w:rsidRPr="004013A2" w:rsidRDefault="006B79D9" w:rsidP="0014207B">
      <w:pPr>
        <w:pStyle w:val="a3"/>
        <w:jc w:val="right"/>
        <w:rPr>
          <w:b/>
          <w:bCs/>
        </w:rPr>
      </w:pPr>
      <w:r w:rsidRPr="004013A2">
        <w:rPr>
          <w:b/>
          <w:bCs/>
        </w:rPr>
        <w:lastRenderedPageBreak/>
        <w:t>Додаток</w:t>
      </w:r>
      <w:r w:rsidR="00C45959" w:rsidRPr="004013A2">
        <w:rPr>
          <w:b/>
          <w:bCs/>
        </w:rPr>
        <w:t>2</w:t>
      </w:r>
      <w:r w:rsidRPr="004013A2">
        <w:rPr>
          <w:b/>
          <w:bCs/>
        </w:rPr>
        <w:t xml:space="preserve"> </w:t>
      </w:r>
    </w:p>
    <w:p w:rsidR="006B79D9" w:rsidRPr="00051D10" w:rsidRDefault="006B79D9" w:rsidP="002114DF">
      <w:pPr>
        <w:pStyle w:val="a3"/>
        <w:ind w:left="3698"/>
      </w:pPr>
    </w:p>
    <w:p w:rsidR="006B79D9" w:rsidRPr="00051D10" w:rsidRDefault="006B79D9" w:rsidP="0005210F">
      <w:pPr>
        <w:pStyle w:val="a3"/>
        <w:ind w:left="3698"/>
        <w:jc w:val="right"/>
      </w:pPr>
      <w:r w:rsidRPr="00051D10">
        <w:t>Міському голові</w:t>
      </w:r>
    </w:p>
    <w:p w:rsidR="002114DF" w:rsidRPr="00051D10" w:rsidRDefault="002114DF" w:rsidP="002114DF">
      <w:pPr>
        <w:pStyle w:val="a3"/>
        <w:tabs>
          <w:tab w:val="left" w:pos="9757"/>
        </w:tabs>
        <w:ind w:left="3698"/>
      </w:pPr>
      <w:r w:rsidRPr="00051D10">
        <w:t xml:space="preserve">від </w:t>
      </w:r>
      <w:r w:rsidRPr="00051D10">
        <w:rPr>
          <w:u w:val="single"/>
        </w:rPr>
        <w:tab/>
      </w:r>
    </w:p>
    <w:p w:rsidR="002114DF" w:rsidRPr="00051D10" w:rsidRDefault="002114DF" w:rsidP="002114DF">
      <w:pPr>
        <w:ind w:left="5739"/>
        <w:rPr>
          <w:sz w:val="18"/>
          <w:lang w:val="uk-UA"/>
        </w:rPr>
      </w:pPr>
      <w:r w:rsidRPr="00051D10">
        <w:rPr>
          <w:sz w:val="18"/>
          <w:lang w:val="uk-UA"/>
        </w:rPr>
        <w:t>(повне</w:t>
      </w:r>
      <w:r w:rsidRPr="00051D10">
        <w:rPr>
          <w:spacing w:val="-10"/>
          <w:sz w:val="18"/>
          <w:lang w:val="uk-UA"/>
        </w:rPr>
        <w:t xml:space="preserve"> </w:t>
      </w:r>
      <w:r w:rsidRPr="00051D10">
        <w:rPr>
          <w:sz w:val="18"/>
          <w:lang w:val="uk-UA"/>
        </w:rPr>
        <w:t>найменування</w:t>
      </w:r>
      <w:r w:rsidRPr="00051D10">
        <w:rPr>
          <w:spacing w:val="-1"/>
          <w:sz w:val="18"/>
          <w:lang w:val="uk-UA"/>
        </w:rPr>
        <w:t xml:space="preserve"> </w:t>
      </w:r>
      <w:r w:rsidRPr="00051D10">
        <w:rPr>
          <w:spacing w:val="-2"/>
          <w:sz w:val="18"/>
          <w:lang w:val="uk-UA"/>
        </w:rPr>
        <w:t>особи)</w:t>
      </w:r>
    </w:p>
    <w:p w:rsidR="002114DF" w:rsidRPr="00051D10" w:rsidRDefault="007A6EFA" w:rsidP="002114DF">
      <w:pPr>
        <w:pStyle w:val="a3"/>
        <w:spacing w:before="18"/>
        <w:rPr>
          <w:sz w:val="20"/>
        </w:rPr>
      </w:pPr>
      <w:r w:rsidRPr="007A6EFA">
        <w:rPr>
          <w:noProof/>
          <w:sz w:val="20"/>
        </w:rPr>
        <w:pict>
          <v:shape id="Graphic 17" o:spid="_x0000_s2062" style="position:absolute;left:0;text-align:left;margin-left:262.9pt;margin-top:13.65pt;width:30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tabs>
          <w:tab w:val="left" w:pos="9777"/>
        </w:tabs>
        <w:ind w:left="3698"/>
      </w:pPr>
      <w:r w:rsidRPr="00051D10">
        <w:rPr>
          <w:spacing w:val="-2"/>
        </w:rPr>
        <w:t>Адреса</w:t>
      </w:r>
      <w:r w:rsidRPr="00051D10">
        <w:rPr>
          <w:u w:val="single"/>
        </w:rPr>
        <w:tab/>
      </w:r>
    </w:p>
    <w:p w:rsidR="002114DF" w:rsidRPr="00051D10" w:rsidRDefault="007A6EFA" w:rsidP="002114DF">
      <w:pPr>
        <w:pStyle w:val="a3"/>
        <w:spacing w:before="17"/>
        <w:rPr>
          <w:sz w:val="20"/>
        </w:rPr>
      </w:pPr>
      <w:r w:rsidRPr="007A6EFA">
        <w:rPr>
          <w:noProof/>
          <w:sz w:val="20"/>
        </w:rPr>
        <w:pict>
          <v:shape id="Graphic 18" o:spid="_x0000_s2061" style="position:absolute;left:0;text-align:left;margin-left:262.9pt;margin-top:13.55pt;width:30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ind w:left="3698"/>
      </w:pPr>
      <w:r w:rsidRPr="00051D10">
        <w:t>Ідентифікаційний</w:t>
      </w:r>
      <w:r w:rsidRPr="00051D10">
        <w:rPr>
          <w:spacing w:val="-8"/>
        </w:rPr>
        <w:t xml:space="preserve"> </w:t>
      </w:r>
      <w:r w:rsidRPr="00051D10">
        <w:t>код</w:t>
      </w:r>
      <w:r w:rsidRPr="00051D10">
        <w:rPr>
          <w:spacing w:val="-6"/>
        </w:rPr>
        <w:t xml:space="preserve"> </w:t>
      </w:r>
      <w:r w:rsidRPr="00051D10">
        <w:t>юридичної</w:t>
      </w:r>
      <w:r w:rsidRPr="00051D10">
        <w:rPr>
          <w:spacing w:val="-6"/>
        </w:rPr>
        <w:t xml:space="preserve"> </w:t>
      </w:r>
      <w:r w:rsidRPr="00051D10">
        <w:t>особи</w:t>
      </w:r>
      <w:r w:rsidRPr="00051D10">
        <w:rPr>
          <w:spacing w:val="-11"/>
        </w:rPr>
        <w:t xml:space="preserve"> </w:t>
      </w:r>
      <w:r w:rsidRPr="00051D10">
        <w:rPr>
          <w:spacing w:val="-5"/>
        </w:rPr>
        <w:t>або</w:t>
      </w:r>
    </w:p>
    <w:p w:rsidR="002114DF" w:rsidRPr="00051D10" w:rsidRDefault="0005210F" w:rsidP="002114DF">
      <w:pPr>
        <w:pStyle w:val="a3"/>
        <w:ind w:left="3698"/>
      </w:pPr>
      <w:r>
        <w:t>Реєстраційний номер облікової картки платника податків (РНОКПП)</w:t>
      </w:r>
    </w:p>
    <w:p w:rsidR="002114DF" w:rsidRPr="00051D10" w:rsidRDefault="002114DF" w:rsidP="002114DF">
      <w:pPr>
        <w:pStyle w:val="a3"/>
        <w:rPr>
          <w:sz w:val="20"/>
        </w:rPr>
      </w:pPr>
    </w:p>
    <w:p w:rsidR="002114DF" w:rsidRPr="00051D10" w:rsidRDefault="007A6EFA" w:rsidP="002114DF">
      <w:pPr>
        <w:pStyle w:val="a3"/>
        <w:spacing w:before="63"/>
        <w:rPr>
          <w:sz w:val="20"/>
        </w:rPr>
      </w:pPr>
      <w:r w:rsidRPr="007A6EFA">
        <w:rPr>
          <w:noProof/>
          <w:sz w:val="20"/>
        </w:rPr>
        <w:pict>
          <v:shape id="Graphic 19" o:spid="_x0000_s2060" style="position:absolute;left:0;text-align:left;margin-left:262.9pt;margin-top:15.9pt;width:30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" path="m,l3810000,e" filled="f" strokeweight=".17183mm">
            <v:path arrowok="t"/>
            <w10:wrap type="topAndBottom" anchorx="page"/>
          </v:shape>
        </w:pict>
      </w:r>
    </w:p>
    <w:p w:rsidR="002114DF" w:rsidRPr="00051D10" w:rsidRDefault="002114DF" w:rsidP="002114DF">
      <w:pPr>
        <w:pStyle w:val="a3"/>
      </w:pPr>
    </w:p>
    <w:p w:rsidR="002114DF" w:rsidRPr="00051D10" w:rsidRDefault="002114DF" w:rsidP="002114DF">
      <w:pPr>
        <w:pStyle w:val="a3"/>
        <w:tabs>
          <w:tab w:val="left" w:pos="9817"/>
        </w:tabs>
        <w:ind w:left="3698"/>
      </w:pPr>
      <w:r w:rsidRPr="00051D10">
        <w:t xml:space="preserve">телефон </w:t>
      </w:r>
      <w:r w:rsidRPr="00051D10">
        <w:rPr>
          <w:u w:val="single"/>
        </w:rPr>
        <w:tab/>
      </w:r>
    </w:p>
    <w:p w:rsidR="002114DF" w:rsidRPr="00051D10" w:rsidRDefault="002114DF" w:rsidP="002114DF">
      <w:pPr>
        <w:pStyle w:val="a3"/>
      </w:pPr>
    </w:p>
    <w:p w:rsidR="002114DF" w:rsidRPr="00051D10" w:rsidRDefault="002114DF" w:rsidP="002114DF">
      <w:pPr>
        <w:pStyle w:val="a3"/>
      </w:pPr>
    </w:p>
    <w:p w:rsidR="002114DF" w:rsidRPr="00051D10" w:rsidRDefault="002114DF" w:rsidP="002114DF">
      <w:pPr>
        <w:pStyle w:val="a3"/>
        <w:spacing w:before="4"/>
      </w:pPr>
    </w:p>
    <w:p w:rsidR="002114DF" w:rsidRPr="00051D10" w:rsidRDefault="002114DF" w:rsidP="002114DF">
      <w:pPr>
        <w:pStyle w:val="2"/>
        <w:ind w:right="6"/>
        <w:jc w:val="center"/>
      </w:pPr>
      <w:r w:rsidRPr="00051D10">
        <w:t>З</w:t>
      </w:r>
      <w:r w:rsidRPr="00051D10">
        <w:rPr>
          <w:spacing w:val="1"/>
        </w:rPr>
        <w:t xml:space="preserve"> </w:t>
      </w:r>
      <w:r w:rsidRPr="00051D10">
        <w:t>А</w:t>
      </w:r>
      <w:r w:rsidRPr="00051D10">
        <w:rPr>
          <w:spacing w:val="-2"/>
        </w:rPr>
        <w:t xml:space="preserve"> </w:t>
      </w:r>
      <w:r w:rsidRPr="00051D10">
        <w:t>Я</w:t>
      </w:r>
      <w:r w:rsidRPr="00051D10">
        <w:rPr>
          <w:spacing w:val="-2"/>
        </w:rPr>
        <w:t xml:space="preserve"> </w:t>
      </w:r>
      <w:r w:rsidRPr="00051D10">
        <w:t xml:space="preserve">В </w:t>
      </w:r>
      <w:r w:rsidRPr="00051D10">
        <w:rPr>
          <w:spacing w:val="-10"/>
        </w:rPr>
        <w:t>А</w:t>
      </w:r>
    </w:p>
    <w:p w:rsidR="002114DF" w:rsidRPr="00051D10" w:rsidRDefault="002114DF" w:rsidP="002114DF">
      <w:pPr>
        <w:pStyle w:val="a3"/>
        <w:spacing w:before="272"/>
        <w:rPr>
          <w:b/>
        </w:rPr>
      </w:pPr>
    </w:p>
    <w:p w:rsidR="002114DF" w:rsidRPr="0071502A" w:rsidRDefault="002114DF" w:rsidP="002114DF">
      <w:pPr>
        <w:pStyle w:val="a3"/>
        <w:tabs>
          <w:tab w:val="left" w:pos="9673"/>
        </w:tabs>
        <w:ind w:left="681"/>
      </w:pPr>
      <w:r w:rsidRPr="0071502A">
        <w:t>Прошу</w:t>
      </w:r>
      <w:r w:rsidRPr="0071502A">
        <w:rPr>
          <w:spacing w:val="-7"/>
        </w:rPr>
        <w:t xml:space="preserve"> </w:t>
      </w:r>
      <w:r w:rsidRPr="0071502A">
        <w:t>погодити</w:t>
      </w:r>
      <w:r w:rsidRPr="0071502A">
        <w:rPr>
          <w:spacing w:val="-3"/>
        </w:rPr>
        <w:t xml:space="preserve"> </w:t>
      </w:r>
      <w:r w:rsidRPr="0071502A">
        <w:t>паспорт</w:t>
      </w:r>
      <w:r w:rsidRPr="0071502A">
        <w:rPr>
          <w:spacing w:val="-3"/>
        </w:rPr>
        <w:t xml:space="preserve"> </w:t>
      </w:r>
      <w:r w:rsidRPr="0071502A">
        <w:t>вивіски</w:t>
      </w:r>
      <w:r w:rsidRPr="0071502A">
        <w:rPr>
          <w:spacing w:val="-3"/>
        </w:rPr>
        <w:t xml:space="preserve"> </w:t>
      </w:r>
      <w:r w:rsidRPr="0071502A">
        <w:t>за</w:t>
      </w:r>
      <w:r w:rsidRPr="0071502A">
        <w:rPr>
          <w:spacing w:val="-1"/>
        </w:rPr>
        <w:t xml:space="preserve"> </w:t>
      </w:r>
      <w:r w:rsidRPr="0071502A">
        <w:t>адресою:</w:t>
      </w:r>
      <w:r w:rsidRPr="0071502A">
        <w:rPr>
          <w:spacing w:val="-9"/>
        </w:rPr>
        <w:t xml:space="preserve"> </w:t>
      </w:r>
      <w:r w:rsidRPr="0071502A">
        <w:rPr>
          <w:u w:val="single"/>
        </w:rPr>
        <w:tab/>
      </w:r>
    </w:p>
    <w:p w:rsidR="002114DF" w:rsidRPr="0071502A" w:rsidRDefault="007A6EFA" w:rsidP="002114DF">
      <w:pPr>
        <w:pStyle w:val="a3"/>
        <w:spacing w:before="149"/>
        <w:rPr>
          <w:sz w:val="20"/>
        </w:rPr>
      </w:pPr>
      <w:r w:rsidRPr="007A6EFA">
        <w:rPr>
          <w:noProof/>
          <w:sz w:val="20"/>
        </w:rPr>
        <w:pict>
          <v:shape id="Graphic 20" o:spid="_x0000_s2059" style="position:absolute;left:0;text-align:left;margin-left:85pt;margin-top:20.15pt;width:477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" path="m,l6057900,e" filled="f" strokeweight=".25775mm">
            <v:path arrowok="t"/>
            <w10:wrap type="topAndBottom" anchorx="page"/>
          </v:shape>
        </w:pict>
      </w:r>
    </w:p>
    <w:p w:rsidR="002114DF" w:rsidRPr="0071502A" w:rsidRDefault="002114DF" w:rsidP="002114DF">
      <w:pPr>
        <w:spacing w:before="6"/>
        <w:ind w:left="3794"/>
        <w:rPr>
          <w:sz w:val="18"/>
          <w:lang w:val="uk-UA"/>
        </w:rPr>
      </w:pPr>
      <w:r w:rsidRPr="0071502A">
        <w:rPr>
          <w:sz w:val="18"/>
          <w:lang w:val="uk-UA"/>
        </w:rPr>
        <w:t>(повна</w:t>
      </w:r>
      <w:r w:rsidRPr="0071502A">
        <w:rPr>
          <w:spacing w:val="-3"/>
          <w:sz w:val="18"/>
          <w:lang w:val="uk-UA"/>
        </w:rPr>
        <w:t xml:space="preserve"> </w:t>
      </w:r>
      <w:r w:rsidRPr="0071502A">
        <w:rPr>
          <w:sz w:val="18"/>
          <w:lang w:val="uk-UA"/>
        </w:rPr>
        <w:t>адреса</w:t>
      </w:r>
      <w:r w:rsidRPr="0071502A">
        <w:rPr>
          <w:spacing w:val="-1"/>
          <w:sz w:val="18"/>
          <w:lang w:val="uk-UA"/>
        </w:rPr>
        <w:t xml:space="preserve"> </w:t>
      </w:r>
      <w:r w:rsidRPr="0071502A">
        <w:rPr>
          <w:sz w:val="18"/>
          <w:lang w:val="uk-UA"/>
        </w:rPr>
        <w:t>розташування</w:t>
      </w:r>
      <w:r w:rsidRPr="0071502A">
        <w:rPr>
          <w:spacing w:val="-1"/>
          <w:sz w:val="18"/>
          <w:lang w:val="uk-UA"/>
        </w:rPr>
        <w:t xml:space="preserve"> </w:t>
      </w:r>
      <w:r w:rsidRPr="0071502A">
        <w:rPr>
          <w:spacing w:val="-2"/>
          <w:sz w:val="18"/>
          <w:lang w:val="uk-UA"/>
        </w:rPr>
        <w:t>вивіски)</w:t>
      </w:r>
    </w:p>
    <w:p w:rsidR="002114DF" w:rsidRPr="0071502A" w:rsidRDefault="002114DF" w:rsidP="002114DF">
      <w:pPr>
        <w:pStyle w:val="a3"/>
        <w:tabs>
          <w:tab w:val="left" w:pos="9655"/>
        </w:tabs>
        <w:spacing w:before="137"/>
        <w:ind w:left="141"/>
      </w:pPr>
      <w:r w:rsidRPr="0071502A">
        <w:t xml:space="preserve">строком на </w:t>
      </w:r>
      <w:r w:rsidRPr="0071502A">
        <w:rPr>
          <w:u w:val="single"/>
        </w:rPr>
        <w:tab/>
      </w:r>
    </w:p>
    <w:p w:rsidR="002114DF" w:rsidRPr="0071502A" w:rsidRDefault="002114DF" w:rsidP="002114DF">
      <w:pPr>
        <w:ind w:left="-1" w:right="112"/>
        <w:jc w:val="center"/>
        <w:rPr>
          <w:sz w:val="18"/>
          <w:lang w:val="uk-UA"/>
        </w:rPr>
      </w:pPr>
      <w:r w:rsidRPr="0071502A">
        <w:rPr>
          <w:spacing w:val="-2"/>
          <w:sz w:val="18"/>
          <w:lang w:val="uk-UA"/>
        </w:rPr>
        <w:t>(літерами)</w:t>
      </w:r>
    </w:p>
    <w:p w:rsidR="002114DF" w:rsidRPr="0071502A" w:rsidRDefault="002114DF" w:rsidP="002114DF">
      <w:pPr>
        <w:pStyle w:val="a3"/>
        <w:rPr>
          <w:sz w:val="18"/>
        </w:rPr>
      </w:pPr>
    </w:p>
    <w:p w:rsidR="002114DF" w:rsidRPr="0071502A" w:rsidRDefault="002114DF" w:rsidP="002114DF">
      <w:pPr>
        <w:pStyle w:val="a3"/>
        <w:spacing w:before="143"/>
        <w:rPr>
          <w:sz w:val="18"/>
        </w:rPr>
      </w:pPr>
    </w:p>
    <w:p w:rsidR="002114DF" w:rsidRPr="0071502A" w:rsidRDefault="002114DF" w:rsidP="002114DF">
      <w:pPr>
        <w:pStyle w:val="4"/>
        <w:rPr>
          <w:rFonts w:ascii="Times New Roman" w:hAnsi="Times New Roman" w:cs="Times New Roman"/>
          <w:color w:val="auto"/>
          <w:lang w:val="uk-UA"/>
        </w:rPr>
      </w:pPr>
      <w:r w:rsidRPr="0071502A">
        <w:rPr>
          <w:rFonts w:ascii="Times New Roman" w:hAnsi="Times New Roman" w:cs="Times New Roman"/>
          <w:color w:val="auto"/>
          <w:lang w:val="uk-UA"/>
        </w:rPr>
        <w:t>Перелік</w:t>
      </w:r>
      <w:r w:rsidRPr="0071502A">
        <w:rPr>
          <w:rFonts w:ascii="Times New Roman" w:hAnsi="Times New Roman" w:cs="Times New Roman"/>
          <w:color w:val="auto"/>
          <w:spacing w:val="-7"/>
          <w:lang w:val="uk-UA"/>
        </w:rPr>
        <w:t xml:space="preserve"> </w:t>
      </w:r>
      <w:r w:rsidRPr="0071502A">
        <w:rPr>
          <w:rFonts w:ascii="Times New Roman" w:hAnsi="Times New Roman" w:cs="Times New Roman"/>
          <w:color w:val="auto"/>
          <w:lang w:val="uk-UA"/>
        </w:rPr>
        <w:t>документів,</w:t>
      </w:r>
      <w:r w:rsidRPr="0071502A">
        <w:rPr>
          <w:rFonts w:ascii="Times New Roman" w:hAnsi="Times New Roman" w:cs="Times New Roman"/>
          <w:color w:val="auto"/>
          <w:spacing w:val="-5"/>
          <w:lang w:val="uk-UA"/>
        </w:rPr>
        <w:t xml:space="preserve"> </w:t>
      </w:r>
      <w:r w:rsidRPr="0071502A">
        <w:rPr>
          <w:rFonts w:ascii="Times New Roman" w:hAnsi="Times New Roman" w:cs="Times New Roman"/>
          <w:color w:val="auto"/>
          <w:lang w:val="uk-UA"/>
        </w:rPr>
        <w:t>що</w:t>
      </w:r>
      <w:r w:rsidRPr="0071502A">
        <w:rPr>
          <w:rFonts w:ascii="Times New Roman" w:hAnsi="Times New Roman" w:cs="Times New Roman"/>
          <w:color w:val="auto"/>
          <w:spacing w:val="-4"/>
          <w:lang w:val="uk-UA"/>
        </w:rPr>
        <w:t xml:space="preserve"> </w:t>
      </w:r>
      <w:r w:rsidRPr="0071502A">
        <w:rPr>
          <w:rFonts w:ascii="Times New Roman" w:hAnsi="Times New Roman" w:cs="Times New Roman"/>
          <w:color w:val="auto"/>
          <w:spacing w:val="-2"/>
          <w:lang w:val="uk-UA"/>
        </w:rPr>
        <w:t>додаються:</w:t>
      </w:r>
    </w:p>
    <w:p w:rsidR="002114DF" w:rsidRPr="0071502A" w:rsidRDefault="002114DF" w:rsidP="002114DF">
      <w:pPr>
        <w:pStyle w:val="a9"/>
        <w:widowControl w:val="0"/>
        <w:numPr>
          <w:ilvl w:val="0"/>
          <w:numId w:val="10"/>
        </w:numPr>
        <w:tabs>
          <w:tab w:val="left" w:pos="381"/>
        </w:tabs>
        <w:autoSpaceDE w:val="0"/>
        <w:autoSpaceDN w:val="0"/>
        <w:spacing w:before="273" w:after="0" w:line="240" w:lineRule="auto"/>
        <w:ind w:right="135" w:firstLine="0"/>
        <w:contextualSpacing w:val="0"/>
        <w:jc w:val="both"/>
        <w:rPr>
          <w:rFonts w:ascii="Times New Roman" w:hAnsi="Times New Roman"/>
          <w:sz w:val="24"/>
        </w:rPr>
      </w:pPr>
      <w:r w:rsidRPr="0071502A">
        <w:rPr>
          <w:rFonts w:ascii="Times New Roman" w:hAnsi="Times New Roman"/>
          <w:sz w:val="24"/>
        </w:rPr>
        <w:t>Копія документа, що посвідчує право власності (користування) на приміщення, у якому здійснюється господарська діяльність;</w:t>
      </w:r>
    </w:p>
    <w:p w:rsidR="002114DF" w:rsidRPr="0071502A" w:rsidRDefault="002114DF" w:rsidP="002114DF">
      <w:pPr>
        <w:pStyle w:val="a9"/>
        <w:widowControl w:val="0"/>
        <w:numPr>
          <w:ilvl w:val="0"/>
          <w:numId w:val="10"/>
        </w:numPr>
        <w:tabs>
          <w:tab w:val="left" w:pos="381"/>
        </w:tabs>
        <w:autoSpaceDE w:val="0"/>
        <w:autoSpaceDN w:val="0"/>
        <w:spacing w:after="0" w:line="240" w:lineRule="auto"/>
        <w:ind w:right="142" w:firstLine="0"/>
        <w:contextualSpacing w:val="0"/>
        <w:jc w:val="both"/>
        <w:rPr>
          <w:rFonts w:ascii="Times New Roman" w:hAnsi="Times New Roman"/>
          <w:sz w:val="24"/>
        </w:rPr>
      </w:pPr>
      <w:r w:rsidRPr="0071502A">
        <w:rPr>
          <w:rFonts w:ascii="Times New Roman" w:hAnsi="Times New Roman"/>
          <w:sz w:val="24"/>
        </w:rPr>
        <w:t>Свідоцтво про надання правової охорони в Україні власним товарним знакам, знакам обслуговування, логотипам (у разі їх використання на вивісці);</w:t>
      </w:r>
    </w:p>
    <w:p w:rsidR="002114DF" w:rsidRPr="0071502A" w:rsidRDefault="002114DF" w:rsidP="002114DF">
      <w:pPr>
        <w:pStyle w:val="a9"/>
        <w:widowControl w:val="0"/>
        <w:numPr>
          <w:ilvl w:val="0"/>
          <w:numId w:val="10"/>
        </w:numPr>
        <w:tabs>
          <w:tab w:val="left" w:pos="381"/>
        </w:tabs>
        <w:autoSpaceDE w:val="0"/>
        <w:autoSpaceDN w:val="0"/>
        <w:spacing w:after="0" w:line="240" w:lineRule="auto"/>
        <w:ind w:right="143" w:firstLine="0"/>
        <w:contextualSpacing w:val="0"/>
        <w:jc w:val="both"/>
        <w:rPr>
          <w:rFonts w:ascii="Times New Roman" w:hAnsi="Times New Roman"/>
          <w:sz w:val="24"/>
        </w:rPr>
      </w:pPr>
      <w:r w:rsidRPr="0071502A">
        <w:rPr>
          <w:rFonts w:ascii="Times New Roman" w:hAnsi="Times New Roman"/>
          <w:sz w:val="24"/>
        </w:rPr>
        <w:t>Оформлений паспорт вивіски (у двох примірниках), який повинен визначати основні характеристики вивіски (розміри, матеріали виконання тощо) та обґрунтувати її пропорційність до будівлі, на якій вона встановлюється;</w:t>
      </w:r>
    </w:p>
    <w:p w:rsidR="002114DF" w:rsidRPr="0014207B" w:rsidRDefault="007A6EFA" w:rsidP="000D2C4D">
      <w:pPr>
        <w:pStyle w:val="a9"/>
        <w:widowControl w:val="0"/>
        <w:numPr>
          <w:ilvl w:val="0"/>
          <w:numId w:val="10"/>
        </w:numPr>
        <w:tabs>
          <w:tab w:val="left" w:pos="381"/>
        </w:tabs>
        <w:autoSpaceDE w:val="0"/>
        <w:autoSpaceDN w:val="0"/>
        <w:spacing w:after="0" w:line="240" w:lineRule="auto"/>
        <w:ind w:left="381"/>
        <w:contextualSpacing w:val="0"/>
        <w:jc w:val="both"/>
        <w:rPr>
          <w:sz w:val="24"/>
        </w:rPr>
      </w:pPr>
      <w:r w:rsidRPr="007A6EFA">
        <w:rPr>
          <w:rFonts w:ascii="Times New Roman" w:hAnsi="Times New Roman"/>
          <w:noProof/>
          <w:sz w:val="24"/>
        </w:rPr>
        <w:pict>
          <v:shape id="Graphic 21" o:spid="_x0000_s2058" style="position:absolute;left:0;text-align:left;margin-left:85pt;margin-top:40.95pt;width:102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" path="m,l1295400,e" filled="f" strokeweight=".17183mm">
            <v:path arrowok="t"/>
            <w10:wrap anchorx="page"/>
          </v:shape>
        </w:pict>
      </w:r>
      <w:r w:rsidRPr="007A6EFA">
        <w:rPr>
          <w:rFonts w:ascii="Times New Roman" w:hAnsi="Times New Roman"/>
          <w:noProof/>
          <w:sz w:val="24"/>
        </w:rPr>
        <w:pict>
          <v:shape id="Graphic 22" o:spid="_x0000_s2057" style="position:absolute;left:0;text-align:left;margin-left:439.55pt;margin-top:40.95pt;width:102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" path="m,l1295400,e" filled="f" strokeweight=".17183mm">
            <v:path arrowok="t"/>
            <w10:wrap anchorx="page"/>
          </v:shape>
        </w:pict>
      </w:r>
      <w:r w:rsidR="002114DF" w:rsidRPr="0071502A">
        <w:rPr>
          <w:rFonts w:ascii="Times New Roman" w:hAnsi="Times New Roman"/>
          <w:sz w:val="24"/>
        </w:rPr>
        <w:t>Розгортка</w:t>
      </w:r>
      <w:r w:rsidR="002114DF" w:rsidRPr="0071502A">
        <w:rPr>
          <w:rFonts w:ascii="Times New Roman" w:hAnsi="Times New Roman"/>
          <w:spacing w:val="-9"/>
          <w:sz w:val="24"/>
        </w:rPr>
        <w:t xml:space="preserve"> </w:t>
      </w:r>
      <w:r w:rsidR="002114DF" w:rsidRPr="0071502A">
        <w:rPr>
          <w:rFonts w:ascii="Times New Roman" w:hAnsi="Times New Roman"/>
          <w:sz w:val="24"/>
        </w:rPr>
        <w:t>фасаду</w:t>
      </w:r>
      <w:r w:rsidR="002114DF" w:rsidRPr="0071502A">
        <w:rPr>
          <w:rFonts w:ascii="Times New Roman" w:hAnsi="Times New Roman"/>
          <w:spacing w:val="-14"/>
          <w:sz w:val="24"/>
        </w:rPr>
        <w:t xml:space="preserve"> </w:t>
      </w:r>
      <w:r w:rsidR="002114DF" w:rsidRPr="0071502A">
        <w:rPr>
          <w:rFonts w:ascii="Times New Roman" w:hAnsi="Times New Roman"/>
          <w:sz w:val="24"/>
        </w:rPr>
        <w:t>(для</w:t>
      </w:r>
      <w:r w:rsidR="002114DF" w:rsidRPr="0071502A">
        <w:rPr>
          <w:rFonts w:ascii="Times New Roman" w:hAnsi="Times New Roman"/>
          <w:spacing w:val="-7"/>
          <w:sz w:val="24"/>
        </w:rPr>
        <w:t xml:space="preserve"> </w:t>
      </w:r>
      <w:r w:rsidR="002114DF" w:rsidRPr="0071502A">
        <w:rPr>
          <w:rFonts w:ascii="Times New Roman" w:hAnsi="Times New Roman"/>
          <w:sz w:val="24"/>
        </w:rPr>
        <w:t>торговельних</w:t>
      </w:r>
      <w:r w:rsidR="002114DF" w:rsidRPr="0071502A">
        <w:rPr>
          <w:rFonts w:ascii="Times New Roman" w:hAnsi="Times New Roman"/>
          <w:spacing w:val="-11"/>
          <w:sz w:val="24"/>
        </w:rPr>
        <w:t xml:space="preserve"> </w:t>
      </w:r>
      <w:r w:rsidR="002114DF" w:rsidRPr="0071502A">
        <w:rPr>
          <w:rFonts w:ascii="Times New Roman" w:hAnsi="Times New Roman"/>
          <w:sz w:val="24"/>
        </w:rPr>
        <w:t>центрів)</w:t>
      </w:r>
      <w:r w:rsidR="002114DF" w:rsidRPr="0071502A">
        <w:rPr>
          <w:rFonts w:ascii="Times New Roman" w:hAnsi="Times New Roman"/>
          <w:spacing w:val="-4"/>
          <w:sz w:val="24"/>
        </w:rPr>
        <w:t>.</w:t>
      </w:r>
    </w:p>
    <w:p w:rsidR="0014207B" w:rsidRPr="0014207B" w:rsidRDefault="0014207B" w:rsidP="0014207B">
      <w:pPr>
        <w:rPr>
          <w:lang w:val="uk-UA" w:eastAsia="uk-UA"/>
        </w:rPr>
      </w:pPr>
    </w:p>
    <w:p w:rsidR="0014207B" w:rsidRPr="0014207B" w:rsidRDefault="0014207B" w:rsidP="0014207B">
      <w:pPr>
        <w:rPr>
          <w:lang w:val="uk-UA" w:eastAsia="uk-UA"/>
        </w:rPr>
      </w:pPr>
    </w:p>
    <w:p w:rsidR="0014207B" w:rsidRPr="0014207B" w:rsidRDefault="0014207B" w:rsidP="0014207B">
      <w:pPr>
        <w:rPr>
          <w:lang w:val="uk-UA" w:eastAsia="uk-UA"/>
        </w:rPr>
      </w:pPr>
    </w:p>
    <w:p w:rsidR="0014207B" w:rsidRDefault="0014207B" w:rsidP="0014207B">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14207B" w:rsidRPr="00DA3BED" w:rsidRDefault="0014207B" w:rsidP="0014207B">
      <w:pPr>
        <w:shd w:val="clear" w:color="auto" w:fill="FFFFFF"/>
        <w:rPr>
          <w:b/>
          <w:bCs/>
          <w:i/>
          <w:iCs/>
          <w:lang w:val="uk-UA"/>
        </w:rPr>
        <w:sectPr w:rsidR="0014207B" w:rsidRPr="00DA3BED" w:rsidSect="0014207B">
          <w:pgSz w:w="11910" w:h="16840"/>
          <w:pgMar w:top="127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w:t>
      </w:r>
      <w:r w:rsidR="00DA3BED">
        <w:rPr>
          <w:b/>
          <w:bCs/>
          <w:color w:val="1B1D1F"/>
          <w:sz w:val="28"/>
          <w:szCs w:val="28"/>
          <w:lang w:val="uk-UA" w:eastAsia="uk-UA"/>
        </w:rPr>
        <w:t>АШ</w:t>
      </w:r>
    </w:p>
    <w:p w:rsidR="00DA3BED" w:rsidRPr="00D44A63" w:rsidRDefault="00DA3BED" w:rsidP="00DA3BED">
      <w:pPr>
        <w:spacing w:before="515" w:line="597" w:lineRule="exact"/>
        <w:ind w:right="362"/>
        <w:jc w:val="right"/>
        <w:rPr>
          <w:b/>
          <w:lang w:val="uk-UA"/>
        </w:rPr>
      </w:pPr>
      <w:r w:rsidRPr="00D44A63">
        <w:rPr>
          <w:b/>
          <w:lang w:val="uk-UA"/>
        </w:rPr>
        <w:lastRenderedPageBreak/>
        <w:t xml:space="preserve">Додаток </w:t>
      </w:r>
      <w:r>
        <w:rPr>
          <w:b/>
          <w:lang w:val="uk-UA"/>
        </w:rPr>
        <w:t>3</w:t>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Керівник робочого органу</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_________________/ПІБ/</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jc w:val="right"/>
        <w:rPr>
          <w:rStyle w:val="ab"/>
          <w:b w:val="0"/>
          <w:bCs w:val="0"/>
          <w:sz w:val="28"/>
          <w:szCs w:val="28"/>
          <w:lang w:val="uk-UA"/>
        </w:rPr>
      </w:pPr>
      <w:r w:rsidRPr="00AF47E3">
        <w:rPr>
          <w:rStyle w:val="ab"/>
          <w:b w:val="0"/>
          <w:bCs w:val="0"/>
          <w:sz w:val="28"/>
          <w:szCs w:val="28"/>
          <w:lang w:val="uk-UA"/>
        </w:rPr>
        <w:t>„____”____________20</w:t>
      </w:r>
      <w:r>
        <w:rPr>
          <w:rStyle w:val="ab"/>
          <w:b w:val="0"/>
          <w:bCs w:val="0"/>
          <w:sz w:val="28"/>
          <w:szCs w:val="28"/>
          <w:lang w:val="uk-UA"/>
        </w:rPr>
        <w:t>2</w:t>
      </w:r>
      <w:r w:rsidRPr="00AF47E3">
        <w:rPr>
          <w:rStyle w:val="ab"/>
          <w:b w:val="0"/>
          <w:bCs w:val="0"/>
          <w:sz w:val="28"/>
          <w:szCs w:val="28"/>
          <w:lang w:val="uk-UA"/>
        </w:rPr>
        <w:t>_ р.</w:t>
      </w:r>
      <w:r w:rsidRPr="00AF47E3">
        <w:rPr>
          <w:rStyle w:val="ab"/>
          <w:b w:val="0"/>
          <w:bCs w:val="0"/>
          <w:sz w:val="28"/>
          <w:szCs w:val="28"/>
          <w:lang w:val="uk-UA"/>
        </w:rPr>
        <w:tab/>
      </w:r>
      <w:r w:rsidRPr="00AF47E3">
        <w:rPr>
          <w:rStyle w:val="ab"/>
          <w:b w:val="0"/>
          <w:bCs w:val="0"/>
          <w:sz w:val="28"/>
          <w:szCs w:val="28"/>
          <w:lang w:val="uk-UA"/>
        </w:rPr>
        <w:tab/>
      </w:r>
    </w:p>
    <w:p w:rsidR="00DA3BED" w:rsidRPr="00AF47E3" w:rsidRDefault="00DA3BED" w:rsidP="00DA3BED">
      <w:pPr>
        <w:rPr>
          <w:sz w:val="32"/>
          <w:szCs w:val="32"/>
          <w:lang w:val="uk-UA"/>
        </w:rPr>
      </w:pPr>
    </w:p>
    <w:p w:rsidR="00DA3BED" w:rsidRPr="00AF47E3" w:rsidRDefault="00DA3BED" w:rsidP="00DA3BED">
      <w:pPr>
        <w:jc w:val="center"/>
        <w:rPr>
          <w:b/>
          <w:bCs/>
          <w:sz w:val="28"/>
          <w:szCs w:val="28"/>
          <w:lang w:val="uk-UA"/>
        </w:rPr>
      </w:pPr>
      <w:r w:rsidRPr="00AF47E3">
        <w:rPr>
          <w:b/>
          <w:bCs/>
          <w:sz w:val="28"/>
          <w:szCs w:val="28"/>
          <w:lang w:val="uk-UA"/>
        </w:rPr>
        <w:t>ТЕХНІЧНИЙ ПАСПОРТ ВИВІСКИ №______</w:t>
      </w:r>
    </w:p>
    <w:p w:rsidR="00DA3BED" w:rsidRPr="00AF47E3" w:rsidRDefault="00DA3BED" w:rsidP="00DA3BED">
      <w:pPr>
        <w:jc w:val="both"/>
        <w:rPr>
          <w:sz w:val="28"/>
          <w:szCs w:val="28"/>
          <w:lang w:val="uk-UA"/>
        </w:rPr>
      </w:pPr>
    </w:p>
    <w:p w:rsidR="00DA3BED" w:rsidRPr="00AF47E3" w:rsidRDefault="00DA3BED" w:rsidP="00DA3BED">
      <w:pPr>
        <w:jc w:val="both"/>
        <w:rPr>
          <w:sz w:val="28"/>
          <w:szCs w:val="28"/>
          <w:lang w:val="uk-UA"/>
        </w:rPr>
      </w:pPr>
      <w:r w:rsidRPr="00AF47E3">
        <w:rPr>
          <w:sz w:val="28"/>
          <w:szCs w:val="28"/>
          <w:lang w:val="uk-UA"/>
        </w:rPr>
        <w:t>Виданий</w:t>
      </w:r>
      <w:r w:rsidRPr="00AF47E3">
        <w:rPr>
          <w:sz w:val="28"/>
          <w:szCs w:val="28"/>
          <w:lang w:val="uk-UA"/>
        </w:rPr>
        <w:tab/>
        <w:t>________________________________________________________</w:t>
      </w:r>
    </w:p>
    <w:p w:rsidR="00DA3BED" w:rsidRPr="00AF47E3" w:rsidRDefault="00DA3BED" w:rsidP="00DA3BED">
      <w:pPr>
        <w:ind w:left="1410"/>
        <w:jc w:val="center"/>
        <w:rPr>
          <w:lang w:val="uk-UA"/>
        </w:rPr>
      </w:pPr>
      <w:r w:rsidRPr="00AF47E3">
        <w:rPr>
          <w:lang w:val="uk-UA"/>
        </w:rPr>
        <w:t>(для юридичної особи – повне найменування, для фізичної особи – прізвище, ім’я та по батькові)</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center"/>
        <w:rPr>
          <w:lang w:val="uk-UA"/>
        </w:rPr>
      </w:pPr>
      <w:r w:rsidRPr="00AF47E3">
        <w:rPr>
          <w:lang w:val="uk-UA"/>
        </w:rPr>
        <w:t>(місцезнаходження (місце проживання), номер телефону (телефаксу), банківські реквізити, ідентифікаційний номер)</w:t>
      </w:r>
    </w:p>
    <w:p w:rsidR="00DA3BED" w:rsidRPr="00AF47E3" w:rsidRDefault="00DA3BED" w:rsidP="00DA3BED">
      <w:pPr>
        <w:jc w:val="both"/>
        <w:rPr>
          <w:sz w:val="28"/>
          <w:szCs w:val="28"/>
          <w:lang w:val="uk-UA"/>
        </w:rPr>
      </w:pPr>
      <w:r w:rsidRPr="00AF47E3">
        <w:rPr>
          <w:sz w:val="28"/>
          <w:szCs w:val="28"/>
          <w:lang w:val="uk-UA"/>
        </w:rPr>
        <w:t>Адреса місця розташування вивіски:</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both"/>
        <w:rPr>
          <w:sz w:val="28"/>
          <w:szCs w:val="28"/>
          <w:lang w:val="uk-UA"/>
        </w:rPr>
      </w:pPr>
    </w:p>
    <w:tbl>
      <w:tblPr>
        <w:tblStyle w:val="ac"/>
        <w:tblW w:w="0" w:type="auto"/>
        <w:jc w:val="center"/>
        <w:tblLook w:val="01E0"/>
      </w:tblPr>
      <w:tblGrid>
        <w:gridCol w:w="7553"/>
      </w:tblGrid>
      <w:tr w:rsidR="00DA3BED" w:rsidRPr="00AF47E3" w:rsidTr="00F6062A">
        <w:trPr>
          <w:trHeight w:val="3104"/>
          <w:jc w:val="center"/>
        </w:trPr>
        <w:tc>
          <w:tcPr>
            <w:tcW w:w="7553" w:type="dxa"/>
          </w:tcPr>
          <w:p w:rsidR="00DA3BED" w:rsidRPr="00AF47E3" w:rsidRDefault="00DA3BED" w:rsidP="00F6062A">
            <w:pPr>
              <w:jc w:val="center"/>
              <w:rPr>
                <w:sz w:val="28"/>
                <w:szCs w:val="28"/>
                <w:lang w:val="uk-UA"/>
              </w:rPr>
            </w:pPr>
          </w:p>
          <w:p w:rsidR="00DA3BED" w:rsidRPr="00AF47E3" w:rsidRDefault="00DA3BED" w:rsidP="00F6062A">
            <w:pPr>
              <w:jc w:val="center"/>
              <w:rPr>
                <w:sz w:val="28"/>
                <w:szCs w:val="28"/>
                <w:lang w:val="uk-UA"/>
              </w:rPr>
            </w:pPr>
          </w:p>
          <w:p w:rsidR="00DA3BED" w:rsidRPr="00AF47E3" w:rsidRDefault="00DA3BED" w:rsidP="00F6062A">
            <w:pPr>
              <w:jc w:val="center"/>
              <w:rPr>
                <w:lang w:val="uk-UA"/>
              </w:rPr>
            </w:pPr>
            <w:r w:rsidRPr="00AF47E3">
              <w:rPr>
                <w:sz w:val="28"/>
                <w:szCs w:val="28"/>
                <w:lang w:val="uk-UA"/>
              </w:rPr>
              <w:t>Фотокартка місця, на якому планується розташування вивіски, розміром 9 х 13см</w:t>
            </w:r>
          </w:p>
          <w:p w:rsidR="00DA3BED" w:rsidRPr="00AF47E3" w:rsidRDefault="00DA3BED" w:rsidP="00F6062A">
            <w:pPr>
              <w:jc w:val="both"/>
              <w:rPr>
                <w:sz w:val="28"/>
                <w:szCs w:val="28"/>
                <w:lang w:val="uk-UA"/>
              </w:rPr>
            </w:pPr>
          </w:p>
        </w:tc>
      </w:tr>
    </w:tbl>
    <w:p w:rsidR="00DA3BED" w:rsidRPr="00AF47E3" w:rsidRDefault="00DA3BED" w:rsidP="00DA3BED">
      <w:pPr>
        <w:jc w:val="both"/>
        <w:rPr>
          <w:sz w:val="28"/>
          <w:szCs w:val="28"/>
          <w:lang w:val="uk-UA"/>
        </w:rPr>
      </w:pPr>
    </w:p>
    <w:p w:rsidR="00DA3BED" w:rsidRPr="00AF47E3" w:rsidRDefault="00DA3BED" w:rsidP="00DA3BED">
      <w:pPr>
        <w:jc w:val="both"/>
        <w:rPr>
          <w:sz w:val="28"/>
          <w:szCs w:val="28"/>
          <w:lang w:val="uk-UA"/>
        </w:rPr>
      </w:pPr>
      <w:r w:rsidRPr="00AF47E3">
        <w:rPr>
          <w:sz w:val="28"/>
          <w:szCs w:val="28"/>
          <w:lang w:val="uk-UA"/>
        </w:rPr>
        <w:t xml:space="preserve">Характеристика вивіски </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center"/>
        <w:rPr>
          <w:lang w:val="uk-UA"/>
        </w:rPr>
      </w:pPr>
      <w:r w:rsidRPr="00AF47E3">
        <w:rPr>
          <w:lang w:val="uk-UA"/>
        </w:rPr>
        <w:t>(інформаційна/комерційна; одностороння/двостороння)</w:t>
      </w:r>
    </w:p>
    <w:p w:rsidR="00DA3BED" w:rsidRPr="00AF47E3" w:rsidRDefault="00DA3BED" w:rsidP="00DA3BED">
      <w:pPr>
        <w:jc w:val="both"/>
        <w:rPr>
          <w:sz w:val="28"/>
          <w:szCs w:val="28"/>
          <w:lang w:val="uk-UA"/>
        </w:rPr>
      </w:pPr>
      <w:r w:rsidRPr="00AF47E3">
        <w:rPr>
          <w:sz w:val="28"/>
          <w:szCs w:val="28"/>
          <w:lang w:val="uk-UA"/>
        </w:rPr>
        <w:t>Площа вивіски, кв. м</w:t>
      </w:r>
      <w:r w:rsidRPr="00AF47E3">
        <w:rPr>
          <w:sz w:val="28"/>
          <w:szCs w:val="28"/>
          <w:lang w:val="uk-UA"/>
        </w:rPr>
        <w:tab/>
        <w:t>______________________________________________</w:t>
      </w:r>
    </w:p>
    <w:p w:rsidR="00DA3BED" w:rsidRPr="00AF47E3" w:rsidRDefault="00DA3BED" w:rsidP="00DA3BED">
      <w:pPr>
        <w:jc w:val="both"/>
        <w:rPr>
          <w:sz w:val="28"/>
          <w:szCs w:val="28"/>
          <w:lang w:val="uk-UA"/>
        </w:rPr>
      </w:pPr>
    </w:p>
    <w:tbl>
      <w:tblPr>
        <w:tblStyle w:val="ac"/>
        <w:tblW w:w="0" w:type="auto"/>
        <w:jc w:val="center"/>
        <w:tblLook w:val="01E0"/>
      </w:tblPr>
      <w:tblGrid>
        <w:gridCol w:w="7035"/>
      </w:tblGrid>
      <w:tr w:rsidR="00DA3BED" w:rsidRPr="00AF47E3" w:rsidTr="00F6062A">
        <w:trPr>
          <w:trHeight w:val="2505"/>
          <w:jc w:val="center"/>
        </w:trPr>
        <w:tc>
          <w:tcPr>
            <w:tcW w:w="7035" w:type="dxa"/>
          </w:tcPr>
          <w:p w:rsidR="00DA3BED" w:rsidRPr="00AF47E3" w:rsidRDefault="00DA3BED" w:rsidP="00F6062A">
            <w:pPr>
              <w:jc w:val="center"/>
              <w:rPr>
                <w:sz w:val="28"/>
                <w:szCs w:val="28"/>
                <w:lang w:val="uk-UA"/>
              </w:rPr>
            </w:pPr>
          </w:p>
          <w:p w:rsidR="00DA3BED" w:rsidRPr="00AF47E3" w:rsidRDefault="00DA3BED" w:rsidP="00F6062A">
            <w:pPr>
              <w:jc w:val="center"/>
              <w:rPr>
                <w:sz w:val="28"/>
                <w:szCs w:val="28"/>
                <w:lang w:val="uk-UA"/>
              </w:rPr>
            </w:pPr>
            <w:r w:rsidRPr="00AF47E3">
              <w:rPr>
                <w:sz w:val="28"/>
                <w:szCs w:val="28"/>
                <w:lang w:val="uk-UA"/>
              </w:rPr>
              <w:t>Ескіз вивіски з основними розмірами, кресленнями вузлів кріплення та з вказанням інформації та зображень, які планується розмістити на вивісці, включаючи логотипи, емблеми, герби</w:t>
            </w:r>
          </w:p>
          <w:p w:rsidR="00DA3BED" w:rsidRPr="00AF47E3" w:rsidRDefault="00DA3BED" w:rsidP="00F6062A">
            <w:pPr>
              <w:jc w:val="center"/>
              <w:rPr>
                <w:lang w:val="uk-UA"/>
              </w:rPr>
            </w:pPr>
            <w:r w:rsidRPr="00AF47E3">
              <w:rPr>
                <w:sz w:val="28"/>
                <w:szCs w:val="28"/>
                <w:lang w:val="uk-UA"/>
              </w:rPr>
              <w:t xml:space="preserve">(може бути виконаний </w:t>
            </w:r>
            <w:r w:rsidRPr="00AF47E3">
              <w:rPr>
                <w:sz w:val="28"/>
                <w:szCs w:val="28"/>
                <w:lang w:val="uk-UA"/>
              </w:rPr>
              <w:br/>
              <w:t>у вигляді додатка до технічного паспорта)</w:t>
            </w:r>
          </w:p>
          <w:p w:rsidR="00DA3BED" w:rsidRPr="00AF47E3" w:rsidRDefault="00DA3BED" w:rsidP="00F6062A">
            <w:pPr>
              <w:jc w:val="both"/>
              <w:rPr>
                <w:sz w:val="28"/>
                <w:szCs w:val="28"/>
                <w:lang w:val="uk-UA"/>
              </w:rPr>
            </w:pPr>
          </w:p>
        </w:tc>
      </w:tr>
    </w:tbl>
    <w:p w:rsidR="00DA3BED" w:rsidRPr="00AF47E3" w:rsidRDefault="00DA3BED" w:rsidP="00DA3BED">
      <w:pPr>
        <w:jc w:val="both"/>
        <w:rPr>
          <w:sz w:val="16"/>
          <w:szCs w:val="16"/>
          <w:lang w:val="uk-UA"/>
        </w:rPr>
      </w:pPr>
    </w:p>
    <w:p w:rsidR="00DA3BED" w:rsidRPr="00AF47E3" w:rsidRDefault="00DA3BED" w:rsidP="00DA3BED">
      <w:pPr>
        <w:jc w:val="both"/>
        <w:rPr>
          <w:sz w:val="28"/>
          <w:szCs w:val="28"/>
          <w:lang w:val="uk-UA"/>
        </w:rPr>
      </w:pPr>
      <w:r w:rsidRPr="00AF47E3">
        <w:rPr>
          <w:sz w:val="28"/>
          <w:szCs w:val="28"/>
          <w:lang w:val="uk-UA"/>
        </w:rPr>
        <w:t xml:space="preserve">Матеріали виготовлення вивіски </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DA3BED" w:rsidRPr="00AF47E3" w:rsidRDefault="00DA3BED" w:rsidP="00DA3BED">
      <w:pPr>
        <w:jc w:val="both"/>
        <w:rPr>
          <w:sz w:val="28"/>
          <w:szCs w:val="28"/>
          <w:lang w:val="uk-UA"/>
        </w:rPr>
      </w:pPr>
      <w:r w:rsidRPr="00AF47E3">
        <w:rPr>
          <w:sz w:val="28"/>
          <w:szCs w:val="28"/>
          <w:lang w:val="uk-UA"/>
        </w:rPr>
        <w:t>Наявність та характеристики підсвічування вивіски</w:t>
      </w:r>
    </w:p>
    <w:p w:rsidR="00DA3BED" w:rsidRPr="00AF47E3" w:rsidRDefault="00DA3BED" w:rsidP="00DA3BED">
      <w:pPr>
        <w:jc w:val="both"/>
        <w:rPr>
          <w:sz w:val="28"/>
          <w:szCs w:val="28"/>
          <w:lang w:val="uk-UA"/>
        </w:rPr>
      </w:pPr>
      <w:r w:rsidRPr="00AF47E3">
        <w:rPr>
          <w:sz w:val="28"/>
          <w:szCs w:val="28"/>
          <w:lang w:val="uk-UA"/>
        </w:rPr>
        <w:t>__________________________________________________________________</w:t>
      </w:r>
    </w:p>
    <w:p w:rsidR="0014207B" w:rsidRPr="0014207B" w:rsidRDefault="0014207B" w:rsidP="0014207B">
      <w:pPr>
        <w:rPr>
          <w:lang w:val="uk-UA" w:eastAsia="uk-UA"/>
        </w:rPr>
        <w:sectPr w:rsidR="0014207B" w:rsidRPr="0014207B" w:rsidSect="000D2C4D">
          <w:headerReference w:type="default" r:id="rId10"/>
          <w:pgSz w:w="11910" w:h="16840"/>
          <w:pgMar w:top="568" w:right="425" w:bottom="709" w:left="1559" w:header="1135" w:footer="0" w:gutter="0"/>
          <w:cols w:space="720"/>
        </w:sectPr>
      </w:pPr>
    </w:p>
    <w:p w:rsidR="004839E1" w:rsidRPr="00AF47E3" w:rsidRDefault="004839E1" w:rsidP="004839E1">
      <w:pPr>
        <w:jc w:val="both"/>
        <w:rPr>
          <w:sz w:val="16"/>
          <w:szCs w:val="16"/>
          <w:lang w:val="uk-UA"/>
        </w:rPr>
      </w:pPr>
    </w:p>
    <w:tbl>
      <w:tblPr>
        <w:tblStyle w:val="ac"/>
        <w:tblpPr w:leftFromText="180" w:rightFromText="180" w:horzAnchor="page" w:tblpX="2911" w:tblpY="525"/>
        <w:tblW w:w="0" w:type="auto"/>
        <w:tblLook w:val="01E0"/>
      </w:tblPr>
      <w:tblGrid>
        <w:gridCol w:w="6946"/>
      </w:tblGrid>
      <w:tr w:rsidR="004839E1" w:rsidRPr="00DA3BED" w:rsidTr="00D44A63">
        <w:trPr>
          <w:trHeight w:val="2919"/>
        </w:trPr>
        <w:tc>
          <w:tcPr>
            <w:tcW w:w="6946" w:type="dxa"/>
          </w:tcPr>
          <w:p w:rsidR="004839E1" w:rsidRPr="00AF47E3" w:rsidRDefault="004839E1" w:rsidP="00D44A63">
            <w:pPr>
              <w:jc w:val="center"/>
              <w:rPr>
                <w:sz w:val="28"/>
                <w:szCs w:val="28"/>
                <w:lang w:val="uk-UA"/>
              </w:rPr>
            </w:pPr>
          </w:p>
          <w:p w:rsidR="004839E1" w:rsidRPr="00AF47E3" w:rsidRDefault="004839E1" w:rsidP="00D44A63">
            <w:pPr>
              <w:jc w:val="center"/>
              <w:rPr>
                <w:sz w:val="28"/>
                <w:szCs w:val="28"/>
                <w:lang w:val="uk-UA"/>
              </w:rPr>
            </w:pPr>
          </w:p>
          <w:p w:rsidR="004839E1" w:rsidRPr="00AF47E3" w:rsidRDefault="004839E1" w:rsidP="00D44A63">
            <w:pPr>
              <w:jc w:val="center"/>
              <w:rPr>
                <w:lang w:val="uk-UA"/>
              </w:rPr>
            </w:pPr>
            <w:r w:rsidRPr="00AF47E3">
              <w:rPr>
                <w:sz w:val="28"/>
                <w:szCs w:val="28"/>
                <w:lang w:val="uk-UA"/>
              </w:rPr>
              <w:t xml:space="preserve">Комп’ютерний макет (фотофіксація) місця розташування </w:t>
            </w:r>
            <w:r w:rsidRPr="00AF47E3">
              <w:rPr>
                <w:sz w:val="28"/>
                <w:szCs w:val="28"/>
                <w:lang w:val="uk-UA"/>
              </w:rPr>
              <w:br/>
              <w:t>з архітектурною прив’язкою вивіски до фасаду будинку, розміром 9 х 13см</w:t>
            </w:r>
          </w:p>
          <w:p w:rsidR="004839E1" w:rsidRPr="00AF47E3" w:rsidRDefault="004839E1" w:rsidP="00D44A63">
            <w:pPr>
              <w:jc w:val="both"/>
              <w:rPr>
                <w:sz w:val="28"/>
                <w:szCs w:val="28"/>
                <w:lang w:val="uk-UA"/>
              </w:rPr>
            </w:pPr>
          </w:p>
          <w:p w:rsidR="004839E1" w:rsidRPr="00AF47E3" w:rsidRDefault="004839E1" w:rsidP="00D44A63">
            <w:pPr>
              <w:jc w:val="both"/>
              <w:rPr>
                <w:sz w:val="28"/>
                <w:szCs w:val="28"/>
                <w:lang w:val="uk-UA"/>
              </w:rPr>
            </w:pPr>
          </w:p>
        </w:tc>
      </w:tr>
    </w:tbl>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D44A63" w:rsidRDefault="00D44A63" w:rsidP="004839E1">
      <w:pPr>
        <w:jc w:val="both"/>
        <w:rPr>
          <w:sz w:val="28"/>
          <w:szCs w:val="28"/>
          <w:lang w:val="uk-UA"/>
        </w:rPr>
      </w:pPr>
    </w:p>
    <w:p w:rsidR="004839E1" w:rsidRPr="00AF47E3" w:rsidRDefault="004839E1" w:rsidP="004839E1">
      <w:pPr>
        <w:jc w:val="both"/>
        <w:rPr>
          <w:sz w:val="28"/>
          <w:szCs w:val="28"/>
          <w:lang w:val="uk-UA"/>
        </w:rPr>
      </w:pPr>
      <w:r w:rsidRPr="00AF47E3">
        <w:rPr>
          <w:sz w:val="28"/>
          <w:szCs w:val="28"/>
          <w:lang w:val="uk-UA"/>
        </w:rPr>
        <w:t>Погодження :</w:t>
      </w:r>
    </w:p>
    <w:p w:rsidR="004839E1" w:rsidRPr="00AF47E3" w:rsidRDefault="004839E1" w:rsidP="004839E1">
      <w:pPr>
        <w:jc w:val="both"/>
        <w:rPr>
          <w:sz w:val="28"/>
          <w:szCs w:val="28"/>
          <w:lang w:val="uk-UA"/>
        </w:rPr>
      </w:pPr>
      <w:r w:rsidRPr="00AF47E3">
        <w:rPr>
          <w:sz w:val="28"/>
          <w:szCs w:val="28"/>
          <w:lang w:val="uk-UA"/>
        </w:rPr>
        <w:t xml:space="preserve"> </w:t>
      </w:r>
    </w:p>
    <w:p w:rsidR="004839E1" w:rsidRPr="00AF47E3" w:rsidRDefault="004839E1" w:rsidP="004839E1">
      <w:pPr>
        <w:numPr>
          <w:ilvl w:val="0"/>
          <w:numId w:val="11"/>
        </w:numPr>
        <w:jc w:val="both"/>
        <w:rPr>
          <w:sz w:val="28"/>
          <w:szCs w:val="28"/>
          <w:lang w:val="uk-UA"/>
        </w:rPr>
      </w:pPr>
      <w:r w:rsidRPr="00AF47E3">
        <w:rPr>
          <w:sz w:val="28"/>
          <w:szCs w:val="28"/>
          <w:lang w:val="uk-UA"/>
        </w:rPr>
        <w:t>з власником цього місця або його уповноваженою особою _____________________________________________________________</w:t>
      </w:r>
    </w:p>
    <w:p w:rsidR="004839E1" w:rsidRPr="00AF47E3" w:rsidRDefault="004839E1" w:rsidP="004839E1">
      <w:pPr>
        <w:ind w:left="75"/>
        <w:jc w:val="both"/>
        <w:rPr>
          <w:sz w:val="16"/>
          <w:szCs w:val="16"/>
          <w:lang w:val="uk-UA"/>
        </w:rPr>
      </w:pPr>
      <w:r w:rsidRPr="00AF47E3">
        <w:rPr>
          <w:sz w:val="28"/>
          <w:szCs w:val="28"/>
          <w:lang w:val="uk-UA"/>
        </w:rPr>
        <w:t xml:space="preserve">- з управлінням </w:t>
      </w:r>
      <w:r w:rsidR="00D44A63">
        <w:rPr>
          <w:sz w:val="28"/>
          <w:szCs w:val="28"/>
          <w:lang w:val="uk-UA"/>
        </w:rPr>
        <w:t xml:space="preserve"> містобудування та </w:t>
      </w:r>
      <w:r w:rsidRPr="00AF47E3">
        <w:rPr>
          <w:sz w:val="28"/>
          <w:szCs w:val="28"/>
          <w:lang w:val="uk-UA"/>
        </w:rPr>
        <w:t xml:space="preserve">архітектури </w:t>
      </w:r>
      <w:r w:rsidR="00D44A63">
        <w:rPr>
          <w:sz w:val="28"/>
          <w:szCs w:val="28"/>
          <w:lang w:val="uk-UA"/>
        </w:rPr>
        <w:t xml:space="preserve">Хмільницької </w:t>
      </w:r>
      <w:r w:rsidRPr="00AF47E3">
        <w:rPr>
          <w:sz w:val="28"/>
          <w:szCs w:val="28"/>
          <w:lang w:val="uk-UA"/>
        </w:rPr>
        <w:t xml:space="preserve"> міської ради </w:t>
      </w:r>
    </w:p>
    <w:p w:rsidR="004839E1" w:rsidRPr="00AF47E3" w:rsidRDefault="004839E1" w:rsidP="004839E1">
      <w:pPr>
        <w:ind w:left="435"/>
        <w:jc w:val="both"/>
        <w:rPr>
          <w:sz w:val="28"/>
          <w:szCs w:val="28"/>
          <w:lang w:val="uk-UA"/>
        </w:rPr>
      </w:pPr>
      <w:r w:rsidRPr="00AF47E3">
        <w:rPr>
          <w:sz w:val="28"/>
          <w:szCs w:val="28"/>
          <w:lang w:val="uk-UA"/>
        </w:rPr>
        <w:t>_____________________________________________________________</w:t>
      </w:r>
    </w:p>
    <w:p w:rsidR="004839E1" w:rsidRPr="00AF47E3" w:rsidRDefault="004839E1" w:rsidP="004839E1">
      <w:pPr>
        <w:ind w:left="435"/>
        <w:jc w:val="both"/>
        <w:rPr>
          <w:sz w:val="16"/>
          <w:szCs w:val="16"/>
          <w:lang w:val="uk-UA"/>
        </w:rPr>
      </w:pPr>
    </w:p>
    <w:p w:rsidR="004839E1" w:rsidRPr="00AF47E3" w:rsidRDefault="004839E1" w:rsidP="004839E1">
      <w:pPr>
        <w:numPr>
          <w:ilvl w:val="0"/>
          <w:numId w:val="11"/>
        </w:numPr>
        <w:jc w:val="both"/>
        <w:rPr>
          <w:sz w:val="28"/>
          <w:szCs w:val="28"/>
          <w:lang w:val="uk-UA"/>
        </w:rPr>
      </w:pPr>
      <w:r w:rsidRPr="00AF47E3">
        <w:rPr>
          <w:sz w:val="28"/>
          <w:szCs w:val="28"/>
          <w:lang w:val="uk-UA"/>
        </w:rPr>
        <w:t>з уповноваженим органом з питань охорони об’єктів культурної спадщини</w:t>
      </w:r>
    </w:p>
    <w:p w:rsidR="004839E1" w:rsidRPr="00AF47E3" w:rsidRDefault="004839E1" w:rsidP="004839E1">
      <w:pPr>
        <w:ind w:left="435"/>
        <w:jc w:val="both"/>
        <w:rPr>
          <w:sz w:val="16"/>
          <w:szCs w:val="16"/>
          <w:lang w:val="uk-UA"/>
        </w:rPr>
      </w:pPr>
      <w:r w:rsidRPr="00AF47E3">
        <w:rPr>
          <w:sz w:val="28"/>
          <w:szCs w:val="28"/>
          <w:lang w:val="uk-UA"/>
        </w:rPr>
        <w:t>_____________________________________________________________</w:t>
      </w: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16"/>
          <w:szCs w:val="16"/>
          <w:lang w:val="uk-UA"/>
        </w:rPr>
      </w:pPr>
    </w:p>
    <w:p w:rsidR="004839E1" w:rsidRPr="00AF47E3" w:rsidRDefault="004839E1" w:rsidP="004839E1">
      <w:pPr>
        <w:jc w:val="both"/>
        <w:rPr>
          <w:sz w:val="28"/>
          <w:szCs w:val="28"/>
          <w:lang w:val="uk-UA"/>
        </w:rPr>
      </w:pPr>
      <w:r w:rsidRPr="00AF47E3">
        <w:rPr>
          <w:sz w:val="28"/>
          <w:szCs w:val="28"/>
          <w:lang w:val="uk-UA"/>
        </w:rPr>
        <w:t xml:space="preserve">Строк дії технічного паспорта з </w:t>
      </w:r>
      <w:r w:rsidRPr="00AF47E3">
        <w:rPr>
          <w:sz w:val="28"/>
          <w:szCs w:val="28"/>
          <w:lang w:val="uk-UA"/>
        </w:rPr>
        <w:tab/>
        <w:t>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r w:rsidRPr="00AF47E3">
        <w:rPr>
          <w:sz w:val="28"/>
          <w:szCs w:val="28"/>
          <w:lang w:val="uk-UA"/>
        </w:rPr>
        <w:t xml:space="preserve">Продовжено з </w:t>
      </w:r>
      <w:r w:rsidRPr="00AF47E3">
        <w:rPr>
          <w:sz w:val="28"/>
          <w:szCs w:val="28"/>
          <w:lang w:val="uk-UA"/>
        </w:rPr>
        <w:tab/>
        <w:t>____________________________ до</w:t>
      </w:r>
      <w:r w:rsidRPr="00AF47E3">
        <w:rPr>
          <w:sz w:val="28"/>
          <w:szCs w:val="28"/>
          <w:lang w:val="uk-UA"/>
        </w:rPr>
        <w:tab/>
        <w:t>______________</w:t>
      </w:r>
    </w:p>
    <w:p w:rsidR="004839E1" w:rsidRPr="00AF47E3" w:rsidRDefault="004839E1" w:rsidP="004839E1">
      <w:pPr>
        <w:jc w:val="both"/>
        <w:rPr>
          <w:sz w:val="28"/>
          <w:szCs w:val="28"/>
          <w:lang w:val="uk-UA"/>
        </w:rPr>
      </w:pPr>
    </w:p>
    <w:p w:rsidR="004839E1" w:rsidRPr="00AF47E3" w:rsidRDefault="004839E1" w:rsidP="004839E1">
      <w:pPr>
        <w:jc w:val="both"/>
        <w:rPr>
          <w:sz w:val="28"/>
          <w:szCs w:val="28"/>
          <w:lang w:val="uk-UA"/>
        </w:rPr>
      </w:pPr>
      <w:r w:rsidRPr="00AF47E3">
        <w:rPr>
          <w:sz w:val="28"/>
          <w:szCs w:val="28"/>
          <w:lang w:val="uk-UA"/>
        </w:rPr>
        <w:t xml:space="preserve">Керівник робочого органу </w:t>
      </w:r>
      <w:r w:rsidRPr="00AF47E3">
        <w:rPr>
          <w:sz w:val="28"/>
          <w:szCs w:val="28"/>
          <w:lang w:val="uk-UA"/>
        </w:rPr>
        <w:tab/>
        <w:t>_______________</w:t>
      </w:r>
      <w:r w:rsidRPr="00AF47E3">
        <w:rPr>
          <w:sz w:val="28"/>
          <w:szCs w:val="28"/>
          <w:lang w:val="uk-UA"/>
        </w:rPr>
        <w:tab/>
      </w:r>
      <w:r w:rsidRPr="00AF47E3">
        <w:rPr>
          <w:sz w:val="28"/>
          <w:szCs w:val="28"/>
          <w:lang w:val="uk-UA"/>
        </w:rPr>
        <w:tab/>
        <w:t>___________________</w:t>
      </w:r>
    </w:p>
    <w:p w:rsidR="004839E1" w:rsidRPr="00AF47E3" w:rsidRDefault="004839E1" w:rsidP="004839E1">
      <w:pPr>
        <w:jc w:val="both"/>
        <w:rPr>
          <w:lang w:val="uk-UA"/>
        </w:rPr>
      </w:pP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sz w:val="28"/>
          <w:szCs w:val="28"/>
          <w:lang w:val="uk-UA"/>
        </w:rPr>
        <w:tab/>
      </w:r>
      <w:r w:rsidRPr="00AF47E3">
        <w:rPr>
          <w:lang w:val="uk-UA"/>
        </w:rPr>
        <w:t>Підпис</w:t>
      </w:r>
      <w:r w:rsidRPr="00AF47E3">
        <w:rPr>
          <w:lang w:val="uk-UA"/>
        </w:rPr>
        <w:tab/>
      </w:r>
      <w:r w:rsidRPr="00AF47E3">
        <w:rPr>
          <w:lang w:val="uk-UA"/>
        </w:rPr>
        <w:tab/>
      </w:r>
      <w:r w:rsidRPr="00AF47E3">
        <w:rPr>
          <w:lang w:val="uk-UA"/>
        </w:rPr>
        <w:tab/>
      </w:r>
      <w:r w:rsidRPr="00AF47E3">
        <w:rPr>
          <w:lang w:val="uk-UA"/>
        </w:rPr>
        <w:tab/>
        <w:t>ПІБ</w:t>
      </w:r>
    </w:p>
    <w:p w:rsidR="004839E1" w:rsidRPr="00AF47E3" w:rsidRDefault="004839E1" w:rsidP="004839E1">
      <w:pPr>
        <w:jc w:val="both"/>
        <w:rPr>
          <w:sz w:val="28"/>
          <w:szCs w:val="28"/>
          <w:lang w:val="uk-UA"/>
        </w:rPr>
      </w:pPr>
      <w:r w:rsidRPr="00AF47E3">
        <w:rPr>
          <w:sz w:val="28"/>
          <w:szCs w:val="28"/>
          <w:lang w:val="uk-UA"/>
        </w:rPr>
        <w:t>М.П.</w:t>
      </w:r>
    </w:p>
    <w:p w:rsidR="004839E1" w:rsidRPr="00AF47E3" w:rsidRDefault="004839E1" w:rsidP="004839E1">
      <w:pPr>
        <w:jc w:val="both"/>
        <w:rPr>
          <w:sz w:val="28"/>
          <w:szCs w:val="28"/>
          <w:lang w:val="uk-UA"/>
        </w:rPr>
      </w:pPr>
    </w:p>
    <w:p w:rsidR="004839E1" w:rsidRPr="00D44A63" w:rsidRDefault="004839E1" w:rsidP="004839E1">
      <w:pPr>
        <w:jc w:val="both"/>
        <w:rPr>
          <w:u w:val="single"/>
          <w:lang w:val="uk-UA"/>
        </w:rPr>
      </w:pPr>
      <w:r w:rsidRPr="00D44A63">
        <w:rPr>
          <w:u w:val="single"/>
          <w:lang w:val="uk-UA"/>
        </w:rPr>
        <w:t>Додатки до технічного паспорта:</w:t>
      </w:r>
    </w:p>
    <w:p w:rsidR="004839E1" w:rsidRPr="00D44A63" w:rsidRDefault="004839E1" w:rsidP="004839E1">
      <w:pPr>
        <w:jc w:val="both"/>
        <w:rPr>
          <w:lang w:val="uk-UA"/>
        </w:rPr>
      </w:pPr>
      <w:r w:rsidRPr="00D44A63">
        <w:rPr>
          <w:lang w:val="uk-UA"/>
        </w:rPr>
        <w:t>1. Копія свідоцтва про державну реєстрацію фізичної або юридичної особи (при наявності).</w:t>
      </w:r>
    </w:p>
    <w:p w:rsidR="004839E1" w:rsidRPr="00D44A63" w:rsidRDefault="004839E1" w:rsidP="004839E1">
      <w:pPr>
        <w:jc w:val="both"/>
        <w:rPr>
          <w:lang w:val="uk-UA"/>
        </w:rPr>
      </w:pPr>
      <w:r w:rsidRPr="00D44A63">
        <w:rPr>
          <w:lang w:val="uk-UA"/>
        </w:rPr>
        <w:t>2. Копія документа, що підтверджує право власності або користування на  приміщення  або територію  біля входу до якого розміщується вивіска.</w:t>
      </w:r>
    </w:p>
    <w:p w:rsidR="004839E1" w:rsidRPr="00D44A63" w:rsidRDefault="004839E1" w:rsidP="004839E1">
      <w:pPr>
        <w:jc w:val="both"/>
        <w:rPr>
          <w:color w:val="000000"/>
          <w:lang w:val="uk-UA"/>
        </w:rPr>
      </w:pPr>
      <w:r w:rsidRPr="00D44A63">
        <w:rPr>
          <w:color w:val="000000"/>
          <w:lang w:val="uk-UA"/>
        </w:rPr>
        <w:t>3. Лист-згода  співвласників  приміщень, інтереси яких зачіпаються  при розміщенні вивіски.</w:t>
      </w:r>
    </w:p>
    <w:p w:rsidR="004839E1" w:rsidRPr="00AF47E3" w:rsidRDefault="004839E1" w:rsidP="004839E1">
      <w:pPr>
        <w:jc w:val="both"/>
        <w:rPr>
          <w:sz w:val="28"/>
          <w:szCs w:val="28"/>
          <w:lang w:val="uk-UA"/>
        </w:rPr>
      </w:pPr>
    </w:p>
    <w:p w:rsidR="004839E1" w:rsidRPr="00AF47E3" w:rsidRDefault="004839E1" w:rsidP="004839E1">
      <w:pPr>
        <w:jc w:val="both"/>
        <w:rPr>
          <w:sz w:val="28"/>
          <w:szCs w:val="28"/>
          <w:lang w:val="uk-UA"/>
        </w:rPr>
      </w:pPr>
    </w:p>
    <w:p w:rsidR="00DC34C9" w:rsidRDefault="00DC34C9" w:rsidP="00DC34C9">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DC34C9" w:rsidRPr="00051D10" w:rsidRDefault="00DC34C9" w:rsidP="00DC34C9">
      <w:pPr>
        <w:shd w:val="clear" w:color="auto" w:fill="FFFFFF"/>
        <w:rPr>
          <w:b/>
          <w:bCs/>
          <w:lang w:val="uk-UA"/>
        </w:rPr>
        <w:sectPr w:rsidR="00DC34C9" w:rsidRPr="00051D10" w:rsidSect="00DC34C9">
          <w:pgSz w:w="11910" w:h="16840"/>
          <w:pgMar w:top="42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МАТАШ</w:t>
      </w:r>
    </w:p>
    <w:p w:rsidR="00DA3BED" w:rsidRPr="00051D10" w:rsidRDefault="00DA3BED" w:rsidP="00DA3BED">
      <w:pPr>
        <w:pStyle w:val="a3"/>
        <w:jc w:val="right"/>
      </w:pPr>
      <w:r w:rsidRPr="00051D10">
        <w:rPr>
          <w:b/>
          <w:bCs/>
        </w:rPr>
        <w:lastRenderedPageBreak/>
        <w:t xml:space="preserve">Додаток </w:t>
      </w:r>
      <w:r>
        <w:rPr>
          <w:b/>
          <w:bCs/>
        </w:rPr>
        <w:t>4</w:t>
      </w:r>
    </w:p>
    <w:p w:rsidR="00DA3BED" w:rsidRPr="00051D10" w:rsidRDefault="00DA3BED" w:rsidP="00DA3BED">
      <w:pPr>
        <w:pStyle w:val="a3"/>
        <w:jc w:val="right"/>
      </w:pPr>
      <w:r w:rsidRPr="00051D10">
        <w:t xml:space="preserve"> </w:t>
      </w:r>
    </w:p>
    <w:p w:rsidR="00DA3BED" w:rsidRPr="00051D10" w:rsidRDefault="00DA3BED" w:rsidP="00DA3BED">
      <w:pPr>
        <w:pStyle w:val="a3"/>
        <w:ind w:left="3766"/>
        <w:rPr>
          <w:b/>
          <w:bCs/>
        </w:rPr>
      </w:pPr>
      <w:r w:rsidRPr="00051D10">
        <w:rPr>
          <w:b/>
          <w:bCs/>
        </w:rPr>
        <w:t>Міському голові</w:t>
      </w:r>
    </w:p>
    <w:p w:rsidR="00DA3BED" w:rsidRPr="00051D10" w:rsidRDefault="00DA3BED" w:rsidP="00DA3BED">
      <w:pPr>
        <w:pStyle w:val="a3"/>
      </w:pPr>
    </w:p>
    <w:p w:rsidR="00DA3BED" w:rsidRPr="00051D10" w:rsidRDefault="00DA3BED" w:rsidP="00DA3BED">
      <w:pPr>
        <w:pStyle w:val="a3"/>
        <w:tabs>
          <w:tab w:val="left" w:pos="9824"/>
        </w:tabs>
        <w:ind w:left="3766"/>
      </w:pPr>
      <w:r w:rsidRPr="00051D10">
        <w:t xml:space="preserve">від </w:t>
      </w:r>
      <w:r w:rsidRPr="00051D10">
        <w:rPr>
          <w:u w:val="single"/>
        </w:rPr>
        <w:tab/>
      </w:r>
    </w:p>
    <w:p w:rsidR="00DA3BED" w:rsidRPr="00051D10" w:rsidRDefault="00DA3BED" w:rsidP="00DA3BED">
      <w:pPr>
        <w:pStyle w:val="a3"/>
        <w:ind w:left="4487"/>
      </w:pPr>
      <w:r w:rsidRPr="00051D10">
        <w:t>(повне</w:t>
      </w:r>
      <w:r w:rsidRPr="00051D10">
        <w:rPr>
          <w:spacing w:val="-6"/>
        </w:rPr>
        <w:t xml:space="preserve"> </w:t>
      </w:r>
      <w:r w:rsidRPr="00051D10">
        <w:t>найменування</w:t>
      </w:r>
      <w:r w:rsidRPr="00051D10">
        <w:rPr>
          <w:spacing w:val="51"/>
        </w:rPr>
        <w:t xml:space="preserve"> </w:t>
      </w:r>
      <w:r w:rsidRPr="00051D10">
        <w:rPr>
          <w:spacing w:val="-2"/>
        </w:rPr>
        <w:t>особи)</w:t>
      </w:r>
    </w:p>
    <w:p w:rsidR="00DA3BED" w:rsidRPr="00051D10" w:rsidRDefault="007A6EFA" w:rsidP="00DA3BED">
      <w:pPr>
        <w:pStyle w:val="a3"/>
        <w:spacing w:before="17"/>
        <w:rPr>
          <w:sz w:val="20"/>
        </w:rPr>
      </w:pPr>
      <w:r w:rsidRPr="007A6EFA">
        <w:rPr>
          <w:noProof/>
          <w:sz w:val="20"/>
        </w:rPr>
        <w:pict>
          <v:shape id="Graphic 45" o:spid="_x0000_s2056" style="position:absolute;left:0;text-align:left;margin-left:266.25pt;margin-top:13.6pt;width:300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&#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tabs>
          <w:tab w:val="left" w:pos="9784"/>
        </w:tabs>
        <w:ind w:left="3766"/>
      </w:pPr>
      <w:r w:rsidRPr="00051D10">
        <w:t xml:space="preserve">Адреса </w:t>
      </w:r>
      <w:r w:rsidRPr="00051D10">
        <w:rPr>
          <w:u w:val="single"/>
        </w:rPr>
        <w:tab/>
      </w:r>
    </w:p>
    <w:p w:rsidR="00DA3BED" w:rsidRPr="00051D10" w:rsidRDefault="007A6EFA" w:rsidP="00DA3BED">
      <w:pPr>
        <w:pStyle w:val="a3"/>
        <w:spacing w:before="17"/>
        <w:rPr>
          <w:sz w:val="20"/>
        </w:rPr>
      </w:pPr>
      <w:r w:rsidRPr="007A6EFA">
        <w:rPr>
          <w:noProof/>
          <w:sz w:val="20"/>
        </w:rPr>
        <w:pict>
          <v:shape id="Graphic 46" o:spid="_x0000_s2055" style="position:absolute;left:0;text-align:left;margin-left:266.25pt;margin-top:13.5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&#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ind w:left="3698"/>
      </w:pPr>
      <w:r w:rsidRPr="00051D10">
        <w:t>Ідентифікаційний</w:t>
      </w:r>
      <w:r w:rsidRPr="00051D10">
        <w:rPr>
          <w:spacing w:val="-8"/>
        </w:rPr>
        <w:t xml:space="preserve"> </w:t>
      </w:r>
      <w:r w:rsidRPr="00051D10">
        <w:t>код</w:t>
      </w:r>
      <w:r w:rsidRPr="00051D10">
        <w:rPr>
          <w:spacing w:val="-6"/>
        </w:rPr>
        <w:t xml:space="preserve"> </w:t>
      </w:r>
      <w:r w:rsidRPr="00051D10">
        <w:t>юридичної</w:t>
      </w:r>
      <w:r w:rsidRPr="00051D10">
        <w:rPr>
          <w:spacing w:val="-7"/>
        </w:rPr>
        <w:t xml:space="preserve"> </w:t>
      </w:r>
      <w:r w:rsidRPr="00051D10">
        <w:t>особи</w:t>
      </w:r>
      <w:r w:rsidRPr="00051D10">
        <w:rPr>
          <w:spacing w:val="-11"/>
        </w:rPr>
        <w:t xml:space="preserve"> </w:t>
      </w:r>
      <w:r w:rsidRPr="00051D10">
        <w:rPr>
          <w:spacing w:val="-5"/>
        </w:rPr>
        <w:t>або</w:t>
      </w:r>
    </w:p>
    <w:p w:rsidR="00DA3BED" w:rsidRPr="00051D10" w:rsidRDefault="00DA3BED" w:rsidP="00DA3BED">
      <w:pPr>
        <w:pStyle w:val="a3"/>
        <w:ind w:left="3698"/>
      </w:pPr>
      <w:r>
        <w:t>Реєстраційний номер облікової картки платника податків (РНОКПП)</w:t>
      </w:r>
    </w:p>
    <w:p w:rsidR="00DA3BED" w:rsidRPr="00051D10" w:rsidRDefault="00DA3BED" w:rsidP="00DA3BED">
      <w:pPr>
        <w:pStyle w:val="a3"/>
        <w:rPr>
          <w:sz w:val="20"/>
        </w:rPr>
      </w:pPr>
    </w:p>
    <w:p w:rsidR="00DA3BED" w:rsidRPr="00051D10" w:rsidRDefault="007A6EFA" w:rsidP="00DA3BED">
      <w:pPr>
        <w:pStyle w:val="a3"/>
        <w:spacing w:before="63"/>
        <w:rPr>
          <w:sz w:val="20"/>
        </w:rPr>
      </w:pPr>
      <w:r w:rsidRPr="007A6EFA">
        <w:rPr>
          <w:noProof/>
          <w:sz w:val="20"/>
        </w:rPr>
        <w:pict>
          <v:shape id="Graphic 47" o:spid="_x0000_s2054" style="position:absolute;left:0;text-align:left;margin-left:262.9pt;margin-top:15.9pt;width:300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" path="m,l3810000,e" filled="f" strokeweight=".17183mm">
            <v:path arrowok="t"/>
            <w10:wrap type="topAndBottom" anchorx="page"/>
          </v:shape>
        </w:pict>
      </w:r>
    </w:p>
    <w:p w:rsidR="00DA3BED" w:rsidRPr="00051D10" w:rsidRDefault="00DA3BED" w:rsidP="00DA3BED">
      <w:pPr>
        <w:pStyle w:val="a3"/>
      </w:pPr>
    </w:p>
    <w:p w:rsidR="00DA3BED" w:rsidRPr="00051D10" w:rsidRDefault="00DA3BED" w:rsidP="00DA3BED">
      <w:pPr>
        <w:pStyle w:val="a3"/>
        <w:tabs>
          <w:tab w:val="left" w:pos="9684"/>
        </w:tabs>
        <w:ind w:left="3686"/>
      </w:pPr>
      <w:r w:rsidRPr="00051D10">
        <w:t xml:space="preserve">телефон </w:t>
      </w:r>
      <w:r w:rsidRPr="00051D10">
        <w:rPr>
          <w:u w:val="single"/>
        </w:rPr>
        <w:tab/>
      </w:r>
    </w:p>
    <w:p w:rsidR="00DA3BED" w:rsidRPr="00051D10" w:rsidRDefault="00DA3BED" w:rsidP="00DA3BED">
      <w:pPr>
        <w:pStyle w:val="a3"/>
      </w:pPr>
    </w:p>
    <w:p w:rsidR="00DA3BED" w:rsidRPr="00051D10" w:rsidRDefault="00DA3BED" w:rsidP="00DA3BED">
      <w:pPr>
        <w:pStyle w:val="a3"/>
      </w:pPr>
    </w:p>
    <w:p w:rsidR="00DA3BED" w:rsidRPr="00051D10" w:rsidRDefault="00DA3BED" w:rsidP="00DA3BED">
      <w:pPr>
        <w:pStyle w:val="a3"/>
      </w:pPr>
    </w:p>
    <w:p w:rsidR="00DA3BED" w:rsidRPr="00051D10" w:rsidRDefault="00DA3BED" w:rsidP="00DA3BED">
      <w:pPr>
        <w:pStyle w:val="a3"/>
        <w:spacing w:before="4"/>
      </w:pPr>
    </w:p>
    <w:p w:rsidR="00DA3BED" w:rsidRPr="00051D10" w:rsidRDefault="00DA3BED" w:rsidP="00DA3BED">
      <w:pPr>
        <w:pStyle w:val="2"/>
        <w:ind w:right="6"/>
        <w:jc w:val="center"/>
      </w:pPr>
      <w:r w:rsidRPr="00051D10">
        <w:t>З</w:t>
      </w:r>
      <w:r w:rsidRPr="00051D10">
        <w:rPr>
          <w:spacing w:val="1"/>
        </w:rPr>
        <w:t xml:space="preserve"> </w:t>
      </w:r>
      <w:r w:rsidRPr="00051D10">
        <w:t>А</w:t>
      </w:r>
      <w:r w:rsidRPr="00051D10">
        <w:rPr>
          <w:spacing w:val="-2"/>
        </w:rPr>
        <w:t xml:space="preserve"> </w:t>
      </w:r>
      <w:r w:rsidRPr="00051D10">
        <w:t>Я</w:t>
      </w:r>
      <w:r w:rsidRPr="00051D10">
        <w:rPr>
          <w:spacing w:val="-2"/>
        </w:rPr>
        <w:t xml:space="preserve"> </w:t>
      </w:r>
      <w:r w:rsidRPr="00051D10">
        <w:t xml:space="preserve">В </w:t>
      </w:r>
      <w:r w:rsidRPr="00051D10">
        <w:rPr>
          <w:spacing w:val="-10"/>
        </w:rPr>
        <w:t>А</w:t>
      </w:r>
    </w:p>
    <w:p w:rsidR="00DA3BED" w:rsidRPr="00051D10" w:rsidRDefault="00DA3BED" w:rsidP="00DA3BED">
      <w:pPr>
        <w:pStyle w:val="a3"/>
        <w:spacing w:before="272"/>
        <w:rPr>
          <w:b/>
        </w:rPr>
      </w:pPr>
    </w:p>
    <w:p w:rsidR="00DA3BED" w:rsidRPr="00051D10" w:rsidRDefault="00DA3BED" w:rsidP="00DA3BED">
      <w:pPr>
        <w:pStyle w:val="a3"/>
        <w:tabs>
          <w:tab w:val="left" w:pos="9664"/>
        </w:tabs>
        <w:spacing w:before="1"/>
        <w:ind w:left="681"/>
      </w:pPr>
      <w:r w:rsidRPr="00051D10">
        <w:t>Прошу</w:t>
      </w:r>
      <w:r w:rsidRPr="00051D10">
        <w:rPr>
          <w:spacing w:val="-6"/>
        </w:rPr>
        <w:t xml:space="preserve"> </w:t>
      </w:r>
      <w:r w:rsidRPr="00051D10">
        <w:t>продовжити</w:t>
      </w:r>
      <w:r w:rsidRPr="00051D10">
        <w:rPr>
          <w:spacing w:val="-2"/>
        </w:rPr>
        <w:t xml:space="preserve"> </w:t>
      </w:r>
      <w:r w:rsidRPr="00051D10">
        <w:t>паспорт</w:t>
      </w:r>
      <w:r w:rsidRPr="00051D10">
        <w:rPr>
          <w:spacing w:val="-2"/>
        </w:rPr>
        <w:t xml:space="preserve"> </w:t>
      </w:r>
      <w:r w:rsidRPr="00051D10">
        <w:t>вивіски</w:t>
      </w:r>
      <w:r w:rsidRPr="00051D10">
        <w:rPr>
          <w:spacing w:val="-2"/>
        </w:rPr>
        <w:t xml:space="preserve"> </w:t>
      </w:r>
      <w:r w:rsidRPr="00051D10">
        <w:t>за адресою</w:t>
      </w:r>
      <w:r w:rsidRPr="00051D10">
        <w:rPr>
          <w:spacing w:val="-1"/>
        </w:rPr>
        <w:t xml:space="preserve"> </w:t>
      </w:r>
      <w:r w:rsidRPr="00051D10">
        <w:rPr>
          <w:u w:val="single"/>
        </w:rPr>
        <w:tab/>
      </w:r>
    </w:p>
    <w:p w:rsidR="00DA3BED" w:rsidRPr="00051D10" w:rsidRDefault="007A6EFA" w:rsidP="00DA3BED">
      <w:pPr>
        <w:pStyle w:val="a3"/>
        <w:spacing w:before="16"/>
        <w:rPr>
          <w:sz w:val="20"/>
        </w:rPr>
      </w:pPr>
      <w:r w:rsidRPr="007A6EFA">
        <w:rPr>
          <w:noProof/>
          <w:sz w:val="20"/>
        </w:rPr>
        <w:pict>
          <v:shape id="Graphic 48" o:spid="_x0000_s2053" style="position:absolute;left:0;text-align:left;margin-left:85pt;margin-top:13.55pt;width:474.1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" path="m,l6020498,e" filled="f" strokeweight=".17183mm">
            <v:path arrowok="t"/>
            <w10:wrap type="topAndBottom" anchorx="page"/>
          </v:shape>
        </w:pict>
      </w:r>
    </w:p>
    <w:p w:rsidR="00DA3BED" w:rsidRPr="00051D10" w:rsidRDefault="00DA3BED" w:rsidP="00DA3BED">
      <w:pPr>
        <w:ind w:left="3794"/>
        <w:rPr>
          <w:sz w:val="18"/>
          <w:lang w:val="uk-UA"/>
        </w:rPr>
      </w:pPr>
      <w:r w:rsidRPr="00051D10">
        <w:rPr>
          <w:sz w:val="18"/>
          <w:lang w:val="uk-UA"/>
        </w:rPr>
        <w:t>(повна</w:t>
      </w:r>
      <w:r w:rsidRPr="00051D10">
        <w:rPr>
          <w:spacing w:val="-3"/>
          <w:sz w:val="18"/>
          <w:lang w:val="uk-UA"/>
        </w:rPr>
        <w:t xml:space="preserve"> </w:t>
      </w:r>
      <w:r w:rsidRPr="00051D10">
        <w:rPr>
          <w:sz w:val="18"/>
          <w:lang w:val="uk-UA"/>
        </w:rPr>
        <w:t>адреса</w:t>
      </w:r>
      <w:r w:rsidRPr="00051D10">
        <w:rPr>
          <w:spacing w:val="-1"/>
          <w:sz w:val="18"/>
          <w:lang w:val="uk-UA"/>
        </w:rPr>
        <w:t xml:space="preserve"> </w:t>
      </w:r>
      <w:r w:rsidRPr="00051D10">
        <w:rPr>
          <w:sz w:val="18"/>
          <w:lang w:val="uk-UA"/>
        </w:rPr>
        <w:t>розташування</w:t>
      </w:r>
      <w:r w:rsidRPr="00051D10">
        <w:rPr>
          <w:spacing w:val="-1"/>
          <w:sz w:val="18"/>
          <w:lang w:val="uk-UA"/>
        </w:rPr>
        <w:t xml:space="preserve"> </w:t>
      </w:r>
      <w:r w:rsidRPr="00051D10">
        <w:rPr>
          <w:spacing w:val="-2"/>
          <w:sz w:val="18"/>
          <w:lang w:val="uk-UA"/>
        </w:rPr>
        <w:t>вивіски)</w:t>
      </w:r>
    </w:p>
    <w:p w:rsidR="00DA3BED" w:rsidRPr="00051D10" w:rsidRDefault="00DA3BED" w:rsidP="00DA3BED">
      <w:pPr>
        <w:pStyle w:val="a3"/>
        <w:spacing w:before="1"/>
        <w:ind w:left="141"/>
      </w:pPr>
      <w:r w:rsidRPr="00051D10">
        <w:t>Строком</w:t>
      </w:r>
      <w:r>
        <w:t xml:space="preserve"> </w:t>
      </w:r>
      <w:r w:rsidRPr="00051D10">
        <w:t xml:space="preserve">на </w:t>
      </w:r>
      <w:r>
        <w:t>_____________________________________________________________</w:t>
      </w:r>
      <w:r w:rsidRPr="00051D10">
        <w:rPr>
          <w:u w:val="single"/>
        </w:rPr>
        <w:tab/>
      </w:r>
    </w:p>
    <w:p w:rsidR="00DA3BED" w:rsidRPr="00051D10" w:rsidRDefault="00DA3BED" w:rsidP="00DA3BED">
      <w:pPr>
        <w:ind w:left="665" w:right="364"/>
        <w:jc w:val="center"/>
        <w:rPr>
          <w:sz w:val="18"/>
          <w:lang w:val="uk-UA"/>
        </w:rPr>
      </w:pPr>
      <w:r w:rsidRPr="00051D10">
        <w:rPr>
          <w:spacing w:val="-2"/>
          <w:sz w:val="18"/>
          <w:lang w:val="uk-UA"/>
        </w:rPr>
        <w:t>(літерами)</w:t>
      </w:r>
    </w:p>
    <w:p w:rsidR="00DA3BED" w:rsidRPr="00051D10" w:rsidRDefault="00DA3BED" w:rsidP="00DA3BED">
      <w:pPr>
        <w:pStyle w:val="a3"/>
        <w:rPr>
          <w:sz w:val="18"/>
        </w:rPr>
      </w:pPr>
    </w:p>
    <w:p w:rsidR="00DA3BED" w:rsidRPr="00051D10" w:rsidRDefault="00DA3BED" w:rsidP="00DA3BED">
      <w:pPr>
        <w:pStyle w:val="a3"/>
        <w:spacing w:before="95"/>
        <w:rPr>
          <w:sz w:val="18"/>
        </w:rPr>
      </w:pPr>
    </w:p>
    <w:p w:rsidR="00DA3BED" w:rsidRPr="00D44A63" w:rsidRDefault="00DA3BED" w:rsidP="00DA3BED">
      <w:pPr>
        <w:pStyle w:val="4"/>
        <w:ind w:left="850"/>
        <w:rPr>
          <w:rFonts w:ascii="Times New Roman" w:hAnsi="Times New Roman" w:cs="Times New Roman"/>
          <w:i w:val="0"/>
          <w:iCs w:val="0"/>
          <w:color w:val="000000" w:themeColor="text1"/>
          <w:lang w:val="uk-UA"/>
        </w:rPr>
      </w:pPr>
      <w:r w:rsidRPr="00D44A63">
        <w:rPr>
          <w:rFonts w:ascii="Times New Roman" w:hAnsi="Times New Roman" w:cs="Times New Roman"/>
          <w:i w:val="0"/>
          <w:iCs w:val="0"/>
          <w:color w:val="000000" w:themeColor="text1"/>
          <w:lang w:val="uk-UA"/>
        </w:rPr>
        <w:t>Перелік</w:t>
      </w:r>
      <w:r w:rsidRPr="00D44A63">
        <w:rPr>
          <w:rFonts w:ascii="Times New Roman" w:hAnsi="Times New Roman" w:cs="Times New Roman"/>
          <w:i w:val="0"/>
          <w:iCs w:val="0"/>
          <w:color w:val="000000" w:themeColor="text1"/>
          <w:spacing w:val="-7"/>
          <w:lang w:val="uk-UA"/>
        </w:rPr>
        <w:t xml:space="preserve"> </w:t>
      </w:r>
      <w:r w:rsidRPr="00D44A63">
        <w:rPr>
          <w:rFonts w:ascii="Times New Roman" w:hAnsi="Times New Roman" w:cs="Times New Roman"/>
          <w:i w:val="0"/>
          <w:iCs w:val="0"/>
          <w:color w:val="000000" w:themeColor="text1"/>
          <w:lang w:val="uk-UA"/>
        </w:rPr>
        <w:t>документів,</w:t>
      </w:r>
      <w:r w:rsidRPr="00D44A63">
        <w:rPr>
          <w:rFonts w:ascii="Times New Roman" w:hAnsi="Times New Roman" w:cs="Times New Roman"/>
          <w:i w:val="0"/>
          <w:iCs w:val="0"/>
          <w:color w:val="000000" w:themeColor="text1"/>
          <w:spacing w:val="-5"/>
          <w:lang w:val="uk-UA"/>
        </w:rPr>
        <w:t xml:space="preserve"> </w:t>
      </w:r>
      <w:r w:rsidRPr="00D44A63">
        <w:rPr>
          <w:rFonts w:ascii="Times New Roman" w:hAnsi="Times New Roman" w:cs="Times New Roman"/>
          <w:i w:val="0"/>
          <w:iCs w:val="0"/>
          <w:color w:val="000000" w:themeColor="text1"/>
          <w:lang w:val="uk-UA"/>
        </w:rPr>
        <w:t>що</w:t>
      </w:r>
      <w:r w:rsidRPr="00D44A63">
        <w:rPr>
          <w:rFonts w:ascii="Times New Roman" w:hAnsi="Times New Roman" w:cs="Times New Roman"/>
          <w:i w:val="0"/>
          <w:iCs w:val="0"/>
          <w:color w:val="000000" w:themeColor="text1"/>
          <w:spacing w:val="-4"/>
          <w:lang w:val="uk-UA"/>
        </w:rPr>
        <w:t xml:space="preserve"> </w:t>
      </w:r>
      <w:r w:rsidRPr="00D44A63">
        <w:rPr>
          <w:rFonts w:ascii="Times New Roman" w:hAnsi="Times New Roman" w:cs="Times New Roman"/>
          <w:i w:val="0"/>
          <w:iCs w:val="0"/>
          <w:color w:val="000000" w:themeColor="text1"/>
          <w:spacing w:val="-2"/>
          <w:lang w:val="uk-UA"/>
        </w:rPr>
        <w:t>додаються:</w:t>
      </w:r>
    </w:p>
    <w:p w:rsidR="00DA3BED" w:rsidRPr="00D44A63" w:rsidRDefault="00DA3BED" w:rsidP="00DA3BED">
      <w:pPr>
        <w:pStyle w:val="a9"/>
        <w:widowControl w:val="0"/>
        <w:numPr>
          <w:ilvl w:val="0"/>
          <w:numId w:val="8"/>
        </w:numPr>
        <w:tabs>
          <w:tab w:val="left" w:pos="1090"/>
        </w:tabs>
        <w:autoSpaceDE w:val="0"/>
        <w:autoSpaceDN w:val="0"/>
        <w:spacing w:before="273" w:after="0" w:line="240" w:lineRule="auto"/>
        <w:contextualSpacing w:val="0"/>
        <w:rPr>
          <w:rFonts w:ascii="Times New Roman" w:hAnsi="Times New Roman"/>
          <w:color w:val="000000" w:themeColor="text1"/>
          <w:sz w:val="24"/>
        </w:rPr>
      </w:pPr>
      <w:r w:rsidRPr="00D44A63">
        <w:rPr>
          <w:rFonts w:ascii="Times New Roman" w:hAnsi="Times New Roman"/>
          <w:color w:val="000000" w:themeColor="text1"/>
          <w:sz w:val="24"/>
        </w:rPr>
        <w:t>Паспорт</w:t>
      </w:r>
      <w:r w:rsidRPr="00D44A63">
        <w:rPr>
          <w:rFonts w:ascii="Times New Roman" w:hAnsi="Times New Roman"/>
          <w:color w:val="000000" w:themeColor="text1"/>
          <w:spacing w:val="-10"/>
          <w:sz w:val="24"/>
        </w:rPr>
        <w:t xml:space="preserve"> </w:t>
      </w:r>
      <w:r w:rsidRPr="00D44A63">
        <w:rPr>
          <w:rFonts w:ascii="Times New Roman" w:hAnsi="Times New Roman"/>
          <w:color w:val="000000" w:themeColor="text1"/>
          <w:spacing w:val="-2"/>
          <w:sz w:val="24"/>
        </w:rPr>
        <w:t>вивіски.</w:t>
      </w:r>
    </w:p>
    <w:p w:rsidR="00DA3BED" w:rsidRPr="00051D10" w:rsidRDefault="00DA3BED" w:rsidP="00DA3BED">
      <w:pPr>
        <w:pStyle w:val="a9"/>
        <w:widowControl w:val="0"/>
        <w:numPr>
          <w:ilvl w:val="0"/>
          <w:numId w:val="8"/>
        </w:numPr>
        <w:tabs>
          <w:tab w:val="left" w:pos="1101"/>
        </w:tabs>
        <w:autoSpaceDE w:val="0"/>
        <w:autoSpaceDN w:val="0"/>
        <w:spacing w:after="0" w:line="240" w:lineRule="auto"/>
        <w:ind w:left="141" w:right="138" w:firstLine="720"/>
        <w:contextualSpacing w:val="0"/>
        <w:rPr>
          <w:rFonts w:ascii="Times New Roman" w:hAnsi="Times New Roman"/>
          <w:sz w:val="24"/>
        </w:rPr>
      </w:pPr>
      <w:r w:rsidRPr="00051D10">
        <w:rPr>
          <w:rFonts w:ascii="Times New Roman" w:hAnsi="Times New Roman"/>
          <w:sz w:val="24"/>
        </w:rPr>
        <w:t>Копія</w:t>
      </w:r>
      <w:r w:rsidRPr="00051D10">
        <w:rPr>
          <w:rFonts w:ascii="Times New Roman" w:hAnsi="Times New Roman"/>
          <w:spacing w:val="29"/>
          <w:sz w:val="24"/>
        </w:rPr>
        <w:t xml:space="preserve"> </w:t>
      </w:r>
      <w:r w:rsidRPr="00051D10">
        <w:rPr>
          <w:rFonts w:ascii="Times New Roman" w:hAnsi="Times New Roman"/>
          <w:sz w:val="24"/>
        </w:rPr>
        <w:t>документа,</w:t>
      </w:r>
      <w:r w:rsidRPr="00051D10">
        <w:rPr>
          <w:rFonts w:ascii="Times New Roman" w:hAnsi="Times New Roman"/>
          <w:spacing w:val="31"/>
          <w:sz w:val="24"/>
        </w:rPr>
        <w:t xml:space="preserve"> </w:t>
      </w:r>
      <w:r w:rsidRPr="00051D10">
        <w:rPr>
          <w:rFonts w:ascii="Times New Roman" w:hAnsi="Times New Roman"/>
          <w:sz w:val="24"/>
        </w:rPr>
        <w:t>що</w:t>
      </w:r>
      <w:r w:rsidRPr="00051D10">
        <w:rPr>
          <w:rFonts w:ascii="Times New Roman" w:hAnsi="Times New Roman"/>
          <w:spacing w:val="31"/>
          <w:sz w:val="24"/>
        </w:rPr>
        <w:t xml:space="preserve"> </w:t>
      </w:r>
      <w:r w:rsidRPr="00051D10">
        <w:rPr>
          <w:rFonts w:ascii="Times New Roman" w:hAnsi="Times New Roman"/>
          <w:sz w:val="24"/>
        </w:rPr>
        <w:t>посвідчує</w:t>
      </w:r>
      <w:r w:rsidRPr="00051D10">
        <w:rPr>
          <w:rFonts w:ascii="Times New Roman" w:hAnsi="Times New Roman"/>
          <w:spacing w:val="32"/>
          <w:sz w:val="24"/>
        </w:rPr>
        <w:t xml:space="preserve"> </w:t>
      </w:r>
      <w:r w:rsidRPr="00051D10">
        <w:rPr>
          <w:rFonts w:ascii="Times New Roman" w:hAnsi="Times New Roman"/>
          <w:sz w:val="24"/>
        </w:rPr>
        <w:t>право</w:t>
      </w:r>
      <w:r w:rsidRPr="00051D10">
        <w:rPr>
          <w:rFonts w:ascii="Times New Roman" w:hAnsi="Times New Roman"/>
          <w:spacing w:val="31"/>
          <w:sz w:val="24"/>
        </w:rPr>
        <w:t xml:space="preserve"> </w:t>
      </w:r>
      <w:r w:rsidRPr="00051D10">
        <w:rPr>
          <w:rFonts w:ascii="Times New Roman" w:hAnsi="Times New Roman"/>
          <w:sz w:val="24"/>
        </w:rPr>
        <w:t>власності</w:t>
      </w:r>
      <w:r w:rsidRPr="00051D10">
        <w:rPr>
          <w:rFonts w:ascii="Times New Roman" w:hAnsi="Times New Roman"/>
          <w:spacing w:val="28"/>
          <w:sz w:val="24"/>
        </w:rPr>
        <w:t xml:space="preserve"> </w:t>
      </w:r>
      <w:r w:rsidRPr="00051D10">
        <w:rPr>
          <w:rFonts w:ascii="Times New Roman" w:hAnsi="Times New Roman"/>
          <w:sz w:val="24"/>
        </w:rPr>
        <w:t>(користування)</w:t>
      </w:r>
      <w:r w:rsidRPr="00051D10">
        <w:rPr>
          <w:rFonts w:ascii="Times New Roman" w:hAnsi="Times New Roman"/>
          <w:spacing w:val="38"/>
          <w:sz w:val="24"/>
        </w:rPr>
        <w:t xml:space="preserve"> </w:t>
      </w:r>
      <w:r w:rsidRPr="00051D10">
        <w:rPr>
          <w:rFonts w:ascii="Times New Roman" w:hAnsi="Times New Roman"/>
          <w:sz w:val="24"/>
        </w:rPr>
        <w:t>на</w:t>
      </w:r>
      <w:r w:rsidRPr="00051D10">
        <w:rPr>
          <w:rFonts w:ascii="Times New Roman" w:hAnsi="Times New Roman"/>
          <w:spacing w:val="32"/>
          <w:sz w:val="24"/>
        </w:rPr>
        <w:t xml:space="preserve"> </w:t>
      </w:r>
      <w:r w:rsidRPr="00051D10">
        <w:rPr>
          <w:rFonts w:ascii="Times New Roman" w:hAnsi="Times New Roman"/>
          <w:sz w:val="24"/>
        </w:rPr>
        <w:t>приміщення,</w:t>
      </w:r>
      <w:r w:rsidRPr="00051D10">
        <w:rPr>
          <w:rFonts w:ascii="Times New Roman" w:hAnsi="Times New Roman"/>
          <w:spacing w:val="31"/>
          <w:sz w:val="24"/>
        </w:rPr>
        <w:t xml:space="preserve"> </w:t>
      </w:r>
      <w:r w:rsidRPr="00051D10">
        <w:rPr>
          <w:rFonts w:ascii="Times New Roman" w:hAnsi="Times New Roman"/>
          <w:sz w:val="24"/>
        </w:rPr>
        <w:t>у якому здійснюється господарська діяльність.</w:t>
      </w:r>
    </w:p>
    <w:p w:rsidR="00DA3BED" w:rsidRPr="00051D10" w:rsidRDefault="00DA3BED" w:rsidP="00DA3BED">
      <w:pPr>
        <w:pStyle w:val="a9"/>
        <w:widowControl w:val="0"/>
        <w:numPr>
          <w:ilvl w:val="0"/>
          <w:numId w:val="8"/>
        </w:numPr>
        <w:tabs>
          <w:tab w:val="left" w:pos="1090"/>
        </w:tabs>
        <w:autoSpaceDE w:val="0"/>
        <w:autoSpaceDN w:val="0"/>
        <w:spacing w:after="0" w:line="240" w:lineRule="auto"/>
        <w:contextualSpacing w:val="0"/>
        <w:rPr>
          <w:rFonts w:ascii="Times New Roman" w:hAnsi="Times New Roman"/>
          <w:sz w:val="24"/>
        </w:rPr>
      </w:pPr>
      <w:r w:rsidRPr="00051D10">
        <w:rPr>
          <w:rFonts w:ascii="Times New Roman" w:hAnsi="Times New Roman"/>
          <w:sz w:val="24"/>
        </w:rPr>
        <w:t>Оновлена</w:t>
      </w:r>
      <w:r w:rsidRPr="00051D10">
        <w:rPr>
          <w:rFonts w:ascii="Times New Roman" w:hAnsi="Times New Roman"/>
          <w:spacing w:val="-9"/>
          <w:sz w:val="24"/>
        </w:rPr>
        <w:t xml:space="preserve"> </w:t>
      </w:r>
      <w:r w:rsidRPr="00051D10">
        <w:rPr>
          <w:rFonts w:ascii="Times New Roman" w:hAnsi="Times New Roman"/>
          <w:sz w:val="24"/>
        </w:rPr>
        <w:t>фотофіксація</w:t>
      </w:r>
      <w:r w:rsidRPr="00051D10">
        <w:rPr>
          <w:rFonts w:ascii="Times New Roman" w:hAnsi="Times New Roman"/>
          <w:spacing w:val="-6"/>
          <w:sz w:val="24"/>
        </w:rPr>
        <w:t xml:space="preserve"> </w:t>
      </w:r>
      <w:r w:rsidRPr="00051D10">
        <w:rPr>
          <w:rFonts w:ascii="Times New Roman" w:hAnsi="Times New Roman"/>
          <w:sz w:val="24"/>
        </w:rPr>
        <w:t>існуючого</w:t>
      </w:r>
      <w:r w:rsidRPr="00051D10">
        <w:rPr>
          <w:rFonts w:ascii="Times New Roman" w:hAnsi="Times New Roman"/>
          <w:spacing w:val="-6"/>
          <w:sz w:val="24"/>
        </w:rPr>
        <w:t xml:space="preserve"> </w:t>
      </w:r>
      <w:r w:rsidRPr="00051D10">
        <w:rPr>
          <w:rFonts w:ascii="Times New Roman" w:hAnsi="Times New Roman"/>
          <w:sz w:val="24"/>
        </w:rPr>
        <w:t>стану</w:t>
      </w:r>
      <w:r w:rsidRPr="00051D10">
        <w:rPr>
          <w:rFonts w:ascii="Times New Roman" w:hAnsi="Times New Roman"/>
          <w:spacing w:val="-14"/>
          <w:sz w:val="24"/>
        </w:rPr>
        <w:t xml:space="preserve"> </w:t>
      </w:r>
      <w:r w:rsidRPr="00051D10">
        <w:rPr>
          <w:rFonts w:ascii="Times New Roman" w:hAnsi="Times New Roman"/>
          <w:sz w:val="24"/>
        </w:rPr>
        <w:t>в</w:t>
      </w:r>
      <w:r w:rsidRPr="00051D10">
        <w:rPr>
          <w:rFonts w:ascii="Times New Roman" w:hAnsi="Times New Roman"/>
          <w:spacing w:val="-8"/>
          <w:sz w:val="24"/>
        </w:rPr>
        <w:t xml:space="preserve"> </w:t>
      </w:r>
      <w:r w:rsidRPr="00051D10">
        <w:rPr>
          <w:rFonts w:ascii="Times New Roman" w:hAnsi="Times New Roman"/>
          <w:sz w:val="24"/>
        </w:rPr>
        <w:t>2-ох</w:t>
      </w:r>
      <w:r w:rsidRPr="00051D10">
        <w:rPr>
          <w:rFonts w:ascii="Times New Roman" w:hAnsi="Times New Roman"/>
          <w:spacing w:val="-6"/>
          <w:sz w:val="24"/>
        </w:rPr>
        <w:t xml:space="preserve"> </w:t>
      </w:r>
      <w:r w:rsidRPr="00051D10">
        <w:rPr>
          <w:rFonts w:ascii="Times New Roman" w:hAnsi="Times New Roman"/>
          <w:spacing w:val="-2"/>
          <w:sz w:val="24"/>
        </w:rPr>
        <w:t>екземплярах.</w:t>
      </w:r>
    </w:p>
    <w:p w:rsidR="00DA3BED" w:rsidRPr="00051D10" w:rsidRDefault="00DA3BED" w:rsidP="00DA3BED">
      <w:pPr>
        <w:pStyle w:val="a3"/>
        <w:rPr>
          <w:sz w:val="20"/>
        </w:rPr>
      </w:pPr>
    </w:p>
    <w:p w:rsidR="00DA3BED" w:rsidRPr="00051D10" w:rsidRDefault="00DA3BED" w:rsidP="00DA3BED">
      <w:pPr>
        <w:pStyle w:val="a3"/>
        <w:rPr>
          <w:sz w:val="20"/>
        </w:rPr>
      </w:pPr>
    </w:p>
    <w:p w:rsidR="00DA3BED" w:rsidRPr="00051D10" w:rsidRDefault="007A6EFA" w:rsidP="00DA3BED">
      <w:pPr>
        <w:pStyle w:val="a3"/>
        <w:spacing w:before="109"/>
        <w:rPr>
          <w:sz w:val="20"/>
        </w:rPr>
      </w:pPr>
      <w:r w:rsidRPr="007A6EFA">
        <w:rPr>
          <w:noProof/>
          <w:sz w:val="20"/>
        </w:rPr>
        <w:pict>
          <v:shape id="Graphic 49" o:spid="_x0000_s2052" style="position:absolute;left:0;text-align:left;margin-left:120.45pt;margin-top:18.15pt;width:7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" path="m,l990600,e" filled="f" strokeweight=".17183mm">
            <v:path arrowok="t"/>
            <w10:wrap type="topAndBottom" anchorx="page"/>
          </v:shape>
        </w:pict>
      </w:r>
      <w:r w:rsidRPr="007A6EFA">
        <w:rPr>
          <w:noProof/>
          <w:sz w:val="20"/>
        </w:rPr>
        <w:pict>
          <v:shape id="Graphic 50" o:spid="_x0000_s2051" style="position:absolute;left:0;text-align:left;margin-left:285.45pt;margin-top:18.15pt;width:84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Co2mrb&#10;3QAAAAkBAAAPAAAAAAAAAAAAAAAAAGgEAABkcnMvZG93bnJldi54bWxQSwUGAAAAAAQABADzAAAA&#10;cgUAAAAA&#10;" path="m,l1066800,e" filled="f" strokeweight=".17183mm">
            <v:path arrowok="t"/>
            <w10:wrap type="topAndBottom" anchorx="page"/>
          </v:shape>
        </w:pict>
      </w:r>
      <w:r w:rsidRPr="007A6EFA">
        <w:rPr>
          <w:noProof/>
          <w:sz w:val="20"/>
        </w:rPr>
        <w:pict>
          <v:shape id="Graphic 51" o:spid="_x0000_s2050" style="position:absolute;left:0;text-align:left;margin-left:432.95pt;margin-top:18.15pt;width:10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" path="m,l1295400,e" filled="f" strokeweight=".17183mm">
            <v:path arrowok="t"/>
            <w10:wrap type="topAndBottom" anchorx="page"/>
          </v:shape>
        </w:pict>
      </w:r>
    </w:p>
    <w:p w:rsidR="00DA3BED" w:rsidRPr="00051D10" w:rsidRDefault="00DA3BED" w:rsidP="00DA3BED">
      <w:pPr>
        <w:tabs>
          <w:tab w:val="left" w:pos="3268"/>
          <w:tab w:val="left" w:pos="6541"/>
        </w:tabs>
        <w:ind w:right="272"/>
        <w:jc w:val="center"/>
        <w:rPr>
          <w:sz w:val="18"/>
          <w:lang w:val="uk-UA"/>
        </w:rPr>
      </w:pPr>
      <w:r w:rsidRPr="00051D10">
        <w:rPr>
          <w:spacing w:val="-2"/>
          <w:sz w:val="18"/>
          <w:lang w:val="uk-UA"/>
        </w:rPr>
        <w:t>(дата)</w:t>
      </w:r>
      <w:r w:rsidRPr="00051D10">
        <w:rPr>
          <w:sz w:val="18"/>
          <w:lang w:val="uk-UA"/>
        </w:rPr>
        <w:tab/>
      </w:r>
      <w:r w:rsidRPr="00051D10">
        <w:rPr>
          <w:spacing w:val="-2"/>
          <w:sz w:val="18"/>
          <w:lang w:val="uk-UA"/>
        </w:rPr>
        <w:t>(підпис)</w:t>
      </w:r>
      <w:r w:rsidRPr="00051D10">
        <w:rPr>
          <w:sz w:val="18"/>
          <w:lang w:val="uk-UA"/>
        </w:rPr>
        <w:tab/>
      </w:r>
      <w:r w:rsidRPr="00051D10">
        <w:rPr>
          <w:spacing w:val="-2"/>
          <w:sz w:val="18"/>
          <w:lang w:val="uk-UA"/>
        </w:rPr>
        <w:t>(ПІБ)</w:t>
      </w:r>
    </w:p>
    <w:p w:rsidR="00DA3BED" w:rsidRPr="00051D10" w:rsidRDefault="00DA3BED" w:rsidP="00DA3BED">
      <w:pPr>
        <w:pStyle w:val="a3"/>
        <w:rPr>
          <w:sz w:val="18"/>
        </w:rPr>
      </w:pPr>
    </w:p>
    <w:p w:rsidR="00DA3BED" w:rsidRPr="00051D10" w:rsidRDefault="00DA3BED" w:rsidP="00DA3BED">
      <w:pPr>
        <w:pStyle w:val="a3"/>
        <w:rPr>
          <w:sz w:val="18"/>
        </w:rPr>
      </w:pPr>
    </w:p>
    <w:p w:rsidR="00DA3BED" w:rsidRPr="00051D10" w:rsidRDefault="00DA3BED" w:rsidP="00DA3BED">
      <w:pPr>
        <w:pStyle w:val="a3"/>
        <w:rPr>
          <w:sz w:val="18"/>
        </w:rPr>
      </w:pPr>
    </w:p>
    <w:p w:rsidR="00DA3BED" w:rsidRPr="00051D10" w:rsidRDefault="00DA3BED" w:rsidP="00DA3BED">
      <w:pPr>
        <w:pStyle w:val="a3"/>
        <w:spacing w:before="95"/>
        <w:rPr>
          <w:sz w:val="18"/>
        </w:rPr>
      </w:pPr>
    </w:p>
    <w:p w:rsidR="00DA3BED" w:rsidRDefault="00DA3BED" w:rsidP="00DA3BED">
      <w:pPr>
        <w:widowControl w:val="0"/>
        <w:spacing w:line="252" w:lineRule="auto"/>
        <w:ind w:firstLine="6521"/>
        <w:rPr>
          <w:b/>
          <w:color w:val="000000"/>
          <w:lang w:val="uk-UA"/>
        </w:rPr>
      </w:pPr>
    </w:p>
    <w:p w:rsidR="00DA3BED" w:rsidRDefault="00DA3BED" w:rsidP="00DA3BED">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DA3BED" w:rsidRPr="00051D10" w:rsidRDefault="00DA3BED" w:rsidP="00DA3BED">
      <w:pPr>
        <w:shd w:val="clear" w:color="auto" w:fill="FFFFFF"/>
        <w:rPr>
          <w:b/>
          <w:bCs/>
          <w:lang w:val="uk-UA"/>
        </w:rPr>
        <w:sectPr w:rsidR="00DA3BED" w:rsidRPr="00051D10" w:rsidSect="00DA3BED">
          <w:pgSz w:w="11910" w:h="16840"/>
          <w:pgMar w:top="1276" w:right="711" w:bottom="1134" w:left="1560" w:header="708" w:footer="708" w:gutter="0"/>
          <w:cols w:space="720"/>
        </w:sect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 xml:space="preserve">  Сергій МАТАШ</w:t>
      </w:r>
    </w:p>
    <w:p w:rsidR="00DA3BED" w:rsidRPr="00051D10" w:rsidRDefault="00DA3BED" w:rsidP="00DA3BED">
      <w:pPr>
        <w:widowControl w:val="0"/>
        <w:spacing w:line="252" w:lineRule="auto"/>
        <w:rPr>
          <w:b/>
          <w:color w:val="000000"/>
          <w:lang w:val="uk-UA"/>
        </w:rPr>
      </w:pPr>
    </w:p>
    <w:p w:rsidR="00DA3BED" w:rsidRPr="00051D10" w:rsidRDefault="00DA3BED" w:rsidP="00DA3BED">
      <w:pPr>
        <w:widowControl w:val="0"/>
        <w:spacing w:line="252" w:lineRule="auto"/>
        <w:ind w:firstLine="6521"/>
        <w:jc w:val="right"/>
        <w:rPr>
          <w:b/>
          <w:lang w:val="uk-UA"/>
        </w:rPr>
      </w:pPr>
      <w:r w:rsidRPr="00051D10">
        <w:rPr>
          <w:b/>
          <w:lang w:val="uk-UA"/>
        </w:rPr>
        <w:t xml:space="preserve">Додаток </w:t>
      </w:r>
      <w:r>
        <w:rPr>
          <w:b/>
          <w:lang w:val="uk-UA"/>
        </w:rPr>
        <w:t>5</w:t>
      </w:r>
    </w:p>
    <w:p w:rsidR="00DA3BED" w:rsidRPr="00051D10" w:rsidRDefault="00DA3BED" w:rsidP="00DA3BED">
      <w:pPr>
        <w:autoSpaceDE w:val="0"/>
        <w:autoSpaceDN w:val="0"/>
        <w:adjustRightInd w:val="0"/>
        <w:rPr>
          <w:b/>
          <w:color w:val="000000"/>
          <w:sz w:val="28"/>
          <w:szCs w:val="28"/>
          <w:lang w:val="uk-UA"/>
        </w:rPr>
      </w:pPr>
    </w:p>
    <w:p w:rsidR="00DA3BED" w:rsidRPr="00051D10" w:rsidRDefault="00DA3BED" w:rsidP="00DA3BED">
      <w:pPr>
        <w:autoSpaceDE w:val="0"/>
        <w:autoSpaceDN w:val="0"/>
        <w:adjustRightInd w:val="0"/>
        <w:jc w:val="center"/>
        <w:rPr>
          <w:b/>
          <w:color w:val="000000"/>
          <w:sz w:val="28"/>
          <w:szCs w:val="28"/>
          <w:lang w:val="uk-UA"/>
        </w:rPr>
      </w:pPr>
      <w:r w:rsidRPr="00051D10">
        <w:rPr>
          <w:b/>
          <w:color w:val="000000"/>
          <w:sz w:val="28"/>
          <w:szCs w:val="28"/>
          <w:lang w:val="uk-UA"/>
        </w:rPr>
        <w:t>АКТ</w:t>
      </w:r>
    </w:p>
    <w:p w:rsidR="00DA3BED" w:rsidRPr="00051D10" w:rsidRDefault="00DA3BED" w:rsidP="00DA3BED">
      <w:pPr>
        <w:autoSpaceDE w:val="0"/>
        <w:autoSpaceDN w:val="0"/>
        <w:adjustRightInd w:val="0"/>
        <w:jc w:val="center"/>
        <w:rPr>
          <w:b/>
          <w:color w:val="000000"/>
          <w:sz w:val="28"/>
          <w:szCs w:val="28"/>
          <w:lang w:val="uk-UA"/>
        </w:rPr>
      </w:pPr>
      <w:r w:rsidRPr="00051D10">
        <w:rPr>
          <w:b/>
          <w:color w:val="000000"/>
          <w:sz w:val="28"/>
          <w:szCs w:val="28"/>
          <w:lang w:val="uk-UA"/>
        </w:rPr>
        <w:t>демонтажу вивіски (таблички)</w:t>
      </w:r>
    </w:p>
    <w:p w:rsidR="00DA3BED" w:rsidRPr="00051D10" w:rsidRDefault="00DA3BED" w:rsidP="00DA3BED">
      <w:pPr>
        <w:autoSpaceDE w:val="0"/>
        <w:autoSpaceDN w:val="0"/>
        <w:adjustRightInd w:val="0"/>
        <w:jc w:val="center"/>
        <w:rPr>
          <w:color w:val="000000"/>
          <w:sz w:val="28"/>
          <w:szCs w:val="28"/>
          <w:lang w:val="uk-UA"/>
        </w:rPr>
      </w:pPr>
    </w:p>
    <w:p w:rsidR="00DA3BED" w:rsidRPr="00051D10" w:rsidRDefault="00DA3BED" w:rsidP="00DA3BED">
      <w:pPr>
        <w:autoSpaceDE w:val="0"/>
        <w:autoSpaceDN w:val="0"/>
        <w:adjustRightInd w:val="0"/>
        <w:jc w:val="center"/>
        <w:rPr>
          <w:color w:val="000000"/>
          <w:sz w:val="28"/>
          <w:szCs w:val="28"/>
          <w:lang w:val="uk-UA"/>
        </w:rPr>
      </w:pPr>
      <w:r w:rsidRPr="00051D10">
        <w:rPr>
          <w:color w:val="000000"/>
          <w:sz w:val="28"/>
          <w:szCs w:val="28"/>
          <w:lang w:val="uk-UA"/>
        </w:rPr>
        <w:t>«__» __________20__ року                                                    __________________</w:t>
      </w:r>
    </w:p>
    <w:p w:rsidR="00DA3BED" w:rsidRPr="00051D10" w:rsidRDefault="00DA3BED" w:rsidP="00DA3BED">
      <w:pPr>
        <w:autoSpaceDE w:val="0"/>
        <w:autoSpaceDN w:val="0"/>
        <w:adjustRightInd w:val="0"/>
        <w:jc w:val="center"/>
        <w:rPr>
          <w:color w:val="000000"/>
          <w:sz w:val="23"/>
          <w:szCs w:val="23"/>
          <w:lang w:val="uk-UA"/>
        </w:rPr>
      </w:pPr>
      <w:r w:rsidRPr="00051D10">
        <w:rPr>
          <w:iCs/>
          <w:color w:val="000000"/>
          <w:sz w:val="23"/>
          <w:szCs w:val="23"/>
          <w:lang w:val="uk-UA"/>
        </w:rPr>
        <w:t xml:space="preserve">                                                                                                                      (місце складення) </w:t>
      </w:r>
    </w:p>
    <w:p w:rsidR="00DA3BED" w:rsidRPr="00051D10" w:rsidRDefault="00DA3BED" w:rsidP="00DA3BED">
      <w:pPr>
        <w:autoSpaceDE w:val="0"/>
        <w:autoSpaceDN w:val="0"/>
        <w:adjustRightInd w:val="0"/>
        <w:rPr>
          <w:color w:val="000000"/>
          <w:sz w:val="28"/>
          <w:szCs w:val="28"/>
          <w:lang w:val="uk-UA"/>
        </w:rPr>
      </w:pP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Комісія з питань демонтажу встановлених із порушеннями вивісок на території </w:t>
      </w:r>
      <w:r w:rsidRPr="00E4046E">
        <w:rPr>
          <w:b/>
          <w:color w:val="000000"/>
          <w:sz w:val="28"/>
          <w:szCs w:val="28"/>
          <w:lang w:val="uk-UA"/>
        </w:rPr>
        <w:t>Хмільницької міської територіальної громади</w:t>
      </w:r>
      <w:r w:rsidRPr="00051D10">
        <w:rPr>
          <w:color w:val="000000"/>
          <w:sz w:val="28"/>
          <w:szCs w:val="28"/>
          <w:lang w:val="uk-UA"/>
        </w:rPr>
        <w:t xml:space="preserve"> у складі:</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Голови комісії: 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Секретар комісії: ___________________________________________________ Членів комісії: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Відповідального секретаря комісії: _____________________________________ </w:t>
      </w:r>
    </w:p>
    <w:p w:rsidR="00DA3BED" w:rsidRPr="00051D10" w:rsidRDefault="00DA3BED" w:rsidP="00DA3BED">
      <w:pPr>
        <w:autoSpaceDE w:val="0"/>
        <w:autoSpaceDN w:val="0"/>
        <w:adjustRightInd w:val="0"/>
        <w:spacing w:after="120"/>
        <w:rPr>
          <w:color w:val="000000"/>
          <w:sz w:val="28"/>
          <w:szCs w:val="28"/>
          <w:lang w:val="uk-UA"/>
        </w:rPr>
      </w:pPr>
      <w:r w:rsidRPr="00051D10">
        <w:rPr>
          <w:color w:val="000000"/>
          <w:sz w:val="28"/>
          <w:szCs w:val="28"/>
          <w:lang w:val="uk-UA"/>
        </w:rPr>
        <w:t xml:space="preserve">За участю за власника вивіски: 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Розглянувши матеріали перевірки щодо встановлення вивіски (таблички) власником (користувачем)_____________________________________________               за адресою:__________________________________________________________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b/>
          <w:bCs/>
          <w:color w:val="000000"/>
          <w:sz w:val="28"/>
          <w:szCs w:val="28"/>
          <w:lang w:val="uk-UA"/>
        </w:rPr>
        <w:t xml:space="preserve">Встановила: </w:t>
      </w:r>
      <w:r w:rsidRPr="00051D10">
        <w:rPr>
          <w:color w:val="000000"/>
          <w:sz w:val="28"/>
          <w:szCs w:val="28"/>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A3BED" w:rsidRPr="00051D10" w:rsidRDefault="00DA3BED" w:rsidP="00DA3BED">
      <w:pPr>
        <w:autoSpaceDE w:val="0"/>
        <w:autoSpaceDN w:val="0"/>
        <w:adjustRightInd w:val="0"/>
        <w:jc w:val="center"/>
        <w:rPr>
          <w:color w:val="000000"/>
          <w:sz w:val="23"/>
          <w:szCs w:val="23"/>
          <w:lang w:val="uk-UA"/>
        </w:rPr>
      </w:pPr>
      <w:r w:rsidRPr="00051D10">
        <w:rPr>
          <w:iCs/>
          <w:color w:val="000000"/>
          <w:sz w:val="23"/>
          <w:szCs w:val="23"/>
          <w:lang w:val="uk-UA"/>
        </w:rPr>
        <w:t>(наявність, або відсутність підстав для демонтажу вивіски (таблички))</w:t>
      </w:r>
    </w:p>
    <w:p w:rsidR="00DA3BED" w:rsidRPr="00051D10" w:rsidRDefault="00DA3BED" w:rsidP="00DA3BED">
      <w:pPr>
        <w:autoSpaceDE w:val="0"/>
        <w:autoSpaceDN w:val="0"/>
        <w:adjustRightInd w:val="0"/>
        <w:rPr>
          <w:color w:val="000000"/>
          <w:sz w:val="28"/>
          <w:szCs w:val="28"/>
          <w:lang w:val="uk-UA"/>
        </w:rPr>
      </w:pPr>
      <w:r w:rsidRPr="00051D10">
        <w:rPr>
          <w:b/>
          <w:bCs/>
          <w:color w:val="000000"/>
          <w:sz w:val="28"/>
          <w:szCs w:val="28"/>
          <w:lang w:val="uk-UA"/>
        </w:rPr>
        <w:t xml:space="preserve">Вирішила: </w:t>
      </w:r>
      <w:r w:rsidRPr="00051D10">
        <w:rPr>
          <w:color w:val="000000"/>
          <w:sz w:val="28"/>
          <w:szCs w:val="28"/>
          <w:lang w:val="uk-UA"/>
        </w:rPr>
        <w:t xml:space="preserve">__________________________________________________________________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Голова комісії:___________________________________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Секретар комісії:_______________________________ </w:t>
      </w:r>
    </w:p>
    <w:p w:rsidR="00DA3BED" w:rsidRPr="00051D10" w:rsidRDefault="00DA3BED" w:rsidP="00DA3BED">
      <w:pPr>
        <w:autoSpaceDE w:val="0"/>
        <w:autoSpaceDN w:val="0"/>
        <w:adjustRightInd w:val="0"/>
        <w:rPr>
          <w:color w:val="000000"/>
          <w:sz w:val="28"/>
          <w:szCs w:val="28"/>
          <w:lang w:val="uk-UA"/>
        </w:rPr>
      </w:pPr>
      <w:r w:rsidRPr="00051D10">
        <w:rPr>
          <w:color w:val="000000"/>
          <w:sz w:val="28"/>
          <w:szCs w:val="28"/>
          <w:lang w:val="uk-UA"/>
        </w:rPr>
        <w:t xml:space="preserve">________________________________________________ </w:t>
      </w:r>
    </w:p>
    <w:p w:rsidR="00DA3BED" w:rsidRPr="00051D10" w:rsidRDefault="00DA3BED" w:rsidP="00DA3BED">
      <w:pPr>
        <w:rPr>
          <w:i/>
          <w:iCs/>
          <w:color w:val="000000"/>
          <w:sz w:val="23"/>
          <w:szCs w:val="23"/>
          <w:lang w:val="uk-UA"/>
        </w:rPr>
      </w:pPr>
      <w:r w:rsidRPr="00051D10">
        <w:rPr>
          <w:color w:val="000000"/>
          <w:sz w:val="28"/>
          <w:szCs w:val="28"/>
          <w:lang w:val="uk-UA"/>
        </w:rPr>
        <w:t>Члени комісії: ________________________________</w:t>
      </w:r>
    </w:p>
    <w:p w:rsidR="00DA3BED" w:rsidRPr="00051D10" w:rsidRDefault="00DA3BED" w:rsidP="00DA3BED">
      <w:pPr>
        <w:rPr>
          <w:i/>
          <w:iCs/>
          <w:color w:val="000000"/>
          <w:sz w:val="23"/>
          <w:szCs w:val="23"/>
          <w:lang w:val="uk-UA"/>
        </w:rPr>
      </w:pPr>
      <w:r w:rsidRPr="00051D10">
        <w:rPr>
          <w:i/>
          <w:iCs/>
          <w:color w:val="000000"/>
          <w:sz w:val="23"/>
          <w:szCs w:val="23"/>
          <w:lang w:val="uk-UA"/>
        </w:rPr>
        <w:tab/>
        <w:t xml:space="preserve">                   </w:t>
      </w:r>
      <w:r w:rsidRPr="00051D10">
        <w:rPr>
          <w:color w:val="000000"/>
          <w:sz w:val="28"/>
          <w:szCs w:val="28"/>
          <w:lang w:val="uk-UA"/>
        </w:rPr>
        <w:t>________________________________</w:t>
      </w:r>
    </w:p>
    <w:p w:rsidR="00DA3BED" w:rsidRPr="00051D10" w:rsidRDefault="00DA3BED" w:rsidP="00DA3BED">
      <w:pPr>
        <w:tabs>
          <w:tab w:val="left" w:pos="1845"/>
        </w:tabs>
        <w:rPr>
          <w:i/>
          <w:iCs/>
          <w:color w:val="000000"/>
          <w:sz w:val="23"/>
          <w:szCs w:val="23"/>
          <w:lang w:val="uk-UA"/>
        </w:rPr>
      </w:pPr>
    </w:p>
    <w:p w:rsidR="00DA3BED" w:rsidRDefault="00DA3BED" w:rsidP="00DA3BED">
      <w:pPr>
        <w:rPr>
          <w:color w:val="000000"/>
          <w:lang w:val="uk-UA"/>
        </w:rPr>
      </w:pPr>
      <w:r w:rsidRPr="00051D10">
        <w:rPr>
          <w:color w:val="000000"/>
          <w:lang w:val="uk-UA"/>
        </w:rPr>
        <w:tab/>
        <w:t xml:space="preserve">                 </w:t>
      </w:r>
      <w:r w:rsidRPr="00051D10">
        <w:rPr>
          <w:color w:val="000000"/>
          <w:sz w:val="28"/>
          <w:szCs w:val="28"/>
          <w:lang w:val="uk-UA"/>
        </w:rPr>
        <w:t>________________________________</w:t>
      </w:r>
    </w:p>
    <w:p w:rsidR="00DA3BED" w:rsidRPr="009159F1" w:rsidRDefault="00DA3BED" w:rsidP="00DA3BED">
      <w:pPr>
        <w:rPr>
          <w:sz w:val="23"/>
          <w:szCs w:val="23"/>
          <w:lang w:val="uk-UA"/>
        </w:rPr>
      </w:pPr>
    </w:p>
    <w:p w:rsidR="00DA3BED" w:rsidRPr="009159F1" w:rsidRDefault="00DA3BED" w:rsidP="00DA3BED">
      <w:pPr>
        <w:rPr>
          <w:sz w:val="23"/>
          <w:szCs w:val="23"/>
          <w:lang w:val="uk-UA"/>
        </w:rPr>
      </w:pPr>
    </w:p>
    <w:p w:rsidR="00DA3BED" w:rsidRDefault="00DA3BED" w:rsidP="00DA3BED">
      <w:pPr>
        <w:rPr>
          <w:color w:val="000000"/>
          <w:lang w:val="uk-UA"/>
        </w:rPr>
      </w:pPr>
    </w:p>
    <w:p w:rsidR="00DA3BED" w:rsidRDefault="00DA3BED" w:rsidP="00DA3BED">
      <w:pPr>
        <w:shd w:val="clear" w:color="auto" w:fill="FFFFFF"/>
        <w:rPr>
          <w:b/>
          <w:bCs/>
          <w:color w:val="1B1D1F"/>
          <w:sz w:val="28"/>
          <w:szCs w:val="28"/>
          <w:lang w:val="uk-UA" w:eastAsia="uk-UA"/>
        </w:rPr>
      </w:pPr>
      <w:r w:rsidRPr="00051D10">
        <w:rPr>
          <w:b/>
          <w:bCs/>
          <w:color w:val="1B1D1F"/>
          <w:sz w:val="28"/>
          <w:szCs w:val="28"/>
          <w:lang w:val="uk-UA" w:eastAsia="uk-UA"/>
        </w:rPr>
        <w:t>Керуючий справами </w:t>
      </w:r>
      <w:r>
        <w:rPr>
          <w:b/>
          <w:bCs/>
          <w:color w:val="1B1D1F"/>
          <w:sz w:val="28"/>
          <w:szCs w:val="28"/>
          <w:lang w:val="uk-UA" w:eastAsia="uk-UA"/>
        </w:rPr>
        <w:t xml:space="preserve">виконкому </w:t>
      </w:r>
    </w:p>
    <w:p w:rsidR="002114DF" w:rsidRPr="00051D10" w:rsidRDefault="00DA3BED" w:rsidP="004013A2">
      <w:pPr>
        <w:shd w:val="clear" w:color="auto" w:fill="FFFFFF"/>
        <w:rPr>
          <w:sz w:val="20"/>
        </w:rPr>
      </w:pPr>
      <w:r>
        <w:rPr>
          <w:b/>
          <w:bCs/>
          <w:color w:val="1B1D1F"/>
          <w:sz w:val="28"/>
          <w:szCs w:val="28"/>
          <w:lang w:val="uk-UA" w:eastAsia="uk-UA"/>
        </w:rPr>
        <w:t>міської ради</w:t>
      </w:r>
      <w:r w:rsidRPr="00051D10">
        <w:rPr>
          <w:b/>
          <w:bCs/>
          <w:color w:val="1B1D1F"/>
          <w:sz w:val="28"/>
          <w:szCs w:val="28"/>
          <w:lang w:val="uk-UA" w:eastAsia="uk-UA"/>
        </w:rPr>
        <w:t xml:space="preserve">                                                   </w:t>
      </w:r>
      <w:r>
        <w:rPr>
          <w:b/>
          <w:bCs/>
          <w:color w:val="1B1D1F"/>
          <w:sz w:val="28"/>
          <w:szCs w:val="28"/>
          <w:lang w:val="uk-UA" w:eastAsia="uk-UA"/>
        </w:rPr>
        <w:t xml:space="preserve">                    </w:t>
      </w:r>
      <w:r w:rsidRPr="00051D10">
        <w:rPr>
          <w:b/>
          <w:bCs/>
          <w:color w:val="1B1D1F"/>
          <w:sz w:val="28"/>
          <w:szCs w:val="28"/>
          <w:lang w:val="uk-UA" w:eastAsia="uk-UA"/>
        </w:rPr>
        <w:t>Сергій МА</w:t>
      </w:r>
      <w:r>
        <w:rPr>
          <w:b/>
          <w:bCs/>
          <w:color w:val="1B1D1F"/>
          <w:sz w:val="28"/>
          <w:szCs w:val="28"/>
          <w:lang w:val="uk-UA" w:eastAsia="uk-UA"/>
        </w:rPr>
        <w:t>ТАШ</w:t>
      </w:r>
    </w:p>
    <w:sectPr w:rsidR="002114DF" w:rsidRPr="00051D10" w:rsidSect="00DA3BED">
      <w:headerReference w:type="default" r:id="rId11"/>
      <w:pgSz w:w="11910" w:h="16840"/>
      <w:pgMar w:top="142" w:right="711" w:bottom="280" w:left="1559"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BB3" w:rsidRDefault="007D4BB3">
      <w:r>
        <w:separator/>
      </w:r>
    </w:p>
  </w:endnote>
  <w:endnote w:type="continuationSeparator" w:id="0">
    <w:p w:rsidR="007D4BB3" w:rsidRDefault="007D4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BB3" w:rsidRDefault="007D4BB3">
      <w:r>
        <w:separator/>
      </w:r>
    </w:p>
  </w:footnote>
  <w:footnote w:type="continuationSeparator" w:id="0">
    <w:p w:rsidR="007D4BB3" w:rsidRDefault="007D4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F" w:rsidRDefault="007A6EFA">
    <w:pPr>
      <w:pStyle w:val="a3"/>
      <w:spacing w:line="14" w:lineRule="auto"/>
      <w:rPr>
        <w:sz w:val="20"/>
      </w:rPr>
    </w:pPr>
    <w:r w:rsidRPr="007A6EFA">
      <w:rPr>
        <w:noProof/>
        <w:sz w:val="20"/>
      </w:rPr>
      <w:pict>
        <v:shapetype id="_x0000_t202" coordsize="21600,21600" o:spt="202" path="m,l,21600r21600,l21600,xe">
          <v:stroke joinstyle="miter"/>
          <v:path gradientshapeok="t" o:connecttype="rect"/>
        </v:shapetype>
        <v:shape id="Textbox 16" o:spid="_x0000_s1026" type="#_x0000_t202" style="position:absolute;left:0;text-align:left;margin-left:453.55pt;margin-top:55.75pt;width:114.45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" filled="f" stroked="f">
          <v:textbox inset="0,0,0,0">
            <w:txbxContent>
              <w:p w:rsidR="002114DF" w:rsidRDefault="002114DF">
                <w:pPr>
                  <w:pStyle w:val="21"/>
                  <w:spacing w:before="10"/>
                  <w:ind w:left="20"/>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F" w:rsidRDefault="002114DF">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C07C9"/>
    <w:multiLevelType w:val="hybridMultilevel"/>
    <w:tmpl w:val="B92A38E6"/>
    <w:lvl w:ilvl="0" w:tplc="4B80F126">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D2827A1C">
      <w:numFmt w:val="bullet"/>
      <w:lvlText w:val="•"/>
      <w:lvlJc w:val="left"/>
      <w:pPr>
        <w:ind w:left="978" w:hanging="304"/>
      </w:pPr>
      <w:rPr>
        <w:rFonts w:hint="default"/>
        <w:lang w:val="uk-UA" w:eastAsia="en-US" w:bidi="ar-SA"/>
      </w:rPr>
    </w:lvl>
    <w:lvl w:ilvl="2" w:tplc="0F86D06C">
      <w:numFmt w:val="bullet"/>
      <w:lvlText w:val="•"/>
      <w:lvlJc w:val="left"/>
      <w:pPr>
        <w:ind w:left="1956" w:hanging="304"/>
      </w:pPr>
      <w:rPr>
        <w:rFonts w:hint="default"/>
        <w:lang w:val="uk-UA" w:eastAsia="en-US" w:bidi="ar-SA"/>
      </w:rPr>
    </w:lvl>
    <w:lvl w:ilvl="3" w:tplc="7C2AE21E">
      <w:numFmt w:val="bullet"/>
      <w:lvlText w:val="•"/>
      <w:lvlJc w:val="left"/>
      <w:pPr>
        <w:ind w:left="2934" w:hanging="304"/>
      </w:pPr>
      <w:rPr>
        <w:rFonts w:hint="default"/>
        <w:lang w:val="uk-UA" w:eastAsia="en-US" w:bidi="ar-SA"/>
      </w:rPr>
    </w:lvl>
    <w:lvl w:ilvl="4" w:tplc="5D3ADD72">
      <w:numFmt w:val="bullet"/>
      <w:lvlText w:val="•"/>
      <w:lvlJc w:val="left"/>
      <w:pPr>
        <w:ind w:left="3912" w:hanging="304"/>
      </w:pPr>
      <w:rPr>
        <w:rFonts w:hint="default"/>
        <w:lang w:val="uk-UA" w:eastAsia="en-US" w:bidi="ar-SA"/>
      </w:rPr>
    </w:lvl>
    <w:lvl w:ilvl="5" w:tplc="DF520BFE">
      <w:numFmt w:val="bullet"/>
      <w:lvlText w:val="•"/>
      <w:lvlJc w:val="left"/>
      <w:pPr>
        <w:ind w:left="4890" w:hanging="304"/>
      </w:pPr>
      <w:rPr>
        <w:rFonts w:hint="default"/>
        <w:lang w:val="uk-UA" w:eastAsia="en-US" w:bidi="ar-SA"/>
      </w:rPr>
    </w:lvl>
    <w:lvl w:ilvl="6" w:tplc="7ED673C6">
      <w:numFmt w:val="bullet"/>
      <w:lvlText w:val="•"/>
      <w:lvlJc w:val="left"/>
      <w:pPr>
        <w:ind w:left="5868" w:hanging="304"/>
      </w:pPr>
      <w:rPr>
        <w:rFonts w:hint="default"/>
        <w:lang w:val="uk-UA" w:eastAsia="en-US" w:bidi="ar-SA"/>
      </w:rPr>
    </w:lvl>
    <w:lvl w:ilvl="7" w:tplc="D8EC6030">
      <w:numFmt w:val="bullet"/>
      <w:lvlText w:val="•"/>
      <w:lvlJc w:val="left"/>
      <w:pPr>
        <w:ind w:left="6846" w:hanging="304"/>
      </w:pPr>
      <w:rPr>
        <w:rFonts w:hint="default"/>
        <w:lang w:val="uk-UA" w:eastAsia="en-US" w:bidi="ar-SA"/>
      </w:rPr>
    </w:lvl>
    <w:lvl w:ilvl="8" w:tplc="9CFE64FE">
      <w:numFmt w:val="bullet"/>
      <w:lvlText w:val="•"/>
      <w:lvlJc w:val="left"/>
      <w:pPr>
        <w:ind w:left="7825" w:hanging="304"/>
      </w:pPr>
      <w:rPr>
        <w:rFonts w:hint="default"/>
        <w:lang w:val="uk-UA" w:eastAsia="en-US" w:bidi="ar-SA"/>
      </w:rPr>
    </w:lvl>
  </w:abstractNum>
  <w:abstractNum w:abstractNumId="1">
    <w:nsid w:val="16770620"/>
    <w:multiLevelType w:val="hybridMultilevel"/>
    <w:tmpl w:val="FFFFFFFF"/>
    <w:lvl w:ilvl="0" w:tplc="5852D6DA">
      <w:start w:val="4"/>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cs="Wingdings" w:hint="default"/>
      </w:rPr>
    </w:lvl>
    <w:lvl w:ilvl="3" w:tplc="04190001">
      <w:start w:val="1"/>
      <w:numFmt w:val="bullet"/>
      <w:lvlText w:val=""/>
      <w:lvlJc w:val="left"/>
      <w:pPr>
        <w:tabs>
          <w:tab w:val="num" w:pos="2595"/>
        </w:tabs>
        <w:ind w:left="2595" w:hanging="360"/>
      </w:pPr>
      <w:rPr>
        <w:rFonts w:ascii="Symbol" w:hAnsi="Symbol" w:cs="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cs="Wingdings" w:hint="default"/>
      </w:rPr>
    </w:lvl>
    <w:lvl w:ilvl="6" w:tplc="04190001">
      <w:start w:val="1"/>
      <w:numFmt w:val="bullet"/>
      <w:lvlText w:val=""/>
      <w:lvlJc w:val="left"/>
      <w:pPr>
        <w:tabs>
          <w:tab w:val="num" w:pos="4755"/>
        </w:tabs>
        <w:ind w:left="4755" w:hanging="360"/>
      </w:pPr>
      <w:rPr>
        <w:rFonts w:ascii="Symbol" w:hAnsi="Symbol" w:cs="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cs="Wingdings" w:hint="default"/>
      </w:rPr>
    </w:lvl>
  </w:abstractNum>
  <w:abstractNum w:abstractNumId="2">
    <w:nsid w:val="21754A8B"/>
    <w:multiLevelType w:val="multilevel"/>
    <w:tmpl w:val="D692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685F8C"/>
    <w:multiLevelType w:val="multilevel"/>
    <w:tmpl w:val="24685F8C"/>
    <w:lvl w:ilvl="0">
      <w:start w:val="7"/>
      <w:numFmt w:val="decimal"/>
      <w:lvlText w:val="%1."/>
      <w:lvlJc w:val="left"/>
      <w:pPr>
        <w:ind w:left="3905" w:hanging="360"/>
      </w:pPr>
      <w:rPr>
        <w:rFonts w:hint="default"/>
        <w:b/>
        <w:bCs/>
      </w:rPr>
    </w:lvl>
    <w:lvl w:ilvl="1">
      <w:start w:val="3"/>
      <w:numFmt w:val="decimal"/>
      <w:isLgl/>
      <w:lvlText w:val="%1.%2."/>
      <w:lvlJc w:val="left"/>
      <w:pPr>
        <w:ind w:left="4613" w:hanging="36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4">
    <w:nsid w:val="2D775A46"/>
    <w:multiLevelType w:val="multilevel"/>
    <w:tmpl w:val="F68C258C"/>
    <w:lvl w:ilvl="0">
      <w:start w:val="1"/>
      <w:numFmt w:val="decimal"/>
      <w:lvlText w:val="%1."/>
      <w:lvlJc w:val="left"/>
      <w:pPr>
        <w:ind w:left="3344" w:hanging="280"/>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490" w:hanging="490"/>
      </w:pPr>
      <w:rPr>
        <w:rFonts w:ascii="Times New Roman" w:eastAsia="Times New Roman" w:hAnsi="Times New Roman" w:cs="Times New Roman" w:hint="default"/>
        <w:b w:val="0"/>
        <w:bCs w:val="0"/>
        <w:i w:val="0"/>
        <w:iCs w:val="0"/>
        <w:spacing w:val="0"/>
        <w:w w:val="99"/>
        <w:sz w:val="28"/>
        <w:szCs w:val="28"/>
        <w:lang w:val="uk-UA" w:eastAsia="en-US" w:bidi="ar-SA"/>
      </w:rPr>
    </w:lvl>
    <w:lvl w:ilvl="2">
      <w:start w:val="1"/>
      <w:numFmt w:val="decimal"/>
      <w:lvlText w:val="%1.%2.%3."/>
      <w:lvlJc w:val="left"/>
      <w:pPr>
        <w:ind w:left="1" w:hanging="700"/>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145" w:hanging="700"/>
      </w:pPr>
      <w:rPr>
        <w:rFonts w:hint="default"/>
        <w:lang w:val="uk-UA" w:eastAsia="en-US" w:bidi="ar-SA"/>
      </w:rPr>
    </w:lvl>
    <w:lvl w:ilvl="4">
      <w:numFmt w:val="bullet"/>
      <w:lvlText w:val="•"/>
      <w:lvlJc w:val="left"/>
      <w:pPr>
        <w:ind w:left="4950" w:hanging="700"/>
      </w:pPr>
      <w:rPr>
        <w:rFonts w:hint="default"/>
        <w:lang w:val="uk-UA" w:eastAsia="en-US" w:bidi="ar-SA"/>
      </w:rPr>
    </w:lvl>
    <w:lvl w:ilvl="5">
      <w:numFmt w:val="bullet"/>
      <w:lvlText w:val="•"/>
      <w:lvlJc w:val="left"/>
      <w:pPr>
        <w:ind w:left="5755" w:hanging="700"/>
      </w:pPr>
      <w:rPr>
        <w:rFonts w:hint="default"/>
        <w:lang w:val="uk-UA" w:eastAsia="en-US" w:bidi="ar-SA"/>
      </w:rPr>
    </w:lvl>
    <w:lvl w:ilvl="6">
      <w:numFmt w:val="bullet"/>
      <w:lvlText w:val="•"/>
      <w:lvlJc w:val="left"/>
      <w:pPr>
        <w:ind w:left="6560" w:hanging="700"/>
      </w:pPr>
      <w:rPr>
        <w:rFonts w:hint="default"/>
        <w:lang w:val="uk-UA" w:eastAsia="en-US" w:bidi="ar-SA"/>
      </w:rPr>
    </w:lvl>
    <w:lvl w:ilvl="7">
      <w:numFmt w:val="bullet"/>
      <w:lvlText w:val="•"/>
      <w:lvlJc w:val="left"/>
      <w:pPr>
        <w:ind w:left="7365" w:hanging="700"/>
      </w:pPr>
      <w:rPr>
        <w:rFonts w:hint="default"/>
        <w:lang w:val="uk-UA" w:eastAsia="en-US" w:bidi="ar-SA"/>
      </w:rPr>
    </w:lvl>
    <w:lvl w:ilvl="8">
      <w:numFmt w:val="bullet"/>
      <w:lvlText w:val="•"/>
      <w:lvlJc w:val="left"/>
      <w:pPr>
        <w:ind w:left="8171" w:hanging="700"/>
      </w:pPr>
      <w:rPr>
        <w:rFonts w:hint="default"/>
        <w:lang w:val="uk-UA" w:eastAsia="en-US" w:bidi="ar-SA"/>
      </w:rPr>
    </w:lvl>
  </w:abstractNum>
  <w:abstractNum w:abstractNumId="5">
    <w:nsid w:val="44733BA2"/>
    <w:multiLevelType w:val="multilevel"/>
    <w:tmpl w:val="44733BA2"/>
    <w:lvl w:ilvl="0">
      <w:start w:val="2"/>
      <w:numFmt w:val="decimal"/>
      <w:lvlText w:val="%1."/>
      <w:lvlJc w:val="left"/>
      <w:pPr>
        <w:ind w:left="660" w:hanging="660"/>
      </w:pPr>
      <w:rPr>
        <w:rFonts w:hint="default"/>
      </w:rPr>
    </w:lvl>
    <w:lvl w:ilvl="1">
      <w:start w:val="5"/>
      <w:numFmt w:val="decimal"/>
      <w:lvlText w:val="%1.%2."/>
      <w:lvlJc w:val="left"/>
      <w:pPr>
        <w:ind w:left="431" w:hanging="660"/>
      </w:pPr>
      <w:rPr>
        <w:rFonts w:hint="default"/>
      </w:rPr>
    </w:lvl>
    <w:lvl w:ilvl="2">
      <w:start w:val="14"/>
      <w:numFmt w:val="decimal"/>
      <w:lvlText w:val="%1.%2.%3."/>
      <w:lvlJc w:val="left"/>
      <w:pPr>
        <w:ind w:left="262" w:hanging="720"/>
      </w:pPr>
      <w:rPr>
        <w:rFonts w:hint="default"/>
      </w:rPr>
    </w:lvl>
    <w:lvl w:ilvl="3">
      <w:start w:val="1"/>
      <w:numFmt w:val="decimal"/>
      <w:lvlText w:val="%1.%2.%3.%4."/>
      <w:lvlJc w:val="left"/>
      <w:pPr>
        <w:ind w:left="33" w:hanging="720"/>
      </w:pPr>
      <w:rPr>
        <w:rFonts w:hint="default"/>
      </w:rPr>
    </w:lvl>
    <w:lvl w:ilvl="4">
      <w:start w:val="1"/>
      <w:numFmt w:val="decimal"/>
      <w:lvlText w:val="%1.%2.%3.%4.%5."/>
      <w:lvlJc w:val="left"/>
      <w:pPr>
        <w:ind w:left="164" w:hanging="1080"/>
      </w:pPr>
      <w:rPr>
        <w:rFonts w:hint="default"/>
      </w:rPr>
    </w:lvl>
    <w:lvl w:ilvl="5">
      <w:start w:val="1"/>
      <w:numFmt w:val="decimal"/>
      <w:lvlText w:val="%1.%2.%3.%4.%5.%6."/>
      <w:lvlJc w:val="left"/>
      <w:pPr>
        <w:ind w:left="-65" w:hanging="1080"/>
      </w:pPr>
      <w:rPr>
        <w:rFonts w:hint="default"/>
      </w:rPr>
    </w:lvl>
    <w:lvl w:ilvl="6">
      <w:start w:val="1"/>
      <w:numFmt w:val="decimal"/>
      <w:lvlText w:val="%1.%2.%3.%4.%5.%6.%7."/>
      <w:lvlJc w:val="left"/>
      <w:pPr>
        <w:ind w:left="66" w:hanging="1440"/>
      </w:pPr>
      <w:rPr>
        <w:rFonts w:hint="default"/>
      </w:rPr>
    </w:lvl>
    <w:lvl w:ilvl="7">
      <w:start w:val="1"/>
      <w:numFmt w:val="decimal"/>
      <w:lvlText w:val="%1.%2.%3.%4.%5.%6.%7.%8."/>
      <w:lvlJc w:val="left"/>
      <w:pPr>
        <w:ind w:left="-163" w:hanging="1440"/>
      </w:pPr>
      <w:rPr>
        <w:rFonts w:hint="default"/>
      </w:rPr>
    </w:lvl>
    <w:lvl w:ilvl="8">
      <w:start w:val="1"/>
      <w:numFmt w:val="decimal"/>
      <w:lvlText w:val="%1.%2.%3.%4.%5.%6.%7.%8.%9."/>
      <w:lvlJc w:val="left"/>
      <w:pPr>
        <w:ind w:left="-32" w:hanging="1800"/>
      </w:pPr>
      <w:rPr>
        <w:rFonts w:hint="default"/>
      </w:rPr>
    </w:lvl>
  </w:abstractNum>
  <w:abstractNum w:abstractNumId="6">
    <w:nsid w:val="5BAA46F9"/>
    <w:multiLevelType w:val="hybridMultilevel"/>
    <w:tmpl w:val="6922DCEE"/>
    <w:lvl w:ilvl="0" w:tplc="2BEC40A4">
      <w:start w:val="1"/>
      <w:numFmt w:val="decimal"/>
      <w:lvlText w:val="%1."/>
      <w:lvlJc w:val="left"/>
      <w:pPr>
        <w:ind w:left="1090"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20FCAD32">
      <w:numFmt w:val="bullet"/>
      <w:lvlText w:val="•"/>
      <w:lvlJc w:val="left"/>
      <w:pPr>
        <w:ind w:left="1964" w:hanging="240"/>
      </w:pPr>
      <w:rPr>
        <w:rFonts w:hint="default"/>
        <w:lang w:val="uk-UA" w:eastAsia="en-US" w:bidi="ar-SA"/>
      </w:rPr>
    </w:lvl>
    <w:lvl w:ilvl="2" w:tplc="E5CC40A2">
      <w:numFmt w:val="bullet"/>
      <w:lvlText w:val="•"/>
      <w:lvlJc w:val="left"/>
      <w:pPr>
        <w:ind w:left="2848" w:hanging="240"/>
      </w:pPr>
      <w:rPr>
        <w:rFonts w:hint="default"/>
        <w:lang w:val="uk-UA" w:eastAsia="en-US" w:bidi="ar-SA"/>
      </w:rPr>
    </w:lvl>
    <w:lvl w:ilvl="3" w:tplc="DBCE0D08">
      <w:numFmt w:val="bullet"/>
      <w:lvlText w:val="•"/>
      <w:lvlJc w:val="left"/>
      <w:pPr>
        <w:ind w:left="3733" w:hanging="240"/>
      </w:pPr>
      <w:rPr>
        <w:rFonts w:hint="default"/>
        <w:lang w:val="uk-UA" w:eastAsia="en-US" w:bidi="ar-SA"/>
      </w:rPr>
    </w:lvl>
    <w:lvl w:ilvl="4" w:tplc="3880EDF4">
      <w:numFmt w:val="bullet"/>
      <w:lvlText w:val="•"/>
      <w:lvlJc w:val="left"/>
      <w:pPr>
        <w:ind w:left="4617" w:hanging="240"/>
      </w:pPr>
      <w:rPr>
        <w:rFonts w:hint="default"/>
        <w:lang w:val="uk-UA" w:eastAsia="en-US" w:bidi="ar-SA"/>
      </w:rPr>
    </w:lvl>
    <w:lvl w:ilvl="5" w:tplc="6E9612EC">
      <w:numFmt w:val="bullet"/>
      <w:lvlText w:val="•"/>
      <w:lvlJc w:val="left"/>
      <w:pPr>
        <w:ind w:left="5502" w:hanging="240"/>
      </w:pPr>
      <w:rPr>
        <w:rFonts w:hint="default"/>
        <w:lang w:val="uk-UA" w:eastAsia="en-US" w:bidi="ar-SA"/>
      </w:rPr>
    </w:lvl>
    <w:lvl w:ilvl="6" w:tplc="36FCEF90">
      <w:numFmt w:val="bullet"/>
      <w:lvlText w:val="•"/>
      <w:lvlJc w:val="left"/>
      <w:pPr>
        <w:ind w:left="6386" w:hanging="240"/>
      </w:pPr>
      <w:rPr>
        <w:rFonts w:hint="default"/>
        <w:lang w:val="uk-UA" w:eastAsia="en-US" w:bidi="ar-SA"/>
      </w:rPr>
    </w:lvl>
    <w:lvl w:ilvl="7" w:tplc="EC843D16">
      <w:numFmt w:val="bullet"/>
      <w:lvlText w:val="•"/>
      <w:lvlJc w:val="left"/>
      <w:pPr>
        <w:ind w:left="7270" w:hanging="240"/>
      </w:pPr>
      <w:rPr>
        <w:rFonts w:hint="default"/>
        <w:lang w:val="uk-UA" w:eastAsia="en-US" w:bidi="ar-SA"/>
      </w:rPr>
    </w:lvl>
    <w:lvl w:ilvl="8" w:tplc="FE92C412">
      <w:numFmt w:val="bullet"/>
      <w:lvlText w:val="•"/>
      <w:lvlJc w:val="left"/>
      <w:pPr>
        <w:ind w:left="8155" w:hanging="240"/>
      </w:pPr>
      <w:rPr>
        <w:rFonts w:hint="default"/>
        <w:lang w:val="uk-UA" w:eastAsia="en-US" w:bidi="ar-SA"/>
      </w:rPr>
    </w:lvl>
  </w:abstractNum>
  <w:abstractNum w:abstractNumId="7">
    <w:nsid w:val="62650F4B"/>
    <w:multiLevelType w:val="hybridMultilevel"/>
    <w:tmpl w:val="A9D6EA40"/>
    <w:lvl w:ilvl="0" w:tplc="541070CA">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601EB5A0">
      <w:numFmt w:val="bullet"/>
      <w:lvlText w:val="•"/>
      <w:lvlJc w:val="left"/>
      <w:pPr>
        <w:ind w:left="1118" w:hanging="240"/>
      </w:pPr>
      <w:rPr>
        <w:rFonts w:hint="default"/>
        <w:lang w:val="uk-UA" w:eastAsia="en-US" w:bidi="ar-SA"/>
      </w:rPr>
    </w:lvl>
    <w:lvl w:ilvl="2" w:tplc="3BE88A18">
      <w:numFmt w:val="bullet"/>
      <w:lvlText w:val="•"/>
      <w:lvlJc w:val="left"/>
      <w:pPr>
        <w:ind w:left="2096" w:hanging="240"/>
      </w:pPr>
      <w:rPr>
        <w:rFonts w:hint="default"/>
        <w:lang w:val="uk-UA" w:eastAsia="en-US" w:bidi="ar-SA"/>
      </w:rPr>
    </w:lvl>
    <w:lvl w:ilvl="3" w:tplc="3AAC6B56">
      <w:numFmt w:val="bullet"/>
      <w:lvlText w:val="•"/>
      <w:lvlJc w:val="left"/>
      <w:pPr>
        <w:ind w:left="3075" w:hanging="240"/>
      </w:pPr>
      <w:rPr>
        <w:rFonts w:hint="default"/>
        <w:lang w:val="uk-UA" w:eastAsia="en-US" w:bidi="ar-SA"/>
      </w:rPr>
    </w:lvl>
    <w:lvl w:ilvl="4" w:tplc="5D6C809E">
      <w:numFmt w:val="bullet"/>
      <w:lvlText w:val="•"/>
      <w:lvlJc w:val="left"/>
      <w:pPr>
        <w:ind w:left="4053" w:hanging="240"/>
      </w:pPr>
      <w:rPr>
        <w:rFonts w:hint="default"/>
        <w:lang w:val="uk-UA" w:eastAsia="en-US" w:bidi="ar-SA"/>
      </w:rPr>
    </w:lvl>
    <w:lvl w:ilvl="5" w:tplc="C04800EE">
      <w:numFmt w:val="bullet"/>
      <w:lvlText w:val="•"/>
      <w:lvlJc w:val="left"/>
      <w:pPr>
        <w:ind w:left="5032" w:hanging="240"/>
      </w:pPr>
      <w:rPr>
        <w:rFonts w:hint="default"/>
        <w:lang w:val="uk-UA" w:eastAsia="en-US" w:bidi="ar-SA"/>
      </w:rPr>
    </w:lvl>
    <w:lvl w:ilvl="6" w:tplc="FC60940C">
      <w:numFmt w:val="bullet"/>
      <w:lvlText w:val="•"/>
      <w:lvlJc w:val="left"/>
      <w:pPr>
        <w:ind w:left="6010" w:hanging="240"/>
      </w:pPr>
      <w:rPr>
        <w:rFonts w:hint="default"/>
        <w:lang w:val="uk-UA" w:eastAsia="en-US" w:bidi="ar-SA"/>
      </w:rPr>
    </w:lvl>
    <w:lvl w:ilvl="7" w:tplc="35625B72">
      <w:numFmt w:val="bullet"/>
      <w:lvlText w:val="•"/>
      <w:lvlJc w:val="left"/>
      <w:pPr>
        <w:ind w:left="6988" w:hanging="240"/>
      </w:pPr>
      <w:rPr>
        <w:rFonts w:hint="default"/>
        <w:lang w:val="uk-UA" w:eastAsia="en-US" w:bidi="ar-SA"/>
      </w:rPr>
    </w:lvl>
    <w:lvl w:ilvl="8" w:tplc="A6D4C212">
      <w:numFmt w:val="bullet"/>
      <w:lvlText w:val="•"/>
      <w:lvlJc w:val="left"/>
      <w:pPr>
        <w:ind w:left="7967" w:hanging="240"/>
      </w:pPr>
      <w:rPr>
        <w:rFonts w:hint="default"/>
        <w:lang w:val="uk-UA" w:eastAsia="en-US" w:bidi="ar-SA"/>
      </w:rPr>
    </w:lvl>
  </w:abstractNum>
  <w:abstractNum w:abstractNumId="8">
    <w:nsid w:val="710A5914"/>
    <w:multiLevelType w:val="hybridMultilevel"/>
    <w:tmpl w:val="3152801A"/>
    <w:lvl w:ilvl="0" w:tplc="C3ECD88E">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3EA226E8">
      <w:numFmt w:val="bullet"/>
      <w:lvlText w:val="•"/>
      <w:lvlJc w:val="left"/>
      <w:pPr>
        <w:ind w:left="978" w:hanging="304"/>
      </w:pPr>
      <w:rPr>
        <w:rFonts w:hint="default"/>
        <w:lang w:val="uk-UA" w:eastAsia="en-US" w:bidi="ar-SA"/>
      </w:rPr>
    </w:lvl>
    <w:lvl w:ilvl="2" w:tplc="FD02D71C">
      <w:numFmt w:val="bullet"/>
      <w:lvlText w:val="•"/>
      <w:lvlJc w:val="left"/>
      <w:pPr>
        <w:ind w:left="1956" w:hanging="304"/>
      </w:pPr>
      <w:rPr>
        <w:rFonts w:hint="default"/>
        <w:lang w:val="uk-UA" w:eastAsia="en-US" w:bidi="ar-SA"/>
      </w:rPr>
    </w:lvl>
    <w:lvl w:ilvl="3" w:tplc="F7E0EBC2">
      <w:numFmt w:val="bullet"/>
      <w:lvlText w:val="•"/>
      <w:lvlJc w:val="left"/>
      <w:pPr>
        <w:ind w:left="2934" w:hanging="304"/>
      </w:pPr>
      <w:rPr>
        <w:rFonts w:hint="default"/>
        <w:lang w:val="uk-UA" w:eastAsia="en-US" w:bidi="ar-SA"/>
      </w:rPr>
    </w:lvl>
    <w:lvl w:ilvl="4" w:tplc="F56A6DF0">
      <w:numFmt w:val="bullet"/>
      <w:lvlText w:val="•"/>
      <w:lvlJc w:val="left"/>
      <w:pPr>
        <w:ind w:left="3912" w:hanging="304"/>
      </w:pPr>
      <w:rPr>
        <w:rFonts w:hint="default"/>
        <w:lang w:val="uk-UA" w:eastAsia="en-US" w:bidi="ar-SA"/>
      </w:rPr>
    </w:lvl>
    <w:lvl w:ilvl="5" w:tplc="0966E770">
      <w:numFmt w:val="bullet"/>
      <w:lvlText w:val="•"/>
      <w:lvlJc w:val="left"/>
      <w:pPr>
        <w:ind w:left="4890" w:hanging="304"/>
      </w:pPr>
      <w:rPr>
        <w:rFonts w:hint="default"/>
        <w:lang w:val="uk-UA" w:eastAsia="en-US" w:bidi="ar-SA"/>
      </w:rPr>
    </w:lvl>
    <w:lvl w:ilvl="6" w:tplc="71869830">
      <w:numFmt w:val="bullet"/>
      <w:lvlText w:val="•"/>
      <w:lvlJc w:val="left"/>
      <w:pPr>
        <w:ind w:left="5868" w:hanging="304"/>
      </w:pPr>
      <w:rPr>
        <w:rFonts w:hint="default"/>
        <w:lang w:val="uk-UA" w:eastAsia="en-US" w:bidi="ar-SA"/>
      </w:rPr>
    </w:lvl>
    <w:lvl w:ilvl="7" w:tplc="D6E4A61E">
      <w:numFmt w:val="bullet"/>
      <w:lvlText w:val="•"/>
      <w:lvlJc w:val="left"/>
      <w:pPr>
        <w:ind w:left="6846" w:hanging="304"/>
      </w:pPr>
      <w:rPr>
        <w:rFonts w:hint="default"/>
        <w:lang w:val="uk-UA" w:eastAsia="en-US" w:bidi="ar-SA"/>
      </w:rPr>
    </w:lvl>
    <w:lvl w:ilvl="8" w:tplc="513E1274">
      <w:numFmt w:val="bullet"/>
      <w:lvlText w:val="•"/>
      <w:lvlJc w:val="left"/>
      <w:pPr>
        <w:ind w:left="7825" w:hanging="304"/>
      </w:pPr>
      <w:rPr>
        <w:rFonts w:hint="default"/>
        <w:lang w:val="uk-UA" w:eastAsia="en-US" w:bidi="ar-SA"/>
      </w:rPr>
    </w:lvl>
  </w:abstractNum>
  <w:abstractNum w:abstractNumId="9">
    <w:nsid w:val="741525ED"/>
    <w:multiLevelType w:val="hybridMultilevel"/>
    <w:tmpl w:val="42B222E6"/>
    <w:lvl w:ilvl="0" w:tplc="52AAB680">
      <w:start w:val="1"/>
      <w:numFmt w:val="decimal"/>
      <w:lvlText w:val="%1)"/>
      <w:lvlJc w:val="left"/>
      <w:pPr>
        <w:ind w:left="1" w:hanging="304"/>
      </w:pPr>
      <w:rPr>
        <w:rFonts w:ascii="Times New Roman" w:eastAsia="Times New Roman" w:hAnsi="Times New Roman" w:cs="Times New Roman" w:hint="default"/>
        <w:b w:val="0"/>
        <w:bCs w:val="0"/>
        <w:i w:val="0"/>
        <w:iCs w:val="0"/>
        <w:spacing w:val="0"/>
        <w:w w:val="99"/>
        <w:sz w:val="28"/>
        <w:szCs w:val="28"/>
        <w:lang w:val="uk-UA" w:eastAsia="en-US" w:bidi="ar-SA"/>
      </w:rPr>
    </w:lvl>
    <w:lvl w:ilvl="1" w:tplc="E0023FBA">
      <w:numFmt w:val="bullet"/>
      <w:lvlText w:val="•"/>
      <w:lvlJc w:val="left"/>
      <w:pPr>
        <w:ind w:left="978" w:hanging="304"/>
      </w:pPr>
      <w:rPr>
        <w:rFonts w:hint="default"/>
        <w:lang w:val="uk-UA" w:eastAsia="en-US" w:bidi="ar-SA"/>
      </w:rPr>
    </w:lvl>
    <w:lvl w:ilvl="2" w:tplc="20CC9084">
      <w:numFmt w:val="bullet"/>
      <w:lvlText w:val="•"/>
      <w:lvlJc w:val="left"/>
      <w:pPr>
        <w:ind w:left="1956" w:hanging="304"/>
      </w:pPr>
      <w:rPr>
        <w:rFonts w:hint="default"/>
        <w:lang w:val="uk-UA" w:eastAsia="en-US" w:bidi="ar-SA"/>
      </w:rPr>
    </w:lvl>
    <w:lvl w:ilvl="3" w:tplc="C0AC42CE">
      <w:numFmt w:val="bullet"/>
      <w:lvlText w:val="•"/>
      <w:lvlJc w:val="left"/>
      <w:pPr>
        <w:ind w:left="2934" w:hanging="304"/>
      </w:pPr>
      <w:rPr>
        <w:rFonts w:hint="default"/>
        <w:lang w:val="uk-UA" w:eastAsia="en-US" w:bidi="ar-SA"/>
      </w:rPr>
    </w:lvl>
    <w:lvl w:ilvl="4" w:tplc="49B8795C">
      <w:numFmt w:val="bullet"/>
      <w:lvlText w:val="•"/>
      <w:lvlJc w:val="left"/>
      <w:pPr>
        <w:ind w:left="3912" w:hanging="304"/>
      </w:pPr>
      <w:rPr>
        <w:rFonts w:hint="default"/>
        <w:lang w:val="uk-UA" w:eastAsia="en-US" w:bidi="ar-SA"/>
      </w:rPr>
    </w:lvl>
    <w:lvl w:ilvl="5" w:tplc="54385662">
      <w:numFmt w:val="bullet"/>
      <w:lvlText w:val="•"/>
      <w:lvlJc w:val="left"/>
      <w:pPr>
        <w:ind w:left="4890" w:hanging="304"/>
      </w:pPr>
      <w:rPr>
        <w:rFonts w:hint="default"/>
        <w:lang w:val="uk-UA" w:eastAsia="en-US" w:bidi="ar-SA"/>
      </w:rPr>
    </w:lvl>
    <w:lvl w:ilvl="6" w:tplc="417490B0">
      <w:numFmt w:val="bullet"/>
      <w:lvlText w:val="•"/>
      <w:lvlJc w:val="left"/>
      <w:pPr>
        <w:ind w:left="5868" w:hanging="304"/>
      </w:pPr>
      <w:rPr>
        <w:rFonts w:hint="default"/>
        <w:lang w:val="uk-UA" w:eastAsia="en-US" w:bidi="ar-SA"/>
      </w:rPr>
    </w:lvl>
    <w:lvl w:ilvl="7" w:tplc="567890F2">
      <w:numFmt w:val="bullet"/>
      <w:lvlText w:val="•"/>
      <w:lvlJc w:val="left"/>
      <w:pPr>
        <w:ind w:left="6846" w:hanging="304"/>
      </w:pPr>
      <w:rPr>
        <w:rFonts w:hint="default"/>
        <w:lang w:val="uk-UA" w:eastAsia="en-US" w:bidi="ar-SA"/>
      </w:rPr>
    </w:lvl>
    <w:lvl w:ilvl="8" w:tplc="2EFE198C">
      <w:numFmt w:val="bullet"/>
      <w:lvlText w:val="•"/>
      <w:lvlJc w:val="left"/>
      <w:pPr>
        <w:ind w:left="7825" w:hanging="304"/>
      </w:pPr>
      <w:rPr>
        <w:rFonts w:hint="default"/>
        <w:lang w:val="uk-UA" w:eastAsia="en-US" w:bidi="ar-SA"/>
      </w:rPr>
    </w:lvl>
  </w:abstractNum>
  <w:abstractNum w:abstractNumId="10">
    <w:nsid w:val="751E3E88"/>
    <w:multiLevelType w:val="hybridMultilevel"/>
    <w:tmpl w:val="623871A0"/>
    <w:lvl w:ilvl="0" w:tplc="9752C97E">
      <w:start w:val="1"/>
      <w:numFmt w:val="decimal"/>
      <w:lvlText w:val="%1."/>
      <w:lvlJc w:val="left"/>
      <w:pPr>
        <w:ind w:left="665" w:hanging="241"/>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78B054EA">
      <w:numFmt w:val="bullet"/>
      <w:lvlText w:val="•"/>
      <w:lvlJc w:val="left"/>
      <w:pPr>
        <w:ind w:left="1586" w:hanging="241"/>
      </w:pPr>
      <w:rPr>
        <w:rFonts w:hint="default"/>
        <w:lang w:val="uk-UA" w:eastAsia="en-US" w:bidi="ar-SA"/>
      </w:rPr>
    </w:lvl>
    <w:lvl w:ilvl="2" w:tplc="0BA87404">
      <w:numFmt w:val="bullet"/>
      <w:lvlText w:val="•"/>
      <w:lvlJc w:val="left"/>
      <w:pPr>
        <w:ind w:left="2512" w:hanging="241"/>
      </w:pPr>
      <w:rPr>
        <w:rFonts w:hint="default"/>
        <w:lang w:val="uk-UA" w:eastAsia="en-US" w:bidi="ar-SA"/>
      </w:rPr>
    </w:lvl>
    <w:lvl w:ilvl="3" w:tplc="2FF2CC60">
      <w:numFmt w:val="bullet"/>
      <w:lvlText w:val="•"/>
      <w:lvlJc w:val="left"/>
      <w:pPr>
        <w:ind w:left="3439" w:hanging="241"/>
      </w:pPr>
      <w:rPr>
        <w:rFonts w:hint="default"/>
        <w:lang w:val="uk-UA" w:eastAsia="en-US" w:bidi="ar-SA"/>
      </w:rPr>
    </w:lvl>
    <w:lvl w:ilvl="4" w:tplc="3ABE06AE">
      <w:numFmt w:val="bullet"/>
      <w:lvlText w:val="•"/>
      <w:lvlJc w:val="left"/>
      <w:pPr>
        <w:ind w:left="4365" w:hanging="241"/>
      </w:pPr>
      <w:rPr>
        <w:rFonts w:hint="default"/>
        <w:lang w:val="uk-UA" w:eastAsia="en-US" w:bidi="ar-SA"/>
      </w:rPr>
    </w:lvl>
    <w:lvl w:ilvl="5" w:tplc="B52ABA0A">
      <w:numFmt w:val="bullet"/>
      <w:lvlText w:val="•"/>
      <w:lvlJc w:val="left"/>
      <w:pPr>
        <w:ind w:left="5292" w:hanging="241"/>
      </w:pPr>
      <w:rPr>
        <w:rFonts w:hint="default"/>
        <w:lang w:val="uk-UA" w:eastAsia="en-US" w:bidi="ar-SA"/>
      </w:rPr>
    </w:lvl>
    <w:lvl w:ilvl="6" w:tplc="A4FC09C4">
      <w:numFmt w:val="bullet"/>
      <w:lvlText w:val="•"/>
      <w:lvlJc w:val="left"/>
      <w:pPr>
        <w:ind w:left="6218" w:hanging="241"/>
      </w:pPr>
      <w:rPr>
        <w:rFonts w:hint="default"/>
        <w:lang w:val="uk-UA" w:eastAsia="en-US" w:bidi="ar-SA"/>
      </w:rPr>
    </w:lvl>
    <w:lvl w:ilvl="7" w:tplc="E1421F7C">
      <w:numFmt w:val="bullet"/>
      <w:lvlText w:val="•"/>
      <w:lvlJc w:val="left"/>
      <w:pPr>
        <w:ind w:left="7144" w:hanging="241"/>
      </w:pPr>
      <w:rPr>
        <w:rFonts w:hint="default"/>
        <w:lang w:val="uk-UA" w:eastAsia="en-US" w:bidi="ar-SA"/>
      </w:rPr>
    </w:lvl>
    <w:lvl w:ilvl="8" w:tplc="28DCE50A">
      <w:numFmt w:val="bullet"/>
      <w:lvlText w:val="•"/>
      <w:lvlJc w:val="left"/>
      <w:pPr>
        <w:ind w:left="8071" w:hanging="241"/>
      </w:pPr>
      <w:rPr>
        <w:rFonts w:hint="default"/>
        <w:lang w:val="uk-UA" w:eastAsia="en-US" w:bidi="ar-SA"/>
      </w:rPr>
    </w:lvl>
  </w:abstractNum>
  <w:num w:numId="1">
    <w:abstractNumId w:val="5"/>
  </w:num>
  <w:num w:numId="2">
    <w:abstractNumId w:val="3"/>
  </w:num>
  <w:num w:numId="3">
    <w:abstractNumId w:val="4"/>
  </w:num>
  <w:num w:numId="4">
    <w:abstractNumId w:val="2"/>
  </w:num>
  <w:num w:numId="5">
    <w:abstractNumId w:val="9"/>
  </w:num>
  <w:num w:numId="6">
    <w:abstractNumId w:val="8"/>
  </w:num>
  <w:num w:numId="7">
    <w:abstractNumId w:val="0"/>
  </w:num>
  <w:num w:numId="8">
    <w:abstractNumId w:val="6"/>
  </w:num>
  <w:num w:numId="9">
    <w:abstractNumId w:val="1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doNotExpandShiftReturn/>
    <w:useFELayout/>
  </w:compat>
  <w:rsids>
    <w:rsidRoot w:val="009D4A08"/>
    <w:rsid w:val="00006ADA"/>
    <w:rsid w:val="000320E5"/>
    <w:rsid w:val="0003344D"/>
    <w:rsid w:val="000433BA"/>
    <w:rsid w:val="00051D10"/>
    <w:rsid w:val="0005210F"/>
    <w:rsid w:val="00073515"/>
    <w:rsid w:val="00083DDD"/>
    <w:rsid w:val="00087DE0"/>
    <w:rsid w:val="0009320E"/>
    <w:rsid w:val="000A7626"/>
    <w:rsid w:val="000B1928"/>
    <w:rsid w:val="000B3632"/>
    <w:rsid w:val="000C4A8D"/>
    <w:rsid w:val="000C52D6"/>
    <w:rsid w:val="000C5A34"/>
    <w:rsid w:val="000C6F1A"/>
    <w:rsid w:val="000D0B4E"/>
    <w:rsid w:val="000D2C4D"/>
    <w:rsid w:val="0011347F"/>
    <w:rsid w:val="001155FA"/>
    <w:rsid w:val="00115EFA"/>
    <w:rsid w:val="0012174A"/>
    <w:rsid w:val="0012237A"/>
    <w:rsid w:val="0013676A"/>
    <w:rsid w:val="0014207B"/>
    <w:rsid w:val="0014222E"/>
    <w:rsid w:val="00151496"/>
    <w:rsid w:val="00151697"/>
    <w:rsid w:val="001547EC"/>
    <w:rsid w:val="001667C5"/>
    <w:rsid w:val="00174937"/>
    <w:rsid w:val="0018520B"/>
    <w:rsid w:val="001A3864"/>
    <w:rsid w:val="001C44B2"/>
    <w:rsid w:val="001E33CD"/>
    <w:rsid w:val="001E55D9"/>
    <w:rsid w:val="001F7221"/>
    <w:rsid w:val="0020137A"/>
    <w:rsid w:val="002024D0"/>
    <w:rsid w:val="002114DF"/>
    <w:rsid w:val="0022298C"/>
    <w:rsid w:val="00241068"/>
    <w:rsid w:val="0024590E"/>
    <w:rsid w:val="0028410D"/>
    <w:rsid w:val="00294359"/>
    <w:rsid w:val="002A39FF"/>
    <w:rsid w:val="002A49A5"/>
    <w:rsid w:val="002B65E5"/>
    <w:rsid w:val="002C793E"/>
    <w:rsid w:val="002D3299"/>
    <w:rsid w:val="002D68F7"/>
    <w:rsid w:val="002F3DAB"/>
    <w:rsid w:val="002F7DF1"/>
    <w:rsid w:val="00310107"/>
    <w:rsid w:val="00313E90"/>
    <w:rsid w:val="00321CDA"/>
    <w:rsid w:val="0032376C"/>
    <w:rsid w:val="00327F7C"/>
    <w:rsid w:val="00332F5F"/>
    <w:rsid w:val="00335CA6"/>
    <w:rsid w:val="0034767B"/>
    <w:rsid w:val="00350EA9"/>
    <w:rsid w:val="0036713D"/>
    <w:rsid w:val="00381E90"/>
    <w:rsid w:val="00393019"/>
    <w:rsid w:val="003A4EC1"/>
    <w:rsid w:val="003B3764"/>
    <w:rsid w:val="003F569D"/>
    <w:rsid w:val="003F7446"/>
    <w:rsid w:val="004004F5"/>
    <w:rsid w:val="004013A2"/>
    <w:rsid w:val="0042545B"/>
    <w:rsid w:val="00475AE0"/>
    <w:rsid w:val="004839E1"/>
    <w:rsid w:val="00485836"/>
    <w:rsid w:val="00491B0F"/>
    <w:rsid w:val="004D5C11"/>
    <w:rsid w:val="004F36FA"/>
    <w:rsid w:val="004F6A3F"/>
    <w:rsid w:val="004F724C"/>
    <w:rsid w:val="00500B60"/>
    <w:rsid w:val="00506D46"/>
    <w:rsid w:val="0050730B"/>
    <w:rsid w:val="005352A6"/>
    <w:rsid w:val="005669FE"/>
    <w:rsid w:val="00572FAA"/>
    <w:rsid w:val="0058611D"/>
    <w:rsid w:val="0059083B"/>
    <w:rsid w:val="005910CC"/>
    <w:rsid w:val="005A6E7C"/>
    <w:rsid w:val="005C6AF5"/>
    <w:rsid w:val="005D2CB9"/>
    <w:rsid w:val="005E2A89"/>
    <w:rsid w:val="005E5A48"/>
    <w:rsid w:val="00600135"/>
    <w:rsid w:val="00611375"/>
    <w:rsid w:val="00633870"/>
    <w:rsid w:val="00636331"/>
    <w:rsid w:val="006471BC"/>
    <w:rsid w:val="00651FE3"/>
    <w:rsid w:val="00665086"/>
    <w:rsid w:val="006A7FE9"/>
    <w:rsid w:val="006B73E6"/>
    <w:rsid w:val="006B79D9"/>
    <w:rsid w:val="006C1483"/>
    <w:rsid w:val="006C1C64"/>
    <w:rsid w:val="006C67E3"/>
    <w:rsid w:val="006E2898"/>
    <w:rsid w:val="0071120F"/>
    <w:rsid w:val="0071502A"/>
    <w:rsid w:val="007229A5"/>
    <w:rsid w:val="0072404B"/>
    <w:rsid w:val="007309DF"/>
    <w:rsid w:val="007504BD"/>
    <w:rsid w:val="007562C4"/>
    <w:rsid w:val="0075683E"/>
    <w:rsid w:val="007846F8"/>
    <w:rsid w:val="00786180"/>
    <w:rsid w:val="0078771A"/>
    <w:rsid w:val="00787B74"/>
    <w:rsid w:val="00790E84"/>
    <w:rsid w:val="007928FD"/>
    <w:rsid w:val="00792EC9"/>
    <w:rsid w:val="00795434"/>
    <w:rsid w:val="007A1AF7"/>
    <w:rsid w:val="007A6EFA"/>
    <w:rsid w:val="007B388A"/>
    <w:rsid w:val="007B75A7"/>
    <w:rsid w:val="007D4BB3"/>
    <w:rsid w:val="007F5F80"/>
    <w:rsid w:val="00801821"/>
    <w:rsid w:val="00804B2A"/>
    <w:rsid w:val="00812B85"/>
    <w:rsid w:val="00814823"/>
    <w:rsid w:val="00815A8B"/>
    <w:rsid w:val="008265CC"/>
    <w:rsid w:val="0089525E"/>
    <w:rsid w:val="008B1653"/>
    <w:rsid w:val="008E77D1"/>
    <w:rsid w:val="009159F1"/>
    <w:rsid w:val="00934F61"/>
    <w:rsid w:val="009420E4"/>
    <w:rsid w:val="009657F8"/>
    <w:rsid w:val="009701F5"/>
    <w:rsid w:val="00985701"/>
    <w:rsid w:val="0098792C"/>
    <w:rsid w:val="009937A5"/>
    <w:rsid w:val="009A428F"/>
    <w:rsid w:val="009C09D6"/>
    <w:rsid w:val="009C50E9"/>
    <w:rsid w:val="009C742C"/>
    <w:rsid w:val="009D3821"/>
    <w:rsid w:val="009D4A08"/>
    <w:rsid w:val="009E7B34"/>
    <w:rsid w:val="009F49FB"/>
    <w:rsid w:val="00A75E87"/>
    <w:rsid w:val="00AB7F05"/>
    <w:rsid w:val="00AC796D"/>
    <w:rsid w:val="00AD0BCE"/>
    <w:rsid w:val="00AD3709"/>
    <w:rsid w:val="00AD3F40"/>
    <w:rsid w:val="00AE385B"/>
    <w:rsid w:val="00B0439C"/>
    <w:rsid w:val="00B1785E"/>
    <w:rsid w:val="00B3354F"/>
    <w:rsid w:val="00B60985"/>
    <w:rsid w:val="00B64E14"/>
    <w:rsid w:val="00B94B9D"/>
    <w:rsid w:val="00BA0DE1"/>
    <w:rsid w:val="00BC0E94"/>
    <w:rsid w:val="00BC1D52"/>
    <w:rsid w:val="00BD0441"/>
    <w:rsid w:val="00BD121B"/>
    <w:rsid w:val="00BE4D94"/>
    <w:rsid w:val="00BF2234"/>
    <w:rsid w:val="00C174BF"/>
    <w:rsid w:val="00C2593D"/>
    <w:rsid w:val="00C45959"/>
    <w:rsid w:val="00C477F0"/>
    <w:rsid w:val="00C568E7"/>
    <w:rsid w:val="00C62EFB"/>
    <w:rsid w:val="00C85EDF"/>
    <w:rsid w:val="00C87194"/>
    <w:rsid w:val="00C917E4"/>
    <w:rsid w:val="00C96403"/>
    <w:rsid w:val="00CB7946"/>
    <w:rsid w:val="00CD3F5C"/>
    <w:rsid w:val="00CE1CA0"/>
    <w:rsid w:val="00D04531"/>
    <w:rsid w:val="00D3619B"/>
    <w:rsid w:val="00D41080"/>
    <w:rsid w:val="00D41B8C"/>
    <w:rsid w:val="00D44A63"/>
    <w:rsid w:val="00D61DB6"/>
    <w:rsid w:val="00D6258F"/>
    <w:rsid w:val="00D66D17"/>
    <w:rsid w:val="00D7654F"/>
    <w:rsid w:val="00D843A3"/>
    <w:rsid w:val="00DA3BED"/>
    <w:rsid w:val="00DB7AA8"/>
    <w:rsid w:val="00DC34C9"/>
    <w:rsid w:val="00DC734A"/>
    <w:rsid w:val="00DD42BF"/>
    <w:rsid w:val="00DD438F"/>
    <w:rsid w:val="00DE0122"/>
    <w:rsid w:val="00DF3A91"/>
    <w:rsid w:val="00DF5023"/>
    <w:rsid w:val="00E05EDF"/>
    <w:rsid w:val="00E0661B"/>
    <w:rsid w:val="00E21F16"/>
    <w:rsid w:val="00E37FF8"/>
    <w:rsid w:val="00E4046E"/>
    <w:rsid w:val="00E61DBD"/>
    <w:rsid w:val="00E70D88"/>
    <w:rsid w:val="00E75CC5"/>
    <w:rsid w:val="00E8155E"/>
    <w:rsid w:val="00E82B9B"/>
    <w:rsid w:val="00E95274"/>
    <w:rsid w:val="00EE2F7E"/>
    <w:rsid w:val="00EE5E0E"/>
    <w:rsid w:val="00EF6206"/>
    <w:rsid w:val="00F03133"/>
    <w:rsid w:val="00F10D33"/>
    <w:rsid w:val="00F17EA9"/>
    <w:rsid w:val="00F2089B"/>
    <w:rsid w:val="00F23E3D"/>
    <w:rsid w:val="00F44014"/>
    <w:rsid w:val="00F519A6"/>
    <w:rsid w:val="00F538ED"/>
    <w:rsid w:val="00F60857"/>
    <w:rsid w:val="00F703C1"/>
    <w:rsid w:val="00F76AB9"/>
    <w:rsid w:val="00FD2E73"/>
    <w:rsid w:val="00FD6647"/>
    <w:rsid w:val="00FE4B12"/>
    <w:rsid w:val="0B7C4237"/>
    <w:rsid w:val="1CD34CD9"/>
    <w:rsid w:val="4B1A6144"/>
    <w:rsid w:val="5052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nhideWhenUsed="0" w:qFormat="1"/>
    <w:lsdException w:name="Emphasis" w:semiHidden="0" w:uiPriority="20" w:unhideWhenUsed="0" w:qFormat="1"/>
    <w:lsdException w:name="Normal Table" w:qFormat="1"/>
    <w:lsdException w:name="Table Grid"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52"/>
    <w:rPr>
      <w:rFonts w:eastAsia="Times New Roman"/>
      <w:sz w:val="24"/>
      <w:szCs w:val="24"/>
      <w:lang w:val="ru-RU" w:eastAsia="ru-RU"/>
    </w:rPr>
  </w:style>
  <w:style w:type="paragraph" w:styleId="1">
    <w:name w:val="heading 1"/>
    <w:basedOn w:val="a"/>
    <w:next w:val="a"/>
    <w:link w:val="10"/>
    <w:uiPriority w:val="9"/>
    <w:qFormat/>
    <w:rsid w:val="00BC1D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BC1D52"/>
    <w:pPr>
      <w:widowControl w:val="0"/>
      <w:autoSpaceDE w:val="0"/>
      <w:autoSpaceDN w:val="0"/>
      <w:ind w:left="-1"/>
      <w:outlineLvl w:val="1"/>
    </w:pPr>
    <w:rPr>
      <w:b/>
      <w:bCs/>
      <w:lang w:val="uk-UA" w:eastAsia="en-US"/>
    </w:rPr>
  </w:style>
  <w:style w:type="paragraph" w:styleId="3">
    <w:name w:val="heading 3"/>
    <w:basedOn w:val="a"/>
    <w:next w:val="a"/>
    <w:link w:val="30"/>
    <w:uiPriority w:val="9"/>
    <w:semiHidden/>
    <w:unhideWhenUsed/>
    <w:qFormat/>
    <w:rsid w:val="00BC1D52"/>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semiHidden/>
    <w:unhideWhenUsed/>
    <w:qFormat/>
    <w:rsid w:val="002114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C1D52"/>
    <w:pPr>
      <w:jc w:val="both"/>
    </w:pPr>
    <w:rPr>
      <w:lang w:val="uk-UA"/>
    </w:rPr>
  </w:style>
  <w:style w:type="paragraph" w:styleId="21">
    <w:name w:val="Body Text Indent 2"/>
    <w:basedOn w:val="a"/>
    <w:link w:val="22"/>
    <w:qFormat/>
    <w:rsid w:val="00BC1D52"/>
    <w:pPr>
      <w:ind w:firstLine="720"/>
      <w:jc w:val="both"/>
    </w:pPr>
    <w:rPr>
      <w:sz w:val="26"/>
      <w:szCs w:val="20"/>
      <w:lang w:val="uk-UA"/>
    </w:rPr>
  </w:style>
  <w:style w:type="paragraph" w:styleId="a5">
    <w:name w:val="footer"/>
    <w:basedOn w:val="a"/>
    <w:link w:val="a6"/>
    <w:uiPriority w:val="99"/>
    <w:unhideWhenUsed/>
    <w:qFormat/>
    <w:rsid w:val="00BC1D52"/>
    <w:pPr>
      <w:tabs>
        <w:tab w:val="center" w:pos="4819"/>
        <w:tab w:val="right" w:pos="9639"/>
      </w:tabs>
    </w:pPr>
  </w:style>
  <w:style w:type="paragraph" w:styleId="a7">
    <w:name w:val="header"/>
    <w:basedOn w:val="a"/>
    <w:link w:val="a8"/>
    <w:uiPriority w:val="99"/>
    <w:unhideWhenUsed/>
    <w:qFormat/>
    <w:rsid w:val="00BC1D52"/>
    <w:pPr>
      <w:tabs>
        <w:tab w:val="center" w:pos="4819"/>
        <w:tab w:val="right" w:pos="9639"/>
      </w:tabs>
    </w:pPr>
  </w:style>
  <w:style w:type="character" w:customStyle="1" w:styleId="a4">
    <w:name w:val="Основной текст Знак"/>
    <w:basedOn w:val="a0"/>
    <w:link w:val="a3"/>
    <w:qFormat/>
    <w:rsid w:val="00BC1D52"/>
    <w:rPr>
      <w:rFonts w:ascii="Times New Roman" w:eastAsia="Times New Roman" w:hAnsi="Times New Roman" w:cs="Times New Roman"/>
      <w:kern w:val="0"/>
      <w:sz w:val="24"/>
      <w:szCs w:val="24"/>
      <w:lang w:eastAsia="ru-RU"/>
    </w:rPr>
  </w:style>
  <w:style w:type="character" w:customStyle="1" w:styleId="22">
    <w:name w:val="Основной текст с отступом 2 Знак"/>
    <w:basedOn w:val="a0"/>
    <w:link w:val="21"/>
    <w:qFormat/>
    <w:rsid w:val="00BC1D52"/>
    <w:rPr>
      <w:rFonts w:ascii="Times New Roman" w:eastAsia="Times New Roman" w:hAnsi="Times New Roman" w:cs="Times New Roman"/>
      <w:kern w:val="0"/>
      <w:sz w:val="26"/>
      <w:szCs w:val="20"/>
      <w:lang w:eastAsia="ru-RU"/>
    </w:rPr>
  </w:style>
  <w:style w:type="paragraph" w:styleId="a9">
    <w:name w:val="List Paragraph"/>
    <w:basedOn w:val="a"/>
    <w:uiPriority w:val="1"/>
    <w:qFormat/>
    <w:rsid w:val="00BC1D52"/>
    <w:pPr>
      <w:spacing w:after="160" w:line="256" w:lineRule="auto"/>
      <w:ind w:left="720"/>
      <w:contextualSpacing/>
    </w:pPr>
    <w:rPr>
      <w:rFonts w:ascii="Calibri" w:hAnsi="Calibri"/>
      <w:sz w:val="22"/>
      <w:szCs w:val="22"/>
      <w:lang w:val="uk-UA" w:eastAsia="uk-UA"/>
    </w:rPr>
  </w:style>
  <w:style w:type="character" w:customStyle="1" w:styleId="11">
    <w:name w:val="Сильное выделение1"/>
    <w:basedOn w:val="a0"/>
    <w:uiPriority w:val="21"/>
    <w:qFormat/>
    <w:rsid w:val="00BC1D52"/>
    <w:rPr>
      <w:i/>
      <w:iCs/>
      <w:color w:val="4472C4" w:themeColor="accent1"/>
    </w:rPr>
  </w:style>
  <w:style w:type="character" w:customStyle="1" w:styleId="a8">
    <w:name w:val="Верхний колонтитул Знак"/>
    <w:basedOn w:val="a0"/>
    <w:link w:val="a7"/>
    <w:uiPriority w:val="99"/>
    <w:qFormat/>
    <w:rsid w:val="00BC1D52"/>
    <w:rPr>
      <w:rFonts w:ascii="Times New Roman" w:eastAsia="Times New Roman" w:hAnsi="Times New Roman" w:cs="Times New Roman"/>
      <w:kern w:val="0"/>
      <w:sz w:val="24"/>
      <w:szCs w:val="24"/>
      <w:lang w:val="ru-RU" w:eastAsia="ru-RU"/>
    </w:rPr>
  </w:style>
  <w:style w:type="character" w:customStyle="1" w:styleId="a6">
    <w:name w:val="Нижний колонтитул Знак"/>
    <w:basedOn w:val="a0"/>
    <w:link w:val="a5"/>
    <w:uiPriority w:val="99"/>
    <w:qFormat/>
    <w:rsid w:val="00BC1D52"/>
    <w:rPr>
      <w:rFonts w:ascii="Times New Roman" w:eastAsia="Times New Roman" w:hAnsi="Times New Roman" w:cs="Times New Roman"/>
      <w:kern w:val="0"/>
      <w:sz w:val="24"/>
      <w:szCs w:val="24"/>
      <w:lang w:val="ru-RU" w:eastAsia="ru-RU"/>
    </w:rPr>
  </w:style>
  <w:style w:type="character" w:customStyle="1" w:styleId="20">
    <w:name w:val="Заголовок 2 Знак"/>
    <w:basedOn w:val="a0"/>
    <w:link w:val="2"/>
    <w:uiPriority w:val="9"/>
    <w:qFormat/>
    <w:rsid w:val="00BC1D52"/>
    <w:rPr>
      <w:rFonts w:ascii="Times New Roman" w:eastAsia="Times New Roman" w:hAnsi="Times New Roman" w:cs="Times New Roman"/>
      <w:b/>
      <w:bCs/>
      <w:kern w:val="0"/>
      <w:sz w:val="24"/>
      <w:szCs w:val="24"/>
    </w:rPr>
  </w:style>
  <w:style w:type="character" w:customStyle="1" w:styleId="30">
    <w:name w:val="Заголовок 3 Знак"/>
    <w:basedOn w:val="a0"/>
    <w:link w:val="3"/>
    <w:uiPriority w:val="9"/>
    <w:semiHidden/>
    <w:qFormat/>
    <w:rsid w:val="00BC1D52"/>
    <w:rPr>
      <w:rFonts w:asciiTheme="majorHAnsi" w:eastAsiaTheme="majorEastAsia" w:hAnsiTheme="majorHAnsi" w:cstheme="majorBidi"/>
      <w:color w:val="1F3864" w:themeColor="accent1" w:themeShade="80"/>
      <w:kern w:val="0"/>
      <w:sz w:val="24"/>
      <w:szCs w:val="24"/>
      <w:lang w:val="ru-RU" w:eastAsia="ru-RU"/>
    </w:rPr>
  </w:style>
  <w:style w:type="paragraph" w:styleId="aa">
    <w:name w:val="No Spacing"/>
    <w:uiPriority w:val="1"/>
    <w:qFormat/>
    <w:rsid w:val="00BC1D52"/>
    <w:rPr>
      <w:rFonts w:eastAsia="Times New Roman"/>
      <w:sz w:val="24"/>
      <w:szCs w:val="24"/>
      <w:lang w:val="ru-RU" w:eastAsia="ru-RU"/>
    </w:rPr>
  </w:style>
  <w:style w:type="character" w:customStyle="1" w:styleId="10">
    <w:name w:val="Заголовок 1 Знак"/>
    <w:basedOn w:val="a0"/>
    <w:link w:val="1"/>
    <w:uiPriority w:val="9"/>
    <w:qFormat/>
    <w:rsid w:val="00BC1D52"/>
    <w:rPr>
      <w:rFonts w:asciiTheme="majorHAnsi" w:eastAsiaTheme="majorEastAsia" w:hAnsiTheme="majorHAnsi" w:cstheme="majorBidi"/>
      <w:color w:val="2F5496" w:themeColor="accent1" w:themeShade="BF"/>
      <w:kern w:val="0"/>
      <w:sz w:val="32"/>
      <w:szCs w:val="32"/>
      <w:lang w:val="ru-RU" w:eastAsia="ru-RU"/>
    </w:rPr>
  </w:style>
  <w:style w:type="character" w:customStyle="1" w:styleId="40">
    <w:name w:val="Заголовок 4 Знак"/>
    <w:basedOn w:val="a0"/>
    <w:link w:val="4"/>
    <w:uiPriority w:val="9"/>
    <w:semiHidden/>
    <w:rsid w:val="002114DF"/>
    <w:rPr>
      <w:rFonts w:asciiTheme="majorHAnsi" w:eastAsiaTheme="majorEastAsia" w:hAnsiTheme="majorHAnsi" w:cstheme="majorBidi"/>
      <w:i/>
      <w:iCs/>
      <w:color w:val="2F5496" w:themeColor="accent1" w:themeShade="BF"/>
      <w:sz w:val="24"/>
      <w:szCs w:val="24"/>
      <w:lang w:val="ru-RU" w:eastAsia="ru-RU"/>
    </w:rPr>
  </w:style>
  <w:style w:type="table" w:customStyle="1" w:styleId="TableNormal">
    <w:name w:val="Table Normal"/>
    <w:uiPriority w:val="2"/>
    <w:semiHidden/>
    <w:unhideWhenUsed/>
    <w:qFormat/>
    <w:rsid w:val="002114D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14DF"/>
    <w:pPr>
      <w:widowControl w:val="0"/>
      <w:autoSpaceDE w:val="0"/>
      <w:autoSpaceDN w:val="0"/>
    </w:pPr>
    <w:rPr>
      <w:sz w:val="22"/>
      <w:szCs w:val="22"/>
      <w:lang w:val="uk-UA" w:eastAsia="en-US"/>
    </w:rPr>
  </w:style>
  <w:style w:type="character" w:customStyle="1" w:styleId="rvts9">
    <w:name w:val="rvts9"/>
    <w:basedOn w:val="a0"/>
    <w:rsid w:val="00AD0BCE"/>
  </w:style>
  <w:style w:type="paragraph" w:customStyle="1" w:styleId="rvps2">
    <w:name w:val="rvps2"/>
    <w:basedOn w:val="a"/>
    <w:rsid w:val="00AD0BCE"/>
    <w:pPr>
      <w:spacing w:before="100" w:beforeAutospacing="1" w:after="100" w:afterAutospacing="1"/>
    </w:pPr>
    <w:rPr>
      <w:lang w:val="uk-UA" w:eastAsia="uk-UA"/>
    </w:rPr>
  </w:style>
  <w:style w:type="character" w:styleId="ab">
    <w:name w:val="Strong"/>
    <w:basedOn w:val="a0"/>
    <w:uiPriority w:val="99"/>
    <w:qFormat/>
    <w:rsid w:val="004839E1"/>
    <w:rPr>
      <w:b/>
      <w:bCs/>
    </w:rPr>
  </w:style>
  <w:style w:type="table" w:styleId="ac">
    <w:name w:val="Table Grid"/>
    <w:basedOn w:val="a1"/>
    <w:uiPriority w:val="99"/>
    <w:rsid w:val="004839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BE4D94"/>
    <w:rPr>
      <w:rFonts w:ascii="Tahoma" w:hAnsi="Tahoma" w:cs="Tahoma"/>
      <w:sz w:val="16"/>
      <w:szCs w:val="16"/>
    </w:rPr>
  </w:style>
  <w:style w:type="character" w:customStyle="1" w:styleId="ae">
    <w:name w:val="Текст выноски Знак"/>
    <w:basedOn w:val="a0"/>
    <w:link w:val="ad"/>
    <w:uiPriority w:val="99"/>
    <w:semiHidden/>
    <w:rsid w:val="00BE4D9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4B1D3-A2A9-45E0-AA9D-64C0A6F7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5300</Words>
  <Characters>30215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ARHIT-207K</dc:creator>
  <cp:lastModifiedBy>WIN7</cp:lastModifiedBy>
  <cp:revision>2</cp:revision>
  <cp:lastPrinted>2026-01-20T07:32:00Z</cp:lastPrinted>
  <dcterms:created xsi:type="dcterms:W3CDTF">2026-03-24T09:22:00Z</dcterms:created>
  <dcterms:modified xsi:type="dcterms:W3CDTF">2026-03-24T09:22:00Z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7C6F45DD74524F97A0A6D06427A56A9A_12</vt:lpwstr>
  </property>
</Properties>
</file>