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CD" w:rsidRDefault="00BB75CD" w:rsidP="00BB75CD"/>
    <w:p w:rsidR="00BB75CD" w:rsidRDefault="00BB75CD" w:rsidP="00BB75CD">
      <w:pPr>
        <w:ind w:left="12758" w:firstLine="283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BB75CD" w:rsidRDefault="00BB75CD" w:rsidP="00BB75CD">
      <w:pPr>
        <w:ind w:left="12758" w:firstLine="28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ru-RU"/>
        </w:rPr>
        <w:t xml:space="preserve"> </w:t>
      </w:r>
    </w:p>
    <w:p w:rsidR="00BB75CD" w:rsidRDefault="00BB75CD" w:rsidP="00BB75CD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Програми</w:t>
      </w:r>
    </w:p>
    <w:p w:rsidR="00BB75CD" w:rsidRDefault="00BB75CD" w:rsidP="00BB75CD">
      <w:pPr>
        <w:ind w:left="1275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75CD" w:rsidRDefault="00BB75CD" w:rsidP="00BB75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Ресурсне забезпечення програми</w:t>
      </w:r>
    </w:p>
    <w:tbl>
      <w:tblPr>
        <w:tblpPr w:leftFromText="180" w:rightFromText="180" w:vertAnchor="text" w:horzAnchor="margin" w:tblpY="171"/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3"/>
        <w:gridCol w:w="1916"/>
        <w:gridCol w:w="2167"/>
        <w:gridCol w:w="1582"/>
        <w:gridCol w:w="5170"/>
      </w:tblGrid>
      <w:tr w:rsidR="00BB75CD" w:rsidTr="00BB75CD">
        <w:trPr>
          <w:trHeight w:val="36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Всього витрат </w:t>
            </w:r>
          </w:p>
          <w:p w:rsidR="00BB75CD" w:rsidRDefault="00BB75CD">
            <w:pPr>
              <w:ind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виконання програми</w:t>
            </w:r>
          </w:p>
        </w:tc>
      </w:tr>
      <w:tr w:rsidR="00BB75CD" w:rsidTr="00BB75C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рік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38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ресурсів (всього), 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Pr="00BB75CD" w:rsidRDefault="00706C5A">
            <w:pPr>
              <w:autoSpaceDE w:val="0"/>
              <w:autoSpaceDN w:val="0"/>
              <w:adjustRightInd w:val="0"/>
              <w:ind w:firstLine="38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40</w:t>
            </w:r>
            <w:r w:rsidR="00654884">
              <w:rPr>
                <w:lang w:val="ru-RU" w:eastAsia="uk-UA"/>
              </w:rPr>
              <w:t>79</w:t>
            </w:r>
            <w:r w:rsidR="00E97B06">
              <w:rPr>
                <w:lang w:val="ru-RU" w:eastAsia="uk-UA"/>
              </w:rPr>
              <w:t>5</w:t>
            </w:r>
            <w:r w:rsidR="00C53E59">
              <w:rPr>
                <w:lang w:val="ru-RU" w:eastAsia="uk-UA"/>
              </w:rPr>
              <w:t>400,00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5CD" w:rsidRPr="00BB75CD" w:rsidRDefault="00706C5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78</w:t>
            </w:r>
            <w:r w:rsidR="00654884">
              <w:rPr>
                <w:b/>
                <w:color w:val="000000"/>
                <w:sz w:val="28"/>
                <w:szCs w:val="28"/>
                <w:lang w:val="ru-RU"/>
              </w:rPr>
              <w:t>076101,00</w:t>
            </w:r>
          </w:p>
        </w:tc>
      </w:tr>
      <w:tr w:rsidR="00BB75CD" w:rsidTr="00BB75CD">
        <w:trPr>
          <w:trHeight w:val="6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autoSpaceDE w:val="0"/>
              <w:autoSpaceDN w:val="0"/>
              <w:adjustRightInd w:val="0"/>
              <w:ind w:firstLine="3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Міський  бюджет</w:t>
            </w:r>
            <w:r>
              <w:rPr>
                <w:sz w:val="28"/>
                <w:szCs w:val="28"/>
              </w:rPr>
              <w:t>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Pr="00BB75CD" w:rsidRDefault="00706C5A" w:rsidP="00C53E59">
            <w:pPr>
              <w:autoSpaceDE w:val="0"/>
              <w:autoSpaceDN w:val="0"/>
              <w:adjustRightInd w:val="0"/>
              <w:ind w:firstLine="38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40795400</w:t>
            </w:r>
            <w:r w:rsidR="00BB75CD">
              <w:rPr>
                <w:lang w:val="ru-RU" w:eastAsia="uk-UA"/>
              </w:rPr>
              <w:t>,00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5CD" w:rsidRDefault="00706C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78</w:t>
            </w:r>
            <w:r w:rsidR="00654884">
              <w:rPr>
                <w:b/>
                <w:color w:val="000000"/>
                <w:sz w:val="28"/>
                <w:szCs w:val="28"/>
                <w:lang w:val="ru-RU"/>
              </w:rPr>
              <w:t>076</w:t>
            </w:r>
            <w:r w:rsidR="00C53E59">
              <w:rPr>
                <w:b/>
                <w:color w:val="000000"/>
                <w:sz w:val="28"/>
                <w:szCs w:val="28"/>
                <w:lang w:val="ru-RU"/>
              </w:rPr>
              <w:t>101,00</w:t>
            </w:r>
          </w:p>
        </w:tc>
      </w:tr>
      <w:tr w:rsidR="00BB75CD" w:rsidTr="00BB75CD">
        <w:trPr>
          <w:trHeight w:val="6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60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rPr>
          <w:sz w:val="28"/>
          <w:szCs w:val="28"/>
        </w:rPr>
      </w:pPr>
    </w:p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>
      <w:bookmarkStart w:id="0" w:name="_GoBack"/>
      <w:bookmarkEnd w:id="0"/>
    </w:p>
    <w:p w:rsidR="00BB75CD" w:rsidRDefault="00BB75CD" w:rsidP="00BB75CD"/>
    <w:p w:rsidR="00BB75CD" w:rsidRDefault="00BB75CD" w:rsidP="00BB75CD"/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Начальник Управління житлово – комунального</w:t>
      </w: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господарства та капітального будівництва</w:t>
      </w:r>
    </w:p>
    <w:p w:rsidR="00BB75CD" w:rsidRDefault="00BB75CD" w:rsidP="00BB75C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Верхньодніпровської міської ради                                                                                                                       Сергій ГОЛИК</w:t>
      </w:r>
    </w:p>
    <w:p w:rsidR="00BB75CD" w:rsidRDefault="00BB75CD" w:rsidP="00BB75CD"/>
    <w:p w:rsidR="00316F7C" w:rsidRDefault="00316F7C"/>
    <w:sectPr w:rsidR="00316F7C" w:rsidSect="00E97B0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74"/>
    <w:rsid w:val="00316F7C"/>
    <w:rsid w:val="00365621"/>
    <w:rsid w:val="003D3849"/>
    <w:rsid w:val="00650F8B"/>
    <w:rsid w:val="00654884"/>
    <w:rsid w:val="00706C5A"/>
    <w:rsid w:val="00906897"/>
    <w:rsid w:val="00A80D74"/>
    <w:rsid w:val="00AB16D6"/>
    <w:rsid w:val="00AD0844"/>
    <w:rsid w:val="00BB75CD"/>
    <w:rsid w:val="00C53E59"/>
    <w:rsid w:val="00C83718"/>
    <w:rsid w:val="00E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47FA"/>
  <w15:chartTrackingRefBased/>
  <w15:docId w15:val="{24DD0E64-6361-4AA1-AB47-E185411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5C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2025-11-13T07:59:00Z</cp:lastPrinted>
  <dcterms:created xsi:type="dcterms:W3CDTF">2025-11-13T07:56:00Z</dcterms:created>
  <dcterms:modified xsi:type="dcterms:W3CDTF">2026-03-10T13:05:00Z</dcterms:modified>
</cp:coreProperties>
</file>