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B3" w:rsidRPr="006959B1" w:rsidRDefault="006959B1" w:rsidP="006959B1">
      <w:pPr>
        <w:tabs>
          <w:tab w:val="left" w:pos="426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9B1">
        <w:rPr>
          <w:rFonts w:ascii="Times New Roman" w:hAnsi="Times New Roman" w:cs="Times New Roman"/>
          <w:b/>
          <w:sz w:val="24"/>
          <w:szCs w:val="24"/>
        </w:rPr>
        <w:t>ПРОЄКТ</w:t>
      </w:r>
    </w:p>
    <w:p w:rsidR="00DE0FB3" w:rsidRPr="00A55FD0" w:rsidRDefault="00DE0FB3" w:rsidP="00DE0FB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КАМ’</w:t>
      </w:r>
      <w:proofErr w:type="spellEnd"/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0FB3" w:rsidRPr="00983390" w:rsidRDefault="00462C93" w:rsidP="00DE0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П’ятдесята </w:t>
      </w:r>
      <w:r w:rsidR="0097329E">
        <w:rPr>
          <w:rFonts w:ascii="Times New Roman" w:hAnsi="Times New Roman"/>
          <w:sz w:val="28"/>
          <w:szCs w:val="28"/>
        </w:rPr>
        <w:t>сесія   дев’ятого</w:t>
      </w:r>
      <w:r w:rsidR="00DE0FB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DE0FB3" w:rsidRDefault="00DE0FB3" w:rsidP="00DE0F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FB3" w:rsidRDefault="0097329E" w:rsidP="00DE0F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 2026</w:t>
      </w:r>
      <w:r w:rsidR="00DE0FB3">
        <w:rPr>
          <w:rFonts w:ascii="Times New Roman" w:hAnsi="Times New Roman" w:cs="Times New Roman"/>
          <w:sz w:val="28"/>
          <w:szCs w:val="28"/>
        </w:rPr>
        <w:t xml:space="preserve"> р.                м. Верхньодніпровськ                     №___________</w:t>
      </w:r>
    </w:p>
    <w:p w:rsidR="000B7432" w:rsidRPr="000B7432" w:rsidRDefault="000B7432" w:rsidP="00DE0FB3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</w:pPr>
    </w:p>
    <w:p w:rsidR="0097329E" w:rsidRDefault="00DE0FB3" w:rsidP="00DE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r w:rsidR="00973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внесення змін до «Програми містобудівної діяльності на території Верхньодніпровської міської територіальної громади на період 2021-2030 роки», затвердженої рішенням Верхньодніпровської міської ради </w:t>
      </w:r>
    </w:p>
    <w:p w:rsidR="00DE0FB3" w:rsidRPr="000B7432" w:rsidRDefault="0097329E" w:rsidP="00DE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r w:rsidR="00F4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316-7/ІХ від 27.05.2021 року (із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змінами)</w:t>
      </w:r>
    </w:p>
    <w:p w:rsidR="00DE0FB3" w:rsidRPr="000B7432" w:rsidRDefault="00DE0FB3" w:rsidP="00DE0F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E0FB3" w:rsidRPr="000B7432" w:rsidRDefault="00DE0FB3" w:rsidP="00DE0F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0A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F40A74" w:rsidRPr="00F40A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метою</w:t>
      </w:r>
      <w:r w:rsidR="00F40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40A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забезпечення сталого розвитку території Верхньодніпровської міської територіальної громади, спрямованого на створення економічного потенціалу, повноцінного життєвого середовища для сучасних та майбутніх поколінь на основі раціонального використання ресурсів (природних, трудових, виробничих, науково-технічних, інтелектуальних тощо), технологічного переоснащення і реструктуризації підприємств, удосконалення соціальної, виробничої, транспортної, комунікаційно-інформаційної, інженерної, екологічної інфраструктури, поліпшення умов проживання, відпочинку та оздоровлення, збереження та збагачення біологічного різноманіття та культурної спадщини, </w:t>
      </w:r>
      <w:r w:rsidR="0009482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керуючись законами України «Про регулювання містобудівної діяльності», «Про основи містобудування», «Про архітектурну діяльність», «Про топографо-геодезичну та картографічну діяльність», «Про внесення змін до Закону України «Про національну програму інформатизації», постановами Кабінету Міністрів України від 25.05.2011 року № 559 «Про містобудівний кадастр», ч.6 ст.59 Закону</w:t>
      </w:r>
      <w:r w:rsidRPr="000B74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України «Про місцеве самоврядування в Україні», Верхньодніпровська міська рада  </w:t>
      </w:r>
    </w:p>
    <w:p w:rsidR="000B7432" w:rsidRPr="000B7432" w:rsidRDefault="000B7432" w:rsidP="00DE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0FB3" w:rsidRPr="000B7432" w:rsidRDefault="00DE0FB3" w:rsidP="00DE0F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7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И Р І Ш И Л А:</w:t>
      </w:r>
    </w:p>
    <w:p w:rsidR="00DE0FB3" w:rsidRPr="000B7432" w:rsidRDefault="00DE0FB3" w:rsidP="00DE0F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302B" w:rsidRPr="0079302B" w:rsidRDefault="0079302B" w:rsidP="0079302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30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793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Програми містобудівної діяльності на території Верхньодніпровської міської територіальної громади на період 2021-2030 роки», затвердженої рішенням Верхньодніпровської міської ради  № 316-7/ІХ від 27.05.2021 року (із змінами)</w:t>
      </w:r>
      <w:r w:rsidR="00660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виклавши частину І «Розроблення та затвердження» розділу 7 </w:t>
      </w:r>
      <w:r w:rsidR="00660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«Основні заходи Програми»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 новій редакції (додається).</w:t>
      </w:r>
    </w:p>
    <w:p w:rsidR="0079302B" w:rsidRPr="0079302B" w:rsidRDefault="0079302B" w:rsidP="0079302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79302B" w:rsidRDefault="0079302B" w:rsidP="0079302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 виконання цього рішення покласти на відділ містобудування та архітектури Верхньодніпровської міської ради.</w:t>
      </w:r>
    </w:p>
    <w:p w:rsidR="0066028B" w:rsidRPr="0066028B" w:rsidRDefault="0066028B" w:rsidP="0066028B">
      <w:pPr>
        <w:pStyle w:val="a6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E0FB3" w:rsidRPr="00E8177F" w:rsidRDefault="00DE0FB3" w:rsidP="0079302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9302B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 виконання даного рішення покласти на заступника міського голови з питань </w:t>
      </w:r>
      <w:r w:rsidR="00E8177F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органів, економічного планування, інвестицій та розвитку підприємництва Максимову В.М.</w:t>
      </w:r>
      <w:r w:rsidRPr="007930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7432" w:rsidRPr="00E8177F" w:rsidRDefault="00E8177F" w:rsidP="00E8177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Pr="00E81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17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8177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E817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77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E817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177F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E8177F">
        <w:rPr>
          <w:rFonts w:ascii="Times New Roman" w:hAnsi="Times New Roman" w:cs="Times New Roman"/>
          <w:sz w:val="28"/>
          <w:szCs w:val="28"/>
        </w:rPr>
        <w:t xml:space="preserve"> </w:t>
      </w:r>
      <w:r w:rsidRPr="00E8177F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852AC4" w:rsidRDefault="00852AC4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7F" w:rsidRDefault="00E8177F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7F" w:rsidRDefault="00E8177F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7F" w:rsidRDefault="00E8177F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77F" w:rsidRDefault="00E8177F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FB3" w:rsidRDefault="00DE0FB3" w:rsidP="00DE0F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432">
        <w:rPr>
          <w:rFonts w:ascii="Times New Roman" w:hAnsi="Times New Roman" w:cs="Times New Roman"/>
          <w:sz w:val="28"/>
          <w:szCs w:val="28"/>
        </w:rPr>
        <w:t>Верхньодніпровський</w:t>
      </w:r>
    </w:p>
    <w:p w:rsidR="00CD7FA2" w:rsidRDefault="000B7432" w:rsidP="00CD7FA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D7FA2" w:rsidSect="0079302B">
          <w:pgSz w:w="11906" w:h="16838"/>
          <w:pgMar w:top="426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</w:t>
      </w:r>
      <w:r w:rsidR="00852A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Геннадій ЛЕБІДЬ</w:t>
      </w:r>
    </w:p>
    <w:p w:rsidR="00C75DF3" w:rsidRDefault="00C75DF3" w:rsidP="00227C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DF3" w:rsidSect="00C75DF3">
      <w:pgSz w:w="16838" w:h="11906" w:orient="landscape"/>
      <w:pgMar w:top="142" w:right="1134" w:bottom="993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4EA"/>
    <w:multiLevelType w:val="hybridMultilevel"/>
    <w:tmpl w:val="5964A704"/>
    <w:lvl w:ilvl="0" w:tplc="E67835E0">
      <w:start w:val="2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4820CF"/>
    <w:multiLevelType w:val="hybridMultilevel"/>
    <w:tmpl w:val="E75A2984"/>
    <w:lvl w:ilvl="0" w:tplc="9D36C3A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643E3"/>
    <w:multiLevelType w:val="hybridMultilevel"/>
    <w:tmpl w:val="8A7C1AFE"/>
    <w:lvl w:ilvl="0" w:tplc="571402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C35CE"/>
    <w:multiLevelType w:val="hybridMultilevel"/>
    <w:tmpl w:val="CD3055B6"/>
    <w:lvl w:ilvl="0" w:tplc="6DD4DC0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7D873B5"/>
    <w:multiLevelType w:val="multilevel"/>
    <w:tmpl w:val="6A4C72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5">
    <w:nsid w:val="4DEA4700"/>
    <w:multiLevelType w:val="hybridMultilevel"/>
    <w:tmpl w:val="B59CC02E"/>
    <w:lvl w:ilvl="0" w:tplc="B9F0CE6C">
      <w:start w:val="2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69B324E"/>
    <w:multiLevelType w:val="hybridMultilevel"/>
    <w:tmpl w:val="A8A0870C"/>
    <w:lvl w:ilvl="0" w:tplc="05C22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904571"/>
    <w:multiLevelType w:val="multilevel"/>
    <w:tmpl w:val="D98C7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  <w:color w:val="auto"/>
      </w:rPr>
    </w:lvl>
  </w:abstractNum>
  <w:abstractNum w:abstractNumId="8">
    <w:nsid w:val="67FF7873"/>
    <w:multiLevelType w:val="hybridMultilevel"/>
    <w:tmpl w:val="5680D6F4"/>
    <w:lvl w:ilvl="0" w:tplc="ECA28C2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0589"/>
    <w:rsid w:val="00001AEE"/>
    <w:rsid w:val="00015F59"/>
    <w:rsid w:val="00051D12"/>
    <w:rsid w:val="00053B9C"/>
    <w:rsid w:val="00063084"/>
    <w:rsid w:val="00065790"/>
    <w:rsid w:val="0007027B"/>
    <w:rsid w:val="000751EC"/>
    <w:rsid w:val="000847BC"/>
    <w:rsid w:val="00094823"/>
    <w:rsid w:val="00094D8A"/>
    <w:rsid w:val="00097380"/>
    <w:rsid w:val="0009777D"/>
    <w:rsid w:val="000A69EC"/>
    <w:rsid w:val="000B0F67"/>
    <w:rsid w:val="000B1347"/>
    <w:rsid w:val="000B7432"/>
    <w:rsid w:val="000C4C33"/>
    <w:rsid w:val="000D1434"/>
    <w:rsid w:val="000D22D1"/>
    <w:rsid w:val="000F3040"/>
    <w:rsid w:val="000F353C"/>
    <w:rsid w:val="00105BD6"/>
    <w:rsid w:val="001106FD"/>
    <w:rsid w:val="0011707F"/>
    <w:rsid w:val="00127569"/>
    <w:rsid w:val="00141444"/>
    <w:rsid w:val="00165D52"/>
    <w:rsid w:val="001806A4"/>
    <w:rsid w:val="001A54B7"/>
    <w:rsid w:val="001B7EC1"/>
    <w:rsid w:val="001C484E"/>
    <w:rsid w:val="001D4A5F"/>
    <w:rsid w:val="001E1BD5"/>
    <w:rsid w:val="001E3D89"/>
    <w:rsid w:val="001E54F5"/>
    <w:rsid w:val="00200B34"/>
    <w:rsid w:val="002203D8"/>
    <w:rsid w:val="00225F5F"/>
    <w:rsid w:val="00227CAD"/>
    <w:rsid w:val="00234AAC"/>
    <w:rsid w:val="00260E8B"/>
    <w:rsid w:val="00270A66"/>
    <w:rsid w:val="00284337"/>
    <w:rsid w:val="002935F4"/>
    <w:rsid w:val="00295E7C"/>
    <w:rsid w:val="002A11A1"/>
    <w:rsid w:val="002A5CA8"/>
    <w:rsid w:val="002B3F0A"/>
    <w:rsid w:val="002C479D"/>
    <w:rsid w:val="002D0D75"/>
    <w:rsid w:val="002D4D84"/>
    <w:rsid w:val="002E476B"/>
    <w:rsid w:val="002F2252"/>
    <w:rsid w:val="002F6B21"/>
    <w:rsid w:val="00302E74"/>
    <w:rsid w:val="0031670D"/>
    <w:rsid w:val="00326BAD"/>
    <w:rsid w:val="00341370"/>
    <w:rsid w:val="00367540"/>
    <w:rsid w:val="00374E95"/>
    <w:rsid w:val="003A08EF"/>
    <w:rsid w:val="003A45E0"/>
    <w:rsid w:val="003D17C3"/>
    <w:rsid w:val="003D698C"/>
    <w:rsid w:val="003E6942"/>
    <w:rsid w:val="003E70AD"/>
    <w:rsid w:val="00415174"/>
    <w:rsid w:val="004156A0"/>
    <w:rsid w:val="00417CAC"/>
    <w:rsid w:val="0044145A"/>
    <w:rsid w:val="00444E68"/>
    <w:rsid w:val="00462C93"/>
    <w:rsid w:val="0046602B"/>
    <w:rsid w:val="00487815"/>
    <w:rsid w:val="00496439"/>
    <w:rsid w:val="004A6A0A"/>
    <w:rsid w:val="004B12A2"/>
    <w:rsid w:val="004B1A5A"/>
    <w:rsid w:val="004C0589"/>
    <w:rsid w:val="004C1965"/>
    <w:rsid w:val="004D2CD9"/>
    <w:rsid w:val="004D6463"/>
    <w:rsid w:val="004E7790"/>
    <w:rsid w:val="00502589"/>
    <w:rsid w:val="0051648B"/>
    <w:rsid w:val="00522F17"/>
    <w:rsid w:val="00525729"/>
    <w:rsid w:val="00542511"/>
    <w:rsid w:val="00546F1E"/>
    <w:rsid w:val="00560CFD"/>
    <w:rsid w:val="00561C90"/>
    <w:rsid w:val="00570C11"/>
    <w:rsid w:val="00577AD4"/>
    <w:rsid w:val="00581950"/>
    <w:rsid w:val="005A0EA2"/>
    <w:rsid w:val="005B233D"/>
    <w:rsid w:val="005B2858"/>
    <w:rsid w:val="005C2E6C"/>
    <w:rsid w:val="005C37C4"/>
    <w:rsid w:val="005C719B"/>
    <w:rsid w:val="005E7798"/>
    <w:rsid w:val="0060198E"/>
    <w:rsid w:val="00605B93"/>
    <w:rsid w:val="006072CF"/>
    <w:rsid w:val="0061092A"/>
    <w:rsid w:val="00614119"/>
    <w:rsid w:val="00627CB7"/>
    <w:rsid w:val="00636C6A"/>
    <w:rsid w:val="00640575"/>
    <w:rsid w:val="0064694A"/>
    <w:rsid w:val="0066028B"/>
    <w:rsid w:val="006654B0"/>
    <w:rsid w:val="00683C8E"/>
    <w:rsid w:val="006959B1"/>
    <w:rsid w:val="006A131C"/>
    <w:rsid w:val="006B6812"/>
    <w:rsid w:val="006C118E"/>
    <w:rsid w:val="006C14BF"/>
    <w:rsid w:val="006D3F2A"/>
    <w:rsid w:val="006E1BAB"/>
    <w:rsid w:val="006E7E37"/>
    <w:rsid w:val="006F046B"/>
    <w:rsid w:val="00702923"/>
    <w:rsid w:val="0070375E"/>
    <w:rsid w:val="00704269"/>
    <w:rsid w:val="0070506B"/>
    <w:rsid w:val="0070511A"/>
    <w:rsid w:val="007528A0"/>
    <w:rsid w:val="007536A2"/>
    <w:rsid w:val="0075701A"/>
    <w:rsid w:val="007665C9"/>
    <w:rsid w:val="00776CC4"/>
    <w:rsid w:val="007809E4"/>
    <w:rsid w:val="00784990"/>
    <w:rsid w:val="00791D5E"/>
    <w:rsid w:val="0079302B"/>
    <w:rsid w:val="007A313B"/>
    <w:rsid w:val="007A54CB"/>
    <w:rsid w:val="007A5583"/>
    <w:rsid w:val="007B2B8E"/>
    <w:rsid w:val="007E4C2B"/>
    <w:rsid w:val="007E5CA5"/>
    <w:rsid w:val="007F6254"/>
    <w:rsid w:val="0080707E"/>
    <w:rsid w:val="00816B04"/>
    <w:rsid w:val="008358FF"/>
    <w:rsid w:val="00843345"/>
    <w:rsid w:val="0084336B"/>
    <w:rsid w:val="00845788"/>
    <w:rsid w:val="00852AC4"/>
    <w:rsid w:val="00855C64"/>
    <w:rsid w:val="0086219D"/>
    <w:rsid w:val="00865767"/>
    <w:rsid w:val="00872584"/>
    <w:rsid w:val="0088609D"/>
    <w:rsid w:val="00891F00"/>
    <w:rsid w:val="0089202C"/>
    <w:rsid w:val="008A0117"/>
    <w:rsid w:val="008B07B0"/>
    <w:rsid w:val="008C2671"/>
    <w:rsid w:val="008D35AA"/>
    <w:rsid w:val="008F29CA"/>
    <w:rsid w:val="008F325B"/>
    <w:rsid w:val="008F794E"/>
    <w:rsid w:val="0090135F"/>
    <w:rsid w:val="00902728"/>
    <w:rsid w:val="0090420A"/>
    <w:rsid w:val="009222F2"/>
    <w:rsid w:val="009235A7"/>
    <w:rsid w:val="00932E35"/>
    <w:rsid w:val="00937878"/>
    <w:rsid w:val="009503AD"/>
    <w:rsid w:val="0095456C"/>
    <w:rsid w:val="0097329E"/>
    <w:rsid w:val="00973D3B"/>
    <w:rsid w:val="00976C36"/>
    <w:rsid w:val="0098398E"/>
    <w:rsid w:val="0098655D"/>
    <w:rsid w:val="009A1450"/>
    <w:rsid w:val="009C5170"/>
    <w:rsid w:val="009D03F3"/>
    <w:rsid w:val="009D5A70"/>
    <w:rsid w:val="009D7CE5"/>
    <w:rsid w:val="009E2BC5"/>
    <w:rsid w:val="009E35CA"/>
    <w:rsid w:val="009E364D"/>
    <w:rsid w:val="009F4BE7"/>
    <w:rsid w:val="00A031ED"/>
    <w:rsid w:val="00A2244F"/>
    <w:rsid w:val="00A425C6"/>
    <w:rsid w:val="00A555EA"/>
    <w:rsid w:val="00A655E5"/>
    <w:rsid w:val="00A84BAF"/>
    <w:rsid w:val="00A96551"/>
    <w:rsid w:val="00A97F4C"/>
    <w:rsid w:val="00AA440B"/>
    <w:rsid w:val="00AC3116"/>
    <w:rsid w:val="00AD3188"/>
    <w:rsid w:val="00B125B3"/>
    <w:rsid w:val="00B15E61"/>
    <w:rsid w:val="00B278C3"/>
    <w:rsid w:val="00B324AD"/>
    <w:rsid w:val="00B426BB"/>
    <w:rsid w:val="00B57F5A"/>
    <w:rsid w:val="00B60221"/>
    <w:rsid w:val="00B71369"/>
    <w:rsid w:val="00B90A52"/>
    <w:rsid w:val="00BA09A7"/>
    <w:rsid w:val="00BA4CD0"/>
    <w:rsid w:val="00BB073A"/>
    <w:rsid w:val="00BB7CEC"/>
    <w:rsid w:val="00C03EBF"/>
    <w:rsid w:val="00C1386E"/>
    <w:rsid w:val="00C3600B"/>
    <w:rsid w:val="00C41707"/>
    <w:rsid w:val="00C430EE"/>
    <w:rsid w:val="00C53C6A"/>
    <w:rsid w:val="00C57D94"/>
    <w:rsid w:val="00C64EA9"/>
    <w:rsid w:val="00C658FC"/>
    <w:rsid w:val="00C6756C"/>
    <w:rsid w:val="00C75DF3"/>
    <w:rsid w:val="00C85A34"/>
    <w:rsid w:val="00C86988"/>
    <w:rsid w:val="00C9217E"/>
    <w:rsid w:val="00CA4EE9"/>
    <w:rsid w:val="00CB1920"/>
    <w:rsid w:val="00CB535E"/>
    <w:rsid w:val="00CB77F9"/>
    <w:rsid w:val="00CD3107"/>
    <w:rsid w:val="00CD4BB6"/>
    <w:rsid w:val="00CD615C"/>
    <w:rsid w:val="00CD7FA2"/>
    <w:rsid w:val="00CE2D95"/>
    <w:rsid w:val="00CF27D3"/>
    <w:rsid w:val="00D0206B"/>
    <w:rsid w:val="00D07257"/>
    <w:rsid w:val="00D10439"/>
    <w:rsid w:val="00D11910"/>
    <w:rsid w:val="00D14A53"/>
    <w:rsid w:val="00D24159"/>
    <w:rsid w:val="00D243D4"/>
    <w:rsid w:val="00D26404"/>
    <w:rsid w:val="00D31B18"/>
    <w:rsid w:val="00D32D7F"/>
    <w:rsid w:val="00D44F66"/>
    <w:rsid w:val="00D45122"/>
    <w:rsid w:val="00D50452"/>
    <w:rsid w:val="00D63EE4"/>
    <w:rsid w:val="00D7139F"/>
    <w:rsid w:val="00D746A9"/>
    <w:rsid w:val="00D81AAD"/>
    <w:rsid w:val="00D82954"/>
    <w:rsid w:val="00D96555"/>
    <w:rsid w:val="00DB3CA0"/>
    <w:rsid w:val="00DB537D"/>
    <w:rsid w:val="00DB6E5C"/>
    <w:rsid w:val="00DD3C9F"/>
    <w:rsid w:val="00DE0FB3"/>
    <w:rsid w:val="00DF5E9A"/>
    <w:rsid w:val="00DF737F"/>
    <w:rsid w:val="00E11CD3"/>
    <w:rsid w:val="00E14867"/>
    <w:rsid w:val="00E42C14"/>
    <w:rsid w:val="00E640A1"/>
    <w:rsid w:val="00E65836"/>
    <w:rsid w:val="00E8177F"/>
    <w:rsid w:val="00E8299B"/>
    <w:rsid w:val="00EB4950"/>
    <w:rsid w:val="00EE05DC"/>
    <w:rsid w:val="00EE0FBB"/>
    <w:rsid w:val="00EE7B85"/>
    <w:rsid w:val="00EF2104"/>
    <w:rsid w:val="00F21DCA"/>
    <w:rsid w:val="00F25E26"/>
    <w:rsid w:val="00F268E5"/>
    <w:rsid w:val="00F32F00"/>
    <w:rsid w:val="00F351FD"/>
    <w:rsid w:val="00F37F25"/>
    <w:rsid w:val="00F40A74"/>
    <w:rsid w:val="00F40BB4"/>
    <w:rsid w:val="00F4482B"/>
    <w:rsid w:val="00F47CF1"/>
    <w:rsid w:val="00F545A2"/>
    <w:rsid w:val="00F6555E"/>
    <w:rsid w:val="00F713D1"/>
    <w:rsid w:val="00F75887"/>
    <w:rsid w:val="00FA13D5"/>
    <w:rsid w:val="00FA285C"/>
    <w:rsid w:val="00FD6A53"/>
    <w:rsid w:val="00FE20E2"/>
    <w:rsid w:val="00FE5525"/>
    <w:rsid w:val="00FE6766"/>
    <w:rsid w:val="00FE7551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C6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unhideWhenUsed/>
    <w:qFormat/>
    <w:rsid w:val="004C058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C058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4C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8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8299B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HTML">
    <w:name w:val="HTML Preformatted"/>
    <w:basedOn w:val="a"/>
    <w:link w:val="HTML0"/>
    <w:unhideWhenUsed/>
    <w:rsid w:val="009C5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C517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9C5170"/>
    <w:pPr>
      <w:ind w:left="720"/>
      <w:contextualSpacing/>
    </w:pPr>
    <w:rPr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9C5170"/>
    <w:pPr>
      <w:spacing w:after="120"/>
    </w:pPr>
    <w:rPr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9C5170"/>
    <w:rPr>
      <w:lang w:val="ru-RU" w:eastAsia="ru-RU"/>
    </w:rPr>
  </w:style>
  <w:style w:type="character" w:customStyle="1" w:styleId="1">
    <w:name w:val="Стиль1 Знак"/>
    <w:basedOn w:val="a0"/>
    <w:link w:val="10"/>
    <w:locked/>
    <w:rsid w:val="009C5170"/>
    <w:rPr>
      <w:rFonts w:ascii="Times New Roman" w:hAnsi="Times New Roman" w:cs="Times New Roman"/>
      <w:sz w:val="24"/>
      <w:szCs w:val="24"/>
    </w:rPr>
  </w:style>
  <w:style w:type="paragraph" w:customStyle="1" w:styleId="10">
    <w:name w:val="Стиль1"/>
    <w:basedOn w:val="31"/>
    <w:link w:val="1"/>
    <w:qFormat/>
    <w:rsid w:val="009C517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9C517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C5170"/>
    <w:rPr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E11CD3"/>
    <w:pPr>
      <w:spacing w:after="120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1CD3"/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Hyperlink"/>
    <w:basedOn w:val="a0"/>
    <w:rsid w:val="00FE7551"/>
    <w:rPr>
      <w:color w:val="2577D9"/>
      <w:u w:val="single"/>
    </w:rPr>
  </w:style>
  <w:style w:type="character" w:customStyle="1" w:styleId="apple-converted-space">
    <w:name w:val="apple-converted-space"/>
    <w:basedOn w:val="a0"/>
    <w:rsid w:val="00FE7551"/>
  </w:style>
  <w:style w:type="character" w:customStyle="1" w:styleId="fontstyle01">
    <w:name w:val="fontstyle01"/>
    <w:basedOn w:val="a0"/>
    <w:uiPriority w:val="99"/>
    <w:rsid w:val="00627CB7"/>
    <w:rPr>
      <w:rFonts w:ascii="Times New Roman" w:hAnsi="Times New Roman"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8F325B"/>
    <w:rPr>
      <w:b/>
      <w:bCs/>
    </w:rPr>
  </w:style>
  <w:style w:type="paragraph" w:customStyle="1" w:styleId="ad">
    <w:name w:val="Знак Знак Знак Знак Знак Знак"/>
    <w:basedOn w:val="a"/>
    <w:rsid w:val="009503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97F4C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97F4C"/>
    <w:rPr>
      <w:sz w:val="16"/>
      <w:szCs w:val="16"/>
      <w:lang w:val="ru-RU" w:eastAsia="ru-RU"/>
    </w:rPr>
  </w:style>
  <w:style w:type="table" w:styleId="ae">
    <w:name w:val="Table Grid"/>
    <w:basedOn w:val="a1"/>
    <w:uiPriority w:val="59"/>
    <w:rsid w:val="00C75DF3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D9A6D-95E1-4B71-B5AA-583183BD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119</cp:revision>
  <cp:lastPrinted>2026-04-15T06:02:00Z</cp:lastPrinted>
  <dcterms:created xsi:type="dcterms:W3CDTF">2021-03-12T12:12:00Z</dcterms:created>
  <dcterms:modified xsi:type="dcterms:W3CDTF">2026-04-15T06:25:00Z</dcterms:modified>
</cp:coreProperties>
</file>