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63" w:rsidRPr="00B71E27" w:rsidRDefault="00D72436" w:rsidP="00D72436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  <w:lang w:eastAsia="ru-RU"/>
        </w:rPr>
      </w:pPr>
      <w:r w:rsidRPr="00B71E27">
        <w:rPr>
          <w:rFonts w:ascii="Times New Roman" w:hAnsi="Times New Roman"/>
          <w:bCs/>
          <w:sz w:val="26"/>
          <w:szCs w:val="26"/>
          <w:lang w:eastAsia="ru-RU"/>
        </w:rPr>
        <w:t>Додаток 1 до Програми</w:t>
      </w:r>
    </w:p>
    <w:p w:rsidR="00E63363" w:rsidRPr="00FC459E" w:rsidRDefault="00E63363" w:rsidP="00E6336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FC459E">
        <w:rPr>
          <w:rFonts w:ascii="Times New Roman" w:hAnsi="Times New Roman"/>
          <w:b/>
          <w:bCs/>
          <w:sz w:val="26"/>
          <w:szCs w:val="26"/>
          <w:lang w:eastAsia="ru-RU"/>
        </w:rPr>
        <w:t>Заходи щодо реалізації Програми розвитку та діяльності</w:t>
      </w:r>
    </w:p>
    <w:p w:rsidR="00E63363" w:rsidRPr="00FC459E" w:rsidRDefault="00D26041" w:rsidP="00E63363">
      <w:pPr>
        <w:spacing w:after="12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к</w:t>
      </w:r>
      <w:r w:rsidR="00E63363" w:rsidRPr="00FC459E">
        <w:rPr>
          <w:rFonts w:ascii="Times New Roman" w:hAnsi="Times New Roman"/>
          <w:b/>
          <w:bCs/>
          <w:sz w:val="26"/>
          <w:szCs w:val="26"/>
          <w:lang w:eastAsia="ru-RU"/>
        </w:rPr>
        <w:t>омунальної установи «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Молодіжний центр відкритих можливостей</w:t>
      </w:r>
      <w:r w:rsidR="00E63363" w:rsidRPr="00FC459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Верхньодніпровської</w:t>
      </w:r>
      <w:r w:rsidR="00E63363" w:rsidRPr="00FC459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міської ради на 202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6-2028 роки</w:t>
      </w:r>
      <w:r w:rsidR="00E63363" w:rsidRPr="00FC459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6"/>
        <w:gridCol w:w="1976"/>
        <w:gridCol w:w="5528"/>
        <w:gridCol w:w="1559"/>
        <w:gridCol w:w="1985"/>
        <w:gridCol w:w="1134"/>
        <w:gridCol w:w="992"/>
        <w:gridCol w:w="992"/>
        <w:gridCol w:w="851"/>
      </w:tblGrid>
      <w:tr w:rsidR="00D26041" w:rsidRPr="00FC459E" w:rsidTr="000F3BE0">
        <w:trPr>
          <w:trHeight w:val="1101"/>
          <w:tblHeader/>
        </w:trPr>
        <w:tc>
          <w:tcPr>
            <w:tcW w:w="506" w:type="dxa"/>
            <w:vAlign w:val="center"/>
          </w:tcPr>
          <w:p w:rsidR="00D26041" w:rsidRPr="00FC459E" w:rsidRDefault="00D26041" w:rsidP="00B817AE">
            <w:pPr>
              <w:spacing w:after="120" w:line="240" w:lineRule="auto"/>
              <w:ind w:left="-148" w:right="-1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59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D26041" w:rsidRPr="00FC459E" w:rsidRDefault="00D26041" w:rsidP="00B817AE">
            <w:pPr>
              <w:spacing w:after="120" w:line="240" w:lineRule="auto"/>
              <w:ind w:left="-148" w:right="-1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59E">
              <w:rPr>
                <w:rFonts w:ascii="Times New Roman" w:hAnsi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1976" w:type="dxa"/>
            <w:vAlign w:val="center"/>
          </w:tcPr>
          <w:p w:rsidR="00D26041" w:rsidRPr="00FC459E" w:rsidRDefault="00D26041" w:rsidP="00B817A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59E">
              <w:rPr>
                <w:rFonts w:ascii="Times New Roman" w:hAnsi="Times New Roman"/>
                <w:sz w:val="24"/>
                <w:szCs w:val="24"/>
                <w:lang w:eastAsia="ru-RU"/>
              </w:rPr>
              <w:t>Перелік заходу</w:t>
            </w:r>
          </w:p>
        </w:tc>
        <w:tc>
          <w:tcPr>
            <w:tcW w:w="5528" w:type="dxa"/>
            <w:vAlign w:val="center"/>
          </w:tcPr>
          <w:p w:rsidR="00D26041" w:rsidRPr="00FC459E" w:rsidRDefault="00D26041" w:rsidP="00E70F11">
            <w:pPr>
              <w:spacing w:after="120" w:line="240" w:lineRule="auto"/>
              <w:ind w:left="-391" w:right="-108" w:firstLine="3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59E">
              <w:rPr>
                <w:rFonts w:ascii="Times New Roman" w:hAnsi="Times New Roman"/>
                <w:sz w:val="24"/>
                <w:szCs w:val="24"/>
                <w:lang w:eastAsia="ru-RU"/>
              </w:rPr>
              <w:t>Зміст заходу</w:t>
            </w:r>
          </w:p>
        </w:tc>
        <w:tc>
          <w:tcPr>
            <w:tcW w:w="1559" w:type="dxa"/>
            <w:vAlign w:val="center"/>
          </w:tcPr>
          <w:p w:rsidR="00D26041" w:rsidRPr="00FC459E" w:rsidRDefault="00D26041" w:rsidP="00B817A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Учасники заходу </w:t>
            </w:r>
          </w:p>
        </w:tc>
        <w:tc>
          <w:tcPr>
            <w:tcW w:w="1985" w:type="dxa"/>
            <w:vAlign w:val="center"/>
          </w:tcPr>
          <w:p w:rsidR="00D26041" w:rsidRPr="00FC459E" w:rsidRDefault="00D26041" w:rsidP="00B817AE">
            <w:pPr>
              <w:spacing w:after="0" w:line="240" w:lineRule="auto"/>
              <w:ind w:left="-60" w:right="-17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59E">
              <w:rPr>
                <w:rFonts w:ascii="Times New Roman" w:hAnsi="Times New Roman"/>
                <w:sz w:val="24"/>
                <w:szCs w:val="24"/>
                <w:lang w:eastAsia="ru-RU"/>
              </w:rPr>
              <w:t>Джерела</w:t>
            </w:r>
          </w:p>
          <w:p w:rsidR="00D26041" w:rsidRPr="00FC459E" w:rsidRDefault="00D26041" w:rsidP="00B817AE">
            <w:pPr>
              <w:spacing w:after="0" w:line="240" w:lineRule="auto"/>
              <w:ind w:left="-108" w:right="-18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59E">
              <w:rPr>
                <w:rFonts w:ascii="Times New Roman" w:hAnsi="Times New Roman"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3969" w:type="dxa"/>
            <w:gridSpan w:val="4"/>
            <w:vAlign w:val="center"/>
          </w:tcPr>
          <w:p w:rsidR="00D26041" w:rsidRPr="00FC459E" w:rsidRDefault="00D26041" w:rsidP="00B817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Орієнтовні обсяги фінансування (вартість) </w:t>
            </w:r>
          </w:p>
          <w:p w:rsidR="00D26041" w:rsidRPr="00FC459E" w:rsidRDefault="00D26041" w:rsidP="000F3B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59E">
              <w:rPr>
                <w:rFonts w:ascii="Times New Roman" w:hAnsi="Times New Roman"/>
                <w:sz w:val="24"/>
                <w:szCs w:val="24"/>
                <w:lang w:eastAsia="ru-RU"/>
              </w:rPr>
              <w:t>тис. грн.,</w:t>
            </w:r>
            <w:r w:rsidR="000F3B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4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тому числі</w:t>
            </w:r>
          </w:p>
        </w:tc>
      </w:tr>
      <w:tr w:rsidR="000F3BE0" w:rsidRPr="00FC459E" w:rsidTr="000F3BE0">
        <w:tc>
          <w:tcPr>
            <w:tcW w:w="11554" w:type="dxa"/>
            <w:gridSpan w:val="5"/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Загальні заходи</w:t>
            </w:r>
          </w:p>
        </w:tc>
        <w:tc>
          <w:tcPr>
            <w:tcW w:w="1134" w:type="dxa"/>
          </w:tcPr>
          <w:p w:rsidR="000F3BE0" w:rsidRPr="00FC459E" w:rsidRDefault="000F3BE0" w:rsidP="000E20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Всього</w:t>
            </w: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992" w:type="dxa"/>
          </w:tcPr>
          <w:p w:rsidR="000F3BE0" w:rsidRDefault="000F3BE0" w:rsidP="000E20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92" w:type="dxa"/>
          </w:tcPr>
          <w:p w:rsidR="000F3BE0" w:rsidRDefault="000F3BE0" w:rsidP="000E20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851" w:type="dxa"/>
          </w:tcPr>
          <w:p w:rsidR="000F3BE0" w:rsidRDefault="000F3BE0" w:rsidP="000E20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2028</w:t>
            </w:r>
          </w:p>
        </w:tc>
      </w:tr>
      <w:tr w:rsidR="00E3260F" w:rsidRPr="00FC459E" w:rsidTr="00923E39">
        <w:trPr>
          <w:trHeight w:val="6278"/>
        </w:trPr>
        <w:tc>
          <w:tcPr>
            <w:tcW w:w="506" w:type="dxa"/>
            <w:vMerge w:val="restart"/>
          </w:tcPr>
          <w:p w:rsidR="00E3260F" w:rsidRPr="00FC459E" w:rsidRDefault="00E3260F" w:rsidP="00B817AE">
            <w:pPr>
              <w:tabs>
                <w:tab w:val="num" w:pos="928"/>
              </w:tabs>
              <w:spacing w:after="0" w:line="240" w:lineRule="auto"/>
              <w:ind w:left="-247" w:right="-18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3260F" w:rsidRPr="00FC459E" w:rsidRDefault="00E3260F" w:rsidP="00B817A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6" w:type="dxa"/>
            <w:vMerge w:val="restart"/>
          </w:tcPr>
          <w:p w:rsidR="00E3260F" w:rsidRPr="00D26041" w:rsidRDefault="00E3260F" w:rsidP="00B817AE">
            <w:pPr>
              <w:spacing w:after="120" w:line="240" w:lineRule="auto"/>
              <w:ind w:right="-108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6041">
              <w:rPr>
                <w:rFonts w:ascii="Times New Roman" w:hAnsi="Times New Roman"/>
                <w:sz w:val="26"/>
                <w:szCs w:val="26"/>
                <w:lang w:eastAsia="ru-RU"/>
              </w:rPr>
              <w:t>Фінансова підтримка статутної діяльності  комунальної установи  «</w:t>
            </w:r>
            <w:r w:rsidRPr="00D2604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Молодіжний центр відкритих можливостей» Верхньодніпровської </w:t>
            </w:r>
            <w:r w:rsidRPr="00D26041">
              <w:rPr>
                <w:rFonts w:ascii="Times New Roman" w:hAnsi="Times New Roman"/>
                <w:sz w:val="26"/>
                <w:szCs w:val="26"/>
                <w:lang w:eastAsia="ru-RU"/>
              </w:rPr>
              <w:t>міської ради</w:t>
            </w:r>
          </w:p>
          <w:p w:rsidR="00E3260F" w:rsidRPr="00D26041" w:rsidRDefault="00E3260F" w:rsidP="00B817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</w:tcPr>
          <w:p w:rsidR="00E3260F" w:rsidRPr="00FC459E" w:rsidRDefault="00E3260F" w:rsidP="00B817AE">
            <w:pPr>
              <w:spacing w:after="0" w:line="240" w:lineRule="auto"/>
              <w:ind w:left="35" w:right="-108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Бюджетні кошти спрямовуються на:</w:t>
            </w:r>
          </w:p>
          <w:p w:rsidR="00E3260F" w:rsidRPr="00FC459E" w:rsidRDefault="00E3260F" w:rsidP="00B817AE">
            <w:pPr>
              <w:tabs>
                <w:tab w:val="left" w:pos="136"/>
              </w:tabs>
              <w:spacing w:after="0" w:line="240" w:lineRule="auto"/>
              <w:ind w:left="35" w:right="-108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1. Проведення засідань, конференцій, тренінгів.</w:t>
            </w:r>
          </w:p>
          <w:p w:rsidR="00E3260F" w:rsidRPr="00FC459E" w:rsidRDefault="00E3260F" w:rsidP="00B817AE">
            <w:pPr>
              <w:tabs>
                <w:tab w:val="left" w:pos="136"/>
              </w:tabs>
              <w:spacing w:after="0" w:line="240" w:lineRule="auto"/>
              <w:ind w:left="35" w:right="-108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2. Оплату праці та нарахування на заробітну плату.</w:t>
            </w:r>
          </w:p>
          <w:p w:rsidR="00E3260F" w:rsidRPr="00FC459E" w:rsidRDefault="00E3260F" w:rsidP="00B817AE">
            <w:pPr>
              <w:tabs>
                <w:tab w:val="left" w:pos="136"/>
              </w:tabs>
              <w:spacing w:after="0" w:line="240" w:lineRule="auto"/>
              <w:ind w:left="35" w:right="-108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3. Придбання обладнання та інвентарю.</w:t>
            </w:r>
          </w:p>
          <w:p w:rsidR="00E3260F" w:rsidRPr="00FC459E" w:rsidRDefault="00E3260F" w:rsidP="00B817AE">
            <w:pPr>
              <w:tabs>
                <w:tab w:val="left" w:pos="136"/>
              </w:tabs>
              <w:spacing w:after="0" w:line="240" w:lineRule="auto"/>
              <w:ind w:left="35" w:right="-108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4. Оплату комунальних послуг та енергоносіїв.</w:t>
            </w:r>
          </w:p>
          <w:p w:rsidR="00E3260F" w:rsidRPr="00FC459E" w:rsidRDefault="00E3260F" w:rsidP="00B817AE">
            <w:pPr>
              <w:tabs>
                <w:tab w:val="left" w:pos="136"/>
              </w:tabs>
              <w:spacing w:after="0" w:line="240" w:lineRule="auto"/>
              <w:ind w:left="35" w:right="-108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5. Оплату послуг (крім комунальних):</w:t>
            </w:r>
          </w:p>
          <w:p w:rsidR="00E3260F" w:rsidRPr="00FC459E" w:rsidRDefault="00E3260F" w:rsidP="00B817AE">
            <w:pPr>
              <w:tabs>
                <w:tab w:val="left" w:pos="319"/>
              </w:tabs>
              <w:spacing w:after="0" w:line="240" w:lineRule="auto"/>
              <w:ind w:left="35" w:right="-108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послуг з придбання, встановлення, користування </w:t>
            </w: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та обслуговування довідково-інформаційних, системних програм і програм бухгалтерського обліку;</w:t>
            </w: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- забезпечення доступу до електронної пошти </w:t>
            </w: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та Інтернету, а також нотаріальних послуг з оформлення установчих документів центру, що надаються державними нотаріальними конторами;</w:t>
            </w:r>
          </w:p>
          <w:p w:rsidR="00E3260F" w:rsidRPr="00FC459E" w:rsidRDefault="00E3260F" w:rsidP="00B817AE">
            <w:pPr>
              <w:tabs>
                <w:tab w:val="left" w:pos="319"/>
              </w:tabs>
              <w:spacing w:after="0" w:line="240" w:lineRule="auto"/>
              <w:ind w:left="177" w:right="-108" w:hanging="14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- оренда приміщень;</w:t>
            </w:r>
          </w:p>
          <w:p w:rsidR="00E3260F" w:rsidRPr="00FC459E" w:rsidRDefault="00E3260F" w:rsidP="00B817AE">
            <w:pPr>
              <w:tabs>
                <w:tab w:val="left" w:pos="319"/>
              </w:tabs>
              <w:spacing w:after="0" w:line="240" w:lineRule="auto"/>
              <w:ind w:left="177" w:right="-108" w:hanging="14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- поточний ремонт орендованого приміщення.</w:t>
            </w:r>
          </w:p>
          <w:p w:rsidR="00E3260F" w:rsidRPr="00FC459E" w:rsidRDefault="00E3260F" w:rsidP="00B817AE">
            <w:pPr>
              <w:tabs>
                <w:tab w:val="left" w:pos="136"/>
              </w:tabs>
              <w:spacing w:after="0" w:line="240" w:lineRule="auto"/>
              <w:ind w:left="3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6. Придбання обладнання та предметів довгострокового використання;</w:t>
            </w:r>
          </w:p>
        </w:tc>
        <w:tc>
          <w:tcPr>
            <w:tcW w:w="1559" w:type="dxa"/>
          </w:tcPr>
          <w:p w:rsidR="00E3260F" w:rsidRPr="00FC459E" w:rsidRDefault="00E3260F" w:rsidP="00B817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Верхньодніпровська</w:t>
            </w:r>
          </w:p>
          <w:p w:rsidR="00E3260F" w:rsidRPr="00FC459E" w:rsidRDefault="00E3260F" w:rsidP="00B817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міська рада</w:t>
            </w:r>
          </w:p>
        </w:tc>
        <w:tc>
          <w:tcPr>
            <w:tcW w:w="1985" w:type="dxa"/>
          </w:tcPr>
          <w:p w:rsidR="00E3260F" w:rsidRPr="00FC459E" w:rsidRDefault="00E3260F" w:rsidP="00B817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</w:rPr>
              <w:t xml:space="preserve">Бюджет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Верхньодніпровської </w:t>
            </w:r>
            <w:r w:rsidRPr="00FC459E">
              <w:rPr>
                <w:rFonts w:ascii="Times New Roman" w:hAnsi="Times New Roman"/>
                <w:sz w:val="26"/>
                <w:szCs w:val="26"/>
              </w:rPr>
              <w:t>міської територіальної громади</w:t>
            </w:r>
          </w:p>
          <w:p w:rsidR="00E3260F" w:rsidRPr="00FC459E" w:rsidRDefault="00E3260F" w:rsidP="00B817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та інші джерела фінансування</w:t>
            </w:r>
          </w:p>
        </w:tc>
        <w:tc>
          <w:tcPr>
            <w:tcW w:w="1134" w:type="dxa"/>
          </w:tcPr>
          <w:p w:rsidR="00E3260F" w:rsidRPr="00FC459E" w:rsidRDefault="00E3260F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  <w:r w:rsidR="00EC1332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EC1332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  <w:p w:rsidR="00E3260F" w:rsidRPr="00FC459E" w:rsidRDefault="00E3260F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3260F" w:rsidRPr="00FC459E" w:rsidRDefault="00E3260F" w:rsidP="00B817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3260F" w:rsidRPr="00FC459E" w:rsidRDefault="00E3260F" w:rsidP="00B817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3260F" w:rsidRPr="00FC459E" w:rsidRDefault="00E3260F" w:rsidP="00B817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3260F" w:rsidRPr="00FC459E" w:rsidRDefault="00E3260F" w:rsidP="00B817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3260F" w:rsidRPr="00FC459E" w:rsidRDefault="00E3260F" w:rsidP="00B817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3260F" w:rsidRPr="00FC459E" w:rsidRDefault="00E3260F" w:rsidP="00B817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3260F" w:rsidRPr="00FC459E" w:rsidRDefault="00E3260F" w:rsidP="00B817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3260F" w:rsidRPr="00FC459E" w:rsidRDefault="00E3260F" w:rsidP="00B817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3260F" w:rsidRPr="00FC459E" w:rsidRDefault="00E3260F" w:rsidP="00B817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E3260F" w:rsidRDefault="00E3260F" w:rsidP="00EC13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="00EC1332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EC1332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</w:tcPr>
          <w:p w:rsidR="00E3260F" w:rsidRDefault="00E3260F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800,0</w:t>
            </w:r>
          </w:p>
        </w:tc>
        <w:tc>
          <w:tcPr>
            <w:tcW w:w="851" w:type="dxa"/>
          </w:tcPr>
          <w:p w:rsidR="00E3260F" w:rsidRDefault="00E3260F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900,0</w:t>
            </w:r>
          </w:p>
        </w:tc>
      </w:tr>
      <w:tr w:rsidR="000F3BE0" w:rsidRPr="00FC459E" w:rsidTr="00E70F11">
        <w:tc>
          <w:tcPr>
            <w:tcW w:w="506" w:type="dxa"/>
            <w:vMerge/>
          </w:tcPr>
          <w:p w:rsidR="000F3BE0" w:rsidRPr="00FC459E" w:rsidRDefault="000F3BE0" w:rsidP="00B817A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6" w:type="dxa"/>
            <w:vMerge/>
          </w:tcPr>
          <w:p w:rsidR="000F3BE0" w:rsidRPr="00FC459E" w:rsidRDefault="000F3BE0" w:rsidP="00B817A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</w:tcPr>
          <w:p w:rsidR="000F3BE0" w:rsidRPr="00FC459E" w:rsidRDefault="000F3BE0" w:rsidP="00B817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7. Проведення заходів за такими напрямками (пріоритетними завданнями):</w:t>
            </w:r>
          </w:p>
        </w:tc>
        <w:tc>
          <w:tcPr>
            <w:tcW w:w="1559" w:type="dxa"/>
          </w:tcPr>
          <w:p w:rsidR="000F3BE0" w:rsidRPr="00FC459E" w:rsidRDefault="000F3BE0" w:rsidP="00B817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0F3BE0" w:rsidRPr="00FC459E" w:rsidRDefault="000F3BE0" w:rsidP="00B817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F3BE0" w:rsidRPr="00FC459E" w:rsidTr="00E70F11">
        <w:tc>
          <w:tcPr>
            <w:tcW w:w="506" w:type="dxa"/>
            <w:vMerge/>
          </w:tcPr>
          <w:p w:rsidR="000F3BE0" w:rsidRPr="00FC459E" w:rsidRDefault="000F3BE0" w:rsidP="00B817A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6" w:type="dxa"/>
            <w:vMerge/>
          </w:tcPr>
          <w:p w:rsidR="000F3BE0" w:rsidRPr="00FC459E" w:rsidRDefault="000F3BE0" w:rsidP="00B817A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</w:tcPr>
          <w:p w:rsidR="000F3BE0" w:rsidRPr="00FC459E" w:rsidRDefault="000F3BE0" w:rsidP="00B817A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7.1 Розвиток неформальної освіти.</w:t>
            </w:r>
          </w:p>
          <w:p w:rsidR="000F3BE0" w:rsidRPr="00FC459E" w:rsidRDefault="000F3BE0" w:rsidP="00D26041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Створення умов для інтелектуального самовдосконалення молоді. Проведення </w:t>
            </w: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форумів, лекцій, показів, майстер – класів, курсів, круглих столів, дебатів, семінарів, семінарів </w:t>
            </w:r>
            <w:proofErr w:type="spellStart"/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–тренінгів</w:t>
            </w:r>
            <w:proofErr w:type="spellEnd"/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заходів, конференцій, тренувань, зустрічей з партнерами, обміну досвідом. Видання інформаційних та методичних матеріалів, виготовлення і розміщення соціальних роликів та реклами з метою набуття молодими людьми знань, навичок й інших </w:t>
            </w:r>
            <w:proofErr w:type="spellStart"/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компетентностей</w:t>
            </w:r>
            <w:proofErr w:type="spellEnd"/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поза системою освіти (розвиток неформальної освіти), профорієнтаційна робота, розвиток підприємництва серед молоді.</w:t>
            </w:r>
          </w:p>
        </w:tc>
        <w:tc>
          <w:tcPr>
            <w:tcW w:w="1559" w:type="dxa"/>
          </w:tcPr>
          <w:p w:rsidR="000F3BE0" w:rsidRPr="00FC459E" w:rsidRDefault="000F3BE0" w:rsidP="00B817AE">
            <w:pPr>
              <w:spacing w:after="0" w:line="240" w:lineRule="auto"/>
              <w:ind w:right="-108" w:firstLine="1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Викладачі, студенти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учні, </w:t>
            </w: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волонтери</w:t>
            </w:r>
          </w:p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0F3BE0" w:rsidRPr="00FC459E" w:rsidRDefault="000F3BE0" w:rsidP="00B817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Бюджет </w:t>
            </w:r>
            <w:r>
              <w:rPr>
                <w:rFonts w:ascii="Times New Roman" w:hAnsi="Times New Roman"/>
                <w:sz w:val="26"/>
                <w:szCs w:val="26"/>
              </w:rPr>
              <w:t>Верхньодніпровської</w:t>
            </w:r>
            <w:r w:rsidRPr="00FC459E">
              <w:rPr>
                <w:rFonts w:ascii="Times New Roman" w:hAnsi="Times New Roman"/>
                <w:sz w:val="26"/>
                <w:szCs w:val="26"/>
              </w:rPr>
              <w:t xml:space="preserve"> міської </w:t>
            </w:r>
            <w:r w:rsidRPr="00FC459E">
              <w:rPr>
                <w:rFonts w:ascii="Times New Roman" w:hAnsi="Times New Roman"/>
                <w:sz w:val="26"/>
                <w:szCs w:val="26"/>
              </w:rPr>
              <w:lastRenderedPageBreak/>
              <w:t>територіальної громади</w:t>
            </w:r>
          </w:p>
          <w:p w:rsidR="000F3BE0" w:rsidRPr="00FC459E" w:rsidRDefault="000F3BE0" w:rsidP="00B817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та інші джерела фінансування</w:t>
            </w:r>
          </w:p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F3BE0" w:rsidRPr="00FC459E" w:rsidTr="00E70F11">
        <w:trPr>
          <w:trHeight w:val="446"/>
        </w:trPr>
        <w:tc>
          <w:tcPr>
            <w:tcW w:w="506" w:type="dxa"/>
            <w:vMerge/>
          </w:tcPr>
          <w:p w:rsidR="000F3BE0" w:rsidRPr="00FC459E" w:rsidRDefault="000F3BE0" w:rsidP="00B817A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6" w:type="dxa"/>
            <w:vMerge/>
          </w:tcPr>
          <w:p w:rsidR="000F3BE0" w:rsidRPr="00FC459E" w:rsidRDefault="000F3BE0" w:rsidP="00B817A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</w:tcPr>
          <w:p w:rsidR="000F3BE0" w:rsidRPr="00FC459E" w:rsidRDefault="000F3BE0" w:rsidP="00B817AE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7.2. Організація та проведення культурно-масових заходів.</w:t>
            </w:r>
          </w:p>
          <w:p w:rsidR="000F3BE0" w:rsidRPr="00FC459E" w:rsidRDefault="000F3BE0" w:rsidP="00B817AE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Організація змістовного дозвілля і відпочинку молоді, заохочення за досягнення в різних сферах суспільного життя, активну участь у житті міста. Проведення фестивалів, конкурсів, творчих вечорів, виставок, популяризація молодіжного руху в </w:t>
            </w:r>
            <w:proofErr w:type="spellStart"/>
            <w:r w:rsidRPr="00FC459E">
              <w:rPr>
                <w:rFonts w:ascii="Times New Roman" w:hAnsi="Times New Roman"/>
                <w:sz w:val="24"/>
                <w:szCs w:val="24"/>
              </w:rPr>
              <w:t>Кам’янській</w:t>
            </w:r>
            <w:proofErr w:type="spellEnd"/>
            <w:r w:rsidRPr="00FC459E">
              <w:rPr>
                <w:rFonts w:ascii="Times New Roman" w:hAnsi="Times New Roman"/>
                <w:sz w:val="24"/>
                <w:szCs w:val="24"/>
              </w:rPr>
              <w:t xml:space="preserve"> міській територіальній громаді</w:t>
            </w: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. Реалізація цільових ідей та розважальних проєктів.</w:t>
            </w:r>
          </w:p>
        </w:tc>
        <w:tc>
          <w:tcPr>
            <w:tcW w:w="1559" w:type="dxa"/>
          </w:tcPr>
          <w:p w:rsidR="000F3BE0" w:rsidRPr="00FC459E" w:rsidRDefault="000F3BE0" w:rsidP="00D26041">
            <w:pPr>
              <w:spacing w:after="0" w:line="240" w:lineRule="auto"/>
              <w:ind w:right="-108" w:firstLine="1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Студенти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учні</w:t>
            </w: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, волонтери,  організатори, митці</w:t>
            </w:r>
          </w:p>
        </w:tc>
        <w:tc>
          <w:tcPr>
            <w:tcW w:w="1985" w:type="dxa"/>
          </w:tcPr>
          <w:p w:rsidR="000F3BE0" w:rsidRPr="00FC459E" w:rsidRDefault="000F3BE0" w:rsidP="00B817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</w:rPr>
              <w:t xml:space="preserve">Бюджет </w:t>
            </w:r>
            <w:r>
              <w:rPr>
                <w:rFonts w:ascii="Times New Roman" w:hAnsi="Times New Roman"/>
                <w:sz w:val="26"/>
                <w:szCs w:val="26"/>
              </w:rPr>
              <w:t>Верхньодніпровської</w:t>
            </w:r>
            <w:r w:rsidRPr="00FC459E">
              <w:rPr>
                <w:rFonts w:ascii="Times New Roman" w:hAnsi="Times New Roman"/>
                <w:sz w:val="26"/>
                <w:szCs w:val="26"/>
              </w:rPr>
              <w:t xml:space="preserve"> міської територіальної громади</w:t>
            </w:r>
          </w:p>
          <w:p w:rsidR="000F3BE0" w:rsidRPr="00FC459E" w:rsidRDefault="000F3BE0" w:rsidP="00B817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та інші джерела фінансування</w:t>
            </w:r>
          </w:p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F3BE0" w:rsidRPr="00FC459E" w:rsidTr="00E70F11">
        <w:tc>
          <w:tcPr>
            <w:tcW w:w="506" w:type="dxa"/>
            <w:vMerge/>
            <w:tcBorders>
              <w:top w:val="nil"/>
            </w:tcBorders>
          </w:tcPr>
          <w:p w:rsidR="000F3BE0" w:rsidRPr="00FC459E" w:rsidRDefault="000F3BE0" w:rsidP="00B817A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0F3BE0" w:rsidRPr="00FC459E" w:rsidRDefault="000F3BE0" w:rsidP="00B817A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</w:tcPr>
          <w:p w:rsidR="000F3BE0" w:rsidRPr="00FC459E" w:rsidRDefault="000F3BE0" w:rsidP="00B817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7.3. Розвиток </w:t>
            </w:r>
            <w:proofErr w:type="spellStart"/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волонтерства</w:t>
            </w:r>
            <w:proofErr w:type="spellEnd"/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серед молоді.</w:t>
            </w:r>
          </w:p>
          <w:p w:rsidR="000F3BE0" w:rsidRPr="00FC459E" w:rsidRDefault="000F3BE0" w:rsidP="00B817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Проведення низки інформаційно-просвітницьких, соціальних, </w:t>
            </w:r>
            <w:proofErr w:type="spellStart"/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освітньо-виховних</w:t>
            </w:r>
            <w:proofErr w:type="spellEnd"/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заходів для розвитку, популяризації та підтримки волонтерського руху серед молоді. Сприяння діяльності волонтерських молодіжних загонів, залучення їх до надання різних видів допомоги.</w:t>
            </w:r>
          </w:p>
        </w:tc>
        <w:tc>
          <w:tcPr>
            <w:tcW w:w="1559" w:type="dxa"/>
          </w:tcPr>
          <w:p w:rsidR="000F3BE0" w:rsidRPr="00FC459E" w:rsidRDefault="000F3BE0" w:rsidP="00D26041">
            <w:pPr>
              <w:spacing w:after="0" w:line="240" w:lineRule="auto"/>
              <w:ind w:right="-108" w:firstLine="1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Студенти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учні</w:t>
            </w: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, волонтери</w:t>
            </w:r>
          </w:p>
        </w:tc>
        <w:tc>
          <w:tcPr>
            <w:tcW w:w="1985" w:type="dxa"/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</w:rPr>
              <w:t xml:space="preserve">Бюджет </w:t>
            </w:r>
            <w:r>
              <w:rPr>
                <w:rFonts w:ascii="Times New Roman" w:hAnsi="Times New Roman"/>
                <w:sz w:val="26"/>
                <w:szCs w:val="26"/>
              </w:rPr>
              <w:t>Верхньодніпровської</w:t>
            </w:r>
            <w:r w:rsidRPr="00FC459E">
              <w:rPr>
                <w:rFonts w:ascii="Times New Roman" w:hAnsi="Times New Roman"/>
                <w:sz w:val="26"/>
                <w:szCs w:val="26"/>
              </w:rPr>
              <w:t xml:space="preserve"> міської територіальної громади</w:t>
            </w: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та інші джерела фінансування</w:t>
            </w:r>
          </w:p>
        </w:tc>
        <w:tc>
          <w:tcPr>
            <w:tcW w:w="1134" w:type="dxa"/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F3BE0" w:rsidRPr="00FC459E" w:rsidTr="00E70F11">
        <w:tc>
          <w:tcPr>
            <w:tcW w:w="506" w:type="dxa"/>
            <w:vMerge/>
            <w:tcBorders>
              <w:top w:val="nil"/>
            </w:tcBorders>
          </w:tcPr>
          <w:p w:rsidR="000F3BE0" w:rsidRPr="00FC459E" w:rsidRDefault="000F3BE0" w:rsidP="00B817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0F3BE0" w:rsidRPr="00FC459E" w:rsidRDefault="000F3BE0" w:rsidP="00B817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</w:tcPr>
          <w:p w:rsidR="000F3BE0" w:rsidRPr="00FC459E" w:rsidRDefault="000F3BE0" w:rsidP="00B817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7.4. Програма мобільності для молоді.</w:t>
            </w:r>
          </w:p>
          <w:p w:rsidR="000F3BE0" w:rsidRPr="00FC459E" w:rsidRDefault="000F3BE0" w:rsidP="00B817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lastRenderedPageBreak/>
              <w:t>Програма спрямована на підтримку проєктів співпраці, мобільності, обміну досвідом, діалогу молоді. З</w:t>
            </w: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устрічей з партнерами, участь </w:t>
            </w: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у міжнародних та всеукраїнських молодіжних заходах, екскурсії для молоді історико-культурними місцями України, вивчення кращих практик молодіжної роботи. </w:t>
            </w:r>
          </w:p>
        </w:tc>
        <w:tc>
          <w:tcPr>
            <w:tcW w:w="1559" w:type="dxa"/>
          </w:tcPr>
          <w:p w:rsidR="000F3BE0" w:rsidRPr="00FC459E" w:rsidRDefault="000F3BE0" w:rsidP="00D260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С</w:t>
            </w: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туденти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учні</w:t>
            </w: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>, викладачі, молодіжні працівники</w:t>
            </w:r>
          </w:p>
        </w:tc>
        <w:tc>
          <w:tcPr>
            <w:tcW w:w="1985" w:type="dxa"/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Бюджет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Верхньодніпровської</w:t>
            </w:r>
            <w:r w:rsidRPr="00FC459E">
              <w:rPr>
                <w:rFonts w:ascii="Times New Roman" w:hAnsi="Times New Roman"/>
                <w:sz w:val="26"/>
                <w:szCs w:val="26"/>
              </w:rPr>
              <w:t xml:space="preserve"> міської територіальної громади</w:t>
            </w: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та інші джерела фінансування</w:t>
            </w:r>
          </w:p>
        </w:tc>
        <w:tc>
          <w:tcPr>
            <w:tcW w:w="1134" w:type="dxa"/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F3BE0" w:rsidRPr="00FC459E" w:rsidRDefault="000F3BE0" w:rsidP="00B817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A4BCB" w:rsidRPr="00FC459E" w:rsidTr="00E70F11">
        <w:tc>
          <w:tcPr>
            <w:tcW w:w="9569" w:type="dxa"/>
            <w:gridSpan w:val="4"/>
          </w:tcPr>
          <w:p w:rsidR="009A4BCB" w:rsidRPr="00FC459E" w:rsidRDefault="009A4BCB" w:rsidP="00B817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9A4BCB" w:rsidRPr="00FC459E" w:rsidRDefault="009A4BCB" w:rsidP="00B817AE">
            <w:pPr>
              <w:spacing w:after="12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5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Разом:</w:t>
            </w:r>
          </w:p>
        </w:tc>
        <w:tc>
          <w:tcPr>
            <w:tcW w:w="1134" w:type="dxa"/>
          </w:tcPr>
          <w:p w:rsidR="009A4BCB" w:rsidRPr="00FC459E" w:rsidRDefault="009A4BCB" w:rsidP="000E20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  <w:r w:rsidR="00EC1332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EC1332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  <w:p w:rsidR="009A4BCB" w:rsidRPr="00FC459E" w:rsidRDefault="009A4BCB" w:rsidP="000E2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9A4BCB" w:rsidRPr="00FC459E" w:rsidRDefault="009A4BCB" w:rsidP="00EC13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="00EC1332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EC1332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</w:tcPr>
          <w:p w:rsidR="009A4BCB" w:rsidRPr="00FC459E" w:rsidRDefault="009A4BCB" w:rsidP="000E20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800,0</w:t>
            </w:r>
          </w:p>
        </w:tc>
        <w:tc>
          <w:tcPr>
            <w:tcW w:w="851" w:type="dxa"/>
          </w:tcPr>
          <w:p w:rsidR="009A4BCB" w:rsidRPr="00FC459E" w:rsidRDefault="009A4BCB" w:rsidP="000E20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900,0</w:t>
            </w:r>
          </w:p>
        </w:tc>
      </w:tr>
    </w:tbl>
    <w:p w:rsidR="00E63363" w:rsidRPr="00FC459E" w:rsidRDefault="00E63363" w:rsidP="00E63363">
      <w:pPr>
        <w:rPr>
          <w:rFonts w:ascii="Times New Roman" w:hAnsi="Times New Roman"/>
          <w:b/>
          <w:bCs/>
          <w:sz w:val="28"/>
          <w:szCs w:val="28"/>
        </w:rPr>
      </w:pPr>
    </w:p>
    <w:p w:rsidR="00D72436" w:rsidRPr="00D72436" w:rsidRDefault="00E63363" w:rsidP="00D7243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72436">
        <w:rPr>
          <w:rFonts w:ascii="Times New Roman" w:hAnsi="Times New Roman"/>
          <w:bCs/>
          <w:sz w:val="28"/>
          <w:szCs w:val="28"/>
        </w:rPr>
        <w:t xml:space="preserve">Начальник відділу </w:t>
      </w:r>
      <w:r w:rsidR="00D72436" w:rsidRPr="00D72436">
        <w:rPr>
          <w:rFonts w:ascii="Times New Roman" w:hAnsi="Times New Roman"/>
          <w:bCs/>
          <w:sz w:val="28"/>
          <w:szCs w:val="28"/>
        </w:rPr>
        <w:t>з гуманітарних питань</w:t>
      </w:r>
    </w:p>
    <w:p w:rsidR="00E70F11" w:rsidRDefault="00D72436" w:rsidP="00341D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2436">
        <w:rPr>
          <w:rFonts w:ascii="Times New Roman" w:hAnsi="Times New Roman"/>
          <w:bCs/>
          <w:sz w:val="28"/>
          <w:szCs w:val="28"/>
        </w:rPr>
        <w:t xml:space="preserve">Верхньодніпровської </w:t>
      </w:r>
      <w:r w:rsidR="00E63363" w:rsidRPr="00D72436">
        <w:rPr>
          <w:rFonts w:ascii="Times New Roman" w:hAnsi="Times New Roman"/>
          <w:bCs/>
          <w:sz w:val="28"/>
          <w:szCs w:val="28"/>
        </w:rPr>
        <w:t xml:space="preserve"> міської ради </w:t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Pr="00D72436">
        <w:rPr>
          <w:rFonts w:ascii="Times New Roman" w:hAnsi="Times New Roman"/>
          <w:bCs/>
          <w:sz w:val="28"/>
          <w:szCs w:val="28"/>
        </w:rPr>
        <w:t>Світлана СЄРГЄЄВА</w:t>
      </w:r>
      <w:r w:rsidR="001E7ED5" w:rsidRPr="005437CE">
        <w:rPr>
          <w:rFonts w:ascii="Times New Roman" w:hAnsi="Times New Roman"/>
          <w:sz w:val="24"/>
          <w:szCs w:val="24"/>
        </w:rPr>
        <w:t xml:space="preserve">          </w:t>
      </w:r>
    </w:p>
    <w:p w:rsidR="00E70F11" w:rsidRDefault="00E70F11" w:rsidP="005437C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E70F11" w:rsidRDefault="00E70F11" w:rsidP="005437C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3504C5" w:rsidRDefault="00E70F11" w:rsidP="00341D5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1E7ED5" w:rsidRPr="005437CE">
        <w:rPr>
          <w:rFonts w:ascii="Times New Roman" w:hAnsi="Times New Roman"/>
          <w:sz w:val="24"/>
          <w:szCs w:val="24"/>
        </w:rPr>
        <w:t xml:space="preserve">  </w:t>
      </w:r>
    </w:p>
    <w:p w:rsidR="003504C5" w:rsidRPr="005437CE" w:rsidRDefault="003504C5" w:rsidP="00543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3504C5" w:rsidRPr="005437CE" w:rsidSect="00B71E27">
      <w:pgSz w:w="16838" w:h="11906" w:orient="landscape"/>
      <w:pgMar w:top="851" w:right="284" w:bottom="56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3BF"/>
    <w:multiLevelType w:val="hybridMultilevel"/>
    <w:tmpl w:val="F1723C5A"/>
    <w:lvl w:ilvl="0" w:tplc="DA00E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57A0E64A"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4E7696"/>
    <w:multiLevelType w:val="hybridMultilevel"/>
    <w:tmpl w:val="67EC3CC8"/>
    <w:lvl w:ilvl="0" w:tplc="444475A2">
      <w:start w:val="6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C7C6B45"/>
    <w:multiLevelType w:val="multilevel"/>
    <w:tmpl w:val="F0B013A0"/>
    <w:lvl w:ilvl="0">
      <w:start w:val="1"/>
      <w:numFmt w:val="decimal"/>
      <w:pStyle w:val="1"/>
      <w:suff w:val="space"/>
      <w:lvlText w:val="%1."/>
      <w:lvlJc w:val="left"/>
      <w:pPr>
        <w:ind w:left="907" w:hanging="907"/>
      </w:pPr>
    </w:lvl>
    <w:lvl w:ilvl="1">
      <w:start w:val="1"/>
      <w:numFmt w:val="decimal"/>
      <w:lvlRestart w:val="0"/>
      <w:pStyle w:val="2"/>
      <w:suff w:val="space"/>
      <w:lvlText w:val="%1.%2."/>
      <w:lvlJc w:val="left"/>
      <w:pPr>
        <w:ind w:left="2211" w:hanging="1644"/>
      </w:pPr>
    </w:lvl>
    <w:lvl w:ilvl="2">
      <w:start w:val="1"/>
      <w:numFmt w:val="decimal"/>
      <w:pStyle w:val="3"/>
      <w:lvlText w:val="%3.%2.%1."/>
      <w:lvlJc w:val="left"/>
      <w:pPr>
        <w:tabs>
          <w:tab w:val="num" w:pos="2214"/>
        </w:tabs>
        <w:ind w:left="720" w:firstLine="414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265375A"/>
    <w:multiLevelType w:val="hybridMultilevel"/>
    <w:tmpl w:val="952AE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C605E"/>
    <w:multiLevelType w:val="hybridMultilevel"/>
    <w:tmpl w:val="C53893EC"/>
    <w:lvl w:ilvl="0" w:tplc="E910B5E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1F30"/>
    <w:rsid w:val="00055F1F"/>
    <w:rsid w:val="000A6BA6"/>
    <w:rsid w:val="000B2527"/>
    <w:rsid w:val="000E1BD5"/>
    <w:rsid w:val="000F3BE0"/>
    <w:rsid w:val="0010317E"/>
    <w:rsid w:val="0011078D"/>
    <w:rsid w:val="001227D3"/>
    <w:rsid w:val="00126281"/>
    <w:rsid w:val="00146A3D"/>
    <w:rsid w:val="00147430"/>
    <w:rsid w:val="00153798"/>
    <w:rsid w:val="00153D91"/>
    <w:rsid w:val="00157B27"/>
    <w:rsid w:val="001E7ED5"/>
    <w:rsid w:val="0021345B"/>
    <w:rsid w:val="00237FE9"/>
    <w:rsid w:val="00242B96"/>
    <w:rsid w:val="00257FF3"/>
    <w:rsid w:val="00262F20"/>
    <w:rsid w:val="00277E44"/>
    <w:rsid w:val="00290F60"/>
    <w:rsid w:val="00291539"/>
    <w:rsid w:val="002F1884"/>
    <w:rsid w:val="003055AD"/>
    <w:rsid w:val="00341D5F"/>
    <w:rsid w:val="003504C5"/>
    <w:rsid w:val="003607A6"/>
    <w:rsid w:val="0038613B"/>
    <w:rsid w:val="00394CB2"/>
    <w:rsid w:val="003B1F30"/>
    <w:rsid w:val="00434B7F"/>
    <w:rsid w:val="00445A7F"/>
    <w:rsid w:val="00451B4E"/>
    <w:rsid w:val="004A2FE5"/>
    <w:rsid w:val="004A6E7B"/>
    <w:rsid w:val="004B4792"/>
    <w:rsid w:val="004D3FE5"/>
    <w:rsid w:val="004E728E"/>
    <w:rsid w:val="004F41CE"/>
    <w:rsid w:val="004F4DB6"/>
    <w:rsid w:val="005278AB"/>
    <w:rsid w:val="00542AE6"/>
    <w:rsid w:val="005437CE"/>
    <w:rsid w:val="005459F9"/>
    <w:rsid w:val="005642F6"/>
    <w:rsid w:val="005A557B"/>
    <w:rsid w:val="005B1E27"/>
    <w:rsid w:val="005C1601"/>
    <w:rsid w:val="005C5A77"/>
    <w:rsid w:val="005D3FEF"/>
    <w:rsid w:val="0062454D"/>
    <w:rsid w:val="00631820"/>
    <w:rsid w:val="0063478C"/>
    <w:rsid w:val="00656933"/>
    <w:rsid w:val="006706E1"/>
    <w:rsid w:val="00684DBB"/>
    <w:rsid w:val="006B169C"/>
    <w:rsid w:val="006C63F7"/>
    <w:rsid w:val="0070041E"/>
    <w:rsid w:val="007273E8"/>
    <w:rsid w:val="007377EF"/>
    <w:rsid w:val="00747801"/>
    <w:rsid w:val="00757DEE"/>
    <w:rsid w:val="00767B20"/>
    <w:rsid w:val="0077054C"/>
    <w:rsid w:val="007A4E47"/>
    <w:rsid w:val="007C730E"/>
    <w:rsid w:val="008257E2"/>
    <w:rsid w:val="00881089"/>
    <w:rsid w:val="008D5DAA"/>
    <w:rsid w:val="008F6946"/>
    <w:rsid w:val="00905B96"/>
    <w:rsid w:val="009334E5"/>
    <w:rsid w:val="00966A29"/>
    <w:rsid w:val="00983390"/>
    <w:rsid w:val="00986FF0"/>
    <w:rsid w:val="009A4BCB"/>
    <w:rsid w:val="009B3669"/>
    <w:rsid w:val="009B7F96"/>
    <w:rsid w:val="009E7248"/>
    <w:rsid w:val="009F7325"/>
    <w:rsid w:val="00A00C78"/>
    <w:rsid w:val="00A10576"/>
    <w:rsid w:val="00A371E3"/>
    <w:rsid w:val="00A55FD0"/>
    <w:rsid w:val="00A62113"/>
    <w:rsid w:val="00A83C7C"/>
    <w:rsid w:val="00AC1EA9"/>
    <w:rsid w:val="00AD6197"/>
    <w:rsid w:val="00B017DC"/>
    <w:rsid w:val="00B06E0D"/>
    <w:rsid w:val="00B20A74"/>
    <w:rsid w:val="00B27B3E"/>
    <w:rsid w:val="00B44621"/>
    <w:rsid w:val="00B5069C"/>
    <w:rsid w:val="00B61788"/>
    <w:rsid w:val="00B71E27"/>
    <w:rsid w:val="00BC2680"/>
    <w:rsid w:val="00BD4E5F"/>
    <w:rsid w:val="00C2389F"/>
    <w:rsid w:val="00C97786"/>
    <w:rsid w:val="00CD46AF"/>
    <w:rsid w:val="00CE2E34"/>
    <w:rsid w:val="00CE47DD"/>
    <w:rsid w:val="00D25973"/>
    <w:rsid w:val="00D26041"/>
    <w:rsid w:val="00D72436"/>
    <w:rsid w:val="00D75444"/>
    <w:rsid w:val="00D81035"/>
    <w:rsid w:val="00D8740F"/>
    <w:rsid w:val="00E23162"/>
    <w:rsid w:val="00E2788D"/>
    <w:rsid w:val="00E3260F"/>
    <w:rsid w:val="00E44496"/>
    <w:rsid w:val="00E4690B"/>
    <w:rsid w:val="00E51605"/>
    <w:rsid w:val="00E62B95"/>
    <w:rsid w:val="00E63363"/>
    <w:rsid w:val="00E70F11"/>
    <w:rsid w:val="00E91E99"/>
    <w:rsid w:val="00EA5ADC"/>
    <w:rsid w:val="00EC1332"/>
    <w:rsid w:val="00F24199"/>
    <w:rsid w:val="00F32E4A"/>
    <w:rsid w:val="00F6466D"/>
    <w:rsid w:val="00F65C12"/>
    <w:rsid w:val="00F66B6B"/>
    <w:rsid w:val="00F87327"/>
    <w:rsid w:val="00FC5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1E7ED5"/>
    <w:pPr>
      <w:keepNext/>
      <w:keepLines/>
      <w:pageBreakBefore/>
      <w:numPr>
        <w:numId w:val="4"/>
      </w:numPr>
      <w:tabs>
        <w:tab w:val="left" w:pos="708"/>
      </w:tabs>
      <w:suppressAutoHyphens/>
      <w:snapToGrid w:val="0"/>
      <w:spacing w:after="24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E7ED5"/>
    <w:pPr>
      <w:keepNext/>
      <w:keepLines/>
      <w:numPr>
        <w:ilvl w:val="1"/>
        <w:numId w:val="4"/>
      </w:numPr>
      <w:tabs>
        <w:tab w:val="left" w:pos="708"/>
      </w:tabs>
      <w:suppressAutoHyphens/>
      <w:spacing w:before="240" w:after="120" w:line="240" w:lineRule="auto"/>
      <w:outlineLvl w:val="1"/>
    </w:pPr>
    <w:rPr>
      <w:rFonts w:ascii="Arial" w:eastAsia="Times New Roman" w:hAnsi="Arial" w:cs="Times New Roman"/>
      <w:b/>
      <w:i/>
      <w:sz w:val="30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E7ED5"/>
    <w:pPr>
      <w:keepNext/>
      <w:keepLines/>
      <w:numPr>
        <w:ilvl w:val="2"/>
        <w:numId w:val="4"/>
      </w:numPr>
      <w:suppressAutoHyphens/>
      <w:spacing w:before="200" w:after="80" w:line="240" w:lineRule="auto"/>
      <w:outlineLvl w:val="2"/>
    </w:pPr>
    <w:rPr>
      <w:rFonts w:ascii="Arial" w:eastAsia="Times New Roman" w:hAnsi="Arial" w:cs="Times New Roman"/>
      <w:sz w:val="28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E7ED5"/>
    <w:pPr>
      <w:keepNext/>
      <w:tabs>
        <w:tab w:val="left" w:pos="6840"/>
      </w:tabs>
      <w:spacing w:before="120" w:after="12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Normal (Web)"/>
    <w:aliases w:val="Обычный (Web)"/>
    <w:basedOn w:val="a"/>
    <w:uiPriority w:val="99"/>
    <w:rsid w:val="00E444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link w:val="a8"/>
    <w:uiPriority w:val="99"/>
    <w:qFormat/>
    <w:rsid w:val="00E44496"/>
    <w:pPr>
      <w:spacing w:after="0" w:line="240" w:lineRule="auto"/>
      <w:ind w:left="720"/>
      <w:contextualSpacing/>
    </w:pPr>
    <w:rPr>
      <w:lang w:val="ru-RU" w:eastAsia="ru-RU"/>
    </w:rPr>
  </w:style>
  <w:style w:type="character" w:customStyle="1" w:styleId="a8">
    <w:name w:val="Абзац списка Знак"/>
    <w:link w:val="a7"/>
    <w:uiPriority w:val="99"/>
    <w:locked/>
    <w:rsid w:val="00E44496"/>
    <w:rPr>
      <w:rFonts w:eastAsiaTheme="minorEastAsia"/>
      <w:lang w:eastAsia="ru-RU"/>
    </w:rPr>
  </w:style>
  <w:style w:type="paragraph" w:styleId="a9">
    <w:name w:val="Body Text"/>
    <w:basedOn w:val="a"/>
    <w:link w:val="aa"/>
    <w:semiHidden/>
    <w:unhideWhenUsed/>
    <w:rsid w:val="00A371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A371E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A371E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A371E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tejustify">
    <w:name w:val="rtejustify"/>
    <w:basedOn w:val="a"/>
    <w:uiPriority w:val="99"/>
    <w:rsid w:val="00A3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1E7ED5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E7ED5"/>
    <w:rPr>
      <w:rFonts w:ascii="Arial" w:eastAsia="Times New Roman" w:hAnsi="Arial" w:cs="Times New Roman"/>
      <w:b/>
      <w:i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E7ED5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E7E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uiPriority w:val="99"/>
    <w:rsid w:val="001E7ED5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customStyle="1" w:styleId="ab">
    <w:name w:val="Нормальний текст"/>
    <w:basedOn w:val="a"/>
    <w:uiPriority w:val="99"/>
    <w:rsid w:val="001E7ED5"/>
    <w:pPr>
      <w:tabs>
        <w:tab w:val="left" w:pos="708"/>
      </w:tabs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1E7ED5"/>
  </w:style>
  <w:style w:type="character" w:customStyle="1" w:styleId="rvts0">
    <w:name w:val="rvts0"/>
    <w:rsid w:val="001E7ED5"/>
  </w:style>
  <w:style w:type="table" w:styleId="ac">
    <w:name w:val="Table Grid"/>
    <w:basedOn w:val="a1"/>
    <w:rsid w:val="001E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42CC9-FCEB-4AD1-B7B0-F7F22B3A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Пользователь Windows</cp:lastModifiedBy>
  <cp:revision>58</cp:revision>
  <cp:lastPrinted>2024-04-17T06:50:00Z</cp:lastPrinted>
  <dcterms:created xsi:type="dcterms:W3CDTF">2022-07-20T09:26:00Z</dcterms:created>
  <dcterms:modified xsi:type="dcterms:W3CDTF">2026-04-14T11:47:00Z</dcterms:modified>
</cp:coreProperties>
</file>