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F9" w:rsidRPr="00D86765" w:rsidRDefault="009444F9" w:rsidP="009444F9">
      <w:pPr>
        <w:pStyle w:val="1"/>
        <w:spacing w:before="0" w:after="0"/>
        <w:ind w:left="4251"/>
        <w:jc w:val="right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D8676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Додаток 3 </w:t>
      </w:r>
    </w:p>
    <w:p w:rsidR="009444F9" w:rsidRPr="00A112BF" w:rsidRDefault="009444F9" w:rsidP="009444F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8"/>
        <w:id w:val="-446628680"/>
      </w:sdtPr>
      <w:sdtContent>
        <w:p w:rsidR="009444F9" w:rsidRPr="00A112BF" w:rsidRDefault="009444F9" w:rsidP="009444F9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uk-UA"/>
            </w:rPr>
          </w:pPr>
          <w:r w:rsidRPr="00A112BF">
            <w:rPr>
              <w:rFonts w:ascii="Times New Roman" w:eastAsia="Times New Roman" w:hAnsi="Times New Roman" w:cs="Times New Roman"/>
              <w:b/>
              <w:sz w:val="28"/>
              <w:szCs w:val="28"/>
              <w:lang w:val="uk-UA"/>
            </w:rPr>
            <w:t>ЗВІТ</w:t>
          </w:r>
        </w:p>
      </w:sdtContent>
    </w:sdt>
    <w:p w:rsidR="009444F9" w:rsidRPr="00A112BF" w:rsidRDefault="009444F9" w:rsidP="009444F9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12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результатами консультацій з громадськістю у формі консультації</w:t>
      </w: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44F9" w:rsidRPr="00A112BF" w:rsidRDefault="009444F9" w:rsidP="009444F9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9"/>
        <w:id w:val="-1631311276"/>
      </w:sdtPr>
      <w:sdtContent>
        <w:p w:rsidR="009444F9" w:rsidRPr="00A112BF" w:rsidRDefault="009444F9" w:rsidP="009444F9">
          <w:pPr>
            <w:numPr>
              <w:ilvl w:val="0"/>
              <w:numId w:val="1"/>
            </w:numPr>
            <w:tabs>
              <w:tab w:val="left" w:pos="993"/>
            </w:tabs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</w:pPr>
          <w:r w:rsidRPr="00A112BF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Найменування органу місцевого самоврядування, який проводив опитування</w:t>
          </w:r>
        </w:p>
      </w:sdtContent>
    </w:sdt>
    <w:p w:rsidR="009444F9" w:rsidRPr="00A112BF" w:rsidRDefault="009444F9" w:rsidP="009444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F9">
        <w:rPr>
          <w:rFonts w:ascii="Times New Roman" w:eastAsia="Times New Roman" w:hAnsi="Times New Roman" w:cs="Times New Roman"/>
          <w:sz w:val="28"/>
          <w:szCs w:val="28"/>
          <w:lang w:val="uk-UA"/>
        </w:rPr>
        <w:t>Шумська міська рада Тернопільської області</w:t>
      </w:r>
    </w:p>
    <w:p w:rsidR="009444F9" w:rsidRPr="00A112BF" w:rsidRDefault="009444F9" w:rsidP="009444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10"/>
        <w:id w:val="406959541"/>
      </w:sdtPr>
      <w:sdtContent>
        <w:p w:rsidR="009444F9" w:rsidRPr="00A112BF" w:rsidRDefault="009444F9" w:rsidP="009444F9">
          <w:pPr>
            <w:numPr>
              <w:ilvl w:val="0"/>
              <w:numId w:val="1"/>
            </w:numPr>
            <w:tabs>
              <w:tab w:val="left" w:pos="993"/>
            </w:tabs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</w:pPr>
          <w:r w:rsidRPr="00A112BF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Предмет опитування</w:t>
          </w:r>
        </w:p>
      </w:sdtContent>
    </w:sdt>
    <w:p w:rsidR="009444F9" w:rsidRPr="00A112BF" w:rsidRDefault="009444F9" w:rsidP="009444F9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F9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Присвоєння імені Комунальній установі «Центр культури і дозвілля» Шумської міської ради</w:t>
      </w:r>
      <w:r w:rsidRPr="00A112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444F9" w:rsidRPr="00A112BF" w:rsidRDefault="009444F9" w:rsidP="009444F9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rFonts w:ascii="Times New Roman" w:hAnsi="Times New Roman" w:cs="Times New Roman"/>
          <w:sz w:val="28"/>
          <w:szCs w:val="28"/>
          <w:lang w:val="uk-UA"/>
        </w:rPr>
        <w:tag w:val="goog_rdk_11"/>
        <w:id w:val="1024216684"/>
      </w:sdtPr>
      <w:sdtContent>
        <w:p w:rsidR="009444F9" w:rsidRPr="00A112BF" w:rsidRDefault="009444F9" w:rsidP="009444F9">
          <w:pPr>
            <w:numPr>
              <w:ilvl w:val="0"/>
              <w:numId w:val="1"/>
            </w:numPr>
            <w:tabs>
              <w:tab w:val="left" w:pos="993"/>
            </w:tabs>
            <w:ind w:firstLine="567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/>
            </w:rPr>
          </w:pPr>
          <w:r w:rsidRPr="00A112BF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Інформація про осіб, які взяли участь в консультації</w:t>
          </w:r>
        </w:p>
      </w:sdtContent>
    </w:sdt>
    <w:p w:rsidR="009444F9" w:rsidRPr="009444F9" w:rsidRDefault="009444F9" w:rsidP="009444F9">
      <w:pPr>
        <w:pStyle w:val="a3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F9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кількість осіб (користувачів), які залишили коментарі – 1 особа.</w:t>
      </w:r>
    </w:p>
    <w:p w:rsidR="009444F9" w:rsidRPr="00A112BF" w:rsidRDefault="009444F9" w:rsidP="009444F9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dt>
      <w:sdtPr>
        <w:rPr>
          <w:lang w:val="uk-UA"/>
        </w:rPr>
        <w:tag w:val="goog_rdk_12"/>
        <w:id w:val="-928963640"/>
      </w:sdtPr>
      <w:sdtContent>
        <w:p w:rsidR="009444F9" w:rsidRPr="00A112BF" w:rsidRDefault="009444F9" w:rsidP="009444F9">
          <w:pPr>
            <w:pStyle w:val="a3"/>
            <w:numPr>
              <w:ilvl w:val="0"/>
              <w:numId w:val="1"/>
            </w:numPr>
            <w:tabs>
              <w:tab w:val="left" w:pos="993"/>
            </w:tabs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</w:pPr>
          <w:r w:rsidRPr="00A112BF"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Використання результатів консультацій під час подальшої підготовки проєктів рішень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val="uk-UA"/>
            </w:rPr>
            <w:t>.</w:t>
          </w:r>
        </w:p>
      </w:sdtContent>
    </w:sdt>
    <w:tbl>
      <w:tblPr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841"/>
        <w:gridCol w:w="4813"/>
      </w:tblGrid>
      <w:tr w:rsidR="009444F9" w:rsidRPr="00A112BF" w:rsidTr="009C4AA8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F9" w:rsidRPr="00A112BF" w:rsidRDefault="009444F9" w:rsidP="009C4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2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користувачів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F9" w:rsidRPr="00A112BF" w:rsidRDefault="009444F9" w:rsidP="009C4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2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Позиція користувачів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F9" w:rsidRPr="00A112BF" w:rsidRDefault="009444F9" w:rsidP="009C4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2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Позиція органу місцевого самоврядування (враховано чи не враховано) з відповідним обґрунтуванням </w:t>
            </w:r>
          </w:p>
        </w:tc>
      </w:tr>
      <w:tr w:rsidR="009444F9" w:rsidRPr="00A112BF" w:rsidTr="009C4AA8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F9" w:rsidRPr="00A112BF" w:rsidRDefault="009444F9" w:rsidP="009C4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F9" w:rsidRPr="00A112BF" w:rsidRDefault="009444F9" w:rsidP="009C4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Підтримали присвоєння імені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F9" w:rsidRDefault="009444F9" w:rsidP="00944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44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44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Підтримати присвоєння </w:t>
            </w:r>
            <w:r w:rsidRPr="009444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Комунальній установі «Центр культури і дозвілля» Шумської міської ради</w:t>
            </w:r>
            <w:r w:rsidRPr="009444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імені Василя </w:t>
            </w:r>
            <w:proofErr w:type="spellStart"/>
            <w:r w:rsidRPr="009444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Ільківа</w:t>
            </w:r>
            <w:proofErr w:type="spellEnd"/>
            <w:r w:rsidRPr="009444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444F9" w:rsidRPr="00A112BF" w:rsidRDefault="009444F9" w:rsidP="009444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Подати відповідний проєкт рішення на чергову сесію Шумської міської ради.</w:t>
            </w:r>
            <w:bookmarkStart w:id="0" w:name="_GoBack"/>
            <w:bookmarkEnd w:id="0"/>
          </w:p>
        </w:tc>
      </w:tr>
    </w:tbl>
    <w:p w:rsidR="009444F9" w:rsidRPr="00A112BF" w:rsidRDefault="009444F9" w:rsidP="009444F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1919" w:rsidRDefault="00951919"/>
    <w:sectPr w:rsidR="00951919" w:rsidSect="007C26BD">
      <w:pgSz w:w="11906" w:h="16838"/>
      <w:pgMar w:top="1418" w:right="567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232B"/>
    <w:multiLevelType w:val="hybridMultilevel"/>
    <w:tmpl w:val="73C832FA"/>
    <w:lvl w:ilvl="0" w:tplc="45600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00433"/>
    <w:multiLevelType w:val="multilevel"/>
    <w:tmpl w:val="6FD0E0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46"/>
    <w:rsid w:val="009444F9"/>
    <w:rsid w:val="00951919"/>
    <w:rsid w:val="00B60046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ADFA"/>
  <w15:chartTrackingRefBased/>
  <w15:docId w15:val="{F5347D00-800C-4AC3-90E6-53C07A8A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F9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rsid w:val="009444F9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4F9"/>
    <w:rPr>
      <w:rFonts w:eastAsiaTheme="minorEastAsia"/>
      <w:b/>
      <w:sz w:val="48"/>
      <w:szCs w:val="48"/>
      <w:lang w:val="en-US" w:eastAsia="zh-CN"/>
    </w:rPr>
  </w:style>
  <w:style w:type="paragraph" w:styleId="a3">
    <w:name w:val="List Paragraph"/>
    <w:basedOn w:val="a"/>
    <w:uiPriority w:val="34"/>
    <w:qFormat/>
    <w:rsid w:val="00944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4F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44F9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2024-05-02T09:34:00Z</cp:lastPrinted>
  <dcterms:created xsi:type="dcterms:W3CDTF">2024-05-02T09:25:00Z</dcterms:created>
  <dcterms:modified xsi:type="dcterms:W3CDTF">2024-05-02T09:47:00Z</dcterms:modified>
</cp:coreProperties>
</file>