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B8082D" w:rsidTr="00146B96">
        <w:trPr>
          <w:tblCellSpacing w:w="0" w:type="dxa"/>
        </w:trPr>
        <w:tc>
          <w:tcPr>
            <w:tcW w:w="10" w:type="pct"/>
          </w:tcPr>
          <w:p w:rsidR="00B8082D" w:rsidRDefault="00B8082D">
            <w:pPr>
              <w:pStyle w:val="rvps14"/>
            </w:pPr>
            <w:bookmarkStart w:id="0" w:name="n228"/>
            <w:bookmarkStart w:id="1" w:name="n198"/>
            <w:bookmarkEnd w:id="0"/>
            <w:bookmarkEnd w:id="1"/>
          </w:p>
        </w:tc>
        <w:tc>
          <w:tcPr>
            <w:tcW w:w="4990" w:type="pct"/>
          </w:tcPr>
          <w:p w:rsidR="004F5009" w:rsidRPr="00324569" w:rsidRDefault="004F5009" w:rsidP="00146B96">
            <w:pPr>
              <w:pStyle w:val="rvps12"/>
              <w:spacing w:before="0" w:beforeAutospacing="0" w:after="0" w:afterAutospacing="0"/>
              <w:ind w:left="4956" w:hanging="9"/>
            </w:pPr>
            <w:bookmarkStart w:id="2" w:name="n177"/>
            <w:bookmarkEnd w:id="2"/>
            <w:r w:rsidRPr="00324569">
              <w:t xml:space="preserve">Додаток </w:t>
            </w:r>
            <w:r w:rsidR="002F4F00">
              <w:t xml:space="preserve">2 </w:t>
            </w:r>
            <w:r w:rsidRPr="00324569">
              <w:t>до аналізу регуляторного впливу</w:t>
            </w:r>
          </w:p>
          <w:p w:rsidR="004F5009" w:rsidRPr="00324569" w:rsidRDefault="004F5009" w:rsidP="004F5009">
            <w:pPr>
              <w:pStyle w:val="rvps12"/>
              <w:spacing w:before="0" w:beforeAutospacing="0" w:after="0" w:afterAutospacing="0"/>
              <w:ind w:left="4956"/>
              <w:rPr>
                <w:rStyle w:val="rvts15"/>
                <w:b/>
                <w:bCs/>
                <w:color w:val="000000"/>
              </w:rPr>
            </w:pPr>
            <w:proofErr w:type="spellStart"/>
            <w:r w:rsidRPr="00324569">
              <w:t>проєкту</w:t>
            </w:r>
            <w:proofErr w:type="spellEnd"/>
            <w:r w:rsidRPr="00324569">
              <w:t xml:space="preserve"> регуляторного </w:t>
            </w:r>
            <w:proofErr w:type="spellStart"/>
            <w:r w:rsidRPr="00324569">
              <w:t>акта</w:t>
            </w:r>
            <w:proofErr w:type="spellEnd"/>
            <w:r w:rsidRPr="00324569">
              <w:t xml:space="preserve"> «</w:t>
            </w:r>
            <w:r w:rsidRPr="00146B96">
              <w:rPr>
                <w:rStyle w:val="fontstyle11"/>
                <w:sz w:val="24"/>
                <w:szCs w:val="24"/>
              </w:rPr>
              <w:t>Про</w:t>
            </w:r>
            <w:r w:rsidRPr="00324569">
              <w:rPr>
                <w:rStyle w:val="fontstyle11"/>
              </w:rPr>
              <w:t xml:space="preserve"> </w:t>
            </w:r>
            <w:r w:rsidRPr="00324569">
              <w:t>затвердження Правил додержання тиші в громадських місцях на території Луцької міської територіальної громади»</w:t>
            </w:r>
          </w:p>
          <w:p w:rsidR="00B8082D" w:rsidRDefault="00B8082D" w:rsidP="00581F64">
            <w:pPr>
              <w:pStyle w:val="rvps12"/>
            </w:pPr>
          </w:p>
        </w:tc>
      </w:tr>
    </w:tbl>
    <w:p w:rsidR="00581F64" w:rsidRDefault="00581F64" w:rsidP="00A956B0">
      <w:pPr>
        <w:pStyle w:val="HTML"/>
        <w:ind w:firstLine="709"/>
        <w:jc w:val="center"/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bookmarkStart w:id="3" w:name="n199"/>
      <w:bookmarkEnd w:id="3"/>
    </w:p>
    <w:p w:rsidR="00A956B0" w:rsidRPr="00317B36" w:rsidRDefault="00A956B0" w:rsidP="004F5009">
      <w:pPr>
        <w:pStyle w:val="HTML"/>
        <w:ind w:firstLine="709"/>
        <w:jc w:val="center"/>
        <w:rPr>
          <w:sz w:val="28"/>
          <w:szCs w:val="28"/>
        </w:rPr>
      </w:pPr>
      <w:r w:rsidRPr="00A956B0"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</w:rPr>
        <w:t>ТЕСТ малого підприємництва (М-Тест)</w:t>
      </w:r>
      <w:r w:rsidRPr="00A956B0"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</w:rPr>
        <w:br/>
      </w:r>
    </w:p>
    <w:p w:rsidR="00B8082D" w:rsidRPr="00AB72B4" w:rsidRDefault="00146B96" w:rsidP="006E7504">
      <w:pPr>
        <w:pStyle w:val="rvps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8082D" w:rsidRPr="00AB72B4">
        <w:rPr>
          <w:b/>
          <w:sz w:val="28"/>
          <w:szCs w:val="28"/>
        </w:rPr>
        <w:t xml:space="preserve">1. </w:t>
      </w:r>
      <w:r w:rsidR="00B8082D" w:rsidRPr="002F4F00">
        <w:rPr>
          <w:b/>
          <w:sz w:val="28"/>
          <w:szCs w:val="28"/>
        </w:rPr>
        <w:t xml:space="preserve">Консультації з представниками мікро- та малого підприємництва </w:t>
      </w:r>
      <w:r w:rsidR="00B8082D" w:rsidRPr="00AB72B4">
        <w:rPr>
          <w:b/>
          <w:sz w:val="28"/>
          <w:szCs w:val="28"/>
        </w:rPr>
        <w:t>щодо оцінки впливу регулювання</w:t>
      </w:r>
    </w:p>
    <w:p w:rsidR="002B6F72" w:rsidRPr="00AB72B4" w:rsidRDefault="00146B96" w:rsidP="00B13AA3">
      <w:pPr>
        <w:pStyle w:val="rvps2"/>
        <w:jc w:val="both"/>
        <w:rPr>
          <w:sz w:val="28"/>
          <w:szCs w:val="28"/>
        </w:rPr>
      </w:pPr>
      <w:bookmarkStart w:id="4" w:name="n201"/>
      <w:bookmarkEnd w:id="4"/>
      <w:r>
        <w:rPr>
          <w:sz w:val="28"/>
          <w:szCs w:val="28"/>
        </w:rPr>
        <w:t xml:space="preserve">         </w:t>
      </w:r>
      <w:r w:rsidR="00B8082D" w:rsidRPr="00AB72B4">
        <w:rPr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</w:t>
      </w:r>
    </w:p>
    <w:p w:rsidR="00067C64" w:rsidRPr="003A140B" w:rsidRDefault="00067C64" w:rsidP="00067C64">
      <w:pPr>
        <w:pStyle w:val="a5"/>
        <w:spacing w:after="0"/>
        <w:ind w:firstLine="709"/>
        <w:jc w:val="center"/>
        <w:rPr>
          <w:sz w:val="28"/>
          <w:szCs w:val="28"/>
        </w:rPr>
      </w:pPr>
      <w:bookmarkStart w:id="5" w:name="n203"/>
      <w:bookmarkEnd w:id="5"/>
      <w:r w:rsidRPr="003A140B">
        <w:rPr>
          <w:sz w:val="28"/>
          <w:szCs w:val="28"/>
        </w:rPr>
        <w:t xml:space="preserve">з  15 листопада  2021 року по </w:t>
      </w:r>
      <w:r w:rsidR="008B2098" w:rsidRPr="003A140B">
        <w:rPr>
          <w:sz w:val="28"/>
          <w:szCs w:val="28"/>
        </w:rPr>
        <w:t>30 січня</w:t>
      </w:r>
      <w:r w:rsidRPr="003A140B">
        <w:rPr>
          <w:sz w:val="28"/>
          <w:szCs w:val="28"/>
        </w:rPr>
        <w:t xml:space="preserve"> 20</w:t>
      </w:r>
      <w:r w:rsidR="008B2098" w:rsidRPr="003A140B">
        <w:rPr>
          <w:sz w:val="28"/>
          <w:szCs w:val="28"/>
        </w:rPr>
        <w:t>2</w:t>
      </w:r>
      <w:r w:rsidR="00A07928" w:rsidRPr="003A140B">
        <w:rPr>
          <w:sz w:val="28"/>
          <w:szCs w:val="28"/>
        </w:rPr>
        <w:t>2</w:t>
      </w:r>
      <w:r w:rsidRPr="003A140B">
        <w:rPr>
          <w:sz w:val="28"/>
          <w:szCs w:val="28"/>
        </w:rPr>
        <w:t xml:space="preserve"> року.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693"/>
        <w:gridCol w:w="3260"/>
      </w:tblGrid>
      <w:tr w:rsidR="00067C64" w:rsidTr="00581F64">
        <w:tc>
          <w:tcPr>
            <w:tcW w:w="562" w:type="dxa"/>
            <w:shd w:val="clear" w:color="auto" w:fill="auto"/>
            <w:vAlign w:val="center"/>
          </w:tcPr>
          <w:p w:rsidR="00067C64" w:rsidRPr="00067C64" w:rsidRDefault="00067C64" w:rsidP="00581F64">
            <w:pPr>
              <w:pStyle w:val="ad"/>
              <w:jc w:val="center"/>
            </w:pPr>
            <w:r w:rsidRPr="00067C64">
              <w:t>№</w:t>
            </w:r>
          </w:p>
          <w:p w:rsidR="00067C64" w:rsidRPr="00067C64" w:rsidRDefault="00067C64" w:rsidP="00581F64">
            <w:pPr>
              <w:pStyle w:val="ad"/>
              <w:jc w:val="center"/>
            </w:pPr>
            <w:r w:rsidRPr="00067C64">
              <w:t>з/п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7C64" w:rsidRPr="00067C64" w:rsidRDefault="00067C64" w:rsidP="00581F64">
            <w:pPr>
              <w:pStyle w:val="ad"/>
              <w:jc w:val="center"/>
            </w:pPr>
            <w:r w:rsidRPr="00067C64">
              <w:t>Вид консультації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7C64" w:rsidRPr="00067C64" w:rsidRDefault="00067C64" w:rsidP="00581F64">
            <w:pPr>
              <w:pStyle w:val="ad"/>
              <w:jc w:val="center"/>
            </w:pPr>
            <w:r w:rsidRPr="00067C64">
              <w:t>Кількість учасників консультацій</w:t>
            </w:r>
            <w:r w:rsidRPr="001A65AF">
              <w:rPr>
                <w:lang w:val="ru-RU"/>
              </w:rPr>
              <w:t>,</w:t>
            </w:r>
            <w:r w:rsidRPr="00067C64">
              <w:t xml:space="preserve"> осіб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67C64" w:rsidRPr="00067C64" w:rsidRDefault="00067C64" w:rsidP="00581F64">
            <w:pPr>
              <w:pStyle w:val="ad"/>
              <w:jc w:val="center"/>
            </w:pPr>
            <w:r w:rsidRPr="00067C64">
              <w:t>Основні результати консультацій (опис)</w:t>
            </w:r>
          </w:p>
        </w:tc>
      </w:tr>
      <w:tr w:rsidR="00067C64" w:rsidTr="00581F64">
        <w:tc>
          <w:tcPr>
            <w:tcW w:w="562" w:type="dxa"/>
            <w:shd w:val="clear" w:color="auto" w:fill="auto"/>
          </w:tcPr>
          <w:p w:rsidR="00067C64" w:rsidRPr="001A65AF" w:rsidRDefault="00067C64" w:rsidP="001A65AF">
            <w:pPr>
              <w:pStyle w:val="a5"/>
              <w:spacing w:after="0"/>
              <w:jc w:val="both"/>
              <w:rPr>
                <w:color w:val="000000"/>
              </w:rPr>
            </w:pPr>
            <w:r w:rsidRPr="001A65AF">
              <w:rPr>
                <w:color w:val="000000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067C64" w:rsidRPr="003A140B" w:rsidRDefault="00067C64" w:rsidP="001A65AF">
            <w:pPr>
              <w:pStyle w:val="ad"/>
            </w:pPr>
            <w:r w:rsidRPr="003A140B">
              <w:t>Усний запит в Головне управління статистики</w:t>
            </w:r>
            <w:r w:rsidRPr="003A140B">
              <w:br/>
              <w:t>у Волинській області</w:t>
            </w:r>
          </w:p>
        </w:tc>
        <w:tc>
          <w:tcPr>
            <w:tcW w:w="2693" w:type="dxa"/>
            <w:shd w:val="clear" w:color="auto" w:fill="auto"/>
          </w:tcPr>
          <w:p w:rsidR="00067C64" w:rsidRPr="003A140B" w:rsidRDefault="00067C64" w:rsidP="001A65AF">
            <w:pPr>
              <w:pStyle w:val="ad"/>
              <w:jc w:val="center"/>
            </w:pPr>
            <w:r w:rsidRPr="003A140B">
              <w:t>1</w:t>
            </w:r>
          </w:p>
        </w:tc>
        <w:tc>
          <w:tcPr>
            <w:tcW w:w="3260" w:type="dxa"/>
            <w:shd w:val="clear" w:color="auto" w:fill="auto"/>
          </w:tcPr>
          <w:p w:rsidR="00067C64" w:rsidRPr="003A140B" w:rsidRDefault="00067C64" w:rsidP="00581F64">
            <w:pPr>
              <w:pStyle w:val="ad"/>
              <w:jc w:val="both"/>
            </w:pPr>
            <w:r w:rsidRPr="003A140B">
              <w:t>Придбано довідник «</w:t>
            </w:r>
            <w:r w:rsidR="009D301E" w:rsidRPr="003A140B">
              <w:t>Діяльність с</w:t>
            </w:r>
            <w:r w:rsidRPr="003A140B">
              <w:t>уб’єкт</w:t>
            </w:r>
            <w:r w:rsidR="009D301E" w:rsidRPr="003A140B">
              <w:t>ів</w:t>
            </w:r>
            <w:r w:rsidRPr="003A140B">
              <w:t xml:space="preserve"> </w:t>
            </w:r>
            <w:r w:rsidR="009D301E" w:rsidRPr="003A140B">
              <w:t>великого, середнього, малого та мікро</w:t>
            </w:r>
            <w:r w:rsidR="00416694" w:rsidRPr="003A140B">
              <w:t>-</w:t>
            </w:r>
            <w:r w:rsidRPr="003A140B">
              <w:t xml:space="preserve">підприємництва Волині </w:t>
            </w:r>
            <w:r w:rsidR="009D301E" w:rsidRPr="003A140B">
              <w:t xml:space="preserve">у </w:t>
            </w:r>
            <w:r w:rsidRPr="003A140B">
              <w:t>2020 р</w:t>
            </w:r>
            <w:r w:rsidR="009D301E" w:rsidRPr="003A140B">
              <w:t>оці</w:t>
            </w:r>
            <w:r w:rsidRPr="003A140B">
              <w:t>»</w:t>
            </w:r>
            <w:r w:rsidR="00443648" w:rsidRPr="003A140B">
              <w:t xml:space="preserve"> з метою проведення розрахунків щодо впливу регулювання на бізнес.</w:t>
            </w:r>
          </w:p>
        </w:tc>
      </w:tr>
      <w:tr w:rsidR="00067C64" w:rsidTr="00581F64">
        <w:tc>
          <w:tcPr>
            <w:tcW w:w="562" w:type="dxa"/>
            <w:shd w:val="clear" w:color="auto" w:fill="auto"/>
          </w:tcPr>
          <w:p w:rsidR="00067C64" w:rsidRPr="001A65AF" w:rsidRDefault="00067C64" w:rsidP="001A65AF">
            <w:pPr>
              <w:pStyle w:val="a5"/>
              <w:spacing w:after="0"/>
              <w:jc w:val="both"/>
              <w:rPr>
                <w:color w:val="000000"/>
              </w:rPr>
            </w:pPr>
            <w:r w:rsidRPr="001A65AF">
              <w:rPr>
                <w:color w:val="000000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067C64" w:rsidRPr="003A140B" w:rsidRDefault="00067C64" w:rsidP="001A65AF">
            <w:pPr>
              <w:pStyle w:val="a5"/>
              <w:spacing w:after="0"/>
              <w:jc w:val="both"/>
            </w:pPr>
            <w:r w:rsidRPr="003A140B">
              <w:t xml:space="preserve">Письмовий запит в </w:t>
            </w:r>
            <w:r w:rsidR="00416694" w:rsidRPr="003A140B">
              <w:t xml:space="preserve">Головне управління </w:t>
            </w:r>
            <w:r w:rsidRPr="003A140B">
              <w:t>Державн</w:t>
            </w:r>
            <w:r w:rsidR="00416694" w:rsidRPr="003A140B">
              <w:t>ої</w:t>
            </w:r>
            <w:r w:rsidRPr="003A140B">
              <w:t xml:space="preserve"> податков</w:t>
            </w:r>
            <w:r w:rsidR="00416694" w:rsidRPr="003A140B">
              <w:t>ої</w:t>
            </w:r>
            <w:r w:rsidRPr="003A140B">
              <w:t xml:space="preserve"> служб</w:t>
            </w:r>
            <w:r w:rsidR="00416694" w:rsidRPr="003A140B">
              <w:t>и</w:t>
            </w:r>
            <w:r w:rsidRPr="003A140B">
              <w:t xml:space="preserve">  у Волинській області</w:t>
            </w:r>
          </w:p>
        </w:tc>
        <w:tc>
          <w:tcPr>
            <w:tcW w:w="2693" w:type="dxa"/>
            <w:shd w:val="clear" w:color="auto" w:fill="auto"/>
          </w:tcPr>
          <w:p w:rsidR="00067C64" w:rsidRPr="003A140B" w:rsidRDefault="00067C64" w:rsidP="001A65AF">
            <w:pPr>
              <w:pStyle w:val="a5"/>
              <w:spacing w:after="0"/>
              <w:jc w:val="center"/>
            </w:pPr>
            <w:r w:rsidRPr="003A140B">
              <w:t>1</w:t>
            </w:r>
          </w:p>
        </w:tc>
        <w:tc>
          <w:tcPr>
            <w:tcW w:w="3260" w:type="dxa"/>
            <w:shd w:val="clear" w:color="auto" w:fill="auto"/>
          </w:tcPr>
          <w:p w:rsidR="00067C64" w:rsidRPr="003A140B" w:rsidRDefault="00067C64" w:rsidP="001A65AF">
            <w:pPr>
              <w:pStyle w:val="a5"/>
              <w:spacing w:after="0"/>
              <w:jc w:val="both"/>
            </w:pPr>
            <w:r w:rsidRPr="003A140B">
              <w:t>Отримано інформацію щодо кількості суб’єктів господарювання</w:t>
            </w:r>
          </w:p>
        </w:tc>
      </w:tr>
      <w:tr w:rsidR="00067C64" w:rsidTr="00581F64">
        <w:tc>
          <w:tcPr>
            <w:tcW w:w="562" w:type="dxa"/>
            <w:shd w:val="clear" w:color="auto" w:fill="auto"/>
          </w:tcPr>
          <w:p w:rsidR="00067C64" w:rsidRPr="001A65AF" w:rsidRDefault="00067C64" w:rsidP="001A65AF">
            <w:pPr>
              <w:pStyle w:val="a5"/>
              <w:spacing w:after="0"/>
              <w:jc w:val="both"/>
              <w:rPr>
                <w:color w:val="000000"/>
              </w:rPr>
            </w:pPr>
            <w:r w:rsidRPr="001A65AF">
              <w:rPr>
                <w:color w:val="000000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067C64" w:rsidRPr="00067C64" w:rsidRDefault="00067C64" w:rsidP="001A65AF">
            <w:pPr>
              <w:pStyle w:val="ad"/>
            </w:pPr>
            <w:r w:rsidRPr="00067C64">
              <w:t>Робочі зустрічі та телефонні консультації з суб’єктами підприємництва, що здійснюють діяльність в нічний час (при поданні документів для встановлення режиму роботи на 2022 рік)</w:t>
            </w:r>
          </w:p>
          <w:p w:rsidR="00067C64" w:rsidRPr="00067C64" w:rsidRDefault="00067C64" w:rsidP="001A65AF">
            <w:pPr>
              <w:pStyle w:val="ad"/>
            </w:pPr>
            <w:r w:rsidRPr="00067C64">
              <w:t> </w:t>
            </w:r>
          </w:p>
          <w:p w:rsidR="00067C64" w:rsidRPr="00067C64" w:rsidRDefault="00067C64" w:rsidP="001A65AF">
            <w:pPr>
              <w:pStyle w:val="ad"/>
            </w:pPr>
            <w:r w:rsidRPr="00067C64">
              <w:t> </w:t>
            </w:r>
          </w:p>
        </w:tc>
        <w:tc>
          <w:tcPr>
            <w:tcW w:w="2693" w:type="dxa"/>
            <w:shd w:val="clear" w:color="auto" w:fill="auto"/>
          </w:tcPr>
          <w:p w:rsidR="00067C64" w:rsidRPr="00067C64" w:rsidRDefault="00067C64" w:rsidP="001A65AF">
            <w:pPr>
              <w:pStyle w:val="ad"/>
              <w:jc w:val="center"/>
            </w:pPr>
            <w:r w:rsidRPr="00067C64">
              <w:t>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67C64" w:rsidRPr="00067C64" w:rsidRDefault="00067C64" w:rsidP="00581F64">
            <w:pPr>
              <w:pStyle w:val="ad"/>
              <w:jc w:val="both"/>
            </w:pPr>
            <w:r w:rsidRPr="00067C64">
              <w:t xml:space="preserve">Уточнення інформації з суб’єктами господарювання щодо виконання вимог чинного рішення та інформування про можливі зміни,  які запропоновано </w:t>
            </w:r>
            <w:proofErr w:type="spellStart"/>
            <w:r w:rsidRPr="00067C64">
              <w:t>внести</w:t>
            </w:r>
            <w:proofErr w:type="spellEnd"/>
            <w:r w:rsidRPr="00067C64">
              <w:t xml:space="preserve"> в документ.</w:t>
            </w:r>
          </w:p>
          <w:p w:rsidR="00067C64" w:rsidRDefault="00067C64" w:rsidP="00581F64">
            <w:pPr>
              <w:pStyle w:val="ad"/>
              <w:jc w:val="both"/>
            </w:pPr>
            <w:r w:rsidRPr="00067C64">
              <w:t>За результатами консультацій та робочих зустрічей з’ясовано, що запропоновані зміни є прийнятними та можливими для ухвалення.</w:t>
            </w:r>
          </w:p>
          <w:p w:rsidR="00146B96" w:rsidRPr="00067C64" w:rsidRDefault="00146B96" w:rsidP="00581F64">
            <w:pPr>
              <w:pStyle w:val="ad"/>
              <w:jc w:val="both"/>
            </w:pPr>
          </w:p>
        </w:tc>
      </w:tr>
      <w:tr w:rsidR="00067C64" w:rsidTr="00581F64">
        <w:tc>
          <w:tcPr>
            <w:tcW w:w="562" w:type="dxa"/>
            <w:shd w:val="clear" w:color="auto" w:fill="auto"/>
          </w:tcPr>
          <w:p w:rsidR="00067C64" w:rsidRPr="001A65AF" w:rsidRDefault="00067C64" w:rsidP="001A65AF">
            <w:pPr>
              <w:pStyle w:val="a5"/>
              <w:spacing w:after="0"/>
              <w:jc w:val="both"/>
              <w:rPr>
                <w:color w:val="000000"/>
              </w:rPr>
            </w:pPr>
            <w:r w:rsidRPr="001A65AF">
              <w:rPr>
                <w:color w:val="000000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67C64" w:rsidRPr="00067C64" w:rsidRDefault="00067C64" w:rsidP="001A65AF">
            <w:pPr>
              <w:pStyle w:val="ad"/>
            </w:pPr>
            <w:r w:rsidRPr="00067C64">
              <w:t>Консультації з Луцьким районним управління поліції ГУ НП у Волинській області, управління</w:t>
            </w:r>
            <w:r w:rsidR="00192039">
              <w:t>м</w:t>
            </w:r>
            <w:r w:rsidRPr="00067C64">
              <w:t xml:space="preserve"> патрульної поліції у Волинській області Департаменту патрульної поліції НП України, Луцьким управління Головного управління </w:t>
            </w:r>
            <w:proofErr w:type="spellStart"/>
            <w:r w:rsidRPr="00067C64">
              <w:t>Держпродспоживслужби</w:t>
            </w:r>
            <w:proofErr w:type="spellEnd"/>
            <w:r w:rsidRPr="00067C64">
              <w:t xml:space="preserve"> у Волинській </w:t>
            </w:r>
            <w:proofErr w:type="spellStart"/>
            <w:r w:rsidRPr="00067C64">
              <w:t>областім</w:t>
            </w:r>
            <w:proofErr w:type="spellEnd"/>
            <w:r w:rsidRPr="00067C64">
              <w:t xml:space="preserve"> (при наданні письмових запитів щодо діяльності закладів в нічний час</w:t>
            </w:r>
            <w:r w:rsidR="00443648">
              <w:t xml:space="preserve"> та розгляді звернень громадян</w:t>
            </w:r>
            <w:r w:rsidRPr="00067C64"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7C64" w:rsidRPr="00067C64" w:rsidRDefault="00067C64" w:rsidP="001A65AF">
            <w:pPr>
              <w:pStyle w:val="ad"/>
              <w:jc w:val="center"/>
            </w:pPr>
            <w:r w:rsidRPr="00067C64">
              <w:t>6</w:t>
            </w:r>
          </w:p>
        </w:tc>
        <w:tc>
          <w:tcPr>
            <w:tcW w:w="3260" w:type="dxa"/>
            <w:shd w:val="clear" w:color="auto" w:fill="auto"/>
          </w:tcPr>
          <w:p w:rsidR="00067C64" w:rsidRPr="001A65AF" w:rsidRDefault="00067C64" w:rsidP="001A65AF">
            <w:pPr>
              <w:pStyle w:val="a5"/>
              <w:spacing w:after="0"/>
              <w:jc w:val="both"/>
              <w:rPr>
                <w:color w:val="000000"/>
              </w:rPr>
            </w:pPr>
            <w:r w:rsidRPr="00067C64">
              <w:t>Зауважень щодо чинного документа та до можливих змін не було.</w:t>
            </w:r>
          </w:p>
        </w:tc>
      </w:tr>
    </w:tbl>
    <w:p w:rsidR="00AB72B4" w:rsidRDefault="00AB72B4" w:rsidP="002508C6">
      <w:pPr>
        <w:pStyle w:val="a5"/>
        <w:spacing w:after="0"/>
        <w:rPr>
          <w:b/>
          <w:sz w:val="28"/>
          <w:szCs w:val="28"/>
        </w:rPr>
      </w:pPr>
    </w:p>
    <w:p w:rsidR="00356300" w:rsidRPr="00AB72B4" w:rsidRDefault="00356300" w:rsidP="00581F64">
      <w:pPr>
        <w:pStyle w:val="a5"/>
        <w:spacing w:after="0"/>
        <w:ind w:right="-144" w:firstLine="426"/>
        <w:jc w:val="both"/>
        <w:rPr>
          <w:b/>
          <w:sz w:val="28"/>
          <w:szCs w:val="28"/>
        </w:rPr>
      </w:pPr>
      <w:r w:rsidRPr="00AB72B4">
        <w:rPr>
          <w:b/>
          <w:sz w:val="28"/>
          <w:szCs w:val="28"/>
        </w:rPr>
        <w:t xml:space="preserve">2. Вимірювання впливу регулювання на суб’єктів малого </w:t>
      </w:r>
      <w:r w:rsidR="00581F64">
        <w:rPr>
          <w:b/>
          <w:sz w:val="28"/>
          <w:szCs w:val="28"/>
        </w:rPr>
        <w:t>п</w:t>
      </w:r>
      <w:r w:rsidRPr="00AB72B4">
        <w:rPr>
          <w:b/>
          <w:sz w:val="28"/>
          <w:szCs w:val="28"/>
        </w:rPr>
        <w:t>ідприємництва</w:t>
      </w:r>
      <w:r w:rsidR="00581F64">
        <w:rPr>
          <w:b/>
          <w:sz w:val="28"/>
          <w:szCs w:val="28"/>
        </w:rPr>
        <w:t>, в тому числі мікро</w:t>
      </w:r>
      <w:r w:rsidRPr="00AB72B4">
        <w:rPr>
          <w:b/>
          <w:sz w:val="28"/>
          <w:szCs w:val="28"/>
        </w:rPr>
        <w:t>:</w:t>
      </w:r>
    </w:p>
    <w:p w:rsidR="00067C64" w:rsidRDefault="00067C64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  <w:r w:rsidRPr="00317B36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> </w:t>
      </w:r>
      <w:r w:rsidRPr="00317B36">
        <w:rPr>
          <w:color w:val="000000"/>
          <w:sz w:val="28"/>
          <w:szCs w:val="28"/>
        </w:rPr>
        <w:t>Кількість суб’єктів підприємництва</w:t>
      </w:r>
      <w:r w:rsidR="00EF02A2">
        <w:rPr>
          <w:color w:val="000000"/>
          <w:sz w:val="28"/>
          <w:szCs w:val="28"/>
        </w:rPr>
        <w:t xml:space="preserve"> (сфера обслуговування)</w:t>
      </w:r>
      <w:r w:rsidRPr="00317B36">
        <w:rPr>
          <w:color w:val="000000"/>
          <w:sz w:val="28"/>
          <w:szCs w:val="28"/>
        </w:rPr>
        <w:t>, на яких поширюється регулювання</w:t>
      </w:r>
      <w:r w:rsidR="00EF02A2">
        <w:rPr>
          <w:color w:val="000000"/>
          <w:sz w:val="28"/>
          <w:szCs w:val="28"/>
        </w:rPr>
        <w:t xml:space="preserve"> щодо встановлення режимів роботи</w:t>
      </w:r>
      <w:r w:rsidRPr="00317B36">
        <w:rPr>
          <w:color w:val="000000"/>
          <w:sz w:val="28"/>
          <w:szCs w:val="28"/>
        </w:rPr>
        <w:t xml:space="preserve">– </w:t>
      </w:r>
      <w:r w:rsidR="00AB02C9">
        <w:rPr>
          <w:color w:val="000000"/>
          <w:sz w:val="28"/>
          <w:szCs w:val="28"/>
        </w:rPr>
        <w:t xml:space="preserve">9 </w:t>
      </w:r>
      <w:r w:rsidR="00EF02A2">
        <w:rPr>
          <w:color w:val="000000"/>
          <w:sz w:val="28"/>
          <w:szCs w:val="28"/>
        </w:rPr>
        <w:t>715</w:t>
      </w:r>
      <w:r w:rsidRPr="00317B36">
        <w:rPr>
          <w:color w:val="000000"/>
          <w:sz w:val="28"/>
          <w:szCs w:val="28"/>
        </w:rPr>
        <w:t>, в тому числі: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>великих</w:t>
      </w:r>
      <w:r w:rsidR="00AB02C9">
        <w:rPr>
          <w:color w:val="000000"/>
          <w:sz w:val="28"/>
          <w:szCs w:val="28"/>
        </w:rPr>
        <w:t xml:space="preserve"> та</w:t>
      </w:r>
      <w:r w:rsidRPr="00317B36">
        <w:rPr>
          <w:color w:val="000000"/>
          <w:sz w:val="28"/>
          <w:szCs w:val="28"/>
        </w:rPr>
        <w:t xml:space="preserve"> середніх –</w:t>
      </w:r>
      <w:r w:rsidR="00030833">
        <w:rPr>
          <w:color w:val="000000"/>
          <w:sz w:val="28"/>
          <w:szCs w:val="28"/>
        </w:rPr>
        <w:t>26</w:t>
      </w:r>
      <w:r w:rsidR="007B633E">
        <w:rPr>
          <w:color w:val="000000"/>
          <w:sz w:val="28"/>
          <w:szCs w:val="28"/>
        </w:rPr>
        <w:t>,</w:t>
      </w:r>
      <w:r w:rsidRPr="00317B36">
        <w:rPr>
          <w:color w:val="000000"/>
          <w:sz w:val="28"/>
          <w:szCs w:val="28"/>
        </w:rPr>
        <w:t xml:space="preserve">  малих – </w:t>
      </w:r>
      <w:r w:rsidR="00AB02C9">
        <w:rPr>
          <w:color w:val="000000"/>
          <w:sz w:val="28"/>
          <w:szCs w:val="28"/>
        </w:rPr>
        <w:t xml:space="preserve">9 </w:t>
      </w:r>
      <w:r w:rsidR="00EF02A2">
        <w:rPr>
          <w:color w:val="000000"/>
          <w:sz w:val="28"/>
          <w:szCs w:val="28"/>
        </w:rPr>
        <w:t>689</w:t>
      </w:r>
      <w:r w:rsidRPr="00317B36">
        <w:rPr>
          <w:color w:val="000000"/>
          <w:sz w:val="28"/>
          <w:szCs w:val="28"/>
        </w:rPr>
        <w:t xml:space="preserve">, з них мікро – </w:t>
      </w:r>
      <w:r w:rsidR="00AB02C9">
        <w:rPr>
          <w:color w:val="000000"/>
          <w:sz w:val="28"/>
          <w:szCs w:val="28"/>
        </w:rPr>
        <w:t xml:space="preserve">8 </w:t>
      </w:r>
      <w:r w:rsidR="00EF02A2">
        <w:rPr>
          <w:color w:val="000000"/>
          <w:sz w:val="28"/>
          <w:szCs w:val="28"/>
        </w:rPr>
        <w:t>235</w:t>
      </w:r>
      <w:r w:rsidRPr="00317B36">
        <w:rPr>
          <w:color w:val="000000"/>
          <w:sz w:val="28"/>
          <w:szCs w:val="28"/>
        </w:rPr>
        <w:t>.</w:t>
      </w:r>
    </w:p>
    <w:p w:rsidR="00067C64" w:rsidRDefault="00067C64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Середня кількість </w:t>
      </w:r>
      <w:r w:rsidRPr="00317B36">
        <w:rPr>
          <w:color w:val="000000"/>
          <w:sz w:val="28"/>
          <w:szCs w:val="28"/>
        </w:rPr>
        <w:t>суб’єктів підприємництва</w:t>
      </w:r>
      <w:r>
        <w:rPr>
          <w:color w:val="000000"/>
          <w:sz w:val="28"/>
          <w:szCs w:val="28"/>
        </w:rPr>
        <w:t xml:space="preserve"> в рік</w:t>
      </w:r>
      <w:r w:rsidRPr="00317B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виявля</w:t>
      </w:r>
      <w:r w:rsidR="008664A9">
        <w:rPr>
          <w:color w:val="000000"/>
          <w:sz w:val="28"/>
          <w:szCs w:val="28"/>
        </w:rPr>
        <w:t>ють</w:t>
      </w:r>
      <w:r>
        <w:rPr>
          <w:color w:val="000000"/>
          <w:sz w:val="28"/>
          <w:szCs w:val="28"/>
        </w:rPr>
        <w:t xml:space="preserve"> бажання здійснювати діяльність в нічний час, а отже</w:t>
      </w:r>
      <w:r w:rsidRPr="00317B36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них п</w:t>
      </w:r>
      <w:r w:rsidRPr="00317B36">
        <w:rPr>
          <w:color w:val="000000"/>
          <w:sz w:val="28"/>
          <w:szCs w:val="28"/>
        </w:rPr>
        <w:t>оширюється регулювання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– </w:t>
      </w:r>
      <w:r w:rsidR="009A4501">
        <w:rPr>
          <w:color w:val="000000"/>
          <w:sz w:val="28"/>
          <w:szCs w:val="28"/>
        </w:rPr>
        <w:t>148</w:t>
      </w:r>
      <w:r w:rsidR="009653B8">
        <w:rPr>
          <w:color w:val="000000"/>
          <w:sz w:val="28"/>
          <w:szCs w:val="28"/>
        </w:rPr>
        <w:t xml:space="preserve"> (діяльність здійснюють в 110 об</w:t>
      </w:r>
      <w:r w:rsidR="009653B8" w:rsidRPr="009653B8">
        <w:rPr>
          <w:color w:val="000000"/>
          <w:sz w:val="28"/>
          <w:szCs w:val="28"/>
        </w:rPr>
        <w:t>’</w:t>
      </w:r>
      <w:r w:rsidR="009653B8">
        <w:rPr>
          <w:color w:val="000000"/>
          <w:sz w:val="28"/>
          <w:szCs w:val="28"/>
        </w:rPr>
        <w:t>єктах)</w:t>
      </w:r>
      <w:r w:rsidRPr="00317B36">
        <w:rPr>
          <w:color w:val="000000"/>
          <w:sz w:val="28"/>
          <w:szCs w:val="28"/>
        </w:rPr>
        <w:t>, в тому числі: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великих </w:t>
      </w:r>
      <w:r w:rsidR="006B051F">
        <w:rPr>
          <w:color w:val="000000"/>
          <w:sz w:val="28"/>
          <w:szCs w:val="28"/>
        </w:rPr>
        <w:t>та</w:t>
      </w:r>
      <w:r w:rsidRPr="00317B36">
        <w:rPr>
          <w:color w:val="000000"/>
          <w:sz w:val="28"/>
          <w:szCs w:val="28"/>
        </w:rPr>
        <w:t xml:space="preserve"> середніх –</w:t>
      </w:r>
      <w:r w:rsidR="006B051F">
        <w:rPr>
          <w:color w:val="000000"/>
          <w:sz w:val="28"/>
          <w:szCs w:val="28"/>
        </w:rPr>
        <w:t>8</w:t>
      </w:r>
      <w:r w:rsidR="009653B8">
        <w:rPr>
          <w:color w:val="000000"/>
          <w:sz w:val="28"/>
          <w:szCs w:val="28"/>
        </w:rPr>
        <w:t xml:space="preserve"> (діяльність здійснюють в 45 об</w:t>
      </w:r>
      <w:r w:rsidR="009653B8" w:rsidRPr="009653B8">
        <w:rPr>
          <w:color w:val="000000"/>
          <w:sz w:val="28"/>
          <w:szCs w:val="28"/>
        </w:rPr>
        <w:t>’</w:t>
      </w:r>
      <w:r w:rsidR="009653B8">
        <w:rPr>
          <w:color w:val="000000"/>
          <w:sz w:val="28"/>
          <w:szCs w:val="28"/>
        </w:rPr>
        <w:t>єктах)</w:t>
      </w:r>
      <w:r w:rsidRPr="00317B36">
        <w:rPr>
          <w:color w:val="000000"/>
          <w:sz w:val="28"/>
          <w:szCs w:val="28"/>
        </w:rPr>
        <w:t xml:space="preserve">,  малих – </w:t>
      </w:r>
      <w:r w:rsidR="009A4501">
        <w:rPr>
          <w:color w:val="000000"/>
          <w:sz w:val="28"/>
          <w:szCs w:val="28"/>
        </w:rPr>
        <w:t>140</w:t>
      </w:r>
      <w:r w:rsidR="009653B8">
        <w:rPr>
          <w:color w:val="000000"/>
          <w:sz w:val="28"/>
          <w:szCs w:val="28"/>
        </w:rPr>
        <w:t xml:space="preserve"> (діяльність здійснюють в 65 об</w:t>
      </w:r>
      <w:r w:rsidR="009653B8" w:rsidRPr="009653B8">
        <w:rPr>
          <w:color w:val="000000"/>
          <w:sz w:val="28"/>
          <w:szCs w:val="28"/>
        </w:rPr>
        <w:t>’</w:t>
      </w:r>
      <w:r w:rsidR="009653B8">
        <w:rPr>
          <w:color w:val="000000"/>
          <w:sz w:val="28"/>
          <w:szCs w:val="28"/>
        </w:rPr>
        <w:t>єктах</w:t>
      </w:r>
      <w:r w:rsidR="00637295">
        <w:rPr>
          <w:color w:val="000000"/>
          <w:sz w:val="28"/>
          <w:szCs w:val="28"/>
        </w:rPr>
        <w:t>)</w:t>
      </w:r>
      <w:r w:rsidR="009A4501">
        <w:rPr>
          <w:color w:val="000000"/>
          <w:sz w:val="28"/>
          <w:szCs w:val="28"/>
        </w:rPr>
        <w:t>.</w:t>
      </w:r>
    </w:p>
    <w:p w:rsidR="00067C64" w:rsidRDefault="00067C64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</w:p>
    <w:p w:rsidR="004F61A6" w:rsidRDefault="004F61A6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CE57EA">
        <w:rPr>
          <w:color w:val="000000"/>
          <w:sz w:val="28"/>
          <w:szCs w:val="28"/>
        </w:rPr>
        <w:t> </w:t>
      </w:r>
      <w:r w:rsidRPr="00317B36">
        <w:rPr>
          <w:color w:val="000000"/>
          <w:sz w:val="28"/>
          <w:szCs w:val="28"/>
        </w:rPr>
        <w:t xml:space="preserve">Питома вага </w:t>
      </w:r>
      <w:r w:rsidRPr="003A140B">
        <w:rPr>
          <w:sz w:val="28"/>
          <w:szCs w:val="28"/>
        </w:rPr>
        <w:t xml:space="preserve">суб’єктів малого підприємництва </w:t>
      </w:r>
      <w:r w:rsidRPr="00317B36">
        <w:rPr>
          <w:color w:val="000000"/>
          <w:sz w:val="28"/>
          <w:szCs w:val="28"/>
        </w:rPr>
        <w:t xml:space="preserve">у загальній кількості </w:t>
      </w:r>
      <w:r w:rsidRPr="003A140B">
        <w:rPr>
          <w:sz w:val="28"/>
          <w:szCs w:val="28"/>
        </w:rPr>
        <w:t>суб’єктів підприємництва</w:t>
      </w:r>
      <w:r w:rsidRPr="00317B36">
        <w:rPr>
          <w:color w:val="000000"/>
          <w:sz w:val="28"/>
          <w:szCs w:val="28"/>
        </w:rPr>
        <w:t xml:space="preserve">, </w:t>
      </w:r>
      <w:r w:rsidR="00792B57">
        <w:rPr>
          <w:color w:val="000000"/>
          <w:sz w:val="28"/>
          <w:szCs w:val="28"/>
        </w:rPr>
        <w:t>що виявляють бажання здійснювати діяльність в нічний час протягом одного року</w:t>
      </w:r>
      <w:r w:rsidR="00757CBF">
        <w:rPr>
          <w:color w:val="000000"/>
          <w:sz w:val="28"/>
          <w:szCs w:val="28"/>
        </w:rPr>
        <w:t xml:space="preserve"> та</w:t>
      </w:r>
      <w:r w:rsidR="00792B57"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на яких </w:t>
      </w:r>
      <w:r w:rsidR="00D46C51">
        <w:rPr>
          <w:color w:val="000000"/>
          <w:sz w:val="28"/>
          <w:szCs w:val="28"/>
        </w:rPr>
        <w:t>поширюється регулювання</w:t>
      </w:r>
      <w:r>
        <w:rPr>
          <w:color w:val="000000"/>
          <w:sz w:val="28"/>
          <w:szCs w:val="28"/>
        </w:rPr>
        <w:t xml:space="preserve"> – </w:t>
      </w:r>
      <w:r w:rsidR="00D46C51">
        <w:rPr>
          <w:color w:val="000000"/>
          <w:sz w:val="28"/>
          <w:szCs w:val="28"/>
        </w:rPr>
        <w:t>9</w:t>
      </w:r>
      <w:r w:rsidR="006372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%.</w:t>
      </w:r>
    </w:p>
    <w:p w:rsidR="00D67C27" w:rsidRDefault="00D67C27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</w:p>
    <w:p w:rsidR="00067C64" w:rsidRDefault="00067C64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  <w:r w:rsidRPr="00317B3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4F61A6">
        <w:rPr>
          <w:color w:val="000000"/>
          <w:sz w:val="28"/>
          <w:szCs w:val="28"/>
        </w:rPr>
        <w:t>4</w:t>
      </w:r>
      <w:r w:rsidRPr="00317B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 </w:t>
      </w:r>
      <w:r w:rsidRPr="00317B36">
        <w:rPr>
          <w:color w:val="000000"/>
          <w:sz w:val="28"/>
          <w:szCs w:val="28"/>
        </w:rPr>
        <w:t xml:space="preserve">Питома </w:t>
      </w:r>
      <w:r w:rsidRPr="003A140B">
        <w:rPr>
          <w:sz w:val="28"/>
          <w:szCs w:val="28"/>
        </w:rPr>
        <w:t>вага суб’єктів малого підприємництва</w:t>
      </w:r>
      <w:r w:rsidRPr="00317B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виявля</w:t>
      </w:r>
      <w:r w:rsidR="00A816BE">
        <w:rPr>
          <w:color w:val="000000"/>
          <w:sz w:val="28"/>
          <w:szCs w:val="28"/>
        </w:rPr>
        <w:t>ють</w:t>
      </w:r>
      <w:r>
        <w:rPr>
          <w:color w:val="000000"/>
          <w:sz w:val="28"/>
          <w:szCs w:val="28"/>
        </w:rPr>
        <w:t xml:space="preserve"> бажання здійснювати діяльність в нічний час</w:t>
      </w:r>
      <w:r w:rsidR="00757CBF">
        <w:rPr>
          <w:color w:val="000000"/>
          <w:sz w:val="28"/>
          <w:szCs w:val="28"/>
        </w:rPr>
        <w:t xml:space="preserve"> протягом одного року та </w:t>
      </w:r>
      <w:r w:rsidR="00757CBF" w:rsidRPr="00317B36">
        <w:rPr>
          <w:color w:val="000000"/>
          <w:sz w:val="28"/>
          <w:szCs w:val="28"/>
        </w:rPr>
        <w:t xml:space="preserve">на яких </w:t>
      </w:r>
      <w:r w:rsidR="00757CBF">
        <w:rPr>
          <w:color w:val="000000"/>
          <w:sz w:val="28"/>
          <w:szCs w:val="28"/>
        </w:rPr>
        <w:t>поширюється регулювання</w:t>
      </w:r>
      <w:r>
        <w:rPr>
          <w:color w:val="000000"/>
          <w:sz w:val="28"/>
          <w:szCs w:val="28"/>
        </w:rPr>
        <w:t>,</w:t>
      </w:r>
      <w:r w:rsidR="00757CBF">
        <w:rPr>
          <w:color w:val="000000"/>
          <w:sz w:val="28"/>
          <w:szCs w:val="28"/>
        </w:rPr>
        <w:t xml:space="preserve"> </w:t>
      </w:r>
      <w:r w:rsidRPr="003A140B">
        <w:rPr>
          <w:sz w:val="28"/>
          <w:szCs w:val="28"/>
        </w:rPr>
        <w:t xml:space="preserve">у загальній кількості суб’єктів малого </w:t>
      </w:r>
      <w:r w:rsidRPr="00317B36">
        <w:rPr>
          <w:color w:val="000000"/>
          <w:sz w:val="28"/>
          <w:szCs w:val="28"/>
        </w:rPr>
        <w:t>підприємництва, на яких пр</w:t>
      </w:r>
      <w:r>
        <w:rPr>
          <w:color w:val="000000"/>
          <w:sz w:val="28"/>
          <w:szCs w:val="28"/>
        </w:rPr>
        <w:t>облема справля</w:t>
      </w:r>
      <w:r w:rsidR="00012E32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 вплив – </w:t>
      </w:r>
      <w:r w:rsidR="00637295">
        <w:rPr>
          <w:color w:val="000000"/>
          <w:sz w:val="28"/>
          <w:szCs w:val="28"/>
        </w:rPr>
        <w:t>1,44</w:t>
      </w:r>
      <w:r w:rsidR="00A816BE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</w:p>
    <w:p w:rsidR="0076189C" w:rsidRDefault="00067C64" w:rsidP="00581F64">
      <w:pPr>
        <w:pStyle w:val="rvps2"/>
        <w:ind w:right="-14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F61A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 </w:t>
      </w:r>
      <w:r w:rsidRPr="00317B36">
        <w:rPr>
          <w:color w:val="000000"/>
          <w:sz w:val="28"/>
          <w:szCs w:val="28"/>
        </w:rPr>
        <w:t xml:space="preserve">Питома вага </w:t>
      </w:r>
      <w:r w:rsidRPr="003A140B">
        <w:rPr>
          <w:sz w:val="28"/>
          <w:szCs w:val="28"/>
        </w:rPr>
        <w:t>суб’єктів малого підприємництва</w:t>
      </w:r>
      <w:r w:rsidRPr="00317B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виявлять бажання здійснювати діяльність в нічний час</w:t>
      </w:r>
      <w:r w:rsidR="00757CBF">
        <w:rPr>
          <w:color w:val="000000"/>
          <w:sz w:val="28"/>
          <w:szCs w:val="28"/>
        </w:rPr>
        <w:t xml:space="preserve"> протягом одного року та </w:t>
      </w:r>
      <w:r w:rsidR="00757CBF" w:rsidRPr="00317B36">
        <w:rPr>
          <w:color w:val="000000"/>
          <w:sz w:val="28"/>
          <w:szCs w:val="28"/>
        </w:rPr>
        <w:t xml:space="preserve">на яких </w:t>
      </w:r>
      <w:r w:rsidR="00757CBF">
        <w:rPr>
          <w:color w:val="000000"/>
          <w:sz w:val="28"/>
          <w:szCs w:val="28"/>
        </w:rPr>
        <w:t>поширюється регулювання</w:t>
      </w:r>
      <w:r>
        <w:rPr>
          <w:color w:val="000000"/>
          <w:sz w:val="28"/>
          <w:szCs w:val="28"/>
        </w:rPr>
        <w:t xml:space="preserve">, </w:t>
      </w:r>
      <w:r w:rsidRPr="003A140B">
        <w:rPr>
          <w:sz w:val="28"/>
          <w:szCs w:val="28"/>
        </w:rPr>
        <w:t xml:space="preserve">у загальній кількості суб’єктів підприємництва, на </w:t>
      </w:r>
      <w:r w:rsidRPr="00317B36">
        <w:rPr>
          <w:color w:val="000000"/>
          <w:sz w:val="28"/>
          <w:szCs w:val="28"/>
        </w:rPr>
        <w:t>яких пр</w:t>
      </w:r>
      <w:r>
        <w:rPr>
          <w:color w:val="000000"/>
          <w:sz w:val="28"/>
          <w:szCs w:val="28"/>
        </w:rPr>
        <w:t>облема справля</w:t>
      </w:r>
      <w:r w:rsidR="00012E32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 вплив </w:t>
      </w:r>
      <w:r w:rsidR="00637295">
        <w:rPr>
          <w:color w:val="000000"/>
          <w:sz w:val="28"/>
          <w:szCs w:val="28"/>
        </w:rPr>
        <w:t>1,44</w:t>
      </w:r>
      <w:r w:rsidR="00A816BE">
        <w:rPr>
          <w:color w:val="000000"/>
          <w:sz w:val="28"/>
          <w:szCs w:val="28"/>
        </w:rPr>
        <w:t>%</w:t>
      </w:r>
      <w:r w:rsidR="0076189C">
        <w:rPr>
          <w:color w:val="000000"/>
          <w:sz w:val="28"/>
          <w:szCs w:val="28"/>
        </w:rPr>
        <w:t xml:space="preserve"> </w:t>
      </w:r>
      <w:r w:rsidR="00012E32">
        <w:rPr>
          <w:color w:val="000000"/>
          <w:sz w:val="28"/>
          <w:szCs w:val="28"/>
        </w:rPr>
        <w:t>.</w:t>
      </w:r>
      <w:bookmarkStart w:id="6" w:name="_GoBack"/>
      <w:bookmarkEnd w:id="6"/>
    </w:p>
    <w:p w:rsidR="00BB2F29" w:rsidRDefault="00BB2F29" w:rsidP="00581F64">
      <w:pPr>
        <w:pStyle w:val="a5"/>
        <w:spacing w:after="0"/>
        <w:ind w:right="-14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="00CE57E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Середня кількість </w:t>
      </w:r>
      <w:r w:rsidRPr="00317B36">
        <w:rPr>
          <w:color w:val="000000"/>
          <w:sz w:val="28"/>
          <w:szCs w:val="28"/>
        </w:rPr>
        <w:t>суб’єктів</w:t>
      </w:r>
      <w:r>
        <w:rPr>
          <w:color w:val="000000"/>
          <w:sz w:val="28"/>
          <w:szCs w:val="28"/>
        </w:rPr>
        <w:t xml:space="preserve"> малого</w:t>
      </w:r>
      <w:r w:rsidRPr="00317B36">
        <w:rPr>
          <w:color w:val="000000"/>
          <w:sz w:val="28"/>
          <w:szCs w:val="28"/>
        </w:rPr>
        <w:t xml:space="preserve"> підприємництва</w:t>
      </w:r>
      <w:r>
        <w:rPr>
          <w:color w:val="000000"/>
          <w:sz w:val="28"/>
          <w:szCs w:val="28"/>
        </w:rPr>
        <w:t xml:space="preserve"> в рік</w:t>
      </w:r>
      <w:r w:rsidRPr="00317B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виявляють бажання здійснювати діяльність в денний час, а отже</w:t>
      </w:r>
      <w:r w:rsidRPr="00317B36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них п</w:t>
      </w:r>
      <w:r w:rsidRPr="00317B36">
        <w:rPr>
          <w:color w:val="000000"/>
          <w:sz w:val="28"/>
          <w:szCs w:val="28"/>
        </w:rPr>
        <w:t xml:space="preserve">оширюється </w:t>
      </w:r>
      <w:r w:rsidR="003D0835">
        <w:rPr>
          <w:color w:val="000000"/>
          <w:sz w:val="28"/>
          <w:szCs w:val="28"/>
        </w:rPr>
        <w:t xml:space="preserve">незначне </w:t>
      </w:r>
      <w:r w:rsidRPr="00317B36">
        <w:rPr>
          <w:color w:val="000000"/>
          <w:sz w:val="28"/>
          <w:szCs w:val="28"/>
        </w:rPr>
        <w:t>регулювання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100 (діяльність здійснюють в 50 об</w:t>
      </w:r>
      <w:r w:rsidRPr="009653B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єктах).</w:t>
      </w:r>
    </w:p>
    <w:p w:rsidR="00AB72B4" w:rsidRDefault="00AB72B4" w:rsidP="00581F64">
      <w:pPr>
        <w:pStyle w:val="a5"/>
        <w:spacing w:after="0"/>
        <w:ind w:right="-144"/>
        <w:jc w:val="both"/>
        <w:rPr>
          <w:color w:val="000000"/>
          <w:sz w:val="28"/>
          <w:szCs w:val="28"/>
        </w:rPr>
      </w:pPr>
    </w:p>
    <w:p w:rsidR="00AB72B4" w:rsidRDefault="00AB72B4" w:rsidP="00581F64">
      <w:pPr>
        <w:pStyle w:val="a5"/>
        <w:spacing w:after="0"/>
        <w:ind w:right="-144"/>
        <w:jc w:val="both"/>
        <w:rPr>
          <w:color w:val="000000"/>
          <w:sz w:val="28"/>
          <w:szCs w:val="28"/>
        </w:rPr>
      </w:pPr>
    </w:p>
    <w:p w:rsidR="00AB72B4" w:rsidRDefault="00AB72B4" w:rsidP="00BB2F29">
      <w:pPr>
        <w:pStyle w:val="a5"/>
        <w:spacing w:after="0"/>
        <w:jc w:val="both"/>
        <w:rPr>
          <w:color w:val="000000"/>
          <w:sz w:val="28"/>
          <w:szCs w:val="28"/>
        </w:rPr>
      </w:pPr>
    </w:p>
    <w:p w:rsidR="003B7165" w:rsidRDefault="003B7165" w:rsidP="003B7165">
      <w:pPr>
        <w:pStyle w:val="rvps2"/>
        <w:ind w:right="-427"/>
        <w:jc w:val="center"/>
        <w:rPr>
          <w:b/>
          <w:sz w:val="28"/>
          <w:szCs w:val="28"/>
        </w:rPr>
      </w:pPr>
      <w:bookmarkStart w:id="7" w:name="n204"/>
      <w:bookmarkStart w:id="8" w:name="n206"/>
      <w:bookmarkEnd w:id="7"/>
      <w:bookmarkEnd w:id="8"/>
    </w:p>
    <w:p w:rsidR="003B7165" w:rsidRDefault="00B8082D" w:rsidP="008328D5">
      <w:pPr>
        <w:pStyle w:val="rvps2"/>
        <w:spacing w:before="0" w:beforeAutospacing="0" w:after="0" w:afterAutospacing="0"/>
        <w:ind w:right="-425"/>
        <w:jc w:val="center"/>
        <w:rPr>
          <w:b/>
          <w:sz w:val="28"/>
          <w:szCs w:val="28"/>
        </w:rPr>
      </w:pPr>
      <w:r w:rsidRPr="00AB72B4">
        <w:rPr>
          <w:b/>
          <w:sz w:val="28"/>
          <w:szCs w:val="28"/>
        </w:rPr>
        <w:t xml:space="preserve">3. Розрахунок витрат суб’єктів малого підприємництва </w:t>
      </w:r>
    </w:p>
    <w:p w:rsidR="00971398" w:rsidRDefault="00B8082D" w:rsidP="008328D5">
      <w:pPr>
        <w:pStyle w:val="rvps2"/>
        <w:spacing w:before="0" w:beforeAutospacing="0" w:after="0" w:afterAutospacing="0"/>
        <w:ind w:right="-425"/>
        <w:jc w:val="center"/>
        <w:rPr>
          <w:b/>
          <w:sz w:val="28"/>
          <w:szCs w:val="28"/>
        </w:rPr>
      </w:pPr>
      <w:r w:rsidRPr="00AB72B4">
        <w:rPr>
          <w:b/>
          <w:sz w:val="28"/>
          <w:szCs w:val="28"/>
        </w:rPr>
        <w:t>на виконання вимог регулювання</w:t>
      </w:r>
    </w:p>
    <w:p w:rsidR="008328D5" w:rsidRPr="00AB72B4" w:rsidRDefault="008328D5" w:rsidP="008328D5">
      <w:pPr>
        <w:pStyle w:val="rvps2"/>
        <w:spacing w:before="0" w:beforeAutospacing="0" w:after="0" w:afterAutospacing="0"/>
        <w:ind w:right="-425"/>
        <w:jc w:val="center"/>
        <w:rPr>
          <w:b/>
          <w:sz w:val="28"/>
          <w:szCs w:val="28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20"/>
        <w:gridCol w:w="2076"/>
        <w:gridCol w:w="1841"/>
        <w:gridCol w:w="1884"/>
      </w:tblGrid>
      <w:tr w:rsidR="00B9703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B8082D" w:rsidRPr="003D0A76" w:rsidRDefault="00A07D3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bookmarkStart w:id="9" w:name="n207"/>
            <w:bookmarkEnd w:id="9"/>
            <w:r w:rsidRPr="003D0A76">
              <w:rPr>
                <w:sz w:val="22"/>
                <w:szCs w:val="22"/>
              </w:rPr>
              <w:t>№ з/п</w:t>
            </w:r>
          </w:p>
        </w:tc>
        <w:tc>
          <w:tcPr>
            <w:tcW w:w="1748" w:type="pct"/>
            <w:shd w:val="clear" w:color="auto" w:fill="auto"/>
          </w:tcPr>
          <w:p w:rsidR="00B8082D" w:rsidRPr="003D0A76" w:rsidRDefault="00B8082D" w:rsidP="008328D5">
            <w:pPr>
              <w:pStyle w:val="rvps12"/>
              <w:spacing w:line="15" w:lineRule="atLeast"/>
              <w:jc w:val="center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Найменування оцінки</w:t>
            </w:r>
          </w:p>
        </w:tc>
        <w:tc>
          <w:tcPr>
            <w:tcW w:w="1061" w:type="pct"/>
            <w:shd w:val="clear" w:color="auto" w:fill="auto"/>
          </w:tcPr>
          <w:p w:rsidR="00B8082D" w:rsidRPr="003D0A76" w:rsidRDefault="00B8082D" w:rsidP="008328D5">
            <w:pPr>
              <w:pStyle w:val="rvps12"/>
              <w:spacing w:line="15" w:lineRule="atLeast"/>
              <w:jc w:val="center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У перший рік (стартовий рік впровадження регулювання)</w:t>
            </w:r>
            <w:r w:rsidR="002A2578" w:rsidRPr="003D0A76">
              <w:rPr>
                <w:sz w:val="22"/>
                <w:szCs w:val="22"/>
              </w:rPr>
              <w:t>, грн</w:t>
            </w:r>
          </w:p>
        </w:tc>
        <w:tc>
          <w:tcPr>
            <w:tcW w:w="941" w:type="pct"/>
            <w:shd w:val="clear" w:color="auto" w:fill="auto"/>
          </w:tcPr>
          <w:p w:rsidR="00B8082D" w:rsidRPr="003D0A76" w:rsidRDefault="00B8082D" w:rsidP="008328D5">
            <w:pPr>
              <w:pStyle w:val="rvps12"/>
              <w:spacing w:line="15" w:lineRule="atLeast"/>
              <w:jc w:val="center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Періодичні (за наступний рік)</w:t>
            </w:r>
            <w:r w:rsidR="002A2578" w:rsidRPr="003D0A76">
              <w:rPr>
                <w:sz w:val="22"/>
                <w:szCs w:val="22"/>
              </w:rPr>
              <w:t>, грн</w:t>
            </w:r>
          </w:p>
        </w:tc>
        <w:tc>
          <w:tcPr>
            <w:tcW w:w="963" w:type="pct"/>
            <w:shd w:val="clear" w:color="auto" w:fill="auto"/>
          </w:tcPr>
          <w:p w:rsidR="00B8082D" w:rsidRPr="003D0A76" w:rsidRDefault="00B8082D" w:rsidP="008328D5">
            <w:pPr>
              <w:pStyle w:val="rvps12"/>
              <w:spacing w:line="15" w:lineRule="atLeast"/>
              <w:jc w:val="center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Витрати за п’ять років</w:t>
            </w:r>
            <w:r w:rsidR="002A2578" w:rsidRPr="003D0A76">
              <w:rPr>
                <w:sz w:val="22"/>
                <w:szCs w:val="22"/>
              </w:rPr>
              <w:t>, грн</w:t>
            </w:r>
          </w:p>
        </w:tc>
      </w:tr>
      <w:tr w:rsidR="00B8082D" w:rsidRPr="003D0A76" w:rsidTr="00BA070F">
        <w:trPr>
          <w:trHeight w:val="15"/>
        </w:trPr>
        <w:tc>
          <w:tcPr>
            <w:tcW w:w="5000" w:type="pct"/>
            <w:gridSpan w:val="5"/>
            <w:shd w:val="clear" w:color="auto" w:fill="auto"/>
          </w:tcPr>
          <w:p w:rsidR="00B8082D" w:rsidRPr="003D0A76" w:rsidRDefault="00B8082D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Оцінка “прямих” витрат суб’єктів малого підприємництва на виконання регулювання</w:t>
            </w:r>
            <w:r w:rsidR="00D913E5" w:rsidRPr="003D0A76">
              <w:rPr>
                <w:sz w:val="22"/>
                <w:szCs w:val="22"/>
              </w:rPr>
              <w:t xml:space="preserve"> </w:t>
            </w:r>
          </w:p>
        </w:tc>
      </w:tr>
      <w:tr w:rsidR="003A3601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3A3601" w:rsidRPr="003D0A76" w:rsidRDefault="003A3601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</w:t>
            </w:r>
          </w:p>
        </w:tc>
        <w:tc>
          <w:tcPr>
            <w:tcW w:w="1748" w:type="pct"/>
            <w:shd w:val="clear" w:color="auto" w:fill="auto"/>
          </w:tcPr>
          <w:p w:rsidR="003566D1" w:rsidRPr="003D0A76" w:rsidRDefault="003A3601" w:rsidP="00BC0CF6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Придбання необхідного обладнання</w:t>
            </w:r>
            <w:r w:rsidR="000D7ED5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(пристроїв, машин, механізмів</w:t>
            </w:r>
            <w:r w:rsidR="003566D1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, </w:t>
            </w:r>
            <w:proofErr w:type="spellStart"/>
            <w:r w:rsidR="003566D1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конструкц</w:t>
            </w:r>
            <w:r w:rsidR="003566D1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ій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  <w:r w:rsidR="002A257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8F47EF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та його встановлення </w:t>
            </w:r>
            <w:r w:rsidR="002A257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для одного об</w:t>
            </w:r>
            <w:r w:rsidR="002A2578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="002A257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єкта</w:t>
            </w:r>
            <w:proofErr w:type="spellEnd"/>
            <w:r w:rsidR="000D7ED5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у випадку</w:t>
            </w:r>
            <w:r w:rsidR="000D7ED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0D7ED5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встановлення режиму роботи в нічний час</w:t>
            </w:r>
            <w:r w:rsidR="002A257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(1 камера зовнішнього та 2 внутрішнього спостереження)</w:t>
            </w:r>
            <w:r w:rsidR="006B0217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;</w:t>
            </w:r>
          </w:p>
          <w:p w:rsidR="006B0217" w:rsidRPr="003D0A76" w:rsidRDefault="006B0217" w:rsidP="00BC0CF6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3A3601" w:rsidRPr="003D0A76" w:rsidRDefault="003A3601" w:rsidP="00BC0CF6">
            <w:pPr>
              <w:keepNext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Формула:</w:t>
            </w:r>
          </w:p>
          <w:p w:rsidR="003A3601" w:rsidRPr="003D0A76" w:rsidRDefault="003A3601" w:rsidP="00BC0CF6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кількість необхідних одиниць обладнання Х вартість одиниці</w:t>
            </w:r>
          </w:p>
        </w:tc>
        <w:tc>
          <w:tcPr>
            <w:tcW w:w="1061" w:type="pct"/>
            <w:shd w:val="clear" w:color="auto" w:fill="auto"/>
          </w:tcPr>
          <w:p w:rsidR="007F1E1F" w:rsidRPr="00CD3470" w:rsidRDefault="00CD3470" w:rsidP="008907A8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CD3470">
              <w:rPr>
                <w:rFonts w:cs="Times New Roman"/>
                <w:sz w:val="22"/>
                <w:szCs w:val="22"/>
                <w:highlight w:val="white"/>
              </w:rPr>
              <w:t>20 000,00</w:t>
            </w:r>
          </w:p>
        </w:tc>
        <w:tc>
          <w:tcPr>
            <w:tcW w:w="941" w:type="pct"/>
            <w:shd w:val="clear" w:color="auto" w:fill="auto"/>
          </w:tcPr>
          <w:p w:rsidR="007F1E1F" w:rsidRPr="00CD3470" w:rsidRDefault="00CD3470" w:rsidP="00106CEB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CD3470">
              <w:rPr>
                <w:rFonts w:cs="Times New Roman"/>
                <w:sz w:val="22"/>
                <w:szCs w:val="22"/>
                <w:highlight w:val="white"/>
              </w:rPr>
              <w:t>20 000,00 (для нових об</w:t>
            </w:r>
            <w:r w:rsidRPr="00CD3470">
              <w:rPr>
                <w:rFonts w:cs="Times New Roman"/>
                <w:sz w:val="22"/>
                <w:szCs w:val="22"/>
                <w:highlight w:val="white"/>
                <w:lang w:val="en-US"/>
              </w:rPr>
              <w:t>’</w:t>
            </w:r>
            <w:proofErr w:type="spellStart"/>
            <w:r w:rsidRPr="00CD3470">
              <w:rPr>
                <w:rFonts w:cs="Times New Roman"/>
                <w:sz w:val="22"/>
                <w:szCs w:val="22"/>
                <w:highlight w:val="white"/>
              </w:rPr>
              <w:t>єктів</w:t>
            </w:r>
            <w:proofErr w:type="spellEnd"/>
            <w:r w:rsidRPr="00CD3470">
              <w:rPr>
                <w:rFonts w:cs="Times New Roman"/>
                <w:sz w:val="22"/>
                <w:szCs w:val="22"/>
                <w:highlight w:val="white"/>
              </w:rPr>
              <w:t>)</w:t>
            </w:r>
          </w:p>
        </w:tc>
        <w:tc>
          <w:tcPr>
            <w:tcW w:w="963" w:type="pct"/>
            <w:shd w:val="clear" w:color="auto" w:fill="auto"/>
          </w:tcPr>
          <w:p w:rsidR="007F1E1F" w:rsidRPr="0016422A" w:rsidRDefault="00CD3470" w:rsidP="008907A8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16422A">
              <w:rPr>
                <w:rFonts w:cs="Times New Roman"/>
                <w:sz w:val="22"/>
                <w:szCs w:val="22"/>
                <w:highlight w:val="white"/>
              </w:rPr>
              <w:t>20 000,00</w:t>
            </w:r>
          </w:p>
        </w:tc>
      </w:tr>
      <w:tr w:rsidR="00C95DF3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95DF3" w:rsidRPr="003D0A76" w:rsidRDefault="008328D5" w:rsidP="00C95DF3">
            <w:pPr>
              <w:pStyle w:val="rvps12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8" w:type="pct"/>
            <w:shd w:val="clear" w:color="auto" w:fill="auto"/>
          </w:tcPr>
          <w:p w:rsidR="00C95DF3" w:rsidRPr="003D0A76" w:rsidRDefault="00C95DF3" w:rsidP="00C95DF3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Інші процедури</w:t>
            </w:r>
            <w:r w:rsidR="000F08F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0D7ED5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щодо встановлення режиму роботи в нічний час </w:t>
            </w:r>
            <w:r w:rsidR="000F08F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одного об</w:t>
            </w:r>
            <w:r w:rsidR="000F08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="000F08F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єкта</w:t>
            </w:r>
            <w:proofErr w:type="spellEnd"/>
            <w:r w:rsidR="000F08F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) </w:t>
            </w:r>
            <w:r w:rsidR="00786B1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:</w:t>
            </w:r>
          </w:p>
          <w:p w:rsidR="00786B12" w:rsidRPr="003D0A76" w:rsidRDefault="00786B12" w:rsidP="00C95DF3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891635" w:rsidRPr="003D0A76" w:rsidRDefault="007C7B82" w:rsidP="008916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="0089163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 </w:t>
            </w:r>
            <w:r w:rsidR="001E1AB3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витрати на послугу </w:t>
            </w:r>
            <w:r w:rsidR="0089163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проведення замірів </w:t>
            </w:r>
            <w:r w:rsidR="00891635" w:rsidRPr="003D0A76">
              <w:rPr>
                <w:rFonts w:cs="Times New Roman"/>
                <w:sz w:val="22"/>
                <w:szCs w:val="22"/>
              </w:rPr>
              <w:t>шумового навантаження в закладі та на прилеглій до нього території, проведені в нічний час</w:t>
            </w:r>
            <w:r w:rsidR="007E05BB" w:rsidRPr="003D0A76">
              <w:rPr>
                <w:rFonts w:cs="Times New Roman"/>
                <w:sz w:val="22"/>
                <w:szCs w:val="22"/>
              </w:rPr>
              <w:t>;</w:t>
            </w:r>
          </w:p>
          <w:p w:rsidR="007E05BB" w:rsidRPr="003D0A76" w:rsidRDefault="007E05BB" w:rsidP="008916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E05BB" w:rsidRPr="003D0A76" w:rsidRDefault="007C7B82" w:rsidP="008916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2</w:t>
            </w:r>
            <w:r w:rsidR="007E05BB" w:rsidRPr="003D0A76">
              <w:rPr>
                <w:rFonts w:cs="Times New Roman"/>
                <w:sz w:val="22"/>
                <w:szCs w:val="22"/>
              </w:rPr>
              <w:t>) витрати на послугу фізичної охорони</w:t>
            </w:r>
            <w:r w:rsidR="00A10982" w:rsidRPr="003D0A76">
              <w:rPr>
                <w:rFonts w:cs="Times New Roman"/>
                <w:sz w:val="22"/>
                <w:szCs w:val="22"/>
              </w:rPr>
              <w:t xml:space="preserve"> для закладів ресторанного господарства, що здійснюють діяльність після 23.00</w:t>
            </w:r>
            <w:r w:rsidR="005E5B31" w:rsidRPr="003D0A76">
              <w:rPr>
                <w:rFonts w:cs="Times New Roman"/>
                <w:sz w:val="22"/>
                <w:szCs w:val="22"/>
              </w:rPr>
              <w:t>.</w:t>
            </w:r>
          </w:p>
          <w:p w:rsidR="00891635" w:rsidRPr="003D0A76" w:rsidRDefault="00891635" w:rsidP="00C95DF3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C95DF3" w:rsidRPr="003D0A76" w:rsidRDefault="00C95DF3" w:rsidP="00C95DF3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кількість проведення необхідних робіт Х вартість робіт</w:t>
            </w:r>
          </w:p>
        </w:tc>
        <w:tc>
          <w:tcPr>
            <w:tcW w:w="1061" w:type="pct"/>
            <w:shd w:val="clear" w:color="auto" w:fill="auto"/>
          </w:tcPr>
          <w:p w:rsidR="00C95DF3" w:rsidRPr="003D0A76" w:rsidRDefault="00C95DF3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91635" w:rsidRPr="003D0A76" w:rsidRDefault="0089163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4B64D8" w:rsidRDefault="004B64D8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0D7ED5" w:rsidRPr="003D0A76" w:rsidRDefault="000D7ED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91635" w:rsidRPr="003D0A76" w:rsidRDefault="0089163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850</w:t>
            </w:r>
            <w:r w:rsidR="005D0914" w:rsidRPr="003D0A76">
              <w:rPr>
                <w:rFonts w:cs="Times New Roman"/>
                <w:sz w:val="22"/>
                <w:szCs w:val="22"/>
                <w:highlight w:val="white"/>
              </w:rPr>
              <w:t>,00</w:t>
            </w: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11 500,00</w:t>
            </w:r>
          </w:p>
        </w:tc>
        <w:tc>
          <w:tcPr>
            <w:tcW w:w="941" w:type="pct"/>
            <w:shd w:val="clear" w:color="auto" w:fill="auto"/>
          </w:tcPr>
          <w:p w:rsidR="00C95DF3" w:rsidRPr="003D0A76" w:rsidRDefault="00C95DF3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91635" w:rsidRPr="003D0A76" w:rsidRDefault="0089163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4B64D8" w:rsidRDefault="004B64D8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0D7ED5" w:rsidRPr="003D0A76" w:rsidRDefault="000D7ED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91635" w:rsidRPr="003D0A76" w:rsidRDefault="0089163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890</w:t>
            </w:r>
            <w:r w:rsidR="005D0914" w:rsidRPr="003D0A76">
              <w:rPr>
                <w:rFonts w:cs="Times New Roman"/>
                <w:sz w:val="22"/>
                <w:szCs w:val="22"/>
                <w:highlight w:val="white"/>
              </w:rPr>
              <w:t>,00</w:t>
            </w: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12 075,00</w:t>
            </w:r>
          </w:p>
        </w:tc>
        <w:tc>
          <w:tcPr>
            <w:tcW w:w="963" w:type="pct"/>
            <w:shd w:val="clear" w:color="auto" w:fill="auto"/>
          </w:tcPr>
          <w:p w:rsidR="00C95DF3" w:rsidRPr="003D0A76" w:rsidRDefault="00C95DF3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91635" w:rsidRPr="003D0A76" w:rsidRDefault="0089163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4B64D8" w:rsidRDefault="004B64D8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0D7ED5" w:rsidRPr="003D0A76" w:rsidRDefault="000D7ED5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91635" w:rsidRPr="003D0A76" w:rsidRDefault="005D0914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4 686,00</w:t>
            </w: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753057" w:rsidRPr="003D0A76" w:rsidRDefault="00753057" w:rsidP="00C95DF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63 545,00</w:t>
            </w: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8328D5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8" w:type="pct"/>
            <w:shd w:val="clear" w:color="auto" w:fill="auto"/>
          </w:tcPr>
          <w:p w:rsidR="007C41F3" w:rsidRPr="003D0A76" w:rsidRDefault="00C05546" w:rsidP="00E07F3C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Разом</w:t>
            </w:r>
            <w:r w:rsidR="00E07F3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щодо встановлення режиму роботи в нічний час</w:t>
            </w:r>
            <w:r w:rsidR="007C41F3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(для одного об’єкта)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 гривень</w:t>
            </w:r>
            <w:r w:rsidR="00AD483B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C05546" w:rsidRPr="003D0A76" w:rsidRDefault="00C05546" w:rsidP="00BC0CF6">
            <w:pPr>
              <w:keepNext/>
              <w:ind w:firstLine="204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Формула:</w:t>
            </w:r>
          </w:p>
          <w:p w:rsidR="00C05546" w:rsidRPr="003D0A76" w:rsidRDefault="00C05546" w:rsidP="00BB5D66">
            <w:pPr>
              <w:keepNext/>
              <w:ind w:firstLine="45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(сума рядків 1 + 2 + 3 + 4 + 5)</w:t>
            </w:r>
          </w:p>
        </w:tc>
        <w:tc>
          <w:tcPr>
            <w:tcW w:w="1061" w:type="pct"/>
            <w:shd w:val="clear" w:color="auto" w:fill="auto"/>
          </w:tcPr>
          <w:p w:rsidR="00C05546" w:rsidRPr="003D0A76" w:rsidRDefault="000F08FC" w:rsidP="00D65A2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32 350,00</w:t>
            </w:r>
          </w:p>
        </w:tc>
        <w:tc>
          <w:tcPr>
            <w:tcW w:w="941" w:type="pct"/>
            <w:shd w:val="clear" w:color="auto" w:fill="auto"/>
          </w:tcPr>
          <w:p w:rsidR="00240523" w:rsidRPr="003D0A76" w:rsidRDefault="000F08FC" w:rsidP="00240523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12 965</w:t>
            </w:r>
            <w:r w:rsidR="00240523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,00</w:t>
            </w:r>
          </w:p>
          <w:p w:rsidR="00C05546" w:rsidRPr="003D0A76" w:rsidRDefault="00637295" w:rsidP="00240523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20</w:t>
            </w:r>
            <w:r w:rsidR="00CF5589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 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000</w:t>
            </w:r>
            <w:r w:rsidR="00CF5589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,00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637295" w:rsidRPr="003D0A76" w:rsidRDefault="00637295" w:rsidP="0063729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нових об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637295" w:rsidRPr="003D0A76" w:rsidRDefault="00637295" w:rsidP="00240523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C05546" w:rsidRPr="003D0A76" w:rsidRDefault="000F08FC" w:rsidP="005E7517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88 231,00</w:t>
            </w: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7</w:t>
            </w:r>
          </w:p>
        </w:tc>
        <w:tc>
          <w:tcPr>
            <w:tcW w:w="1748" w:type="pct"/>
            <w:shd w:val="clear" w:color="auto" w:fill="auto"/>
          </w:tcPr>
          <w:p w:rsidR="00BE6155" w:rsidRPr="003D0A76" w:rsidRDefault="00C05546" w:rsidP="00D14E18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Кількість суб’єктів господарювання, що повинні виконати вимоги регулювання</w:t>
            </w:r>
            <w:r w:rsidR="002E4ED3" w:rsidRPr="003D0A76">
              <w:rPr>
                <w:rFonts w:cs="Times New Roman"/>
                <w:sz w:val="22"/>
                <w:szCs w:val="22"/>
              </w:rPr>
              <w:t xml:space="preserve"> щодо встановлення режимів роботи</w:t>
            </w:r>
            <w:r w:rsidR="00386E9A" w:rsidRPr="003D0A76">
              <w:rPr>
                <w:rFonts w:cs="Times New Roman"/>
                <w:sz w:val="22"/>
                <w:szCs w:val="22"/>
              </w:rPr>
              <w:t xml:space="preserve"> в нічний час</w:t>
            </w:r>
            <w:r w:rsidR="00BE6155" w:rsidRPr="003D0A76">
              <w:rPr>
                <w:rFonts w:cs="Times New Roman"/>
                <w:sz w:val="22"/>
                <w:szCs w:val="22"/>
              </w:rPr>
              <w:t>, одиниць</w:t>
            </w:r>
          </w:p>
          <w:p w:rsidR="00C05546" w:rsidRPr="003D0A76" w:rsidRDefault="00BE6155" w:rsidP="009D4CDC">
            <w:pPr>
              <w:pStyle w:val="rvps14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Кількість</w:t>
            </w:r>
            <w:r w:rsidR="00C05546" w:rsidRPr="003D0A76">
              <w:rPr>
                <w:sz w:val="22"/>
                <w:szCs w:val="22"/>
              </w:rPr>
              <w:t xml:space="preserve"> </w:t>
            </w:r>
            <w:r w:rsidRPr="003D0A76">
              <w:rPr>
                <w:sz w:val="22"/>
                <w:szCs w:val="22"/>
                <w:highlight w:val="white"/>
                <w:lang w:eastAsia="ru-RU"/>
              </w:rPr>
              <w:t>об’єктів, в яких здійснюють діяльність вказані суб</w:t>
            </w:r>
            <w:r w:rsidRPr="003D0A76">
              <w:rPr>
                <w:sz w:val="22"/>
                <w:szCs w:val="22"/>
                <w:lang w:eastAsia="ru-RU"/>
              </w:rPr>
              <w:t>’єкти господарювання</w:t>
            </w:r>
            <w:r w:rsidR="009D4CDC" w:rsidRPr="003D0A76">
              <w:rPr>
                <w:sz w:val="22"/>
                <w:szCs w:val="22"/>
              </w:rPr>
              <w:t>, одиниць</w:t>
            </w:r>
            <w:r w:rsidR="001E1AB3" w:rsidRPr="003D0A76">
              <w:rPr>
                <w:sz w:val="22"/>
                <w:szCs w:val="22"/>
              </w:rPr>
              <w:t>,</w:t>
            </w:r>
          </w:p>
          <w:p w:rsidR="001E1AB3" w:rsidRPr="003D0A76" w:rsidRDefault="001E1AB3" w:rsidP="001E1AB3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 xml:space="preserve">        з них:</w:t>
            </w:r>
          </w:p>
          <w:p w:rsidR="001E1AB3" w:rsidRPr="003D0A76" w:rsidRDefault="001E1AB3" w:rsidP="001E1AB3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 xml:space="preserve">- кількість закладів для яких необхідна послуга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проведення замірів </w:t>
            </w:r>
            <w:r w:rsidRPr="003D0A76">
              <w:rPr>
                <w:rFonts w:cs="Times New Roman"/>
                <w:sz w:val="22"/>
                <w:szCs w:val="22"/>
              </w:rPr>
              <w:t>шумового навантаження;</w:t>
            </w:r>
          </w:p>
          <w:p w:rsidR="001E1AB3" w:rsidRPr="003D0A76" w:rsidRDefault="001E1AB3" w:rsidP="001E1AB3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- кількість закладів для яких необхідна послуга фізичної охорони</w:t>
            </w:r>
          </w:p>
        </w:tc>
        <w:tc>
          <w:tcPr>
            <w:tcW w:w="1061" w:type="pct"/>
            <w:shd w:val="clear" w:color="auto" w:fill="auto"/>
          </w:tcPr>
          <w:p w:rsidR="00C05546" w:rsidRPr="003D0A76" w:rsidRDefault="00D65A29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2E383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BB5D66" w:rsidRPr="003D0A76" w:rsidRDefault="00BB5D6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BB5D6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BB5D6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E5369" w:rsidRPr="003D0A76" w:rsidRDefault="00AE5369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363AC" w:rsidRPr="003D0A76" w:rsidRDefault="00E363AC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D65A29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</w:t>
            </w:r>
          </w:p>
          <w:p w:rsidR="00BC3D82" w:rsidRPr="003D0A76" w:rsidRDefault="00BC3D82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BC3D82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BC3D82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A7F48" w:rsidRPr="003D0A76" w:rsidRDefault="000A7F48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21699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</w:t>
            </w:r>
          </w:p>
          <w:p w:rsidR="00862051" w:rsidRPr="003D0A76" w:rsidRDefault="00862051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62051" w:rsidRPr="003D0A76" w:rsidRDefault="00862051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62051" w:rsidRPr="003D0A76" w:rsidRDefault="0021699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35</w:t>
            </w:r>
          </w:p>
        </w:tc>
        <w:tc>
          <w:tcPr>
            <w:tcW w:w="941" w:type="pct"/>
            <w:shd w:val="clear" w:color="auto" w:fill="auto"/>
          </w:tcPr>
          <w:p w:rsidR="00F3024C" w:rsidRPr="003D0A76" w:rsidRDefault="00D65A29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2E383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BB5D66" w:rsidRPr="003D0A76" w:rsidRDefault="002E3830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10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BB5D66" w:rsidRPr="003D0A76" w:rsidRDefault="00BB5D66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BB5D66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E5369" w:rsidRPr="003D0A76" w:rsidRDefault="00AE5369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363AC" w:rsidRPr="003D0A76" w:rsidRDefault="00E363AC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D65A29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</w:t>
            </w:r>
            <w:r w:rsidR="007F6539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5 </w:t>
            </w:r>
            <w:proofErr w:type="spellStart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BC3D82" w:rsidRPr="003D0A76" w:rsidRDefault="00BC3D82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A7F48" w:rsidRPr="003D0A76" w:rsidRDefault="000A7F48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BC3D82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216996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</w:t>
            </w:r>
          </w:p>
          <w:p w:rsidR="00862051" w:rsidRPr="003D0A76" w:rsidRDefault="00862051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2B69E2" w:rsidRPr="003D0A76" w:rsidRDefault="002B69E2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62051" w:rsidRPr="003D0A76" w:rsidRDefault="00862051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</w:t>
            </w:r>
            <w:r w:rsidR="0021699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</w:t>
            </w:r>
          </w:p>
          <w:p w:rsidR="00C05546" w:rsidRPr="003D0A76" w:rsidRDefault="00C05546" w:rsidP="00695E0D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C05546" w:rsidRPr="003D0A76" w:rsidRDefault="00D65A29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2E383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BB5D66" w:rsidRPr="003D0A76" w:rsidRDefault="002E3830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40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BB5D66" w:rsidRPr="003D0A76" w:rsidRDefault="00BB5D6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BB5D6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363AC" w:rsidRPr="003D0A76" w:rsidRDefault="00E363AC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B5D66" w:rsidRPr="003D0A76" w:rsidRDefault="00D65A29" w:rsidP="00E06881">
            <w:pPr>
              <w:keepNext/>
              <w:spacing w:before="240"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</w:t>
            </w:r>
            <w:r w:rsidR="007F6539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20 </w:t>
            </w:r>
            <w:proofErr w:type="spellStart"/>
            <w:r w:rsidR="00CC279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="00CF5589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BC3D82" w:rsidRPr="003D0A76" w:rsidRDefault="00BC3D82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A7F48" w:rsidRPr="003D0A76" w:rsidRDefault="000A7F48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BC3D82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BC3D82" w:rsidRPr="003D0A76" w:rsidRDefault="00216996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</w:t>
            </w:r>
          </w:p>
          <w:p w:rsidR="00862051" w:rsidRPr="003D0A76" w:rsidRDefault="00862051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2B69E2" w:rsidRPr="003D0A76" w:rsidRDefault="002B69E2" w:rsidP="00BB5D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62051" w:rsidRPr="003D0A76" w:rsidRDefault="00862051" w:rsidP="00216996">
            <w:pPr>
              <w:keepNext/>
              <w:jc w:val="center"/>
              <w:textAlignment w:val="baseline"/>
              <w:rPr>
                <w:rFonts w:cs="Times New Roman"/>
                <w:b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</w:t>
            </w:r>
            <w:r w:rsidR="0021699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</w:t>
            </w: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8</w:t>
            </w:r>
          </w:p>
        </w:tc>
        <w:tc>
          <w:tcPr>
            <w:tcW w:w="1748" w:type="pct"/>
            <w:shd w:val="clear" w:color="auto" w:fill="auto"/>
          </w:tcPr>
          <w:p w:rsidR="00C05546" w:rsidRPr="003D0A76" w:rsidRDefault="00C05546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Сумарно</w:t>
            </w:r>
            <w:r w:rsidR="00E07F3C">
              <w:rPr>
                <w:rFonts w:cs="Times New Roman"/>
                <w:sz w:val="22"/>
                <w:szCs w:val="22"/>
              </w:rPr>
              <w:t xml:space="preserve"> </w:t>
            </w:r>
            <w:r w:rsidR="00E07F3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щодо встановлення режиму роботи в нічний час</w:t>
            </w:r>
            <w:r w:rsidRPr="003D0A76">
              <w:rPr>
                <w:rFonts w:cs="Times New Roman"/>
                <w:sz w:val="22"/>
                <w:szCs w:val="22"/>
              </w:rPr>
              <w:t>, гривень</w:t>
            </w:r>
            <w:r w:rsidR="00307024" w:rsidRPr="003D0A76">
              <w:rPr>
                <w:rFonts w:cs="Times New Roman"/>
                <w:sz w:val="22"/>
                <w:szCs w:val="22"/>
              </w:rPr>
              <w:t>:</w:t>
            </w:r>
          </w:p>
          <w:p w:rsidR="00307024" w:rsidRPr="003D0A76" w:rsidRDefault="00307024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1) Камери спостереження</w:t>
            </w:r>
            <w:r w:rsidR="009A4535" w:rsidRPr="003D0A76">
              <w:rPr>
                <w:rFonts w:cs="Times New Roman"/>
                <w:sz w:val="22"/>
                <w:szCs w:val="22"/>
              </w:rPr>
              <w:t>;</w:t>
            </w:r>
          </w:p>
          <w:p w:rsidR="009222B1" w:rsidRPr="003D0A76" w:rsidRDefault="009222B1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90207C" w:rsidRPr="003D0A76" w:rsidRDefault="0090207C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90207C" w:rsidRPr="003D0A76" w:rsidRDefault="0090207C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8275CF" w:rsidRPr="003D0A76" w:rsidRDefault="008275CF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551851" w:rsidRDefault="00551851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006EC0" w:rsidRPr="003D0A76" w:rsidRDefault="00006EC0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9222B1" w:rsidRPr="003D0A76" w:rsidRDefault="00307024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 xml:space="preserve">2) послуга </w:t>
            </w:r>
            <w:r w:rsidR="009A4535" w:rsidRPr="003D0A76">
              <w:rPr>
                <w:rFonts w:cs="Times New Roman"/>
                <w:sz w:val="22"/>
                <w:szCs w:val="22"/>
              </w:rPr>
              <w:t xml:space="preserve">щодо замірів </w:t>
            </w:r>
            <w:r w:rsidRPr="003D0A76">
              <w:rPr>
                <w:rFonts w:cs="Times New Roman"/>
                <w:sz w:val="22"/>
                <w:szCs w:val="22"/>
              </w:rPr>
              <w:t>шумового навантаження</w:t>
            </w:r>
            <w:r w:rsidR="009A4535" w:rsidRPr="003D0A76">
              <w:rPr>
                <w:rFonts w:cs="Times New Roman"/>
                <w:sz w:val="22"/>
                <w:szCs w:val="22"/>
              </w:rPr>
              <w:t>;</w:t>
            </w:r>
          </w:p>
          <w:p w:rsidR="00B0781C" w:rsidRPr="003D0A76" w:rsidRDefault="00B0781C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9A4535" w:rsidRPr="003D0A76" w:rsidRDefault="009A4535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3) послуга щодо фізичної</w:t>
            </w:r>
            <w:r w:rsidR="00551851" w:rsidRPr="003D0A76">
              <w:rPr>
                <w:rFonts w:cs="Times New Roman"/>
                <w:sz w:val="22"/>
                <w:szCs w:val="22"/>
              </w:rPr>
              <w:t xml:space="preserve"> ох</w:t>
            </w:r>
            <w:r w:rsidRPr="003D0A76">
              <w:rPr>
                <w:rFonts w:cs="Times New Roman"/>
                <w:sz w:val="22"/>
                <w:szCs w:val="22"/>
              </w:rPr>
              <w:t>орони.</w:t>
            </w:r>
          </w:p>
          <w:p w:rsidR="00C0149D" w:rsidRPr="003D0A76" w:rsidRDefault="00C0149D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9A4535" w:rsidRPr="003D0A76" w:rsidRDefault="009A4535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ВСЬОГО:</w:t>
            </w:r>
          </w:p>
          <w:p w:rsidR="00C05546" w:rsidRPr="003D0A76" w:rsidRDefault="00C05546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Формула:</w:t>
            </w:r>
          </w:p>
          <w:p w:rsidR="00307024" w:rsidRPr="003D0A76" w:rsidRDefault="00C05546" w:rsidP="0055185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відповідний стовпчик “</w:t>
            </w:r>
            <w:r w:rsidR="002E4B60" w:rsidRPr="003D0A76">
              <w:rPr>
                <w:rFonts w:cs="Times New Roman"/>
                <w:sz w:val="22"/>
                <w:szCs w:val="22"/>
              </w:rPr>
              <w:t>відповідного виду</w:t>
            </w:r>
            <w:r w:rsidR="00307024" w:rsidRPr="003D0A76">
              <w:rPr>
                <w:rFonts w:cs="Times New Roman"/>
                <w:sz w:val="22"/>
                <w:szCs w:val="22"/>
              </w:rPr>
              <w:t xml:space="preserve"> витрат</w:t>
            </w:r>
            <w:r w:rsidRPr="003D0A76">
              <w:rPr>
                <w:rFonts w:cs="Times New Roman"/>
                <w:sz w:val="22"/>
                <w:szCs w:val="22"/>
              </w:rPr>
              <w:t xml:space="preserve">” Х  кількість </w:t>
            </w:r>
            <w:r w:rsidR="00E720D3" w:rsidRPr="003D0A76">
              <w:rPr>
                <w:rFonts w:cs="Times New Roman"/>
                <w:sz w:val="22"/>
                <w:szCs w:val="22"/>
              </w:rPr>
              <w:t>о</w:t>
            </w:r>
            <w:r w:rsidRPr="003D0A76">
              <w:rPr>
                <w:rFonts w:cs="Times New Roman"/>
                <w:sz w:val="22"/>
                <w:szCs w:val="22"/>
              </w:rPr>
              <w:t>б’єктів, що повинні виконати вимоги регулювання</w:t>
            </w:r>
            <w:r w:rsidR="00B861F6" w:rsidRPr="003D0A76">
              <w:rPr>
                <w:rFonts w:cs="Times New Roman"/>
                <w:sz w:val="22"/>
                <w:szCs w:val="22"/>
              </w:rPr>
              <w:t>.</w:t>
            </w:r>
          </w:p>
          <w:p w:rsidR="00C05546" w:rsidRPr="003D0A76" w:rsidRDefault="00307024" w:rsidP="00EB2D8A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Сума всіх витрат.</w:t>
            </w:r>
            <w:r w:rsidR="00C05546" w:rsidRPr="003D0A7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shd w:val="clear" w:color="auto" w:fill="auto"/>
          </w:tcPr>
          <w:p w:rsidR="00A067D1" w:rsidRDefault="00A067D1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67D1" w:rsidRDefault="00A067D1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67D1" w:rsidRDefault="00A067D1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307024" w:rsidRPr="003D0A76" w:rsidRDefault="00307024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20 000,00 х 65=1 300 000,00</w:t>
            </w:r>
          </w:p>
          <w:p w:rsidR="0090207C" w:rsidRPr="003D0A76" w:rsidRDefault="0090207C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0207C" w:rsidRPr="003D0A76" w:rsidRDefault="0090207C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0207C" w:rsidRPr="003D0A76" w:rsidRDefault="0090207C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8275CF" w:rsidRPr="003D0A76" w:rsidRDefault="008275CF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307024" w:rsidRPr="003D0A76" w:rsidRDefault="00307024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85</w:t>
            </w:r>
            <w:r w:rsidR="00320F00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</w:t>
            </w:r>
            <w:r w:rsidR="009A453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,00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х 22=</w:t>
            </w:r>
            <w:r w:rsidR="009A453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18 700,00</w:t>
            </w:r>
          </w:p>
          <w:p w:rsidR="00B0781C" w:rsidRPr="003D0A76" w:rsidRDefault="00B0781C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A4535" w:rsidRPr="003D0A76" w:rsidRDefault="009A4535" w:rsidP="007478C2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11 500,00 х 35=402 500,00</w:t>
            </w:r>
          </w:p>
          <w:p w:rsidR="00BD723A" w:rsidRDefault="00BD723A" w:rsidP="00056C9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A4535" w:rsidRPr="003D0A76" w:rsidRDefault="009A4535" w:rsidP="00056C9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1 7</w:t>
            </w:r>
            <w:r w:rsidR="00056C9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 </w:t>
            </w:r>
            <w:r w:rsidR="00056C9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00,00</w:t>
            </w:r>
          </w:p>
        </w:tc>
        <w:tc>
          <w:tcPr>
            <w:tcW w:w="941" w:type="pct"/>
            <w:shd w:val="clear" w:color="auto" w:fill="auto"/>
          </w:tcPr>
          <w:p w:rsidR="00A067D1" w:rsidRDefault="00A067D1" w:rsidP="0090207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67D1" w:rsidRDefault="00A067D1" w:rsidP="0090207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67D1" w:rsidRDefault="00A067D1" w:rsidP="0090207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0207C" w:rsidRPr="003D0A76" w:rsidRDefault="009222B1" w:rsidP="0090207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20 000,00 х 5=100 000,0</w:t>
            </w:r>
            <w:r w:rsidR="002047C2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</w:t>
            </w:r>
            <w:r w:rsidR="0090207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(для нових об</w:t>
            </w:r>
            <w:r w:rsidR="0090207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="0090207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</w:t>
            </w:r>
            <w:proofErr w:type="spellEnd"/>
            <w:r w:rsidR="0090207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9A4535" w:rsidRPr="003D0A76" w:rsidRDefault="009A4535" w:rsidP="00240523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E021F" w:rsidRPr="003D0A76" w:rsidRDefault="008E021F" w:rsidP="00240523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D1612C" w:rsidRPr="003D0A76" w:rsidRDefault="00D1612C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890,00 х 22=</w:t>
            </w:r>
          </w:p>
          <w:p w:rsidR="00D1612C" w:rsidRPr="003D0A76" w:rsidRDefault="00D1612C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19 580,00</w:t>
            </w:r>
          </w:p>
          <w:p w:rsidR="00B0781C" w:rsidRPr="003D0A76" w:rsidRDefault="00B0781C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D1612C" w:rsidRPr="003D0A76" w:rsidRDefault="00D1612C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12 075,00 х 35=422 625,00</w:t>
            </w:r>
          </w:p>
          <w:p w:rsidR="00BD723A" w:rsidRDefault="00BD723A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A4535" w:rsidRPr="003D0A76" w:rsidRDefault="00CB5E74" w:rsidP="00D1612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5</w:t>
            </w:r>
            <w:r w:rsidR="00D1612C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42 205,00</w:t>
            </w:r>
          </w:p>
          <w:p w:rsidR="009A4535" w:rsidRPr="003D0A76" w:rsidRDefault="009A4535" w:rsidP="00240523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A067D1" w:rsidRDefault="00A067D1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67D1" w:rsidRDefault="00A067D1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67D1" w:rsidRDefault="00A067D1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67D1" w:rsidRPr="003D0A76" w:rsidRDefault="009C3C34" w:rsidP="00A067D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20 000,00 х</w:t>
            </w:r>
            <w:r w:rsidR="00A067D1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65 = </w:t>
            </w:r>
          </w:p>
          <w:p w:rsidR="009C3C34" w:rsidRPr="003D0A76" w:rsidRDefault="009C3C34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1 300 000,00</w:t>
            </w:r>
          </w:p>
          <w:p w:rsidR="00396A0A" w:rsidRDefault="00B0781C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20 000,00х20=</w:t>
            </w:r>
          </w:p>
          <w:p w:rsidR="00396A0A" w:rsidRDefault="00B0781C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400 000,0</w:t>
            </w:r>
          </w:p>
          <w:p w:rsidR="00396A0A" w:rsidRDefault="00B0781C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нових</w:t>
            </w:r>
          </w:p>
          <w:p w:rsidR="00B0781C" w:rsidRPr="003D0A76" w:rsidRDefault="00B0781C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об</w:t>
            </w:r>
            <w:r w:rsidRPr="00396A0A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’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єктів)</w:t>
            </w:r>
          </w:p>
          <w:p w:rsidR="00006EC0" w:rsidRDefault="00006EC0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396A0A" w:rsidRDefault="009C3C34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4 686,00 х</w:t>
            </w:r>
          </w:p>
          <w:p w:rsidR="009C3C34" w:rsidRPr="003D0A76" w:rsidRDefault="009C3C34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22=</w:t>
            </w:r>
            <w:r w:rsidR="00315F2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103 092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,00</w:t>
            </w:r>
          </w:p>
          <w:p w:rsidR="008275CF" w:rsidRPr="003D0A76" w:rsidRDefault="008275CF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56C9C" w:rsidRPr="003D0A76" w:rsidRDefault="00315F28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63 545</w:t>
            </w:r>
            <w:r w:rsidR="009C3C34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,00 х 35=</w:t>
            </w:r>
          </w:p>
          <w:p w:rsidR="009C3C34" w:rsidRPr="003D0A76" w:rsidRDefault="00056C9C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2 224 075,00</w:t>
            </w:r>
          </w:p>
          <w:p w:rsidR="00551851" w:rsidRDefault="00551851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B861F6" w:rsidRPr="003D0A76" w:rsidRDefault="008A4186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4 027 167,0</w:t>
            </w:r>
          </w:p>
          <w:p w:rsidR="009C3C34" w:rsidRDefault="009C3C34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5E4857" w:rsidRDefault="005E4857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5E4857" w:rsidRDefault="005E4857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5E4857" w:rsidRDefault="005E4857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67D1" w:rsidRDefault="00A067D1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5E4857" w:rsidRDefault="005E4857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5E4857" w:rsidRPr="00396A0A" w:rsidRDefault="005E4857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</w:tr>
      <w:tr w:rsidR="00C05546" w:rsidRPr="003D0A76" w:rsidTr="00BA070F">
        <w:trPr>
          <w:trHeight w:val="15"/>
        </w:trPr>
        <w:tc>
          <w:tcPr>
            <w:tcW w:w="5000" w:type="pct"/>
            <w:gridSpan w:val="5"/>
            <w:shd w:val="clear" w:color="auto" w:fill="auto"/>
          </w:tcPr>
          <w:p w:rsidR="00006EC0" w:rsidRDefault="00006EC0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260195" w:rsidRPr="00396A0A" w:rsidRDefault="00C05546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96A0A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  <w:r w:rsidR="00DC4DF4" w:rsidRPr="00396A0A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286CC8" w:rsidRPr="00396A0A" w:rsidRDefault="00286CC8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9</w:t>
            </w:r>
          </w:p>
        </w:tc>
        <w:tc>
          <w:tcPr>
            <w:tcW w:w="1748" w:type="pct"/>
            <w:shd w:val="clear" w:color="auto" w:fill="auto"/>
          </w:tcPr>
          <w:p w:rsidR="00C05546" w:rsidRPr="003D0A76" w:rsidRDefault="00C05546" w:rsidP="00BC0CF6">
            <w:pPr>
              <w:keepNext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Процедури отримання первинної інформації про вимоги регулювання</w:t>
            </w:r>
            <w:r w:rsidR="00D14E1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2047C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щодо встановлення режиму роботи </w:t>
            </w:r>
            <w:r w:rsidR="002047C2">
              <w:rPr>
                <w:rFonts w:cs="Times New Roman"/>
                <w:sz w:val="22"/>
                <w:szCs w:val="22"/>
                <w:lang w:eastAsia="ru-RU"/>
              </w:rPr>
              <w:t>для</w:t>
            </w:r>
            <w:r w:rsidR="002047C2" w:rsidRPr="003D0A76">
              <w:rPr>
                <w:sz w:val="22"/>
                <w:szCs w:val="22"/>
              </w:rPr>
              <w:t xml:space="preserve"> </w:t>
            </w:r>
            <w:r w:rsidR="002047C2">
              <w:rPr>
                <w:sz w:val="22"/>
                <w:szCs w:val="22"/>
              </w:rPr>
              <w:t>одного</w:t>
            </w:r>
            <w:r w:rsidR="002047C2" w:rsidRPr="003D0A76">
              <w:rPr>
                <w:sz w:val="22"/>
                <w:szCs w:val="22"/>
              </w:rPr>
              <w:t xml:space="preserve"> об’єк</w:t>
            </w:r>
            <w:r w:rsidR="002047C2">
              <w:rPr>
                <w:sz w:val="22"/>
                <w:szCs w:val="22"/>
              </w:rPr>
              <w:t>та</w:t>
            </w:r>
            <w:r w:rsidR="002047C2"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D14E1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(ознайомлення з регуляторним актом)</w:t>
            </w:r>
            <w:r w:rsidR="00A4514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Формула:</w:t>
            </w:r>
          </w:p>
          <w:p w:rsidR="00C05546" w:rsidRPr="003D0A76" w:rsidRDefault="00C05546" w:rsidP="00EB2D8A">
            <w:pPr>
              <w:keepNext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витрати часу на отримання інформації про регулювання Х вартість часу суб’єкта малого підприємництва (заробітна плата) Х оціночна кількість законів</w:t>
            </w:r>
          </w:p>
          <w:p w:rsidR="00EB2D8A" w:rsidRPr="003D0A76" w:rsidRDefault="00EB2D8A" w:rsidP="00EB2D8A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C05546" w:rsidRPr="003D0A76" w:rsidRDefault="009D02A3" w:rsidP="00A0505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30 </w:t>
            </w:r>
            <w:r w:rsidR="000725BA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хв</w:t>
            </w:r>
            <w:r w:rsidR="00C0554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Х 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  <w:r w:rsidR="00C0554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грн</w:t>
            </w:r>
            <w:r w:rsidR="00C05546"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A60ECF"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</w:t>
            </w:r>
            <w:r w:rsidR="00060ED6" w:rsidRPr="003D0A76">
              <w:rPr>
                <w:rFonts w:cs="Times New Roman"/>
                <w:i/>
                <w:sz w:val="22"/>
                <w:szCs w:val="22"/>
                <w:highlight w:val="white"/>
              </w:rPr>
              <w:t>/п</w:t>
            </w:r>
            <w:r w:rsidR="00A60ECF" w:rsidRPr="003D0A76">
              <w:rPr>
                <w:rFonts w:cs="Times New Roman"/>
                <w:i/>
                <w:sz w:val="22"/>
                <w:szCs w:val="22"/>
                <w:highlight w:val="white"/>
              </w:rPr>
              <w:t xml:space="preserve"> за 1 годину)</w:t>
            </w:r>
            <w:r w:rsidR="00A60ECF" w:rsidRPr="003D0A76">
              <w:rPr>
                <w:rFonts w:cs="Times New Roman"/>
                <w:sz w:val="22"/>
                <w:szCs w:val="22"/>
                <w:highlight w:val="white"/>
              </w:rPr>
              <w:t xml:space="preserve"> = 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>3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</w:rPr>
              <w:t>9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>,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</w:rPr>
              <w:t>42</w:t>
            </w:r>
            <w:r w:rsidR="00A60ECF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</w:tc>
        <w:tc>
          <w:tcPr>
            <w:tcW w:w="941" w:type="pct"/>
            <w:shd w:val="clear" w:color="auto" w:fill="auto"/>
          </w:tcPr>
          <w:p w:rsidR="00A07D36" w:rsidRPr="003D0A76" w:rsidRDefault="00A07D36" w:rsidP="00A07D3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30 хв Х 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= 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</w:rPr>
              <w:t>39,42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нових об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C05546" w:rsidRPr="003D0A76" w:rsidRDefault="00C05546" w:rsidP="00F3024C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C05546" w:rsidRPr="003D0A76" w:rsidRDefault="00E853B1" w:rsidP="00396A0A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30 хв Х 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96A0A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= </w:t>
            </w:r>
            <w:r w:rsidR="00A0505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39,42</w:t>
            </w:r>
          </w:p>
        </w:tc>
      </w:tr>
      <w:tr w:rsidR="00C05546" w:rsidRPr="003D0A76" w:rsidTr="00AB72B4">
        <w:trPr>
          <w:trHeight w:val="1300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10</w:t>
            </w:r>
          </w:p>
        </w:tc>
        <w:tc>
          <w:tcPr>
            <w:tcW w:w="1748" w:type="pct"/>
            <w:shd w:val="clear" w:color="auto" w:fill="auto"/>
          </w:tcPr>
          <w:p w:rsidR="00C05546" w:rsidRPr="003D0A76" w:rsidRDefault="00C05546" w:rsidP="00BC0CF6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Процедури організації виконання вимог регулювання</w:t>
            </w:r>
            <w:r w:rsidR="00F154ED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F154ED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щодо встановлення режиму роботи</w:t>
            </w:r>
            <w:r w:rsidR="00F154ED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в нічний час</w:t>
            </w:r>
            <w:r w:rsidR="00F71119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F71119">
              <w:rPr>
                <w:rFonts w:cs="Times New Roman"/>
                <w:sz w:val="22"/>
                <w:szCs w:val="22"/>
                <w:lang w:eastAsia="ru-RU"/>
              </w:rPr>
              <w:t>для</w:t>
            </w:r>
            <w:r w:rsidR="00F71119" w:rsidRPr="003D0A76">
              <w:rPr>
                <w:sz w:val="22"/>
                <w:szCs w:val="22"/>
              </w:rPr>
              <w:t xml:space="preserve"> </w:t>
            </w:r>
            <w:r w:rsidR="00F71119">
              <w:rPr>
                <w:sz w:val="22"/>
                <w:szCs w:val="22"/>
              </w:rPr>
              <w:t>одного</w:t>
            </w:r>
            <w:r w:rsidR="00F71119" w:rsidRPr="003D0A76">
              <w:rPr>
                <w:sz w:val="22"/>
                <w:szCs w:val="22"/>
              </w:rPr>
              <w:t xml:space="preserve"> об’єк</w:t>
            </w:r>
            <w:r w:rsidR="00F71119">
              <w:rPr>
                <w:sz w:val="22"/>
                <w:szCs w:val="22"/>
              </w:rPr>
              <w:t>та</w:t>
            </w:r>
            <w:r w:rsidR="00390CE1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:</w:t>
            </w:r>
          </w:p>
          <w:p w:rsidR="00AC2FB6" w:rsidRPr="003D0A76" w:rsidRDefault="00390CE1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1) витрати на </w:t>
            </w:r>
            <w:r w:rsidR="001A65AF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замовлення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установки камери відео спостереження</w:t>
            </w:r>
            <w:r w:rsidR="005E5B31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;</w:t>
            </w:r>
            <w:r w:rsidR="00FA07C4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2300CB" w:rsidRDefault="002300CB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C2FB6" w:rsidRPr="003D0A76" w:rsidRDefault="001A65AF" w:rsidP="00390CE1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2) витрати на замовлення послуги щодо </w:t>
            </w:r>
            <w:r w:rsidR="00FA07C4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проведення замірів</w:t>
            </w:r>
            <w:r w:rsidR="009E482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C452A1" w:rsidRPr="003D0A76">
              <w:rPr>
                <w:rFonts w:cs="Times New Roman"/>
                <w:sz w:val="22"/>
                <w:szCs w:val="22"/>
              </w:rPr>
              <w:t>шумового навантаження в закладі та на прилеглій до нього території в нічний час</w:t>
            </w:r>
            <w:r w:rsidR="005E5B31" w:rsidRPr="003D0A76">
              <w:rPr>
                <w:rFonts w:cs="Times New Roman"/>
                <w:sz w:val="22"/>
                <w:szCs w:val="22"/>
              </w:rPr>
              <w:t>;</w:t>
            </w:r>
          </w:p>
          <w:p w:rsidR="00891635" w:rsidRDefault="00891635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Pr="003D0A76" w:rsidRDefault="00006EC0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391727" w:rsidRPr="003D0A76" w:rsidRDefault="006E1654" w:rsidP="00391727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3</w:t>
            </w:r>
            <w:r w:rsidR="000A7F48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) витрати на замовлення послуги </w:t>
            </w:r>
            <w:r w:rsidR="00391727" w:rsidRPr="003D0A76">
              <w:rPr>
                <w:rFonts w:cs="Times New Roman"/>
                <w:sz w:val="22"/>
                <w:szCs w:val="22"/>
                <w:lang w:eastAsia="ru-RU"/>
              </w:rPr>
              <w:t xml:space="preserve">щодо </w:t>
            </w:r>
            <w:r w:rsidR="00391727" w:rsidRPr="003D0A76">
              <w:rPr>
                <w:rFonts w:cs="Times New Roman"/>
                <w:sz w:val="22"/>
                <w:szCs w:val="22"/>
              </w:rPr>
              <w:t>фізичної охорони для закладів ресторанного господарства, що здійснюють діяльність після 23.00</w:t>
            </w:r>
            <w:r w:rsidR="005E5B31" w:rsidRPr="003D0A76">
              <w:rPr>
                <w:rFonts w:cs="Times New Roman"/>
                <w:sz w:val="22"/>
                <w:szCs w:val="22"/>
              </w:rPr>
              <w:t>.</w:t>
            </w:r>
          </w:p>
          <w:p w:rsidR="000A7F48" w:rsidRPr="003D0A76" w:rsidRDefault="000A7F48" w:rsidP="00390CE1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C05546" w:rsidRPr="003D0A76" w:rsidRDefault="00C05546" w:rsidP="00BC0CF6">
            <w:pPr>
              <w:keepNext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Формула:</w:t>
            </w:r>
          </w:p>
          <w:p w:rsidR="00C05546" w:rsidRPr="003D0A76" w:rsidRDefault="00C05546" w:rsidP="006B7FE8">
            <w:pPr>
              <w:keepNext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плата).</w:t>
            </w:r>
          </w:p>
          <w:p w:rsidR="00C05546" w:rsidRPr="003D0A76" w:rsidRDefault="00C05546" w:rsidP="006B7FE8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AC2FB6" w:rsidRPr="00012A9C" w:rsidRDefault="00AC2FB6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3928FE" w:rsidRPr="00012A9C" w:rsidRDefault="003928FE" w:rsidP="00012A9C">
            <w:pPr>
              <w:keepNext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C05546" w:rsidRPr="003D0A76" w:rsidRDefault="00A60ECF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E853B1"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(середня з/п за 1 годину)</w:t>
            </w:r>
            <w:r w:rsidR="00E853B1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6E2B47" w:rsidRPr="003D0A76" w:rsidRDefault="006E2B47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2300CB" w:rsidRDefault="002300CB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3928FE" w:rsidRDefault="003928FE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E4666" w:rsidRPr="00012A9C" w:rsidRDefault="001A65AF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1 год Х </w:t>
            </w:r>
            <w:r w:rsidR="00FF5782"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грн </w:t>
            </w:r>
            <w:r w:rsidR="00C927AA"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(середня з/п за 1 </w:t>
            </w: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9E4666" w:rsidRPr="00012A9C" w:rsidRDefault="009E4666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B40680" w:rsidRPr="00012A9C" w:rsidRDefault="00B40680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E4666" w:rsidRPr="00012A9C" w:rsidRDefault="006E1654" w:rsidP="00012A9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012A9C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</w:tc>
        <w:tc>
          <w:tcPr>
            <w:tcW w:w="941" w:type="pct"/>
            <w:shd w:val="clear" w:color="auto" w:fill="auto"/>
          </w:tcPr>
          <w:p w:rsidR="00981699" w:rsidRPr="003D0A76" w:rsidRDefault="00981699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81699" w:rsidRPr="003D0A76" w:rsidRDefault="00981699" w:rsidP="00F3024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A07D3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A07D3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7D36" w:rsidRPr="003D0A76" w:rsidRDefault="00A07D36" w:rsidP="00A07D3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A07D36" w:rsidRPr="003D0A76" w:rsidRDefault="00A07D36" w:rsidP="00A07D3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нових об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</w:p>
          <w:p w:rsidR="009E4666" w:rsidRPr="003D0A76" w:rsidRDefault="001A65AF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</w:p>
          <w:p w:rsidR="000F754B" w:rsidRDefault="000F754B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</w:p>
          <w:p w:rsidR="00AA33FD" w:rsidRPr="003D0A76" w:rsidRDefault="00AA33FD" w:rsidP="00AA33FD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9E4666" w:rsidRPr="003D0A76" w:rsidRDefault="009E4666" w:rsidP="009E466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981699" w:rsidRPr="003D0A76" w:rsidRDefault="00981699" w:rsidP="00F3024C">
            <w:pPr>
              <w:keepNext/>
              <w:jc w:val="center"/>
              <w:textAlignment w:val="baseline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981699" w:rsidRPr="003D0A76" w:rsidRDefault="00981699" w:rsidP="00F3024C">
            <w:pPr>
              <w:keepNext/>
              <w:jc w:val="center"/>
              <w:textAlignment w:val="baseline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C05546" w:rsidRPr="003D0A76" w:rsidRDefault="00E853B1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2300CB" w:rsidRPr="003D0A76" w:rsidRDefault="002300CB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2300CB" w:rsidRPr="003D0A76" w:rsidRDefault="002300CB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2300CB" w:rsidRPr="003D0A76" w:rsidRDefault="002300CB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1A65AF" w:rsidRPr="003D0A76" w:rsidRDefault="001A65AF" w:rsidP="001A65AF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5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3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</w:rPr>
              <w:t>94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>,15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</w:p>
          <w:p w:rsidR="009E4666" w:rsidRDefault="009E4666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</w:p>
          <w:p w:rsidR="00AA33FD" w:rsidRPr="003D0A76" w:rsidRDefault="00AA33FD" w:rsidP="00AA33FD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5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FF578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350325" w:rsidRPr="003D0A76">
              <w:rPr>
                <w:rFonts w:cs="Times New Roman"/>
                <w:sz w:val="22"/>
                <w:szCs w:val="22"/>
                <w:highlight w:val="white"/>
              </w:rPr>
              <w:t>394,15</w:t>
            </w:r>
            <w:r w:rsidR="0035032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</w:p>
          <w:p w:rsidR="009E4666" w:rsidRPr="003D0A76" w:rsidRDefault="009E4666" w:rsidP="00F3024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11</w:t>
            </w:r>
          </w:p>
        </w:tc>
        <w:tc>
          <w:tcPr>
            <w:tcW w:w="1748" w:type="pct"/>
            <w:shd w:val="clear" w:color="auto" w:fill="auto"/>
          </w:tcPr>
          <w:p w:rsidR="00C05546" w:rsidRPr="003D0A76" w:rsidRDefault="00C05546" w:rsidP="00BC0CF6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Процедури офіційного звітування</w:t>
            </w:r>
          </w:p>
        </w:tc>
        <w:tc>
          <w:tcPr>
            <w:tcW w:w="1061" w:type="pct"/>
            <w:shd w:val="clear" w:color="auto" w:fill="auto"/>
          </w:tcPr>
          <w:p w:rsidR="00C05546" w:rsidRPr="003D0A76" w:rsidRDefault="00C05546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0,00</w:t>
            </w:r>
          </w:p>
          <w:p w:rsidR="00C05546" w:rsidRPr="003D0A76" w:rsidRDefault="00C05546" w:rsidP="00DD4249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941" w:type="pct"/>
            <w:shd w:val="clear" w:color="auto" w:fill="auto"/>
          </w:tcPr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C05546" w:rsidRPr="003D0A76" w:rsidRDefault="00C05546" w:rsidP="00BC0CF6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963" w:type="pct"/>
            <w:shd w:val="clear" w:color="auto" w:fill="auto"/>
          </w:tcPr>
          <w:p w:rsidR="00C05546" w:rsidRPr="003D0A76" w:rsidRDefault="00C05546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0,00</w:t>
            </w:r>
          </w:p>
          <w:p w:rsidR="00C05546" w:rsidRPr="003D0A76" w:rsidRDefault="00C05546" w:rsidP="00DD4249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12</w:t>
            </w:r>
          </w:p>
        </w:tc>
        <w:tc>
          <w:tcPr>
            <w:tcW w:w="1748" w:type="pct"/>
            <w:shd w:val="clear" w:color="auto" w:fill="auto"/>
          </w:tcPr>
          <w:p w:rsidR="00C05546" w:rsidRPr="003D0A76" w:rsidRDefault="00C05546" w:rsidP="00BC0CF6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1061" w:type="pct"/>
            <w:shd w:val="clear" w:color="auto" w:fill="auto"/>
          </w:tcPr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i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941" w:type="pct"/>
            <w:shd w:val="clear" w:color="auto" w:fill="auto"/>
          </w:tcPr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i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963" w:type="pct"/>
            <w:shd w:val="clear" w:color="auto" w:fill="auto"/>
          </w:tcPr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0,00 грн.</w:t>
            </w:r>
          </w:p>
          <w:p w:rsidR="00C05546" w:rsidRPr="003D0A76" w:rsidRDefault="00C05546" w:rsidP="00BC0CF6">
            <w:pPr>
              <w:keepNext/>
              <w:jc w:val="center"/>
              <w:rPr>
                <w:rFonts w:cs="Times New Roman"/>
                <w:i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13</w:t>
            </w:r>
          </w:p>
        </w:tc>
        <w:tc>
          <w:tcPr>
            <w:tcW w:w="1748" w:type="pct"/>
            <w:shd w:val="clear" w:color="auto" w:fill="auto"/>
          </w:tcPr>
          <w:p w:rsidR="00C05546" w:rsidRPr="003D0A76" w:rsidRDefault="00C05546" w:rsidP="001A5288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Інші процедури (уточнити)</w:t>
            </w:r>
            <w:r w:rsidR="007F1E9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7F1E90">
              <w:rPr>
                <w:rFonts w:cs="Times New Roman"/>
                <w:sz w:val="22"/>
                <w:szCs w:val="22"/>
                <w:lang w:eastAsia="ru-RU"/>
              </w:rPr>
              <w:t>для</w:t>
            </w:r>
            <w:r w:rsidR="007F1E90" w:rsidRPr="003D0A76">
              <w:rPr>
                <w:sz w:val="22"/>
                <w:szCs w:val="22"/>
              </w:rPr>
              <w:t xml:space="preserve"> </w:t>
            </w:r>
            <w:r w:rsidR="007F1E90">
              <w:rPr>
                <w:sz w:val="22"/>
                <w:szCs w:val="22"/>
              </w:rPr>
              <w:t>одного</w:t>
            </w:r>
            <w:r w:rsidR="007F1E90" w:rsidRPr="003D0A76">
              <w:rPr>
                <w:sz w:val="22"/>
                <w:szCs w:val="22"/>
              </w:rPr>
              <w:t xml:space="preserve"> об’єк</w:t>
            </w:r>
            <w:r w:rsidR="007F1E90">
              <w:rPr>
                <w:sz w:val="22"/>
                <w:szCs w:val="22"/>
              </w:rPr>
              <w:t>та</w:t>
            </w:r>
            <w:r w:rsidR="008E021F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:</w:t>
            </w:r>
          </w:p>
          <w:p w:rsidR="008E021F" w:rsidRDefault="0078739E" w:rsidP="0078739E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1) в</w:t>
            </w:r>
            <w:r w:rsidR="008E021F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итрати щодо подання документів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про встановлення режиму роботи</w:t>
            </w:r>
            <w:r w:rsidR="007F1E9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в нічний час</w:t>
            </w:r>
            <w:r w:rsidR="003E652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та отримання результату </w:t>
            </w:r>
            <w:proofErr w:type="spellStart"/>
            <w:r w:rsidR="003E652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адмінпослуги</w:t>
            </w:r>
            <w:proofErr w:type="spellEnd"/>
          </w:p>
          <w:p w:rsidR="007F1E90" w:rsidRDefault="007F1E90" w:rsidP="007F1E90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2)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витрати щодо подання документів про встановлення режиму роботи</w:t>
            </w: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в денний час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та отримання результату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адмінпослуги</w:t>
            </w:r>
            <w:proofErr w:type="spellEnd"/>
          </w:p>
          <w:p w:rsidR="00286CC8" w:rsidRPr="003D0A76" w:rsidRDefault="00286CC8" w:rsidP="0078739E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852120" w:rsidRDefault="00852120" w:rsidP="00C56086">
            <w:pPr>
              <w:keepNext/>
              <w:jc w:val="center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852120" w:rsidRDefault="00852120" w:rsidP="00C56086">
            <w:pPr>
              <w:keepNext/>
              <w:jc w:val="center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C05546" w:rsidRDefault="00CF76E6" w:rsidP="00C5608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C5608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C5608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7F1E90" w:rsidRDefault="007F1E90" w:rsidP="00C5608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7F1E90" w:rsidRDefault="007F1E90" w:rsidP="00C5608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7F1E90" w:rsidRPr="003D0A76" w:rsidRDefault="007F1E90" w:rsidP="00C56086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Х 78,83 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</w:tc>
        <w:tc>
          <w:tcPr>
            <w:tcW w:w="941" w:type="pct"/>
            <w:shd w:val="clear" w:color="auto" w:fill="auto"/>
          </w:tcPr>
          <w:p w:rsidR="00852120" w:rsidRDefault="00852120" w:rsidP="00DD4249">
            <w:pPr>
              <w:keepNext/>
              <w:jc w:val="center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852120" w:rsidRDefault="00852120" w:rsidP="00DD4249">
            <w:pPr>
              <w:keepNext/>
              <w:jc w:val="center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7F1E90" w:rsidRDefault="007F1E90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Х 78,83 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7F1E90" w:rsidRDefault="007F1E90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852120" w:rsidRDefault="007F1E90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Х 78,83 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  <w:p w:rsidR="00852120" w:rsidRPr="003D0A76" w:rsidRDefault="00852120" w:rsidP="00852120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нових об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7F1E90" w:rsidRPr="003D0A76" w:rsidRDefault="007F1E90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852120" w:rsidRDefault="00852120" w:rsidP="00CF76E6">
            <w:pPr>
              <w:keepNext/>
              <w:jc w:val="center"/>
              <w:textAlignment w:val="baseline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852120" w:rsidRDefault="00852120" w:rsidP="00CF76E6">
            <w:pPr>
              <w:keepNext/>
              <w:jc w:val="center"/>
              <w:textAlignment w:val="baseline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CF76E6" w:rsidRPr="003D0A76" w:rsidRDefault="00CF76E6" w:rsidP="00CF76E6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5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Х </w:t>
            </w:r>
            <w:r w:rsidR="00C56086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78,83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="00546F1D" w:rsidRPr="003D0A76">
              <w:rPr>
                <w:rFonts w:cs="Times New Roman"/>
                <w:sz w:val="22"/>
                <w:szCs w:val="22"/>
                <w:highlight w:val="white"/>
              </w:rPr>
              <w:t>394,15</w:t>
            </w:r>
            <w:r w:rsidR="00546F1D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 </w:t>
            </w:r>
          </w:p>
          <w:p w:rsidR="00C05546" w:rsidRDefault="00C05546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006EC0" w:rsidRDefault="00006EC0" w:rsidP="00DD4249">
            <w:pPr>
              <w:keepNext/>
              <w:jc w:val="center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  <w:p w:rsidR="00852120" w:rsidRPr="003D0A76" w:rsidRDefault="00852120" w:rsidP="00DD4249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006EC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год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Х 78,83 грн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i/>
                <w:sz w:val="22"/>
                <w:szCs w:val="22"/>
                <w:highlight w:val="white"/>
              </w:rPr>
              <w:t>(середня з/п за 1 годину)</w:t>
            </w:r>
            <w:r w:rsidRPr="003D0A76">
              <w:rPr>
                <w:rFonts w:cs="Times New Roman"/>
                <w:sz w:val="22"/>
                <w:szCs w:val="22"/>
                <w:highlight w:val="white"/>
              </w:rPr>
              <w:t xml:space="preserve">  =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78,83</w:t>
            </w:r>
          </w:p>
        </w:tc>
      </w:tr>
      <w:tr w:rsidR="00C05546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C05546" w:rsidRPr="003D0A76" w:rsidRDefault="00C05546" w:rsidP="00BC0CF6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14</w:t>
            </w:r>
          </w:p>
        </w:tc>
        <w:tc>
          <w:tcPr>
            <w:tcW w:w="1748" w:type="pct"/>
            <w:shd w:val="clear" w:color="auto" w:fill="auto"/>
          </w:tcPr>
          <w:p w:rsidR="00C05546" w:rsidRDefault="00C05546" w:rsidP="001A5288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Разом</w:t>
            </w:r>
            <w:r w:rsidR="0085212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852120">
              <w:rPr>
                <w:rFonts w:cs="Times New Roman"/>
                <w:sz w:val="22"/>
                <w:szCs w:val="22"/>
                <w:lang w:eastAsia="ru-RU"/>
              </w:rPr>
              <w:t>для</w:t>
            </w:r>
            <w:r w:rsidR="00852120" w:rsidRPr="003D0A76">
              <w:rPr>
                <w:sz w:val="22"/>
                <w:szCs w:val="22"/>
              </w:rPr>
              <w:t xml:space="preserve"> </w:t>
            </w:r>
            <w:r w:rsidR="00852120">
              <w:rPr>
                <w:sz w:val="22"/>
                <w:szCs w:val="22"/>
              </w:rPr>
              <w:t>одного</w:t>
            </w:r>
            <w:r w:rsidR="00852120" w:rsidRPr="003D0A76">
              <w:rPr>
                <w:sz w:val="22"/>
                <w:szCs w:val="22"/>
              </w:rPr>
              <w:t xml:space="preserve"> об’єк</w:t>
            </w:r>
            <w:r w:rsidR="00852120">
              <w:rPr>
                <w:sz w:val="22"/>
                <w:szCs w:val="22"/>
              </w:rPr>
              <w:t>та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, гривень</w:t>
            </w:r>
            <w:r w:rsidR="0085212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:</w:t>
            </w:r>
          </w:p>
          <w:p w:rsidR="00852120" w:rsidRDefault="00006EC0" w:rsidP="001A5288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1)  щодо</w:t>
            </w:r>
            <w:r w:rsidR="0085212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="00852120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встановлення режиму роботи</w:t>
            </w:r>
            <w:r w:rsidR="0085212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в нічний час;</w:t>
            </w:r>
          </w:p>
          <w:p w:rsidR="00852120" w:rsidRPr="003D0A76" w:rsidRDefault="00852120" w:rsidP="001A5288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2)  щодо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встановлення режиму роботи</w:t>
            </w: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в денний час</w:t>
            </w:r>
          </w:p>
          <w:p w:rsidR="00C05546" w:rsidRPr="003D0A76" w:rsidRDefault="00C05546" w:rsidP="001A5288">
            <w:pPr>
              <w:keepNext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Формула:</w:t>
            </w:r>
          </w:p>
          <w:p w:rsidR="00C05546" w:rsidRPr="003D0A76" w:rsidRDefault="00C05546" w:rsidP="00006EC0">
            <w:pPr>
              <w:keepNext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i/>
                <w:sz w:val="22"/>
                <w:szCs w:val="22"/>
                <w:highlight w:val="white"/>
                <w:lang w:eastAsia="ru-RU"/>
              </w:rPr>
              <w:t>(сума рядків 9 + 10 + 11 + 12 + 13)</w:t>
            </w:r>
          </w:p>
        </w:tc>
        <w:tc>
          <w:tcPr>
            <w:tcW w:w="1061" w:type="pct"/>
            <w:shd w:val="clear" w:color="auto" w:fill="auto"/>
          </w:tcPr>
          <w:p w:rsidR="002A5301" w:rsidRDefault="002A5301" w:rsidP="00C13BD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2A5301" w:rsidRDefault="002A5301" w:rsidP="00C13BD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C05546" w:rsidRDefault="00C13BD1" w:rsidP="00C13BD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354,74</w:t>
            </w:r>
          </w:p>
          <w:p w:rsidR="00852120" w:rsidRDefault="00852120" w:rsidP="00C13BD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52120" w:rsidRPr="003D0A76" w:rsidRDefault="002A5301" w:rsidP="00C13BD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>118,25</w:t>
            </w:r>
          </w:p>
        </w:tc>
        <w:tc>
          <w:tcPr>
            <w:tcW w:w="941" w:type="pct"/>
            <w:shd w:val="clear" w:color="auto" w:fill="auto"/>
          </w:tcPr>
          <w:p w:rsidR="002A5301" w:rsidRDefault="002A5301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2A5301" w:rsidRDefault="002A5301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C05546" w:rsidRDefault="009536FA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</w:rPr>
              <w:t>354,74</w:t>
            </w:r>
          </w:p>
          <w:p w:rsidR="00852120" w:rsidRDefault="00852120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852120" w:rsidRDefault="002A5301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>118,25</w:t>
            </w:r>
          </w:p>
          <w:p w:rsidR="002A5301" w:rsidRPr="003D0A76" w:rsidRDefault="002A5301" w:rsidP="002A5301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(для нових об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єктів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2A5301" w:rsidRDefault="002A5301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</w:p>
          <w:p w:rsidR="002A5301" w:rsidRPr="003D0A76" w:rsidRDefault="002A5301" w:rsidP="006B2D77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2A5301" w:rsidRDefault="002A5301" w:rsidP="000054B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2A5301" w:rsidRDefault="002A5301" w:rsidP="000054B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C05546" w:rsidRDefault="009536FA" w:rsidP="000054B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1</w:t>
            </w:r>
            <w:r w:rsidR="00852120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300,70</w:t>
            </w:r>
            <w:r w:rsidR="00354632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</w:t>
            </w:r>
          </w:p>
          <w:p w:rsidR="00852120" w:rsidRDefault="00852120" w:rsidP="000054B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2A5301" w:rsidRDefault="002A5301" w:rsidP="002A530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>118,25</w:t>
            </w:r>
          </w:p>
          <w:p w:rsidR="00852120" w:rsidRPr="003D0A76" w:rsidRDefault="00852120" w:rsidP="000054B1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</w:tc>
      </w:tr>
      <w:tr w:rsidR="001B4C35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1B4C35" w:rsidRPr="003D0A76" w:rsidRDefault="001B4C35" w:rsidP="001B4C35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15</w:t>
            </w:r>
          </w:p>
        </w:tc>
        <w:tc>
          <w:tcPr>
            <w:tcW w:w="1748" w:type="pct"/>
            <w:shd w:val="clear" w:color="auto" w:fill="auto"/>
          </w:tcPr>
          <w:p w:rsidR="001B4C35" w:rsidRPr="003D0A76" w:rsidRDefault="00B160D6" w:rsidP="001B4C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15</w:t>
            </w:r>
            <w:r w:rsidR="00A223F1" w:rsidRPr="003D0A76">
              <w:rPr>
                <w:rFonts w:cs="Times New Roman"/>
                <w:sz w:val="22"/>
                <w:szCs w:val="22"/>
              </w:rPr>
              <w:t>.</w:t>
            </w:r>
            <w:r w:rsidR="007C7428">
              <w:rPr>
                <w:rFonts w:cs="Times New Roman"/>
                <w:sz w:val="22"/>
                <w:szCs w:val="22"/>
              </w:rPr>
              <w:t>1</w:t>
            </w:r>
            <w:r w:rsidRPr="003D0A76">
              <w:rPr>
                <w:rFonts w:cs="Times New Roman"/>
                <w:sz w:val="22"/>
                <w:szCs w:val="22"/>
              </w:rPr>
              <w:t xml:space="preserve">. </w:t>
            </w:r>
            <w:r w:rsidR="001B4C35" w:rsidRPr="003D0A76">
              <w:rPr>
                <w:rFonts w:cs="Times New Roman"/>
                <w:sz w:val="22"/>
                <w:szCs w:val="22"/>
              </w:rPr>
              <w:t>Кількість суб’єктів господарювання, що повинні виконати вимоги регулювання</w:t>
            </w:r>
            <w:r w:rsidR="008E021F" w:rsidRPr="003D0A76">
              <w:rPr>
                <w:rFonts w:cs="Times New Roman"/>
                <w:sz w:val="22"/>
                <w:szCs w:val="22"/>
              </w:rPr>
              <w:t xml:space="preserve"> щодо встановлення режиму</w:t>
            </w:r>
            <w:r w:rsidRPr="003D0A76">
              <w:rPr>
                <w:rFonts w:cs="Times New Roman"/>
                <w:sz w:val="22"/>
                <w:szCs w:val="22"/>
              </w:rPr>
              <w:t xml:space="preserve"> роботи в нічний час</w:t>
            </w:r>
            <w:r w:rsidR="001B4C35" w:rsidRPr="003D0A76">
              <w:rPr>
                <w:rFonts w:cs="Times New Roman"/>
                <w:sz w:val="22"/>
                <w:szCs w:val="22"/>
              </w:rPr>
              <w:t>, одиниць</w:t>
            </w:r>
          </w:p>
          <w:p w:rsidR="001B4C35" w:rsidRPr="003D0A76" w:rsidRDefault="001B4C35" w:rsidP="001B4C35">
            <w:pPr>
              <w:pStyle w:val="rvps14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 xml:space="preserve">Кількість </w:t>
            </w:r>
            <w:r w:rsidRPr="003D0A76">
              <w:rPr>
                <w:sz w:val="22"/>
                <w:szCs w:val="22"/>
                <w:highlight w:val="white"/>
                <w:lang w:eastAsia="ru-RU"/>
              </w:rPr>
              <w:t>об’єктів, в яких здійснюють діяльність вказані суб</w:t>
            </w:r>
            <w:r w:rsidRPr="003D0A76">
              <w:rPr>
                <w:sz w:val="22"/>
                <w:szCs w:val="22"/>
                <w:lang w:eastAsia="ru-RU"/>
              </w:rPr>
              <w:t>’єкти господарювання</w:t>
            </w:r>
            <w:r w:rsidRPr="003D0A76">
              <w:rPr>
                <w:sz w:val="22"/>
                <w:szCs w:val="22"/>
              </w:rPr>
              <w:t>, одиниць,</w:t>
            </w:r>
          </w:p>
          <w:p w:rsidR="001B4C35" w:rsidRPr="003D0A76" w:rsidRDefault="001B4C35" w:rsidP="001B4C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 xml:space="preserve">        з них:</w:t>
            </w:r>
          </w:p>
          <w:p w:rsidR="001B4C35" w:rsidRPr="003D0A76" w:rsidRDefault="001B4C35" w:rsidP="001B4C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 xml:space="preserve">- кількість закладів для яких необхідна послуга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проведення замірів </w:t>
            </w:r>
            <w:r w:rsidRPr="003D0A76">
              <w:rPr>
                <w:rFonts w:cs="Times New Roman"/>
                <w:sz w:val="22"/>
                <w:szCs w:val="22"/>
              </w:rPr>
              <w:t>шумового навантаження;</w:t>
            </w:r>
          </w:p>
          <w:p w:rsidR="002508C6" w:rsidRDefault="001B4C35" w:rsidP="001B4C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- кількість закладів для яких необхідна послуга фізичної охорони</w:t>
            </w:r>
            <w:r w:rsidR="005E5B31" w:rsidRPr="003D0A76">
              <w:rPr>
                <w:rFonts w:cs="Times New Roman"/>
                <w:sz w:val="22"/>
                <w:szCs w:val="22"/>
              </w:rPr>
              <w:t>.</w:t>
            </w:r>
          </w:p>
          <w:p w:rsidR="007C7428" w:rsidRDefault="007C7428" w:rsidP="001B4C35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C7428" w:rsidRPr="003D0A76" w:rsidRDefault="007C7428" w:rsidP="007C7428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15.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3D0A76">
              <w:rPr>
                <w:rFonts w:cs="Times New Roman"/>
                <w:sz w:val="22"/>
                <w:szCs w:val="22"/>
              </w:rPr>
              <w:t>. Кількість суб’єктів господарювання, що повинні виконати вимоги регулювання щодо встановлення режиму роботи в денний час, одиниць</w:t>
            </w:r>
          </w:p>
          <w:p w:rsidR="00286CC8" w:rsidRPr="003D0A76" w:rsidRDefault="007C7428" w:rsidP="00A04763">
            <w:pPr>
              <w:pStyle w:val="rvps14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 xml:space="preserve">Кількість </w:t>
            </w:r>
            <w:r w:rsidRPr="003D0A76">
              <w:rPr>
                <w:sz w:val="22"/>
                <w:szCs w:val="22"/>
                <w:highlight w:val="white"/>
                <w:lang w:eastAsia="ru-RU"/>
              </w:rPr>
              <w:t>об’єктів, в яких здійснюють діяльність вказані суб</w:t>
            </w:r>
            <w:r w:rsidRPr="003D0A76">
              <w:rPr>
                <w:sz w:val="22"/>
                <w:szCs w:val="22"/>
                <w:lang w:eastAsia="ru-RU"/>
              </w:rPr>
              <w:t>’єкти господарювання</w:t>
            </w:r>
            <w:r w:rsidRPr="003D0A76">
              <w:rPr>
                <w:sz w:val="22"/>
                <w:szCs w:val="22"/>
              </w:rPr>
              <w:t>, одиниць</w:t>
            </w:r>
          </w:p>
        </w:tc>
        <w:tc>
          <w:tcPr>
            <w:tcW w:w="1061" w:type="pct"/>
            <w:shd w:val="clear" w:color="auto" w:fill="auto"/>
          </w:tcPr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D7193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C75EF" w:rsidRPr="003D0A76" w:rsidRDefault="00AC75EF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</w:t>
            </w: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955870" w:rsidRPr="003D0A76" w:rsidRDefault="00955870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</w:t>
            </w: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91EDE" w:rsidRDefault="00F91EDE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35</w:t>
            </w:r>
          </w:p>
          <w:p w:rsidR="007C7428" w:rsidRDefault="007C7428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Default="007C7428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Default="007C7428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Pr="003D0A76" w:rsidRDefault="007C7428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100</w:t>
            </w:r>
          </w:p>
          <w:p w:rsidR="007C7428" w:rsidRPr="003D0A76" w:rsidRDefault="007C7428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Pr="003D0A76" w:rsidRDefault="007C7428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Pr="003D0A76" w:rsidRDefault="007C7428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Pr="003D0A76" w:rsidRDefault="007C7428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C7428" w:rsidRPr="003D0A76" w:rsidRDefault="007C7428" w:rsidP="007C7428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50</w:t>
            </w:r>
          </w:p>
          <w:p w:rsidR="007C7428" w:rsidRPr="003D0A76" w:rsidRDefault="007C7428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41" w:type="pct"/>
            <w:shd w:val="clear" w:color="auto" w:fill="auto"/>
          </w:tcPr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D7193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1B4C35" w:rsidRPr="003D0A76" w:rsidRDefault="007C73D9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10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C75EF" w:rsidRPr="003D0A76" w:rsidRDefault="00AC75EF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</w:t>
            </w:r>
            <w:r w:rsidR="0072696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5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955870" w:rsidRPr="003D0A76" w:rsidRDefault="00955870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</w:t>
            </w:r>
          </w:p>
          <w:p w:rsidR="001B4C35" w:rsidRPr="003D0A76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91EDE" w:rsidRDefault="00F91EDE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Default="001B4C3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35</w:t>
            </w:r>
          </w:p>
          <w:p w:rsidR="00FD2A05" w:rsidRDefault="00FD2A0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Default="00FD2A0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Default="00FD2A0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Pr="003D0A76" w:rsidRDefault="00FD2A05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100</w:t>
            </w:r>
          </w:p>
          <w:p w:rsidR="00FD2A05" w:rsidRPr="003D0A76" w:rsidRDefault="00FD2A05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Pr="003D0A76" w:rsidRDefault="00FD2A05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Pr="003D0A76" w:rsidRDefault="00FD2A05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Pr="003D0A76" w:rsidRDefault="00FD2A05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D2A05" w:rsidRPr="003D0A76" w:rsidRDefault="00FD2A05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50</w:t>
            </w:r>
          </w:p>
          <w:p w:rsidR="00FD2A05" w:rsidRPr="003D0A76" w:rsidRDefault="00643F7D" w:rsidP="00FD2A0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>(</w:t>
            </w:r>
            <w:r w:rsidR="00FD2A0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нов</w:t>
            </w: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і</w:t>
            </w:r>
            <w:r w:rsidR="00FD2A0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об</w:t>
            </w:r>
            <w:r w:rsidR="00FD2A0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="00FD2A0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</w:t>
            </w:r>
            <w:r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ти</w:t>
            </w:r>
            <w:proofErr w:type="spellEnd"/>
            <w:r w:rsidR="00FD2A05"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FD2A05" w:rsidRDefault="00FD2A05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A05CA3" w:rsidRPr="003D0A76" w:rsidRDefault="00A05CA3" w:rsidP="001B4C35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i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D7193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1B4C35" w:rsidRPr="003D0A76" w:rsidRDefault="007C73D9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40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C75EF" w:rsidRPr="003D0A76" w:rsidRDefault="00AC75EF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6EC0" w:rsidRDefault="00006EC0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</w:t>
            </w:r>
            <w:r w:rsidR="0072696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. 20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="0072696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1304F" w:rsidRPr="003D0A76" w:rsidRDefault="0011304F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955870" w:rsidRPr="003D0A76" w:rsidRDefault="00955870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</w:t>
            </w:r>
          </w:p>
          <w:p w:rsidR="001B4C35" w:rsidRPr="003D0A76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F91EDE" w:rsidRDefault="00F91EDE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B4C35" w:rsidRDefault="001B4C35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35</w:t>
            </w:r>
          </w:p>
          <w:p w:rsidR="00E52BCC" w:rsidRDefault="00E52BCC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Default="00E52BCC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Default="00E52BCC" w:rsidP="001B4C35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Pr="003D0A76" w:rsidRDefault="00E52BCC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100</w:t>
            </w:r>
          </w:p>
          <w:p w:rsidR="00E52BCC" w:rsidRPr="003D0A76" w:rsidRDefault="00E52BCC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Pr="003D0A76" w:rsidRDefault="00E52BCC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Pr="003D0A76" w:rsidRDefault="00E52BCC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Pr="003D0A76" w:rsidRDefault="00E52BCC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643F7D" w:rsidRDefault="00643F7D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2BCC" w:rsidRPr="003D0A76" w:rsidRDefault="00E52BCC" w:rsidP="00E52BCC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250</w:t>
            </w:r>
          </w:p>
          <w:p w:rsidR="00E52BCC" w:rsidRPr="003D0A76" w:rsidRDefault="00E52BCC" w:rsidP="00E52BCC">
            <w:pPr>
              <w:keepNext/>
              <w:jc w:val="center"/>
              <w:rPr>
                <w:rFonts w:cs="Times New Roman"/>
                <w:sz w:val="22"/>
                <w:szCs w:val="22"/>
                <w:highlight w:val="white"/>
                <w:lang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(в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т.ч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. 200 нов</w:t>
            </w:r>
            <w:r w:rsidR="00643F7D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і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 xml:space="preserve"> об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’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єкт</w:t>
            </w:r>
            <w:r w:rsidR="00643F7D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и</w:t>
            </w:r>
            <w:proofErr w:type="spellEnd"/>
            <w:r w:rsidRPr="003D0A76">
              <w:rPr>
                <w:rFonts w:cs="Times New Roman"/>
                <w:sz w:val="22"/>
                <w:szCs w:val="22"/>
                <w:highlight w:val="white"/>
                <w:lang w:eastAsia="ru-RU"/>
              </w:rPr>
              <w:t>)</w:t>
            </w:r>
          </w:p>
          <w:p w:rsidR="00E52BCC" w:rsidRPr="00E52BCC" w:rsidRDefault="00E52BCC" w:rsidP="001B4C35">
            <w:pPr>
              <w:keepNext/>
              <w:jc w:val="center"/>
              <w:textAlignment w:val="baseline"/>
              <w:rPr>
                <w:rFonts w:cs="Times New Roman"/>
                <w:b/>
                <w:sz w:val="22"/>
                <w:szCs w:val="22"/>
                <w:highlight w:val="white"/>
                <w:lang w:eastAsia="ru-RU"/>
              </w:rPr>
            </w:pPr>
          </w:p>
        </w:tc>
      </w:tr>
      <w:tr w:rsidR="0076365C" w:rsidRPr="003D0A76" w:rsidTr="00AB72B4">
        <w:trPr>
          <w:trHeight w:val="15"/>
        </w:trPr>
        <w:tc>
          <w:tcPr>
            <w:tcW w:w="287" w:type="pct"/>
            <w:shd w:val="clear" w:color="auto" w:fill="auto"/>
          </w:tcPr>
          <w:p w:rsidR="0076365C" w:rsidRPr="003D0A76" w:rsidRDefault="0076365C" w:rsidP="0076365C">
            <w:pPr>
              <w:pStyle w:val="rvps12"/>
              <w:spacing w:line="15" w:lineRule="atLeast"/>
              <w:rPr>
                <w:sz w:val="22"/>
                <w:szCs w:val="22"/>
              </w:rPr>
            </w:pPr>
            <w:r w:rsidRPr="003D0A76">
              <w:rPr>
                <w:sz w:val="22"/>
                <w:szCs w:val="22"/>
              </w:rPr>
              <w:t>16</w:t>
            </w:r>
          </w:p>
        </w:tc>
        <w:tc>
          <w:tcPr>
            <w:tcW w:w="1748" w:type="pct"/>
            <w:shd w:val="clear" w:color="auto" w:fill="auto"/>
          </w:tcPr>
          <w:p w:rsidR="00C63ACD" w:rsidRPr="003D0A76" w:rsidRDefault="00C63ACD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Сумарно, гривень:</w:t>
            </w:r>
          </w:p>
          <w:p w:rsidR="00514F0E" w:rsidRPr="003D0A76" w:rsidRDefault="006B3D3E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1) </w:t>
            </w:r>
            <w:r w:rsidR="00514F0E" w:rsidRPr="003D0A76">
              <w:rPr>
                <w:rFonts w:cs="Times New Roman"/>
                <w:sz w:val="22"/>
                <w:szCs w:val="22"/>
              </w:rPr>
              <w:t>- щодо отримання первинної інформації про вимоги регулювання (встановлення режиму роботи в денний час);</w:t>
            </w:r>
          </w:p>
          <w:p w:rsidR="0089270C" w:rsidRDefault="0089270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A04763" w:rsidRDefault="00A04763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A04763" w:rsidRPr="003D0A76" w:rsidRDefault="00A04763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6365C" w:rsidRPr="003D0A76" w:rsidRDefault="00514F0E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- </w:t>
            </w:r>
            <w:r w:rsidR="0076365C" w:rsidRPr="003D0A76">
              <w:rPr>
                <w:rFonts w:cs="Times New Roman"/>
                <w:sz w:val="22"/>
                <w:szCs w:val="22"/>
              </w:rPr>
              <w:t>щодо отримання первинної інформації про вимоги регулювання</w:t>
            </w:r>
            <w:r w:rsidRPr="003D0A76">
              <w:rPr>
                <w:rFonts w:cs="Times New Roman"/>
                <w:sz w:val="22"/>
                <w:szCs w:val="22"/>
              </w:rPr>
              <w:t xml:space="preserve"> (встановлення режиму роботи в </w:t>
            </w:r>
            <w:r w:rsidR="00E34778" w:rsidRPr="003D0A76">
              <w:rPr>
                <w:rFonts w:cs="Times New Roman"/>
                <w:sz w:val="22"/>
                <w:szCs w:val="22"/>
              </w:rPr>
              <w:t>нічний</w:t>
            </w:r>
            <w:r w:rsidRPr="003D0A76">
              <w:rPr>
                <w:rFonts w:cs="Times New Roman"/>
                <w:sz w:val="22"/>
                <w:szCs w:val="22"/>
              </w:rPr>
              <w:t xml:space="preserve"> час)</w:t>
            </w:r>
            <w:r w:rsidR="002F5F0C" w:rsidRPr="003D0A76">
              <w:rPr>
                <w:rFonts w:cs="Times New Roman"/>
                <w:sz w:val="22"/>
                <w:szCs w:val="22"/>
              </w:rPr>
              <w:t>;</w:t>
            </w:r>
          </w:p>
          <w:p w:rsidR="00EA0D52" w:rsidRPr="003D0A76" w:rsidRDefault="00EA0D52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80165F" w:rsidRPr="003D0A76" w:rsidRDefault="0080165F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2) щодо камер спостереження;</w:t>
            </w: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72E3D" w:rsidRPr="003D0A76" w:rsidRDefault="00772E3D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26965" w:rsidRPr="003D0A76" w:rsidRDefault="00726965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26965" w:rsidRDefault="00726965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A04763" w:rsidRPr="003D0A76" w:rsidRDefault="00A04763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3) послуга щодо замірів шумового навантаження;</w:t>
            </w:r>
          </w:p>
          <w:p w:rsidR="00A4242F" w:rsidRPr="003D0A76" w:rsidRDefault="00A4242F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4) послуга щодо фізичної охорони</w:t>
            </w:r>
            <w:r w:rsidR="002F5F0C" w:rsidRPr="003D0A76">
              <w:rPr>
                <w:rFonts w:cs="Times New Roman"/>
                <w:sz w:val="22"/>
                <w:szCs w:val="22"/>
              </w:rPr>
              <w:t>;</w:t>
            </w:r>
          </w:p>
          <w:p w:rsidR="00107F2E" w:rsidRPr="003D0A76" w:rsidRDefault="00107F2E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107F2E" w:rsidRPr="003D0A76" w:rsidRDefault="00107F2E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 xml:space="preserve">5)  щодо подання документів про встановлення режиму роботи та отримання результату </w:t>
            </w:r>
            <w:proofErr w:type="spellStart"/>
            <w:r w:rsidRPr="003D0A76">
              <w:rPr>
                <w:rFonts w:cs="Times New Roman"/>
                <w:sz w:val="22"/>
                <w:szCs w:val="22"/>
              </w:rPr>
              <w:t>адмінпослуги</w:t>
            </w:r>
            <w:proofErr w:type="spellEnd"/>
            <w:r w:rsidR="002F5F0C" w:rsidRPr="003D0A76">
              <w:rPr>
                <w:rFonts w:cs="Times New Roman"/>
                <w:sz w:val="22"/>
                <w:szCs w:val="22"/>
              </w:rPr>
              <w:t>.</w:t>
            </w:r>
          </w:p>
          <w:p w:rsidR="00260195" w:rsidRPr="003D0A76" w:rsidRDefault="00260195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2F5F0C" w:rsidRPr="003D0A76" w:rsidRDefault="002F5F0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ВСЬОГО:</w:t>
            </w: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Формула:</w:t>
            </w:r>
          </w:p>
          <w:p w:rsidR="0076365C" w:rsidRPr="003D0A76" w:rsidRDefault="0076365C" w:rsidP="009920BE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відповідний стовпчик “відповідного виду витрат” Х  кількість об’єктів, що повинні виконати вимоги регулювання.</w:t>
            </w:r>
          </w:p>
          <w:p w:rsidR="0076365C" w:rsidRPr="003D0A76" w:rsidRDefault="0076365C" w:rsidP="00A04763">
            <w:pPr>
              <w:keepNext/>
              <w:textAlignment w:val="baseline"/>
              <w:rPr>
                <w:rFonts w:cs="Times New Roman"/>
                <w:sz w:val="22"/>
                <w:szCs w:val="22"/>
              </w:rPr>
            </w:pPr>
            <w:r w:rsidRPr="003D0A76">
              <w:rPr>
                <w:rFonts w:cs="Times New Roman"/>
                <w:sz w:val="22"/>
                <w:szCs w:val="22"/>
              </w:rPr>
              <w:t>Сума всіх витрат.</w:t>
            </w:r>
          </w:p>
        </w:tc>
        <w:tc>
          <w:tcPr>
            <w:tcW w:w="1061" w:type="pct"/>
            <w:shd w:val="clear" w:color="auto" w:fill="auto"/>
          </w:tcPr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4E7C" w:rsidRPr="003D0A76" w:rsidRDefault="005761B7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E54E7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50=</w:t>
            </w:r>
            <w:r w:rsidR="0050045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971,00</w:t>
            </w:r>
          </w:p>
          <w:p w:rsidR="00E54E7C" w:rsidRPr="003D0A76" w:rsidRDefault="00E54E7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E54E7C" w:rsidRPr="003D0A76" w:rsidRDefault="00E54E7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9F7A3A" w:rsidRPr="003D0A76" w:rsidRDefault="009F7A3A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A2766" w:rsidRPr="003D0A76" w:rsidRDefault="001A276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365C" w:rsidRPr="003D0A76" w:rsidRDefault="00DE445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76365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х65= </w:t>
            </w:r>
            <w:r w:rsidR="006B3D3E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</w:t>
            </w:r>
            <w:r w:rsidR="00B70BCB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 562,30</w:t>
            </w:r>
          </w:p>
          <w:p w:rsidR="006B3D3E" w:rsidRPr="003D0A76" w:rsidRDefault="006B3D3E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6B3D3E" w:rsidRPr="003D0A76" w:rsidRDefault="006B3D3E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6B3D3E" w:rsidRPr="003D0A76" w:rsidRDefault="006B3D3E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79C0" w:rsidRPr="003D0A76" w:rsidRDefault="000079C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64A42" w:rsidRPr="003D0A76" w:rsidRDefault="00064A42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D4FFC" w:rsidRPr="003D0A76" w:rsidRDefault="00084F6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0D4F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0D4F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65=</w:t>
            </w:r>
            <w:r w:rsidR="002F1F5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</w:t>
            </w:r>
            <w:r w:rsidR="000D4F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2F1F5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123</w:t>
            </w:r>
            <w:r w:rsidR="000D4F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</w:t>
            </w:r>
            <w:r w:rsidR="002F1F5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95</w:t>
            </w:r>
          </w:p>
          <w:p w:rsidR="000D4FFC" w:rsidRPr="003D0A76" w:rsidRDefault="000D4FF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72E3D" w:rsidRPr="003D0A76" w:rsidRDefault="00772E3D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26965" w:rsidRPr="003D0A76" w:rsidRDefault="0072696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26965" w:rsidRPr="003D0A76" w:rsidRDefault="0072696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365C" w:rsidRPr="003D0A76" w:rsidRDefault="00C06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0D4F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х </w:t>
            </w:r>
            <w:r w:rsidR="0076365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22=</w:t>
            </w:r>
            <w:r w:rsidR="000D4FF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FF1112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 734,26</w:t>
            </w:r>
          </w:p>
          <w:p w:rsidR="004A4AC5" w:rsidRPr="003D0A76" w:rsidRDefault="004A4AC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4E0255" w:rsidRPr="003D0A76" w:rsidRDefault="004E025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365C" w:rsidRPr="003D0A76" w:rsidRDefault="00C06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4A4AC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х </w:t>
            </w:r>
            <w:r w:rsidR="0076365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35=</w:t>
            </w:r>
            <w:r w:rsidR="004A4AC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2 </w:t>
            </w:r>
            <w:r w:rsidR="00D9547B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759</w:t>
            </w:r>
            <w:r w:rsidR="004A4AC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,05</w:t>
            </w:r>
          </w:p>
          <w:p w:rsidR="004A4AC5" w:rsidRPr="003D0A76" w:rsidRDefault="004A4AC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107F2E" w:rsidRPr="003D0A76" w:rsidRDefault="00107F2E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C715D7" w:rsidRPr="003D0A76" w:rsidRDefault="00C06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C715D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C715D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115=</w:t>
            </w:r>
            <w:r w:rsidR="00D9547B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9 065,45</w:t>
            </w:r>
          </w:p>
          <w:p w:rsidR="0009326A" w:rsidRPr="003D0A76" w:rsidRDefault="0009326A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9326A" w:rsidRPr="003D0A76" w:rsidRDefault="0009326A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260195" w:rsidRDefault="00260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3D0A76" w:rsidRPr="003D0A76" w:rsidRDefault="003D0A7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365C" w:rsidRPr="003D0A76" w:rsidRDefault="00C527B8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</w:t>
            </w:r>
            <w:r w:rsidR="00167E5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 </w:t>
            </w:r>
            <w:r w:rsidR="00167E5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216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</w:t>
            </w:r>
            <w:r w:rsidR="00167E5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01</w:t>
            </w:r>
          </w:p>
        </w:tc>
        <w:tc>
          <w:tcPr>
            <w:tcW w:w="941" w:type="pct"/>
            <w:shd w:val="clear" w:color="auto" w:fill="auto"/>
          </w:tcPr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2508C6" w:rsidRPr="003D0A76" w:rsidRDefault="005761B7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50045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х50=</w:t>
            </w:r>
            <w:r w:rsidR="002508C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1971,00</w:t>
            </w:r>
          </w:p>
          <w:p w:rsidR="00500454" w:rsidRPr="003D0A76" w:rsidRDefault="00500454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(для нових об’єктів)</w:t>
            </w:r>
          </w:p>
          <w:p w:rsidR="00E54E7C" w:rsidRPr="003D0A76" w:rsidRDefault="00E54E7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64A42" w:rsidRPr="003D0A76" w:rsidRDefault="00064A42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5C58AC" w:rsidRPr="003D0A76" w:rsidRDefault="00DE445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5C58A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х </w:t>
            </w:r>
            <w:r w:rsidR="006717D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</w:t>
            </w:r>
            <w:r w:rsidR="005C58A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= </w:t>
            </w:r>
            <w:r w:rsidR="006717D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  <w:r w:rsidR="00BC31A9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97</w:t>
            </w:r>
            <w:r w:rsidR="006717D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</w:t>
            </w:r>
            <w:r w:rsidR="00BC31A9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10</w:t>
            </w:r>
          </w:p>
          <w:p w:rsidR="005C58AC" w:rsidRPr="003D0A76" w:rsidRDefault="006717DF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(для нових об’єктів)</w:t>
            </w:r>
          </w:p>
          <w:p w:rsidR="0076365C" w:rsidRPr="003D0A76" w:rsidRDefault="0076365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79C0" w:rsidRPr="003D0A76" w:rsidRDefault="000079C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0079C0" w:rsidRPr="003D0A76" w:rsidRDefault="000079C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51F4D" w:rsidRPr="003D0A76" w:rsidRDefault="00084F6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851F4D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851F4D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5=3</w:t>
            </w:r>
            <w:r w:rsidR="002F1F5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94</w:t>
            </w:r>
            <w:r w:rsidR="00851F4D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,15</w:t>
            </w:r>
          </w:p>
          <w:p w:rsidR="00772E3D" w:rsidRPr="003D0A76" w:rsidRDefault="00772E3D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(для нових об’єктів)</w:t>
            </w:r>
          </w:p>
          <w:p w:rsidR="00851F4D" w:rsidRPr="003D0A76" w:rsidRDefault="00851F4D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851F4D" w:rsidRPr="003D0A76" w:rsidRDefault="00851F4D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4242F" w:rsidRPr="003D0A76" w:rsidRDefault="00C06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A4242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22=</w:t>
            </w:r>
            <w:r w:rsidR="00FF1112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1 734,26</w:t>
            </w:r>
          </w:p>
          <w:p w:rsidR="00851F4D" w:rsidRPr="003D0A76" w:rsidRDefault="00851F4D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4242F" w:rsidRPr="003D0A76" w:rsidRDefault="00C06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78,83 </w:t>
            </w:r>
            <w:r w:rsidR="00A4242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35=2 </w:t>
            </w:r>
            <w:r w:rsidR="00D9547B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759</w:t>
            </w:r>
            <w:r w:rsidR="00A4242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,05</w:t>
            </w:r>
          </w:p>
          <w:p w:rsidR="0076365C" w:rsidRPr="003D0A76" w:rsidRDefault="0076365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D9547B" w:rsidRPr="003D0A76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78,83 х 115= 9 065,45</w:t>
            </w:r>
          </w:p>
          <w:p w:rsidR="0009326A" w:rsidRPr="003D0A76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</w:p>
          <w:p w:rsidR="00D9547B" w:rsidRPr="003D0A76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D9547B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3D0A76" w:rsidRPr="003D0A76" w:rsidRDefault="003D0A7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365C" w:rsidRPr="003D0A76" w:rsidRDefault="00167E5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16</w:t>
            </w:r>
            <w:r w:rsidR="00B9736A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 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121</w:t>
            </w:r>
            <w:r w:rsidR="00B9736A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  <w:r w:rsidR="00DD3DC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</w:t>
            </w:r>
          </w:p>
          <w:p w:rsidR="0076365C" w:rsidRPr="003D0A76" w:rsidRDefault="0076365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</w:tc>
        <w:tc>
          <w:tcPr>
            <w:tcW w:w="963" w:type="pct"/>
            <w:shd w:val="clear" w:color="auto" w:fill="auto"/>
          </w:tcPr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5761B7" w:rsidRPr="003D0A76" w:rsidRDefault="005761B7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50045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50=</w:t>
            </w:r>
            <w:r w:rsidR="00064A42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1971,00</w:t>
            </w:r>
          </w:p>
          <w:p w:rsidR="005761B7" w:rsidRPr="003D0A76" w:rsidRDefault="005761B7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50045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200=</w:t>
            </w:r>
          </w:p>
          <w:p w:rsidR="00500454" w:rsidRPr="003D0A76" w:rsidRDefault="005761B7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7 884</w:t>
            </w:r>
            <w:r w:rsidR="0050045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,00</w:t>
            </w:r>
          </w:p>
          <w:p w:rsidR="00500454" w:rsidRPr="003D0A76" w:rsidRDefault="00500454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(для нових об’єктів)</w:t>
            </w: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97680" w:rsidRPr="003D0A76" w:rsidRDefault="00DE445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39,42 </w:t>
            </w:r>
            <w:r w:rsidR="005C58A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65= </w:t>
            </w:r>
          </w:p>
          <w:p w:rsidR="00A97680" w:rsidRPr="003D0A76" w:rsidRDefault="00A9768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2 562,30</w:t>
            </w:r>
          </w:p>
          <w:p w:rsidR="006717DF" w:rsidRPr="003D0A76" w:rsidRDefault="00DE445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39,42</w:t>
            </w:r>
            <w:r w:rsidR="006717D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х 20=</w:t>
            </w:r>
            <w:r w:rsidR="00A97680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788,40</w:t>
            </w:r>
          </w:p>
          <w:p w:rsidR="006717DF" w:rsidRPr="003D0A76" w:rsidRDefault="006717DF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(для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нових</w:t>
            </w:r>
            <w:proofErr w:type="spellEnd"/>
            <w:r w:rsidR="009920BE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proofErr w:type="spellStart"/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об’єктів</w:t>
            </w:r>
            <w:proofErr w:type="spellEnd"/>
            <w:r w:rsid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)</w:t>
            </w:r>
          </w:p>
          <w:p w:rsidR="009920BE" w:rsidRPr="003D0A76" w:rsidRDefault="009920BE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26965" w:rsidRPr="003D0A76" w:rsidRDefault="00084F6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78,83</w:t>
            </w:r>
            <w:r w:rsidR="0072696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х65=</w:t>
            </w:r>
            <w:r w:rsidR="002F1F5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5123,95</w:t>
            </w:r>
          </w:p>
          <w:p w:rsidR="00726965" w:rsidRPr="003D0A76" w:rsidRDefault="00084F60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78,83</w:t>
            </w:r>
            <w:r w:rsidR="0072696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х20=1</w:t>
            </w:r>
            <w:r w:rsidR="002F1F5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576</w:t>
            </w:r>
            <w:r w:rsidR="0072696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,6</w:t>
            </w:r>
            <w:r w:rsidR="00524EE6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726965" w:rsidRPr="003D0A76" w:rsidRDefault="0072696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(для нових об’єктів)</w:t>
            </w:r>
          </w:p>
          <w:p w:rsidR="00726965" w:rsidRPr="003D0A76" w:rsidRDefault="0072696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04763" w:rsidRDefault="00A04763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A4242F" w:rsidRPr="003D0A76" w:rsidRDefault="00A6708F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394,15 </w:t>
            </w:r>
            <w:r w:rsidR="00A4242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 22</w:t>
            </w:r>
            <w:proofErr w:type="gramStart"/>
            <w:r w:rsidR="00A4242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=</w:t>
            </w:r>
            <w:r w:rsidR="00A85532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243FA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 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671</w:t>
            </w:r>
            <w:proofErr w:type="gramEnd"/>
            <w:r w:rsidR="00243FA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,3</w:t>
            </w:r>
            <w:r w:rsidR="0004048E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</w:p>
          <w:p w:rsidR="00064A42" w:rsidRPr="003D0A76" w:rsidRDefault="00064A42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9A410C" w:rsidRPr="003D0A76" w:rsidRDefault="00A6708F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394,15 </w:t>
            </w:r>
            <w:r w:rsidR="00A5619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х </w:t>
            </w:r>
            <w:r w:rsidR="009A410C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35</w:t>
            </w:r>
            <w:r w:rsidR="00A56194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=</w:t>
            </w:r>
          </w:p>
          <w:p w:rsidR="00A56194" w:rsidRPr="003D0A76" w:rsidRDefault="009A410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13 795,25</w:t>
            </w:r>
          </w:p>
          <w:p w:rsidR="0076365C" w:rsidRPr="003D0A76" w:rsidRDefault="0076365C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04A7" w:rsidRPr="003D0A76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394,15</w:t>
            </w:r>
            <w:r w:rsidR="00C06195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 xml:space="preserve"> </w:t>
            </w:r>
            <w:r w:rsidR="007604A7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х115=</w:t>
            </w:r>
          </w:p>
          <w:p w:rsidR="007604A7" w:rsidRPr="003D0A76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45 327,25</w:t>
            </w:r>
          </w:p>
          <w:p w:rsidR="00260195" w:rsidRPr="003D0A76" w:rsidRDefault="00260195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D9547B" w:rsidRPr="003D0A76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D9547B" w:rsidRDefault="00D9547B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3D0A76" w:rsidRPr="003D0A76" w:rsidRDefault="003D0A76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</w:p>
          <w:p w:rsidR="0076365C" w:rsidRPr="003D0A76" w:rsidRDefault="006952F7" w:rsidP="009920BE">
            <w:pPr>
              <w:keepNext/>
              <w:jc w:val="center"/>
              <w:textAlignment w:val="baseline"/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</w:pP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87 </w:t>
            </w:r>
            <w:r w:rsidR="00423E1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7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  <w:r w:rsidR="00423E1F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0</w:t>
            </w:r>
            <w:r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,0</w:t>
            </w:r>
            <w:r w:rsidR="00B9736A" w:rsidRPr="003D0A76">
              <w:rPr>
                <w:rFonts w:cs="Times New Roman"/>
                <w:sz w:val="22"/>
                <w:szCs w:val="22"/>
                <w:highlight w:val="white"/>
                <w:lang w:val="ru-RU" w:eastAsia="ru-RU"/>
              </w:rPr>
              <w:t>5</w:t>
            </w:r>
          </w:p>
        </w:tc>
      </w:tr>
    </w:tbl>
    <w:p w:rsidR="00B8082D" w:rsidRPr="00F94A7A" w:rsidRDefault="004F5009" w:rsidP="00EE2A40">
      <w:pPr>
        <w:pStyle w:val="rvps3"/>
        <w:ind w:right="-427"/>
        <w:jc w:val="both"/>
        <w:rPr>
          <w:b/>
          <w:sz w:val="28"/>
          <w:szCs w:val="28"/>
        </w:rPr>
      </w:pPr>
      <w:bookmarkStart w:id="10" w:name="n208"/>
      <w:bookmarkEnd w:id="10"/>
      <w:r>
        <w:rPr>
          <w:b/>
          <w:sz w:val="28"/>
          <w:szCs w:val="28"/>
        </w:rPr>
        <w:t xml:space="preserve">     </w:t>
      </w:r>
      <w:r w:rsidR="00805EFE" w:rsidRPr="00F94A7A">
        <w:rPr>
          <w:b/>
          <w:sz w:val="28"/>
          <w:szCs w:val="28"/>
        </w:rPr>
        <w:t xml:space="preserve">4. </w:t>
      </w:r>
      <w:r w:rsidR="00B8082D" w:rsidRPr="00F94A7A">
        <w:rPr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:rsidR="002A4EE4" w:rsidRPr="004F5009" w:rsidRDefault="004F5009" w:rsidP="008328D5">
      <w:pPr>
        <w:pStyle w:val="rvps2"/>
        <w:ind w:right="-427"/>
        <w:jc w:val="both"/>
        <w:rPr>
          <w:sz w:val="28"/>
          <w:szCs w:val="28"/>
        </w:rPr>
      </w:pPr>
      <w:bookmarkStart w:id="11" w:name="n209"/>
      <w:bookmarkStart w:id="12" w:name="n210"/>
      <w:bookmarkEnd w:id="11"/>
      <w:bookmarkEnd w:id="12"/>
      <w:r>
        <w:rPr>
          <w:sz w:val="28"/>
          <w:szCs w:val="28"/>
        </w:rPr>
        <w:t xml:space="preserve">      </w:t>
      </w:r>
      <w:r w:rsidR="008328D5" w:rsidRPr="004F5009">
        <w:rPr>
          <w:sz w:val="28"/>
          <w:szCs w:val="28"/>
        </w:rPr>
        <w:t>Контроль за виконанням рішення здійснюватиме департамент економічної політики міської ради</w:t>
      </w:r>
      <w:r w:rsidR="00CD48BE" w:rsidRPr="004F5009">
        <w:rPr>
          <w:sz w:val="28"/>
          <w:szCs w:val="28"/>
        </w:rPr>
        <w:t xml:space="preserve">. </w:t>
      </w:r>
      <w:r w:rsidR="008328D5" w:rsidRPr="004F5009">
        <w:rPr>
          <w:sz w:val="28"/>
          <w:szCs w:val="28"/>
        </w:rPr>
        <w:t xml:space="preserve">Для Луцької міської ради </w:t>
      </w:r>
      <w:r w:rsidR="00ED188A" w:rsidRPr="004F5009">
        <w:rPr>
          <w:sz w:val="28"/>
          <w:szCs w:val="28"/>
        </w:rPr>
        <w:t xml:space="preserve"> б</w:t>
      </w:r>
      <w:r w:rsidR="002A4EE4" w:rsidRPr="004F5009">
        <w:rPr>
          <w:sz w:val="28"/>
          <w:szCs w:val="28"/>
        </w:rPr>
        <w:t>юджетні витрати на адміністрування регулювання суб’єктів малого підприємництва відсутні.</w:t>
      </w:r>
    </w:p>
    <w:p w:rsidR="00B8082D" w:rsidRPr="00F94A7A" w:rsidRDefault="004F5009" w:rsidP="00F9109A">
      <w:pPr>
        <w:pStyle w:val="rvps2"/>
        <w:ind w:right="-283"/>
        <w:jc w:val="both"/>
        <w:rPr>
          <w:b/>
          <w:sz w:val="28"/>
          <w:szCs w:val="28"/>
        </w:rPr>
      </w:pPr>
      <w:bookmarkStart w:id="13" w:name="n212"/>
      <w:bookmarkStart w:id="14" w:name="n213"/>
      <w:bookmarkStart w:id="15" w:name="n214"/>
      <w:bookmarkStart w:id="16" w:name="n215"/>
      <w:bookmarkStart w:id="17" w:name="n216"/>
      <w:bookmarkEnd w:id="13"/>
      <w:bookmarkEnd w:id="14"/>
      <w:bookmarkEnd w:id="15"/>
      <w:bookmarkEnd w:id="16"/>
      <w:bookmarkEnd w:id="17"/>
      <w:r>
        <w:rPr>
          <w:b/>
          <w:sz w:val="28"/>
          <w:szCs w:val="28"/>
        </w:rPr>
        <w:t xml:space="preserve">      </w:t>
      </w:r>
      <w:r w:rsidR="002A4EE4" w:rsidRPr="00F94A7A">
        <w:rPr>
          <w:b/>
          <w:sz w:val="28"/>
          <w:szCs w:val="28"/>
        </w:rPr>
        <w:t>5</w:t>
      </w:r>
      <w:r w:rsidR="00B8082D" w:rsidRPr="00F94A7A">
        <w:rPr>
          <w:b/>
          <w:sz w:val="28"/>
          <w:szCs w:val="28"/>
        </w:rPr>
        <w:t>. Розрахунок сумарних витрат суб’єктів малого підприємництва, що виникають на виконання вимог регулювання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81"/>
        <w:gridCol w:w="2172"/>
        <w:gridCol w:w="2130"/>
      </w:tblGrid>
      <w:tr w:rsidR="0080037C" w:rsidRPr="001A5288" w:rsidTr="004F5009">
        <w:tc>
          <w:tcPr>
            <w:tcW w:w="562" w:type="dxa"/>
            <w:shd w:val="clear" w:color="auto" w:fill="auto"/>
          </w:tcPr>
          <w:p w:rsidR="00B8082D" w:rsidRDefault="004F5009" w:rsidP="008328D5">
            <w:pPr>
              <w:pStyle w:val="rvps12"/>
              <w:jc w:val="center"/>
            </w:pPr>
            <w:bookmarkStart w:id="18" w:name="n217"/>
            <w:bookmarkEnd w:id="18"/>
            <w:r>
              <w:t>№ з/п</w:t>
            </w:r>
          </w:p>
        </w:tc>
        <w:tc>
          <w:tcPr>
            <w:tcW w:w="4781" w:type="dxa"/>
            <w:shd w:val="clear" w:color="auto" w:fill="auto"/>
          </w:tcPr>
          <w:p w:rsidR="00B8082D" w:rsidRDefault="00B8082D">
            <w:pPr>
              <w:pStyle w:val="rvps12"/>
            </w:pPr>
            <w:r>
              <w:t xml:space="preserve">Показник </w:t>
            </w:r>
          </w:p>
        </w:tc>
        <w:tc>
          <w:tcPr>
            <w:tcW w:w="2172" w:type="dxa"/>
            <w:shd w:val="clear" w:color="auto" w:fill="auto"/>
          </w:tcPr>
          <w:p w:rsidR="00B8082D" w:rsidRDefault="00B8082D">
            <w:pPr>
              <w:pStyle w:val="rvps12"/>
            </w:pPr>
            <w:r>
              <w:t>Перший рік регулювання (стартовий)</w:t>
            </w:r>
            <w:r w:rsidR="009E6C73">
              <w:t>, грн</w:t>
            </w:r>
          </w:p>
        </w:tc>
        <w:tc>
          <w:tcPr>
            <w:tcW w:w="2130" w:type="dxa"/>
            <w:shd w:val="clear" w:color="auto" w:fill="auto"/>
          </w:tcPr>
          <w:p w:rsidR="00B8082D" w:rsidRDefault="00B8082D">
            <w:pPr>
              <w:pStyle w:val="rvps12"/>
            </w:pPr>
            <w:r>
              <w:t>За п’ять років</w:t>
            </w:r>
            <w:r w:rsidR="009E6C73">
              <w:t>, грн</w:t>
            </w:r>
          </w:p>
        </w:tc>
      </w:tr>
      <w:tr w:rsidR="0080037C" w:rsidRPr="001A5288" w:rsidTr="004F5009">
        <w:tc>
          <w:tcPr>
            <w:tcW w:w="562" w:type="dxa"/>
            <w:shd w:val="clear" w:color="auto" w:fill="auto"/>
          </w:tcPr>
          <w:p w:rsidR="00061203" w:rsidRDefault="00061203">
            <w:pPr>
              <w:pStyle w:val="rvps12"/>
            </w:pPr>
            <w:r>
              <w:t>1</w:t>
            </w:r>
          </w:p>
        </w:tc>
        <w:tc>
          <w:tcPr>
            <w:tcW w:w="4781" w:type="dxa"/>
            <w:shd w:val="clear" w:color="auto" w:fill="auto"/>
          </w:tcPr>
          <w:p w:rsidR="00B135D7" w:rsidRDefault="00061203" w:rsidP="00C0149D">
            <w:pPr>
              <w:pStyle w:val="rvps14"/>
            </w:pPr>
            <w: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72" w:type="dxa"/>
            <w:shd w:val="clear" w:color="auto" w:fill="auto"/>
          </w:tcPr>
          <w:p w:rsidR="00061203" w:rsidRDefault="00602975" w:rsidP="00704150">
            <w:pPr>
              <w:pStyle w:val="rvps14"/>
              <w:jc w:val="center"/>
            </w:pPr>
            <w:r w:rsidRPr="00A07D36">
              <w:rPr>
                <w:sz w:val="22"/>
                <w:szCs w:val="22"/>
                <w:highlight w:val="white"/>
                <w:lang w:eastAsia="ru-RU"/>
              </w:rPr>
              <w:t>1 7</w:t>
            </w:r>
            <w:r>
              <w:rPr>
                <w:sz w:val="22"/>
                <w:szCs w:val="22"/>
                <w:highlight w:val="white"/>
                <w:lang w:eastAsia="ru-RU"/>
              </w:rPr>
              <w:t>21</w:t>
            </w:r>
            <w:r w:rsidRPr="00A07D36">
              <w:rPr>
                <w:sz w:val="22"/>
                <w:szCs w:val="22"/>
                <w:highlight w:val="white"/>
                <w:lang w:eastAsia="ru-RU"/>
              </w:rPr>
              <w:t> </w:t>
            </w:r>
            <w:r>
              <w:rPr>
                <w:sz w:val="22"/>
                <w:szCs w:val="22"/>
                <w:highlight w:val="white"/>
                <w:lang w:eastAsia="ru-RU"/>
              </w:rPr>
              <w:t>2</w:t>
            </w:r>
            <w:r w:rsidRPr="00A07D36">
              <w:rPr>
                <w:sz w:val="22"/>
                <w:szCs w:val="22"/>
                <w:highlight w:val="white"/>
                <w:lang w:eastAsia="ru-RU"/>
              </w:rPr>
              <w:t>00,00</w:t>
            </w:r>
          </w:p>
        </w:tc>
        <w:tc>
          <w:tcPr>
            <w:tcW w:w="2130" w:type="dxa"/>
            <w:shd w:val="clear" w:color="auto" w:fill="auto"/>
          </w:tcPr>
          <w:p w:rsidR="00F75709" w:rsidRDefault="00F75709" w:rsidP="00D917F6">
            <w:pPr>
              <w:pStyle w:val="rvps14"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4 027 167,0</w:t>
            </w:r>
          </w:p>
          <w:p w:rsidR="00061203" w:rsidRDefault="00061203" w:rsidP="00704150">
            <w:pPr>
              <w:pStyle w:val="rvps14"/>
              <w:jc w:val="center"/>
            </w:pPr>
          </w:p>
        </w:tc>
      </w:tr>
      <w:tr w:rsidR="0080037C" w:rsidRPr="001A5288" w:rsidTr="004F5009">
        <w:tc>
          <w:tcPr>
            <w:tcW w:w="562" w:type="dxa"/>
            <w:shd w:val="clear" w:color="auto" w:fill="auto"/>
          </w:tcPr>
          <w:p w:rsidR="00061203" w:rsidRDefault="00061203">
            <w:pPr>
              <w:pStyle w:val="rvps12"/>
            </w:pPr>
            <w:r>
              <w:t>2</w:t>
            </w:r>
          </w:p>
        </w:tc>
        <w:tc>
          <w:tcPr>
            <w:tcW w:w="4781" w:type="dxa"/>
            <w:shd w:val="clear" w:color="auto" w:fill="auto"/>
          </w:tcPr>
          <w:p w:rsidR="00B135D7" w:rsidRDefault="00061203" w:rsidP="00C0149D">
            <w:pPr>
              <w:pStyle w:val="rvps14"/>
            </w:pPr>
            <w: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72" w:type="dxa"/>
            <w:shd w:val="clear" w:color="auto" w:fill="auto"/>
          </w:tcPr>
          <w:p w:rsidR="00061203" w:rsidRPr="00DB7A27" w:rsidRDefault="00816C27" w:rsidP="00704150">
            <w:pPr>
              <w:pStyle w:val="rvps14"/>
              <w:jc w:val="center"/>
              <w:rPr>
                <w:lang w:val="ru-RU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>23 216,01</w:t>
            </w:r>
          </w:p>
        </w:tc>
        <w:tc>
          <w:tcPr>
            <w:tcW w:w="2130" w:type="dxa"/>
            <w:shd w:val="clear" w:color="auto" w:fill="auto"/>
          </w:tcPr>
          <w:p w:rsidR="00061203" w:rsidRDefault="002C2FC2" w:rsidP="00704150">
            <w:pPr>
              <w:pStyle w:val="rvps14"/>
              <w:jc w:val="center"/>
            </w:pPr>
            <w:r>
              <w:rPr>
                <w:sz w:val="22"/>
                <w:szCs w:val="22"/>
                <w:highlight w:val="white"/>
                <w:lang w:eastAsia="ru-RU"/>
              </w:rPr>
              <w:t>87 700,05</w:t>
            </w:r>
          </w:p>
        </w:tc>
      </w:tr>
      <w:tr w:rsidR="0080037C" w:rsidRPr="001A5288" w:rsidTr="004F5009">
        <w:tc>
          <w:tcPr>
            <w:tcW w:w="562" w:type="dxa"/>
            <w:shd w:val="clear" w:color="auto" w:fill="auto"/>
          </w:tcPr>
          <w:p w:rsidR="00061203" w:rsidRDefault="00061203">
            <w:pPr>
              <w:pStyle w:val="rvps12"/>
            </w:pPr>
            <w:r>
              <w:t>3</w:t>
            </w:r>
          </w:p>
        </w:tc>
        <w:tc>
          <w:tcPr>
            <w:tcW w:w="4781" w:type="dxa"/>
            <w:shd w:val="clear" w:color="auto" w:fill="auto"/>
          </w:tcPr>
          <w:p w:rsidR="00061203" w:rsidRDefault="00061203">
            <w:pPr>
              <w:pStyle w:val="rvps14"/>
            </w:pPr>
            <w: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172" w:type="dxa"/>
            <w:shd w:val="clear" w:color="auto" w:fill="auto"/>
          </w:tcPr>
          <w:p w:rsidR="00061203" w:rsidRDefault="003F6B80" w:rsidP="002C2FC2">
            <w:pPr>
              <w:pStyle w:val="rvps14"/>
              <w:jc w:val="center"/>
            </w:pPr>
            <w:r>
              <w:t>1 </w:t>
            </w:r>
            <w:r w:rsidR="002110FB">
              <w:t>7</w:t>
            </w:r>
            <w:r w:rsidR="00777CC0">
              <w:t>4</w:t>
            </w:r>
            <w:r w:rsidR="002C2FC2">
              <w:t>4</w:t>
            </w:r>
            <w:r>
              <w:t> </w:t>
            </w:r>
            <w:r w:rsidR="002C2FC2">
              <w:t>416</w:t>
            </w:r>
            <w:r w:rsidR="00FB04AA">
              <w:t>,</w:t>
            </w:r>
            <w:r w:rsidR="002C2FC2">
              <w:t>0</w:t>
            </w:r>
            <w:r w:rsidR="002110FB">
              <w:t>1</w:t>
            </w:r>
          </w:p>
        </w:tc>
        <w:tc>
          <w:tcPr>
            <w:tcW w:w="2130" w:type="dxa"/>
            <w:shd w:val="clear" w:color="auto" w:fill="auto"/>
          </w:tcPr>
          <w:p w:rsidR="00061203" w:rsidRDefault="001712B3" w:rsidP="00B40680">
            <w:pPr>
              <w:pStyle w:val="rvps14"/>
              <w:jc w:val="center"/>
            </w:pPr>
            <w:r>
              <w:t>4 </w:t>
            </w:r>
            <w:r w:rsidR="00B40680">
              <w:t>1</w:t>
            </w:r>
            <w:r w:rsidR="002C2FC2">
              <w:t>14</w:t>
            </w:r>
            <w:r>
              <w:t> </w:t>
            </w:r>
            <w:r w:rsidR="002C2FC2">
              <w:t>867</w:t>
            </w:r>
            <w:r>
              <w:t>,</w:t>
            </w:r>
            <w:r w:rsidR="002C2FC2">
              <w:t>0</w:t>
            </w:r>
            <w:r>
              <w:t>5</w:t>
            </w:r>
          </w:p>
        </w:tc>
      </w:tr>
      <w:tr w:rsidR="0080037C" w:rsidRPr="001A5288" w:rsidTr="004F5009">
        <w:tc>
          <w:tcPr>
            <w:tcW w:w="562" w:type="dxa"/>
            <w:shd w:val="clear" w:color="auto" w:fill="auto"/>
          </w:tcPr>
          <w:p w:rsidR="00B8082D" w:rsidRDefault="00B8082D">
            <w:pPr>
              <w:pStyle w:val="rvps12"/>
            </w:pPr>
            <w:r>
              <w:t>4</w:t>
            </w:r>
          </w:p>
        </w:tc>
        <w:tc>
          <w:tcPr>
            <w:tcW w:w="4781" w:type="dxa"/>
            <w:shd w:val="clear" w:color="auto" w:fill="auto"/>
          </w:tcPr>
          <w:p w:rsidR="00B135D7" w:rsidRDefault="00B8082D" w:rsidP="00C0149D">
            <w:pPr>
              <w:pStyle w:val="rvps14"/>
            </w:pPr>
            <w: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172" w:type="dxa"/>
            <w:shd w:val="clear" w:color="auto" w:fill="auto"/>
          </w:tcPr>
          <w:p w:rsidR="00516A43" w:rsidRPr="00BC0CF6" w:rsidRDefault="00516A43" w:rsidP="00516A43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 w:rsidRPr="00BC0CF6"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B8082D" w:rsidRDefault="00516A43" w:rsidP="00516A43">
            <w:pPr>
              <w:pStyle w:val="rvps14"/>
            </w:pPr>
            <w:r w:rsidRPr="00BC0CF6"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130" w:type="dxa"/>
            <w:shd w:val="clear" w:color="auto" w:fill="auto"/>
          </w:tcPr>
          <w:p w:rsidR="00516A43" w:rsidRPr="00BC0CF6" w:rsidRDefault="00516A43" w:rsidP="00516A43">
            <w:pPr>
              <w:keepNext/>
              <w:jc w:val="center"/>
              <w:rPr>
                <w:sz w:val="22"/>
                <w:szCs w:val="22"/>
                <w:highlight w:val="white"/>
                <w:lang w:eastAsia="ru-RU"/>
              </w:rPr>
            </w:pPr>
            <w:r w:rsidRPr="00BC0CF6">
              <w:rPr>
                <w:sz w:val="22"/>
                <w:szCs w:val="22"/>
                <w:highlight w:val="white"/>
                <w:lang w:eastAsia="ru-RU"/>
              </w:rPr>
              <w:t>0,00</w:t>
            </w:r>
          </w:p>
          <w:p w:rsidR="00B8082D" w:rsidRDefault="00516A43" w:rsidP="00516A43">
            <w:pPr>
              <w:pStyle w:val="rvps14"/>
            </w:pPr>
            <w:r w:rsidRPr="00BC0CF6">
              <w:rPr>
                <w:i/>
                <w:sz w:val="22"/>
                <w:szCs w:val="22"/>
                <w:highlight w:val="white"/>
                <w:lang w:eastAsia="ru-RU"/>
              </w:rPr>
              <w:t>(витрати відсутні)</w:t>
            </w:r>
          </w:p>
        </w:tc>
      </w:tr>
      <w:tr w:rsidR="00B40680" w:rsidRPr="001A5288" w:rsidTr="004F5009">
        <w:tc>
          <w:tcPr>
            <w:tcW w:w="562" w:type="dxa"/>
            <w:shd w:val="clear" w:color="auto" w:fill="auto"/>
          </w:tcPr>
          <w:p w:rsidR="00B40680" w:rsidRDefault="00B40680" w:rsidP="00B40680">
            <w:pPr>
              <w:pStyle w:val="rvps12"/>
            </w:pPr>
            <w:r>
              <w:t>5</w:t>
            </w:r>
          </w:p>
        </w:tc>
        <w:tc>
          <w:tcPr>
            <w:tcW w:w="4781" w:type="dxa"/>
            <w:shd w:val="clear" w:color="auto" w:fill="auto"/>
          </w:tcPr>
          <w:p w:rsidR="00B40680" w:rsidRDefault="00B40680" w:rsidP="00B40680">
            <w:pPr>
              <w:pStyle w:val="rvps14"/>
            </w:pPr>
            <w:r>
              <w:t>Сумарні витрати на виконання запланованого регулювання</w:t>
            </w:r>
          </w:p>
        </w:tc>
        <w:tc>
          <w:tcPr>
            <w:tcW w:w="2172" w:type="dxa"/>
            <w:shd w:val="clear" w:color="auto" w:fill="auto"/>
          </w:tcPr>
          <w:p w:rsidR="00B40680" w:rsidRDefault="00B40680" w:rsidP="00B40680">
            <w:pPr>
              <w:pStyle w:val="rvps14"/>
              <w:jc w:val="center"/>
            </w:pPr>
            <w:r>
              <w:t>1 744 416,01</w:t>
            </w:r>
          </w:p>
        </w:tc>
        <w:tc>
          <w:tcPr>
            <w:tcW w:w="2130" w:type="dxa"/>
            <w:shd w:val="clear" w:color="auto" w:fill="auto"/>
          </w:tcPr>
          <w:p w:rsidR="00B40680" w:rsidRDefault="00B40680" w:rsidP="00B40680">
            <w:pPr>
              <w:pStyle w:val="rvps14"/>
              <w:jc w:val="center"/>
            </w:pPr>
            <w:r>
              <w:t>4 114 867,05</w:t>
            </w:r>
          </w:p>
        </w:tc>
      </w:tr>
    </w:tbl>
    <w:p w:rsidR="00815FE1" w:rsidRDefault="00815FE1" w:rsidP="00B60480">
      <w:pPr>
        <w:shd w:val="clear" w:color="auto" w:fill="FFFFFF"/>
        <w:tabs>
          <w:tab w:val="left" w:pos="6954"/>
        </w:tabs>
        <w:jc w:val="both"/>
        <w:rPr>
          <w:sz w:val="28"/>
          <w:szCs w:val="28"/>
        </w:rPr>
      </w:pPr>
      <w:bookmarkStart w:id="19" w:name="n218"/>
      <w:bookmarkEnd w:id="19"/>
    </w:p>
    <w:p w:rsidR="0061093C" w:rsidRDefault="0061093C" w:rsidP="00B60480">
      <w:pPr>
        <w:shd w:val="clear" w:color="auto" w:fill="FFFFFF"/>
        <w:tabs>
          <w:tab w:val="left" w:pos="6954"/>
        </w:tabs>
        <w:jc w:val="both"/>
        <w:rPr>
          <w:sz w:val="28"/>
          <w:szCs w:val="28"/>
        </w:rPr>
      </w:pPr>
    </w:p>
    <w:sectPr w:rsidR="0061093C" w:rsidSect="004C43B8">
      <w:pgSz w:w="11906" w:h="16838"/>
      <w:pgMar w:top="851" w:right="851" w:bottom="1701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0F7"/>
    <w:multiLevelType w:val="hybridMultilevel"/>
    <w:tmpl w:val="1DE8BECE"/>
    <w:lvl w:ilvl="0" w:tplc="79261276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E2C59"/>
    <w:multiLevelType w:val="hybridMultilevel"/>
    <w:tmpl w:val="7D76B92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47A77"/>
    <w:multiLevelType w:val="hybridMultilevel"/>
    <w:tmpl w:val="4DE4B170"/>
    <w:lvl w:ilvl="0" w:tplc="523A0974">
      <w:start w:val="1"/>
      <w:numFmt w:val="decimal"/>
      <w:lvlText w:val="%1)"/>
      <w:lvlJc w:val="left"/>
      <w:pPr>
        <w:ind w:left="1063" w:hanging="360"/>
      </w:pPr>
      <w:rPr>
        <w:rFonts w:cs="Times New Roman" w:hint="default"/>
      </w:rPr>
    </w:lvl>
    <w:lvl w:ilvl="1" w:tplc="8392E67A">
      <w:start w:val="2"/>
      <w:numFmt w:val="decimal"/>
      <w:lvlText w:val="%2"/>
      <w:lvlJc w:val="left"/>
      <w:pPr>
        <w:tabs>
          <w:tab w:val="num" w:pos="1783"/>
        </w:tabs>
        <w:ind w:left="178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" w15:restartNumberingAfterBreak="0">
    <w:nsid w:val="278549DE"/>
    <w:multiLevelType w:val="hybridMultilevel"/>
    <w:tmpl w:val="1586F8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03AF"/>
    <w:multiLevelType w:val="hybridMultilevel"/>
    <w:tmpl w:val="CE8EB3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D3C28"/>
    <w:multiLevelType w:val="multilevel"/>
    <w:tmpl w:val="113EF1C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759D4936"/>
    <w:multiLevelType w:val="hybridMultilevel"/>
    <w:tmpl w:val="CFE649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B1"/>
    <w:rsid w:val="00004B94"/>
    <w:rsid w:val="000054B1"/>
    <w:rsid w:val="00006EC0"/>
    <w:rsid w:val="000079C0"/>
    <w:rsid w:val="00011F97"/>
    <w:rsid w:val="00012A9C"/>
    <w:rsid w:val="00012E32"/>
    <w:rsid w:val="00022844"/>
    <w:rsid w:val="00030833"/>
    <w:rsid w:val="0003714C"/>
    <w:rsid w:val="0003795B"/>
    <w:rsid w:val="0004048E"/>
    <w:rsid w:val="00043C77"/>
    <w:rsid w:val="00045788"/>
    <w:rsid w:val="00054E56"/>
    <w:rsid w:val="00056C9C"/>
    <w:rsid w:val="00060B29"/>
    <w:rsid w:val="00060ED6"/>
    <w:rsid w:val="00061203"/>
    <w:rsid w:val="00062A0A"/>
    <w:rsid w:val="0006375F"/>
    <w:rsid w:val="00064A42"/>
    <w:rsid w:val="00067C64"/>
    <w:rsid w:val="00072316"/>
    <w:rsid w:val="000725BA"/>
    <w:rsid w:val="00074435"/>
    <w:rsid w:val="00083C96"/>
    <w:rsid w:val="00084F60"/>
    <w:rsid w:val="0009326A"/>
    <w:rsid w:val="000A7F48"/>
    <w:rsid w:val="000B21DE"/>
    <w:rsid w:val="000C070B"/>
    <w:rsid w:val="000C3AAB"/>
    <w:rsid w:val="000D2111"/>
    <w:rsid w:val="000D4FFC"/>
    <w:rsid w:val="000D7ED5"/>
    <w:rsid w:val="000E216F"/>
    <w:rsid w:val="000E4641"/>
    <w:rsid w:val="000E6F3C"/>
    <w:rsid w:val="000F08FC"/>
    <w:rsid w:val="000F0FFF"/>
    <w:rsid w:val="000F754B"/>
    <w:rsid w:val="00106CEB"/>
    <w:rsid w:val="00107F2E"/>
    <w:rsid w:val="0011304F"/>
    <w:rsid w:val="001322C2"/>
    <w:rsid w:val="00136A58"/>
    <w:rsid w:val="00142A15"/>
    <w:rsid w:val="00144C15"/>
    <w:rsid w:val="00145674"/>
    <w:rsid w:val="00146B96"/>
    <w:rsid w:val="00153C6F"/>
    <w:rsid w:val="001555A4"/>
    <w:rsid w:val="00156E28"/>
    <w:rsid w:val="00162CBF"/>
    <w:rsid w:val="0016422A"/>
    <w:rsid w:val="001671FB"/>
    <w:rsid w:val="00167E56"/>
    <w:rsid w:val="001712B3"/>
    <w:rsid w:val="00172157"/>
    <w:rsid w:val="001821C8"/>
    <w:rsid w:val="00192039"/>
    <w:rsid w:val="00195927"/>
    <w:rsid w:val="00197005"/>
    <w:rsid w:val="001A2766"/>
    <w:rsid w:val="001A5288"/>
    <w:rsid w:val="001A65AF"/>
    <w:rsid w:val="001B0791"/>
    <w:rsid w:val="001B1C1F"/>
    <w:rsid w:val="001B4C35"/>
    <w:rsid w:val="001B7981"/>
    <w:rsid w:val="001C1A8A"/>
    <w:rsid w:val="001C5A3B"/>
    <w:rsid w:val="001D303B"/>
    <w:rsid w:val="001D3E7D"/>
    <w:rsid w:val="001E1AB3"/>
    <w:rsid w:val="001E25BE"/>
    <w:rsid w:val="001F220A"/>
    <w:rsid w:val="001F5659"/>
    <w:rsid w:val="001F6818"/>
    <w:rsid w:val="002039AA"/>
    <w:rsid w:val="00203F8A"/>
    <w:rsid w:val="002047C2"/>
    <w:rsid w:val="002110FB"/>
    <w:rsid w:val="00215C2C"/>
    <w:rsid w:val="00216996"/>
    <w:rsid w:val="00226D34"/>
    <w:rsid w:val="0022776B"/>
    <w:rsid w:val="002300CB"/>
    <w:rsid w:val="002358CD"/>
    <w:rsid w:val="00240523"/>
    <w:rsid w:val="00241E47"/>
    <w:rsid w:val="00243B9E"/>
    <w:rsid w:val="00243FAC"/>
    <w:rsid w:val="0024603F"/>
    <w:rsid w:val="002470AF"/>
    <w:rsid w:val="002508C6"/>
    <w:rsid w:val="00260195"/>
    <w:rsid w:val="00265679"/>
    <w:rsid w:val="002724FD"/>
    <w:rsid w:val="0027397D"/>
    <w:rsid w:val="00277E5A"/>
    <w:rsid w:val="002830B4"/>
    <w:rsid w:val="00286CC8"/>
    <w:rsid w:val="002A2578"/>
    <w:rsid w:val="002A4EE4"/>
    <w:rsid w:val="002A50D3"/>
    <w:rsid w:val="002A5301"/>
    <w:rsid w:val="002B0DC3"/>
    <w:rsid w:val="002B4FED"/>
    <w:rsid w:val="002B69E2"/>
    <w:rsid w:val="002B6F72"/>
    <w:rsid w:val="002C2FC2"/>
    <w:rsid w:val="002D2124"/>
    <w:rsid w:val="002D5CDD"/>
    <w:rsid w:val="002E3830"/>
    <w:rsid w:val="002E4B60"/>
    <w:rsid w:val="002E4ED3"/>
    <w:rsid w:val="002F1F57"/>
    <w:rsid w:val="002F4F00"/>
    <w:rsid w:val="002F5F0C"/>
    <w:rsid w:val="00302299"/>
    <w:rsid w:val="00307024"/>
    <w:rsid w:val="0031040C"/>
    <w:rsid w:val="00312432"/>
    <w:rsid w:val="0031248C"/>
    <w:rsid w:val="00315F28"/>
    <w:rsid w:val="00320CF6"/>
    <w:rsid w:val="00320F00"/>
    <w:rsid w:val="003264AC"/>
    <w:rsid w:val="00333AB7"/>
    <w:rsid w:val="0035000F"/>
    <w:rsid w:val="00350325"/>
    <w:rsid w:val="00354202"/>
    <w:rsid w:val="00354632"/>
    <w:rsid w:val="00354BF7"/>
    <w:rsid w:val="00356300"/>
    <w:rsid w:val="003566D1"/>
    <w:rsid w:val="003654F8"/>
    <w:rsid w:val="00383EF1"/>
    <w:rsid w:val="003840A5"/>
    <w:rsid w:val="00386E9A"/>
    <w:rsid w:val="00390CE1"/>
    <w:rsid w:val="00391727"/>
    <w:rsid w:val="003928FE"/>
    <w:rsid w:val="00396A0A"/>
    <w:rsid w:val="003A140B"/>
    <w:rsid w:val="003A27F0"/>
    <w:rsid w:val="003A3601"/>
    <w:rsid w:val="003A3D8A"/>
    <w:rsid w:val="003A4894"/>
    <w:rsid w:val="003B22C7"/>
    <w:rsid w:val="003B7165"/>
    <w:rsid w:val="003C76CD"/>
    <w:rsid w:val="003D0835"/>
    <w:rsid w:val="003D0A76"/>
    <w:rsid w:val="003D28A7"/>
    <w:rsid w:val="003D4336"/>
    <w:rsid w:val="003E6522"/>
    <w:rsid w:val="003F1E94"/>
    <w:rsid w:val="003F6B80"/>
    <w:rsid w:val="00413A23"/>
    <w:rsid w:val="0041575A"/>
    <w:rsid w:val="00416694"/>
    <w:rsid w:val="004204C2"/>
    <w:rsid w:val="00423E1F"/>
    <w:rsid w:val="00430853"/>
    <w:rsid w:val="00430A6A"/>
    <w:rsid w:val="0043298E"/>
    <w:rsid w:val="0043330F"/>
    <w:rsid w:val="004352F0"/>
    <w:rsid w:val="00443648"/>
    <w:rsid w:val="004475CB"/>
    <w:rsid w:val="004503F4"/>
    <w:rsid w:val="004631A0"/>
    <w:rsid w:val="004679A8"/>
    <w:rsid w:val="00470DB8"/>
    <w:rsid w:val="004720A2"/>
    <w:rsid w:val="00474DCD"/>
    <w:rsid w:val="004845C3"/>
    <w:rsid w:val="00487BBB"/>
    <w:rsid w:val="00493C19"/>
    <w:rsid w:val="004A4AC5"/>
    <w:rsid w:val="004B64D8"/>
    <w:rsid w:val="004B77D1"/>
    <w:rsid w:val="004C43B8"/>
    <w:rsid w:val="004D18CB"/>
    <w:rsid w:val="004E0255"/>
    <w:rsid w:val="004F26AB"/>
    <w:rsid w:val="004F5009"/>
    <w:rsid w:val="004F61A6"/>
    <w:rsid w:val="00500454"/>
    <w:rsid w:val="00502CC8"/>
    <w:rsid w:val="0050399C"/>
    <w:rsid w:val="00507E3C"/>
    <w:rsid w:val="005142CC"/>
    <w:rsid w:val="00514F0E"/>
    <w:rsid w:val="00516A43"/>
    <w:rsid w:val="00517850"/>
    <w:rsid w:val="005211F6"/>
    <w:rsid w:val="00524EE6"/>
    <w:rsid w:val="005462E8"/>
    <w:rsid w:val="00546F1D"/>
    <w:rsid w:val="00547A45"/>
    <w:rsid w:val="00547D90"/>
    <w:rsid w:val="00551851"/>
    <w:rsid w:val="00565918"/>
    <w:rsid w:val="005761B7"/>
    <w:rsid w:val="00581F64"/>
    <w:rsid w:val="00595C79"/>
    <w:rsid w:val="005B2C04"/>
    <w:rsid w:val="005C042D"/>
    <w:rsid w:val="005C58AC"/>
    <w:rsid w:val="005C772A"/>
    <w:rsid w:val="005D0914"/>
    <w:rsid w:val="005D09F9"/>
    <w:rsid w:val="005D15EE"/>
    <w:rsid w:val="005D234A"/>
    <w:rsid w:val="005D3773"/>
    <w:rsid w:val="005D5A7A"/>
    <w:rsid w:val="005D7C44"/>
    <w:rsid w:val="005E4857"/>
    <w:rsid w:val="005E5B31"/>
    <w:rsid w:val="005E62A3"/>
    <w:rsid w:val="005E7517"/>
    <w:rsid w:val="00602975"/>
    <w:rsid w:val="0061093C"/>
    <w:rsid w:val="00620768"/>
    <w:rsid w:val="00622C54"/>
    <w:rsid w:val="00630358"/>
    <w:rsid w:val="00632D1D"/>
    <w:rsid w:val="00637295"/>
    <w:rsid w:val="00643693"/>
    <w:rsid w:val="00643F7D"/>
    <w:rsid w:val="006508C2"/>
    <w:rsid w:val="00660513"/>
    <w:rsid w:val="00663452"/>
    <w:rsid w:val="00664B29"/>
    <w:rsid w:val="006717DF"/>
    <w:rsid w:val="006725E9"/>
    <w:rsid w:val="00672F56"/>
    <w:rsid w:val="006877E6"/>
    <w:rsid w:val="006952F7"/>
    <w:rsid w:val="00695E0D"/>
    <w:rsid w:val="00697124"/>
    <w:rsid w:val="006A28E8"/>
    <w:rsid w:val="006A7540"/>
    <w:rsid w:val="006B0217"/>
    <w:rsid w:val="006B051F"/>
    <w:rsid w:val="006B2D77"/>
    <w:rsid w:val="006B3D3E"/>
    <w:rsid w:val="006B7FE8"/>
    <w:rsid w:val="006C0AFB"/>
    <w:rsid w:val="006C4C27"/>
    <w:rsid w:val="006D6E0F"/>
    <w:rsid w:val="006E01BE"/>
    <w:rsid w:val="006E1654"/>
    <w:rsid w:val="006E2B47"/>
    <w:rsid w:val="006E7504"/>
    <w:rsid w:val="006F0B60"/>
    <w:rsid w:val="00704150"/>
    <w:rsid w:val="007116A6"/>
    <w:rsid w:val="0072343A"/>
    <w:rsid w:val="00726965"/>
    <w:rsid w:val="00736715"/>
    <w:rsid w:val="00741FE3"/>
    <w:rsid w:val="007461DC"/>
    <w:rsid w:val="007478C2"/>
    <w:rsid w:val="0075144F"/>
    <w:rsid w:val="00753057"/>
    <w:rsid w:val="00757CBF"/>
    <w:rsid w:val="007604A7"/>
    <w:rsid w:val="00760CE0"/>
    <w:rsid w:val="0076189C"/>
    <w:rsid w:val="00761FD6"/>
    <w:rsid w:val="0076365C"/>
    <w:rsid w:val="00772E3D"/>
    <w:rsid w:val="00773460"/>
    <w:rsid w:val="00777CC0"/>
    <w:rsid w:val="00786B12"/>
    <w:rsid w:val="0078739E"/>
    <w:rsid w:val="00792B57"/>
    <w:rsid w:val="007940E3"/>
    <w:rsid w:val="007967E6"/>
    <w:rsid w:val="007B19EC"/>
    <w:rsid w:val="007B6152"/>
    <w:rsid w:val="007B633E"/>
    <w:rsid w:val="007C306B"/>
    <w:rsid w:val="007C41F3"/>
    <w:rsid w:val="007C73D9"/>
    <w:rsid w:val="007C7428"/>
    <w:rsid w:val="007C7B82"/>
    <w:rsid w:val="007D03FF"/>
    <w:rsid w:val="007D0669"/>
    <w:rsid w:val="007E0276"/>
    <w:rsid w:val="007E05BB"/>
    <w:rsid w:val="007F1E1F"/>
    <w:rsid w:val="007F1E90"/>
    <w:rsid w:val="007F6539"/>
    <w:rsid w:val="007F653F"/>
    <w:rsid w:val="0080037C"/>
    <w:rsid w:val="00801343"/>
    <w:rsid w:val="0080165F"/>
    <w:rsid w:val="00805EFE"/>
    <w:rsid w:val="00806257"/>
    <w:rsid w:val="00813B8D"/>
    <w:rsid w:val="00815FE1"/>
    <w:rsid w:val="00816C27"/>
    <w:rsid w:val="008275CF"/>
    <w:rsid w:val="008328D5"/>
    <w:rsid w:val="00833A47"/>
    <w:rsid w:val="00837E7C"/>
    <w:rsid w:val="00851F4D"/>
    <w:rsid w:val="00852120"/>
    <w:rsid w:val="00852BE9"/>
    <w:rsid w:val="008539BE"/>
    <w:rsid w:val="00856765"/>
    <w:rsid w:val="00856A9E"/>
    <w:rsid w:val="00862051"/>
    <w:rsid w:val="008664A9"/>
    <w:rsid w:val="008715FC"/>
    <w:rsid w:val="00872D68"/>
    <w:rsid w:val="00873C54"/>
    <w:rsid w:val="00875B60"/>
    <w:rsid w:val="008907A8"/>
    <w:rsid w:val="00891635"/>
    <w:rsid w:val="00891CAA"/>
    <w:rsid w:val="0089270C"/>
    <w:rsid w:val="008939C2"/>
    <w:rsid w:val="00896DB3"/>
    <w:rsid w:val="008A09C4"/>
    <w:rsid w:val="008A4186"/>
    <w:rsid w:val="008B2098"/>
    <w:rsid w:val="008B524C"/>
    <w:rsid w:val="008B6619"/>
    <w:rsid w:val="008D0B9F"/>
    <w:rsid w:val="008E021F"/>
    <w:rsid w:val="008F47EF"/>
    <w:rsid w:val="0090207C"/>
    <w:rsid w:val="009101AE"/>
    <w:rsid w:val="009222B1"/>
    <w:rsid w:val="00926AA2"/>
    <w:rsid w:val="009300E2"/>
    <w:rsid w:val="009303AC"/>
    <w:rsid w:val="00937CB7"/>
    <w:rsid w:val="009533E7"/>
    <w:rsid w:val="009536FA"/>
    <w:rsid w:val="00955870"/>
    <w:rsid w:val="0095628C"/>
    <w:rsid w:val="00962866"/>
    <w:rsid w:val="00962A23"/>
    <w:rsid w:val="009653B8"/>
    <w:rsid w:val="009676E5"/>
    <w:rsid w:val="00971398"/>
    <w:rsid w:val="00981699"/>
    <w:rsid w:val="009920BE"/>
    <w:rsid w:val="009A410C"/>
    <w:rsid w:val="009A4501"/>
    <w:rsid w:val="009A4535"/>
    <w:rsid w:val="009C02BB"/>
    <w:rsid w:val="009C3C34"/>
    <w:rsid w:val="009D02A3"/>
    <w:rsid w:val="009D301E"/>
    <w:rsid w:val="009D4CDC"/>
    <w:rsid w:val="009E06C4"/>
    <w:rsid w:val="009E4666"/>
    <w:rsid w:val="009E4828"/>
    <w:rsid w:val="009E6C73"/>
    <w:rsid w:val="009F7A3A"/>
    <w:rsid w:val="00A00CCE"/>
    <w:rsid w:val="00A0363D"/>
    <w:rsid w:val="00A03E25"/>
    <w:rsid w:val="00A04763"/>
    <w:rsid w:val="00A05056"/>
    <w:rsid w:val="00A05CA3"/>
    <w:rsid w:val="00A067D1"/>
    <w:rsid w:val="00A07928"/>
    <w:rsid w:val="00A07D36"/>
    <w:rsid w:val="00A07ECC"/>
    <w:rsid w:val="00A10982"/>
    <w:rsid w:val="00A12114"/>
    <w:rsid w:val="00A12541"/>
    <w:rsid w:val="00A1510E"/>
    <w:rsid w:val="00A17C27"/>
    <w:rsid w:val="00A223F1"/>
    <w:rsid w:val="00A31361"/>
    <w:rsid w:val="00A33F03"/>
    <w:rsid w:val="00A4242F"/>
    <w:rsid w:val="00A45148"/>
    <w:rsid w:val="00A518F8"/>
    <w:rsid w:val="00A56194"/>
    <w:rsid w:val="00A60ECF"/>
    <w:rsid w:val="00A641E5"/>
    <w:rsid w:val="00A6708F"/>
    <w:rsid w:val="00A71DF2"/>
    <w:rsid w:val="00A72069"/>
    <w:rsid w:val="00A7573D"/>
    <w:rsid w:val="00A812D3"/>
    <w:rsid w:val="00A816BE"/>
    <w:rsid w:val="00A85532"/>
    <w:rsid w:val="00A86F8E"/>
    <w:rsid w:val="00A916B4"/>
    <w:rsid w:val="00A956B0"/>
    <w:rsid w:val="00A97680"/>
    <w:rsid w:val="00AA33FD"/>
    <w:rsid w:val="00AB02C9"/>
    <w:rsid w:val="00AB318D"/>
    <w:rsid w:val="00AB72B4"/>
    <w:rsid w:val="00AC2FB6"/>
    <w:rsid w:val="00AC75EF"/>
    <w:rsid w:val="00AD483B"/>
    <w:rsid w:val="00AE1049"/>
    <w:rsid w:val="00AE5369"/>
    <w:rsid w:val="00AE7EAA"/>
    <w:rsid w:val="00AF514A"/>
    <w:rsid w:val="00B03709"/>
    <w:rsid w:val="00B0781C"/>
    <w:rsid w:val="00B135D7"/>
    <w:rsid w:val="00B13AA3"/>
    <w:rsid w:val="00B15C01"/>
    <w:rsid w:val="00B160D6"/>
    <w:rsid w:val="00B256E1"/>
    <w:rsid w:val="00B3333D"/>
    <w:rsid w:val="00B33E91"/>
    <w:rsid w:val="00B35C57"/>
    <w:rsid w:val="00B40680"/>
    <w:rsid w:val="00B4072A"/>
    <w:rsid w:val="00B40884"/>
    <w:rsid w:val="00B47E7F"/>
    <w:rsid w:val="00B52916"/>
    <w:rsid w:val="00B53244"/>
    <w:rsid w:val="00B60480"/>
    <w:rsid w:val="00B70BCB"/>
    <w:rsid w:val="00B8082D"/>
    <w:rsid w:val="00B811C6"/>
    <w:rsid w:val="00B861F6"/>
    <w:rsid w:val="00B97036"/>
    <w:rsid w:val="00B9736A"/>
    <w:rsid w:val="00BA070F"/>
    <w:rsid w:val="00BA162B"/>
    <w:rsid w:val="00BA4612"/>
    <w:rsid w:val="00BA7D98"/>
    <w:rsid w:val="00BB1EDA"/>
    <w:rsid w:val="00BB2F29"/>
    <w:rsid w:val="00BB3852"/>
    <w:rsid w:val="00BB40B1"/>
    <w:rsid w:val="00BB5D66"/>
    <w:rsid w:val="00BC0CF6"/>
    <w:rsid w:val="00BC31A9"/>
    <w:rsid w:val="00BC3D82"/>
    <w:rsid w:val="00BC7033"/>
    <w:rsid w:val="00BD723A"/>
    <w:rsid w:val="00BE3111"/>
    <w:rsid w:val="00BE6155"/>
    <w:rsid w:val="00BF1276"/>
    <w:rsid w:val="00BF144C"/>
    <w:rsid w:val="00BF222F"/>
    <w:rsid w:val="00BF22A2"/>
    <w:rsid w:val="00C0149D"/>
    <w:rsid w:val="00C02457"/>
    <w:rsid w:val="00C03168"/>
    <w:rsid w:val="00C05546"/>
    <w:rsid w:val="00C06195"/>
    <w:rsid w:val="00C13BD1"/>
    <w:rsid w:val="00C25958"/>
    <w:rsid w:val="00C32FC5"/>
    <w:rsid w:val="00C452A1"/>
    <w:rsid w:val="00C514A1"/>
    <w:rsid w:val="00C527B8"/>
    <w:rsid w:val="00C52F01"/>
    <w:rsid w:val="00C56086"/>
    <w:rsid w:val="00C575B4"/>
    <w:rsid w:val="00C63ACD"/>
    <w:rsid w:val="00C6590E"/>
    <w:rsid w:val="00C67E39"/>
    <w:rsid w:val="00C715D7"/>
    <w:rsid w:val="00C7471D"/>
    <w:rsid w:val="00C86C03"/>
    <w:rsid w:val="00C874B3"/>
    <w:rsid w:val="00C90E55"/>
    <w:rsid w:val="00C927AA"/>
    <w:rsid w:val="00C94841"/>
    <w:rsid w:val="00C95DF3"/>
    <w:rsid w:val="00C96F07"/>
    <w:rsid w:val="00CA454A"/>
    <w:rsid w:val="00CB5E74"/>
    <w:rsid w:val="00CC203B"/>
    <w:rsid w:val="00CC2790"/>
    <w:rsid w:val="00CD134A"/>
    <w:rsid w:val="00CD3470"/>
    <w:rsid w:val="00CD404D"/>
    <w:rsid w:val="00CD48BE"/>
    <w:rsid w:val="00CD7881"/>
    <w:rsid w:val="00CD7999"/>
    <w:rsid w:val="00CE25AA"/>
    <w:rsid w:val="00CE568C"/>
    <w:rsid w:val="00CE57EA"/>
    <w:rsid w:val="00CF5589"/>
    <w:rsid w:val="00CF76E6"/>
    <w:rsid w:val="00D10EBE"/>
    <w:rsid w:val="00D1374B"/>
    <w:rsid w:val="00D14E18"/>
    <w:rsid w:val="00D1612C"/>
    <w:rsid w:val="00D31783"/>
    <w:rsid w:val="00D32740"/>
    <w:rsid w:val="00D40818"/>
    <w:rsid w:val="00D42488"/>
    <w:rsid w:val="00D46C51"/>
    <w:rsid w:val="00D51BA5"/>
    <w:rsid w:val="00D648B6"/>
    <w:rsid w:val="00D650AE"/>
    <w:rsid w:val="00D6577A"/>
    <w:rsid w:val="00D65A29"/>
    <w:rsid w:val="00D67C27"/>
    <w:rsid w:val="00D71934"/>
    <w:rsid w:val="00D823E4"/>
    <w:rsid w:val="00D85F13"/>
    <w:rsid w:val="00D8733C"/>
    <w:rsid w:val="00D90C10"/>
    <w:rsid w:val="00D913E5"/>
    <w:rsid w:val="00D917F6"/>
    <w:rsid w:val="00D9547B"/>
    <w:rsid w:val="00DA4E40"/>
    <w:rsid w:val="00DB0A27"/>
    <w:rsid w:val="00DB7A27"/>
    <w:rsid w:val="00DC2083"/>
    <w:rsid w:val="00DC4DF4"/>
    <w:rsid w:val="00DC581B"/>
    <w:rsid w:val="00DD3DCC"/>
    <w:rsid w:val="00DD4249"/>
    <w:rsid w:val="00DE4456"/>
    <w:rsid w:val="00DE7543"/>
    <w:rsid w:val="00DE79B9"/>
    <w:rsid w:val="00DF2F01"/>
    <w:rsid w:val="00E00A5A"/>
    <w:rsid w:val="00E01CB6"/>
    <w:rsid w:val="00E04500"/>
    <w:rsid w:val="00E06881"/>
    <w:rsid w:val="00E07F3C"/>
    <w:rsid w:val="00E23B7B"/>
    <w:rsid w:val="00E34778"/>
    <w:rsid w:val="00E363AC"/>
    <w:rsid w:val="00E37C77"/>
    <w:rsid w:val="00E41ED6"/>
    <w:rsid w:val="00E44044"/>
    <w:rsid w:val="00E529F6"/>
    <w:rsid w:val="00E52BCC"/>
    <w:rsid w:val="00E53077"/>
    <w:rsid w:val="00E5462D"/>
    <w:rsid w:val="00E54E7C"/>
    <w:rsid w:val="00E6400C"/>
    <w:rsid w:val="00E64366"/>
    <w:rsid w:val="00E70A4D"/>
    <w:rsid w:val="00E720D3"/>
    <w:rsid w:val="00E724CF"/>
    <w:rsid w:val="00E76F20"/>
    <w:rsid w:val="00E7729A"/>
    <w:rsid w:val="00E83E3C"/>
    <w:rsid w:val="00E853B1"/>
    <w:rsid w:val="00E97F12"/>
    <w:rsid w:val="00EA07BA"/>
    <w:rsid w:val="00EA0D52"/>
    <w:rsid w:val="00EA0FAE"/>
    <w:rsid w:val="00EA1B82"/>
    <w:rsid w:val="00EA5154"/>
    <w:rsid w:val="00EA53C4"/>
    <w:rsid w:val="00EA57C3"/>
    <w:rsid w:val="00EA598A"/>
    <w:rsid w:val="00EB2D8A"/>
    <w:rsid w:val="00EB7CF6"/>
    <w:rsid w:val="00EC1745"/>
    <w:rsid w:val="00EC7230"/>
    <w:rsid w:val="00ED1755"/>
    <w:rsid w:val="00ED188A"/>
    <w:rsid w:val="00EE2A40"/>
    <w:rsid w:val="00EE4E89"/>
    <w:rsid w:val="00EF02A2"/>
    <w:rsid w:val="00EF30E1"/>
    <w:rsid w:val="00F02B73"/>
    <w:rsid w:val="00F062B3"/>
    <w:rsid w:val="00F138D5"/>
    <w:rsid w:val="00F154ED"/>
    <w:rsid w:val="00F2382C"/>
    <w:rsid w:val="00F3024C"/>
    <w:rsid w:val="00F30F21"/>
    <w:rsid w:val="00F347EA"/>
    <w:rsid w:val="00F44AD7"/>
    <w:rsid w:val="00F44D57"/>
    <w:rsid w:val="00F60E95"/>
    <w:rsid w:val="00F62130"/>
    <w:rsid w:val="00F62ECD"/>
    <w:rsid w:val="00F65932"/>
    <w:rsid w:val="00F71119"/>
    <w:rsid w:val="00F72980"/>
    <w:rsid w:val="00F73BFE"/>
    <w:rsid w:val="00F75709"/>
    <w:rsid w:val="00F7734B"/>
    <w:rsid w:val="00F9109A"/>
    <w:rsid w:val="00F91EDE"/>
    <w:rsid w:val="00F94A7A"/>
    <w:rsid w:val="00FA07C4"/>
    <w:rsid w:val="00FA5E2A"/>
    <w:rsid w:val="00FA6B89"/>
    <w:rsid w:val="00FB04AA"/>
    <w:rsid w:val="00FB3318"/>
    <w:rsid w:val="00FB557A"/>
    <w:rsid w:val="00FB74EE"/>
    <w:rsid w:val="00FC403E"/>
    <w:rsid w:val="00FC6F28"/>
    <w:rsid w:val="00FD2A05"/>
    <w:rsid w:val="00FD484B"/>
    <w:rsid w:val="00FD5E0F"/>
    <w:rsid w:val="00FE03FD"/>
    <w:rsid w:val="00FE3975"/>
    <w:rsid w:val="00FF1112"/>
    <w:rsid w:val="00FF1F9E"/>
    <w:rsid w:val="00FF5782"/>
    <w:rsid w:val="00FF5A56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DEFD8F"/>
  <w15:chartTrackingRefBased/>
  <w15:docId w15:val="{42E5A7A6-0B53-4B18-85B6-90F32CE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section-title-1">
    <w:name w:val="section-title-1"/>
    <w:basedOn w:val="a"/>
    <w:rsid w:val="00BB40B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table" w:styleId="a9">
    <w:name w:val="Table Grid"/>
    <w:basedOn w:val="a1"/>
    <w:uiPriority w:val="39"/>
    <w:rsid w:val="00BB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B8082D"/>
  </w:style>
  <w:style w:type="paragraph" w:customStyle="1" w:styleId="rvps12">
    <w:name w:val="rvps12"/>
    <w:basedOn w:val="a"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9">
    <w:name w:val="rvts9"/>
    <w:rsid w:val="00B8082D"/>
  </w:style>
  <w:style w:type="paragraph" w:customStyle="1" w:styleId="rvps6">
    <w:name w:val="rvps6"/>
    <w:basedOn w:val="a"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23">
    <w:name w:val="rvts23"/>
    <w:rsid w:val="00B8082D"/>
  </w:style>
  <w:style w:type="paragraph" w:customStyle="1" w:styleId="rvps2">
    <w:name w:val="rvps2"/>
    <w:basedOn w:val="a"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46">
    <w:name w:val="rvts46"/>
    <w:rsid w:val="00B8082D"/>
  </w:style>
  <w:style w:type="character" w:styleId="aa">
    <w:name w:val="FollowedHyperlink"/>
    <w:uiPriority w:val="99"/>
    <w:semiHidden/>
    <w:unhideWhenUsed/>
    <w:rsid w:val="00B8082D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customStyle="1" w:styleId="rvps14">
    <w:name w:val="rvps14"/>
    <w:basedOn w:val="a"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15">
    <w:name w:val="rvts15"/>
    <w:rsid w:val="00B8082D"/>
  </w:style>
  <w:style w:type="paragraph" w:customStyle="1" w:styleId="rvps8">
    <w:name w:val="rvps8"/>
    <w:basedOn w:val="a"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82">
    <w:name w:val="rvts82"/>
    <w:rsid w:val="00B8082D"/>
  </w:style>
  <w:style w:type="paragraph" w:customStyle="1" w:styleId="rvps3">
    <w:name w:val="rvps3"/>
    <w:basedOn w:val="a"/>
    <w:rsid w:val="00B808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58">
    <w:name w:val="rvts58"/>
    <w:rsid w:val="00B8082D"/>
  </w:style>
  <w:style w:type="character" w:customStyle="1" w:styleId="rvts11">
    <w:name w:val="rvts11"/>
    <w:rsid w:val="00B8082D"/>
  </w:style>
  <w:style w:type="paragraph" w:customStyle="1" w:styleId="11">
    <w:name w:val="Абзац списку1"/>
    <w:basedOn w:val="a"/>
    <w:rsid w:val="00B33E91"/>
    <w:pPr>
      <w:widowControl/>
      <w:suppressAutoHyphens w:val="0"/>
      <w:spacing w:line="360" w:lineRule="auto"/>
      <w:ind w:left="720" w:right="7" w:firstLine="666"/>
      <w:contextualSpacing/>
      <w:jc w:val="both"/>
    </w:pPr>
    <w:rPr>
      <w:rFonts w:eastAsia="Times New Roman" w:cs="Times New Roman"/>
      <w:color w:val="000000"/>
      <w:kern w:val="0"/>
      <w:sz w:val="28"/>
      <w:szCs w:val="28"/>
      <w:lang w:val="en-US" w:eastAsia="en-US" w:bidi="ar-SA"/>
    </w:rPr>
  </w:style>
  <w:style w:type="character" w:customStyle="1" w:styleId="FontStyle12">
    <w:name w:val="Font Style12"/>
    <w:rsid w:val="00CD7999"/>
    <w:rPr>
      <w:rFonts w:ascii="Times New Roman" w:hAnsi="Times New Roman" w:cs="Times New Roman"/>
      <w:sz w:val="26"/>
      <w:szCs w:val="26"/>
    </w:rPr>
  </w:style>
  <w:style w:type="paragraph" w:customStyle="1" w:styleId="p4">
    <w:name w:val="p4"/>
    <w:basedOn w:val="a"/>
    <w:rsid w:val="00CD7999"/>
    <w:pPr>
      <w:widowControl/>
      <w:spacing w:before="280" w:after="280"/>
    </w:pPr>
    <w:rPr>
      <w:rFonts w:eastAsia="Times New Roman" w:cs="Times New Roman"/>
      <w:kern w:val="0"/>
      <w:lang w:val="ru-RU" w:eastAsia="zh-CN" w:bidi="ar-SA"/>
    </w:rPr>
  </w:style>
  <w:style w:type="paragraph" w:styleId="HTML">
    <w:name w:val="HTML Preformatted"/>
    <w:basedOn w:val="a"/>
    <w:link w:val="HTML0"/>
    <w:qFormat/>
    <w:rsid w:val="00A956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 w:bidi="ar-SA"/>
    </w:rPr>
  </w:style>
  <w:style w:type="character" w:customStyle="1" w:styleId="HTML0">
    <w:name w:val="Стандартний HTML Знак"/>
    <w:link w:val="HTML"/>
    <w:rsid w:val="00A956B0"/>
    <w:rPr>
      <w:rFonts w:ascii="Courier New" w:hAnsi="Courier New" w:cs="Courier New"/>
      <w:lang w:eastAsia="zh-CN"/>
    </w:rPr>
  </w:style>
  <w:style w:type="character" w:styleId="ac">
    <w:name w:val="Emphasis"/>
    <w:qFormat/>
    <w:rsid w:val="00A956B0"/>
    <w:rPr>
      <w:i/>
      <w:iCs/>
    </w:rPr>
  </w:style>
  <w:style w:type="paragraph" w:customStyle="1" w:styleId="ad">
    <w:name w:val="Вміст таблиці"/>
    <w:basedOn w:val="a"/>
    <w:qFormat/>
    <w:rsid w:val="00067C64"/>
    <w:pPr>
      <w:suppressLineNumbers/>
    </w:pPr>
    <w:rPr>
      <w:rFonts w:eastAsia="Times New Roman" w:cs="Times New Roman"/>
      <w:kern w:val="0"/>
      <w:lang w:eastAsia="zh-CN" w:bidi="ar-SA"/>
    </w:rPr>
  </w:style>
  <w:style w:type="paragraph" w:styleId="ae">
    <w:name w:val="Balloon Text"/>
    <w:basedOn w:val="a"/>
    <w:link w:val="af"/>
    <w:uiPriority w:val="99"/>
    <w:semiHidden/>
    <w:unhideWhenUsed/>
    <w:rsid w:val="000B21DE"/>
    <w:rPr>
      <w:rFonts w:ascii="Segoe UI" w:hAnsi="Segoe UI"/>
      <w:sz w:val="18"/>
      <w:szCs w:val="16"/>
    </w:rPr>
  </w:style>
  <w:style w:type="character" w:customStyle="1" w:styleId="af">
    <w:name w:val="Текст у виносці Знак"/>
    <w:link w:val="ae"/>
    <w:uiPriority w:val="99"/>
    <w:semiHidden/>
    <w:rsid w:val="000B21D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0">
    <w:name w:val="List Paragraph"/>
    <w:basedOn w:val="a"/>
    <w:uiPriority w:val="34"/>
    <w:qFormat/>
    <w:rsid w:val="00286CC8"/>
    <w:pPr>
      <w:ind w:left="720"/>
      <w:contextualSpacing/>
    </w:pPr>
    <w:rPr>
      <w:szCs w:val="21"/>
    </w:rPr>
  </w:style>
  <w:style w:type="character" w:customStyle="1" w:styleId="fontstyle11">
    <w:name w:val="fontstyle11"/>
    <w:rsid w:val="004F50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8B4C-324C-4CAF-9A19-417EB79C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7816</Words>
  <Characters>4456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2022-02-01T10:50:00Z</cp:lastPrinted>
  <dcterms:created xsi:type="dcterms:W3CDTF">2022-01-26T13:13:00Z</dcterms:created>
  <dcterms:modified xsi:type="dcterms:W3CDTF">2022-02-01T13:31:00Z</dcterms:modified>
</cp:coreProperties>
</file>