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749FE" w14:textId="688AD91C" w:rsidR="00C26EC6" w:rsidRDefault="00C26EC6" w:rsidP="00C26EC6">
      <w:pPr>
        <w:spacing w:after="0"/>
        <w:ind w:right="-166"/>
        <w:rPr>
          <w:rFonts w:ascii="Times New Roman" w:hAnsi="Times New Roman" w:cs="Times New Roman"/>
          <w:sz w:val="28"/>
          <w:szCs w:val="28"/>
        </w:rPr>
      </w:pPr>
      <w:r>
        <w:rPr>
          <w:rFonts w:ascii="Times New Roman" w:hAnsi="Times New Roman" w:cs="Times New Roman"/>
          <w:b/>
          <w:sz w:val="28"/>
          <w:szCs w:val="28"/>
        </w:rPr>
        <w:t>Проєкт</w:t>
      </w:r>
      <w:r w:rsidRPr="00C26EC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D3C53">
        <w:rPr>
          <w:rFonts w:ascii="Times New Roman" w:hAnsi="Times New Roman" w:cs="Times New Roman"/>
          <w:sz w:val="28"/>
          <w:szCs w:val="28"/>
        </w:rPr>
        <w:t>ЗАТВЕРДЖЕНО</w:t>
      </w:r>
    </w:p>
    <w:p w14:paraId="15EF32AB" w14:textId="6C5D54D8" w:rsidR="00C26EC6" w:rsidRPr="001D3C53" w:rsidRDefault="00C26EC6" w:rsidP="00C26EC6">
      <w:pPr>
        <w:spacing w:after="0"/>
        <w:ind w:right="-166"/>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D3C53">
        <w:rPr>
          <w:rFonts w:ascii="Times New Roman" w:hAnsi="Times New Roman" w:cs="Times New Roman"/>
          <w:sz w:val="28"/>
          <w:szCs w:val="28"/>
        </w:rPr>
        <w:t>Рішенням_________сесії</w:t>
      </w:r>
      <w:proofErr w:type="spellEnd"/>
    </w:p>
    <w:p w14:paraId="1143B0A4" w14:textId="77777777" w:rsidR="00C26EC6" w:rsidRDefault="00C26EC6" w:rsidP="00C26E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1D3C53">
        <w:rPr>
          <w:rFonts w:ascii="Times New Roman" w:hAnsi="Times New Roman" w:cs="Times New Roman"/>
          <w:sz w:val="28"/>
          <w:szCs w:val="28"/>
        </w:rPr>
        <w:t>Скороходівської селищної ради</w:t>
      </w:r>
    </w:p>
    <w:p w14:paraId="4B69F698" w14:textId="5ABCBAA8" w:rsidR="00C26EC6" w:rsidRDefault="00C26EC6" w:rsidP="00C26EC6">
      <w:pPr>
        <w:spacing w:after="0"/>
        <w:rPr>
          <w:rFonts w:ascii="Times New Roman" w:hAnsi="Times New Roman" w:cs="Times New Roman"/>
          <w:sz w:val="28"/>
          <w:szCs w:val="28"/>
        </w:rPr>
      </w:pPr>
      <w:r>
        <w:rPr>
          <w:rFonts w:ascii="Times New Roman" w:hAnsi="Times New Roman" w:cs="Times New Roman"/>
          <w:sz w:val="28"/>
          <w:szCs w:val="28"/>
        </w:rPr>
        <w:t xml:space="preserve">                                                                                        восьмого скликання</w:t>
      </w:r>
    </w:p>
    <w:p w14:paraId="3B25F505" w14:textId="65E06909" w:rsidR="00C26EC6" w:rsidRPr="001D3C53" w:rsidRDefault="00C26EC6" w:rsidP="00C26EC6">
      <w:pPr>
        <w:spacing w:after="0"/>
        <w:rPr>
          <w:rFonts w:ascii="Times New Roman" w:hAnsi="Times New Roman" w:cs="Times New Roman"/>
          <w:sz w:val="28"/>
          <w:szCs w:val="28"/>
        </w:rPr>
      </w:pPr>
      <w:r>
        <w:rPr>
          <w:rFonts w:ascii="Times New Roman" w:hAnsi="Times New Roman" w:cs="Times New Roman"/>
          <w:sz w:val="28"/>
          <w:szCs w:val="28"/>
        </w:rPr>
        <w:t xml:space="preserve">                                                                                        від________2023 року №_____</w:t>
      </w:r>
    </w:p>
    <w:p w14:paraId="62CC070E" w14:textId="4DA3638A" w:rsidR="00C50264" w:rsidRPr="007B3B10" w:rsidRDefault="00C50264"/>
    <w:p w14:paraId="14F7D27D" w14:textId="77777777" w:rsidR="00C50264" w:rsidRPr="007B3B10" w:rsidRDefault="00C50264"/>
    <w:p w14:paraId="6B1BCCF9" w14:textId="77777777" w:rsidR="00C50264" w:rsidRPr="007B3B10" w:rsidRDefault="00C50264"/>
    <w:p w14:paraId="455DB0EB" w14:textId="77777777" w:rsidR="00C50264" w:rsidRPr="007B3B10" w:rsidRDefault="00C50264"/>
    <w:p w14:paraId="1125940F" w14:textId="77777777" w:rsidR="00C50264" w:rsidRPr="007B3B10" w:rsidRDefault="00C50264"/>
    <w:tbl>
      <w:tblPr>
        <w:tblW w:w="0" w:type="auto"/>
        <w:tblLook w:val="0600" w:firstRow="0" w:lastRow="0" w:firstColumn="0" w:lastColumn="0" w:noHBand="1" w:noVBand="1"/>
      </w:tblPr>
      <w:tblGrid>
        <w:gridCol w:w="1440"/>
        <w:gridCol w:w="6840"/>
        <w:gridCol w:w="1070"/>
      </w:tblGrid>
      <w:tr w:rsidR="00C50264" w:rsidRPr="007B3B10" w14:paraId="77D63C2A" w14:textId="77777777" w:rsidTr="00885442">
        <w:tc>
          <w:tcPr>
            <w:tcW w:w="9350" w:type="dxa"/>
            <w:gridSpan w:val="3"/>
            <w:vAlign w:val="center"/>
          </w:tcPr>
          <w:p w14:paraId="21CAB032" w14:textId="48465AA3" w:rsidR="00C50264" w:rsidRPr="00C26EC6" w:rsidRDefault="007346AF" w:rsidP="005A5BC2">
            <w:pPr>
              <w:pStyle w:val="a7"/>
              <w:rPr>
                <w:rFonts w:ascii="Times New Roman" w:hAnsi="Times New Roman" w:cs="Times New Roman"/>
                <w:color w:val="000000" w:themeColor="text1"/>
                <w:sz w:val="44"/>
                <w:szCs w:val="44"/>
              </w:rPr>
            </w:pPr>
            <w:sdt>
              <w:sdtPr>
                <w:rPr>
                  <w:rFonts w:ascii="Times New Roman" w:hAnsi="Times New Roman" w:cs="Times New Roman"/>
                  <w:color w:val="000000" w:themeColor="text1"/>
                  <w:sz w:val="44"/>
                  <w:szCs w:val="44"/>
                </w:rPr>
                <w:alias w:val="Title"/>
                <w:tag w:val=""/>
                <w:id w:val="2016188051"/>
                <w:placeholder>
                  <w:docPart w:val="3645EF20EE6A4225A8C3ADC61A65C8A1"/>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F4D54" w:rsidRPr="00C26EC6">
                  <w:rPr>
                    <w:rFonts w:ascii="Times New Roman" w:hAnsi="Times New Roman" w:cs="Times New Roman"/>
                    <w:color w:val="000000" w:themeColor="text1"/>
                    <w:sz w:val="44"/>
                    <w:szCs w:val="44"/>
                  </w:rPr>
                  <w:t>СТРАТЕГІЯ РОЗВИТКУ</w:t>
                </w:r>
              </w:sdtContent>
            </w:sdt>
          </w:p>
        </w:tc>
      </w:tr>
      <w:tr w:rsidR="00C50264" w:rsidRPr="007B3B10" w14:paraId="11660A3A" w14:textId="77777777" w:rsidTr="00880521">
        <w:trPr>
          <w:trHeight w:val="144"/>
        </w:trPr>
        <w:tc>
          <w:tcPr>
            <w:tcW w:w="1440" w:type="dxa"/>
            <w:shd w:val="clear" w:color="auto" w:fill="auto"/>
          </w:tcPr>
          <w:p w14:paraId="70CF0B78" w14:textId="77777777" w:rsidR="00C50264" w:rsidRPr="007B3B10" w:rsidRDefault="00C50264" w:rsidP="00885442">
            <w:pPr>
              <w:spacing w:after="0"/>
              <w:rPr>
                <w:color w:val="000000" w:themeColor="text1"/>
                <w:sz w:val="10"/>
                <w:szCs w:val="10"/>
              </w:rPr>
            </w:pPr>
          </w:p>
        </w:tc>
        <w:tc>
          <w:tcPr>
            <w:tcW w:w="6840" w:type="dxa"/>
            <w:shd w:val="clear" w:color="auto" w:fill="FFC000" w:themeFill="accent4"/>
            <w:vAlign w:val="center"/>
          </w:tcPr>
          <w:p w14:paraId="51F7F04E" w14:textId="77777777" w:rsidR="00C50264" w:rsidRPr="00C26EC6" w:rsidRDefault="00C50264" w:rsidP="005A5BC2">
            <w:pPr>
              <w:spacing w:after="0"/>
              <w:jc w:val="center"/>
              <w:rPr>
                <w:rFonts w:ascii="Times New Roman" w:hAnsi="Times New Roman" w:cs="Times New Roman"/>
                <w:color w:val="000000" w:themeColor="text1"/>
                <w:sz w:val="16"/>
                <w:szCs w:val="16"/>
              </w:rPr>
            </w:pPr>
          </w:p>
        </w:tc>
        <w:tc>
          <w:tcPr>
            <w:tcW w:w="1070" w:type="dxa"/>
            <w:shd w:val="clear" w:color="auto" w:fill="auto"/>
          </w:tcPr>
          <w:p w14:paraId="2FCAC7F7" w14:textId="77777777" w:rsidR="00C50264" w:rsidRPr="002D25F4" w:rsidRDefault="00C50264" w:rsidP="005A5BC2">
            <w:pPr>
              <w:spacing w:after="0"/>
              <w:jc w:val="center"/>
              <w:rPr>
                <w:rFonts w:ascii="Times New Roman" w:hAnsi="Times New Roman" w:cs="Times New Roman"/>
                <w:color w:val="000000" w:themeColor="text1"/>
                <w:sz w:val="10"/>
                <w:szCs w:val="10"/>
              </w:rPr>
            </w:pPr>
          </w:p>
        </w:tc>
      </w:tr>
      <w:tr w:rsidR="00C50264" w:rsidRPr="007B3B10" w14:paraId="1486ABCB" w14:textId="77777777" w:rsidTr="00885442">
        <w:tc>
          <w:tcPr>
            <w:tcW w:w="9350" w:type="dxa"/>
            <w:gridSpan w:val="3"/>
            <w:vAlign w:val="center"/>
          </w:tcPr>
          <w:p w14:paraId="4D27A88A" w14:textId="103F2CC1" w:rsidR="004D1F96" w:rsidRPr="00C26EC6" w:rsidRDefault="005A5BC2" w:rsidP="005A5BC2">
            <w:pPr>
              <w:jc w:val="center"/>
              <w:rPr>
                <w:rFonts w:ascii="Times New Roman" w:hAnsi="Times New Roman" w:cs="Times New Roman"/>
                <w:b/>
                <w:sz w:val="44"/>
                <w:szCs w:val="44"/>
              </w:rPr>
            </w:pPr>
            <w:r w:rsidRPr="00C26EC6">
              <w:rPr>
                <w:rFonts w:ascii="Times New Roman" w:hAnsi="Times New Roman" w:cs="Times New Roman"/>
                <w:b/>
                <w:sz w:val="44"/>
                <w:szCs w:val="44"/>
              </w:rPr>
              <w:t>СКОРОХОДІВСЬКОЇ СЕЛИЩНОЇ</w:t>
            </w:r>
          </w:p>
          <w:p w14:paraId="13B192D2" w14:textId="6620B9B1" w:rsidR="005A5BC2" w:rsidRDefault="005A5BC2" w:rsidP="005A5BC2">
            <w:pPr>
              <w:jc w:val="center"/>
              <w:rPr>
                <w:rFonts w:ascii="Times New Roman" w:hAnsi="Times New Roman" w:cs="Times New Roman"/>
                <w:b/>
                <w:sz w:val="44"/>
                <w:szCs w:val="44"/>
              </w:rPr>
            </w:pPr>
            <w:r w:rsidRPr="00C26EC6">
              <w:rPr>
                <w:rFonts w:ascii="Times New Roman" w:hAnsi="Times New Roman" w:cs="Times New Roman"/>
                <w:b/>
                <w:sz w:val="44"/>
                <w:szCs w:val="44"/>
              </w:rPr>
              <w:t>територіальної громади</w:t>
            </w:r>
          </w:p>
          <w:p w14:paraId="1080AF38" w14:textId="02FF5C42" w:rsidR="00AA0FCA" w:rsidRPr="00C26EC6" w:rsidRDefault="00AA0FCA" w:rsidP="005A5BC2">
            <w:pPr>
              <w:jc w:val="center"/>
              <w:rPr>
                <w:rFonts w:ascii="Times New Roman" w:hAnsi="Times New Roman" w:cs="Times New Roman"/>
                <w:b/>
                <w:sz w:val="44"/>
                <w:szCs w:val="44"/>
              </w:rPr>
            </w:pPr>
            <w:r>
              <w:rPr>
                <w:rFonts w:ascii="Times New Roman" w:hAnsi="Times New Roman" w:cs="Times New Roman"/>
                <w:b/>
                <w:sz w:val="44"/>
                <w:szCs w:val="44"/>
              </w:rPr>
              <w:t>Полтавського району Полтавської області</w:t>
            </w:r>
          </w:p>
          <w:p w14:paraId="12A30F17" w14:textId="02FA8450" w:rsidR="00C50264" w:rsidRPr="00C26EC6" w:rsidRDefault="00C26EC6" w:rsidP="005A5BC2">
            <w:pPr>
              <w:jc w:val="center"/>
              <w:rPr>
                <w:rFonts w:ascii="Times New Roman" w:hAnsi="Times New Roman" w:cs="Times New Roman"/>
                <w:b/>
                <w:sz w:val="44"/>
                <w:szCs w:val="44"/>
              </w:rPr>
            </w:pPr>
            <w:r>
              <w:rPr>
                <w:rFonts w:ascii="Times New Roman" w:hAnsi="Times New Roman" w:cs="Times New Roman"/>
                <w:b/>
                <w:sz w:val="44"/>
                <w:szCs w:val="44"/>
              </w:rPr>
              <w:t>на 2024 –</w:t>
            </w:r>
            <w:r w:rsidR="00C50264" w:rsidRPr="00C26EC6">
              <w:rPr>
                <w:rFonts w:ascii="Times New Roman" w:hAnsi="Times New Roman" w:cs="Times New Roman"/>
                <w:b/>
                <w:sz w:val="44"/>
                <w:szCs w:val="44"/>
              </w:rPr>
              <w:t xml:space="preserve"> 2027</w:t>
            </w:r>
            <w:r>
              <w:rPr>
                <w:rFonts w:ascii="Times New Roman" w:hAnsi="Times New Roman" w:cs="Times New Roman"/>
                <w:b/>
                <w:sz w:val="44"/>
                <w:szCs w:val="44"/>
              </w:rPr>
              <w:t xml:space="preserve"> роки</w:t>
            </w:r>
          </w:p>
        </w:tc>
      </w:tr>
    </w:tbl>
    <w:p w14:paraId="390CDD66" w14:textId="547854BB" w:rsidR="00C50264" w:rsidRPr="007B3B10" w:rsidRDefault="00C50264" w:rsidP="00C50264">
      <w:pPr>
        <w:jc w:val="center"/>
      </w:pPr>
    </w:p>
    <w:p w14:paraId="7B0A58DB" w14:textId="5473573C" w:rsidR="00E07949" w:rsidRPr="007B3B10" w:rsidRDefault="00E07949" w:rsidP="00E07949"/>
    <w:p w14:paraId="2E310C7C" w14:textId="64C404C0" w:rsidR="00E07949" w:rsidRPr="007B3B10" w:rsidRDefault="00E07949" w:rsidP="00E07949"/>
    <w:p w14:paraId="0BF3732B" w14:textId="77777777" w:rsidR="00E07949" w:rsidRPr="007B3B10" w:rsidRDefault="00E07949" w:rsidP="00E07949"/>
    <w:p w14:paraId="36160FA8" w14:textId="3F5E795D" w:rsidR="00E07949" w:rsidRDefault="00E07949" w:rsidP="00E07949"/>
    <w:p w14:paraId="2662B6AF" w14:textId="556E9148" w:rsidR="002D25F4" w:rsidRDefault="002D25F4" w:rsidP="00E07949"/>
    <w:p w14:paraId="0DC85C8A" w14:textId="5055A2CB" w:rsidR="002D25F4" w:rsidRDefault="002D25F4" w:rsidP="00E07949"/>
    <w:p w14:paraId="0053238F" w14:textId="63E05649" w:rsidR="002D25F4" w:rsidRDefault="002D25F4" w:rsidP="00E07949"/>
    <w:p w14:paraId="305B1805" w14:textId="15D8F9FF" w:rsidR="002D25F4" w:rsidRDefault="002D25F4" w:rsidP="00E07949"/>
    <w:p w14:paraId="0D3BDDB7" w14:textId="1D0654A4" w:rsidR="00E07949" w:rsidRPr="007B3B10" w:rsidRDefault="00E07949" w:rsidP="00E07949"/>
    <w:p w14:paraId="4E526B8F" w14:textId="7EF2BD39" w:rsidR="00525E6C" w:rsidRPr="007B3B10" w:rsidRDefault="00525E6C" w:rsidP="00525E6C"/>
    <w:p w14:paraId="15D94314" w14:textId="6B2CE26F" w:rsidR="00E07949" w:rsidRPr="005A5BC2" w:rsidRDefault="002D25F4" w:rsidP="002D25F4">
      <w:pPr>
        <w:jc w:val="center"/>
        <w:rPr>
          <w:rFonts w:ascii="Times New Roman" w:hAnsi="Times New Roman" w:cs="Times New Roman"/>
          <w:b/>
          <w:sz w:val="28"/>
          <w:szCs w:val="28"/>
        </w:rPr>
      </w:pPr>
      <w:proofErr w:type="spellStart"/>
      <w:r w:rsidRPr="005A5BC2">
        <w:rPr>
          <w:rFonts w:ascii="Times New Roman" w:hAnsi="Times New Roman" w:cs="Times New Roman"/>
          <w:b/>
          <w:sz w:val="28"/>
          <w:szCs w:val="28"/>
        </w:rPr>
        <w:t>Скороходове</w:t>
      </w:r>
      <w:proofErr w:type="spellEnd"/>
      <w:r w:rsidRPr="005A5BC2">
        <w:rPr>
          <w:rFonts w:ascii="Times New Roman" w:hAnsi="Times New Roman" w:cs="Times New Roman"/>
          <w:b/>
          <w:sz w:val="28"/>
          <w:szCs w:val="28"/>
        </w:rPr>
        <w:t xml:space="preserve"> 2023</w:t>
      </w:r>
    </w:p>
    <w:p w14:paraId="3152DD91" w14:textId="11DD5994" w:rsidR="004D1F96" w:rsidRPr="002D25F4" w:rsidRDefault="00616CA7" w:rsidP="00616CA7">
      <w:pPr>
        <w:keepNext/>
        <w:keepLines/>
        <w:pBdr>
          <w:bottom w:val="single" w:sz="24" w:space="4" w:color="F0CDA1"/>
        </w:pBdr>
        <w:tabs>
          <w:tab w:val="center" w:pos="4986"/>
        </w:tabs>
        <w:spacing w:before="120" w:after="400" w:line="288" w:lineRule="auto"/>
        <w:outlineLvl w:val="0"/>
        <w:rPr>
          <w:rFonts w:ascii="Times New Roman" w:eastAsia="Gill Sans MT" w:hAnsi="Times New Roman" w:cs="Times New Roman"/>
          <w:b/>
          <w:caps/>
          <w:color w:val="107082"/>
          <w:kern w:val="0"/>
          <w:sz w:val="44"/>
          <w:szCs w:val="44"/>
          <w14:ligatures w14:val="none"/>
        </w:rPr>
      </w:pPr>
      <w:bookmarkStart w:id="0" w:name="_Toc800529"/>
      <w:r>
        <w:rPr>
          <w:rFonts w:ascii="Times New Roman" w:eastAsia="Gill Sans MT" w:hAnsi="Times New Roman" w:cs="Times New Roman"/>
          <w:b/>
          <w:caps/>
          <w:color w:val="107082"/>
          <w:kern w:val="0"/>
          <w:sz w:val="44"/>
          <w:szCs w:val="44"/>
          <w14:ligatures w14:val="none"/>
        </w:rPr>
        <w:lastRenderedPageBreak/>
        <w:tab/>
      </w:r>
      <w:r w:rsidR="004D1F96" w:rsidRPr="002D25F4">
        <w:rPr>
          <w:rFonts w:ascii="Times New Roman" w:eastAsia="Gill Sans MT" w:hAnsi="Times New Roman" w:cs="Times New Roman"/>
          <w:b/>
          <w:caps/>
          <w:color w:val="107082"/>
          <w:kern w:val="0"/>
          <w:sz w:val="44"/>
          <w:szCs w:val="44"/>
          <w14:ligatures w14:val="none"/>
        </w:rPr>
        <w:t>З</w:t>
      </w:r>
      <w:bookmarkEnd w:id="0"/>
      <w:r w:rsidR="004D1F96" w:rsidRPr="002D25F4">
        <w:rPr>
          <w:rFonts w:ascii="Times New Roman" w:eastAsia="Gill Sans MT" w:hAnsi="Times New Roman" w:cs="Times New Roman"/>
          <w:b/>
          <w:caps/>
          <w:color w:val="107082"/>
          <w:kern w:val="0"/>
          <w:sz w:val="44"/>
          <w:szCs w:val="44"/>
          <w14:ligatures w14:val="none"/>
        </w:rPr>
        <w:t>МІСТ</w:t>
      </w:r>
    </w:p>
    <w:p w14:paraId="67DFCBA9" w14:textId="14FB684B" w:rsidR="003C297F" w:rsidRPr="002D25F4" w:rsidRDefault="00246A8F" w:rsidP="002D25F4">
      <w:pPr>
        <w:tabs>
          <w:tab w:val="left" w:leader="dot" w:pos="9356"/>
        </w:tabs>
        <w:spacing w:line="276" w:lineRule="auto"/>
        <w:rPr>
          <w:rFonts w:ascii="Times New Roman" w:hAnsi="Times New Roman" w:cs="Times New Roman"/>
          <w:b/>
          <w:sz w:val="28"/>
          <w:szCs w:val="28"/>
        </w:rPr>
      </w:pPr>
      <w:r>
        <w:rPr>
          <w:rFonts w:ascii="Times New Roman" w:hAnsi="Times New Roman" w:cs="Times New Roman"/>
          <w:b/>
          <w:sz w:val="28"/>
          <w:szCs w:val="28"/>
        </w:rPr>
        <w:t>Перелік скорочень.</w:t>
      </w:r>
      <w:r w:rsidR="003C297F" w:rsidRPr="002D25F4">
        <w:rPr>
          <w:rFonts w:ascii="Times New Roman" w:hAnsi="Times New Roman" w:cs="Times New Roman"/>
          <w:b/>
          <w:sz w:val="28"/>
          <w:szCs w:val="28"/>
        </w:rPr>
        <w:t>…………………………………………</w:t>
      </w:r>
      <w:r w:rsidR="00616CA7">
        <w:rPr>
          <w:rFonts w:ascii="Times New Roman" w:hAnsi="Times New Roman" w:cs="Times New Roman"/>
          <w:b/>
          <w:sz w:val="28"/>
          <w:szCs w:val="28"/>
        </w:rPr>
        <w:t>…</w:t>
      </w:r>
      <w:r>
        <w:rPr>
          <w:rFonts w:ascii="Times New Roman" w:hAnsi="Times New Roman" w:cs="Times New Roman"/>
          <w:b/>
          <w:sz w:val="28"/>
          <w:szCs w:val="28"/>
        </w:rPr>
        <w:t>…………………….</w:t>
      </w:r>
      <w:r w:rsidR="003C297F" w:rsidRPr="00246A8F">
        <w:rPr>
          <w:rFonts w:ascii="Times New Roman" w:hAnsi="Times New Roman" w:cs="Times New Roman"/>
          <w:sz w:val="28"/>
          <w:szCs w:val="28"/>
        </w:rPr>
        <w:t>4</w:t>
      </w:r>
    </w:p>
    <w:p w14:paraId="0F950C62" w14:textId="6E99A3B8" w:rsidR="003C297F" w:rsidRPr="00246A8F"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b/>
          <w:sz w:val="28"/>
          <w:szCs w:val="28"/>
        </w:rPr>
        <w:t>Вступ</w:t>
      </w:r>
      <w:r w:rsidR="00246A8F">
        <w:rPr>
          <w:rFonts w:ascii="Times New Roman" w:hAnsi="Times New Roman" w:cs="Times New Roman"/>
          <w:sz w:val="28"/>
          <w:szCs w:val="28"/>
        </w:rPr>
        <w:t xml:space="preserve">                                                                                                                             </w:t>
      </w:r>
      <w:r w:rsidRPr="00246A8F">
        <w:rPr>
          <w:rFonts w:ascii="Times New Roman" w:hAnsi="Times New Roman" w:cs="Times New Roman"/>
          <w:sz w:val="28"/>
          <w:szCs w:val="28"/>
        </w:rPr>
        <w:t xml:space="preserve">5 </w:t>
      </w:r>
    </w:p>
    <w:p w14:paraId="09A25284" w14:textId="15161C8A" w:rsidR="00616CA7" w:rsidRPr="00246A8F" w:rsidRDefault="00616CA7" w:rsidP="002D25F4">
      <w:pPr>
        <w:tabs>
          <w:tab w:val="left" w:leader="dot" w:pos="9356"/>
        </w:tabs>
        <w:spacing w:line="276" w:lineRule="auto"/>
        <w:rPr>
          <w:rFonts w:ascii="Times New Roman" w:hAnsi="Times New Roman" w:cs="Times New Roman"/>
          <w:sz w:val="28"/>
          <w:szCs w:val="28"/>
        </w:rPr>
      </w:pPr>
      <w:r>
        <w:rPr>
          <w:rFonts w:ascii="Times New Roman" w:hAnsi="Times New Roman" w:cs="Times New Roman"/>
          <w:b/>
          <w:sz w:val="28"/>
          <w:szCs w:val="28"/>
        </w:rPr>
        <w:t>Методологія та опис роботи……………………………………………………….</w:t>
      </w:r>
      <w:r w:rsidR="006556DF">
        <w:rPr>
          <w:rFonts w:ascii="Times New Roman" w:hAnsi="Times New Roman" w:cs="Times New Roman"/>
          <w:sz w:val="28"/>
          <w:szCs w:val="28"/>
        </w:rPr>
        <w:t>6</w:t>
      </w:r>
    </w:p>
    <w:p w14:paraId="6408B3FC" w14:textId="245248D9" w:rsidR="003C297F" w:rsidRPr="002D25F4" w:rsidRDefault="003C297F" w:rsidP="002D25F4">
      <w:pPr>
        <w:tabs>
          <w:tab w:val="left" w:leader="dot" w:pos="9356"/>
        </w:tabs>
        <w:spacing w:line="276" w:lineRule="auto"/>
        <w:rPr>
          <w:rFonts w:ascii="Times New Roman" w:hAnsi="Times New Roman" w:cs="Times New Roman"/>
          <w:b/>
          <w:sz w:val="28"/>
          <w:szCs w:val="28"/>
        </w:rPr>
      </w:pPr>
      <w:r w:rsidRPr="002D25F4">
        <w:rPr>
          <w:rFonts w:ascii="Times New Roman" w:hAnsi="Times New Roman" w:cs="Times New Roman"/>
          <w:b/>
          <w:sz w:val="28"/>
          <w:szCs w:val="28"/>
        </w:rPr>
        <w:t xml:space="preserve">Розділ І. Характеристика громади </w:t>
      </w:r>
      <w:r w:rsidRPr="002D25F4">
        <w:rPr>
          <w:rFonts w:ascii="Times New Roman" w:hAnsi="Times New Roman" w:cs="Times New Roman"/>
          <w:sz w:val="28"/>
          <w:szCs w:val="28"/>
        </w:rPr>
        <w:tab/>
        <w:t>.</w:t>
      </w:r>
      <w:r w:rsidR="006556DF">
        <w:rPr>
          <w:rFonts w:ascii="Times New Roman" w:hAnsi="Times New Roman" w:cs="Times New Roman"/>
          <w:sz w:val="28"/>
          <w:szCs w:val="28"/>
        </w:rPr>
        <w:t>.8</w:t>
      </w:r>
    </w:p>
    <w:p w14:paraId="3CEDC714" w14:textId="772B4B2E"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1.1.Коротка</w:t>
      </w:r>
      <w:r w:rsidR="006556DF">
        <w:rPr>
          <w:rFonts w:ascii="Times New Roman" w:hAnsi="Times New Roman" w:cs="Times New Roman"/>
          <w:sz w:val="28"/>
          <w:szCs w:val="28"/>
        </w:rPr>
        <w:t xml:space="preserve"> характеристика громади </w:t>
      </w:r>
      <w:r w:rsidR="006556DF">
        <w:rPr>
          <w:rFonts w:ascii="Times New Roman" w:hAnsi="Times New Roman" w:cs="Times New Roman"/>
          <w:sz w:val="28"/>
          <w:szCs w:val="28"/>
        </w:rPr>
        <w:tab/>
        <w:t>..8</w:t>
      </w:r>
    </w:p>
    <w:p w14:paraId="08FB1FC3" w14:textId="66ABE891"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1.2.Інформація про орган місцевого самоврядування</w:t>
      </w:r>
      <w:r w:rsidRPr="002D25F4">
        <w:rPr>
          <w:rFonts w:ascii="Times New Roman" w:hAnsi="Times New Roman" w:cs="Times New Roman"/>
          <w:sz w:val="28"/>
          <w:szCs w:val="28"/>
        </w:rPr>
        <w:tab/>
      </w:r>
      <w:r w:rsidR="00246A8F">
        <w:rPr>
          <w:rFonts w:ascii="Times New Roman" w:hAnsi="Times New Roman" w:cs="Times New Roman"/>
          <w:sz w:val="28"/>
          <w:szCs w:val="28"/>
        </w:rPr>
        <w:t>.</w:t>
      </w:r>
      <w:r w:rsidR="006556DF">
        <w:rPr>
          <w:rFonts w:ascii="Times New Roman" w:hAnsi="Times New Roman" w:cs="Times New Roman"/>
          <w:sz w:val="28"/>
          <w:szCs w:val="28"/>
        </w:rPr>
        <w:t>10</w:t>
      </w:r>
    </w:p>
    <w:p w14:paraId="24FE38FC" w14:textId="395D0206" w:rsidR="003C297F" w:rsidRPr="002D25F4" w:rsidRDefault="006556DF" w:rsidP="002D25F4">
      <w:pPr>
        <w:tabs>
          <w:tab w:val="left" w:leader="dot" w:pos="9356"/>
        </w:tabs>
        <w:spacing w:line="276" w:lineRule="auto"/>
        <w:rPr>
          <w:rFonts w:ascii="Times New Roman" w:hAnsi="Times New Roman" w:cs="Times New Roman"/>
          <w:sz w:val="28"/>
          <w:szCs w:val="28"/>
        </w:rPr>
      </w:pPr>
      <w:r>
        <w:rPr>
          <w:rFonts w:ascii="Times New Roman" w:hAnsi="Times New Roman" w:cs="Times New Roman"/>
          <w:sz w:val="28"/>
          <w:szCs w:val="28"/>
        </w:rPr>
        <w:t>1.3.Історична довідка</w:t>
      </w:r>
      <w:r>
        <w:rPr>
          <w:rFonts w:ascii="Times New Roman" w:hAnsi="Times New Roman" w:cs="Times New Roman"/>
          <w:sz w:val="28"/>
          <w:szCs w:val="28"/>
        </w:rPr>
        <w:tab/>
        <w:t>10</w:t>
      </w:r>
    </w:p>
    <w:p w14:paraId="47DCD76A" w14:textId="4E839FF4"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1.4.</w:t>
      </w:r>
      <w:r w:rsidR="006556DF">
        <w:rPr>
          <w:rFonts w:ascii="Times New Roman" w:hAnsi="Times New Roman" w:cs="Times New Roman"/>
          <w:sz w:val="28"/>
          <w:szCs w:val="28"/>
        </w:rPr>
        <w:t xml:space="preserve"> Земельні та природні ресурси</w:t>
      </w:r>
      <w:r w:rsidR="006556DF">
        <w:rPr>
          <w:rFonts w:ascii="Times New Roman" w:hAnsi="Times New Roman" w:cs="Times New Roman"/>
          <w:sz w:val="28"/>
          <w:szCs w:val="28"/>
        </w:rPr>
        <w:tab/>
        <w:t>10</w:t>
      </w:r>
    </w:p>
    <w:p w14:paraId="7E40DC5D" w14:textId="5F93FDF4"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1.5</w:t>
      </w:r>
      <w:r w:rsidR="006556DF">
        <w:rPr>
          <w:rFonts w:ascii="Times New Roman" w:hAnsi="Times New Roman" w:cs="Times New Roman"/>
          <w:sz w:val="28"/>
          <w:szCs w:val="28"/>
        </w:rPr>
        <w:t>. Населення і трудові ресурси</w:t>
      </w:r>
      <w:r w:rsidR="006556DF">
        <w:rPr>
          <w:rFonts w:ascii="Times New Roman" w:hAnsi="Times New Roman" w:cs="Times New Roman"/>
          <w:sz w:val="28"/>
          <w:szCs w:val="28"/>
        </w:rPr>
        <w:tab/>
        <w:t>13</w:t>
      </w:r>
    </w:p>
    <w:p w14:paraId="1952DA57" w14:textId="2F609DFB" w:rsidR="003C297F" w:rsidRPr="002D25F4" w:rsidRDefault="006556DF" w:rsidP="002D25F4">
      <w:pPr>
        <w:tabs>
          <w:tab w:val="left" w:leader="dot" w:pos="9356"/>
        </w:tabs>
        <w:spacing w:line="276" w:lineRule="auto"/>
        <w:rPr>
          <w:rFonts w:ascii="Times New Roman" w:hAnsi="Times New Roman" w:cs="Times New Roman"/>
          <w:sz w:val="28"/>
          <w:szCs w:val="28"/>
        </w:rPr>
      </w:pPr>
      <w:r>
        <w:rPr>
          <w:rFonts w:ascii="Times New Roman" w:hAnsi="Times New Roman" w:cs="Times New Roman"/>
          <w:sz w:val="28"/>
          <w:szCs w:val="28"/>
        </w:rPr>
        <w:t>1.6. Економіка громади</w:t>
      </w:r>
      <w:r>
        <w:rPr>
          <w:rFonts w:ascii="Times New Roman" w:hAnsi="Times New Roman" w:cs="Times New Roman"/>
          <w:sz w:val="28"/>
          <w:szCs w:val="28"/>
        </w:rPr>
        <w:tab/>
        <w:t>17</w:t>
      </w:r>
    </w:p>
    <w:p w14:paraId="1A8F0D81" w14:textId="677DA266"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 xml:space="preserve">1.7. Фінансовий стан та </w:t>
      </w:r>
      <w:r w:rsidR="006556DF">
        <w:rPr>
          <w:rFonts w:ascii="Times New Roman" w:hAnsi="Times New Roman" w:cs="Times New Roman"/>
          <w:sz w:val="28"/>
          <w:szCs w:val="28"/>
        </w:rPr>
        <w:t>бюджет громади</w:t>
      </w:r>
      <w:r w:rsidR="006556DF">
        <w:rPr>
          <w:rFonts w:ascii="Times New Roman" w:hAnsi="Times New Roman" w:cs="Times New Roman"/>
          <w:sz w:val="28"/>
          <w:szCs w:val="28"/>
        </w:rPr>
        <w:tab/>
        <w:t>22</w:t>
      </w:r>
    </w:p>
    <w:p w14:paraId="7D05D5CB" w14:textId="77777777"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1.8. Транспортна інфраструктура і зв’язок</w:t>
      </w:r>
      <w:r w:rsidRPr="002D25F4">
        <w:rPr>
          <w:rFonts w:ascii="Times New Roman" w:hAnsi="Times New Roman" w:cs="Times New Roman"/>
          <w:sz w:val="28"/>
          <w:szCs w:val="28"/>
        </w:rPr>
        <w:tab/>
        <w:t>29</w:t>
      </w:r>
    </w:p>
    <w:p w14:paraId="63E7B4F8" w14:textId="5E8FCEE7"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1.9. Інфр</w:t>
      </w:r>
      <w:r w:rsidR="006556DF">
        <w:rPr>
          <w:rFonts w:ascii="Times New Roman" w:hAnsi="Times New Roman" w:cs="Times New Roman"/>
          <w:sz w:val="28"/>
          <w:szCs w:val="28"/>
        </w:rPr>
        <w:t>аструктура торгівлі та послуг</w:t>
      </w:r>
      <w:r w:rsidR="006556DF">
        <w:rPr>
          <w:rFonts w:ascii="Times New Roman" w:hAnsi="Times New Roman" w:cs="Times New Roman"/>
          <w:sz w:val="28"/>
          <w:szCs w:val="28"/>
        </w:rPr>
        <w:tab/>
        <w:t>30</w:t>
      </w:r>
    </w:p>
    <w:p w14:paraId="4B168168" w14:textId="77777777"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1.10.Туристична інфраструктура</w:t>
      </w:r>
      <w:r w:rsidRPr="002D25F4">
        <w:rPr>
          <w:rFonts w:ascii="Times New Roman" w:hAnsi="Times New Roman" w:cs="Times New Roman"/>
          <w:sz w:val="28"/>
          <w:szCs w:val="28"/>
        </w:rPr>
        <w:tab/>
        <w:t>35</w:t>
      </w:r>
    </w:p>
    <w:p w14:paraId="396F6187" w14:textId="77777777"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1.11. Житлово-комунальна та енергетична інфраструктура</w:t>
      </w:r>
      <w:r w:rsidRPr="002D25F4">
        <w:rPr>
          <w:rFonts w:ascii="Times New Roman" w:hAnsi="Times New Roman" w:cs="Times New Roman"/>
          <w:sz w:val="28"/>
          <w:szCs w:val="28"/>
        </w:rPr>
        <w:tab/>
        <w:t>35</w:t>
      </w:r>
    </w:p>
    <w:p w14:paraId="00FD3D5B" w14:textId="63EC1A8A"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w:t>
      </w:r>
      <w:r w:rsidR="006556DF">
        <w:rPr>
          <w:rFonts w:ascii="Times New Roman" w:hAnsi="Times New Roman" w:cs="Times New Roman"/>
          <w:sz w:val="28"/>
          <w:szCs w:val="28"/>
        </w:rPr>
        <w:t>.12. Соціальна інфраструктура</w:t>
      </w:r>
      <w:r w:rsidR="006556DF">
        <w:rPr>
          <w:rFonts w:ascii="Times New Roman" w:hAnsi="Times New Roman" w:cs="Times New Roman"/>
          <w:sz w:val="28"/>
          <w:szCs w:val="28"/>
        </w:rPr>
        <w:tab/>
        <w:t>37</w:t>
      </w:r>
    </w:p>
    <w:p w14:paraId="0E278036" w14:textId="77777777"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1.13. Стан навколишнього природного середовища</w:t>
      </w:r>
      <w:r w:rsidRPr="002D25F4">
        <w:rPr>
          <w:rFonts w:ascii="Times New Roman" w:hAnsi="Times New Roman" w:cs="Times New Roman"/>
          <w:sz w:val="28"/>
          <w:szCs w:val="28"/>
        </w:rPr>
        <w:tab/>
        <w:t>41</w:t>
      </w:r>
    </w:p>
    <w:p w14:paraId="1C6E5B48" w14:textId="77777777"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1.14. Соціальний напрямок</w:t>
      </w:r>
      <w:r w:rsidRPr="002D25F4">
        <w:rPr>
          <w:rFonts w:ascii="Times New Roman" w:hAnsi="Times New Roman" w:cs="Times New Roman"/>
          <w:sz w:val="28"/>
          <w:szCs w:val="28"/>
        </w:rPr>
        <w:tab/>
        <w:t>43</w:t>
      </w:r>
    </w:p>
    <w:p w14:paraId="50B098F5" w14:textId="77777777"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1.15. Результати анкетування</w:t>
      </w:r>
      <w:r w:rsidRPr="002D25F4">
        <w:rPr>
          <w:rFonts w:ascii="Times New Roman" w:hAnsi="Times New Roman" w:cs="Times New Roman"/>
          <w:sz w:val="28"/>
          <w:szCs w:val="28"/>
        </w:rPr>
        <w:tab/>
        <w:t>44</w:t>
      </w:r>
    </w:p>
    <w:p w14:paraId="21E8CF40" w14:textId="77777777"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b/>
          <w:sz w:val="28"/>
          <w:szCs w:val="28"/>
        </w:rPr>
        <w:t>Розділ ІІ. Аналіз сильних сторін, можливостей розвитку, слабких сторін та загроз розвитку Скороходівської селищної територіальної громади</w:t>
      </w:r>
      <w:r w:rsidRPr="002D25F4">
        <w:rPr>
          <w:rFonts w:ascii="Times New Roman" w:hAnsi="Times New Roman" w:cs="Times New Roman"/>
          <w:b/>
          <w:sz w:val="28"/>
          <w:szCs w:val="28"/>
        </w:rPr>
        <w:tab/>
      </w:r>
      <w:r w:rsidRPr="006556DF">
        <w:rPr>
          <w:rFonts w:ascii="Times New Roman" w:hAnsi="Times New Roman" w:cs="Times New Roman"/>
          <w:sz w:val="28"/>
          <w:szCs w:val="28"/>
        </w:rPr>
        <w:t>54</w:t>
      </w:r>
    </w:p>
    <w:p w14:paraId="378F840E" w14:textId="0DA2D46C" w:rsidR="003C297F" w:rsidRPr="002D25F4" w:rsidRDefault="003C297F" w:rsidP="002D25F4">
      <w:pPr>
        <w:tabs>
          <w:tab w:val="left" w:leader="dot" w:pos="9356"/>
        </w:tabs>
        <w:spacing w:line="276" w:lineRule="auto"/>
        <w:rPr>
          <w:rFonts w:ascii="Times New Roman" w:hAnsi="Times New Roman" w:cs="Times New Roman"/>
          <w:sz w:val="28"/>
          <w:szCs w:val="28"/>
        </w:rPr>
      </w:pPr>
      <w:r w:rsidRPr="002D25F4">
        <w:rPr>
          <w:rFonts w:ascii="Times New Roman" w:hAnsi="Times New Roman" w:cs="Times New Roman"/>
          <w:sz w:val="28"/>
          <w:szCs w:val="28"/>
        </w:rPr>
        <w:t>2.1. Аналіз SWOT</w:t>
      </w:r>
      <w:r w:rsidRPr="002D25F4">
        <w:rPr>
          <w:rFonts w:ascii="Times New Roman" w:hAnsi="Times New Roman" w:cs="Times New Roman"/>
          <w:sz w:val="28"/>
          <w:szCs w:val="28"/>
        </w:rPr>
        <w:tab/>
        <w:t>54</w:t>
      </w:r>
    </w:p>
    <w:p w14:paraId="17C9E62E" w14:textId="5B5BABD9" w:rsidR="003C297F" w:rsidRPr="002D25F4" w:rsidRDefault="003C297F" w:rsidP="002D25F4">
      <w:pPr>
        <w:tabs>
          <w:tab w:val="left" w:leader="dot" w:pos="9356"/>
        </w:tabs>
        <w:spacing w:after="0" w:line="276" w:lineRule="auto"/>
        <w:rPr>
          <w:rFonts w:ascii="Times New Roman" w:hAnsi="Times New Roman" w:cs="Times New Roman"/>
          <w:sz w:val="28"/>
          <w:szCs w:val="28"/>
        </w:rPr>
      </w:pPr>
      <w:r w:rsidRPr="002D25F4">
        <w:rPr>
          <w:rFonts w:ascii="Times New Roman" w:hAnsi="Times New Roman" w:cs="Times New Roman"/>
          <w:sz w:val="28"/>
          <w:szCs w:val="28"/>
        </w:rPr>
        <w:t>2.2. Порівняльні</w:t>
      </w:r>
      <w:r w:rsidR="006556DF">
        <w:rPr>
          <w:rFonts w:ascii="Times New Roman" w:hAnsi="Times New Roman" w:cs="Times New Roman"/>
          <w:sz w:val="28"/>
          <w:szCs w:val="28"/>
        </w:rPr>
        <w:t xml:space="preserve"> переваги, виклики та загрози</w:t>
      </w:r>
      <w:r w:rsidR="006556DF">
        <w:rPr>
          <w:rFonts w:ascii="Times New Roman" w:hAnsi="Times New Roman" w:cs="Times New Roman"/>
          <w:sz w:val="28"/>
          <w:szCs w:val="28"/>
        </w:rPr>
        <w:tab/>
        <w:t>59</w:t>
      </w:r>
    </w:p>
    <w:p w14:paraId="112501A2" w14:textId="77777777" w:rsidR="006556DF" w:rsidRDefault="006556DF" w:rsidP="002D25F4">
      <w:pPr>
        <w:tabs>
          <w:tab w:val="left" w:leader="dot" w:pos="9356"/>
        </w:tabs>
        <w:spacing w:after="0" w:line="276" w:lineRule="auto"/>
        <w:rPr>
          <w:rFonts w:ascii="Times New Roman" w:hAnsi="Times New Roman" w:cs="Times New Roman"/>
          <w:sz w:val="28"/>
          <w:szCs w:val="28"/>
        </w:rPr>
      </w:pPr>
    </w:p>
    <w:p w14:paraId="37902510" w14:textId="085A741C" w:rsidR="003C297F" w:rsidRPr="002D25F4" w:rsidRDefault="003C297F" w:rsidP="002D25F4">
      <w:pPr>
        <w:tabs>
          <w:tab w:val="left" w:leader="dot" w:pos="9356"/>
        </w:tabs>
        <w:spacing w:after="0" w:line="276" w:lineRule="auto"/>
        <w:rPr>
          <w:rFonts w:ascii="Times New Roman" w:hAnsi="Times New Roman" w:cs="Times New Roman"/>
          <w:sz w:val="28"/>
          <w:szCs w:val="28"/>
        </w:rPr>
      </w:pPr>
      <w:r w:rsidRPr="002D25F4">
        <w:rPr>
          <w:rFonts w:ascii="Times New Roman" w:hAnsi="Times New Roman" w:cs="Times New Roman"/>
          <w:sz w:val="28"/>
          <w:szCs w:val="28"/>
        </w:rPr>
        <w:t>2.3. Сценарії розвитку Скороходівської сел</w:t>
      </w:r>
      <w:r w:rsidR="006556DF">
        <w:rPr>
          <w:rFonts w:ascii="Times New Roman" w:hAnsi="Times New Roman" w:cs="Times New Roman"/>
          <w:sz w:val="28"/>
          <w:szCs w:val="28"/>
        </w:rPr>
        <w:t xml:space="preserve">ищної територіальної громади </w:t>
      </w:r>
      <w:r w:rsidR="006556DF">
        <w:rPr>
          <w:rFonts w:ascii="Times New Roman" w:hAnsi="Times New Roman" w:cs="Times New Roman"/>
          <w:sz w:val="28"/>
          <w:szCs w:val="28"/>
        </w:rPr>
        <w:tab/>
        <w:t>62</w:t>
      </w:r>
    </w:p>
    <w:p w14:paraId="2FEAB30D" w14:textId="10B01481" w:rsidR="003C297F" w:rsidRPr="002D25F4" w:rsidRDefault="003C297F" w:rsidP="002D25F4">
      <w:pPr>
        <w:tabs>
          <w:tab w:val="left" w:leader="dot" w:pos="9356"/>
        </w:tabs>
        <w:spacing w:after="0" w:line="276" w:lineRule="auto"/>
        <w:jc w:val="both"/>
        <w:rPr>
          <w:rFonts w:ascii="Times New Roman" w:hAnsi="Times New Roman" w:cs="Times New Roman"/>
          <w:sz w:val="28"/>
          <w:szCs w:val="28"/>
        </w:rPr>
      </w:pPr>
      <w:r w:rsidRPr="002D25F4">
        <w:rPr>
          <w:rFonts w:ascii="Times New Roman" w:hAnsi="Times New Roman" w:cs="Times New Roman"/>
          <w:sz w:val="28"/>
          <w:szCs w:val="28"/>
        </w:rPr>
        <w:t>2.4. Стратегічне бачення розвитку Скороходівської се</w:t>
      </w:r>
      <w:r w:rsidR="006556DF">
        <w:rPr>
          <w:rFonts w:ascii="Times New Roman" w:hAnsi="Times New Roman" w:cs="Times New Roman"/>
          <w:sz w:val="28"/>
          <w:szCs w:val="28"/>
        </w:rPr>
        <w:t>лищної територіальної громади</w:t>
      </w:r>
      <w:r w:rsidR="006556DF">
        <w:rPr>
          <w:rFonts w:ascii="Times New Roman" w:hAnsi="Times New Roman" w:cs="Times New Roman"/>
          <w:sz w:val="28"/>
          <w:szCs w:val="28"/>
        </w:rPr>
        <w:tab/>
        <w:t>64</w:t>
      </w:r>
    </w:p>
    <w:p w14:paraId="59E3C433" w14:textId="53321491" w:rsidR="003C297F" w:rsidRPr="002D25F4" w:rsidRDefault="003C297F" w:rsidP="002D25F4">
      <w:pPr>
        <w:tabs>
          <w:tab w:val="left" w:leader="dot" w:pos="9356"/>
        </w:tabs>
        <w:spacing w:after="0" w:line="276" w:lineRule="auto"/>
        <w:rPr>
          <w:rFonts w:ascii="Times New Roman" w:hAnsi="Times New Roman" w:cs="Times New Roman"/>
          <w:sz w:val="28"/>
          <w:szCs w:val="28"/>
        </w:rPr>
      </w:pPr>
      <w:r w:rsidRPr="002D25F4">
        <w:rPr>
          <w:rFonts w:ascii="Times New Roman" w:hAnsi="Times New Roman" w:cs="Times New Roman"/>
          <w:b/>
          <w:bCs/>
          <w:sz w:val="28"/>
          <w:szCs w:val="28"/>
        </w:rPr>
        <w:t>Розділ ІІІ. Стратегічні та операційні цілі</w:t>
      </w:r>
      <w:r w:rsidR="006556DF">
        <w:rPr>
          <w:rFonts w:ascii="Times New Roman" w:hAnsi="Times New Roman" w:cs="Times New Roman"/>
          <w:sz w:val="28"/>
          <w:szCs w:val="28"/>
        </w:rPr>
        <w:tab/>
        <w:t>65</w:t>
      </w:r>
    </w:p>
    <w:p w14:paraId="11EAC780" w14:textId="3A4AC262" w:rsidR="003C297F" w:rsidRPr="002D25F4" w:rsidRDefault="003C297F" w:rsidP="002D25F4">
      <w:pPr>
        <w:spacing w:after="0" w:line="276" w:lineRule="auto"/>
        <w:jc w:val="both"/>
        <w:rPr>
          <w:rFonts w:ascii="Times New Roman" w:hAnsi="Times New Roman" w:cs="Times New Roman"/>
          <w:sz w:val="28"/>
          <w:szCs w:val="28"/>
        </w:rPr>
      </w:pPr>
      <w:r w:rsidRPr="002D25F4">
        <w:rPr>
          <w:rFonts w:ascii="Times New Roman" w:hAnsi="Times New Roman" w:cs="Times New Roman"/>
          <w:sz w:val="28"/>
          <w:szCs w:val="28"/>
        </w:rPr>
        <w:t xml:space="preserve">3.1. Стратегічна ціль 1. «Стратегічна ціль 1. Забезпечення </w:t>
      </w:r>
      <w:r w:rsidRPr="002D25F4">
        <w:rPr>
          <w:rFonts w:ascii="Times New Roman" w:hAnsi="Times New Roman" w:cs="Times New Roman"/>
          <w:spacing w:val="3"/>
          <w:sz w:val="28"/>
          <w:szCs w:val="28"/>
          <w:shd w:val="clear" w:color="auto" w:fill="F8F9FA"/>
        </w:rPr>
        <w:t>якості послуг, комфорту та добробуту у громаді</w:t>
      </w:r>
      <w:r w:rsidR="006556DF">
        <w:rPr>
          <w:rFonts w:ascii="Times New Roman" w:hAnsi="Times New Roman" w:cs="Times New Roman"/>
          <w:sz w:val="28"/>
          <w:szCs w:val="28"/>
        </w:rPr>
        <w:t>»……………………………………………………………</w:t>
      </w:r>
      <w:r w:rsidRPr="002D25F4">
        <w:rPr>
          <w:rFonts w:ascii="Times New Roman" w:hAnsi="Times New Roman" w:cs="Times New Roman"/>
          <w:sz w:val="28"/>
          <w:szCs w:val="28"/>
        </w:rPr>
        <w:t>69</w:t>
      </w:r>
    </w:p>
    <w:p w14:paraId="76F42D59" w14:textId="14AB6127" w:rsidR="003C297F" w:rsidRPr="002D25F4" w:rsidRDefault="003C297F" w:rsidP="002D25F4">
      <w:pPr>
        <w:spacing w:after="0" w:line="276" w:lineRule="auto"/>
        <w:jc w:val="both"/>
        <w:rPr>
          <w:rFonts w:ascii="Times New Roman" w:hAnsi="Times New Roman" w:cs="Times New Roman"/>
          <w:sz w:val="28"/>
          <w:szCs w:val="28"/>
        </w:rPr>
      </w:pPr>
      <w:r w:rsidRPr="002D25F4">
        <w:rPr>
          <w:rFonts w:ascii="Times New Roman" w:hAnsi="Times New Roman" w:cs="Times New Roman"/>
          <w:sz w:val="28"/>
          <w:szCs w:val="28"/>
        </w:rPr>
        <w:t xml:space="preserve">3.2. Стратегічна ціль 2. </w:t>
      </w:r>
      <w:r w:rsidRPr="002D25F4">
        <w:rPr>
          <w:rFonts w:ascii="Times New Roman" w:hAnsi="Times New Roman" w:cs="Times New Roman"/>
          <w:spacing w:val="3"/>
          <w:sz w:val="28"/>
          <w:szCs w:val="28"/>
          <w:shd w:val="clear" w:color="auto" w:fill="F8F9FA"/>
        </w:rPr>
        <w:t>Створення сталих умов для розвитку підприємництва, використання логістичних можливостей та просторового розвитку громади</w:t>
      </w:r>
      <w:r w:rsidR="006556DF">
        <w:rPr>
          <w:rFonts w:ascii="Times New Roman" w:hAnsi="Times New Roman" w:cs="Times New Roman"/>
          <w:sz w:val="28"/>
          <w:szCs w:val="28"/>
        </w:rPr>
        <w:t>..77</w:t>
      </w:r>
    </w:p>
    <w:p w14:paraId="107CA3D9" w14:textId="1D80F702" w:rsidR="003C297F" w:rsidRPr="002D25F4" w:rsidRDefault="003C297F" w:rsidP="002D25F4">
      <w:pPr>
        <w:tabs>
          <w:tab w:val="left" w:leader="dot" w:pos="9356"/>
        </w:tabs>
        <w:spacing w:after="0" w:line="276" w:lineRule="auto"/>
        <w:jc w:val="both"/>
        <w:rPr>
          <w:rFonts w:ascii="Times New Roman" w:hAnsi="Times New Roman" w:cs="Times New Roman"/>
          <w:sz w:val="28"/>
          <w:szCs w:val="28"/>
        </w:rPr>
      </w:pPr>
      <w:r w:rsidRPr="002D25F4">
        <w:rPr>
          <w:rFonts w:ascii="Times New Roman" w:hAnsi="Times New Roman" w:cs="Times New Roman"/>
          <w:sz w:val="28"/>
          <w:szCs w:val="28"/>
        </w:rPr>
        <w:t>3.3. Стратегічна ціль 3. Створення привабливого для життя середовища в громаді за принципами енергоефекти</w:t>
      </w:r>
      <w:r w:rsidR="006556DF">
        <w:rPr>
          <w:rFonts w:ascii="Times New Roman" w:hAnsi="Times New Roman" w:cs="Times New Roman"/>
          <w:sz w:val="28"/>
          <w:szCs w:val="28"/>
        </w:rPr>
        <w:t>вності та екологічної безпеки</w:t>
      </w:r>
      <w:r w:rsidR="006556DF">
        <w:rPr>
          <w:rFonts w:ascii="Times New Roman" w:hAnsi="Times New Roman" w:cs="Times New Roman"/>
          <w:sz w:val="28"/>
          <w:szCs w:val="28"/>
        </w:rPr>
        <w:tab/>
        <w:t>82</w:t>
      </w:r>
    </w:p>
    <w:p w14:paraId="18A680B2" w14:textId="251A2EB7" w:rsidR="003C297F" w:rsidRPr="002D25F4" w:rsidRDefault="003C297F" w:rsidP="002D25F4">
      <w:pPr>
        <w:tabs>
          <w:tab w:val="left" w:leader="dot" w:pos="9356"/>
        </w:tabs>
        <w:spacing w:after="0" w:line="276" w:lineRule="auto"/>
        <w:jc w:val="both"/>
        <w:rPr>
          <w:rFonts w:ascii="Times New Roman" w:hAnsi="Times New Roman" w:cs="Times New Roman"/>
          <w:sz w:val="28"/>
          <w:szCs w:val="28"/>
        </w:rPr>
      </w:pPr>
      <w:r w:rsidRPr="002D25F4">
        <w:rPr>
          <w:rFonts w:ascii="Times New Roman" w:hAnsi="Times New Roman" w:cs="Times New Roman"/>
          <w:b/>
          <w:bCs/>
          <w:sz w:val="28"/>
          <w:szCs w:val="28"/>
        </w:rPr>
        <w:t>Розділ ІV.</w:t>
      </w:r>
      <w:r w:rsidRPr="002D25F4">
        <w:rPr>
          <w:rFonts w:ascii="Times New Roman" w:hAnsi="Times New Roman" w:cs="Times New Roman"/>
          <w:sz w:val="28"/>
          <w:szCs w:val="28"/>
        </w:rPr>
        <w:t xml:space="preserve"> </w:t>
      </w:r>
      <w:r w:rsidRPr="002D25F4">
        <w:rPr>
          <w:rFonts w:ascii="Times New Roman" w:hAnsi="Times New Roman" w:cs="Times New Roman"/>
          <w:b/>
          <w:bCs/>
          <w:sz w:val="28"/>
          <w:szCs w:val="28"/>
        </w:rPr>
        <w:t>Зв'язок Стратегії розвитку Скороходівської селищної територіальної громади із Стратегією розвитку  Полтавської області</w:t>
      </w:r>
      <w:r w:rsidR="006556DF">
        <w:rPr>
          <w:rFonts w:ascii="Times New Roman" w:hAnsi="Times New Roman" w:cs="Times New Roman"/>
          <w:sz w:val="28"/>
          <w:szCs w:val="28"/>
        </w:rPr>
        <w:t xml:space="preserve"> </w:t>
      </w:r>
      <w:r w:rsidR="006556DF">
        <w:rPr>
          <w:rFonts w:ascii="Times New Roman" w:hAnsi="Times New Roman" w:cs="Times New Roman"/>
          <w:sz w:val="28"/>
          <w:szCs w:val="28"/>
        </w:rPr>
        <w:tab/>
        <w:t>89</w:t>
      </w:r>
    </w:p>
    <w:p w14:paraId="46A3DD5E" w14:textId="7B7A92EB" w:rsidR="003C297F" w:rsidRPr="006556DF" w:rsidRDefault="003C297F" w:rsidP="002D25F4">
      <w:pPr>
        <w:tabs>
          <w:tab w:val="left" w:leader="dot" w:pos="9356"/>
        </w:tabs>
        <w:spacing w:after="0" w:line="276" w:lineRule="auto"/>
        <w:jc w:val="both"/>
        <w:rPr>
          <w:rFonts w:ascii="Times New Roman" w:hAnsi="Times New Roman" w:cs="Times New Roman"/>
          <w:sz w:val="28"/>
          <w:szCs w:val="28"/>
        </w:rPr>
      </w:pPr>
      <w:r w:rsidRPr="002D25F4">
        <w:rPr>
          <w:rFonts w:ascii="Times New Roman" w:hAnsi="Times New Roman" w:cs="Times New Roman"/>
          <w:b/>
          <w:bCs/>
          <w:sz w:val="28"/>
          <w:szCs w:val="28"/>
        </w:rPr>
        <w:t>Розділ V. Моніторинг і впровадження Стратегії розвитку Скороходівської селищної територіальної громади</w:t>
      </w:r>
      <w:r w:rsidRPr="002D25F4">
        <w:rPr>
          <w:rFonts w:ascii="Times New Roman" w:hAnsi="Times New Roman" w:cs="Times New Roman"/>
          <w:sz w:val="28"/>
          <w:szCs w:val="28"/>
        </w:rPr>
        <w:tab/>
      </w:r>
      <w:r w:rsidR="006556DF" w:rsidRPr="006556DF">
        <w:rPr>
          <w:rFonts w:ascii="Times New Roman" w:hAnsi="Times New Roman" w:cs="Times New Roman"/>
          <w:bCs/>
          <w:sz w:val="28"/>
          <w:szCs w:val="28"/>
        </w:rPr>
        <w:t>91</w:t>
      </w:r>
    </w:p>
    <w:p w14:paraId="265A0E35" w14:textId="77777777" w:rsidR="003C297F" w:rsidRPr="002D25F4" w:rsidRDefault="003C297F" w:rsidP="002D25F4">
      <w:pPr>
        <w:tabs>
          <w:tab w:val="left" w:leader="dot" w:pos="9356"/>
        </w:tabs>
        <w:spacing w:after="0" w:line="276" w:lineRule="auto"/>
        <w:rPr>
          <w:rFonts w:ascii="Times New Roman" w:hAnsi="Times New Roman" w:cs="Times New Roman"/>
          <w:b/>
          <w:sz w:val="28"/>
          <w:szCs w:val="28"/>
        </w:rPr>
      </w:pPr>
    </w:p>
    <w:p w14:paraId="5ED21E21" w14:textId="27B6AEBB" w:rsidR="006A15AA" w:rsidRPr="002D25F4" w:rsidRDefault="006A15AA" w:rsidP="002D25F4">
      <w:pPr>
        <w:tabs>
          <w:tab w:val="left" w:leader="dot" w:pos="9356"/>
        </w:tabs>
        <w:spacing w:after="0" w:line="276" w:lineRule="auto"/>
        <w:rPr>
          <w:rFonts w:ascii="Times New Roman" w:hAnsi="Times New Roman" w:cs="Times New Roman"/>
          <w:b/>
          <w:sz w:val="28"/>
          <w:szCs w:val="28"/>
        </w:rPr>
      </w:pPr>
      <w:r w:rsidRPr="002D25F4">
        <w:rPr>
          <w:rFonts w:ascii="Times New Roman" w:hAnsi="Times New Roman" w:cs="Times New Roman"/>
          <w:b/>
          <w:sz w:val="28"/>
          <w:szCs w:val="28"/>
        </w:rPr>
        <w:br w:type="page"/>
      </w:r>
    </w:p>
    <w:p w14:paraId="56F54FCC" w14:textId="77777777" w:rsidR="00E61D08" w:rsidRPr="002D25F4" w:rsidRDefault="00E61D08" w:rsidP="002D25F4">
      <w:pPr>
        <w:tabs>
          <w:tab w:val="left" w:leader="dot" w:pos="9356"/>
        </w:tabs>
        <w:spacing w:line="276" w:lineRule="auto"/>
        <w:jc w:val="center"/>
        <w:rPr>
          <w:rFonts w:ascii="Times New Roman" w:hAnsi="Times New Roman" w:cs="Times New Roman"/>
          <w:b/>
          <w:sz w:val="28"/>
          <w:szCs w:val="28"/>
        </w:rPr>
      </w:pPr>
    </w:p>
    <w:p w14:paraId="16FBDDAA" w14:textId="00E471FB" w:rsidR="006A15AA" w:rsidRPr="002D25F4" w:rsidRDefault="00E61D08" w:rsidP="00E61D08">
      <w:pPr>
        <w:tabs>
          <w:tab w:val="left" w:leader="dot" w:pos="9356"/>
        </w:tabs>
        <w:jc w:val="center"/>
        <w:rPr>
          <w:rFonts w:ascii="Times New Roman" w:hAnsi="Times New Roman" w:cs="Times New Roman"/>
          <w:b/>
          <w:sz w:val="28"/>
          <w:szCs w:val="28"/>
        </w:rPr>
      </w:pPr>
      <w:r w:rsidRPr="002D25F4">
        <w:rPr>
          <w:rFonts w:ascii="Times New Roman" w:hAnsi="Times New Roman" w:cs="Times New Roman"/>
          <w:b/>
          <w:sz w:val="28"/>
          <w:szCs w:val="28"/>
        </w:rPr>
        <w:t>П</w:t>
      </w:r>
      <w:r w:rsidR="002248EB" w:rsidRPr="002D25F4">
        <w:rPr>
          <w:rFonts w:ascii="Times New Roman" w:hAnsi="Times New Roman" w:cs="Times New Roman"/>
          <w:b/>
          <w:sz w:val="28"/>
          <w:szCs w:val="28"/>
        </w:rPr>
        <w:t>ер</w:t>
      </w:r>
      <w:r w:rsidRPr="002D25F4">
        <w:rPr>
          <w:rFonts w:ascii="Times New Roman" w:hAnsi="Times New Roman" w:cs="Times New Roman"/>
          <w:b/>
          <w:sz w:val="28"/>
          <w:szCs w:val="28"/>
        </w:rPr>
        <w:t>елік скорочень</w:t>
      </w:r>
    </w:p>
    <w:p w14:paraId="1704106C" w14:textId="6BA46100" w:rsidR="00886809" w:rsidRPr="002D25F4" w:rsidRDefault="00886809"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SWOT–аналіз – аналіз сильних і слабких сторін, можливостей і загроз</w:t>
      </w:r>
      <w:r w:rsidR="00921E89" w:rsidRPr="002D25F4">
        <w:rPr>
          <w:rFonts w:ascii="Times New Roman" w:hAnsi="Times New Roman" w:cs="Times New Roman"/>
          <w:sz w:val="28"/>
          <w:szCs w:val="28"/>
        </w:rPr>
        <w:t xml:space="preserve">; </w:t>
      </w:r>
    </w:p>
    <w:p w14:paraId="170B58A6" w14:textId="65B112C1" w:rsidR="00921E89" w:rsidRPr="002D25F4" w:rsidRDefault="00921E89"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 xml:space="preserve">ОВА – обласна військова адміністрація; </w:t>
      </w:r>
    </w:p>
    <w:p w14:paraId="2D0CB3E4" w14:textId="0639C1B2" w:rsidR="00921E89" w:rsidRPr="002D25F4" w:rsidRDefault="00921E89"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 xml:space="preserve">ТОВ – товариство з обмеженою відповідальністю; </w:t>
      </w:r>
    </w:p>
    <w:p w14:paraId="55842A9D" w14:textId="2272BE6E" w:rsidR="00921E89" w:rsidRPr="002D25F4" w:rsidRDefault="0089312F"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 xml:space="preserve">смт- селище міського типу; </w:t>
      </w:r>
    </w:p>
    <w:p w14:paraId="63F25442" w14:textId="7D49F0C2" w:rsidR="002248EB" w:rsidRPr="002D25F4" w:rsidRDefault="00886809"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АПК – агропромисловий комплекс</w:t>
      </w:r>
      <w:r w:rsidR="00921E89" w:rsidRPr="002D25F4">
        <w:rPr>
          <w:rFonts w:ascii="Times New Roman" w:hAnsi="Times New Roman" w:cs="Times New Roman"/>
          <w:sz w:val="28"/>
          <w:szCs w:val="28"/>
        </w:rPr>
        <w:t xml:space="preserve">; </w:t>
      </w:r>
    </w:p>
    <w:p w14:paraId="078E3148" w14:textId="26B76CA1" w:rsidR="00BB32A8" w:rsidRPr="002D25F4" w:rsidRDefault="004A00F6"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 xml:space="preserve">ГО- громадська організація; </w:t>
      </w:r>
    </w:p>
    <w:p w14:paraId="53DAE5F2" w14:textId="477993C3" w:rsidR="004A00F6" w:rsidRPr="002D25F4" w:rsidRDefault="004A00F6"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 xml:space="preserve">ВПО – внутрішньо переміщена особа; </w:t>
      </w:r>
    </w:p>
    <w:p w14:paraId="442564BF" w14:textId="3D3BB237" w:rsidR="004A00F6" w:rsidRPr="002D25F4" w:rsidRDefault="004A00F6"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 xml:space="preserve">СП – спільне підприємство; </w:t>
      </w:r>
    </w:p>
    <w:p w14:paraId="07D8E358" w14:textId="2CCC4646" w:rsidR="004A00F6" w:rsidRPr="002D25F4" w:rsidRDefault="004A00F6"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 xml:space="preserve">ПП – приватне підприємство; </w:t>
      </w:r>
    </w:p>
    <w:p w14:paraId="1D25956B" w14:textId="0B3B5E51" w:rsidR="004A00F6" w:rsidRPr="002D25F4" w:rsidRDefault="00022522"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ФП</w:t>
      </w:r>
      <w:r w:rsidR="00896E73" w:rsidRPr="002D25F4">
        <w:rPr>
          <w:rFonts w:ascii="Times New Roman" w:hAnsi="Times New Roman" w:cs="Times New Roman"/>
          <w:sz w:val="28"/>
          <w:szCs w:val="28"/>
        </w:rPr>
        <w:t xml:space="preserve"> -фельдшерський пункт; </w:t>
      </w:r>
    </w:p>
    <w:p w14:paraId="0F1F605A" w14:textId="28E6D5FB" w:rsidR="002A31F4" w:rsidRPr="002D25F4" w:rsidRDefault="002A31F4" w:rsidP="00447CF6">
      <w:pPr>
        <w:tabs>
          <w:tab w:val="left" w:leader="dot" w:pos="9356"/>
        </w:tabs>
        <w:rPr>
          <w:rFonts w:ascii="Times New Roman" w:hAnsi="Times New Roman" w:cs="Times New Roman"/>
          <w:sz w:val="28"/>
          <w:szCs w:val="28"/>
        </w:rPr>
      </w:pPr>
      <w:r w:rsidRPr="002D25F4">
        <w:rPr>
          <w:rFonts w:ascii="Times New Roman" w:hAnsi="Times New Roman" w:cs="Times New Roman"/>
          <w:sz w:val="28"/>
          <w:szCs w:val="28"/>
        </w:rPr>
        <w:t>АЗПСМ – амбул</w:t>
      </w:r>
      <w:r w:rsidR="00C24441" w:rsidRPr="002D25F4">
        <w:rPr>
          <w:rFonts w:ascii="Times New Roman" w:hAnsi="Times New Roman" w:cs="Times New Roman"/>
          <w:sz w:val="28"/>
          <w:szCs w:val="28"/>
        </w:rPr>
        <w:t>а</w:t>
      </w:r>
      <w:r w:rsidRPr="002D25F4">
        <w:rPr>
          <w:rFonts w:ascii="Times New Roman" w:hAnsi="Times New Roman" w:cs="Times New Roman"/>
          <w:sz w:val="28"/>
          <w:szCs w:val="28"/>
        </w:rPr>
        <w:t xml:space="preserve">торія загальної </w:t>
      </w:r>
      <w:r w:rsidR="00C24441" w:rsidRPr="002D25F4">
        <w:rPr>
          <w:rFonts w:ascii="Times New Roman" w:hAnsi="Times New Roman" w:cs="Times New Roman"/>
          <w:sz w:val="28"/>
          <w:szCs w:val="28"/>
        </w:rPr>
        <w:t xml:space="preserve">практики сімейної медицини; </w:t>
      </w:r>
    </w:p>
    <w:p w14:paraId="62C15E32" w14:textId="004778C8" w:rsidR="002248EB" w:rsidRPr="002D25F4" w:rsidRDefault="00D83FE6" w:rsidP="00447CF6">
      <w:pPr>
        <w:tabs>
          <w:tab w:val="left" w:leader="dot" w:pos="9356"/>
        </w:tabs>
        <w:rPr>
          <w:rFonts w:ascii="Times New Roman" w:hAnsi="Times New Roman" w:cs="Times New Roman"/>
          <w:b/>
          <w:sz w:val="28"/>
          <w:szCs w:val="28"/>
        </w:rPr>
      </w:pPr>
      <w:r w:rsidRPr="002D25F4">
        <w:rPr>
          <w:rFonts w:ascii="Times New Roman" w:hAnsi="Times New Roman" w:cs="Times New Roman"/>
          <w:sz w:val="28"/>
          <w:szCs w:val="28"/>
        </w:rPr>
        <w:t>ТПВ – тверді побутові відходи.</w:t>
      </w:r>
    </w:p>
    <w:p w14:paraId="671B229E" w14:textId="7CF3A0FA" w:rsidR="00E61D08" w:rsidRPr="002D25F4" w:rsidRDefault="00E61D08" w:rsidP="00447CF6">
      <w:pPr>
        <w:tabs>
          <w:tab w:val="left" w:leader="dot" w:pos="9356"/>
        </w:tabs>
        <w:rPr>
          <w:rFonts w:ascii="Times New Roman" w:hAnsi="Times New Roman" w:cs="Times New Roman"/>
          <w:b/>
          <w:sz w:val="28"/>
          <w:szCs w:val="28"/>
        </w:rPr>
      </w:pPr>
      <w:r w:rsidRPr="002D25F4">
        <w:rPr>
          <w:rFonts w:ascii="Times New Roman" w:hAnsi="Times New Roman" w:cs="Times New Roman"/>
          <w:b/>
          <w:sz w:val="28"/>
          <w:szCs w:val="28"/>
        </w:rPr>
        <w:br w:type="page"/>
      </w:r>
    </w:p>
    <w:p w14:paraId="113F2757" w14:textId="77502DC3" w:rsidR="00E07949" w:rsidRPr="002D25F4" w:rsidRDefault="0069712F" w:rsidP="00886809">
      <w:pPr>
        <w:keepNext/>
        <w:keepLines/>
        <w:pBdr>
          <w:bottom w:val="single" w:sz="24" w:space="1" w:color="F0CDA1"/>
        </w:pBdr>
        <w:spacing w:before="120" w:after="400" w:line="288" w:lineRule="auto"/>
        <w:jc w:val="center"/>
        <w:outlineLvl w:val="0"/>
        <w:rPr>
          <w:rFonts w:ascii="Times New Roman" w:eastAsia="Gill Sans MT" w:hAnsi="Times New Roman" w:cs="Times New Roman"/>
          <w:b/>
          <w:caps/>
          <w:color w:val="107082"/>
          <w:kern w:val="0"/>
          <w:sz w:val="44"/>
          <w:szCs w:val="44"/>
          <w14:ligatures w14:val="none"/>
        </w:rPr>
      </w:pPr>
      <w:r w:rsidRPr="002D25F4">
        <w:rPr>
          <w:rFonts w:ascii="Times New Roman" w:eastAsia="Gill Sans MT" w:hAnsi="Times New Roman" w:cs="Times New Roman"/>
          <w:b/>
          <w:caps/>
          <w:color w:val="107082"/>
          <w:kern w:val="0"/>
          <w:sz w:val="44"/>
          <w:szCs w:val="44"/>
          <w14:ligatures w14:val="none"/>
        </w:rPr>
        <w:lastRenderedPageBreak/>
        <w:t>ВСТУП</w:t>
      </w:r>
    </w:p>
    <w:p w14:paraId="723CAAE9" w14:textId="66E1E9B1" w:rsidR="00462C66" w:rsidRPr="00246A8F" w:rsidRDefault="00462C66" w:rsidP="00462C66">
      <w:pPr>
        <w:spacing w:after="0" w:line="240" w:lineRule="auto"/>
        <w:ind w:firstLine="709"/>
        <w:jc w:val="both"/>
        <w:rPr>
          <w:rFonts w:ascii="Times New Roman" w:eastAsia="Times New Roman" w:hAnsi="Times New Roman" w:cs="Times New Roman"/>
          <w:color w:val="000000"/>
          <w:kern w:val="0"/>
          <w:sz w:val="28"/>
          <w:szCs w:val="28"/>
          <w14:ligatures w14:val="none"/>
        </w:rPr>
      </w:pPr>
      <w:r w:rsidRPr="00246A8F">
        <w:rPr>
          <w:rFonts w:ascii="Times New Roman" w:eastAsia="Times New Roman" w:hAnsi="Times New Roman" w:cs="Times New Roman"/>
          <w:color w:val="000000"/>
          <w:kern w:val="0"/>
          <w:sz w:val="28"/>
          <w:szCs w:val="28"/>
          <w14:ligatures w14:val="none"/>
        </w:rPr>
        <w:t>Стратегія розвитку громади – це орієнтир розвитку, що конкретизується через цілі у визначених часових рамках з визна</w:t>
      </w:r>
      <w:r w:rsidR="002D25F4" w:rsidRPr="00246A8F">
        <w:rPr>
          <w:rFonts w:ascii="Times New Roman" w:eastAsia="Times New Roman" w:hAnsi="Times New Roman" w:cs="Times New Roman"/>
          <w:color w:val="000000"/>
          <w:kern w:val="0"/>
          <w:sz w:val="28"/>
          <w:szCs w:val="28"/>
          <w14:ligatures w14:val="none"/>
        </w:rPr>
        <w:t xml:space="preserve">ченими ресурсними параметрами. </w:t>
      </w:r>
      <w:r w:rsidRPr="00246A8F">
        <w:rPr>
          <w:rFonts w:ascii="Times New Roman" w:eastAsia="Times New Roman" w:hAnsi="Times New Roman" w:cs="Times New Roman"/>
          <w:color w:val="000000"/>
          <w:kern w:val="0"/>
          <w:sz w:val="28"/>
          <w:szCs w:val="28"/>
          <w14:ligatures w14:val="none"/>
        </w:rPr>
        <w:t>Мета розробки Стратегії громади – це формування та втілення єдиної політики розвитку терит</w:t>
      </w:r>
      <w:r w:rsidR="002D25F4" w:rsidRPr="00246A8F">
        <w:rPr>
          <w:rFonts w:ascii="Times New Roman" w:eastAsia="Times New Roman" w:hAnsi="Times New Roman" w:cs="Times New Roman"/>
          <w:color w:val="000000"/>
          <w:kern w:val="0"/>
          <w:sz w:val="28"/>
          <w:szCs w:val="28"/>
          <w14:ligatures w14:val="none"/>
        </w:rPr>
        <w:t>оріальної громади на період 2024</w:t>
      </w:r>
      <w:r w:rsidRPr="00246A8F">
        <w:rPr>
          <w:rFonts w:ascii="Times New Roman" w:eastAsia="Times New Roman" w:hAnsi="Times New Roman" w:cs="Times New Roman"/>
          <w:color w:val="000000"/>
          <w:kern w:val="0"/>
          <w:sz w:val="28"/>
          <w:szCs w:val="28"/>
          <w14:ligatures w14:val="none"/>
        </w:rPr>
        <w:t>-2027 рр. в контексті єдиної політики розвитку Полтавської області та України. Основою стратегії розвитку громади є формування ефективної взаємодії між владою, бізнесом та громадськістю, що дозволить забезпечити сталий розвиток громади.</w:t>
      </w:r>
    </w:p>
    <w:p w14:paraId="1C7594F2" w14:textId="17F4C288" w:rsidR="00462C66" w:rsidRPr="00246A8F" w:rsidRDefault="00462C66" w:rsidP="00462C66">
      <w:pPr>
        <w:spacing w:after="0" w:line="240" w:lineRule="auto"/>
        <w:ind w:firstLine="709"/>
        <w:jc w:val="both"/>
        <w:rPr>
          <w:rFonts w:ascii="Times New Roman" w:eastAsia="Times New Roman" w:hAnsi="Times New Roman" w:cs="Times New Roman"/>
          <w:color w:val="000000"/>
          <w:kern w:val="0"/>
          <w:sz w:val="28"/>
          <w:szCs w:val="28"/>
          <w14:ligatures w14:val="none"/>
        </w:rPr>
      </w:pPr>
      <w:r w:rsidRPr="00246A8F">
        <w:rPr>
          <w:rFonts w:ascii="Times New Roman" w:eastAsia="Times New Roman" w:hAnsi="Times New Roman" w:cs="Times New Roman"/>
          <w:color w:val="000000"/>
          <w:kern w:val="0"/>
          <w:sz w:val="28"/>
          <w:szCs w:val="28"/>
          <w14:ligatures w14:val="none"/>
        </w:rPr>
        <w:t>Одним із головних планувальних документів Скороходівської селищної територіальної громади до 2</w:t>
      </w:r>
      <w:r w:rsidR="002D25F4" w:rsidRPr="00246A8F">
        <w:rPr>
          <w:rFonts w:ascii="Times New Roman" w:eastAsia="Times New Roman" w:hAnsi="Times New Roman" w:cs="Times New Roman"/>
          <w:color w:val="000000"/>
          <w:kern w:val="0"/>
          <w:sz w:val="28"/>
          <w:szCs w:val="28"/>
          <w14:ligatures w14:val="none"/>
        </w:rPr>
        <w:t>027 року планується використати</w:t>
      </w:r>
      <w:r w:rsidRPr="00246A8F">
        <w:rPr>
          <w:rFonts w:ascii="Times New Roman" w:eastAsia="Times New Roman" w:hAnsi="Times New Roman" w:cs="Times New Roman"/>
          <w:color w:val="000000"/>
          <w:kern w:val="0"/>
          <w:sz w:val="28"/>
          <w:szCs w:val="28"/>
          <w14:ligatures w14:val="none"/>
        </w:rPr>
        <w:t xml:space="preserve"> Стратегію, що дозволить вирішити спільні проблеми мешканців  громади міста, та реалізації спільних завдань щодо економічного зростання, підвищення конкурентоспроможності, інвестиційної привабливості, якості життя у громаді через ефективне використання ресурсів та реалізацію спільних інтересів влади, громади та бізнесу.</w:t>
      </w:r>
    </w:p>
    <w:p w14:paraId="65DFDBC2" w14:textId="77777777" w:rsidR="00462C66" w:rsidRPr="00246A8F" w:rsidRDefault="00462C66" w:rsidP="00462C66">
      <w:pPr>
        <w:spacing w:after="0" w:line="240" w:lineRule="auto"/>
        <w:ind w:firstLine="709"/>
        <w:jc w:val="both"/>
        <w:rPr>
          <w:rFonts w:ascii="Times New Roman" w:eastAsia="Times New Roman" w:hAnsi="Times New Roman" w:cs="Times New Roman"/>
          <w:color w:val="000000"/>
          <w:kern w:val="0"/>
          <w:sz w:val="28"/>
          <w:szCs w:val="28"/>
          <w14:ligatures w14:val="none"/>
        </w:rPr>
      </w:pPr>
      <w:r w:rsidRPr="00246A8F">
        <w:rPr>
          <w:rFonts w:ascii="Times New Roman" w:eastAsia="Times New Roman" w:hAnsi="Times New Roman" w:cs="Times New Roman"/>
          <w:color w:val="000000"/>
          <w:kern w:val="0"/>
          <w:sz w:val="28"/>
          <w:szCs w:val="28"/>
          <w14:ligatures w14:val="none"/>
        </w:rPr>
        <w:t>Стратегічними цілями у розвитку Скороходівської селищної територіальної громади до 2027 року обрано:</w:t>
      </w:r>
    </w:p>
    <w:p w14:paraId="57FE8521" w14:textId="77777777" w:rsidR="00462C66" w:rsidRPr="00246A8F" w:rsidRDefault="00462C66" w:rsidP="00462C6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246A8F">
        <w:rPr>
          <w:rFonts w:ascii="Times New Roman" w:eastAsia="Times New Roman" w:hAnsi="Times New Roman" w:cs="Times New Roman"/>
          <w:color w:val="000000"/>
          <w:kern w:val="0"/>
          <w:sz w:val="28"/>
          <w:szCs w:val="28"/>
          <w14:ligatures w14:val="none"/>
        </w:rPr>
        <w:t>Стратегічну ціль 1. Забезпечення якості послуг, комфорту та добробуту у громаді.</w:t>
      </w:r>
    </w:p>
    <w:p w14:paraId="5A463328" w14:textId="77777777" w:rsidR="00462C66" w:rsidRPr="00246A8F" w:rsidRDefault="00462C66" w:rsidP="00462C6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246A8F">
        <w:rPr>
          <w:rFonts w:ascii="Times New Roman" w:eastAsia="Times New Roman" w:hAnsi="Times New Roman" w:cs="Times New Roman"/>
          <w:color w:val="000000"/>
          <w:kern w:val="0"/>
          <w:sz w:val="28"/>
          <w:szCs w:val="28"/>
          <w14:ligatures w14:val="none"/>
        </w:rPr>
        <w:t>Стратегічну ціль 2. Створення сталих умов для розвитку підприємництва, використання логістичних можливостей та просторового розвитку громади.</w:t>
      </w:r>
    </w:p>
    <w:p w14:paraId="52255C26" w14:textId="77777777" w:rsidR="00462C66" w:rsidRPr="00246A8F" w:rsidRDefault="00462C66" w:rsidP="00462C6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246A8F">
        <w:rPr>
          <w:rFonts w:ascii="Times New Roman" w:eastAsia="Times New Roman" w:hAnsi="Times New Roman" w:cs="Times New Roman"/>
          <w:color w:val="000000"/>
          <w:kern w:val="0"/>
          <w:sz w:val="28"/>
          <w:szCs w:val="28"/>
          <w14:ligatures w14:val="none"/>
        </w:rPr>
        <w:t>Стратегічну ціль 3. Створення привабливого для життя середовища в громаді за принципами енергоефективності та екологічної безпеки.</w:t>
      </w:r>
    </w:p>
    <w:p w14:paraId="7E4CF6BE" w14:textId="77777777" w:rsidR="00462C66" w:rsidRPr="00246A8F" w:rsidRDefault="00462C66" w:rsidP="00462C66">
      <w:pPr>
        <w:spacing w:after="0" w:line="240" w:lineRule="auto"/>
        <w:ind w:firstLine="709"/>
        <w:jc w:val="both"/>
        <w:rPr>
          <w:rFonts w:ascii="Times New Roman" w:eastAsia="Times New Roman" w:hAnsi="Times New Roman" w:cs="Times New Roman"/>
          <w:color w:val="000000"/>
          <w:kern w:val="0"/>
          <w:sz w:val="28"/>
          <w:szCs w:val="28"/>
          <w14:ligatures w14:val="none"/>
        </w:rPr>
      </w:pPr>
    </w:p>
    <w:p w14:paraId="69A2C82A" w14:textId="77777777" w:rsidR="00462C66" w:rsidRPr="00246A8F" w:rsidRDefault="00462C66" w:rsidP="00462C66">
      <w:pPr>
        <w:spacing w:after="0" w:line="240" w:lineRule="auto"/>
        <w:ind w:firstLine="709"/>
        <w:jc w:val="both"/>
        <w:rPr>
          <w:rFonts w:ascii="Times New Roman" w:eastAsia="Times New Roman" w:hAnsi="Times New Roman" w:cs="Times New Roman"/>
          <w:color w:val="000000"/>
          <w:kern w:val="0"/>
          <w:sz w:val="28"/>
          <w:szCs w:val="28"/>
          <w14:ligatures w14:val="none"/>
        </w:rPr>
      </w:pPr>
      <w:r w:rsidRPr="00246A8F">
        <w:rPr>
          <w:rFonts w:ascii="Times New Roman" w:eastAsia="Times New Roman" w:hAnsi="Times New Roman" w:cs="Times New Roman"/>
          <w:color w:val="000000"/>
          <w:kern w:val="0"/>
          <w:sz w:val="28"/>
          <w:szCs w:val="28"/>
          <w14:ligatures w14:val="none"/>
        </w:rPr>
        <w:t>Законодавчим підґрунтям розроблення Стратегії розвитку є:</w:t>
      </w:r>
    </w:p>
    <w:p w14:paraId="24E5D7E3"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Конституція України;</w:t>
      </w:r>
    </w:p>
    <w:p w14:paraId="2097F722"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 xml:space="preserve">Закон України “Про засади державної регіональної політики”; </w:t>
      </w:r>
    </w:p>
    <w:p w14:paraId="00F09AC3"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Закон України “Про стимулювання розвитку регіонів”;</w:t>
      </w:r>
    </w:p>
    <w:p w14:paraId="296DE24A"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Закон України "Про місцеве самоврядування в Україні"; </w:t>
      </w:r>
    </w:p>
    <w:p w14:paraId="778EF43E"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Закон України "Про транскордонне співробітництво";</w:t>
      </w:r>
    </w:p>
    <w:p w14:paraId="423CDF2E"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Закон України "Про регулювання містобудівної діяльності";</w:t>
      </w:r>
    </w:p>
    <w:p w14:paraId="344AB21E"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Закон України "Про державні цільові програми";</w:t>
      </w:r>
    </w:p>
    <w:p w14:paraId="309FEA89"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Закон України "Про державне прогнозування та розроблення програм економічного і соціального розвитку України";</w:t>
      </w:r>
    </w:p>
    <w:p w14:paraId="01F5681C"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 xml:space="preserve">Державна Стратегія регіонального розвитку на період до 2027 року; </w:t>
      </w:r>
    </w:p>
    <w:p w14:paraId="3EA7A196"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Стратегія розвитку Полтавської області  на період до 2027 року;</w:t>
      </w:r>
    </w:p>
    <w:p w14:paraId="3FEEBFCD" w14:textId="77777777" w:rsidR="00462C66" w:rsidRPr="00246A8F" w:rsidRDefault="00462C66" w:rsidP="00462C66">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Закон України  "Про Генеральну схему планування території України";</w:t>
      </w:r>
    </w:p>
    <w:p w14:paraId="26EDAAC7" w14:textId="6A0A698C" w:rsidR="00E07949" w:rsidRPr="002550C9" w:rsidRDefault="00462C66" w:rsidP="00E07949">
      <w:pPr>
        <w:pStyle w:val="ae"/>
        <w:numPr>
          <w:ilvl w:val="0"/>
          <w:numId w:val="43"/>
        </w:numPr>
        <w:spacing w:beforeAutospacing="0" w:after="0" w:afterAutospacing="0" w:line="240" w:lineRule="auto"/>
        <w:ind w:left="0" w:firstLine="709"/>
        <w:jc w:val="both"/>
        <w:rPr>
          <w:color w:val="000000"/>
          <w:kern w:val="0"/>
          <w:sz w:val="28"/>
          <w:szCs w:val="28"/>
          <w14:ligatures w14:val="none"/>
        </w:rPr>
      </w:pPr>
      <w:r w:rsidRPr="00246A8F">
        <w:rPr>
          <w:color w:val="000000"/>
          <w:kern w:val="0"/>
          <w:sz w:val="28"/>
          <w:szCs w:val="28"/>
          <w14:ligatures w14:val="none"/>
        </w:rPr>
        <w:t>Інші нормативно правові акти, закони України, укази президента України, акти Кабінету Міністрів України, міжнародні договори України.</w:t>
      </w:r>
    </w:p>
    <w:p w14:paraId="6179E196" w14:textId="26072193" w:rsidR="00462C66" w:rsidRPr="00616CA7" w:rsidRDefault="00462C66" w:rsidP="00616CA7">
      <w:pPr>
        <w:keepNext/>
        <w:keepLines/>
        <w:pBdr>
          <w:bottom w:val="single" w:sz="24" w:space="1" w:color="F0CDA1"/>
        </w:pBdr>
        <w:spacing w:before="120" w:after="400" w:line="288" w:lineRule="auto"/>
        <w:jc w:val="center"/>
        <w:outlineLvl w:val="0"/>
        <w:rPr>
          <w:rFonts w:ascii="Bookman Old Style" w:hAnsi="Bookman Old Style"/>
          <w:color w:val="993300"/>
          <w:szCs w:val="28"/>
          <w:u w:val="single"/>
        </w:rPr>
      </w:pPr>
      <w:r w:rsidRPr="008A53BC">
        <w:rPr>
          <w:rFonts w:ascii="Times New Roman" w:eastAsia="Gill Sans MT" w:hAnsi="Times New Roman" w:cs="Times New Roman"/>
          <w:b/>
          <w:caps/>
          <w:color w:val="107082"/>
          <w:kern w:val="0"/>
          <w:sz w:val="44"/>
          <w:szCs w:val="44"/>
          <w14:ligatures w14:val="none"/>
        </w:rPr>
        <w:lastRenderedPageBreak/>
        <w:t>МЕТОДОЛОГІЯ</w:t>
      </w:r>
      <w:r w:rsidRPr="00462C66">
        <w:rPr>
          <w:rFonts w:ascii="Bookman Old Style" w:hAnsi="Bookman Old Style"/>
          <w:color w:val="993300"/>
          <w:szCs w:val="28"/>
          <w:u w:val="single"/>
        </w:rPr>
        <w:t xml:space="preserve"> </w:t>
      </w:r>
      <w:r w:rsidRPr="008A53BC">
        <w:rPr>
          <w:rFonts w:ascii="Times New Roman" w:eastAsia="Gill Sans MT" w:hAnsi="Times New Roman" w:cs="Times New Roman"/>
          <w:b/>
          <w:caps/>
          <w:color w:val="107082"/>
          <w:kern w:val="0"/>
          <w:sz w:val="44"/>
          <w:szCs w:val="44"/>
          <w14:ligatures w14:val="none"/>
        </w:rPr>
        <w:t>ТА</w:t>
      </w:r>
      <w:r w:rsidRPr="00462C66">
        <w:rPr>
          <w:rFonts w:ascii="Bookman Old Style" w:hAnsi="Bookman Old Style"/>
          <w:color w:val="993300"/>
          <w:szCs w:val="28"/>
          <w:u w:val="single"/>
        </w:rPr>
        <w:t xml:space="preserve"> </w:t>
      </w:r>
      <w:r w:rsidRPr="008A53BC">
        <w:rPr>
          <w:rFonts w:ascii="Times New Roman" w:eastAsia="Gill Sans MT" w:hAnsi="Times New Roman" w:cs="Times New Roman"/>
          <w:b/>
          <w:caps/>
          <w:color w:val="107082"/>
          <w:kern w:val="0"/>
          <w:sz w:val="44"/>
          <w:szCs w:val="44"/>
          <w14:ligatures w14:val="none"/>
        </w:rPr>
        <w:t>ОПИС</w:t>
      </w:r>
      <w:r w:rsidRPr="00462C66">
        <w:rPr>
          <w:rFonts w:ascii="Bookman Old Style" w:hAnsi="Bookman Old Style"/>
          <w:color w:val="993300"/>
          <w:szCs w:val="28"/>
          <w:u w:val="single"/>
        </w:rPr>
        <w:t xml:space="preserve"> </w:t>
      </w:r>
      <w:r w:rsidRPr="008A53BC">
        <w:rPr>
          <w:rFonts w:ascii="Times New Roman" w:eastAsia="Gill Sans MT" w:hAnsi="Times New Roman" w:cs="Times New Roman"/>
          <w:b/>
          <w:caps/>
          <w:color w:val="107082"/>
          <w:kern w:val="0"/>
          <w:sz w:val="44"/>
          <w:szCs w:val="44"/>
          <w14:ligatures w14:val="none"/>
        </w:rPr>
        <w:t>ПРОЦЕСУ</w:t>
      </w:r>
      <w:r w:rsidRPr="00462C66">
        <w:rPr>
          <w:rFonts w:ascii="Bookman Old Style" w:hAnsi="Bookman Old Style"/>
          <w:color w:val="993300"/>
          <w:szCs w:val="28"/>
          <w:u w:val="single"/>
        </w:rPr>
        <w:t xml:space="preserve"> </w:t>
      </w:r>
      <w:r w:rsidRPr="008A53BC">
        <w:rPr>
          <w:rFonts w:ascii="Times New Roman" w:eastAsia="Gill Sans MT" w:hAnsi="Times New Roman" w:cs="Times New Roman"/>
          <w:b/>
          <w:caps/>
          <w:color w:val="107082"/>
          <w:kern w:val="0"/>
          <w:sz w:val="44"/>
          <w:szCs w:val="44"/>
          <w14:ligatures w14:val="none"/>
        </w:rPr>
        <w:t>РОБОТИ</w:t>
      </w:r>
    </w:p>
    <w:p w14:paraId="6E1BB98A" w14:textId="316C12C2" w:rsidR="00462C66" w:rsidRPr="00616CA7" w:rsidRDefault="00462C66" w:rsidP="00462C6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 xml:space="preserve">Підготовка стратегічного плану відбувалася у відповідності до Методології, </w:t>
      </w:r>
      <w:r w:rsidR="00186C4F" w:rsidRPr="00616CA7">
        <w:rPr>
          <w:rFonts w:ascii="Times New Roman" w:eastAsia="Times New Roman" w:hAnsi="Times New Roman" w:cs="Times New Roman"/>
          <w:color w:val="000000"/>
          <w:kern w:val="0"/>
          <w:sz w:val="28"/>
          <w:szCs w:val="28"/>
          <w14:ligatures w14:val="none"/>
        </w:rPr>
        <w:t xml:space="preserve"> описаної у Методичних рекомендаціях щодо порядку розроблення, затвердження, реалізації, проведення моніторингу та оцінювання реалізації стратегій р</w:t>
      </w:r>
      <w:r w:rsidR="002D25F4" w:rsidRPr="00616CA7">
        <w:rPr>
          <w:rFonts w:ascii="Times New Roman" w:eastAsia="Times New Roman" w:hAnsi="Times New Roman" w:cs="Times New Roman"/>
          <w:color w:val="000000"/>
          <w:kern w:val="0"/>
          <w:sz w:val="28"/>
          <w:szCs w:val="28"/>
          <w14:ligatures w14:val="none"/>
        </w:rPr>
        <w:t xml:space="preserve">озвитку територіальних громад. </w:t>
      </w:r>
      <w:r w:rsidR="00186C4F" w:rsidRPr="00616CA7">
        <w:rPr>
          <w:rFonts w:ascii="Times New Roman" w:eastAsia="Times New Roman" w:hAnsi="Times New Roman" w:cs="Times New Roman"/>
          <w:color w:val="000000"/>
          <w:kern w:val="0"/>
          <w:sz w:val="28"/>
          <w:szCs w:val="28"/>
          <w14:ligatures w14:val="none"/>
        </w:rPr>
        <w:t xml:space="preserve">В основу розробки стратегії закладені принципи  сталого розвитку та соціальної інтеграції, що є важливими для місцевого розвитку. </w:t>
      </w:r>
    </w:p>
    <w:p w14:paraId="1DACCE27" w14:textId="77777777" w:rsidR="00462C66" w:rsidRPr="00616CA7" w:rsidRDefault="00462C66" w:rsidP="00462C66">
      <w:pPr>
        <w:spacing w:after="0" w:line="240" w:lineRule="auto"/>
        <w:jc w:val="both"/>
        <w:rPr>
          <w:rFonts w:ascii="Times New Roman" w:eastAsia="Times New Roman" w:hAnsi="Times New Roman" w:cs="Times New Roman"/>
          <w:color w:val="000000"/>
          <w:kern w:val="0"/>
          <w:sz w:val="28"/>
          <w:szCs w:val="28"/>
          <w14:ligatures w14:val="none"/>
        </w:rPr>
      </w:pPr>
    </w:p>
    <w:p w14:paraId="096D5D00" w14:textId="77777777" w:rsidR="00462C66" w:rsidRPr="00616CA7" w:rsidRDefault="00462C66" w:rsidP="00186C4F">
      <w:pPr>
        <w:pStyle w:val="TableTitle"/>
        <w:rPr>
          <w:bCs w:val="0"/>
          <w:color w:val="000000"/>
          <w:sz w:val="28"/>
          <w:szCs w:val="28"/>
        </w:rPr>
      </w:pPr>
      <w:bookmarkStart w:id="1" w:name="_Toc460964307"/>
      <w:r w:rsidRPr="00616CA7">
        <w:rPr>
          <w:bCs w:val="0"/>
          <w:color w:val="000000"/>
          <w:sz w:val="28"/>
          <w:szCs w:val="28"/>
        </w:rPr>
        <w:t>Принципи місцевого розвитку</w:t>
      </w:r>
      <w:bookmarkEnd w:id="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5245"/>
        <w:gridCol w:w="4394"/>
      </w:tblGrid>
      <w:tr w:rsidR="00462C66" w:rsidRPr="00616CA7" w14:paraId="641C9F40" w14:textId="77777777" w:rsidTr="002D25F4">
        <w:trPr>
          <w:trHeight w:val="20"/>
        </w:trPr>
        <w:tc>
          <w:tcPr>
            <w:tcW w:w="5245" w:type="dxa"/>
            <w:tcMar>
              <w:left w:w="107" w:type="dxa"/>
            </w:tcMar>
            <w:vAlign w:val="center"/>
          </w:tcPr>
          <w:p w14:paraId="439590A2" w14:textId="77777777" w:rsidR="00462C66" w:rsidRPr="00616CA7" w:rsidRDefault="00462C66" w:rsidP="00616CA7">
            <w:pPr>
              <w:spacing w:after="0" w:line="240" w:lineRule="auto"/>
              <w:jc w:val="center"/>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Відповідальне управління навколишнім середовищем та раціональним використанням природних ресурсів</w:t>
            </w:r>
          </w:p>
        </w:tc>
        <w:tc>
          <w:tcPr>
            <w:tcW w:w="4394" w:type="dxa"/>
            <w:tcMar>
              <w:left w:w="107" w:type="dxa"/>
            </w:tcMar>
            <w:vAlign w:val="center"/>
          </w:tcPr>
          <w:p w14:paraId="5BDA6334" w14:textId="77777777" w:rsidR="00462C66" w:rsidRPr="00616CA7" w:rsidRDefault="00462C66" w:rsidP="00616CA7">
            <w:pPr>
              <w:spacing w:after="0" w:line="240" w:lineRule="auto"/>
              <w:jc w:val="center"/>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Здорова і справедлива громада</w:t>
            </w:r>
          </w:p>
        </w:tc>
      </w:tr>
      <w:tr w:rsidR="00462C66" w:rsidRPr="00616CA7" w14:paraId="2D15BDBB" w14:textId="77777777" w:rsidTr="002D25F4">
        <w:trPr>
          <w:trHeight w:val="20"/>
        </w:trPr>
        <w:tc>
          <w:tcPr>
            <w:tcW w:w="5245" w:type="dxa"/>
            <w:tcMar>
              <w:left w:w="107" w:type="dxa"/>
            </w:tcMar>
            <w:vAlign w:val="center"/>
          </w:tcPr>
          <w:p w14:paraId="39164087" w14:textId="77777777" w:rsidR="00462C66" w:rsidRPr="00616CA7" w:rsidRDefault="00462C66" w:rsidP="00616CA7">
            <w:pPr>
              <w:numPr>
                <w:ilvl w:val="0"/>
                <w:numId w:val="44"/>
              </w:numPr>
              <w:spacing w:after="0" w:line="240" w:lineRule="auto"/>
              <w:ind w:left="0" w:firstLine="284"/>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покращення обізнаності щодо обмежених природних ресурсів та небезпеки для середовища проживання</w:t>
            </w:r>
          </w:p>
          <w:p w14:paraId="25B65290" w14:textId="77777777" w:rsidR="00462C66" w:rsidRPr="00616CA7" w:rsidRDefault="00462C66" w:rsidP="00616CA7">
            <w:pPr>
              <w:numPr>
                <w:ilvl w:val="0"/>
                <w:numId w:val="44"/>
              </w:numPr>
              <w:spacing w:after="0" w:line="240" w:lineRule="auto"/>
              <w:ind w:left="0" w:firstLine="284"/>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поліпшення середовища проживання, важливі природні ресурси зберігаються для майбутніх поколінь</w:t>
            </w:r>
          </w:p>
        </w:tc>
        <w:tc>
          <w:tcPr>
            <w:tcW w:w="4394" w:type="dxa"/>
            <w:tcMar>
              <w:left w:w="107" w:type="dxa"/>
            </w:tcMar>
            <w:vAlign w:val="center"/>
          </w:tcPr>
          <w:p w14:paraId="5E8A17C8" w14:textId="77777777" w:rsidR="00462C66" w:rsidRPr="00616CA7" w:rsidRDefault="00462C66" w:rsidP="00616CA7">
            <w:pPr>
              <w:numPr>
                <w:ilvl w:val="0"/>
                <w:numId w:val="44"/>
              </w:numPr>
              <w:spacing w:after="0" w:line="240" w:lineRule="auto"/>
              <w:ind w:left="0" w:firstLine="284"/>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забезпечення різних потреб усіх громадян через сприяння особистому благополуччю та соціальній інтеграції</w:t>
            </w:r>
          </w:p>
          <w:p w14:paraId="72BF39B5" w14:textId="77777777" w:rsidR="00462C66" w:rsidRPr="00616CA7" w:rsidRDefault="00462C66" w:rsidP="00616CA7">
            <w:pPr>
              <w:numPr>
                <w:ilvl w:val="0"/>
                <w:numId w:val="44"/>
              </w:numPr>
              <w:spacing w:after="0" w:line="240" w:lineRule="auto"/>
              <w:ind w:left="0" w:firstLine="284"/>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забезпечення рівних шансів для всіх</w:t>
            </w:r>
          </w:p>
        </w:tc>
      </w:tr>
      <w:tr w:rsidR="00462C66" w:rsidRPr="00616CA7" w14:paraId="37C6176B" w14:textId="77777777" w:rsidTr="002D25F4">
        <w:trPr>
          <w:trHeight w:val="20"/>
        </w:trPr>
        <w:tc>
          <w:tcPr>
            <w:tcW w:w="5245" w:type="dxa"/>
            <w:tcMar>
              <w:left w:w="107" w:type="dxa"/>
            </w:tcMar>
            <w:vAlign w:val="center"/>
          </w:tcPr>
          <w:p w14:paraId="361C74D8" w14:textId="77777777" w:rsidR="00462C66" w:rsidRPr="00616CA7" w:rsidRDefault="00462C66" w:rsidP="00616CA7">
            <w:pPr>
              <w:spacing w:after="0" w:line="240" w:lineRule="auto"/>
              <w:jc w:val="center"/>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Стала економіка</w:t>
            </w:r>
          </w:p>
        </w:tc>
        <w:tc>
          <w:tcPr>
            <w:tcW w:w="4394" w:type="dxa"/>
            <w:tcMar>
              <w:left w:w="107" w:type="dxa"/>
            </w:tcMar>
            <w:vAlign w:val="center"/>
          </w:tcPr>
          <w:p w14:paraId="7CBB4800" w14:textId="77777777" w:rsidR="00462C66" w:rsidRPr="00616CA7" w:rsidRDefault="00462C66" w:rsidP="00616CA7">
            <w:pPr>
              <w:spacing w:after="0" w:line="240" w:lineRule="auto"/>
              <w:jc w:val="center"/>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Практика належного управління</w:t>
            </w:r>
          </w:p>
        </w:tc>
      </w:tr>
      <w:tr w:rsidR="00462C66" w:rsidRPr="00616CA7" w14:paraId="1A57EAC7" w14:textId="77777777" w:rsidTr="002D25F4">
        <w:trPr>
          <w:trHeight w:val="20"/>
        </w:trPr>
        <w:tc>
          <w:tcPr>
            <w:tcW w:w="5245" w:type="dxa"/>
            <w:tcMar>
              <w:left w:w="107" w:type="dxa"/>
            </w:tcMar>
            <w:vAlign w:val="center"/>
          </w:tcPr>
          <w:p w14:paraId="457D419B" w14:textId="77777777" w:rsidR="00462C66" w:rsidRPr="00616CA7" w:rsidRDefault="00462C66" w:rsidP="00616CA7">
            <w:pPr>
              <w:numPr>
                <w:ilvl w:val="0"/>
                <w:numId w:val="44"/>
              </w:numPr>
              <w:spacing w:after="0" w:line="240" w:lineRule="auto"/>
              <w:ind w:left="0" w:firstLine="284"/>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 xml:space="preserve">створення сильної, динамічної і сталої економіки, яка забезпечує процвітання </w:t>
            </w:r>
          </w:p>
          <w:p w14:paraId="714ABA10" w14:textId="77777777" w:rsidR="00462C66" w:rsidRPr="00616CA7" w:rsidRDefault="00462C66" w:rsidP="00616CA7">
            <w:pPr>
              <w:numPr>
                <w:ilvl w:val="0"/>
                <w:numId w:val="44"/>
              </w:numPr>
              <w:spacing w:after="0" w:line="240" w:lineRule="auto"/>
              <w:ind w:left="0" w:firstLine="284"/>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394" w:type="dxa"/>
            <w:tcMar>
              <w:left w:w="107" w:type="dxa"/>
            </w:tcMar>
            <w:vAlign w:val="center"/>
          </w:tcPr>
          <w:p w14:paraId="5AD0E116" w14:textId="77777777" w:rsidR="00462C66" w:rsidRPr="00616CA7" w:rsidRDefault="00462C66" w:rsidP="00616CA7">
            <w:pPr>
              <w:numPr>
                <w:ilvl w:val="0"/>
                <w:numId w:val="44"/>
              </w:numPr>
              <w:spacing w:after="0" w:line="240" w:lineRule="auto"/>
              <w:ind w:left="0" w:firstLine="284"/>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постійне вдосконалення ефективного управління із залученням творчості та енергії громадян</w:t>
            </w:r>
          </w:p>
        </w:tc>
      </w:tr>
    </w:tbl>
    <w:p w14:paraId="39D68958" w14:textId="77777777" w:rsidR="00462C66" w:rsidRPr="00616CA7" w:rsidRDefault="00462C66" w:rsidP="00462C66">
      <w:pPr>
        <w:spacing w:after="0" w:line="240" w:lineRule="auto"/>
        <w:jc w:val="both"/>
        <w:rPr>
          <w:rFonts w:ascii="Times New Roman" w:eastAsia="Times New Roman" w:hAnsi="Times New Roman" w:cs="Times New Roman"/>
          <w:color w:val="000000"/>
          <w:kern w:val="0"/>
          <w:sz w:val="28"/>
          <w:szCs w:val="28"/>
          <w14:ligatures w14:val="none"/>
        </w:rPr>
      </w:pPr>
    </w:p>
    <w:p w14:paraId="765FBF85" w14:textId="63835807" w:rsidR="00462C66" w:rsidRPr="00616CA7" w:rsidRDefault="00462C66" w:rsidP="00462C6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Залучення  громадян до творення стратегічного плану розвитку територіальної громади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w:t>
      </w:r>
      <w:r w:rsidR="002D25F4" w:rsidRPr="00616CA7">
        <w:rPr>
          <w:rFonts w:ascii="Times New Roman" w:eastAsia="Times New Roman" w:hAnsi="Times New Roman" w:cs="Times New Roman"/>
          <w:color w:val="000000"/>
          <w:kern w:val="0"/>
          <w:sz w:val="28"/>
          <w:szCs w:val="28"/>
          <w14:ligatures w14:val="none"/>
        </w:rPr>
        <w:t>ь у ньому усіх активних та заці</w:t>
      </w:r>
      <w:r w:rsidRPr="00616CA7">
        <w:rPr>
          <w:rFonts w:ascii="Times New Roman" w:eastAsia="Times New Roman" w:hAnsi="Times New Roman" w:cs="Times New Roman"/>
          <w:color w:val="000000"/>
          <w:kern w:val="0"/>
          <w:sz w:val="28"/>
          <w:szCs w:val="28"/>
          <w14:ligatures w14:val="none"/>
        </w:rPr>
        <w:t xml:space="preserve">кавлених представників громади. </w:t>
      </w:r>
    </w:p>
    <w:p w14:paraId="77EE9DE9" w14:textId="5A5C9288" w:rsidR="00E07949" w:rsidRPr="00616CA7" w:rsidRDefault="00462C66" w:rsidP="00462C6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 зміц</w:t>
      </w:r>
      <w:r w:rsidRPr="00616CA7">
        <w:rPr>
          <w:rFonts w:ascii="Times New Roman" w:eastAsia="Times New Roman" w:hAnsi="Times New Roman" w:cs="Times New Roman"/>
          <w:color w:val="000000"/>
          <w:kern w:val="0"/>
          <w:sz w:val="28"/>
          <w:szCs w:val="28"/>
          <w14:ligatures w14:val="none"/>
        </w:rPr>
        <w:softHyphen/>
        <w:t>нення місцевої демократії, виховання суспільно-активних громадян – патріотів своєї громади.</w:t>
      </w:r>
    </w:p>
    <w:p w14:paraId="2179A47C" w14:textId="7D7E42CD" w:rsidR="00462C66" w:rsidRPr="00616CA7" w:rsidRDefault="00462C66" w:rsidP="00462C6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lastRenderedPageBreak/>
        <w:t>Для формування стратегії була створен</w:t>
      </w:r>
      <w:r w:rsidR="0004600A" w:rsidRPr="00616CA7">
        <w:rPr>
          <w:rFonts w:ascii="Times New Roman" w:eastAsia="Times New Roman" w:hAnsi="Times New Roman" w:cs="Times New Roman"/>
          <w:color w:val="000000"/>
          <w:kern w:val="0"/>
          <w:sz w:val="28"/>
          <w:szCs w:val="28"/>
          <w14:ligatures w14:val="none"/>
        </w:rPr>
        <w:t xml:space="preserve">а робоча група до якої увійшли </w:t>
      </w:r>
      <w:r w:rsidR="0004600A" w:rsidRPr="00616CA7">
        <w:rPr>
          <w:rFonts w:ascii="Times New Roman" w:hAnsi="Times New Roman" w:cs="Times New Roman"/>
          <w:sz w:val="28"/>
          <w:szCs w:val="28"/>
        </w:rPr>
        <w:t>фахівців виконавчого комітету Скороходівської селищної ради, депутати, представників місцевого бізнесу, представники з різних сфер життє</w:t>
      </w:r>
      <w:r w:rsidR="00D6141D">
        <w:rPr>
          <w:rFonts w:ascii="Times New Roman" w:hAnsi="Times New Roman" w:cs="Times New Roman"/>
          <w:sz w:val="28"/>
          <w:szCs w:val="28"/>
        </w:rPr>
        <w:t>діяльності громади: освіти, меди</w:t>
      </w:r>
      <w:r w:rsidR="0004600A" w:rsidRPr="00616CA7">
        <w:rPr>
          <w:rFonts w:ascii="Times New Roman" w:hAnsi="Times New Roman" w:cs="Times New Roman"/>
          <w:sz w:val="28"/>
          <w:szCs w:val="28"/>
        </w:rPr>
        <w:t>цини, соціальної сфери, комунальних господарств та науковці Національного університету «Полтавська політехніка ім. Юрія Кондратюка».</w:t>
      </w:r>
    </w:p>
    <w:p w14:paraId="3F94537E" w14:textId="34372613" w:rsidR="00462C66" w:rsidRPr="00616CA7" w:rsidRDefault="0004600A" w:rsidP="0004600A">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 xml:space="preserve"> </w:t>
      </w:r>
      <w:r w:rsidR="00462C66" w:rsidRPr="00616CA7">
        <w:rPr>
          <w:rFonts w:ascii="Times New Roman" w:eastAsia="Times New Roman" w:hAnsi="Times New Roman" w:cs="Times New Roman"/>
          <w:color w:val="000000"/>
          <w:kern w:val="0"/>
          <w:sz w:val="28"/>
          <w:szCs w:val="28"/>
          <w14:ligatures w14:val="none"/>
        </w:rPr>
        <w:t xml:space="preserve">Підготовка стратегічного плану розпочалася з проведення соціально-економічного аналізу, який включав у себе: </w:t>
      </w:r>
    </w:p>
    <w:p w14:paraId="046E9B1E" w14:textId="1B4B2BD3" w:rsidR="00462C66" w:rsidRPr="00616CA7" w:rsidRDefault="00462C66" w:rsidP="00462C66">
      <w:pPr>
        <w:numPr>
          <w:ilvl w:val="0"/>
          <w:numId w:val="44"/>
        </w:numPr>
        <w:spacing w:after="0" w:line="240" w:lineRule="auto"/>
        <w:ind w:left="0" w:firstLine="567"/>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дослідження основних тенденцій соціально-економічного розвитку сукупност</w:t>
      </w:r>
      <w:r w:rsidR="00C61742">
        <w:rPr>
          <w:rFonts w:ascii="Times New Roman" w:eastAsia="Times New Roman" w:hAnsi="Times New Roman" w:cs="Times New Roman"/>
          <w:color w:val="000000"/>
          <w:kern w:val="0"/>
          <w:sz w:val="28"/>
          <w:szCs w:val="28"/>
          <w14:ligatures w14:val="none"/>
        </w:rPr>
        <w:t>і населених пунктів Скороходівської</w:t>
      </w:r>
      <w:r w:rsidRPr="00616CA7">
        <w:rPr>
          <w:rFonts w:ascii="Times New Roman" w:eastAsia="Times New Roman" w:hAnsi="Times New Roman" w:cs="Times New Roman"/>
          <w:color w:val="000000"/>
          <w:kern w:val="0"/>
          <w:sz w:val="28"/>
          <w:szCs w:val="28"/>
          <w14:ligatures w14:val="none"/>
        </w:rPr>
        <w:t xml:space="preserve"> громади за попередні періоди, дослідження оточення (зовнішнього середовища) та оцінки можливостей розвитку громади;</w:t>
      </w:r>
    </w:p>
    <w:p w14:paraId="22418041" w14:textId="77777777" w:rsidR="00462C66" w:rsidRPr="00616CA7" w:rsidRDefault="00462C66" w:rsidP="00462C66">
      <w:pPr>
        <w:numPr>
          <w:ilvl w:val="0"/>
          <w:numId w:val="44"/>
        </w:numPr>
        <w:spacing w:after="0" w:line="240" w:lineRule="auto"/>
        <w:ind w:left="0" w:firstLine="567"/>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проведення опитування мешканців та представників бізнесу щодо основних проблемних питань життєдіяльності громади.</w:t>
      </w:r>
    </w:p>
    <w:p w14:paraId="00BFF323" w14:textId="7E7863FA" w:rsidR="00462C66" w:rsidRPr="00616CA7" w:rsidRDefault="00462C66" w:rsidP="00462C6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color w:val="000000"/>
          <w:kern w:val="0"/>
          <w:sz w:val="28"/>
          <w:szCs w:val="28"/>
          <w14:ligatures w14:val="none"/>
        </w:rPr>
        <w:t xml:space="preserve">На основі напрацювань засідання Робочої групи, вирішено провести анкетування-опитування – аналіз думок мешканців громади та представників бізнесу з метою визначення основних проблемних питань громади, шляхів їх вирішення та перспектив розвитку на майбутнє. Інформацію про анкетування </w:t>
      </w:r>
      <w:r w:rsidR="008A53BC" w:rsidRPr="00616CA7">
        <w:rPr>
          <w:rFonts w:ascii="Times New Roman" w:eastAsia="Times New Roman" w:hAnsi="Times New Roman" w:cs="Times New Roman"/>
          <w:color w:val="000000"/>
          <w:kern w:val="0"/>
          <w:sz w:val="28"/>
          <w:szCs w:val="28"/>
          <w14:ligatures w14:val="none"/>
        </w:rPr>
        <w:t xml:space="preserve">було </w:t>
      </w:r>
      <w:r w:rsidRPr="00616CA7">
        <w:rPr>
          <w:rFonts w:ascii="Times New Roman" w:eastAsia="Times New Roman" w:hAnsi="Times New Roman" w:cs="Times New Roman"/>
          <w:color w:val="000000"/>
          <w:kern w:val="0"/>
          <w:sz w:val="28"/>
          <w:szCs w:val="28"/>
          <w14:ligatures w14:val="none"/>
        </w:rPr>
        <w:t>розміщено у вільному доступі для ознайомлення та внесення пропозицій.</w:t>
      </w:r>
    </w:p>
    <w:p w14:paraId="6BA078A9" w14:textId="17910452" w:rsidR="008A53BC" w:rsidRPr="00616CA7" w:rsidRDefault="008A53BC" w:rsidP="00462C66">
      <w:pPr>
        <w:spacing w:after="0" w:line="240" w:lineRule="auto"/>
        <w:ind w:firstLine="567"/>
        <w:jc w:val="both"/>
        <w:rPr>
          <w:rFonts w:ascii="Times New Roman" w:hAnsi="Times New Roman" w:cs="Times New Roman"/>
          <w:color w:val="000000"/>
          <w:sz w:val="28"/>
          <w:szCs w:val="28"/>
          <w:lang w:eastAsia="ar-SA"/>
        </w:rPr>
      </w:pPr>
      <w:r w:rsidRPr="00616CA7">
        <w:rPr>
          <w:rFonts w:ascii="Times New Roman" w:hAnsi="Times New Roman" w:cs="Times New Roman"/>
          <w:color w:val="000000"/>
          <w:sz w:val="28"/>
          <w:szCs w:val="28"/>
          <w:lang w:eastAsia="ar-SA"/>
        </w:rPr>
        <w:t>На наступному етапі було проведено SWOT-аналіз, що  дозволяє систематизувати інформацію про громаду, визначити переваги та недоліки, оцінити ризики та можливості, а також розробити Стратегію, яка максимально використовує сильні сторони і можливості, а також зменшує вплив слабких сторін і загроз.</w:t>
      </w:r>
    </w:p>
    <w:p w14:paraId="315F7D7B" w14:textId="659CB66B" w:rsidR="004F1635" w:rsidRPr="00616CA7" w:rsidRDefault="004F1635" w:rsidP="004F1635">
      <w:pPr>
        <w:spacing w:after="0" w:line="240" w:lineRule="auto"/>
        <w:ind w:firstLine="567"/>
        <w:jc w:val="both"/>
        <w:rPr>
          <w:rFonts w:ascii="Times New Roman" w:hAnsi="Times New Roman" w:cs="Times New Roman"/>
          <w:color w:val="000000"/>
          <w:sz w:val="28"/>
          <w:szCs w:val="28"/>
          <w:lang w:eastAsia="ar-SA"/>
        </w:rPr>
      </w:pPr>
      <w:r w:rsidRPr="00616CA7">
        <w:rPr>
          <w:rFonts w:ascii="Times New Roman" w:hAnsi="Times New Roman" w:cs="Times New Roman"/>
          <w:sz w:val="28"/>
          <w:szCs w:val="28"/>
        </w:rPr>
        <w:t>Також, визначено основні можливі сценарії розвитку громади, оскільки ознакою поточного стану є високий ступінь невизначеності. Діяльність в умовах невизначеності потребує застосування певних інструментів роботи, серед яких найбільш оптимальним є сценарний аналіз.</w:t>
      </w:r>
    </w:p>
    <w:p w14:paraId="2F78721F" w14:textId="77777777" w:rsidR="004F1635" w:rsidRPr="00616CA7" w:rsidRDefault="009230EE" w:rsidP="00462C66">
      <w:pPr>
        <w:spacing w:after="0" w:line="240" w:lineRule="auto"/>
        <w:ind w:firstLine="567"/>
        <w:jc w:val="both"/>
        <w:rPr>
          <w:rFonts w:ascii="Times New Roman" w:hAnsi="Times New Roman" w:cs="Times New Roman"/>
          <w:sz w:val="28"/>
          <w:szCs w:val="28"/>
        </w:rPr>
      </w:pPr>
      <w:r w:rsidRPr="00616CA7">
        <w:rPr>
          <w:rFonts w:ascii="Times New Roman" w:hAnsi="Times New Roman" w:cs="Times New Roman"/>
          <w:color w:val="000000"/>
          <w:sz w:val="28"/>
          <w:szCs w:val="28"/>
          <w:lang w:eastAsia="ar-SA"/>
        </w:rPr>
        <w:t>Потім членами робочої групи були визначені стратегічні, операційні цілі та завдання стратегії, на основі яких було сформовано план заходів з реалізації стратегії.</w:t>
      </w:r>
    </w:p>
    <w:p w14:paraId="53129AAA" w14:textId="42900CC2" w:rsidR="00462C66" w:rsidRPr="00616CA7" w:rsidRDefault="004F1635" w:rsidP="00616CA7">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616CA7">
        <w:rPr>
          <w:rFonts w:ascii="Times New Roman" w:hAnsi="Times New Roman" w:cs="Times New Roman"/>
          <w:sz w:val="28"/>
          <w:szCs w:val="28"/>
        </w:rPr>
        <w:t>Склавши Стратегію та план її реалізації , робоча група ініціювала проведення громадських обговорень. Після проведення громадського обговорення доопрацьована Стратегія та План її реалізації подається на розгляд і ухвалення селищні раді в якості дорожньої карти розвитку Скороходівської селищної</w:t>
      </w:r>
      <w:r w:rsidR="00616CA7" w:rsidRPr="00616CA7">
        <w:rPr>
          <w:rFonts w:ascii="Times New Roman" w:hAnsi="Times New Roman" w:cs="Times New Roman"/>
          <w:sz w:val="28"/>
          <w:szCs w:val="28"/>
        </w:rPr>
        <w:t xml:space="preserve"> територіальної громад</w:t>
      </w:r>
    </w:p>
    <w:p w14:paraId="02BA7B40" w14:textId="77777777" w:rsidR="00462C66" w:rsidRDefault="00462C66"/>
    <w:p w14:paraId="58267E5B" w14:textId="77777777" w:rsidR="00462C66" w:rsidRDefault="00462C66"/>
    <w:p w14:paraId="05A900E7" w14:textId="77777777" w:rsidR="00462C66" w:rsidRDefault="00462C66"/>
    <w:p w14:paraId="0A661C37" w14:textId="57CA443F" w:rsidR="0069712F" w:rsidRPr="007B3B10" w:rsidRDefault="0069712F">
      <w:r w:rsidRPr="007B3B10">
        <w:br w:type="page"/>
      </w:r>
    </w:p>
    <w:p w14:paraId="5B37CDE4" w14:textId="77777777" w:rsidR="0069712F" w:rsidRPr="00616CA7" w:rsidRDefault="0069712F" w:rsidP="00D2052E">
      <w:pPr>
        <w:keepNext/>
        <w:keepLines/>
        <w:pBdr>
          <w:bottom w:val="single" w:sz="24" w:space="1" w:color="F0CDA1"/>
        </w:pBdr>
        <w:spacing w:before="120" w:after="400" w:line="288" w:lineRule="auto"/>
        <w:jc w:val="center"/>
        <w:outlineLvl w:val="0"/>
        <w:rPr>
          <w:rFonts w:ascii="Times New Roman" w:eastAsia="Gill Sans MT" w:hAnsi="Times New Roman" w:cs="Times New Roman"/>
          <w:b/>
          <w:caps/>
          <w:color w:val="107082"/>
          <w:kern w:val="0"/>
          <w:sz w:val="44"/>
          <w:szCs w:val="44"/>
          <w14:ligatures w14:val="none"/>
        </w:rPr>
      </w:pPr>
      <w:r w:rsidRPr="00616CA7">
        <w:rPr>
          <w:rFonts w:ascii="Times New Roman" w:eastAsia="Gill Sans MT" w:hAnsi="Times New Roman" w:cs="Times New Roman"/>
          <w:b/>
          <w:caps/>
          <w:color w:val="107082"/>
          <w:kern w:val="0"/>
          <w:sz w:val="44"/>
          <w:szCs w:val="44"/>
          <w14:ligatures w14:val="none"/>
        </w:rPr>
        <w:lastRenderedPageBreak/>
        <w:t xml:space="preserve">Розділ І </w:t>
      </w:r>
      <w:r w:rsidRPr="006556DF">
        <w:rPr>
          <w:rFonts w:ascii="Times New Roman" w:eastAsia="Gill Sans MT" w:hAnsi="Times New Roman" w:cs="Times New Roman"/>
          <w:b/>
          <w:caps/>
          <w:color w:val="107082"/>
          <w:kern w:val="0"/>
          <w:sz w:val="44"/>
          <w:szCs w:val="44"/>
          <w14:ligatures w14:val="none"/>
        </w:rPr>
        <w:t>Характеристика громади</w:t>
      </w:r>
    </w:p>
    <w:p w14:paraId="51117680" w14:textId="44F37540" w:rsidR="0069712F" w:rsidRPr="00616CA7" w:rsidRDefault="0069712F" w:rsidP="00835B60">
      <w:pPr>
        <w:pStyle w:val="ab"/>
        <w:numPr>
          <w:ilvl w:val="1"/>
          <w:numId w:val="36"/>
        </w:numPr>
        <w:shd w:val="clear" w:color="auto" w:fill="BDD6EE" w:themeFill="accent5" w:themeFillTint="66"/>
        <w:tabs>
          <w:tab w:val="left" w:pos="1425"/>
        </w:tabs>
        <w:jc w:val="center"/>
        <w:rPr>
          <w:rFonts w:ascii="Times New Roman" w:hAnsi="Times New Roman" w:cs="Times New Roman"/>
          <w:sz w:val="28"/>
          <w:szCs w:val="28"/>
        </w:rPr>
      </w:pPr>
      <w:r w:rsidRPr="00616CA7">
        <w:rPr>
          <w:rFonts w:ascii="Times New Roman" w:hAnsi="Times New Roman" w:cs="Times New Roman"/>
          <w:b/>
          <w:sz w:val="28"/>
          <w:szCs w:val="28"/>
        </w:rPr>
        <w:t>Коротка</w:t>
      </w:r>
      <w:r w:rsidR="006556DF">
        <w:rPr>
          <w:rFonts w:ascii="Times New Roman" w:hAnsi="Times New Roman" w:cs="Times New Roman"/>
          <w:b/>
          <w:sz w:val="28"/>
          <w:szCs w:val="28"/>
        </w:rPr>
        <w:t xml:space="preserve"> характеристика громади</w:t>
      </w:r>
    </w:p>
    <w:p w14:paraId="2AA5306B" w14:textId="77777777" w:rsidR="00A42953" w:rsidRPr="00616CA7" w:rsidRDefault="00A42953" w:rsidP="006277A7">
      <w:pPr>
        <w:spacing w:after="0" w:line="240" w:lineRule="auto"/>
        <w:ind w:firstLine="567"/>
        <w:jc w:val="both"/>
        <w:rPr>
          <w:rFonts w:ascii="Times New Roman" w:eastAsia="Times New Roman" w:hAnsi="Times New Roman" w:cs="Times New Roman"/>
          <w:kern w:val="0"/>
          <w:sz w:val="28"/>
          <w:szCs w:val="28"/>
          <w14:ligatures w14:val="none"/>
        </w:rPr>
      </w:pPr>
      <w:proofErr w:type="spellStart"/>
      <w:r w:rsidRPr="00616CA7">
        <w:rPr>
          <w:rFonts w:ascii="Times New Roman" w:eastAsia="Times New Roman" w:hAnsi="Times New Roman" w:cs="Times New Roman"/>
          <w:color w:val="000000"/>
          <w:kern w:val="0"/>
          <w:sz w:val="28"/>
          <w:szCs w:val="28"/>
          <w14:ligatures w14:val="none"/>
        </w:rPr>
        <w:t>Скороходівська</w:t>
      </w:r>
      <w:proofErr w:type="spellEnd"/>
      <w:r w:rsidRPr="00616CA7">
        <w:rPr>
          <w:rFonts w:ascii="Times New Roman" w:eastAsia="Times New Roman" w:hAnsi="Times New Roman" w:cs="Times New Roman"/>
          <w:color w:val="000000"/>
          <w:kern w:val="0"/>
          <w:sz w:val="28"/>
          <w:szCs w:val="28"/>
          <w14:ligatures w14:val="none"/>
        </w:rPr>
        <w:t xml:space="preserve"> селищна територіальна громада (далі – громада) утворена 27 березня 2016 року, відповідно до Закону України «Про добровільне об’єднання територіальних громад» шляхом добровільного об’єднання Артемівської селищної ради та Іскрівської, </w:t>
      </w:r>
      <w:proofErr w:type="spellStart"/>
      <w:r w:rsidRPr="00616CA7">
        <w:rPr>
          <w:rFonts w:ascii="Times New Roman" w:eastAsia="Times New Roman" w:hAnsi="Times New Roman" w:cs="Times New Roman"/>
          <w:color w:val="000000"/>
          <w:kern w:val="0"/>
          <w:sz w:val="28"/>
          <w:szCs w:val="28"/>
          <w14:ligatures w14:val="none"/>
        </w:rPr>
        <w:t>Скибівської</w:t>
      </w:r>
      <w:proofErr w:type="spellEnd"/>
      <w:r w:rsidRPr="00616CA7">
        <w:rPr>
          <w:rFonts w:ascii="Times New Roman" w:eastAsia="Times New Roman" w:hAnsi="Times New Roman" w:cs="Times New Roman"/>
          <w:color w:val="000000"/>
          <w:kern w:val="0"/>
          <w:sz w:val="28"/>
          <w:szCs w:val="28"/>
          <w14:ligatures w14:val="none"/>
        </w:rPr>
        <w:t xml:space="preserve"> сільських рад </w:t>
      </w:r>
      <w:proofErr w:type="spellStart"/>
      <w:r w:rsidRPr="00616CA7">
        <w:rPr>
          <w:rFonts w:ascii="Times New Roman" w:eastAsia="Times New Roman" w:hAnsi="Times New Roman" w:cs="Times New Roman"/>
          <w:color w:val="000000"/>
          <w:kern w:val="0"/>
          <w:sz w:val="28"/>
          <w:szCs w:val="28"/>
          <w14:ligatures w14:val="none"/>
        </w:rPr>
        <w:t>Чутівського</w:t>
      </w:r>
      <w:proofErr w:type="spellEnd"/>
      <w:r w:rsidRPr="00616CA7">
        <w:rPr>
          <w:rFonts w:ascii="Times New Roman" w:eastAsia="Times New Roman" w:hAnsi="Times New Roman" w:cs="Times New Roman"/>
          <w:color w:val="000000"/>
          <w:kern w:val="0"/>
          <w:sz w:val="28"/>
          <w:szCs w:val="28"/>
          <w14:ligatures w14:val="none"/>
        </w:rPr>
        <w:t xml:space="preserve"> району. </w:t>
      </w:r>
    </w:p>
    <w:p w14:paraId="1E3F3F3B" w14:textId="5002D034" w:rsidR="00A42953" w:rsidRPr="00616CA7" w:rsidRDefault="00A42953" w:rsidP="006277A7">
      <w:pPr>
        <w:spacing w:after="0" w:line="240" w:lineRule="auto"/>
        <w:ind w:firstLine="567"/>
        <w:jc w:val="both"/>
        <w:rPr>
          <w:rFonts w:ascii="Times New Roman" w:eastAsia="Times New Roman" w:hAnsi="Times New Roman" w:cs="Times New Roman"/>
          <w:kern w:val="0"/>
          <w:sz w:val="28"/>
          <w:szCs w:val="28"/>
          <w14:ligatures w14:val="none"/>
        </w:rPr>
      </w:pPr>
      <w:r w:rsidRPr="00616CA7">
        <w:rPr>
          <w:rFonts w:ascii="Times New Roman" w:eastAsia="Times New Roman" w:hAnsi="Times New Roman" w:cs="Times New Roman"/>
          <w:color w:val="000000"/>
          <w:kern w:val="0"/>
          <w:sz w:val="28"/>
          <w:szCs w:val="28"/>
          <w14:ligatures w14:val="none"/>
        </w:rPr>
        <w:t xml:space="preserve">Відповідно до розпоряджень Кабінету Міністрів України від 13 травня 2020 р. № 571-р </w:t>
      </w:r>
      <w:r w:rsidR="222D5455" w:rsidRPr="00616CA7">
        <w:rPr>
          <w:rFonts w:ascii="Times New Roman" w:eastAsia="Times New Roman" w:hAnsi="Times New Roman" w:cs="Times New Roman"/>
          <w:color w:val="000000" w:themeColor="text1"/>
          <w:sz w:val="28"/>
          <w:szCs w:val="28"/>
        </w:rPr>
        <w:t>«</w:t>
      </w:r>
      <w:r w:rsidRPr="00616CA7">
        <w:rPr>
          <w:rFonts w:ascii="Times New Roman" w:eastAsia="Times New Roman" w:hAnsi="Times New Roman" w:cs="Times New Roman"/>
          <w:color w:val="000000"/>
          <w:kern w:val="0"/>
          <w:sz w:val="28"/>
          <w:szCs w:val="28"/>
          <w14:ligatures w14:val="none"/>
        </w:rPr>
        <w:t>Про затвердження перспективного плану формування територій громад Полтавської області</w:t>
      </w:r>
      <w:r w:rsidR="222D5455" w:rsidRPr="00616CA7">
        <w:rPr>
          <w:rFonts w:ascii="Times New Roman" w:eastAsia="Times New Roman" w:hAnsi="Times New Roman" w:cs="Times New Roman"/>
          <w:color w:val="000000" w:themeColor="text1"/>
          <w:sz w:val="28"/>
          <w:szCs w:val="28"/>
        </w:rPr>
        <w:t>»</w:t>
      </w:r>
      <w:r w:rsidRPr="00616CA7">
        <w:rPr>
          <w:rFonts w:ascii="Times New Roman" w:eastAsia="Times New Roman" w:hAnsi="Times New Roman" w:cs="Times New Roman"/>
          <w:color w:val="000000"/>
          <w:kern w:val="0"/>
          <w:sz w:val="28"/>
          <w:szCs w:val="28"/>
          <w14:ligatures w14:val="none"/>
        </w:rPr>
        <w:t xml:space="preserve"> від 12 червня 2020 р. № 721-р «Про визначення адміністративних центрів та затвердження територій територіальних громад Полтавської області» до складу громади увійшли ще </w:t>
      </w:r>
      <w:proofErr w:type="spellStart"/>
      <w:r w:rsidRPr="00616CA7">
        <w:rPr>
          <w:rFonts w:ascii="Times New Roman" w:eastAsia="Times New Roman" w:hAnsi="Times New Roman" w:cs="Times New Roman"/>
          <w:color w:val="000000"/>
          <w:kern w:val="0"/>
          <w:sz w:val="28"/>
          <w:szCs w:val="28"/>
          <w14:ligatures w14:val="none"/>
        </w:rPr>
        <w:t>Вільницька</w:t>
      </w:r>
      <w:proofErr w:type="spellEnd"/>
      <w:r w:rsidRPr="00616CA7">
        <w:rPr>
          <w:rFonts w:ascii="Times New Roman" w:eastAsia="Times New Roman" w:hAnsi="Times New Roman" w:cs="Times New Roman"/>
          <w:color w:val="000000"/>
          <w:kern w:val="0"/>
          <w:sz w:val="28"/>
          <w:szCs w:val="28"/>
          <w14:ligatures w14:val="none"/>
        </w:rPr>
        <w:t xml:space="preserve">, </w:t>
      </w:r>
      <w:proofErr w:type="spellStart"/>
      <w:r w:rsidRPr="00616CA7">
        <w:rPr>
          <w:rFonts w:ascii="Times New Roman" w:eastAsia="Times New Roman" w:hAnsi="Times New Roman" w:cs="Times New Roman"/>
          <w:color w:val="000000"/>
          <w:kern w:val="0"/>
          <w:sz w:val="28"/>
          <w:szCs w:val="28"/>
          <w14:ligatures w14:val="none"/>
        </w:rPr>
        <w:t>Новокочубеївська</w:t>
      </w:r>
      <w:proofErr w:type="spellEnd"/>
      <w:r w:rsidRPr="00616CA7">
        <w:rPr>
          <w:rFonts w:ascii="Times New Roman" w:eastAsia="Times New Roman" w:hAnsi="Times New Roman" w:cs="Times New Roman"/>
          <w:color w:val="000000"/>
          <w:kern w:val="0"/>
          <w:sz w:val="28"/>
          <w:szCs w:val="28"/>
          <w14:ligatures w14:val="none"/>
        </w:rPr>
        <w:t xml:space="preserve">, Петрівська та </w:t>
      </w:r>
      <w:proofErr w:type="spellStart"/>
      <w:r w:rsidRPr="00616CA7">
        <w:rPr>
          <w:rFonts w:ascii="Times New Roman" w:eastAsia="Times New Roman" w:hAnsi="Times New Roman" w:cs="Times New Roman"/>
          <w:color w:val="000000"/>
          <w:kern w:val="0"/>
          <w:sz w:val="28"/>
          <w:szCs w:val="28"/>
          <w14:ligatures w14:val="none"/>
        </w:rPr>
        <w:t>Филенківська</w:t>
      </w:r>
      <w:proofErr w:type="spellEnd"/>
      <w:r w:rsidRPr="00616CA7">
        <w:rPr>
          <w:rFonts w:ascii="Times New Roman" w:eastAsia="Times New Roman" w:hAnsi="Times New Roman" w:cs="Times New Roman"/>
          <w:color w:val="000000"/>
          <w:kern w:val="0"/>
          <w:sz w:val="28"/>
          <w:szCs w:val="28"/>
          <w14:ligatures w14:val="none"/>
        </w:rPr>
        <w:t xml:space="preserve"> сільські ради.</w:t>
      </w:r>
    </w:p>
    <w:p w14:paraId="5145AE7C" w14:textId="28F64549" w:rsidR="00D2052E" w:rsidRPr="00616CA7" w:rsidRDefault="00A42953" w:rsidP="222D5455">
      <w:pPr>
        <w:shd w:val="clear" w:color="auto" w:fill="FFFFFF" w:themeFill="background1"/>
        <w:ind w:firstLine="700"/>
        <w:jc w:val="both"/>
        <w:rPr>
          <w:rFonts w:ascii="Times New Roman" w:hAnsi="Times New Roman" w:cs="Times New Roman"/>
          <w:sz w:val="28"/>
          <w:szCs w:val="28"/>
        </w:rPr>
      </w:pPr>
      <w:r w:rsidRPr="00616CA7">
        <w:rPr>
          <w:rFonts w:ascii="Times New Roman" w:eastAsia="Times New Roman" w:hAnsi="Times New Roman" w:cs="Times New Roman"/>
          <w:color w:val="000000"/>
          <w:kern w:val="0"/>
          <w:sz w:val="28"/>
          <w:szCs w:val="28"/>
          <w14:ligatures w14:val="none"/>
        </w:rPr>
        <w:t xml:space="preserve">До складу громади входить смт </w:t>
      </w:r>
      <w:proofErr w:type="spellStart"/>
      <w:r w:rsidRPr="00616CA7">
        <w:rPr>
          <w:rFonts w:ascii="Times New Roman" w:eastAsia="Times New Roman" w:hAnsi="Times New Roman" w:cs="Times New Roman"/>
          <w:color w:val="000000"/>
          <w:kern w:val="0"/>
          <w:sz w:val="28"/>
          <w:szCs w:val="28"/>
          <w14:ligatures w14:val="none"/>
        </w:rPr>
        <w:t>Скороходове</w:t>
      </w:r>
      <w:proofErr w:type="spellEnd"/>
      <w:r w:rsidRPr="00616CA7">
        <w:rPr>
          <w:rFonts w:ascii="Times New Roman" w:eastAsia="Times New Roman" w:hAnsi="Times New Roman" w:cs="Times New Roman"/>
          <w:color w:val="000000"/>
          <w:kern w:val="0"/>
          <w:sz w:val="28"/>
          <w:szCs w:val="28"/>
          <w14:ligatures w14:val="none"/>
        </w:rPr>
        <w:t xml:space="preserve"> та 21 сільський населений пункт у складі 4 </w:t>
      </w:r>
      <w:proofErr w:type="spellStart"/>
      <w:r w:rsidRPr="00616CA7">
        <w:rPr>
          <w:rFonts w:ascii="Times New Roman" w:eastAsia="Times New Roman" w:hAnsi="Times New Roman" w:cs="Times New Roman"/>
          <w:color w:val="000000"/>
          <w:kern w:val="0"/>
          <w:sz w:val="28"/>
          <w:szCs w:val="28"/>
          <w14:ligatures w14:val="none"/>
        </w:rPr>
        <w:t>старостинських</w:t>
      </w:r>
      <w:proofErr w:type="spellEnd"/>
      <w:r w:rsidRPr="00616CA7">
        <w:rPr>
          <w:rFonts w:ascii="Times New Roman" w:eastAsia="Times New Roman" w:hAnsi="Times New Roman" w:cs="Times New Roman"/>
          <w:color w:val="000000"/>
          <w:kern w:val="0"/>
          <w:sz w:val="28"/>
          <w:szCs w:val="28"/>
          <w14:ligatures w14:val="none"/>
        </w:rPr>
        <w:t xml:space="preserve"> округів</w:t>
      </w:r>
      <w:r w:rsidR="00AB7BB0" w:rsidRPr="00616CA7">
        <w:rPr>
          <w:rFonts w:ascii="Times New Roman" w:eastAsia="Times New Roman" w:hAnsi="Times New Roman" w:cs="Times New Roman"/>
          <w:color w:val="000000"/>
          <w:kern w:val="0"/>
          <w:sz w:val="28"/>
          <w:szCs w:val="28"/>
          <w14:ligatures w14:val="none"/>
        </w:rPr>
        <w:t xml:space="preserve"> (табл.1).</w:t>
      </w:r>
      <w:r w:rsidRPr="00616CA7">
        <w:rPr>
          <w:rFonts w:ascii="Times New Roman" w:eastAsia="Times New Roman" w:hAnsi="Times New Roman" w:cs="Times New Roman"/>
          <w:color w:val="000000"/>
          <w:kern w:val="0"/>
          <w:sz w:val="28"/>
          <w:szCs w:val="28"/>
          <w14:ligatures w14:val="none"/>
        </w:rPr>
        <w:t xml:space="preserve"> Займає площу 325,791 км</w:t>
      </w:r>
      <w:r w:rsidRPr="00616CA7">
        <w:rPr>
          <w:rFonts w:ascii="Times New Roman" w:eastAsia="Times New Roman" w:hAnsi="Times New Roman" w:cs="Times New Roman"/>
          <w:color w:val="000000"/>
          <w:kern w:val="0"/>
          <w:sz w:val="28"/>
          <w:szCs w:val="28"/>
          <w:vertAlign w:val="superscript"/>
          <w14:ligatures w14:val="none"/>
        </w:rPr>
        <w:t>2</w:t>
      </w:r>
      <w:r w:rsidRPr="00616CA7">
        <w:rPr>
          <w:rFonts w:ascii="Times New Roman" w:eastAsia="Times New Roman" w:hAnsi="Times New Roman" w:cs="Times New Roman"/>
          <w:color w:val="000000"/>
          <w:kern w:val="0"/>
          <w:sz w:val="28"/>
          <w:szCs w:val="28"/>
          <w14:ligatures w14:val="none"/>
        </w:rPr>
        <w:t>, з них сільгоспугіддя – 297,625455 км</w:t>
      </w:r>
      <w:r w:rsidRPr="00616CA7">
        <w:rPr>
          <w:rFonts w:ascii="Times New Roman" w:eastAsia="Times New Roman" w:hAnsi="Times New Roman" w:cs="Times New Roman"/>
          <w:color w:val="000000"/>
          <w:kern w:val="0"/>
          <w:sz w:val="28"/>
          <w:szCs w:val="28"/>
          <w:vertAlign w:val="superscript"/>
          <w14:ligatures w14:val="none"/>
        </w:rPr>
        <w:t>2</w:t>
      </w:r>
      <w:r w:rsidRPr="00616CA7">
        <w:rPr>
          <w:rFonts w:ascii="Times New Roman" w:eastAsia="Times New Roman" w:hAnsi="Times New Roman" w:cs="Times New Roman"/>
          <w:color w:val="000000"/>
          <w:kern w:val="0"/>
          <w:sz w:val="28"/>
          <w:szCs w:val="28"/>
          <w14:ligatures w14:val="none"/>
        </w:rPr>
        <w:t xml:space="preserve">. </w:t>
      </w:r>
      <w:r w:rsidR="00D2052E" w:rsidRPr="00616CA7">
        <w:rPr>
          <w:rFonts w:ascii="Times New Roman" w:hAnsi="Times New Roman" w:cs="Times New Roman"/>
          <w:sz w:val="28"/>
          <w:szCs w:val="28"/>
        </w:rPr>
        <w:t>Загальна кількість офіційно зареєстрованого населення громади на 01.01.2022 року становить 9008 осіб.</w:t>
      </w:r>
    </w:p>
    <w:p w14:paraId="07434C6B" w14:textId="532AFE04" w:rsidR="00902F86" w:rsidRPr="00616CA7" w:rsidRDefault="00902F86" w:rsidP="00A77ECE">
      <w:pPr>
        <w:shd w:val="clear" w:color="auto" w:fill="FFFFFF" w:themeFill="background1"/>
        <w:spacing w:after="0" w:line="240" w:lineRule="auto"/>
        <w:ind w:firstLine="700"/>
        <w:jc w:val="right"/>
        <w:rPr>
          <w:rFonts w:ascii="Times New Roman" w:hAnsi="Times New Roman" w:cs="Times New Roman"/>
          <w:sz w:val="28"/>
          <w:szCs w:val="28"/>
        </w:rPr>
      </w:pPr>
      <w:r w:rsidRPr="00616CA7">
        <w:rPr>
          <w:rFonts w:ascii="Times New Roman" w:hAnsi="Times New Roman" w:cs="Times New Roman"/>
          <w:sz w:val="28"/>
          <w:szCs w:val="28"/>
        </w:rPr>
        <w:t xml:space="preserve">Таблиця 1. </w:t>
      </w:r>
    </w:p>
    <w:p w14:paraId="19E35034" w14:textId="58228F9F" w:rsidR="00A42953" w:rsidRDefault="00902F86" w:rsidP="00A77ECE">
      <w:pPr>
        <w:spacing w:after="0" w:line="240" w:lineRule="auto"/>
        <w:jc w:val="center"/>
        <w:rPr>
          <w:rFonts w:ascii="Times New Roman" w:eastAsia="Times New Roman" w:hAnsi="Times New Roman" w:cs="Times New Roman"/>
          <w:color w:val="000000"/>
          <w:kern w:val="0"/>
          <w:sz w:val="28"/>
          <w:szCs w:val="28"/>
          <w14:ligatures w14:val="none"/>
        </w:rPr>
      </w:pPr>
      <w:r w:rsidRPr="00616CA7">
        <w:rPr>
          <w:rFonts w:ascii="Times New Roman" w:eastAsia="Times New Roman" w:hAnsi="Times New Roman" w:cs="Times New Roman"/>
          <w:kern w:val="0"/>
          <w:sz w:val="28"/>
          <w:szCs w:val="28"/>
          <w14:ligatures w14:val="none"/>
        </w:rPr>
        <w:t xml:space="preserve">Загальна кількість </w:t>
      </w:r>
      <w:r w:rsidR="002550C9">
        <w:rPr>
          <w:rFonts w:ascii="Times New Roman" w:eastAsia="Times New Roman" w:hAnsi="Times New Roman" w:cs="Times New Roman"/>
          <w:kern w:val="0"/>
          <w:sz w:val="28"/>
          <w:szCs w:val="28"/>
          <w14:ligatures w14:val="none"/>
        </w:rPr>
        <w:t xml:space="preserve">земель </w:t>
      </w:r>
      <w:r w:rsidR="001D3F58" w:rsidRPr="00616CA7">
        <w:rPr>
          <w:rFonts w:ascii="Times New Roman" w:eastAsia="Times New Roman" w:hAnsi="Times New Roman" w:cs="Times New Roman"/>
          <w:kern w:val="0"/>
          <w:sz w:val="28"/>
          <w:szCs w:val="28"/>
          <w14:ligatures w14:val="none"/>
        </w:rPr>
        <w:t xml:space="preserve">Скороходівської </w:t>
      </w:r>
      <w:r w:rsidR="00A77ECE" w:rsidRPr="00616CA7">
        <w:rPr>
          <w:rFonts w:ascii="Times New Roman" w:eastAsia="Times New Roman" w:hAnsi="Times New Roman" w:cs="Times New Roman"/>
          <w:color w:val="000000"/>
          <w:kern w:val="0"/>
          <w:sz w:val="28"/>
          <w:szCs w:val="28"/>
          <w14:ligatures w14:val="none"/>
        </w:rPr>
        <w:t>селищної територіальної громади</w:t>
      </w:r>
    </w:p>
    <w:p w14:paraId="021D7CE6" w14:textId="77777777" w:rsidR="002550C9" w:rsidRPr="00616CA7" w:rsidRDefault="002550C9" w:rsidP="00A77ECE">
      <w:pPr>
        <w:spacing w:after="0" w:line="240" w:lineRule="auto"/>
        <w:jc w:val="center"/>
        <w:rPr>
          <w:rFonts w:ascii="Times New Roman" w:eastAsia="Times New Roman" w:hAnsi="Times New Roman" w:cs="Times New Roman"/>
          <w:kern w:val="0"/>
          <w:sz w:val="28"/>
          <w:szCs w:val="28"/>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72"/>
        <w:gridCol w:w="2422"/>
        <w:gridCol w:w="1173"/>
        <w:gridCol w:w="1663"/>
        <w:gridCol w:w="1657"/>
        <w:gridCol w:w="2775"/>
      </w:tblGrid>
      <w:tr w:rsidR="00A42953" w:rsidRPr="007B3B10" w14:paraId="14452790" w14:textId="77777777" w:rsidTr="222D5455">
        <w:trPr>
          <w:trHeight w:val="102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0889483"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 </w:t>
            </w:r>
          </w:p>
          <w:p w14:paraId="52B63337"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з/п</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2D7A5B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Міські, селищні, сільські громади та населенні пункти в них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5FD2411"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Загальна площа земель</w:t>
            </w:r>
          </w:p>
          <w:p w14:paraId="2B5D57B3"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6FA385B"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proofErr w:type="spellStart"/>
            <w:r w:rsidRPr="00616CA7">
              <w:rPr>
                <w:rFonts w:ascii="Times New Roman" w:eastAsia="Times New Roman" w:hAnsi="Times New Roman" w:cs="Times New Roman"/>
                <w:color w:val="000000"/>
                <w:kern w:val="0"/>
                <w:sz w:val="24"/>
                <w:szCs w:val="24"/>
                <w14:ligatures w14:val="none"/>
              </w:rPr>
              <w:t>Сільськогоспо</w:t>
            </w:r>
            <w:proofErr w:type="spellEnd"/>
          </w:p>
          <w:p w14:paraId="3850DC1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proofErr w:type="spellStart"/>
            <w:r w:rsidRPr="00616CA7">
              <w:rPr>
                <w:rFonts w:ascii="Times New Roman" w:eastAsia="Times New Roman" w:hAnsi="Times New Roman" w:cs="Times New Roman"/>
                <w:color w:val="000000"/>
                <w:kern w:val="0"/>
                <w:sz w:val="24"/>
                <w:szCs w:val="24"/>
                <w14:ligatures w14:val="none"/>
              </w:rPr>
              <w:t>дарського</w:t>
            </w:r>
            <w:proofErr w:type="spellEnd"/>
            <w:r w:rsidRPr="00616CA7">
              <w:rPr>
                <w:rFonts w:ascii="Times New Roman" w:eastAsia="Times New Roman" w:hAnsi="Times New Roman" w:cs="Times New Roman"/>
                <w:color w:val="000000"/>
                <w:kern w:val="0"/>
                <w:sz w:val="24"/>
                <w:szCs w:val="24"/>
                <w14:ligatures w14:val="none"/>
              </w:rPr>
              <w:t xml:space="preserve"> призначення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11840D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Житлової та громадської забудови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A7B38F6"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Промисловості, транспорту, зв'язку, енергетики, оборони та іншого призначення</w:t>
            </w:r>
            <w:r w:rsidRPr="00616CA7">
              <w:rPr>
                <w:rFonts w:ascii="Times New Roman" w:eastAsia="Times New Roman" w:hAnsi="Times New Roman" w:cs="Times New Roman"/>
                <w:color w:val="333333"/>
                <w:kern w:val="0"/>
                <w:sz w:val="24"/>
                <w:szCs w:val="24"/>
                <w:shd w:val="clear" w:color="auto" w:fill="FFFFFF"/>
                <w14:ligatures w14:val="none"/>
              </w:rPr>
              <w:t>.</w:t>
            </w:r>
          </w:p>
        </w:tc>
      </w:tr>
      <w:tr w:rsidR="00A42953" w:rsidRPr="007B3B10" w14:paraId="35B24FC3"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C0B6BE5"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D370CF5" w14:textId="77777777" w:rsidR="00A42953" w:rsidRPr="00616CA7" w:rsidRDefault="00A42953" w:rsidP="00A42953">
            <w:pPr>
              <w:spacing w:after="0" w:line="240" w:lineRule="auto"/>
              <w:ind w:left="143"/>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3F8C18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92576E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D4EE5AB"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6CD869F"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6</w:t>
            </w:r>
          </w:p>
        </w:tc>
      </w:tr>
      <w:tr w:rsidR="00A42953" w:rsidRPr="007B3B10" w14:paraId="75C21D97"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4AAC90E"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6EFD00F"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смт </w:t>
            </w:r>
            <w:proofErr w:type="spellStart"/>
            <w:r w:rsidRPr="00616CA7">
              <w:rPr>
                <w:rFonts w:ascii="Times New Roman" w:eastAsia="Times New Roman" w:hAnsi="Times New Roman" w:cs="Times New Roman"/>
                <w:color w:val="000000"/>
                <w:kern w:val="0"/>
                <w:sz w:val="24"/>
                <w:szCs w:val="24"/>
                <w14:ligatures w14:val="none"/>
              </w:rPr>
              <w:t>Скороходове</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90DD592"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1205,2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2C72146"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627,94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C544F19"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85,09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96B55AA"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492,17</w:t>
            </w:r>
          </w:p>
        </w:tc>
      </w:tr>
      <w:tr w:rsidR="00A42953" w:rsidRPr="007B3B10" w14:paraId="717A025C"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2F62AF5"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8DAD1A5"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Березове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DA97C35"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73,00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A0EF23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55,00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A6F16A6"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2C4C303"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16,9</w:t>
            </w:r>
          </w:p>
        </w:tc>
      </w:tr>
      <w:tr w:rsidR="00A42953" w:rsidRPr="007B3B10" w14:paraId="079A0537"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0B96D11"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49A29E0"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Вільниця</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9454439"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513,20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157345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436,27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7FF4B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70,13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CDB640B"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6,8</w:t>
            </w:r>
          </w:p>
        </w:tc>
      </w:tr>
      <w:tr w:rsidR="00A42953" w:rsidRPr="007B3B10" w14:paraId="55BD8CCC"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AC6D557"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F33395"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Іскрівка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50ED83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519,20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588630F"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402,42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4D041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21,41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1A22DA2"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95,37</w:t>
            </w:r>
          </w:p>
        </w:tc>
      </w:tr>
      <w:tr w:rsidR="00A42953" w:rsidRPr="007B3B10" w14:paraId="2DB2DB19"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3CF4BFE"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2A33FF8"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Козаче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BD9C7C3"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55,5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D1664C"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44,845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84E3F29"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1,54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CD9E1A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9,15</w:t>
            </w:r>
          </w:p>
        </w:tc>
      </w:tr>
      <w:tr w:rsidR="00A42953" w:rsidRPr="007B3B10" w14:paraId="4F8775DC"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18C2B98"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713412"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Коханівка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6E765D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100,2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639BD25"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62,61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01A1373"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21,0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36908E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16,59</w:t>
            </w:r>
          </w:p>
        </w:tc>
      </w:tr>
      <w:tr w:rsidR="00A42953" w:rsidRPr="007B3B10" w14:paraId="7534FE6A"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AC16100"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7B2FBF2"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Лисівщина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78163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144,7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F8B7F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120,54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DB52D2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23,32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A922F8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0,84</w:t>
            </w:r>
          </w:p>
        </w:tc>
      </w:tr>
      <w:tr w:rsidR="00A42953" w:rsidRPr="007B3B10" w14:paraId="47988839"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D111C33"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4739562"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Майорівка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136CE0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118,9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E8AE54A"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18B46A9"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31,8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722A81F"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8,1</w:t>
            </w:r>
          </w:p>
        </w:tc>
      </w:tr>
      <w:tr w:rsidR="00A42953" w:rsidRPr="007B3B10" w14:paraId="6B5BBA96"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1AEE02D"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CDB06A5"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Никонорівка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99AE22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5E2AF89"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92,09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474EB8B"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6,44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47D05FF"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22,57</w:t>
            </w:r>
          </w:p>
        </w:tc>
      </w:tr>
      <w:tr w:rsidR="00A42953" w:rsidRPr="007B3B10" w14:paraId="241DFEAA"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11FA1D"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1B4FA7D"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Нова Кочубеївка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6FA399F"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370,50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88142B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319,63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E80DB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49,57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E62ECAA"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1,3</w:t>
            </w:r>
          </w:p>
        </w:tc>
      </w:tr>
      <w:tr w:rsidR="00A42953" w:rsidRPr="007B3B10" w14:paraId="20E10356"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DBF8F7C"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8F045B7"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Павлівка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4AF43C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49,3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2C77836"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34,86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95BB0CB"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11,14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D9A3B4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3,3</w:t>
            </w:r>
          </w:p>
        </w:tc>
      </w:tr>
      <w:tr w:rsidR="00A42953" w:rsidRPr="007B3B10" w14:paraId="16B47F64"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349CD7C"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15D06AE"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Первозванівка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8D62C23"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205,40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B67F5FB"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171,08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E54920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33,92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D72C32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0,40</w:t>
            </w:r>
          </w:p>
        </w:tc>
      </w:tr>
      <w:tr w:rsidR="00A42953" w:rsidRPr="007B3B10" w14:paraId="7F9747F2"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587CDDC"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lastRenderedPageBreak/>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5F1430B"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Петрівка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3A5D9D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373,3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CA29C3E"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248,65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550C4AC"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18,18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695E5A2"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129,69</w:t>
            </w:r>
          </w:p>
        </w:tc>
      </w:tr>
      <w:tr w:rsidR="00A42953" w:rsidRPr="007B3B10" w14:paraId="192A9821"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9B015C8"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3409810"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Підгірне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01661B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5AED93B"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178,14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FD0980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20,00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0654C3E"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0,36</w:t>
            </w:r>
          </w:p>
        </w:tc>
      </w:tr>
      <w:tr w:rsidR="00A42953" w:rsidRPr="007B3B10" w14:paraId="3B6CEC54"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21AE6E8"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D191F9C"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Рябківка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7DE688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327,50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A5D007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259,62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CE7FE59"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11,22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B154E62"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56,66</w:t>
            </w:r>
          </w:p>
        </w:tc>
      </w:tr>
      <w:tr w:rsidR="00A42953" w:rsidRPr="007B3B10" w14:paraId="12DA8F74"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CB32D7A"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0E48ECA"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Скибівка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B46C3AF"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191,40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4CDE46C"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149,07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9C0C08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9,36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2A6C4D9"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32,97</w:t>
            </w:r>
          </w:p>
        </w:tc>
      </w:tr>
      <w:tr w:rsidR="00A42953" w:rsidRPr="007B3B10" w14:paraId="1F7F3DD3"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5BE07B7"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63AE89F"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Степанівка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CFB003D"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116,40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4451441"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83,96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926D14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36D467"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20,64</w:t>
            </w:r>
          </w:p>
        </w:tc>
      </w:tr>
      <w:tr w:rsidR="00A42953" w:rsidRPr="007B3B10" w14:paraId="0B3C9308"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F738949"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E66BA38"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Степове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602C433"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109,00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32D817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85,12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3CB864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3,14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1EAE413"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20,74</w:t>
            </w:r>
          </w:p>
        </w:tc>
      </w:tr>
      <w:tr w:rsidR="00A42953" w:rsidRPr="007B3B10" w14:paraId="44CFEE38"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DE1637D"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AB2741F"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Трудолюбівка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B1DAE90"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100,30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CBEBA5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86,39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BFF17A2"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43A8A1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12,41</w:t>
            </w:r>
          </w:p>
        </w:tc>
      </w:tr>
      <w:tr w:rsidR="00A42953" w:rsidRPr="007B3B10" w14:paraId="2615CFB8"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7F2A2B9"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2597EE1"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с. Филенкове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E65585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291,50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0FA5926"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216,03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F3AB6FC"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18,39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A8AB385"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57,08</w:t>
            </w:r>
          </w:p>
        </w:tc>
      </w:tr>
      <w:tr w:rsidR="00A42953" w:rsidRPr="007B3B10" w14:paraId="61F6EC82"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DCE923C"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8CCD575"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Флорівка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525E0E8"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291,8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931D595"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253,67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7DBA2E6"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36,31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0052F5E"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1,82</w:t>
            </w:r>
          </w:p>
        </w:tc>
      </w:tr>
      <w:tr w:rsidR="00A42953" w:rsidRPr="007B3B10" w14:paraId="7C2A13CA"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8DC1C61" w14:textId="77777777" w:rsidR="00A42953" w:rsidRPr="007B3B10"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7B3B10">
              <w:rPr>
                <w:rFonts w:ascii="Times New Roman" w:eastAsia="Times New Roman" w:hAnsi="Times New Roman" w:cs="Times New Roman"/>
                <w:color w:val="000000"/>
                <w:kern w:val="0"/>
                <w:sz w:val="20"/>
                <w:szCs w:val="20"/>
                <w14:ligatures w14:val="none"/>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F39A52F" w14:textId="77777777" w:rsidR="00A42953" w:rsidRPr="00616CA7" w:rsidRDefault="00A42953" w:rsidP="00A42953">
            <w:pPr>
              <w:spacing w:after="0" w:line="240" w:lineRule="auto"/>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 xml:space="preserve">с.  </w:t>
            </w:r>
            <w:proofErr w:type="spellStart"/>
            <w:r w:rsidRPr="00616CA7">
              <w:rPr>
                <w:rFonts w:ascii="Times New Roman" w:eastAsia="Times New Roman" w:hAnsi="Times New Roman" w:cs="Times New Roman"/>
                <w:color w:val="000000"/>
                <w:kern w:val="0"/>
                <w:sz w:val="24"/>
                <w:szCs w:val="24"/>
                <w14:ligatures w14:val="none"/>
              </w:rPr>
              <w:t>Шевченківка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82BDCA"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64,50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FB7AD52"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46,26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48112CF"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6BB57F5"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10,54</w:t>
            </w:r>
          </w:p>
        </w:tc>
      </w:tr>
      <w:tr w:rsidR="00A42953" w:rsidRPr="007B3B10" w14:paraId="414CB416"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54618A7" w14:textId="77777777" w:rsidR="00A42953" w:rsidRPr="007B3B10" w:rsidRDefault="00A42953" w:rsidP="00A4295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D2CAAA4"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Усього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59B25AD"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5540,4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C013E5B"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color w:val="000000"/>
                <w:kern w:val="0"/>
                <w:sz w:val="24"/>
                <w:szCs w:val="24"/>
                <w14:ligatures w14:val="none"/>
              </w:rPr>
              <w:t>4002,165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6C2011A"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521,87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B10655" w14:textId="77777777" w:rsidR="00A42953" w:rsidRPr="00616CA7" w:rsidRDefault="00A42953" w:rsidP="00A42953">
            <w:pPr>
              <w:spacing w:after="0" w:line="240" w:lineRule="auto"/>
              <w:jc w:val="center"/>
              <w:rPr>
                <w:rFonts w:ascii="Times New Roman" w:eastAsia="Times New Roman" w:hAnsi="Times New Roman" w:cs="Times New Roman"/>
                <w:kern w:val="0"/>
                <w:sz w:val="24"/>
                <w:szCs w:val="24"/>
                <w14:ligatures w14:val="none"/>
              </w:rPr>
            </w:pPr>
            <w:r w:rsidRPr="00616CA7">
              <w:rPr>
                <w:rFonts w:ascii="Times New Roman" w:eastAsia="Times New Roman" w:hAnsi="Times New Roman" w:cs="Times New Roman"/>
                <w:b/>
                <w:color w:val="000000"/>
                <w:kern w:val="0"/>
                <w:sz w:val="24"/>
                <w:szCs w:val="24"/>
                <w14:ligatures w14:val="none"/>
              </w:rPr>
              <w:t>1016,365</w:t>
            </w:r>
          </w:p>
        </w:tc>
      </w:tr>
    </w:tbl>
    <w:p w14:paraId="36A5753A" w14:textId="77777777" w:rsidR="00A42953" w:rsidRPr="007B3B10" w:rsidRDefault="00A42953" w:rsidP="00A42953">
      <w:pPr>
        <w:spacing w:after="0" w:line="240" w:lineRule="auto"/>
        <w:rPr>
          <w:rFonts w:ascii="Times New Roman" w:eastAsia="Times New Roman" w:hAnsi="Times New Roman" w:cs="Times New Roman"/>
          <w:kern w:val="0"/>
          <w:sz w:val="24"/>
          <w:szCs w:val="24"/>
          <w14:ligatures w14:val="none"/>
        </w:rPr>
      </w:pPr>
    </w:p>
    <w:p w14:paraId="048F059F" w14:textId="3F41ED0E" w:rsidR="00A42953" w:rsidRPr="002550C9" w:rsidRDefault="00A42953" w:rsidP="00902F8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2550C9">
        <w:rPr>
          <w:rFonts w:ascii="Times New Roman" w:eastAsia="Times New Roman" w:hAnsi="Times New Roman" w:cs="Times New Roman"/>
          <w:color w:val="000000"/>
          <w:kern w:val="0"/>
          <w:sz w:val="28"/>
          <w:szCs w:val="28"/>
          <w14:ligatures w14:val="none"/>
        </w:rPr>
        <w:t xml:space="preserve">Адміністративним центром громади є смт </w:t>
      </w:r>
      <w:proofErr w:type="spellStart"/>
      <w:r w:rsidRPr="002550C9">
        <w:rPr>
          <w:rFonts w:ascii="Times New Roman" w:eastAsia="Times New Roman" w:hAnsi="Times New Roman" w:cs="Times New Roman"/>
          <w:color w:val="000000"/>
          <w:kern w:val="0"/>
          <w:sz w:val="28"/>
          <w:szCs w:val="28"/>
          <w14:ligatures w14:val="none"/>
        </w:rPr>
        <w:t>Скороходове</w:t>
      </w:r>
      <w:proofErr w:type="spellEnd"/>
      <w:r w:rsidR="00AB7BB0" w:rsidRPr="002550C9">
        <w:rPr>
          <w:rFonts w:ascii="Times New Roman" w:eastAsia="Times New Roman" w:hAnsi="Times New Roman" w:cs="Times New Roman"/>
          <w:color w:val="000000"/>
          <w:kern w:val="0"/>
          <w:sz w:val="28"/>
          <w:szCs w:val="28"/>
          <w14:ligatures w14:val="none"/>
        </w:rPr>
        <w:t xml:space="preserve"> (табл.2)</w:t>
      </w:r>
      <w:r w:rsidRPr="002550C9">
        <w:rPr>
          <w:rFonts w:ascii="Times New Roman" w:eastAsia="Times New Roman" w:hAnsi="Times New Roman" w:cs="Times New Roman"/>
          <w:color w:val="000000"/>
          <w:kern w:val="0"/>
          <w:sz w:val="28"/>
          <w:szCs w:val="28"/>
          <w14:ligatures w14:val="none"/>
        </w:rPr>
        <w:t xml:space="preserve">. Юридичною основою та представницьким органом громади є </w:t>
      </w:r>
      <w:proofErr w:type="spellStart"/>
      <w:r w:rsidRPr="002550C9">
        <w:rPr>
          <w:rFonts w:ascii="Times New Roman" w:eastAsia="Times New Roman" w:hAnsi="Times New Roman" w:cs="Times New Roman"/>
          <w:color w:val="000000"/>
          <w:kern w:val="0"/>
          <w:sz w:val="28"/>
          <w:szCs w:val="28"/>
          <w14:ligatures w14:val="none"/>
        </w:rPr>
        <w:t>Скороходівська</w:t>
      </w:r>
      <w:proofErr w:type="spellEnd"/>
      <w:r w:rsidRPr="002550C9">
        <w:rPr>
          <w:rFonts w:ascii="Times New Roman" w:eastAsia="Times New Roman" w:hAnsi="Times New Roman" w:cs="Times New Roman"/>
          <w:color w:val="000000"/>
          <w:kern w:val="0"/>
          <w:sz w:val="28"/>
          <w:szCs w:val="28"/>
          <w14:ligatures w14:val="none"/>
        </w:rPr>
        <w:t xml:space="preserve"> селищна рада, що діє відповідно до Закону України «Про місцеве самоврядування в Україні».</w:t>
      </w:r>
    </w:p>
    <w:p w14:paraId="5A9D8FA5" w14:textId="48EF72F3" w:rsidR="00D4258F" w:rsidRPr="002550C9" w:rsidRDefault="00D4258F" w:rsidP="00D4258F">
      <w:pPr>
        <w:spacing w:after="0" w:line="240" w:lineRule="auto"/>
        <w:ind w:firstLine="567"/>
        <w:jc w:val="right"/>
        <w:rPr>
          <w:rFonts w:ascii="Times New Roman" w:eastAsia="Times New Roman" w:hAnsi="Times New Roman" w:cs="Times New Roman"/>
          <w:color w:val="000000"/>
          <w:kern w:val="0"/>
          <w:sz w:val="28"/>
          <w:szCs w:val="28"/>
          <w14:ligatures w14:val="none"/>
        </w:rPr>
      </w:pPr>
      <w:r w:rsidRPr="002550C9">
        <w:rPr>
          <w:rFonts w:ascii="Times New Roman" w:eastAsia="Times New Roman" w:hAnsi="Times New Roman" w:cs="Times New Roman"/>
          <w:color w:val="000000"/>
          <w:kern w:val="0"/>
          <w:sz w:val="28"/>
          <w:szCs w:val="28"/>
          <w14:ligatures w14:val="none"/>
        </w:rPr>
        <w:t xml:space="preserve">Таблиця 2. </w:t>
      </w:r>
    </w:p>
    <w:p w14:paraId="631A3F03" w14:textId="19A4163D" w:rsidR="00D4258F" w:rsidRPr="002550C9" w:rsidRDefault="00D4258F" w:rsidP="00D4258F">
      <w:pPr>
        <w:spacing w:after="0" w:line="240" w:lineRule="auto"/>
        <w:ind w:firstLine="567"/>
        <w:jc w:val="center"/>
        <w:rPr>
          <w:rFonts w:ascii="Times New Roman" w:eastAsia="Times New Roman" w:hAnsi="Times New Roman" w:cs="Times New Roman"/>
          <w:kern w:val="0"/>
          <w:sz w:val="28"/>
          <w:szCs w:val="28"/>
          <w14:ligatures w14:val="none"/>
        </w:rPr>
      </w:pPr>
      <w:r w:rsidRPr="002550C9">
        <w:rPr>
          <w:rFonts w:ascii="Times New Roman" w:eastAsia="Times New Roman" w:hAnsi="Times New Roman" w:cs="Times New Roman"/>
          <w:kern w:val="0"/>
          <w:sz w:val="28"/>
          <w:szCs w:val="28"/>
          <w14:ligatures w14:val="none"/>
        </w:rPr>
        <w:t xml:space="preserve">Основні населені пункти Скороходівської </w:t>
      </w:r>
      <w:r w:rsidRPr="002550C9">
        <w:rPr>
          <w:rFonts w:ascii="Times New Roman" w:eastAsia="Times New Roman" w:hAnsi="Times New Roman" w:cs="Times New Roman"/>
          <w:color w:val="000000"/>
          <w:kern w:val="0"/>
          <w:sz w:val="28"/>
          <w:szCs w:val="28"/>
          <w14:ligatures w14:val="none"/>
        </w:rPr>
        <w:t>селищної територіальної громади</w:t>
      </w:r>
    </w:p>
    <w:p w14:paraId="7DD7462D" w14:textId="77777777" w:rsidR="00A42953" w:rsidRPr="002550C9" w:rsidRDefault="00A42953" w:rsidP="00A42953">
      <w:pPr>
        <w:spacing w:after="0" w:line="240" w:lineRule="auto"/>
        <w:rPr>
          <w:rFonts w:ascii="Times New Roman" w:eastAsia="Times New Roman" w:hAnsi="Times New Roman" w:cs="Times New Roman"/>
          <w:kern w:val="0"/>
          <w:sz w:val="24"/>
          <w:szCs w:val="24"/>
          <w14:ligatures w14:val="none"/>
        </w:rPr>
      </w:pPr>
    </w:p>
    <w:tbl>
      <w:tblPr>
        <w:tblW w:w="10055" w:type="dxa"/>
        <w:tblCellMar>
          <w:top w:w="15" w:type="dxa"/>
          <w:left w:w="15" w:type="dxa"/>
          <w:bottom w:w="15" w:type="dxa"/>
          <w:right w:w="15" w:type="dxa"/>
        </w:tblCellMar>
        <w:tblLook w:val="04A0" w:firstRow="1" w:lastRow="0" w:firstColumn="1" w:lastColumn="0" w:noHBand="0" w:noVBand="1"/>
      </w:tblPr>
      <w:tblGrid>
        <w:gridCol w:w="504"/>
        <w:gridCol w:w="3180"/>
        <w:gridCol w:w="6371"/>
      </w:tblGrid>
      <w:tr w:rsidR="00A42953" w:rsidRPr="007B3B10" w14:paraId="109F8D77" w14:textId="77777777" w:rsidTr="00902F86">
        <w:trPr>
          <w:trHeight w:val="4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AC2D00"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472E31" w14:textId="77777777" w:rsidR="00A42953" w:rsidRPr="00792246" w:rsidRDefault="00A42953" w:rsidP="00792246">
            <w:pPr>
              <w:spacing w:after="0" w:line="240" w:lineRule="auto"/>
              <w:jc w:val="center"/>
              <w:rPr>
                <w:rFonts w:ascii="Times New Roman" w:eastAsia="Times New Roman" w:hAnsi="Times New Roman" w:cs="Times New Roman"/>
                <w:kern w:val="0"/>
                <w:sz w:val="24"/>
                <w:szCs w:val="24"/>
                <w14:ligatures w14:val="none"/>
              </w:rPr>
            </w:pPr>
            <w:r w:rsidRPr="00792246">
              <w:rPr>
                <w:rFonts w:ascii="Times New Roman" w:eastAsia="Times New Roman" w:hAnsi="Times New Roman" w:cs="Times New Roman"/>
                <w:color w:val="000000"/>
                <w:kern w:val="0"/>
                <w:sz w:val="24"/>
                <w:szCs w:val="24"/>
                <w14:ligatures w14:val="none"/>
              </w:rPr>
              <w:t>Назва населеного пункту</w:t>
            </w:r>
          </w:p>
        </w:tc>
        <w:tc>
          <w:tcPr>
            <w:tcW w:w="63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C3FBCD" w14:textId="77777777" w:rsidR="00A42953" w:rsidRPr="00792246" w:rsidRDefault="00A42953" w:rsidP="00792246">
            <w:pPr>
              <w:spacing w:after="0" w:line="240" w:lineRule="auto"/>
              <w:jc w:val="center"/>
              <w:rPr>
                <w:rFonts w:ascii="Times New Roman" w:eastAsia="Times New Roman" w:hAnsi="Times New Roman" w:cs="Times New Roman"/>
                <w:kern w:val="0"/>
                <w:sz w:val="24"/>
                <w:szCs w:val="24"/>
                <w14:ligatures w14:val="none"/>
              </w:rPr>
            </w:pPr>
            <w:r w:rsidRPr="00792246">
              <w:rPr>
                <w:rFonts w:ascii="Times New Roman" w:eastAsia="Times New Roman" w:hAnsi="Times New Roman" w:cs="Times New Roman"/>
                <w:color w:val="000000"/>
                <w:kern w:val="0"/>
                <w:sz w:val="24"/>
                <w:szCs w:val="24"/>
                <w14:ligatures w14:val="none"/>
              </w:rPr>
              <w:t xml:space="preserve">До якого </w:t>
            </w:r>
            <w:proofErr w:type="spellStart"/>
            <w:r w:rsidRPr="00792246">
              <w:rPr>
                <w:rFonts w:ascii="Times New Roman" w:eastAsia="Times New Roman" w:hAnsi="Times New Roman" w:cs="Times New Roman"/>
                <w:color w:val="000000"/>
                <w:kern w:val="0"/>
                <w:sz w:val="24"/>
                <w:szCs w:val="24"/>
                <w14:ligatures w14:val="none"/>
              </w:rPr>
              <w:t>старостинського</w:t>
            </w:r>
            <w:proofErr w:type="spellEnd"/>
            <w:r w:rsidRPr="00792246">
              <w:rPr>
                <w:rFonts w:ascii="Times New Roman" w:eastAsia="Times New Roman" w:hAnsi="Times New Roman" w:cs="Times New Roman"/>
                <w:color w:val="000000"/>
                <w:kern w:val="0"/>
                <w:sz w:val="24"/>
                <w:szCs w:val="24"/>
                <w14:ligatures w14:val="none"/>
              </w:rPr>
              <w:t xml:space="preserve"> округу відноситься</w:t>
            </w:r>
          </w:p>
        </w:tc>
      </w:tr>
      <w:tr w:rsidR="00A42953" w:rsidRPr="007B3B10" w14:paraId="60C225AA" w14:textId="77777777" w:rsidTr="00792246">
        <w:trPr>
          <w:trHeight w:val="2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02C53A"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55285A"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смт </w:t>
            </w:r>
            <w:proofErr w:type="spellStart"/>
            <w:r w:rsidRPr="002C1A56">
              <w:rPr>
                <w:rFonts w:ascii="Times New Roman" w:eastAsia="Times New Roman" w:hAnsi="Times New Roman" w:cs="Times New Roman"/>
                <w:color w:val="000000"/>
                <w:kern w:val="0"/>
                <w:sz w:val="24"/>
                <w:szCs w:val="24"/>
                <w14:ligatures w14:val="none"/>
              </w:rPr>
              <w:t>Скороходове</w:t>
            </w:r>
            <w:proofErr w:type="spellEnd"/>
          </w:p>
        </w:tc>
        <w:tc>
          <w:tcPr>
            <w:tcW w:w="63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F9B5DA" w14:textId="77777777" w:rsidR="00A42953" w:rsidRPr="007B3B10" w:rsidRDefault="00A42953" w:rsidP="00A42953">
            <w:pPr>
              <w:spacing w:after="0" w:line="240" w:lineRule="auto"/>
              <w:jc w:val="both"/>
              <w:rPr>
                <w:rFonts w:ascii="Times New Roman" w:eastAsia="Times New Roman" w:hAnsi="Times New Roman" w:cs="Times New Roman"/>
                <w:kern w:val="0"/>
                <w:sz w:val="20"/>
                <w:szCs w:val="20"/>
                <w14:ligatures w14:val="none"/>
              </w:rPr>
            </w:pPr>
            <w:r w:rsidRPr="007B3B10">
              <w:rPr>
                <w:rFonts w:ascii="Times New Roman" w:eastAsia="Times New Roman" w:hAnsi="Times New Roman" w:cs="Times New Roman"/>
                <w:color w:val="000000"/>
                <w:kern w:val="0"/>
                <w:sz w:val="20"/>
                <w:szCs w:val="20"/>
                <w14:ligatures w14:val="none"/>
              </w:rPr>
              <w:t> </w:t>
            </w:r>
          </w:p>
        </w:tc>
      </w:tr>
      <w:tr w:rsidR="00A42953" w:rsidRPr="007B3B10" w14:paraId="3751ABA4" w14:textId="77777777" w:rsidTr="002550C9">
        <w:trPr>
          <w:trHeight w:val="23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2BD0D0"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F67E2D"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Павлівка</w:t>
            </w:r>
          </w:p>
        </w:tc>
        <w:tc>
          <w:tcPr>
            <w:tcW w:w="6371" w:type="dxa"/>
            <w:tcBorders>
              <w:top w:val="single" w:sz="8" w:space="0" w:color="000000" w:themeColor="text1"/>
              <w:left w:val="single" w:sz="8" w:space="0" w:color="000000" w:themeColor="text1"/>
              <w:bottom w:val="single" w:sz="4" w:space="0" w:color="auto"/>
              <w:right w:val="single" w:sz="8" w:space="0" w:color="000000" w:themeColor="text1"/>
            </w:tcBorders>
            <w:tcMar>
              <w:top w:w="100" w:type="dxa"/>
              <w:left w:w="100" w:type="dxa"/>
              <w:bottom w:w="100" w:type="dxa"/>
              <w:right w:w="100" w:type="dxa"/>
            </w:tcMar>
            <w:hideMark/>
          </w:tcPr>
          <w:p w14:paraId="15534A2F" w14:textId="77777777" w:rsidR="00A42953" w:rsidRPr="007B3B10" w:rsidRDefault="00A42953" w:rsidP="00A42953">
            <w:pPr>
              <w:spacing w:after="0" w:line="240" w:lineRule="auto"/>
              <w:jc w:val="both"/>
              <w:rPr>
                <w:rFonts w:ascii="Times New Roman" w:eastAsia="Times New Roman" w:hAnsi="Times New Roman" w:cs="Times New Roman"/>
                <w:kern w:val="0"/>
                <w:sz w:val="20"/>
                <w:szCs w:val="20"/>
                <w14:ligatures w14:val="none"/>
              </w:rPr>
            </w:pPr>
            <w:r w:rsidRPr="007B3B10">
              <w:rPr>
                <w:rFonts w:ascii="Times New Roman" w:eastAsia="Times New Roman" w:hAnsi="Times New Roman" w:cs="Times New Roman"/>
                <w:color w:val="000000"/>
                <w:kern w:val="0"/>
                <w:sz w:val="20"/>
                <w:szCs w:val="20"/>
                <w14:ligatures w14:val="none"/>
              </w:rPr>
              <w:t> </w:t>
            </w:r>
          </w:p>
        </w:tc>
      </w:tr>
      <w:tr w:rsidR="00A42953" w:rsidRPr="007B3B10" w14:paraId="06AD9F6D" w14:textId="77777777" w:rsidTr="002550C9">
        <w:trPr>
          <w:trHeight w:val="2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327FC1"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3</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535BEC66"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Нова Кочубеївка</w:t>
            </w:r>
          </w:p>
        </w:tc>
        <w:tc>
          <w:tcPr>
            <w:tcW w:w="637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88E45E" w14:textId="77777777" w:rsidR="00A42953" w:rsidRPr="00792246" w:rsidRDefault="00A42953" w:rsidP="00A42953">
            <w:pPr>
              <w:spacing w:after="0" w:line="240" w:lineRule="auto"/>
              <w:jc w:val="both"/>
              <w:rPr>
                <w:rFonts w:ascii="Times New Roman" w:eastAsia="Times New Roman" w:hAnsi="Times New Roman" w:cs="Times New Roman"/>
                <w:kern w:val="0"/>
                <w:sz w:val="24"/>
                <w:szCs w:val="24"/>
                <w14:ligatures w14:val="none"/>
              </w:rPr>
            </w:pPr>
            <w:proofErr w:type="spellStart"/>
            <w:r w:rsidRPr="00792246">
              <w:rPr>
                <w:rFonts w:ascii="Times New Roman" w:eastAsia="Times New Roman" w:hAnsi="Times New Roman" w:cs="Times New Roman"/>
                <w:color w:val="000000"/>
                <w:kern w:val="0"/>
                <w:sz w:val="24"/>
                <w:szCs w:val="24"/>
                <w14:ligatures w14:val="none"/>
              </w:rPr>
              <w:t>Новокочубеївський</w:t>
            </w:r>
            <w:proofErr w:type="spellEnd"/>
            <w:r w:rsidRPr="00792246">
              <w:rPr>
                <w:rFonts w:ascii="Times New Roman" w:eastAsia="Times New Roman" w:hAnsi="Times New Roman" w:cs="Times New Roman"/>
                <w:color w:val="000000"/>
                <w:kern w:val="0"/>
                <w:sz w:val="24"/>
                <w:szCs w:val="24"/>
                <w14:ligatures w14:val="none"/>
              </w:rPr>
              <w:t xml:space="preserve"> </w:t>
            </w:r>
            <w:proofErr w:type="spellStart"/>
            <w:r w:rsidRPr="00792246">
              <w:rPr>
                <w:rFonts w:ascii="Times New Roman" w:eastAsia="Times New Roman" w:hAnsi="Times New Roman" w:cs="Times New Roman"/>
                <w:color w:val="000000"/>
                <w:kern w:val="0"/>
                <w:sz w:val="24"/>
                <w:szCs w:val="24"/>
                <w14:ligatures w14:val="none"/>
              </w:rPr>
              <w:t>старостинський</w:t>
            </w:r>
            <w:proofErr w:type="spellEnd"/>
            <w:r w:rsidRPr="00792246">
              <w:rPr>
                <w:rFonts w:ascii="Times New Roman" w:eastAsia="Times New Roman" w:hAnsi="Times New Roman" w:cs="Times New Roman"/>
                <w:color w:val="000000"/>
                <w:kern w:val="0"/>
                <w:sz w:val="24"/>
                <w:szCs w:val="24"/>
                <w14:ligatures w14:val="none"/>
              </w:rPr>
              <w:t xml:space="preserve"> </w:t>
            </w:r>
            <w:proofErr w:type="spellStart"/>
            <w:r w:rsidRPr="00792246">
              <w:rPr>
                <w:rFonts w:ascii="Times New Roman" w:eastAsia="Times New Roman" w:hAnsi="Times New Roman" w:cs="Times New Roman"/>
                <w:color w:val="000000"/>
                <w:kern w:val="0"/>
                <w:sz w:val="24"/>
                <w:szCs w:val="24"/>
                <w14:ligatures w14:val="none"/>
              </w:rPr>
              <w:t>окргу</w:t>
            </w:r>
            <w:proofErr w:type="spellEnd"/>
          </w:p>
        </w:tc>
      </w:tr>
      <w:tr w:rsidR="00A42953" w:rsidRPr="007B3B10" w14:paraId="11918F2F" w14:textId="77777777" w:rsidTr="002550C9">
        <w:trPr>
          <w:trHeight w:val="6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C9D1B1"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4</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527E5CE0"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Вільниця</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54BDD497" w14:textId="77777777" w:rsidR="00A42953" w:rsidRPr="00792246" w:rsidRDefault="00A42953" w:rsidP="00A42953">
            <w:pPr>
              <w:spacing w:after="0" w:line="240" w:lineRule="auto"/>
              <w:rPr>
                <w:rFonts w:ascii="Times New Roman" w:eastAsia="Times New Roman" w:hAnsi="Times New Roman" w:cs="Times New Roman"/>
                <w:kern w:val="0"/>
                <w:sz w:val="24"/>
                <w:szCs w:val="24"/>
                <w14:ligatures w14:val="none"/>
              </w:rPr>
            </w:pPr>
          </w:p>
        </w:tc>
      </w:tr>
      <w:tr w:rsidR="00A42953" w:rsidRPr="007B3B10" w14:paraId="138F7133" w14:textId="77777777" w:rsidTr="002550C9">
        <w:trPr>
          <w:trHeight w:val="21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2EA7E3"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5</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50EB7094"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Лисівщина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734AB1AF" w14:textId="77777777" w:rsidR="00A42953" w:rsidRPr="00792246" w:rsidRDefault="00A42953" w:rsidP="00A42953">
            <w:pPr>
              <w:spacing w:after="0" w:line="240" w:lineRule="auto"/>
              <w:rPr>
                <w:rFonts w:ascii="Times New Roman" w:eastAsia="Times New Roman" w:hAnsi="Times New Roman" w:cs="Times New Roman"/>
                <w:kern w:val="0"/>
                <w:sz w:val="24"/>
                <w:szCs w:val="24"/>
                <w14:ligatures w14:val="none"/>
              </w:rPr>
            </w:pPr>
          </w:p>
        </w:tc>
      </w:tr>
      <w:tr w:rsidR="00A42953" w:rsidRPr="007B3B10" w14:paraId="4A757999" w14:textId="77777777" w:rsidTr="002550C9">
        <w:trPr>
          <w:trHeight w:val="19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F6774A"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6</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0A4B097C"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Первозванівка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7BB784FB" w14:textId="77777777" w:rsidR="00A42953" w:rsidRPr="00792246" w:rsidRDefault="00A42953" w:rsidP="00A42953">
            <w:pPr>
              <w:spacing w:after="0" w:line="240" w:lineRule="auto"/>
              <w:rPr>
                <w:rFonts w:ascii="Times New Roman" w:eastAsia="Times New Roman" w:hAnsi="Times New Roman" w:cs="Times New Roman"/>
                <w:kern w:val="0"/>
                <w:sz w:val="24"/>
                <w:szCs w:val="24"/>
                <w14:ligatures w14:val="none"/>
              </w:rPr>
            </w:pPr>
          </w:p>
        </w:tc>
      </w:tr>
      <w:tr w:rsidR="00A42953" w:rsidRPr="007B3B10" w14:paraId="66D9E1F7" w14:textId="77777777" w:rsidTr="002550C9">
        <w:trPr>
          <w:trHeight w:val="19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C6ADBD"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7</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3C03E641"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Підгірне</w:t>
            </w:r>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7CA52719" w14:textId="77777777" w:rsidR="00A42953" w:rsidRPr="00792246" w:rsidRDefault="00A42953" w:rsidP="00A42953">
            <w:pPr>
              <w:spacing w:after="0" w:line="240" w:lineRule="auto"/>
              <w:rPr>
                <w:rFonts w:ascii="Times New Roman" w:eastAsia="Times New Roman" w:hAnsi="Times New Roman" w:cs="Times New Roman"/>
                <w:kern w:val="0"/>
                <w:sz w:val="24"/>
                <w:szCs w:val="24"/>
                <w14:ligatures w14:val="none"/>
              </w:rPr>
            </w:pPr>
          </w:p>
        </w:tc>
      </w:tr>
      <w:tr w:rsidR="00A42953" w:rsidRPr="007B3B10" w14:paraId="2B629157" w14:textId="77777777" w:rsidTr="002550C9">
        <w:trPr>
          <w:trHeight w:val="35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BEB28C"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8</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61D47B53"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Флорівка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2F8C1085" w14:textId="77777777" w:rsidR="00A42953" w:rsidRPr="00792246" w:rsidRDefault="00A42953" w:rsidP="00A42953">
            <w:pPr>
              <w:spacing w:after="0" w:line="240" w:lineRule="auto"/>
              <w:rPr>
                <w:rFonts w:ascii="Times New Roman" w:eastAsia="Times New Roman" w:hAnsi="Times New Roman" w:cs="Times New Roman"/>
                <w:kern w:val="0"/>
                <w:sz w:val="24"/>
                <w:szCs w:val="24"/>
                <w14:ligatures w14:val="none"/>
              </w:rPr>
            </w:pPr>
          </w:p>
        </w:tc>
      </w:tr>
      <w:tr w:rsidR="00A42953" w:rsidRPr="007B3B10" w14:paraId="3714B681" w14:textId="77777777" w:rsidTr="002550C9">
        <w:trPr>
          <w:trHeight w:val="20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6E73F8"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9</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4B63E83B"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Іскрівка</w:t>
            </w:r>
          </w:p>
        </w:tc>
        <w:tc>
          <w:tcPr>
            <w:tcW w:w="637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2D0F214" w14:textId="77777777" w:rsidR="00A42953" w:rsidRPr="0079224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792246">
              <w:rPr>
                <w:rFonts w:ascii="Times New Roman" w:eastAsia="Times New Roman" w:hAnsi="Times New Roman" w:cs="Times New Roman"/>
                <w:color w:val="000000"/>
                <w:kern w:val="0"/>
                <w:sz w:val="24"/>
                <w:szCs w:val="24"/>
                <w14:ligatures w14:val="none"/>
              </w:rPr>
              <w:t xml:space="preserve">Іскрівський </w:t>
            </w:r>
            <w:proofErr w:type="spellStart"/>
            <w:r w:rsidRPr="00792246">
              <w:rPr>
                <w:rFonts w:ascii="Times New Roman" w:eastAsia="Times New Roman" w:hAnsi="Times New Roman" w:cs="Times New Roman"/>
                <w:color w:val="000000"/>
                <w:kern w:val="0"/>
                <w:sz w:val="24"/>
                <w:szCs w:val="24"/>
                <w14:ligatures w14:val="none"/>
              </w:rPr>
              <w:t>старостинський</w:t>
            </w:r>
            <w:proofErr w:type="spellEnd"/>
            <w:r w:rsidRPr="00792246">
              <w:rPr>
                <w:rFonts w:ascii="Times New Roman" w:eastAsia="Times New Roman" w:hAnsi="Times New Roman" w:cs="Times New Roman"/>
                <w:color w:val="000000"/>
                <w:kern w:val="0"/>
                <w:sz w:val="24"/>
                <w:szCs w:val="24"/>
                <w14:ligatures w14:val="none"/>
              </w:rPr>
              <w:t xml:space="preserve"> округ</w:t>
            </w:r>
          </w:p>
          <w:p w14:paraId="34E3D085" w14:textId="77777777" w:rsidR="00A42953" w:rsidRPr="0079224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792246">
              <w:rPr>
                <w:rFonts w:ascii="Times New Roman" w:eastAsia="Times New Roman" w:hAnsi="Times New Roman" w:cs="Times New Roman"/>
                <w:color w:val="000000"/>
                <w:kern w:val="0"/>
                <w:sz w:val="24"/>
                <w:szCs w:val="24"/>
                <w14:ligatures w14:val="none"/>
              </w:rPr>
              <w:t> </w:t>
            </w:r>
          </w:p>
          <w:p w14:paraId="22C33D55" w14:textId="77777777" w:rsidR="00A42953" w:rsidRPr="0079224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792246">
              <w:rPr>
                <w:rFonts w:ascii="Times New Roman" w:eastAsia="Times New Roman" w:hAnsi="Times New Roman" w:cs="Times New Roman"/>
                <w:color w:val="000000"/>
                <w:kern w:val="0"/>
                <w:sz w:val="24"/>
                <w:szCs w:val="24"/>
                <w14:ligatures w14:val="none"/>
              </w:rPr>
              <w:t> </w:t>
            </w:r>
          </w:p>
        </w:tc>
      </w:tr>
      <w:tr w:rsidR="00A42953" w:rsidRPr="007B3B10" w14:paraId="55206187" w14:textId="77777777" w:rsidTr="002550C9">
        <w:trPr>
          <w:trHeight w:val="17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AA376D"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10</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0D1D0BCB"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Коханівка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2E5A3141"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4E302E03" w14:textId="77777777" w:rsidTr="002550C9">
        <w:trPr>
          <w:trHeight w:val="35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4A6CDB"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11</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003EEE38"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Степанівка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094599F6"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0DD10476" w14:textId="77777777" w:rsidTr="002550C9">
        <w:trPr>
          <w:trHeight w:val="3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62016C"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12</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2FDD5CB5"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Шевченківка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5A3A68BD"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4E1E9CCB" w14:textId="77777777" w:rsidTr="002550C9">
        <w:trPr>
          <w:trHeight w:val="25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A4E8A1"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lastRenderedPageBreak/>
              <w:t>13</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1F7D2016"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Петрівка</w:t>
            </w:r>
          </w:p>
        </w:tc>
        <w:tc>
          <w:tcPr>
            <w:tcW w:w="637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E44BD4B"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Петрівський </w:t>
            </w:r>
            <w:proofErr w:type="spellStart"/>
            <w:r w:rsidRPr="002C1A56">
              <w:rPr>
                <w:rFonts w:ascii="Times New Roman" w:eastAsia="Times New Roman" w:hAnsi="Times New Roman" w:cs="Times New Roman"/>
                <w:color w:val="000000"/>
                <w:kern w:val="0"/>
                <w:sz w:val="24"/>
                <w:szCs w:val="24"/>
                <w14:ligatures w14:val="none"/>
              </w:rPr>
              <w:t>старостинський</w:t>
            </w:r>
            <w:proofErr w:type="spellEnd"/>
            <w:r w:rsidRPr="002C1A56">
              <w:rPr>
                <w:rFonts w:ascii="Times New Roman" w:eastAsia="Times New Roman" w:hAnsi="Times New Roman" w:cs="Times New Roman"/>
                <w:color w:val="000000"/>
                <w:kern w:val="0"/>
                <w:sz w:val="24"/>
                <w:szCs w:val="24"/>
                <w14:ligatures w14:val="none"/>
              </w:rPr>
              <w:t xml:space="preserve"> округ</w:t>
            </w:r>
          </w:p>
        </w:tc>
      </w:tr>
      <w:tr w:rsidR="00A42953" w:rsidRPr="007B3B10" w14:paraId="328BBBDD" w14:textId="77777777" w:rsidTr="002550C9">
        <w:trPr>
          <w:trHeight w:val="20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71FA95"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14</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3AA6C9A5"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Майорівка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2B929C87" w14:textId="77777777" w:rsidR="00A42953" w:rsidRPr="002C1A56" w:rsidRDefault="00A42953" w:rsidP="00A42953">
            <w:pPr>
              <w:spacing w:after="0" w:line="240" w:lineRule="auto"/>
              <w:rPr>
                <w:rFonts w:ascii="Times New Roman" w:eastAsia="Times New Roman" w:hAnsi="Times New Roman" w:cs="Times New Roman"/>
                <w:kern w:val="0"/>
                <w:sz w:val="24"/>
                <w:szCs w:val="24"/>
                <w14:ligatures w14:val="none"/>
              </w:rPr>
            </w:pPr>
          </w:p>
        </w:tc>
      </w:tr>
      <w:tr w:rsidR="00A42953" w:rsidRPr="007B3B10" w14:paraId="202F577C" w14:textId="77777777" w:rsidTr="002550C9">
        <w:trPr>
          <w:trHeight w:val="18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B2D870"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15</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292621A5"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Филенкове</w:t>
            </w:r>
          </w:p>
        </w:tc>
        <w:tc>
          <w:tcPr>
            <w:tcW w:w="637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6E5926E"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proofErr w:type="spellStart"/>
            <w:r w:rsidRPr="002C1A56">
              <w:rPr>
                <w:rFonts w:ascii="Times New Roman" w:eastAsia="Times New Roman" w:hAnsi="Times New Roman" w:cs="Times New Roman"/>
                <w:color w:val="000000"/>
                <w:kern w:val="0"/>
                <w:sz w:val="24"/>
                <w:szCs w:val="24"/>
                <w14:ligatures w14:val="none"/>
              </w:rPr>
              <w:t>Филенківський</w:t>
            </w:r>
            <w:proofErr w:type="spellEnd"/>
            <w:r w:rsidRPr="002C1A56">
              <w:rPr>
                <w:rFonts w:ascii="Times New Roman" w:eastAsia="Times New Roman" w:hAnsi="Times New Roman" w:cs="Times New Roman"/>
                <w:color w:val="000000"/>
                <w:kern w:val="0"/>
                <w:sz w:val="24"/>
                <w:szCs w:val="24"/>
                <w14:ligatures w14:val="none"/>
              </w:rPr>
              <w:t xml:space="preserve"> </w:t>
            </w:r>
            <w:proofErr w:type="spellStart"/>
            <w:r w:rsidRPr="002C1A56">
              <w:rPr>
                <w:rFonts w:ascii="Times New Roman" w:eastAsia="Times New Roman" w:hAnsi="Times New Roman" w:cs="Times New Roman"/>
                <w:color w:val="000000"/>
                <w:kern w:val="0"/>
                <w:sz w:val="24"/>
                <w:szCs w:val="24"/>
                <w14:ligatures w14:val="none"/>
              </w:rPr>
              <w:t>старостинський</w:t>
            </w:r>
            <w:proofErr w:type="spellEnd"/>
            <w:r w:rsidRPr="002C1A56">
              <w:rPr>
                <w:rFonts w:ascii="Times New Roman" w:eastAsia="Times New Roman" w:hAnsi="Times New Roman" w:cs="Times New Roman"/>
                <w:color w:val="000000"/>
                <w:kern w:val="0"/>
                <w:sz w:val="24"/>
                <w:szCs w:val="24"/>
                <w14:ligatures w14:val="none"/>
              </w:rPr>
              <w:t xml:space="preserve"> округ</w:t>
            </w:r>
          </w:p>
        </w:tc>
      </w:tr>
      <w:tr w:rsidR="00A42953" w:rsidRPr="007B3B10" w14:paraId="2EEF9E1B" w14:textId="77777777" w:rsidTr="002550C9">
        <w:trPr>
          <w:trHeight w:val="18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3BFB80"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16</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3F2C33F8"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Степове</w:t>
            </w:r>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1DD27C19"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35A858CB" w14:textId="77777777" w:rsidTr="002550C9">
        <w:trPr>
          <w:trHeight w:val="14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912F2D"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17</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11CBA220"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Березове</w:t>
            </w:r>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4C1751C2"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66EEED51" w14:textId="77777777" w:rsidTr="002550C9">
        <w:trPr>
          <w:trHeight w:val="21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632B01"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18</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7575953C"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село Козаче</w:t>
            </w:r>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3AEB10C3"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7089B705" w14:textId="77777777" w:rsidTr="002550C9">
        <w:trPr>
          <w:trHeight w:val="9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132C84"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19</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359FB9F7"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Никонорівка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4BAE15DE"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543F27D0" w14:textId="77777777" w:rsidTr="002550C9">
        <w:trPr>
          <w:trHeight w:val="27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3F1EB1"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20</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06897174"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Рябківка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61D21A13"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262C3DF2" w14:textId="77777777" w:rsidTr="002550C9">
        <w:trPr>
          <w:trHeight w:val="29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E73965"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21</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6291A192"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Скибівка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07F03BA1"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r w:rsidR="00A42953" w:rsidRPr="007B3B10" w14:paraId="5FAFFDA0" w14:textId="77777777" w:rsidTr="002550C9">
        <w:trPr>
          <w:trHeight w:val="17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513812"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22</w:t>
            </w:r>
          </w:p>
        </w:tc>
        <w:tc>
          <w:tcPr>
            <w:tcW w:w="0" w:type="auto"/>
            <w:tcBorders>
              <w:top w:val="single" w:sz="8" w:space="0" w:color="000000" w:themeColor="text1"/>
              <w:left w:val="single" w:sz="8" w:space="0" w:color="000000" w:themeColor="text1"/>
              <w:bottom w:val="single" w:sz="8" w:space="0" w:color="000000" w:themeColor="text1"/>
              <w:right w:val="single" w:sz="4" w:space="0" w:color="auto"/>
            </w:tcBorders>
            <w:tcMar>
              <w:top w:w="100" w:type="dxa"/>
              <w:left w:w="100" w:type="dxa"/>
              <w:bottom w:w="100" w:type="dxa"/>
              <w:right w:w="100" w:type="dxa"/>
            </w:tcMar>
            <w:hideMark/>
          </w:tcPr>
          <w:p w14:paraId="68E0C521" w14:textId="77777777" w:rsidR="00A42953" w:rsidRPr="002C1A56" w:rsidRDefault="00A42953" w:rsidP="00A42953">
            <w:pPr>
              <w:spacing w:after="0" w:line="240" w:lineRule="auto"/>
              <w:jc w:val="both"/>
              <w:rPr>
                <w:rFonts w:ascii="Times New Roman" w:eastAsia="Times New Roman" w:hAnsi="Times New Roman" w:cs="Times New Roman"/>
                <w:kern w:val="0"/>
                <w:sz w:val="24"/>
                <w:szCs w:val="24"/>
                <w14:ligatures w14:val="none"/>
              </w:rPr>
            </w:pPr>
            <w:r w:rsidRPr="002C1A56">
              <w:rPr>
                <w:rFonts w:ascii="Times New Roman" w:eastAsia="Times New Roman" w:hAnsi="Times New Roman" w:cs="Times New Roman"/>
                <w:color w:val="000000"/>
                <w:kern w:val="0"/>
                <w:sz w:val="24"/>
                <w:szCs w:val="24"/>
                <w14:ligatures w14:val="none"/>
              </w:rPr>
              <w:t xml:space="preserve">село </w:t>
            </w:r>
            <w:proofErr w:type="spellStart"/>
            <w:r w:rsidRPr="002C1A56">
              <w:rPr>
                <w:rFonts w:ascii="Times New Roman" w:eastAsia="Times New Roman" w:hAnsi="Times New Roman" w:cs="Times New Roman"/>
                <w:color w:val="000000"/>
                <w:kern w:val="0"/>
                <w:sz w:val="24"/>
                <w:szCs w:val="24"/>
                <w14:ligatures w14:val="none"/>
              </w:rPr>
              <w:t>Трудолюбівка</w:t>
            </w:r>
            <w:proofErr w:type="spellEnd"/>
          </w:p>
        </w:tc>
        <w:tc>
          <w:tcPr>
            <w:tcW w:w="6371" w:type="dxa"/>
            <w:vMerge/>
            <w:tcBorders>
              <w:top w:val="single" w:sz="4" w:space="0" w:color="auto"/>
              <w:left w:val="single" w:sz="4" w:space="0" w:color="auto"/>
              <w:bottom w:val="single" w:sz="4" w:space="0" w:color="auto"/>
              <w:right w:val="single" w:sz="4" w:space="0" w:color="auto"/>
            </w:tcBorders>
            <w:vAlign w:val="center"/>
            <w:hideMark/>
          </w:tcPr>
          <w:p w14:paraId="11F784D8" w14:textId="77777777" w:rsidR="00A42953" w:rsidRPr="007B3B10" w:rsidRDefault="00A42953" w:rsidP="00A42953">
            <w:pPr>
              <w:spacing w:after="0" w:line="240" w:lineRule="auto"/>
              <w:rPr>
                <w:rFonts w:ascii="Times New Roman" w:eastAsia="Times New Roman" w:hAnsi="Times New Roman" w:cs="Times New Roman"/>
                <w:kern w:val="0"/>
                <w:sz w:val="20"/>
                <w:szCs w:val="20"/>
                <w14:ligatures w14:val="none"/>
              </w:rPr>
            </w:pPr>
          </w:p>
        </w:tc>
      </w:tr>
    </w:tbl>
    <w:p w14:paraId="4DB772A5" w14:textId="77777777" w:rsidR="0069712F" w:rsidRPr="002550C9" w:rsidRDefault="0069712F" w:rsidP="00605E58">
      <w:pPr>
        <w:ind w:left="567" w:firstLine="567"/>
        <w:jc w:val="center"/>
        <w:rPr>
          <w:rFonts w:ascii="Times New Roman" w:hAnsi="Times New Roman" w:cs="Times New Roman"/>
          <w:b/>
          <w:sz w:val="28"/>
          <w:szCs w:val="28"/>
        </w:rPr>
      </w:pPr>
    </w:p>
    <w:p w14:paraId="11B6050D" w14:textId="28BBF28C" w:rsidR="0069712F" w:rsidRPr="002550C9" w:rsidRDefault="0069712F" w:rsidP="00835B60">
      <w:pPr>
        <w:pStyle w:val="ab"/>
        <w:numPr>
          <w:ilvl w:val="1"/>
          <w:numId w:val="36"/>
        </w:numPr>
        <w:shd w:val="clear" w:color="auto" w:fill="BDD6EE" w:themeFill="accent5" w:themeFillTint="66"/>
        <w:jc w:val="center"/>
        <w:rPr>
          <w:rFonts w:ascii="Times New Roman" w:hAnsi="Times New Roman" w:cs="Times New Roman"/>
          <w:b/>
          <w:sz w:val="28"/>
          <w:szCs w:val="28"/>
        </w:rPr>
      </w:pPr>
      <w:r w:rsidRPr="002550C9">
        <w:rPr>
          <w:rFonts w:ascii="Times New Roman" w:hAnsi="Times New Roman" w:cs="Times New Roman"/>
          <w:b/>
          <w:sz w:val="28"/>
          <w:szCs w:val="28"/>
        </w:rPr>
        <w:t>Інформація про орган місцевого самоврядування</w:t>
      </w:r>
    </w:p>
    <w:p w14:paraId="7F88687E" w14:textId="0814895A" w:rsidR="002D4232" w:rsidRPr="002550C9" w:rsidRDefault="36D5D864" w:rsidP="36D5D864">
      <w:pPr>
        <w:pStyle w:val="ae"/>
        <w:shd w:val="clear" w:color="auto" w:fill="FFFFFF" w:themeFill="background1"/>
        <w:spacing w:beforeAutospacing="0" w:after="0" w:afterAutospacing="0"/>
        <w:ind w:firstLine="567"/>
        <w:jc w:val="both"/>
        <w:textAlignment w:val="baseline"/>
        <w:rPr>
          <w:color w:val="000000"/>
          <w:sz w:val="28"/>
          <w:szCs w:val="28"/>
        </w:rPr>
      </w:pPr>
      <w:r w:rsidRPr="002550C9">
        <w:rPr>
          <w:color w:val="000000" w:themeColor="text1"/>
          <w:sz w:val="28"/>
          <w:szCs w:val="28"/>
        </w:rPr>
        <w:t xml:space="preserve">Адміністративним центром Скороходівської селищної територіальної громади, в якому розміщені її органи місцевого самоврядування, є селище міського типу </w:t>
      </w:r>
      <w:proofErr w:type="spellStart"/>
      <w:r w:rsidR="007B3B10" w:rsidRPr="002550C9">
        <w:rPr>
          <w:color w:val="000000" w:themeColor="text1"/>
          <w:sz w:val="28"/>
          <w:szCs w:val="28"/>
        </w:rPr>
        <w:t>Скороходове</w:t>
      </w:r>
      <w:proofErr w:type="spellEnd"/>
      <w:r w:rsidRPr="002550C9">
        <w:rPr>
          <w:color w:val="000000" w:themeColor="text1"/>
          <w:sz w:val="28"/>
          <w:szCs w:val="28"/>
        </w:rPr>
        <w:t xml:space="preserve"> Полтавського району Полтавської області. Громада має єдиний представницький орган – </w:t>
      </w:r>
      <w:proofErr w:type="spellStart"/>
      <w:r w:rsidRPr="002550C9">
        <w:rPr>
          <w:color w:val="000000" w:themeColor="text1"/>
          <w:sz w:val="28"/>
          <w:szCs w:val="28"/>
        </w:rPr>
        <w:t>Скороходівську</w:t>
      </w:r>
      <w:proofErr w:type="spellEnd"/>
      <w:r w:rsidRPr="002550C9">
        <w:rPr>
          <w:color w:val="000000" w:themeColor="text1"/>
          <w:sz w:val="28"/>
          <w:szCs w:val="28"/>
        </w:rPr>
        <w:t xml:space="preserve">  селищну раду (далі – Рада).</w:t>
      </w:r>
    </w:p>
    <w:p w14:paraId="22FB964D" w14:textId="7C9253B6" w:rsidR="0069712F" w:rsidRPr="002550C9" w:rsidRDefault="0069712F" w:rsidP="00835B60">
      <w:pPr>
        <w:pStyle w:val="ab"/>
        <w:numPr>
          <w:ilvl w:val="1"/>
          <w:numId w:val="36"/>
        </w:numPr>
        <w:shd w:val="clear" w:color="auto" w:fill="BDD6EE" w:themeFill="accent5" w:themeFillTint="66"/>
        <w:jc w:val="center"/>
        <w:rPr>
          <w:rFonts w:ascii="Times New Roman" w:hAnsi="Times New Roman" w:cs="Times New Roman"/>
          <w:b/>
          <w:sz w:val="28"/>
          <w:szCs w:val="28"/>
        </w:rPr>
      </w:pPr>
      <w:r w:rsidRPr="002550C9">
        <w:rPr>
          <w:rFonts w:ascii="Times New Roman" w:hAnsi="Times New Roman" w:cs="Times New Roman"/>
          <w:b/>
          <w:sz w:val="28"/>
          <w:szCs w:val="28"/>
        </w:rPr>
        <w:t>Історична довідка</w:t>
      </w:r>
    </w:p>
    <w:p w14:paraId="3BE1D491" w14:textId="2D355585" w:rsidR="0069712F" w:rsidRPr="002550C9" w:rsidRDefault="00A26341" w:rsidP="00A26341">
      <w:pPr>
        <w:ind w:firstLine="567"/>
        <w:jc w:val="both"/>
        <w:rPr>
          <w:rFonts w:ascii="Times New Roman" w:hAnsi="Times New Roman" w:cs="Times New Roman"/>
          <w:sz w:val="28"/>
          <w:szCs w:val="28"/>
          <w:shd w:val="clear" w:color="auto" w:fill="FFFFFF"/>
        </w:rPr>
      </w:pPr>
      <w:proofErr w:type="spellStart"/>
      <w:r w:rsidRPr="002550C9">
        <w:rPr>
          <w:rFonts w:ascii="Times New Roman" w:hAnsi="Times New Roman" w:cs="Times New Roman"/>
          <w:b/>
          <w:bCs/>
          <w:sz w:val="28"/>
          <w:szCs w:val="28"/>
          <w:shd w:val="clear" w:color="auto" w:fill="FFFFFF"/>
        </w:rPr>
        <w:t>Скороходівська</w:t>
      </w:r>
      <w:proofErr w:type="spellEnd"/>
      <w:r w:rsidRPr="002550C9">
        <w:rPr>
          <w:rFonts w:ascii="Times New Roman" w:hAnsi="Times New Roman" w:cs="Times New Roman"/>
          <w:b/>
          <w:bCs/>
          <w:sz w:val="28"/>
          <w:szCs w:val="28"/>
          <w:shd w:val="clear" w:color="auto" w:fill="FFFFFF"/>
        </w:rPr>
        <w:t xml:space="preserve"> селищна територіальна громада</w:t>
      </w:r>
      <w:r w:rsidRPr="002550C9">
        <w:rPr>
          <w:rFonts w:ascii="Times New Roman" w:hAnsi="Times New Roman" w:cs="Times New Roman"/>
          <w:sz w:val="28"/>
          <w:szCs w:val="28"/>
          <w:shd w:val="clear" w:color="auto" w:fill="FFFFFF"/>
        </w:rPr>
        <w:t xml:space="preserve"> (до 2017 року — </w:t>
      </w:r>
      <w:r w:rsidRPr="002550C9">
        <w:rPr>
          <w:rFonts w:ascii="Times New Roman" w:hAnsi="Times New Roman" w:cs="Times New Roman"/>
          <w:b/>
          <w:bCs/>
          <w:sz w:val="28"/>
          <w:szCs w:val="28"/>
          <w:shd w:val="clear" w:color="auto" w:fill="FFFFFF"/>
        </w:rPr>
        <w:t>Артемівська</w:t>
      </w:r>
      <w:r w:rsidRPr="002550C9">
        <w:rPr>
          <w:rFonts w:ascii="Times New Roman" w:hAnsi="Times New Roman" w:cs="Times New Roman"/>
          <w:sz w:val="28"/>
          <w:szCs w:val="28"/>
          <w:shd w:val="clear" w:color="auto" w:fill="FFFFFF"/>
        </w:rPr>
        <w:t>) — </w:t>
      </w:r>
      <w:hyperlink r:id="rId8" w:tooltip="Об'єднана територіальна громада" w:history="1">
        <w:r w:rsidRPr="002550C9">
          <w:rPr>
            <w:rStyle w:val="af4"/>
            <w:rFonts w:ascii="Times New Roman" w:hAnsi="Times New Roman" w:cs="Times New Roman"/>
            <w:color w:val="auto"/>
            <w:sz w:val="28"/>
            <w:szCs w:val="28"/>
            <w:u w:val="none"/>
            <w:shd w:val="clear" w:color="auto" w:fill="FFFFFF"/>
          </w:rPr>
          <w:t>об'єднана територіальна громада</w:t>
        </w:r>
      </w:hyperlink>
      <w:r w:rsidR="0089312F" w:rsidRPr="002550C9">
        <w:rPr>
          <w:rStyle w:val="af4"/>
          <w:rFonts w:ascii="Times New Roman" w:hAnsi="Times New Roman" w:cs="Times New Roman"/>
          <w:color w:val="auto"/>
          <w:sz w:val="28"/>
          <w:szCs w:val="28"/>
          <w:u w:val="none"/>
          <w:shd w:val="clear" w:color="auto" w:fill="FFFFFF"/>
        </w:rPr>
        <w:t xml:space="preserve"> </w:t>
      </w:r>
      <w:r w:rsidRPr="002550C9">
        <w:rPr>
          <w:rFonts w:ascii="Times New Roman" w:hAnsi="Times New Roman" w:cs="Times New Roman"/>
          <w:sz w:val="28"/>
          <w:szCs w:val="28"/>
          <w:shd w:val="clear" w:color="auto" w:fill="FFFFFF"/>
        </w:rPr>
        <w:t>в Україні, в </w:t>
      </w:r>
      <w:hyperlink r:id="rId9" w:tooltip="Полтавський район" w:history="1">
        <w:r w:rsidRPr="002550C9">
          <w:rPr>
            <w:rStyle w:val="af4"/>
            <w:rFonts w:ascii="Times New Roman" w:hAnsi="Times New Roman" w:cs="Times New Roman"/>
            <w:color w:val="auto"/>
            <w:sz w:val="28"/>
            <w:szCs w:val="28"/>
            <w:u w:val="none"/>
            <w:shd w:val="clear" w:color="auto" w:fill="FFFFFF"/>
          </w:rPr>
          <w:t>Полтавському районі</w:t>
        </w:r>
      </w:hyperlink>
      <w:r w:rsidRPr="002550C9">
        <w:rPr>
          <w:rFonts w:ascii="Times New Roman" w:hAnsi="Times New Roman" w:cs="Times New Roman"/>
          <w:sz w:val="28"/>
          <w:szCs w:val="28"/>
          <w:shd w:val="clear" w:color="auto" w:fill="FFFFFF"/>
        </w:rPr>
        <w:t> </w:t>
      </w:r>
      <w:hyperlink r:id="rId10" w:tooltip="Полтавська область" w:history="1">
        <w:r w:rsidRPr="002550C9">
          <w:rPr>
            <w:rStyle w:val="af4"/>
            <w:rFonts w:ascii="Times New Roman" w:hAnsi="Times New Roman" w:cs="Times New Roman"/>
            <w:color w:val="auto"/>
            <w:sz w:val="28"/>
            <w:szCs w:val="28"/>
            <w:u w:val="none"/>
            <w:shd w:val="clear" w:color="auto" w:fill="FFFFFF"/>
          </w:rPr>
          <w:t>Полтавської області</w:t>
        </w:r>
      </w:hyperlink>
      <w:r w:rsidRPr="002550C9">
        <w:rPr>
          <w:rFonts w:ascii="Times New Roman" w:hAnsi="Times New Roman" w:cs="Times New Roman"/>
          <w:sz w:val="28"/>
          <w:szCs w:val="28"/>
          <w:shd w:val="clear" w:color="auto" w:fill="FFFFFF"/>
        </w:rPr>
        <w:t>. Адміністративний центр — смт </w:t>
      </w:r>
      <w:proofErr w:type="spellStart"/>
      <w:r w:rsidR="007B598B">
        <w:fldChar w:fldCharType="begin"/>
      </w:r>
      <w:r w:rsidR="007B598B">
        <w:instrText xml:space="preserve"> HYPERLINK "https://uk.wikipedia.org/wiki/%D0%A1%D0%BA%D0%BE%D1%80%D0%BE%D1%85%D0%BE%D0%B4%D0%BE%D0%B2%D0%B5_(%D1%81%D0%BC%D1%82)" \o "Скороходове (смт)" </w:instrText>
      </w:r>
      <w:r w:rsidR="007B598B">
        <w:fldChar w:fldCharType="separate"/>
      </w:r>
      <w:r w:rsidRPr="002550C9">
        <w:rPr>
          <w:rStyle w:val="af4"/>
          <w:rFonts w:ascii="Times New Roman" w:hAnsi="Times New Roman" w:cs="Times New Roman"/>
          <w:color w:val="auto"/>
          <w:sz w:val="28"/>
          <w:szCs w:val="28"/>
          <w:u w:val="none"/>
          <w:shd w:val="clear" w:color="auto" w:fill="FFFFFF"/>
        </w:rPr>
        <w:t>Скороходове</w:t>
      </w:r>
      <w:proofErr w:type="spellEnd"/>
      <w:r w:rsidR="007B598B">
        <w:rPr>
          <w:rStyle w:val="af4"/>
          <w:rFonts w:ascii="Times New Roman" w:hAnsi="Times New Roman" w:cs="Times New Roman"/>
          <w:color w:val="auto"/>
          <w:sz w:val="28"/>
          <w:szCs w:val="28"/>
          <w:u w:val="none"/>
          <w:shd w:val="clear" w:color="auto" w:fill="FFFFFF"/>
        </w:rPr>
        <w:fldChar w:fldCharType="end"/>
      </w:r>
      <w:r w:rsidRPr="002550C9">
        <w:rPr>
          <w:rFonts w:ascii="Times New Roman" w:hAnsi="Times New Roman" w:cs="Times New Roman"/>
          <w:sz w:val="28"/>
          <w:szCs w:val="28"/>
          <w:shd w:val="clear" w:color="auto" w:fill="FFFFFF"/>
        </w:rPr>
        <w:t xml:space="preserve">. Утворена 25 вересня 2015 року шляхом об'єднання Артемівської селищної ради та Іскрівської, </w:t>
      </w:r>
      <w:proofErr w:type="spellStart"/>
      <w:r w:rsidRPr="002550C9">
        <w:rPr>
          <w:rFonts w:ascii="Times New Roman" w:hAnsi="Times New Roman" w:cs="Times New Roman"/>
          <w:sz w:val="28"/>
          <w:szCs w:val="28"/>
          <w:shd w:val="clear" w:color="auto" w:fill="FFFFFF"/>
        </w:rPr>
        <w:t>Скибівської</w:t>
      </w:r>
      <w:proofErr w:type="spellEnd"/>
      <w:r w:rsidRPr="002550C9">
        <w:rPr>
          <w:rFonts w:ascii="Times New Roman" w:hAnsi="Times New Roman" w:cs="Times New Roman"/>
          <w:sz w:val="28"/>
          <w:szCs w:val="28"/>
          <w:shd w:val="clear" w:color="auto" w:fill="FFFFFF"/>
        </w:rPr>
        <w:t xml:space="preserve"> сільських рад </w:t>
      </w:r>
      <w:proofErr w:type="spellStart"/>
      <w:r w:rsidRPr="002550C9">
        <w:rPr>
          <w:rFonts w:ascii="Times New Roman" w:hAnsi="Times New Roman" w:cs="Times New Roman"/>
          <w:sz w:val="28"/>
          <w:szCs w:val="28"/>
          <w:shd w:val="clear" w:color="auto" w:fill="FFFFFF"/>
        </w:rPr>
        <w:t>Чутівського</w:t>
      </w:r>
      <w:proofErr w:type="spellEnd"/>
      <w:r w:rsidRPr="002550C9">
        <w:rPr>
          <w:rFonts w:ascii="Times New Roman" w:hAnsi="Times New Roman" w:cs="Times New Roman"/>
          <w:sz w:val="28"/>
          <w:szCs w:val="28"/>
          <w:shd w:val="clear" w:color="auto" w:fill="FFFFFF"/>
        </w:rPr>
        <w:t xml:space="preserve"> району. Перша згадка у 1903 році. </w:t>
      </w:r>
    </w:p>
    <w:p w14:paraId="748194EA" w14:textId="5833DA20" w:rsidR="0012571F" w:rsidRPr="002550C9" w:rsidRDefault="0069712F" w:rsidP="00835B60">
      <w:pPr>
        <w:pStyle w:val="ab"/>
        <w:numPr>
          <w:ilvl w:val="1"/>
          <w:numId w:val="36"/>
        </w:numPr>
        <w:shd w:val="clear" w:color="auto" w:fill="BDD6EE" w:themeFill="accent5" w:themeFillTint="66"/>
        <w:jc w:val="center"/>
        <w:rPr>
          <w:rFonts w:ascii="Times New Roman" w:hAnsi="Times New Roman" w:cs="Times New Roman"/>
          <w:b/>
          <w:sz w:val="28"/>
          <w:szCs w:val="28"/>
        </w:rPr>
      </w:pPr>
      <w:r w:rsidRPr="002550C9">
        <w:rPr>
          <w:rFonts w:ascii="Times New Roman" w:hAnsi="Times New Roman" w:cs="Times New Roman"/>
          <w:b/>
          <w:sz w:val="28"/>
          <w:szCs w:val="28"/>
        </w:rPr>
        <w:t>Земельні та природні ресурси</w:t>
      </w:r>
    </w:p>
    <w:p w14:paraId="63DBE62F" w14:textId="00042C59" w:rsidR="00AB5A22" w:rsidRPr="002550C9" w:rsidRDefault="00AB5A22" w:rsidP="00AB5A22">
      <w:pPr>
        <w:pStyle w:val="ae"/>
        <w:spacing w:beforeAutospacing="0" w:after="0" w:afterAutospacing="0"/>
        <w:ind w:firstLine="567"/>
        <w:jc w:val="both"/>
        <w:rPr>
          <w:color w:val="000000" w:themeColor="text1"/>
          <w:sz w:val="28"/>
          <w:szCs w:val="28"/>
        </w:rPr>
      </w:pPr>
      <w:proofErr w:type="spellStart"/>
      <w:r w:rsidRPr="002550C9">
        <w:rPr>
          <w:color w:val="000000" w:themeColor="text1"/>
          <w:sz w:val="28"/>
          <w:szCs w:val="28"/>
        </w:rPr>
        <w:t>Скороходівська</w:t>
      </w:r>
      <w:proofErr w:type="spellEnd"/>
      <w:r w:rsidRPr="002550C9">
        <w:rPr>
          <w:color w:val="000000" w:themeColor="text1"/>
          <w:sz w:val="28"/>
          <w:szCs w:val="28"/>
        </w:rPr>
        <w:t xml:space="preserve"> селищна територіальна громада розташована на сході Полтавської області, займає площу 325,791 </w:t>
      </w:r>
      <w:proofErr w:type="spellStart"/>
      <w:r w:rsidRPr="002550C9">
        <w:rPr>
          <w:color w:val="000000" w:themeColor="text1"/>
          <w:sz w:val="28"/>
          <w:szCs w:val="28"/>
        </w:rPr>
        <w:t>кв.км</w:t>
      </w:r>
      <w:proofErr w:type="spellEnd"/>
      <w:r w:rsidRPr="002550C9">
        <w:rPr>
          <w:color w:val="000000" w:themeColor="text1"/>
          <w:sz w:val="28"/>
          <w:szCs w:val="28"/>
        </w:rPr>
        <w:t xml:space="preserve">., з них: 938,5785 </w:t>
      </w:r>
      <w:proofErr w:type="spellStart"/>
      <w:r w:rsidRPr="002550C9">
        <w:rPr>
          <w:color w:val="000000" w:themeColor="text1"/>
          <w:sz w:val="28"/>
          <w:szCs w:val="28"/>
        </w:rPr>
        <w:t>кв.км</w:t>
      </w:r>
      <w:proofErr w:type="spellEnd"/>
      <w:r w:rsidRPr="002550C9">
        <w:rPr>
          <w:color w:val="000000" w:themeColor="text1"/>
          <w:sz w:val="28"/>
          <w:szCs w:val="28"/>
        </w:rPr>
        <w:t xml:space="preserve">. займають ліси, 29762,5455 – сільгоспугіддя, у тому числі 25981,0864 </w:t>
      </w:r>
      <w:proofErr w:type="spellStart"/>
      <w:r w:rsidRPr="002550C9">
        <w:rPr>
          <w:color w:val="000000" w:themeColor="text1"/>
          <w:sz w:val="28"/>
          <w:szCs w:val="28"/>
        </w:rPr>
        <w:t>кв.км</w:t>
      </w:r>
      <w:proofErr w:type="spellEnd"/>
      <w:r w:rsidRPr="002550C9">
        <w:rPr>
          <w:color w:val="000000" w:themeColor="text1"/>
          <w:sz w:val="28"/>
          <w:szCs w:val="28"/>
        </w:rPr>
        <w:t>. орних земель</w:t>
      </w:r>
      <w:r w:rsidR="007725C4" w:rsidRPr="002550C9">
        <w:rPr>
          <w:color w:val="000000" w:themeColor="text1"/>
          <w:sz w:val="28"/>
          <w:szCs w:val="28"/>
        </w:rPr>
        <w:t xml:space="preserve"> (рис.1). </w:t>
      </w:r>
    </w:p>
    <w:p w14:paraId="3E97E293" w14:textId="77777777" w:rsidR="00AB5A22" w:rsidRPr="007B3B10" w:rsidRDefault="00AB5A22" w:rsidP="00AB5A22">
      <w:pPr>
        <w:jc w:val="center"/>
        <w:rPr>
          <w:rFonts w:ascii="Arial" w:hAnsi="Arial" w:cs="Arial"/>
          <w:sz w:val="28"/>
          <w:szCs w:val="28"/>
        </w:rPr>
      </w:pPr>
    </w:p>
    <w:p w14:paraId="6399A189" w14:textId="3AD6A170" w:rsidR="00880521" w:rsidRPr="007B3B10" w:rsidRDefault="009D6A46" w:rsidP="0069712F">
      <w:pPr>
        <w:rPr>
          <w:rFonts w:ascii="Arial" w:hAnsi="Arial" w:cs="Arial"/>
          <w:sz w:val="28"/>
          <w:szCs w:val="28"/>
        </w:rPr>
      </w:pPr>
      <w:r w:rsidRPr="007B3B10">
        <w:rPr>
          <w:noProof/>
          <w:lang w:eastAsia="uk-UA"/>
        </w:rPr>
        <w:lastRenderedPageBreak/>
        <w:drawing>
          <wp:inline distT="0" distB="0" distL="0" distR="0" wp14:anchorId="56FC09CC" wp14:editId="7440019C">
            <wp:extent cx="5734052" cy="5002532"/>
            <wp:effectExtent l="0" t="0" r="0" b="7620"/>
            <wp:docPr id="1" name="Рисунок 1"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5734052" cy="5002532"/>
                    </a:xfrm>
                    <a:prstGeom prst="rect">
                      <a:avLst/>
                    </a:prstGeom>
                  </pic:spPr>
                </pic:pic>
              </a:graphicData>
            </a:graphic>
          </wp:inline>
        </w:drawing>
      </w:r>
    </w:p>
    <w:p w14:paraId="7E8E5163" w14:textId="24310C48" w:rsidR="00D4258F" w:rsidRPr="002550C9" w:rsidRDefault="00D4258F" w:rsidP="00D4258F">
      <w:pPr>
        <w:pStyle w:val="ae"/>
        <w:spacing w:beforeAutospacing="0" w:after="0" w:afterAutospacing="0"/>
        <w:ind w:firstLine="567"/>
        <w:jc w:val="center"/>
        <w:rPr>
          <w:color w:val="000000" w:themeColor="text1"/>
          <w:sz w:val="28"/>
          <w:szCs w:val="28"/>
        </w:rPr>
      </w:pPr>
      <w:r w:rsidRPr="002550C9">
        <w:rPr>
          <w:color w:val="000000" w:themeColor="text1"/>
          <w:sz w:val="28"/>
          <w:szCs w:val="28"/>
        </w:rPr>
        <w:t>Рис.1. Карта Скороходівської селищної територіальної громади</w:t>
      </w:r>
    </w:p>
    <w:p w14:paraId="03178AD6" w14:textId="77777777" w:rsidR="00AB5A22" w:rsidRPr="002550C9" w:rsidRDefault="00BA5F68" w:rsidP="222D5455">
      <w:pPr>
        <w:pStyle w:val="ae"/>
        <w:spacing w:beforeAutospacing="0" w:after="0" w:afterAutospacing="0"/>
        <w:ind w:firstLine="567"/>
        <w:jc w:val="both"/>
        <w:rPr>
          <w:sz w:val="28"/>
          <w:szCs w:val="28"/>
        </w:rPr>
      </w:pPr>
      <w:r w:rsidRPr="002550C9">
        <w:rPr>
          <w:sz w:val="28"/>
          <w:szCs w:val="28"/>
        </w:rPr>
        <w:t xml:space="preserve">Громада розташована у зоні лісостепу. Клімат </w:t>
      </w:r>
      <w:proofErr w:type="spellStart"/>
      <w:r w:rsidRPr="002550C9">
        <w:rPr>
          <w:sz w:val="28"/>
          <w:szCs w:val="28"/>
        </w:rPr>
        <w:t>помірно</w:t>
      </w:r>
      <w:proofErr w:type="spellEnd"/>
      <w:r w:rsidRPr="002550C9">
        <w:rPr>
          <w:sz w:val="28"/>
          <w:szCs w:val="28"/>
        </w:rPr>
        <w:t xml:space="preserve">-континентальний з </w:t>
      </w:r>
      <w:proofErr w:type="spellStart"/>
      <w:r w:rsidRPr="002550C9">
        <w:rPr>
          <w:sz w:val="28"/>
          <w:szCs w:val="28"/>
        </w:rPr>
        <w:t>помірно</w:t>
      </w:r>
      <w:proofErr w:type="spellEnd"/>
      <w:r w:rsidRPr="002550C9">
        <w:rPr>
          <w:sz w:val="28"/>
          <w:szCs w:val="28"/>
        </w:rPr>
        <w:t xml:space="preserve"> холодною зимою і теплим літом. Середня температура січня від -5,5 до – 7,6° , липня від +20 до + 21,7°. Опадів – близько 208,1 мм на рік. Період з температурою понад +10° від 157 до 172 днів на рік. В цілому кліматичні умови за кількістю тепла, світла і вологи сприятливі для вирощування всіх районованих сільськогосподарських культур. </w:t>
      </w:r>
    </w:p>
    <w:p w14:paraId="1B97AFB3" w14:textId="55FE07A0" w:rsidR="00600761" w:rsidRPr="002550C9" w:rsidRDefault="00BA5F68" w:rsidP="222D5455">
      <w:pPr>
        <w:pStyle w:val="ae"/>
        <w:spacing w:beforeAutospacing="0" w:after="0" w:afterAutospacing="0"/>
        <w:ind w:firstLine="567"/>
        <w:jc w:val="both"/>
        <w:rPr>
          <w:sz w:val="28"/>
          <w:szCs w:val="28"/>
        </w:rPr>
      </w:pPr>
      <w:r w:rsidRPr="002550C9">
        <w:rPr>
          <w:sz w:val="28"/>
          <w:szCs w:val="28"/>
        </w:rPr>
        <w:t xml:space="preserve">● Територія громади розташована у смузі поширення родючих лісостепових чорноземних </w:t>
      </w:r>
      <w:r w:rsidR="00D6141D" w:rsidRPr="002550C9">
        <w:rPr>
          <w:sz w:val="28"/>
          <w:szCs w:val="28"/>
        </w:rPr>
        <w:t>ґрунтів</w:t>
      </w:r>
      <w:r w:rsidRPr="002550C9">
        <w:rPr>
          <w:sz w:val="28"/>
          <w:szCs w:val="28"/>
        </w:rPr>
        <w:t>. По суті, всі вони утворилися на потужних л</w:t>
      </w:r>
      <w:r w:rsidR="00D519AC" w:rsidRPr="002550C9">
        <w:rPr>
          <w:sz w:val="28"/>
          <w:szCs w:val="28"/>
        </w:rPr>
        <w:t>і</w:t>
      </w:r>
      <w:r w:rsidRPr="002550C9">
        <w:rPr>
          <w:sz w:val="28"/>
          <w:szCs w:val="28"/>
        </w:rPr>
        <w:t xml:space="preserve">сових </w:t>
      </w:r>
      <w:proofErr w:type="spellStart"/>
      <w:r w:rsidRPr="002550C9">
        <w:rPr>
          <w:sz w:val="28"/>
          <w:szCs w:val="28"/>
        </w:rPr>
        <w:t>відкладеннях</w:t>
      </w:r>
      <w:proofErr w:type="spellEnd"/>
      <w:r w:rsidRPr="002550C9">
        <w:rPr>
          <w:sz w:val="28"/>
          <w:szCs w:val="28"/>
        </w:rPr>
        <w:t xml:space="preserve">. В цілому за рівнем природної родючості </w:t>
      </w:r>
      <w:r w:rsidR="00D6141D" w:rsidRPr="002550C9">
        <w:rPr>
          <w:sz w:val="28"/>
          <w:szCs w:val="28"/>
        </w:rPr>
        <w:t>ґрунти</w:t>
      </w:r>
      <w:r w:rsidRPr="002550C9">
        <w:rPr>
          <w:sz w:val="28"/>
          <w:szCs w:val="28"/>
        </w:rPr>
        <w:t xml:space="preserve"> відносяться до родючих та </w:t>
      </w:r>
      <w:r w:rsidR="00D6141D" w:rsidRPr="002550C9">
        <w:rPr>
          <w:sz w:val="28"/>
          <w:szCs w:val="28"/>
        </w:rPr>
        <w:t>високо родючих</w:t>
      </w:r>
      <w:r w:rsidRPr="002550C9">
        <w:rPr>
          <w:sz w:val="28"/>
          <w:szCs w:val="28"/>
        </w:rPr>
        <w:t xml:space="preserve">. </w:t>
      </w:r>
    </w:p>
    <w:p w14:paraId="0D9FBC0E" w14:textId="07BF9AAE" w:rsidR="00600761" w:rsidRPr="002550C9" w:rsidRDefault="00BA5F68" w:rsidP="222D5455">
      <w:pPr>
        <w:pStyle w:val="ae"/>
        <w:spacing w:beforeAutospacing="0" w:after="0" w:afterAutospacing="0"/>
        <w:ind w:firstLine="567"/>
        <w:jc w:val="both"/>
        <w:rPr>
          <w:sz w:val="28"/>
          <w:szCs w:val="28"/>
        </w:rPr>
      </w:pPr>
      <w:r w:rsidRPr="002550C9">
        <w:rPr>
          <w:sz w:val="28"/>
          <w:szCs w:val="28"/>
        </w:rPr>
        <w:t xml:space="preserve">● На гідрографічну мережу території найбільший вплив має каскад ставків, які протікають по </w:t>
      </w:r>
      <w:r w:rsidR="00D6141D" w:rsidRPr="002550C9">
        <w:rPr>
          <w:sz w:val="28"/>
          <w:szCs w:val="28"/>
        </w:rPr>
        <w:t>балці</w:t>
      </w:r>
      <w:r w:rsidRPr="002550C9">
        <w:rPr>
          <w:sz w:val="28"/>
          <w:szCs w:val="28"/>
        </w:rPr>
        <w:t xml:space="preserve">, що проходить по території громади із заходу на схід. </w:t>
      </w:r>
    </w:p>
    <w:p w14:paraId="08684250" w14:textId="77777777" w:rsidR="00600761" w:rsidRPr="002550C9" w:rsidRDefault="00BA5F68" w:rsidP="222D5455">
      <w:pPr>
        <w:pStyle w:val="ae"/>
        <w:spacing w:beforeAutospacing="0" w:after="0" w:afterAutospacing="0"/>
        <w:ind w:firstLine="567"/>
        <w:jc w:val="both"/>
        <w:rPr>
          <w:sz w:val="28"/>
          <w:szCs w:val="28"/>
        </w:rPr>
      </w:pPr>
      <w:r w:rsidRPr="002550C9">
        <w:rPr>
          <w:sz w:val="28"/>
          <w:szCs w:val="28"/>
        </w:rPr>
        <w:t xml:space="preserve">● Природний ландшафт, водні об’єкти, ліс та луки формують рекреаційні зони, комфортні для відпочинку. </w:t>
      </w:r>
    </w:p>
    <w:p w14:paraId="5E0C2EE7" w14:textId="43FE2899" w:rsidR="00BA5F68" w:rsidRPr="00CA3BB9" w:rsidRDefault="00BA5F68" w:rsidP="222D5455">
      <w:pPr>
        <w:pStyle w:val="ae"/>
        <w:spacing w:beforeAutospacing="0" w:after="0" w:afterAutospacing="0"/>
        <w:ind w:firstLine="567"/>
        <w:jc w:val="both"/>
        <w:rPr>
          <w:color w:val="000000" w:themeColor="text1"/>
          <w:sz w:val="28"/>
          <w:szCs w:val="28"/>
        </w:rPr>
      </w:pPr>
      <w:r w:rsidRPr="00CA3BB9">
        <w:rPr>
          <w:sz w:val="28"/>
          <w:szCs w:val="28"/>
        </w:rPr>
        <w:lastRenderedPageBreak/>
        <w:t>● На площі 5 га знаходиться діброва, основна деревина якої – дуб звичайний. Вікові дуби, яким налічується від 500 до 4000 років.</w:t>
      </w:r>
    </w:p>
    <w:p w14:paraId="4EA0A876" w14:textId="66FFB887" w:rsidR="009D6A46" w:rsidRPr="00CA3BB9" w:rsidRDefault="0012571F" w:rsidP="222D5455">
      <w:pPr>
        <w:pStyle w:val="ae"/>
        <w:spacing w:beforeAutospacing="0" w:after="0" w:afterAutospacing="0"/>
        <w:ind w:firstLine="567"/>
        <w:jc w:val="both"/>
        <w:rPr>
          <w:color w:val="000000" w:themeColor="text1"/>
        </w:rPr>
      </w:pPr>
      <w:r w:rsidRPr="00CA3BB9">
        <w:rPr>
          <w:color w:val="000000" w:themeColor="text1"/>
          <w:sz w:val="28"/>
          <w:szCs w:val="28"/>
        </w:rPr>
        <w:t>На території громади нараховується 52 водоймищ, з них одне водосховище,  площа дзеркала води яких складає 218,204 га.</w:t>
      </w:r>
      <w:r w:rsidR="00C01630" w:rsidRPr="00CA3BB9">
        <w:rPr>
          <w:color w:val="000000" w:themeColor="text1"/>
          <w:sz w:val="28"/>
          <w:szCs w:val="28"/>
        </w:rPr>
        <w:t xml:space="preserve"> </w:t>
      </w:r>
      <w:r w:rsidR="009D6A46" w:rsidRPr="00CA3BB9">
        <w:rPr>
          <w:color w:val="000000" w:themeColor="text1"/>
          <w:sz w:val="28"/>
          <w:szCs w:val="28"/>
        </w:rPr>
        <w:t xml:space="preserve">Через с. </w:t>
      </w:r>
      <w:proofErr w:type="spellStart"/>
      <w:r w:rsidR="009D6A46" w:rsidRPr="00CA3BB9">
        <w:rPr>
          <w:color w:val="000000" w:themeColor="text1"/>
          <w:sz w:val="28"/>
          <w:szCs w:val="28"/>
        </w:rPr>
        <w:t>Трудолюбівка</w:t>
      </w:r>
      <w:proofErr w:type="spellEnd"/>
      <w:r w:rsidR="009D6A46" w:rsidRPr="00CA3BB9">
        <w:rPr>
          <w:color w:val="000000" w:themeColor="text1"/>
          <w:sz w:val="28"/>
          <w:szCs w:val="28"/>
        </w:rPr>
        <w:t xml:space="preserve"> протікає річка/струмок </w:t>
      </w:r>
      <w:proofErr w:type="spellStart"/>
      <w:r w:rsidR="009D6A46" w:rsidRPr="00CA3BB9">
        <w:rPr>
          <w:color w:val="000000" w:themeColor="text1"/>
          <w:sz w:val="28"/>
          <w:szCs w:val="28"/>
        </w:rPr>
        <w:t>Колонтаїв</w:t>
      </w:r>
      <w:proofErr w:type="spellEnd"/>
      <w:r w:rsidR="009D6A46" w:rsidRPr="00CA3BB9">
        <w:rPr>
          <w:color w:val="000000" w:themeColor="text1"/>
          <w:sz w:val="28"/>
          <w:szCs w:val="28"/>
        </w:rPr>
        <w:t xml:space="preserve"> (Ковалівка) протяжністю 1,20км, яка впадає в річку Мерло. Через села: </w:t>
      </w:r>
      <w:proofErr w:type="spellStart"/>
      <w:r w:rsidR="009D6A46" w:rsidRPr="00CA3BB9">
        <w:rPr>
          <w:color w:val="000000" w:themeColor="text1"/>
          <w:sz w:val="28"/>
          <w:szCs w:val="28"/>
        </w:rPr>
        <w:t>Первозванівка</w:t>
      </w:r>
      <w:proofErr w:type="spellEnd"/>
      <w:r w:rsidR="009D6A46" w:rsidRPr="00CA3BB9">
        <w:rPr>
          <w:color w:val="000000" w:themeColor="text1"/>
          <w:sz w:val="28"/>
          <w:szCs w:val="28"/>
        </w:rPr>
        <w:t xml:space="preserve">, Нова Кочубеївка, </w:t>
      </w:r>
      <w:proofErr w:type="spellStart"/>
      <w:r w:rsidR="009D6A46" w:rsidRPr="00CA3BB9">
        <w:rPr>
          <w:color w:val="000000" w:themeColor="text1"/>
          <w:sz w:val="28"/>
          <w:szCs w:val="28"/>
        </w:rPr>
        <w:t>Флорівка</w:t>
      </w:r>
      <w:proofErr w:type="spellEnd"/>
      <w:r w:rsidR="009D6A46" w:rsidRPr="00CA3BB9">
        <w:rPr>
          <w:color w:val="000000" w:themeColor="text1"/>
          <w:sz w:val="28"/>
          <w:szCs w:val="28"/>
        </w:rPr>
        <w:t xml:space="preserve"> протікає річка </w:t>
      </w:r>
      <w:proofErr w:type="spellStart"/>
      <w:r w:rsidR="009D6A46" w:rsidRPr="00CA3BB9">
        <w:rPr>
          <w:color w:val="000000" w:themeColor="text1"/>
          <w:sz w:val="28"/>
          <w:szCs w:val="28"/>
        </w:rPr>
        <w:t>Свинківка</w:t>
      </w:r>
      <w:proofErr w:type="spellEnd"/>
      <w:r w:rsidR="009D6A46" w:rsidRPr="00CA3BB9">
        <w:rPr>
          <w:color w:val="000000" w:themeColor="text1"/>
          <w:sz w:val="28"/>
          <w:szCs w:val="28"/>
        </w:rPr>
        <w:t xml:space="preserve"> 14,50 км, яка впадає в річку </w:t>
      </w:r>
      <w:proofErr w:type="spellStart"/>
      <w:r w:rsidR="009D6A46" w:rsidRPr="00CA3BB9">
        <w:rPr>
          <w:color w:val="000000" w:themeColor="text1"/>
          <w:sz w:val="28"/>
          <w:szCs w:val="28"/>
        </w:rPr>
        <w:t>Коломак</w:t>
      </w:r>
      <w:proofErr w:type="spellEnd"/>
      <w:r w:rsidR="009D6A46" w:rsidRPr="00CA3BB9">
        <w:rPr>
          <w:color w:val="000000" w:themeColor="text1"/>
          <w:sz w:val="28"/>
          <w:szCs w:val="28"/>
        </w:rPr>
        <w:t>.</w:t>
      </w:r>
    </w:p>
    <w:p w14:paraId="046B9D00"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Видобування корисних копалин на території селищної ради не проводиться.</w:t>
      </w:r>
    </w:p>
    <w:p w14:paraId="5D45A20E" w14:textId="403289A8" w:rsidR="009D6A46" w:rsidRPr="00CA3BB9" w:rsidRDefault="145AC994" w:rsidP="145AC994">
      <w:pPr>
        <w:pStyle w:val="ae"/>
        <w:spacing w:beforeAutospacing="0" w:after="0" w:afterAutospacing="0"/>
        <w:ind w:firstLine="567"/>
        <w:jc w:val="both"/>
        <w:rPr>
          <w:color w:val="000000" w:themeColor="text1"/>
          <w:sz w:val="28"/>
          <w:szCs w:val="28"/>
        </w:rPr>
      </w:pPr>
      <w:r w:rsidRPr="00CA3BB9">
        <w:rPr>
          <w:color w:val="000000" w:themeColor="text1"/>
          <w:sz w:val="28"/>
          <w:szCs w:val="28"/>
        </w:rPr>
        <w:t>На території громади розташований об'єкт природно заповідного фонду – заказник місцевого значення «</w:t>
      </w:r>
      <w:proofErr w:type="spellStart"/>
      <w:r w:rsidRPr="00CA3BB9">
        <w:rPr>
          <w:color w:val="000000" w:themeColor="text1"/>
          <w:sz w:val="28"/>
          <w:szCs w:val="28"/>
        </w:rPr>
        <w:t>Первозванівський</w:t>
      </w:r>
      <w:proofErr w:type="spellEnd"/>
      <w:r w:rsidRPr="00CA3BB9">
        <w:rPr>
          <w:color w:val="000000" w:themeColor="text1"/>
          <w:sz w:val="28"/>
          <w:szCs w:val="28"/>
        </w:rPr>
        <w:t xml:space="preserve">». смт. </w:t>
      </w:r>
      <w:proofErr w:type="spellStart"/>
      <w:r w:rsidRPr="00CA3BB9">
        <w:rPr>
          <w:color w:val="000000" w:themeColor="text1"/>
          <w:sz w:val="28"/>
          <w:szCs w:val="28"/>
        </w:rPr>
        <w:t>Скороходове</w:t>
      </w:r>
      <w:proofErr w:type="spellEnd"/>
      <w:r w:rsidRPr="00CA3BB9">
        <w:rPr>
          <w:color w:val="000000" w:themeColor="text1"/>
          <w:sz w:val="28"/>
          <w:szCs w:val="28"/>
        </w:rPr>
        <w:t>, знаходиться на відстані 64 км від районного та обласного центру –  м. Полтава і 404 км від столиці України – міста Києва (рис.2).</w:t>
      </w:r>
    </w:p>
    <w:p w14:paraId="5476617C" w14:textId="6E9424C1" w:rsidR="00C01630" w:rsidRPr="007B3B10" w:rsidRDefault="00C01630" w:rsidP="222D5455">
      <w:pPr>
        <w:pStyle w:val="ae"/>
        <w:spacing w:beforeAutospacing="0" w:after="0" w:afterAutospacing="0"/>
        <w:ind w:firstLine="567"/>
        <w:jc w:val="both"/>
        <w:rPr>
          <w:rFonts w:ascii="Arial" w:hAnsi="Arial" w:cs="Arial"/>
          <w:color w:val="000000" w:themeColor="text1"/>
          <w:sz w:val="28"/>
          <w:szCs w:val="28"/>
        </w:rPr>
      </w:pPr>
      <w:r w:rsidRPr="007B3B10">
        <w:rPr>
          <w:noProof/>
          <w:lang w:eastAsia="uk-UA"/>
        </w:rPr>
        <w:drawing>
          <wp:inline distT="0" distB="0" distL="0" distR="0" wp14:anchorId="445300D7" wp14:editId="3F541458">
            <wp:extent cx="5767756" cy="2452370"/>
            <wp:effectExtent l="0" t="0" r="4445" b="5080"/>
            <wp:docPr id="1815899569" name="Рисунок 1815899569"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5899569"/>
                    <pic:cNvPicPr/>
                  </pic:nvPicPr>
                  <pic:blipFill>
                    <a:blip r:embed="rId12">
                      <a:extLst>
                        <a:ext uri="{28A0092B-C50C-407E-A947-70E740481C1C}">
                          <a14:useLocalDpi xmlns:a14="http://schemas.microsoft.com/office/drawing/2010/main" val="0"/>
                        </a:ext>
                      </a:extLst>
                    </a:blip>
                    <a:stretch>
                      <a:fillRect/>
                    </a:stretch>
                  </pic:blipFill>
                  <pic:spPr>
                    <a:xfrm>
                      <a:off x="0" y="0"/>
                      <a:ext cx="5767756" cy="2452370"/>
                    </a:xfrm>
                    <a:prstGeom prst="rect">
                      <a:avLst/>
                    </a:prstGeom>
                  </pic:spPr>
                </pic:pic>
              </a:graphicData>
            </a:graphic>
          </wp:inline>
        </w:drawing>
      </w:r>
    </w:p>
    <w:p w14:paraId="34B3BE31" w14:textId="13557C42" w:rsidR="00C01630" w:rsidRPr="00CA3BB9" w:rsidRDefault="00C01630" w:rsidP="00C01630">
      <w:pPr>
        <w:pStyle w:val="ae"/>
        <w:spacing w:beforeAutospacing="0" w:after="0" w:afterAutospacing="0"/>
        <w:ind w:firstLine="567"/>
        <w:jc w:val="center"/>
        <w:rPr>
          <w:color w:val="000000" w:themeColor="text1"/>
          <w:sz w:val="28"/>
          <w:szCs w:val="28"/>
        </w:rPr>
      </w:pPr>
      <w:r w:rsidRPr="00CA3BB9">
        <w:rPr>
          <w:color w:val="000000" w:themeColor="text1"/>
          <w:sz w:val="28"/>
          <w:szCs w:val="28"/>
        </w:rPr>
        <w:t xml:space="preserve">Рис.2. Відстані від </w:t>
      </w:r>
      <w:proofErr w:type="spellStart"/>
      <w:r w:rsidRPr="00CA3BB9">
        <w:rPr>
          <w:color w:val="000000" w:themeColor="text1"/>
          <w:sz w:val="28"/>
          <w:szCs w:val="28"/>
        </w:rPr>
        <w:t>Скороходове</w:t>
      </w:r>
      <w:proofErr w:type="spellEnd"/>
    </w:p>
    <w:p w14:paraId="7B8AB52D" w14:textId="77777777" w:rsidR="00C01630" w:rsidRPr="00CA3BB9" w:rsidRDefault="00C01630" w:rsidP="222D5455">
      <w:pPr>
        <w:pStyle w:val="ae"/>
        <w:spacing w:beforeAutospacing="0" w:after="0" w:afterAutospacing="0"/>
        <w:ind w:firstLine="567"/>
        <w:jc w:val="both"/>
        <w:rPr>
          <w:color w:val="000000" w:themeColor="text1"/>
        </w:rPr>
      </w:pPr>
    </w:p>
    <w:p w14:paraId="5366D863" w14:textId="4C106F0C"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На території Скороходівської селищної територіальної громади розміщені дороги загального користування  місцевого  значення обласні - 66,9 км. та районні - 51,4 км,  балансоутримувач – «</w:t>
      </w:r>
      <w:r w:rsidR="007B3B10" w:rsidRPr="00CA3BB9">
        <w:rPr>
          <w:color w:val="000000" w:themeColor="text1"/>
          <w:sz w:val="28"/>
          <w:szCs w:val="28"/>
        </w:rPr>
        <w:t>Агентство</w:t>
      </w:r>
      <w:r w:rsidRPr="00CA3BB9">
        <w:rPr>
          <w:color w:val="000000" w:themeColor="text1"/>
          <w:sz w:val="28"/>
          <w:szCs w:val="28"/>
        </w:rPr>
        <w:t xml:space="preserve"> місцевих доріг у Полтавській області»  та  дороги комунальної власності  протяжністю 161,58 км.</w:t>
      </w:r>
    </w:p>
    <w:p w14:paraId="2B883DFC"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Громаду перетинає  автомобільний шлях територіального значення у Полтавській області "О1704057" . Загальна довжина - 35,3 км.</w:t>
      </w:r>
    </w:p>
    <w:p w14:paraId="24BEB53B" w14:textId="6E435A59" w:rsidR="009D6A46" w:rsidRPr="00CA3BB9" w:rsidRDefault="009D6A46" w:rsidP="222D5455">
      <w:pPr>
        <w:pStyle w:val="ae"/>
        <w:spacing w:beforeAutospacing="0" w:after="0" w:afterAutospacing="0"/>
        <w:ind w:firstLine="567"/>
        <w:jc w:val="both"/>
        <w:rPr>
          <w:color w:val="000000" w:themeColor="text1"/>
          <w:sz w:val="28"/>
          <w:szCs w:val="28"/>
        </w:rPr>
      </w:pPr>
      <w:r w:rsidRPr="00CA3BB9">
        <w:rPr>
          <w:color w:val="000000" w:themeColor="text1"/>
          <w:sz w:val="28"/>
          <w:szCs w:val="28"/>
        </w:rPr>
        <w:t xml:space="preserve">Проходить проміжна залізнична станція 4-го класу Сумської дирекції Південної залізниці на лінії Полтава - Люботин між станціями Божків (18 км) та </w:t>
      </w:r>
      <w:proofErr w:type="spellStart"/>
      <w:r w:rsidRPr="00CA3BB9">
        <w:rPr>
          <w:color w:val="000000" w:themeColor="text1"/>
          <w:sz w:val="28"/>
          <w:szCs w:val="28"/>
        </w:rPr>
        <w:t>Коломак</w:t>
      </w:r>
      <w:proofErr w:type="spellEnd"/>
      <w:r w:rsidRPr="00CA3BB9">
        <w:rPr>
          <w:color w:val="000000" w:themeColor="text1"/>
          <w:sz w:val="28"/>
          <w:szCs w:val="28"/>
        </w:rPr>
        <w:t xml:space="preserve"> (14 км), довжина залізничних колій – 18 км, на території громади  є залізничні станції - Іскрівка, </w:t>
      </w:r>
      <w:proofErr w:type="spellStart"/>
      <w:r w:rsidRPr="00CA3BB9">
        <w:rPr>
          <w:color w:val="000000" w:themeColor="text1"/>
          <w:sz w:val="28"/>
          <w:szCs w:val="28"/>
        </w:rPr>
        <w:t>Скороходове</w:t>
      </w:r>
      <w:proofErr w:type="spellEnd"/>
      <w:r w:rsidRPr="00CA3BB9">
        <w:rPr>
          <w:color w:val="000000" w:themeColor="text1"/>
          <w:sz w:val="28"/>
          <w:szCs w:val="28"/>
        </w:rPr>
        <w:t>, Кочубеївка.</w:t>
      </w:r>
    </w:p>
    <w:p w14:paraId="433B5341"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За 10 км від центральної садиби знаходиться автострада Е-40 "Київ-Харків" .</w:t>
      </w:r>
    </w:p>
    <w:p w14:paraId="55F5AEA4" w14:textId="52566E9B" w:rsidR="009D6A46" w:rsidRPr="00CA3BB9" w:rsidRDefault="009D6A46" w:rsidP="222D5455">
      <w:pPr>
        <w:pStyle w:val="ae"/>
        <w:spacing w:beforeAutospacing="0" w:after="0" w:afterAutospacing="0"/>
        <w:ind w:firstLine="567"/>
        <w:jc w:val="both"/>
        <w:rPr>
          <w:color w:val="000000" w:themeColor="text1"/>
          <w:sz w:val="28"/>
          <w:szCs w:val="28"/>
        </w:rPr>
      </w:pPr>
      <w:proofErr w:type="spellStart"/>
      <w:r w:rsidRPr="00CA3BB9">
        <w:rPr>
          <w:color w:val="000000" w:themeColor="text1"/>
          <w:sz w:val="28"/>
          <w:szCs w:val="28"/>
        </w:rPr>
        <w:t>Скороходівська</w:t>
      </w:r>
      <w:proofErr w:type="spellEnd"/>
      <w:r w:rsidRPr="00CA3BB9">
        <w:rPr>
          <w:color w:val="000000" w:themeColor="text1"/>
          <w:sz w:val="28"/>
          <w:szCs w:val="28"/>
        </w:rPr>
        <w:t xml:space="preserve"> селищна територіальна громада межує з </w:t>
      </w:r>
      <w:proofErr w:type="spellStart"/>
      <w:r w:rsidRPr="00CA3BB9">
        <w:rPr>
          <w:color w:val="000000" w:themeColor="text1"/>
          <w:sz w:val="28"/>
          <w:szCs w:val="28"/>
        </w:rPr>
        <w:t>Чутівською</w:t>
      </w:r>
      <w:proofErr w:type="spellEnd"/>
      <w:r w:rsidRPr="00CA3BB9">
        <w:rPr>
          <w:color w:val="000000" w:themeColor="text1"/>
          <w:sz w:val="28"/>
          <w:szCs w:val="28"/>
        </w:rPr>
        <w:t xml:space="preserve"> селищною радою, </w:t>
      </w:r>
      <w:proofErr w:type="spellStart"/>
      <w:r w:rsidRPr="00CA3BB9">
        <w:rPr>
          <w:color w:val="000000" w:themeColor="text1"/>
          <w:sz w:val="28"/>
          <w:szCs w:val="28"/>
        </w:rPr>
        <w:t>Великорублівською</w:t>
      </w:r>
      <w:proofErr w:type="spellEnd"/>
      <w:r w:rsidRPr="00CA3BB9">
        <w:rPr>
          <w:color w:val="000000" w:themeColor="text1"/>
          <w:sz w:val="28"/>
          <w:szCs w:val="28"/>
        </w:rPr>
        <w:t xml:space="preserve"> сільською радою, </w:t>
      </w:r>
      <w:proofErr w:type="spellStart"/>
      <w:r w:rsidRPr="00CA3BB9">
        <w:rPr>
          <w:color w:val="000000" w:themeColor="text1"/>
          <w:sz w:val="28"/>
          <w:szCs w:val="28"/>
        </w:rPr>
        <w:t>Новоселівською</w:t>
      </w:r>
      <w:proofErr w:type="spellEnd"/>
      <w:r w:rsidRPr="007B3B10">
        <w:rPr>
          <w:rFonts w:ascii="Arial" w:hAnsi="Arial" w:cs="Arial"/>
          <w:color w:val="000000" w:themeColor="text1"/>
          <w:sz w:val="28"/>
          <w:szCs w:val="28"/>
        </w:rPr>
        <w:t xml:space="preserve"> </w:t>
      </w:r>
      <w:r w:rsidRPr="00CA3BB9">
        <w:rPr>
          <w:color w:val="000000" w:themeColor="text1"/>
          <w:sz w:val="28"/>
          <w:szCs w:val="28"/>
        </w:rPr>
        <w:t>сільською радою</w:t>
      </w:r>
      <w:r w:rsidRPr="007B3B10">
        <w:rPr>
          <w:rFonts w:ascii="Arial" w:hAnsi="Arial" w:cs="Arial"/>
          <w:color w:val="000000" w:themeColor="text1"/>
          <w:sz w:val="28"/>
          <w:szCs w:val="28"/>
        </w:rPr>
        <w:t xml:space="preserve"> </w:t>
      </w:r>
      <w:r w:rsidRPr="00CA3BB9">
        <w:rPr>
          <w:color w:val="000000" w:themeColor="text1"/>
          <w:sz w:val="28"/>
          <w:szCs w:val="28"/>
        </w:rPr>
        <w:lastRenderedPageBreak/>
        <w:t xml:space="preserve">Полтавського району Полтавської області та Коломацькою селищною радою, </w:t>
      </w:r>
      <w:proofErr w:type="spellStart"/>
      <w:r w:rsidRPr="00CA3BB9">
        <w:rPr>
          <w:color w:val="000000" w:themeColor="text1"/>
          <w:sz w:val="28"/>
          <w:szCs w:val="28"/>
        </w:rPr>
        <w:t>Краснокутською</w:t>
      </w:r>
      <w:proofErr w:type="spellEnd"/>
      <w:r w:rsidRPr="00CA3BB9">
        <w:rPr>
          <w:color w:val="000000" w:themeColor="text1"/>
          <w:sz w:val="28"/>
          <w:szCs w:val="28"/>
        </w:rPr>
        <w:t xml:space="preserve"> селищною радою Богодухівського району Харківської області.</w:t>
      </w:r>
      <w:r w:rsidR="00BA5F68" w:rsidRPr="00CA3BB9">
        <w:rPr>
          <w:color w:val="000000" w:themeColor="text1"/>
          <w:sz w:val="28"/>
          <w:szCs w:val="28"/>
        </w:rPr>
        <w:t xml:space="preserve"> Має вигідне логістичне розташування. </w:t>
      </w:r>
    </w:p>
    <w:p w14:paraId="4D39B51A" w14:textId="7EE05D60"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Наявна  містобудівна  документація таких населених пунктів:</w:t>
      </w:r>
    </w:p>
    <w:p w14:paraId="39E57306"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1.  смт </w:t>
      </w:r>
      <w:proofErr w:type="spellStart"/>
      <w:r w:rsidRPr="00CA3BB9">
        <w:rPr>
          <w:color w:val="000000" w:themeColor="text1"/>
          <w:sz w:val="28"/>
          <w:szCs w:val="28"/>
        </w:rPr>
        <w:t>Скороходове</w:t>
      </w:r>
      <w:proofErr w:type="spellEnd"/>
      <w:r w:rsidRPr="00CA3BB9">
        <w:rPr>
          <w:color w:val="000000" w:themeColor="text1"/>
          <w:sz w:val="28"/>
          <w:szCs w:val="28"/>
        </w:rPr>
        <w:t xml:space="preserve"> 2016 рік(генеральний план, план зонування )</w:t>
      </w:r>
    </w:p>
    <w:p w14:paraId="327A7915"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2. с Павлівка 2017 рік (генеральний план, план зонування)</w:t>
      </w:r>
    </w:p>
    <w:p w14:paraId="1F83F48C"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3. с Коханівка2015 рік  (генеральний план, план зонування)          </w:t>
      </w:r>
    </w:p>
    <w:p w14:paraId="24495123"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 4. с </w:t>
      </w:r>
      <w:proofErr w:type="spellStart"/>
      <w:r w:rsidRPr="00CA3BB9">
        <w:rPr>
          <w:color w:val="000000" w:themeColor="text1"/>
          <w:sz w:val="28"/>
          <w:szCs w:val="28"/>
        </w:rPr>
        <w:t>Степанівка</w:t>
      </w:r>
      <w:proofErr w:type="spellEnd"/>
      <w:r w:rsidRPr="00CA3BB9">
        <w:rPr>
          <w:color w:val="000000" w:themeColor="text1"/>
          <w:sz w:val="28"/>
          <w:szCs w:val="28"/>
        </w:rPr>
        <w:t xml:space="preserve"> 2017 рік(генеральний план, план зонування)</w:t>
      </w:r>
    </w:p>
    <w:p w14:paraId="2BBA80FC"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 5. с </w:t>
      </w:r>
      <w:proofErr w:type="spellStart"/>
      <w:r w:rsidRPr="00CA3BB9">
        <w:rPr>
          <w:color w:val="000000" w:themeColor="text1"/>
          <w:sz w:val="28"/>
          <w:szCs w:val="28"/>
        </w:rPr>
        <w:t>Шевченківка</w:t>
      </w:r>
      <w:proofErr w:type="spellEnd"/>
      <w:r w:rsidRPr="00CA3BB9">
        <w:rPr>
          <w:color w:val="000000" w:themeColor="text1"/>
          <w:sz w:val="28"/>
          <w:szCs w:val="28"/>
        </w:rPr>
        <w:t xml:space="preserve"> 2017 рік(генеральний план, план зонування)</w:t>
      </w:r>
    </w:p>
    <w:p w14:paraId="2CF31226"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6. с  Іскрівка 2018 рік(генеральний план, план зонування)</w:t>
      </w:r>
    </w:p>
    <w:p w14:paraId="040C040A"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 7. с </w:t>
      </w:r>
      <w:proofErr w:type="spellStart"/>
      <w:r w:rsidRPr="00CA3BB9">
        <w:rPr>
          <w:color w:val="000000" w:themeColor="text1"/>
          <w:sz w:val="28"/>
          <w:szCs w:val="28"/>
        </w:rPr>
        <w:t>Скибівка</w:t>
      </w:r>
      <w:proofErr w:type="spellEnd"/>
      <w:r w:rsidRPr="00CA3BB9">
        <w:rPr>
          <w:color w:val="000000" w:themeColor="text1"/>
          <w:sz w:val="28"/>
          <w:szCs w:val="28"/>
        </w:rPr>
        <w:t xml:space="preserve"> 2016 рік(генеральний план, план зонування)</w:t>
      </w:r>
    </w:p>
    <w:p w14:paraId="5C03AB01"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 8. с  </w:t>
      </w:r>
      <w:proofErr w:type="spellStart"/>
      <w:r w:rsidRPr="00CA3BB9">
        <w:rPr>
          <w:color w:val="000000" w:themeColor="text1"/>
          <w:sz w:val="28"/>
          <w:szCs w:val="28"/>
        </w:rPr>
        <w:t>Рябківка</w:t>
      </w:r>
      <w:proofErr w:type="spellEnd"/>
      <w:r w:rsidRPr="00CA3BB9">
        <w:rPr>
          <w:color w:val="000000" w:themeColor="text1"/>
          <w:sz w:val="28"/>
          <w:szCs w:val="28"/>
        </w:rPr>
        <w:t xml:space="preserve"> 2016рік(генеральний план, план зонування)</w:t>
      </w:r>
    </w:p>
    <w:p w14:paraId="13C4281F"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 9. с </w:t>
      </w:r>
      <w:proofErr w:type="spellStart"/>
      <w:r w:rsidRPr="00CA3BB9">
        <w:rPr>
          <w:color w:val="000000" w:themeColor="text1"/>
          <w:sz w:val="28"/>
          <w:szCs w:val="28"/>
        </w:rPr>
        <w:t>Трудолюбівка</w:t>
      </w:r>
      <w:proofErr w:type="spellEnd"/>
      <w:r w:rsidRPr="00CA3BB9">
        <w:rPr>
          <w:color w:val="000000" w:themeColor="text1"/>
          <w:sz w:val="28"/>
          <w:szCs w:val="28"/>
        </w:rPr>
        <w:t xml:space="preserve"> 2016 рік(генеральний план, план зонування)</w:t>
      </w:r>
    </w:p>
    <w:p w14:paraId="6743F02C"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10. с </w:t>
      </w:r>
      <w:proofErr w:type="spellStart"/>
      <w:r w:rsidRPr="00CA3BB9">
        <w:rPr>
          <w:color w:val="000000" w:themeColor="text1"/>
          <w:sz w:val="28"/>
          <w:szCs w:val="28"/>
        </w:rPr>
        <w:t>Вільниця</w:t>
      </w:r>
      <w:proofErr w:type="spellEnd"/>
      <w:r w:rsidRPr="00CA3BB9">
        <w:rPr>
          <w:color w:val="000000" w:themeColor="text1"/>
          <w:sz w:val="28"/>
          <w:szCs w:val="28"/>
        </w:rPr>
        <w:t>  (Вольниця) 1969 рік (генеральний план)</w:t>
      </w:r>
    </w:p>
    <w:p w14:paraId="3461A9B1"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11. с </w:t>
      </w:r>
      <w:proofErr w:type="spellStart"/>
      <w:r w:rsidRPr="00CA3BB9">
        <w:rPr>
          <w:color w:val="000000" w:themeColor="text1"/>
          <w:sz w:val="28"/>
          <w:szCs w:val="28"/>
        </w:rPr>
        <w:t>Флорівка</w:t>
      </w:r>
      <w:proofErr w:type="spellEnd"/>
      <w:r w:rsidRPr="00CA3BB9">
        <w:rPr>
          <w:color w:val="000000" w:themeColor="text1"/>
          <w:sz w:val="28"/>
          <w:szCs w:val="28"/>
        </w:rPr>
        <w:t xml:space="preserve"> 1971рік (генеральний план)</w:t>
      </w:r>
    </w:p>
    <w:p w14:paraId="21B7BFBF"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12. с Нова  Кочубеївка 2019 рік(генеральний план, план зонування)</w:t>
      </w:r>
    </w:p>
    <w:p w14:paraId="2143D110"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13. с </w:t>
      </w:r>
      <w:proofErr w:type="spellStart"/>
      <w:r w:rsidRPr="00CA3BB9">
        <w:rPr>
          <w:color w:val="000000" w:themeColor="text1"/>
          <w:sz w:val="28"/>
          <w:szCs w:val="28"/>
        </w:rPr>
        <w:t>Первозванівка</w:t>
      </w:r>
      <w:proofErr w:type="spellEnd"/>
      <w:r w:rsidRPr="00CA3BB9">
        <w:rPr>
          <w:color w:val="000000" w:themeColor="text1"/>
          <w:sz w:val="28"/>
          <w:szCs w:val="28"/>
        </w:rPr>
        <w:t xml:space="preserve"> 2019 рік(генеральний план, план зонування)</w:t>
      </w:r>
    </w:p>
    <w:p w14:paraId="41B82203"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14. с Підгірне 2019 рік(генеральний план, план зонування)</w:t>
      </w:r>
    </w:p>
    <w:p w14:paraId="4FFDA6B4"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15. с Филенкове 1967 рік (генеральний план )</w:t>
      </w:r>
    </w:p>
    <w:p w14:paraId="50F12A85"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16. с </w:t>
      </w:r>
      <w:proofErr w:type="spellStart"/>
      <w:r w:rsidRPr="00CA3BB9">
        <w:rPr>
          <w:color w:val="000000" w:themeColor="text1"/>
          <w:sz w:val="28"/>
          <w:szCs w:val="28"/>
        </w:rPr>
        <w:t>Никонорівка</w:t>
      </w:r>
      <w:proofErr w:type="spellEnd"/>
      <w:r w:rsidRPr="00CA3BB9">
        <w:rPr>
          <w:color w:val="000000" w:themeColor="text1"/>
          <w:sz w:val="28"/>
          <w:szCs w:val="28"/>
        </w:rPr>
        <w:t xml:space="preserve"> 1975 рік( генеральний план)</w:t>
      </w:r>
    </w:p>
    <w:p w14:paraId="4EF91612"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17. с </w:t>
      </w:r>
      <w:proofErr w:type="spellStart"/>
      <w:r w:rsidRPr="00CA3BB9">
        <w:rPr>
          <w:color w:val="000000" w:themeColor="text1"/>
          <w:sz w:val="28"/>
          <w:szCs w:val="28"/>
        </w:rPr>
        <w:t>Щорсівка</w:t>
      </w:r>
      <w:proofErr w:type="spellEnd"/>
      <w:r w:rsidRPr="00CA3BB9">
        <w:rPr>
          <w:color w:val="000000" w:themeColor="text1"/>
          <w:sz w:val="28"/>
          <w:szCs w:val="28"/>
        </w:rPr>
        <w:t xml:space="preserve"> (с Степове) 1975 рік( генеральний план)</w:t>
      </w:r>
    </w:p>
    <w:p w14:paraId="44D07DA4"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18. с Петрівка 2020 рік(генеральний план, план зонування)</w:t>
      </w:r>
    </w:p>
    <w:p w14:paraId="0D70D2E6" w14:textId="77777777" w:rsidR="009D6A46" w:rsidRPr="00CA3BB9" w:rsidRDefault="009D6A46" w:rsidP="222D5455">
      <w:pPr>
        <w:pStyle w:val="ae"/>
        <w:spacing w:beforeAutospacing="0" w:after="0" w:afterAutospacing="0"/>
        <w:ind w:firstLine="567"/>
        <w:jc w:val="both"/>
        <w:rPr>
          <w:color w:val="000000" w:themeColor="text1"/>
        </w:rPr>
      </w:pPr>
      <w:r w:rsidRPr="00CA3BB9">
        <w:rPr>
          <w:color w:val="000000" w:themeColor="text1"/>
          <w:sz w:val="28"/>
          <w:szCs w:val="28"/>
        </w:rPr>
        <w:t xml:space="preserve">19. с </w:t>
      </w:r>
      <w:proofErr w:type="spellStart"/>
      <w:r w:rsidRPr="00CA3BB9">
        <w:rPr>
          <w:color w:val="000000" w:themeColor="text1"/>
          <w:sz w:val="28"/>
          <w:szCs w:val="28"/>
        </w:rPr>
        <w:t>Майорівка</w:t>
      </w:r>
      <w:proofErr w:type="spellEnd"/>
      <w:r w:rsidRPr="00CA3BB9">
        <w:rPr>
          <w:color w:val="000000" w:themeColor="text1"/>
          <w:sz w:val="28"/>
          <w:szCs w:val="28"/>
        </w:rPr>
        <w:t xml:space="preserve"> 1971 рік( генеральний план)</w:t>
      </w:r>
    </w:p>
    <w:p w14:paraId="3C577E9F" w14:textId="270E6273" w:rsidR="009D6A46" w:rsidRPr="00CA3BB9" w:rsidRDefault="009D6A46" w:rsidP="222D5455">
      <w:pPr>
        <w:pStyle w:val="ae"/>
        <w:spacing w:beforeAutospacing="0" w:after="0" w:afterAutospacing="0"/>
        <w:ind w:firstLine="567"/>
        <w:jc w:val="both"/>
        <w:rPr>
          <w:color w:val="000000" w:themeColor="text1"/>
          <w:sz w:val="28"/>
          <w:szCs w:val="28"/>
        </w:rPr>
      </w:pPr>
      <w:r w:rsidRPr="00CA3BB9">
        <w:rPr>
          <w:color w:val="000000" w:themeColor="text1"/>
          <w:sz w:val="28"/>
          <w:szCs w:val="28"/>
        </w:rPr>
        <w:t>Планується розробка Комплексного плану просторового розвитку території громади.</w:t>
      </w:r>
    </w:p>
    <w:p w14:paraId="2C4738D7" w14:textId="40399FCC" w:rsidR="00C01630" w:rsidRPr="007B3B10" w:rsidRDefault="00C01630" w:rsidP="222D5455">
      <w:pPr>
        <w:pStyle w:val="ae"/>
        <w:spacing w:beforeAutospacing="0" w:after="0" w:afterAutospacing="0"/>
        <w:ind w:firstLine="567"/>
        <w:jc w:val="both"/>
        <w:rPr>
          <w:rFonts w:ascii="Arial" w:hAnsi="Arial" w:cs="Arial"/>
          <w:color w:val="000000" w:themeColor="text1"/>
        </w:rPr>
      </w:pPr>
    </w:p>
    <w:p w14:paraId="6D767229" w14:textId="072EDF0E" w:rsidR="007B3B10" w:rsidRPr="007B3B10" w:rsidRDefault="007B3B10" w:rsidP="00CA3BB9">
      <w:pPr>
        <w:pStyle w:val="ae"/>
        <w:spacing w:beforeAutospacing="0" w:after="0" w:afterAutospacing="0"/>
        <w:jc w:val="both"/>
        <w:rPr>
          <w:rFonts w:ascii="Arial" w:hAnsi="Arial" w:cs="Arial"/>
          <w:color w:val="000000" w:themeColor="text1"/>
        </w:rPr>
      </w:pPr>
    </w:p>
    <w:p w14:paraId="3E8A7973" w14:textId="67615F1B" w:rsidR="0069712F" w:rsidRPr="00CA3BB9" w:rsidRDefault="0069712F" w:rsidP="00835B60">
      <w:pPr>
        <w:pStyle w:val="ab"/>
        <w:numPr>
          <w:ilvl w:val="1"/>
          <w:numId w:val="36"/>
        </w:numPr>
        <w:shd w:val="clear" w:color="auto" w:fill="BDD6EE" w:themeFill="accent5" w:themeFillTint="66"/>
        <w:jc w:val="center"/>
        <w:rPr>
          <w:rFonts w:ascii="Times New Roman" w:hAnsi="Times New Roman" w:cs="Times New Roman"/>
          <w:b/>
          <w:color w:val="000000" w:themeColor="text1"/>
          <w:sz w:val="28"/>
          <w:szCs w:val="28"/>
        </w:rPr>
      </w:pPr>
      <w:r w:rsidRPr="00CA3BB9">
        <w:rPr>
          <w:rFonts w:ascii="Times New Roman" w:hAnsi="Times New Roman" w:cs="Times New Roman"/>
          <w:b/>
          <w:color w:val="000000" w:themeColor="text1"/>
          <w:sz w:val="28"/>
          <w:szCs w:val="28"/>
        </w:rPr>
        <w:t>Населення і трудові ресурси</w:t>
      </w:r>
    </w:p>
    <w:p w14:paraId="7462B546" w14:textId="77777777" w:rsidR="009C6F63" w:rsidRPr="00CA3BB9" w:rsidRDefault="009C6F63" w:rsidP="002D4232">
      <w:pPr>
        <w:spacing w:after="0" w:line="240" w:lineRule="auto"/>
        <w:ind w:firstLine="567"/>
        <w:jc w:val="both"/>
        <w:rPr>
          <w:rFonts w:ascii="Times New Roman" w:eastAsia="Times New Roman" w:hAnsi="Times New Roman" w:cs="Times New Roman"/>
          <w:color w:val="000000" w:themeColor="text1"/>
          <w:kern w:val="0"/>
          <w:sz w:val="24"/>
          <w:szCs w:val="24"/>
          <w14:ligatures w14:val="none"/>
        </w:rPr>
      </w:pPr>
      <w:r w:rsidRPr="00CA3BB9">
        <w:rPr>
          <w:rFonts w:ascii="Times New Roman" w:eastAsia="Times New Roman" w:hAnsi="Times New Roman" w:cs="Times New Roman"/>
          <w:color w:val="000000" w:themeColor="text1"/>
          <w:kern w:val="0"/>
          <w:sz w:val="28"/>
          <w:szCs w:val="28"/>
          <w14:ligatures w14:val="none"/>
        </w:rPr>
        <w:t xml:space="preserve">Загальна кількість офіційно зареєстрованого населення територіальної громади на 01.10.2022 року становить 8781 осіб, зокрема смт </w:t>
      </w:r>
      <w:proofErr w:type="spellStart"/>
      <w:r w:rsidRPr="00CA3BB9">
        <w:rPr>
          <w:rFonts w:ascii="Times New Roman" w:eastAsia="Times New Roman" w:hAnsi="Times New Roman" w:cs="Times New Roman"/>
          <w:color w:val="000000" w:themeColor="text1"/>
          <w:kern w:val="0"/>
          <w:sz w:val="28"/>
          <w:szCs w:val="28"/>
          <w14:ligatures w14:val="none"/>
        </w:rPr>
        <w:t>Скороходове</w:t>
      </w:r>
      <w:proofErr w:type="spellEnd"/>
      <w:r w:rsidRPr="00CA3BB9">
        <w:rPr>
          <w:rFonts w:ascii="Times New Roman" w:eastAsia="Times New Roman" w:hAnsi="Times New Roman" w:cs="Times New Roman"/>
          <w:color w:val="000000" w:themeColor="text1"/>
          <w:kern w:val="0"/>
          <w:sz w:val="28"/>
          <w:szCs w:val="28"/>
          <w14:ligatures w14:val="none"/>
        </w:rPr>
        <w:t xml:space="preserve"> – 3798 осіб, Іскрівський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995 осіб, </w:t>
      </w:r>
      <w:proofErr w:type="spellStart"/>
      <w:r w:rsidRPr="00CA3BB9">
        <w:rPr>
          <w:rFonts w:ascii="Times New Roman" w:eastAsia="Times New Roman" w:hAnsi="Times New Roman" w:cs="Times New Roman"/>
          <w:color w:val="000000" w:themeColor="text1"/>
          <w:kern w:val="0"/>
          <w:sz w:val="28"/>
          <w:szCs w:val="28"/>
          <w14:ligatures w14:val="none"/>
        </w:rPr>
        <w:t>Новокочубеївський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1311 осіб, Петрівський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–1179 осіб, </w:t>
      </w:r>
      <w:proofErr w:type="spellStart"/>
      <w:r w:rsidRPr="00CA3BB9">
        <w:rPr>
          <w:rFonts w:ascii="Times New Roman" w:eastAsia="Times New Roman" w:hAnsi="Times New Roman" w:cs="Times New Roman"/>
          <w:color w:val="000000" w:themeColor="text1"/>
          <w:kern w:val="0"/>
          <w:sz w:val="28"/>
          <w:szCs w:val="28"/>
          <w14:ligatures w14:val="none"/>
        </w:rPr>
        <w:t>Филенківський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1498 осіб. </w:t>
      </w:r>
    </w:p>
    <w:p w14:paraId="09D12828" w14:textId="77777777" w:rsidR="009C6F63" w:rsidRPr="00CA3BB9" w:rsidRDefault="009C6F63" w:rsidP="002D4232">
      <w:pPr>
        <w:spacing w:after="0" w:line="240" w:lineRule="auto"/>
        <w:ind w:firstLine="567"/>
        <w:jc w:val="both"/>
        <w:rPr>
          <w:rFonts w:ascii="Times New Roman" w:eastAsia="Times New Roman" w:hAnsi="Times New Roman" w:cs="Times New Roman"/>
          <w:color w:val="000000" w:themeColor="text1"/>
          <w:kern w:val="0"/>
          <w:sz w:val="24"/>
          <w:szCs w:val="24"/>
          <w14:ligatures w14:val="none"/>
        </w:rPr>
      </w:pPr>
      <w:r w:rsidRPr="00CA3BB9">
        <w:rPr>
          <w:rFonts w:ascii="Times New Roman" w:eastAsia="Times New Roman" w:hAnsi="Times New Roman" w:cs="Times New Roman"/>
          <w:color w:val="000000" w:themeColor="text1"/>
          <w:kern w:val="0"/>
          <w:sz w:val="28"/>
          <w:szCs w:val="28"/>
          <w14:ligatures w14:val="none"/>
        </w:rPr>
        <w:t>Працездатне населення громади становить 44,81%, люди старші за 60 років – 39,48%, частка дітей (0-18 років) –15,7%.</w:t>
      </w:r>
    </w:p>
    <w:p w14:paraId="37FE4566" w14:textId="77777777" w:rsidR="009C6F63" w:rsidRPr="00CA3BB9" w:rsidRDefault="009C6F63" w:rsidP="002D4232">
      <w:pPr>
        <w:spacing w:after="0" w:line="240" w:lineRule="auto"/>
        <w:ind w:firstLine="567"/>
        <w:jc w:val="both"/>
        <w:rPr>
          <w:rFonts w:ascii="Times New Roman" w:eastAsia="Times New Roman" w:hAnsi="Times New Roman" w:cs="Times New Roman"/>
          <w:color w:val="000000" w:themeColor="text1"/>
          <w:kern w:val="0"/>
          <w:sz w:val="24"/>
          <w:szCs w:val="24"/>
          <w14:ligatures w14:val="none"/>
        </w:rPr>
      </w:pPr>
      <w:r w:rsidRPr="00CA3BB9">
        <w:rPr>
          <w:rFonts w:ascii="Times New Roman" w:eastAsia="Times New Roman" w:hAnsi="Times New Roman" w:cs="Times New Roman"/>
          <w:color w:val="000000" w:themeColor="text1"/>
          <w:kern w:val="0"/>
          <w:sz w:val="28"/>
          <w:szCs w:val="28"/>
          <w14:ligatures w14:val="none"/>
        </w:rPr>
        <w:t xml:space="preserve">У розрізі старостатів працездатне населення: смт </w:t>
      </w:r>
      <w:proofErr w:type="spellStart"/>
      <w:r w:rsidRPr="00CA3BB9">
        <w:rPr>
          <w:rFonts w:ascii="Times New Roman" w:eastAsia="Times New Roman" w:hAnsi="Times New Roman" w:cs="Times New Roman"/>
          <w:color w:val="000000" w:themeColor="text1"/>
          <w:kern w:val="0"/>
          <w:sz w:val="28"/>
          <w:szCs w:val="28"/>
          <w14:ligatures w14:val="none"/>
        </w:rPr>
        <w:t>Скороходове</w:t>
      </w:r>
      <w:proofErr w:type="spellEnd"/>
      <w:r w:rsidRPr="00CA3BB9">
        <w:rPr>
          <w:rFonts w:ascii="Times New Roman" w:eastAsia="Times New Roman" w:hAnsi="Times New Roman" w:cs="Times New Roman"/>
          <w:color w:val="000000" w:themeColor="text1"/>
          <w:kern w:val="0"/>
          <w:sz w:val="28"/>
          <w:szCs w:val="28"/>
          <w14:ligatures w14:val="none"/>
        </w:rPr>
        <w:t xml:space="preserve"> – 31,31%, Іскрівський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52,66%, </w:t>
      </w:r>
      <w:proofErr w:type="spellStart"/>
      <w:r w:rsidRPr="00CA3BB9">
        <w:rPr>
          <w:rFonts w:ascii="Times New Roman" w:eastAsia="Times New Roman" w:hAnsi="Times New Roman" w:cs="Times New Roman"/>
          <w:color w:val="000000" w:themeColor="text1"/>
          <w:kern w:val="0"/>
          <w:sz w:val="28"/>
          <w:szCs w:val="28"/>
          <w14:ligatures w14:val="none"/>
        </w:rPr>
        <w:t>Новокочубеївський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w:t>
      </w:r>
      <w:r w:rsidRPr="00CA3BB9">
        <w:rPr>
          <w:rFonts w:ascii="Times New Roman" w:eastAsia="Times New Roman" w:hAnsi="Times New Roman" w:cs="Times New Roman"/>
          <w:color w:val="000000" w:themeColor="text1"/>
          <w:kern w:val="0"/>
          <w:sz w:val="28"/>
          <w:szCs w:val="28"/>
          <w14:ligatures w14:val="none"/>
        </w:rPr>
        <w:lastRenderedPageBreak/>
        <w:t xml:space="preserve">округ – 63,39%, Петрівський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44,27%, </w:t>
      </w:r>
      <w:proofErr w:type="spellStart"/>
      <w:r w:rsidRPr="00CA3BB9">
        <w:rPr>
          <w:rFonts w:ascii="Times New Roman" w:eastAsia="Times New Roman" w:hAnsi="Times New Roman" w:cs="Times New Roman"/>
          <w:color w:val="000000" w:themeColor="text1"/>
          <w:kern w:val="0"/>
          <w:sz w:val="28"/>
          <w:szCs w:val="28"/>
          <w14:ligatures w14:val="none"/>
        </w:rPr>
        <w:t>Филенківський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58,01%.</w:t>
      </w:r>
    </w:p>
    <w:p w14:paraId="30B91CBE" w14:textId="77777777" w:rsidR="009C6F63" w:rsidRPr="00CA3BB9" w:rsidRDefault="009C6F63" w:rsidP="002D4232">
      <w:pPr>
        <w:spacing w:after="0" w:line="240" w:lineRule="auto"/>
        <w:ind w:firstLine="567"/>
        <w:jc w:val="both"/>
        <w:rPr>
          <w:rFonts w:ascii="Times New Roman" w:eastAsia="Times New Roman" w:hAnsi="Times New Roman" w:cs="Times New Roman"/>
          <w:color w:val="000000" w:themeColor="text1"/>
          <w:kern w:val="0"/>
          <w:sz w:val="24"/>
          <w:szCs w:val="24"/>
          <w14:ligatures w14:val="none"/>
        </w:rPr>
      </w:pPr>
      <w:r w:rsidRPr="00CA3BB9">
        <w:rPr>
          <w:rFonts w:ascii="Times New Roman" w:eastAsia="Times New Roman" w:hAnsi="Times New Roman" w:cs="Times New Roman"/>
          <w:color w:val="000000" w:themeColor="text1"/>
          <w:kern w:val="0"/>
          <w:sz w:val="28"/>
          <w:szCs w:val="28"/>
          <w14:ligatures w14:val="none"/>
        </w:rPr>
        <w:t xml:space="preserve">Люди старші за 60 років: смт </w:t>
      </w:r>
      <w:proofErr w:type="spellStart"/>
      <w:r w:rsidRPr="00CA3BB9">
        <w:rPr>
          <w:rFonts w:ascii="Times New Roman" w:eastAsia="Times New Roman" w:hAnsi="Times New Roman" w:cs="Times New Roman"/>
          <w:color w:val="000000" w:themeColor="text1"/>
          <w:kern w:val="0"/>
          <w:sz w:val="28"/>
          <w:szCs w:val="28"/>
          <w14:ligatures w14:val="none"/>
        </w:rPr>
        <w:t>Скороходове</w:t>
      </w:r>
      <w:proofErr w:type="spellEnd"/>
      <w:r w:rsidRPr="00CA3BB9">
        <w:rPr>
          <w:rFonts w:ascii="Times New Roman" w:eastAsia="Times New Roman" w:hAnsi="Times New Roman" w:cs="Times New Roman"/>
          <w:color w:val="000000" w:themeColor="text1"/>
          <w:kern w:val="0"/>
          <w:sz w:val="28"/>
          <w:szCs w:val="28"/>
          <w14:ligatures w14:val="none"/>
        </w:rPr>
        <w:t xml:space="preserve"> – 52,74%, Іскрівський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31,16%, </w:t>
      </w:r>
      <w:proofErr w:type="spellStart"/>
      <w:r w:rsidRPr="00CA3BB9">
        <w:rPr>
          <w:rFonts w:ascii="Times New Roman" w:eastAsia="Times New Roman" w:hAnsi="Times New Roman" w:cs="Times New Roman"/>
          <w:color w:val="000000" w:themeColor="text1"/>
          <w:kern w:val="0"/>
          <w:sz w:val="28"/>
          <w:szCs w:val="28"/>
          <w14:ligatures w14:val="none"/>
        </w:rPr>
        <w:t>Новокочубеївський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23,19%, Петрівський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35,96%, </w:t>
      </w:r>
      <w:proofErr w:type="spellStart"/>
      <w:r w:rsidRPr="00CA3BB9">
        <w:rPr>
          <w:rFonts w:ascii="Times New Roman" w:eastAsia="Times New Roman" w:hAnsi="Times New Roman" w:cs="Times New Roman"/>
          <w:color w:val="000000" w:themeColor="text1"/>
          <w:kern w:val="0"/>
          <w:sz w:val="28"/>
          <w:szCs w:val="28"/>
          <w14:ligatures w14:val="none"/>
        </w:rPr>
        <w:t>Филенківський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w:t>
      </w:r>
      <w:proofErr w:type="spellStart"/>
      <w:r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Pr="00CA3BB9">
        <w:rPr>
          <w:rFonts w:ascii="Times New Roman" w:eastAsia="Times New Roman" w:hAnsi="Times New Roman" w:cs="Times New Roman"/>
          <w:color w:val="000000" w:themeColor="text1"/>
          <w:kern w:val="0"/>
          <w:sz w:val="28"/>
          <w:szCs w:val="28"/>
          <w14:ligatures w14:val="none"/>
        </w:rPr>
        <w:t xml:space="preserve"> округ – 28,44%.</w:t>
      </w:r>
    </w:p>
    <w:p w14:paraId="489071D3" w14:textId="12A72B84" w:rsidR="009C6F63" w:rsidRPr="00CA3BB9" w:rsidRDefault="00CA3BB9" w:rsidP="002D4232">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Діти (0-18) років: </w:t>
      </w:r>
      <w:r w:rsidR="009C6F63" w:rsidRPr="00CA3BB9">
        <w:rPr>
          <w:rFonts w:ascii="Times New Roman" w:eastAsia="Times New Roman" w:hAnsi="Times New Roman" w:cs="Times New Roman"/>
          <w:color w:val="000000" w:themeColor="text1"/>
          <w:kern w:val="0"/>
          <w:sz w:val="28"/>
          <w:szCs w:val="28"/>
          <w14:ligatures w14:val="none"/>
        </w:rPr>
        <w:t xml:space="preserve">смт </w:t>
      </w:r>
      <w:proofErr w:type="spellStart"/>
      <w:r w:rsidR="009C6F63" w:rsidRPr="00CA3BB9">
        <w:rPr>
          <w:rFonts w:ascii="Times New Roman" w:eastAsia="Times New Roman" w:hAnsi="Times New Roman" w:cs="Times New Roman"/>
          <w:color w:val="000000" w:themeColor="text1"/>
          <w:kern w:val="0"/>
          <w:sz w:val="28"/>
          <w:szCs w:val="28"/>
          <w14:ligatures w14:val="none"/>
        </w:rPr>
        <w:t>Скороходове</w:t>
      </w:r>
      <w:proofErr w:type="spellEnd"/>
      <w:r w:rsidR="009C6F63" w:rsidRPr="00CA3BB9">
        <w:rPr>
          <w:rFonts w:ascii="Times New Roman" w:eastAsia="Times New Roman" w:hAnsi="Times New Roman" w:cs="Times New Roman"/>
          <w:color w:val="000000" w:themeColor="text1"/>
          <w:kern w:val="0"/>
          <w:sz w:val="28"/>
          <w:szCs w:val="28"/>
          <w14:ligatures w14:val="none"/>
        </w:rPr>
        <w:t xml:space="preserve"> – 15,96%, Іскрівський </w:t>
      </w:r>
      <w:proofErr w:type="spellStart"/>
      <w:r w:rsidR="009C6F63"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009C6F63" w:rsidRPr="00CA3BB9">
        <w:rPr>
          <w:rFonts w:ascii="Times New Roman" w:eastAsia="Times New Roman" w:hAnsi="Times New Roman" w:cs="Times New Roman"/>
          <w:color w:val="000000" w:themeColor="text1"/>
          <w:kern w:val="0"/>
          <w:sz w:val="28"/>
          <w:szCs w:val="28"/>
          <w14:ligatures w14:val="none"/>
        </w:rPr>
        <w:t xml:space="preserve"> округ – 16,18%, </w:t>
      </w:r>
      <w:proofErr w:type="spellStart"/>
      <w:r w:rsidR="009C6F63" w:rsidRPr="00CA3BB9">
        <w:rPr>
          <w:rFonts w:ascii="Times New Roman" w:eastAsia="Times New Roman" w:hAnsi="Times New Roman" w:cs="Times New Roman"/>
          <w:color w:val="000000" w:themeColor="text1"/>
          <w:kern w:val="0"/>
          <w:sz w:val="28"/>
          <w:szCs w:val="28"/>
          <w14:ligatures w14:val="none"/>
        </w:rPr>
        <w:t>Новокочубеївський</w:t>
      </w:r>
      <w:proofErr w:type="spellEnd"/>
      <w:r w:rsidR="009C6F63" w:rsidRPr="00CA3BB9">
        <w:rPr>
          <w:rFonts w:ascii="Times New Roman" w:eastAsia="Times New Roman" w:hAnsi="Times New Roman" w:cs="Times New Roman"/>
          <w:color w:val="000000" w:themeColor="text1"/>
          <w:kern w:val="0"/>
          <w:sz w:val="28"/>
          <w:szCs w:val="28"/>
          <w14:ligatures w14:val="none"/>
        </w:rPr>
        <w:t xml:space="preserve"> </w:t>
      </w:r>
      <w:proofErr w:type="spellStart"/>
      <w:r w:rsidR="009C6F63"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009C6F63" w:rsidRPr="00CA3BB9">
        <w:rPr>
          <w:rFonts w:ascii="Times New Roman" w:eastAsia="Times New Roman" w:hAnsi="Times New Roman" w:cs="Times New Roman"/>
          <w:color w:val="000000" w:themeColor="text1"/>
          <w:kern w:val="0"/>
          <w:sz w:val="28"/>
          <w:szCs w:val="28"/>
          <w14:ligatures w14:val="none"/>
        </w:rPr>
        <w:t xml:space="preserve"> округ – 13,42%, Петрівський </w:t>
      </w:r>
      <w:proofErr w:type="spellStart"/>
      <w:r w:rsidR="009C6F63"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009C6F63" w:rsidRPr="00CA3BB9">
        <w:rPr>
          <w:rFonts w:ascii="Times New Roman" w:eastAsia="Times New Roman" w:hAnsi="Times New Roman" w:cs="Times New Roman"/>
          <w:color w:val="000000" w:themeColor="text1"/>
          <w:kern w:val="0"/>
          <w:sz w:val="28"/>
          <w:szCs w:val="28"/>
          <w14:ligatures w14:val="none"/>
        </w:rPr>
        <w:t xml:space="preserve"> округ – 19,76%, </w:t>
      </w:r>
      <w:proofErr w:type="spellStart"/>
      <w:r w:rsidR="009C6F63" w:rsidRPr="00CA3BB9">
        <w:rPr>
          <w:rFonts w:ascii="Times New Roman" w:eastAsia="Times New Roman" w:hAnsi="Times New Roman" w:cs="Times New Roman"/>
          <w:color w:val="000000" w:themeColor="text1"/>
          <w:kern w:val="0"/>
          <w:sz w:val="28"/>
          <w:szCs w:val="28"/>
          <w14:ligatures w14:val="none"/>
        </w:rPr>
        <w:t>Филенківський</w:t>
      </w:r>
      <w:proofErr w:type="spellEnd"/>
      <w:r w:rsidR="009C6F63" w:rsidRPr="00CA3BB9">
        <w:rPr>
          <w:rFonts w:ascii="Times New Roman" w:eastAsia="Times New Roman" w:hAnsi="Times New Roman" w:cs="Times New Roman"/>
          <w:color w:val="000000" w:themeColor="text1"/>
          <w:kern w:val="0"/>
          <w:sz w:val="28"/>
          <w:szCs w:val="28"/>
          <w14:ligatures w14:val="none"/>
        </w:rPr>
        <w:t xml:space="preserve"> </w:t>
      </w:r>
      <w:proofErr w:type="spellStart"/>
      <w:r w:rsidR="009C6F63" w:rsidRPr="00CA3BB9">
        <w:rPr>
          <w:rFonts w:ascii="Times New Roman" w:eastAsia="Times New Roman" w:hAnsi="Times New Roman" w:cs="Times New Roman"/>
          <w:color w:val="000000" w:themeColor="text1"/>
          <w:kern w:val="0"/>
          <w:sz w:val="28"/>
          <w:szCs w:val="28"/>
          <w14:ligatures w14:val="none"/>
        </w:rPr>
        <w:t>старостинський</w:t>
      </w:r>
      <w:proofErr w:type="spellEnd"/>
      <w:r w:rsidR="009C6F63" w:rsidRPr="00CA3BB9">
        <w:rPr>
          <w:rFonts w:ascii="Times New Roman" w:eastAsia="Times New Roman" w:hAnsi="Times New Roman" w:cs="Times New Roman"/>
          <w:color w:val="000000" w:themeColor="text1"/>
          <w:kern w:val="0"/>
          <w:sz w:val="28"/>
          <w:szCs w:val="28"/>
          <w14:ligatures w14:val="none"/>
        </w:rPr>
        <w:t xml:space="preserve"> округ – 13,55%</w:t>
      </w:r>
      <w:r w:rsidR="007725C4" w:rsidRPr="00CA3BB9">
        <w:rPr>
          <w:rFonts w:ascii="Times New Roman" w:eastAsia="Times New Roman" w:hAnsi="Times New Roman" w:cs="Times New Roman"/>
          <w:color w:val="000000" w:themeColor="text1"/>
          <w:kern w:val="0"/>
          <w:sz w:val="28"/>
          <w:szCs w:val="28"/>
          <w14:ligatures w14:val="none"/>
        </w:rPr>
        <w:t xml:space="preserve"> (табл.3).</w:t>
      </w:r>
    </w:p>
    <w:p w14:paraId="048B5F5E" w14:textId="022B152E" w:rsidR="00CC71C1" w:rsidRPr="00CA3BB9" w:rsidRDefault="00CC71C1" w:rsidP="00CC71C1">
      <w:pPr>
        <w:spacing w:after="0" w:line="240" w:lineRule="auto"/>
        <w:ind w:firstLine="567"/>
        <w:jc w:val="right"/>
        <w:rPr>
          <w:rFonts w:ascii="Times New Roman" w:eastAsia="Times New Roman" w:hAnsi="Times New Roman" w:cs="Times New Roman"/>
          <w:color w:val="000000" w:themeColor="text1"/>
          <w:kern w:val="0"/>
          <w:sz w:val="28"/>
          <w:szCs w:val="28"/>
          <w14:ligatures w14:val="none"/>
        </w:rPr>
      </w:pPr>
      <w:r w:rsidRPr="00CA3BB9">
        <w:rPr>
          <w:rFonts w:ascii="Times New Roman" w:eastAsia="Times New Roman" w:hAnsi="Times New Roman" w:cs="Times New Roman"/>
          <w:color w:val="000000" w:themeColor="text1"/>
          <w:kern w:val="0"/>
          <w:sz w:val="28"/>
          <w:szCs w:val="28"/>
          <w14:ligatures w14:val="none"/>
        </w:rPr>
        <w:t xml:space="preserve">Таблиця 3. </w:t>
      </w:r>
    </w:p>
    <w:p w14:paraId="686B8C75" w14:textId="03C2FA00" w:rsidR="009C6F63" w:rsidRDefault="00F46801" w:rsidP="00F46801">
      <w:pPr>
        <w:spacing w:after="0" w:line="240" w:lineRule="auto"/>
        <w:ind w:firstLine="567"/>
        <w:jc w:val="center"/>
        <w:rPr>
          <w:rFonts w:ascii="Times New Roman" w:eastAsia="Times New Roman" w:hAnsi="Times New Roman" w:cs="Times New Roman"/>
          <w:color w:val="000000" w:themeColor="text1"/>
          <w:kern w:val="0"/>
          <w:sz w:val="28"/>
          <w:szCs w:val="28"/>
          <w14:ligatures w14:val="none"/>
        </w:rPr>
      </w:pPr>
      <w:r w:rsidRPr="00CA3BB9">
        <w:rPr>
          <w:rFonts w:ascii="Times New Roman" w:eastAsia="Times New Roman" w:hAnsi="Times New Roman" w:cs="Times New Roman"/>
          <w:color w:val="000000" w:themeColor="text1"/>
          <w:kern w:val="0"/>
          <w:sz w:val="28"/>
          <w:szCs w:val="28"/>
          <w14:ligatures w14:val="none"/>
        </w:rPr>
        <w:t xml:space="preserve">Кількість зареєстрованого населення </w:t>
      </w:r>
    </w:p>
    <w:p w14:paraId="69FD7DD5" w14:textId="77777777" w:rsidR="00CA3BB9" w:rsidRPr="00CA3BB9" w:rsidRDefault="00CA3BB9" w:rsidP="00F46801">
      <w:pPr>
        <w:spacing w:after="0" w:line="240" w:lineRule="auto"/>
        <w:ind w:firstLine="567"/>
        <w:jc w:val="center"/>
        <w:rPr>
          <w:rFonts w:ascii="Times New Roman" w:eastAsia="Times New Roman" w:hAnsi="Times New Roman" w:cs="Times New Roman"/>
          <w:color w:val="000000" w:themeColor="text1"/>
          <w:kern w:val="0"/>
          <w:sz w:val="28"/>
          <w:szCs w:val="28"/>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1680"/>
        <w:gridCol w:w="1961"/>
        <w:gridCol w:w="1869"/>
        <w:gridCol w:w="830"/>
        <w:gridCol w:w="1007"/>
        <w:gridCol w:w="864"/>
        <w:gridCol w:w="1301"/>
      </w:tblGrid>
      <w:tr w:rsidR="009C6F63" w:rsidRPr="00CA3BB9" w14:paraId="66B1EFE2" w14:textId="77777777" w:rsidTr="000A14AC">
        <w:trPr>
          <w:trHeight w:val="76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F8586C" w14:textId="77777777" w:rsidR="009C6F63" w:rsidRPr="00CA3BB9" w:rsidRDefault="009C6F63" w:rsidP="0012571F">
            <w:pPr>
              <w:spacing w:after="0" w:line="240" w:lineRule="auto"/>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264DAA2"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Назва населеного</w:t>
            </w:r>
          </w:p>
          <w:p w14:paraId="022469EC"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пункту</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004558"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К-сть</w:t>
            </w:r>
          </w:p>
          <w:p w14:paraId="07712D2C"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Житлових домогосподарств</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DEA031"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К-сть зареєстрованого нас-ня</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B43BE9"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Діти</w:t>
            </w:r>
          </w:p>
          <w:p w14:paraId="0B6B37C2"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Від 0</w:t>
            </w:r>
          </w:p>
          <w:p w14:paraId="2B46C659"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до 6 р</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341900"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Діти</w:t>
            </w:r>
          </w:p>
          <w:p w14:paraId="4AAFF894"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від 6</w:t>
            </w:r>
          </w:p>
          <w:p w14:paraId="5BE02EF7"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до 18р.</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769478"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Праце</w:t>
            </w:r>
          </w:p>
          <w:p w14:paraId="5A2A9828"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здатне нас-ня (18-60р.)</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1C2B32" w14:textId="77777777" w:rsidR="009C6F63" w:rsidRPr="00CA3BB9" w:rsidRDefault="009C6F63" w:rsidP="0012571F">
            <w:pPr>
              <w:spacing w:after="0" w:line="240" w:lineRule="auto"/>
              <w:jc w:val="center"/>
              <w:rPr>
                <w:rFonts w:ascii="Times New Roman" w:eastAsia="Times New Roman" w:hAnsi="Times New Roman" w:cs="Times New Roman"/>
                <w:bCs/>
                <w:kern w:val="0"/>
                <w:sz w:val="24"/>
                <w:szCs w:val="24"/>
                <w14:ligatures w14:val="none"/>
              </w:rPr>
            </w:pPr>
            <w:r w:rsidRPr="00CA3BB9">
              <w:rPr>
                <w:rFonts w:ascii="Times New Roman" w:eastAsia="Times New Roman" w:hAnsi="Times New Roman" w:cs="Times New Roman"/>
                <w:bCs/>
                <w:color w:val="000000"/>
                <w:kern w:val="0"/>
                <w:sz w:val="24"/>
                <w:szCs w:val="24"/>
                <w14:ligatures w14:val="none"/>
              </w:rPr>
              <w:t xml:space="preserve">Люди поважного віку  від 1962 </w:t>
            </w:r>
            <w:proofErr w:type="spellStart"/>
            <w:r w:rsidRPr="00CA3BB9">
              <w:rPr>
                <w:rFonts w:ascii="Times New Roman" w:eastAsia="Times New Roman" w:hAnsi="Times New Roman" w:cs="Times New Roman"/>
                <w:bCs/>
                <w:color w:val="000000"/>
                <w:kern w:val="0"/>
                <w:sz w:val="24"/>
                <w:szCs w:val="24"/>
                <w14:ligatures w14:val="none"/>
              </w:rPr>
              <w:t>р.н</w:t>
            </w:r>
            <w:proofErr w:type="spellEnd"/>
          </w:p>
        </w:tc>
      </w:tr>
      <w:tr w:rsidR="009C6F63" w:rsidRPr="00CA3BB9" w14:paraId="45E6A700" w14:textId="77777777" w:rsidTr="00C01630">
        <w:trPr>
          <w:trHeight w:val="21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4C9F52"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88EE0C"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Смт </w:t>
            </w:r>
            <w:proofErr w:type="spellStart"/>
            <w:r w:rsidRPr="00CA3BB9">
              <w:rPr>
                <w:rFonts w:ascii="Times New Roman" w:eastAsia="Times New Roman" w:hAnsi="Times New Roman" w:cs="Times New Roman"/>
                <w:color w:val="000000"/>
                <w:kern w:val="0"/>
                <w:sz w:val="24"/>
                <w:szCs w:val="24"/>
                <w14:ligatures w14:val="none"/>
              </w:rPr>
              <w:t>Скороходове</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21135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1110</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F0717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3669</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3D88D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189</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B6A8AC"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7193CC"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1138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3FAD4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1930</w:t>
            </w:r>
          </w:p>
        </w:tc>
      </w:tr>
      <w:tr w:rsidR="009C6F63" w:rsidRPr="00CA3BB9" w14:paraId="54E9DB1F" w14:textId="77777777" w:rsidTr="00C01630">
        <w:trPr>
          <w:trHeight w:val="14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A1912A"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4AD878"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Павлівка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5F2FC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54</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B8203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129</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B87F5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F9668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DFE912"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FD13B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73</w:t>
            </w:r>
          </w:p>
        </w:tc>
      </w:tr>
      <w:tr w:rsidR="009C6F63" w:rsidRPr="00CA3BB9" w14:paraId="2D0A1E71" w14:textId="77777777" w:rsidTr="00C01630">
        <w:trPr>
          <w:trHeight w:val="35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882255"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99EA33"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Нова Кочубеївка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BA7FC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273</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C468D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435</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F76D8E"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15</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32C2D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68AAC9"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293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6CB93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80</w:t>
            </w:r>
          </w:p>
        </w:tc>
      </w:tr>
      <w:tr w:rsidR="009C6F63" w:rsidRPr="00CA3BB9" w14:paraId="21C91FC4" w14:textId="77777777" w:rsidTr="00C01630">
        <w:trPr>
          <w:trHeight w:val="25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3E9603"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0DDD70"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Вільниця</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F4DE5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233</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02827A"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305</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54584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CAE94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64ABE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211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238599"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47</w:t>
            </w:r>
          </w:p>
        </w:tc>
      </w:tr>
      <w:tr w:rsidR="009C6F63" w:rsidRPr="00CA3BB9" w14:paraId="3797A814" w14:textId="77777777" w:rsidTr="000A14AC">
        <w:trPr>
          <w:trHeight w:val="31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D46C3C"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48FEF4"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Лисівщина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69C99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47</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672509"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47</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047DD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5BB9EE"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F8B4BA"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3A3889"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w:t>
            </w:r>
          </w:p>
        </w:tc>
      </w:tr>
      <w:tr w:rsidR="009C6F63" w:rsidRPr="00CA3BB9" w14:paraId="0D33AE9B" w14:textId="77777777" w:rsidTr="00C01630">
        <w:trPr>
          <w:trHeight w:val="22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17C59B"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04A9F2"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Первозванівка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F86C3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161</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5BBEB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298</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B0325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18</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87445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557B32"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158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6412D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100</w:t>
            </w:r>
          </w:p>
        </w:tc>
      </w:tr>
      <w:tr w:rsidR="009C6F63" w:rsidRPr="00CA3BB9" w14:paraId="309BEC17" w14:textId="77777777" w:rsidTr="00C01630">
        <w:trPr>
          <w:trHeight w:val="2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BE2463"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86A6A9"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Підгірне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B459D0"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89</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E6782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69</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9C1FB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7AC95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8AD81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918B5A"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34</w:t>
            </w:r>
          </w:p>
        </w:tc>
      </w:tr>
      <w:tr w:rsidR="009C6F63" w:rsidRPr="00CA3BB9" w14:paraId="6F115BAB" w14:textId="77777777" w:rsidTr="00C01630">
        <w:trPr>
          <w:trHeight w:val="196"/>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BCF383"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D6DB88"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proofErr w:type="spellStart"/>
            <w:r w:rsidRPr="00CA3BB9">
              <w:rPr>
                <w:rFonts w:ascii="Times New Roman" w:eastAsia="Times New Roman" w:hAnsi="Times New Roman" w:cs="Times New Roman"/>
                <w:color w:val="000000"/>
                <w:kern w:val="0"/>
                <w:sz w:val="24"/>
                <w:szCs w:val="24"/>
                <w14:ligatures w14:val="none"/>
              </w:rPr>
              <w:t>cело</w:t>
            </w:r>
            <w:proofErr w:type="spellEnd"/>
            <w:r w:rsidRPr="00CA3BB9">
              <w:rPr>
                <w:rFonts w:ascii="Times New Roman" w:eastAsia="Times New Roman" w:hAnsi="Times New Roman" w:cs="Times New Roman"/>
                <w:color w:val="000000"/>
                <w:kern w:val="0"/>
                <w:sz w:val="24"/>
                <w:szCs w:val="24"/>
                <w14:ligatures w14:val="none"/>
              </w:rPr>
              <w:t xml:space="preserve"> </w:t>
            </w:r>
            <w:proofErr w:type="spellStart"/>
            <w:r w:rsidRPr="00CA3BB9">
              <w:rPr>
                <w:rFonts w:ascii="Times New Roman" w:eastAsia="Times New Roman" w:hAnsi="Times New Roman" w:cs="Times New Roman"/>
                <w:color w:val="000000"/>
                <w:kern w:val="0"/>
                <w:sz w:val="24"/>
                <w:szCs w:val="24"/>
                <w14:ligatures w14:val="none"/>
              </w:rPr>
              <w:t>Флорівка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B0BC4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130</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34FC9E"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157</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CBEBA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1D211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8C4A7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12D8BA"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30</w:t>
            </w:r>
          </w:p>
        </w:tc>
      </w:tr>
      <w:tr w:rsidR="009C6F63" w:rsidRPr="00CA3BB9" w14:paraId="11C7DBE0" w14:textId="77777777" w:rsidTr="00C01630">
        <w:trPr>
          <w:trHeight w:val="16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F691F5"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4A0799"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Іскрівка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81236C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369</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CC1AA0"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469</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265E0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CF19CE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1C9DB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263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DB2284"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111</w:t>
            </w:r>
          </w:p>
        </w:tc>
      </w:tr>
      <w:tr w:rsidR="009C6F63" w:rsidRPr="00CA3BB9" w14:paraId="5568B3EB" w14:textId="77777777" w:rsidTr="00C01630">
        <w:trPr>
          <w:trHeight w:val="294"/>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4AE383"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306E8D7"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Коханівка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1F482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219</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21293C"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318</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37CDDE"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E1AD3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BF029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152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D2BB4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132</w:t>
            </w:r>
          </w:p>
        </w:tc>
      </w:tr>
      <w:tr w:rsidR="009C6F63" w:rsidRPr="00CA3BB9" w14:paraId="56E56C5F" w14:textId="77777777" w:rsidTr="00C01630">
        <w:trPr>
          <w:trHeight w:val="25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CB1FA1"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89347D"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Степанівка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AF607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362</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13E8B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156</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D4165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68E6B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6894C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21B33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39</w:t>
            </w:r>
          </w:p>
        </w:tc>
      </w:tr>
      <w:tr w:rsidR="009C6F63" w:rsidRPr="00CA3BB9" w14:paraId="032E8CDD" w14:textId="77777777" w:rsidTr="00C01630">
        <w:trPr>
          <w:trHeight w:val="36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7B4A42"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lastRenderedPageBreak/>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DCA656"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Шевченківка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E5FB5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E8517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52</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89E45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09106E"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C8225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0DAC119"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w:t>
            </w:r>
          </w:p>
        </w:tc>
      </w:tr>
      <w:tr w:rsidR="009C6F63" w:rsidRPr="00CA3BB9" w14:paraId="1D78E3AD" w14:textId="77777777" w:rsidTr="00C01630">
        <w:trPr>
          <w:trHeight w:val="32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DEB747"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29F318"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Петрівка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5F911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669</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4E3A7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1177</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25743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65</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E765E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168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3D0A3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522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BCA0F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422</w:t>
            </w:r>
          </w:p>
        </w:tc>
      </w:tr>
      <w:tr w:rsidR="009C6F63" w:rsidRPr="00CA3BB9" w14:paraId="5729FFEE" w14:textId="77777777" w:rsidTr="00C01630">
        <w:trPr>
          <w:trHeight w:val="40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C32E8D"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DDB4BB"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Майорівка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6B5E2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07A72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2</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A46AB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9EEFBC"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5FBF6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3FF1B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w:t>
            </w:r>
          </w:p>
        </w:tc>
      </w:tr>
      <w:tr w:rsidR="009C6F63" w:rsidRPr="00CA3BB9" w14:paraId="0C52B3C0" w14:textId="77777777" w:rsidTr="00F46801">
        <w:trPr>
          <w:trHeight w:val="41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4C3B9C"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978398"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Филенкове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A059B4"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377</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9E1A84"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768</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6C28C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650035"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C5C7A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451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88EF5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204</w:t>
            </w:r>
          </w:p>
        </w:tc>
      </w:tr>
      <w:tr w:rsidR="009C6F63" w:rsidRPr="00CA3BB9" w14:paraId="58F33098" w14:textId="77777777" w:rsidTr="00C01630">
        <w:trPr>
          <w:trHeight w:val="86"/>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C689BE"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9F1251"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Березове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8E948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E4D67C"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16</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052BF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7553B0"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186B6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DDB19A"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w:t>
            </w:r>
          </w:p>
        </w:tc>
      </w:tr>
      <w:tr w:rsidR="009C6F63" w:rsidRPr="00CA3BB9" w14:paraId="5967C02A" w14:textId="77777777" w:rsidTr="00C01630">
        <w:trPr>
          <w:trHeight w:val="19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9C1449"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C2D88F"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Козаче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7FACDF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BBC19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15</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FF71C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BE00DE"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34295A"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234054"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w:t>
            </w:r>
          </w:p>
        </w:tc>
      </w:tr>
      <w:tr w:rsidR="009C6F63" w:rsidRPr="00CA3BB9" w14:paraId="36AB4D54" w14:textId="77777777" w:rsidTr="00C01630">
        <w:trPr>
          <w:trHeight w:val="319"/>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43E997"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6539FE"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Никонорівка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6EB41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73</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FFC900"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156</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CEB50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11</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03B7F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B46FB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2DBCA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36</w:t>
            </w:r>
          </w:p>
        </w:tc>
      </w:tr>
      <w:tr w:rsidR="009C6F63" w:rsidRPr="00CA3BB9" w14:paraId="19461863" w14:textId="77777777" w:rsidTr="00C01630">
        <w:trPr>
          <w:trHeight w:val="225"/>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C25040"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8DA50F"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село Степове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01E2F4"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30</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6C6E73"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85</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D61A60"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BEC49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88CE64"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3629DA2"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w:t>
            </w:r>
          </w:p>
        </w:tc>
      </w:tr>
      <w:tr w:rsidR="009C6F63" w:rsidRPr="00CA3BB9" w14:paraId="4B274648" w14:textId="77777777" w:rsidTr="00C01630">
        <w:trPr>
          <w:trHeight w:val="22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223AD9"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20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38691B"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Рябківка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24F53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150</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E038F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246</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F62A7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C886DA"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EA2EB1"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0DF970"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93</w:t>
            </w:r>
          </w:p>
        </w:tc>
      </w:tr>
      <w:tr w:rsidR="009C6F63" w:rsidRPr="00CA3BB9" w14:paraId="4D59480C" w14:textId="77777777" w:rsidTr="000A14AC">
        <w:trPr>
          <w:trHeight w:val="20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C01717"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21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42AC84"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Скибівка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E111A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94</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6F1B5F"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184</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79CDF9"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DFA7B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3204A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E94718"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59</w:t>
            </w:r>
          </w:p>
        </w:tc>
      </w:tr>
      <w:tr w:rsidR="009C6F63" w:rsidRPr="00CA3BB9" w14:paraId="7657E0DC" w14:textId="77777777" w:rsidTr="00C01630">
        <w:trPr>
          <w:trHeight w:val="492"/>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52DD683"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22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8B5DD7"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село </w:t>
            </w:r>
            <w:proofErr w:type="spellStart"/>
            <w:r w:rsidRPr="00CA3BB9">
              <w:rPr>
                <w:rFonts w:ascii="Times New Roman" w:eastAsia="Times New Roman" w:hAnsi="Times New Roman" w:cs="Times New Roman"/>
                <w:color w:val="000000"/>
                <w:kern w:val="0"/>
                <w:sz w:val="24"/>
                <w:szCs w:val="24"/>
                <w14:ligatures w14:val="none"/>
              </w:rPr>
              <w:t>Трудолюбівка</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9C03D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4CC10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28</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96D70E"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C50AE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4113F2"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A6E97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w:t>
            </w:r>
          </w:p>
        </w:tc>
      </w:tr>
      <w:tr w:rsidR="009C6F63" w:rsidRPr="00CA3BB9" w14:paraId="168A5B90" w14:textId="77777777" w:rsidTr="00C01630">
        <w:trPr>
          <w:trHeight w:val="237"/>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5A40AC" w14:textId="77777777" w:rsidR="009C6F63" w:rsidRPr="00CA3BB9" w:rsidRDefault="009C6F63"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Всього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6FDDED"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A1A5F7"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b/>
                <w:color w:val="000000"/>
                <w:kern w:val="0"/>
                <w:sz w:val="24"/>
                <w:szCs w:val="24"/>
                <w14:ligatures w14:val="none"/>
              </w:rPr>
              <w:t>8781</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68B88B"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394</w:t>
            </w:r>
          </w:p>
        </w:tc>
        <w:tc>
          <w:tcPr>
            <w:tcW w:w="11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7C6EBC"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985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B0EBA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3935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4D38D6" w14:textId="77777777" w:rsidR="009C6F63" w:rsidRPr="00CA3BB9" w:rsidRDefault="009C6F63"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3467</w:t>
            </w:r>
          </w:p>
        </w:tc>
      </w:tr>
    </w:tbl>
    <w:p w14:paraId="54E7537E" w14:textId="77777777" w:rsidR="009C6F63" w:rsidRPr="007B3B10" w:rsidRDefault="009C6F63" w:rsidP="009C6F63">
      <w:pPr>
        <w:spacing w:after="240" w:line="240" w:lineRule="auto"/>
        <w:rPr>
          <w:rFonts w:ascii="Times New Roman" w:eastAsia="Times New Roman" w:hAnsi="Times New Roman" w:cs="Times New Roman"/>
          <w:kern w:val="0"/>
          <w:sz w:val="24"/>
          <w:szCs w:val="24"/>
          <w14:ligatures w14:val="none"/>
        </w:rPr>
      </w:pPr>
    </w:p>
    <w:p w14:paraId="497ADABF" w14:textId="13E4C1A0" w:rsidR="009C6F63" w:rsidRPr="00CA3BB9" w:rsidRDefault="009C6F63" w:rsidP="00A02CF6">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CA3BB9">
        <w:rPr>
          <w:rFonts w:ascii="Times New Roman" w:eastAsia="Times New Roman" w:hAnsi="Times New Roman" w:cs="Times New Roman"/>
          <w:color w:val="000000" w:themeColor="text1"/>
          <w:kern w:val="0"/>
          <w:sz w:val="28"/>
          <w:szCs w:val="28"/>
          <w14:ligatures w14:val="none"/>
        </w:rPr>
        <w:t>Чисельність постійного населення стрімко скорочується. Причинами зменшення кількості населення громади є від'ємне природне скорочення населення, що пояснюється значним перевищенням смертності над народжуваністю. У 2021 році у громаді народилося 47 немовлят, померло 185 жителів (в 3,94 рази). У 2022 році народилося 48 немовлят, померло 163 жителів (в 3,4 рази).</w:t>
      </w:r>
    </w:p>
    <w:p w14:paraId="0926A04A" w14:textId="7C6368E8" w:rsidR="009C6F63" w:rsidRPr="00CA3BB9" w:rsidRDefault="009C6F63" w:rsidP="00A02CF6">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CA3BB9">
        <w:rPr>
          <w:rFonts w:ascii="Times New Roman" w:eastAsia="Times New Roman" w:hAnsi="Times New Roman" w:cs="Times New Roman"/>
          <w:color w:val="000000" w:themeColor="text1"/>
          <w:kern w:val="0"/>
          <w:sz w:val="28"/>
          <w:szCs w:val="28"/>
          <w14:ligatures w14:val="none"/>
        </w:rPr>
        <w:t>З 24 лютого 2022 року значно зросла кількість внутрішньо переміщених осіб. У 2022 році зареєстрували своє місця проживання 2899 внутрішньо переміщених осіб.</w:t>
      </w:r>
    </w:p>
    <w:p w14:paraId="5DE2B88E" w14:textId="77777777" w:rsidR="00A02CF6" w:rsidRPr="00CA3BB9" w:rsidRDefault="00A02CF6" w:rsidP="00A02CF6">
      <w:pPr>
        <w:spacing w:after="0" w:line="240" w:lineRule="auto"/>
        <w:ind w:firstLine="567"/>
        <w:jc w:val="both"/>
        <w:rPr>
          <w:rFonts w:ascii="Times New Roman" w:hAnsi="Times New Roman" w:cs="Times New Roman"/>
          <w:color w:val="000000" w:themeColor="text1"/>
          <w:sz w:val="28"/>
          <w:szCs w:val="28"/>
        </w:rPr>
      </w:pPr>
      <w:r w:rsidRPr="00CA3BB9">
        <w:rPr>
          <w:rFonts w:ascii="Times New Roman" w:hAnsi="Times New Roman" w:cs="Times New Roman"/>
          <w:color w:val="000000" w:themeColor="text1"/>
          <w:sz w:val="28"/>
          <w:szCs w:val="28"/>
        </w:rPr>
        <w:t>З метою ефективної організації роботи щодо забезпечення гуманітарною, благодійною допомогою осіб, які проживають на території громади утворений Гуманітарний штаб з питань надання населенню гуманітарної, благодійної допомоги. Затверджений персональний склад Штабу з розподілом обов’язків, створено комісію по прийманню, оцінці, розподілу та списанню гуманітарної, благодійної допомоги, визначено місця (пункти) видачі та призначено відповідальних осіб, затверджено порядок безплатної видачі гуманітарної, благодійної допомоги на території Скороходівської селищної ради.</w:t>
      </w:r>
    </w:p>
    <w:p w14:paraId="5DCF0E41" w14:textId="77777777" w:rsidR="00A02CF6" w:rsidRPr="00CA3BB9" w:rsidRDefault="00A02CF6" w:rsidP="222D5455">
      <w:pPr>
        <w:shd w:val="clear" w:color="auto" w:fill="FFFFFF" w:themeFill="background1"/>
        <w:spacing w:after="0" w:line="240" w:lineRule="auto"/>
        <w:ind w:firstLine="567"/>
        <w:jc w:val="both"/>
        <w:rPr>
          <w:rFonts w:ascii="Times New Roman" w:hAnsi="Times New Roman" w:cs="Times New Roman"/>
          <w:color w:val="000000" w:themeColor="text1"/>
          <w:sz w:val="28"/>
          <w:szCs w:val="28"/>
        </w:rPr>
      </w:pPr>
      <w:r w:rsidRPr="00CA3BB9">
        <w:rPr>
          <w:rFonts w:ascii="Times New Roman" w:hAnsi="Times New Roman" w:cs="Times New Roman"/>
          <w:color w:val="000000" w:themeColor="text1"/>
          <w:sz w:val="28"/>
          <w:szCs w:val="28"/>
        </w:rPr>
        <w:lastRenderedPageBreak/>
        <w:t>Залучено близько 25 чоловік до волонтерської роботи з числа працівників бюджетних установ .</w:t>
      </w:r>
    </w:p>
    <w:p w14:paraId="33F6DBC0" w14:textId="7B476C58" w:rsidR="00A02CF6" w:rsidRPr="00CA3BB9" w:rsidRDefault="00A02CF6" w:rsidP="222D5455">
      <w:pPr>
        <w:shd w:val="clear" w:color="auto" w:fill="FFFFFF" w:themeFill="background1"/>
        <w:spacing w:after="0" w:line="240" w:lineRule="auto"/>
        <w:ind w:firstLine="567"/>
        <w:jc w:val="both"/>
        <w:rPr>
          <w:rFonts w:ascii="Times New Roman" w:hAnsi="Times New Roman" w:cs="Times New Roman"/>
          <w:color w:val="000000" w:themeColor="text1"/>
          <w:sz w:val="28"/>
          <w:szCs w:val="28"/>
        </w:rPr>
      </w:pPr>
      <w:r w:rsidRPr="00CA3BB9">
        <w:rPr>
          <w:rFonts w:ascii="Times New Roman" w:hAnsi="Times New Roman" w:cs="Times New Roman"/>
          <w:color w:val="000000" w:themeColor="text1"/>
          <w:sz w:val="28"/>
          <w:szCs w:val="28"/>
        </w:rPr>
        <w:t xml:space="preserve">Здійснювався пошук громадських організацій, які можуть надавати допомогу, залучаються автоперевізники, які перевозили гуманітарну (благодійну) допомогу. І маємо результат: майже всі волонтери, волонтерські організації, громадські благодійні організації та інші, до кого ми звертались відгукнулись, змогли забезпечити хоч мінімально постраждалих від війни людей. Відгукнулись ВП </w:t>
      </w:r>
      <w:proofErr w:type="spellStart"/>
      <w:r w:rsidRPr="00CA3BB9">
        <w:rPr>
          <w:rFonts w:ascii="Times New Roman" w:hAnsi="Times New Roman" w:cs="Times New Roman"/>
          <w:color w:val="000000" w:themeColor="text1"/>
          <w:sz w:val="28"/>
          <w:szCs w:val="28"/>
        </w:rPr>
        <w:t>Скороходівський</w:t>
      </w:r>
      <w:proofErr w:type="spellEnd"/>
      <w:r w:rsidRPr="00CA3BB9">
        <w:rPr>
          <w:rFonts w:ascii="Times New Roman" w:hAnsi="Times New Roman" w:cs="Times New Roman"/>
          <w:color w:val="000000" w:themeColor="text1"/>
          <w:sz w:val="28"/>
          <w:szCs w:val="28"/>
        </w:rPr>
        <w:t xml:space="preserve"> елеватор ТОВ «Зерно-</w:t>
      </w:r>
      <w:proofErr w:type="spellStart"/>
      <w:r w:rsidRPr="00CA3BB9">
        <w:rPr>
          <w:rFonts w:ascii="Times New Roman" w:hAnsi="Times New Roman" w:cs="Times New Roman"/>
          <w:color w:val="000000" w:themeColor="text1"/>
          <w:sz w:val="28"/>
          <w:szCs w:val="28"/>
        </w:rPr>
        <w:t>Агротрейд</w:t>
      </w:r>
      <w:proofErr w:type="spellEnd"/>
      <w:r w:rsidRPr="00CA3BB9">
        <w:rPr>
          <w:rFonts w:ascii="Times New Roman" w:hAnsi="Times New Roman" w:cs="Times New Roman"/>
          <w:color w:val="000000" w:themeColor="text1"/>
          <w:sz w:val="28"/>
          <w:szCs w:val="28"/>
        </w:rPr>
        <w:t xml:space="preserve">», Полтавська обласна організація «Червоний хрест», обласна організація «Української стратегії </w:t>
      </w:r>
      <w:proofErr w:type="spellStart"/>
      <w:r w:rsidRPr="00CA3BB9">
        <w:rPr>
          <w:rFonts w:ascii="Times New Roman" w:hAnsi="Times New Roman" w:cs="Times New Roman"/>
          <w:color w:val="000000" w:themeColor="text1"/>
          <w:sz w:val="28"/>
          <w:szCs w:val="28"/>
        </w:rPr>
        <w:t>Гройсмана</w:t>
      </w:r>
      <w:proofErr w:type="spellEnd"/>
      <w:r w:rsidRPr="00CA3BB9">
        <w:rPr>
          <w:rFonts w:ascii="Times New Roman" w:hAnsi="Times New Roman" w:cs="Times New Roman"/>
          <w:color w:val="000000" w:themeColor="text1"/>
          <w:sz w:val="28"/>
          <w:szCs w:val="28"/>
        </w:rPr>
        <w:t xml:space="preserve">», ФОНД МІЖНАРОДНОЇ СОЛІДАРНОСТІ, Всеукраїнська асоціація ОМС «Асоціація сільських, селищних рад та об’єднаних громад України», ТОВ «Торгівельний </w:t>
      </w:r>
      <w:proofErr w:type="spellStart"/>
      <w:r w:rsidRPr="00CA3BB9">
        <w:rPr>
          <w:rFonts w:ascii="Times New Roman" w:hAnsi="Times New Roman" w:cs="Times New Roman"/>
          <w:color w:val="000000" w:themeColor="text1"/>
          <w:sz w:val="28"/>
          <w:szCs w:val="28"/>
        </w:rPr>
        <w:t>дом</w:t>
      </w:r>
      <w:proofErr w:type="spellEnd"/>
      <w:r w:rsidRPr="00CA3BB9">
        <w:rPr>
          <w:rFonts w:ascii="Times New Roman" w:hAnsi="Times New Roman" w:cs="Times New Roman"/>
          <w:color w:val="000000" w:themeColor="text1"/>
          <w:sz w:val="28"/>
          <w:szCs w:val="28"/>
        </w:rPr>
        <w:t xml:space="preserve"> – Гермес», Полтавська районна військова адміністрація, Штаб з питань надання населенню гуманітарної допомоги Полтавської ОВА, СГ ТОВ «НІКА», Комунальна установа Полтавської обласної ради з експлуатації адміністративних будівель, Склад гуманітарної допомоги ПОЛТАВА 68/3, ГО «ЕСМІК», ВСЕУКРАЇНСЬКИЙ БЛАГОДІЙНИЙ ФОНД ДОПОМОГИ ТА РОЗВИТКУ WORD CENTRAL KITHEN, «АІСМ Україна», Благодійний фонд «</w:t>
      </w:r>
      <w:proofErr w:type="spellStart"/>
      <w:r w:rsidRPr="00CA3BB9">
        <w:rPr>
          <w:rFonts w:ascii="Times New Roman" w:hAnsi="Times New Roman" w:cs="Times New Roman"/>
          <w:color w:val="000000" w:themeColor="text1"/>
          <w:sz w:val="28"/>
          <w:szCs w:val="28"/>
        </w:rPr>
        <w:t>Повір</w:t>
      </w:r>
      <w:proofErr w:type="spellEnd"/>
      <w:r w:rsidRPr="00CA3BB9">
        <w:rPr>
          <w:rFonts w:ascii="Times New Roman" w:hAnsi="Times New Roman" w:cs="Times New Roman"/>
          <w:color w:val="000000" w:themeColor="text1"/>
          <w:sz w:val="28"/>
          <w:szCs w:val="28"/>
        </w:rPr>
        <w:t xml:space="preserve"> у себе», HELPGRUP, </w:t>
      </w:r>
      <w:proofErr w:type="spellStart"/>
      <w:r w:rsidRPr="00CA3BB9">
        <w:rPr>
          <w:rFonts w:ascii="Times New Roman" w:hAnsi="Times New Roman" w:cs="Times New Roman"/>
          <w:color w:val="000000" w:themeColor="text1"/>
          <w:sz w:val="28"/>
          <w:szCs w:val="28"/>
        </w:rPr>
        <w:t>Співдія</w:t>
      </w:r>
      <w:proofErr w:type="spellEnd"/>
      <w:r w:rsidRPr="00CA3BB9">
        <w:rPr>
          <w:rFonts w:ascii="Times New Roman" w:hAnsi="Times New Roman" w:cs="Times New Roman"/>
          <w:color w:val="000000" w:themeColor="text1"/>
          <w:sz w:val="28"/>
          <w:szCs w:val="28"/>
        </w:rPr>
        <w:t xml:space="preserve"> </w:t>
      </w:r>
      <w:proofErr w:type="spellStart"/>
      <w:r w:rsidRPr="00CA3BB9">
        <w:rPr>
          <w:rFonts w:ascii="Times New Roman" w:hAnsi="Times New Roman" w:cs="Times New Roman"/>
          <w:color w:val="000000" w:themeColor="text1"/>
          <w:sz w:val="28"/>
          <w:szCs w:val="28"/>
        </w:rPr>
        <w:t>Хаб</w:t>
      </w:r>
      <w:proofErr w:type="spellEnd"/>
      <w:r w:rsidRPr="00CA3BB9">
        <w:rPr>
          <w:rFonts w:ascii="Times New Roman" w:hAnsi="Times New Roman" w:cs="Times New Roman"/>
          <w:color w:val="000000" w:themeColor="text1"/>
          <w:sz w:val="28"/>
          <w:szCs w:val="28"/>
        </w:rPr>
        <w:t xml:space="preserve"> Полтава, Благодійна організація «Благодійний фонд «</w:t>
      </w:r>
      <w:proofErr w:type="spellStart"/>
      <w:r w:rsidRPr="00CA3BB9">
        <w:rPr>
          <w:rFonts w:ascii="Times New Roman" w:hAnsi="Times New Roman" w:cs="Times New Roman"/>
          <w:color w:val="000000" w:themeColor="text1"/>
          <w:sz w:val="28"/>
          <w:szCs w:val="28"/>
        </w:rPr>
        <w:t>Повір</w:t>
      </w:r>
      <w:proofErr w:type="spellEnd"/>
      <w:r w:rsidRPr="00CA3BB9">
        <w:rPr>
          <w:rFonts w:ascii="Times New Roman" w:hAnsi="Times New Roman" w:cs="Times New Roman"/>
          <w:color w:val="000000" w:themeColor="text1"/>
          <w:sz w:val="28"/>
          <w:szCs w:val="28"/>
        </w:rPr>
        <w:t xml:space="preserve"> у себе», СІЛЬСЬКОГОСПОДАРСЬКЕ ТОВ “СКІФ”, Благодійний Фонд «Право на захист», ADRA </w:t>
      </w:r>
      <w:proofErr w:type="spellStart"/>
      <w:r w:rsidRPr="00CA3BB9">
        <w:rPr>
          <w:rFonts w:ascii="Times New Roman" w:hAnsi="Times New Roman" w:cs="Times New Roman"/>
          <w:color w:val="000000" w:themeColor="text1"/>
          <w:sz w:val="28"/>
          <w:szCs w:val="28"/>
        </w:rPr>
        <w:t>Ukraine</w:t>
      </w:r>
      <w:proofErr w:type="spellEnd"/>
      <w:r w:rsidRPr="00CA3BB9">
        <w:rPr>
          <w:rFonts w:ascii="Times New Roman" w:hAnsi="Times New Roman" w:cs="Times New Roman"/>
          <w:color w:val="000000" w:themeColor="text1"/>
          <w:sz w:val="28"/>
          <w:szCs w:val="28"/>
        </w:rPr>
        <w:t xml:space="preserve">. Надавали продукти харчування, продуктові набори, гігієнічні набори, медикаменти та медичне обладнання, засоби реабілітації, ковдри, подушки, </w:t>
      </w:r>
      <w:proofErr w:type="spellStart"/>
      <w:r w:rsidRPr="00CA3BB9">
        <w:rPr>
          <w:rFonts w:ascii="Times New Roman" w:hAnsi="Times New Roman" w:cs="Times New Roman"/>
          <w:color w:val="000000" w:themeColor="text1"/>
          <w:sz w:val="28"/>
          <w:szCs w:val="28"/>
        </w:rPr>
        <w:t>каремати</w:t>
      </w:r>
      <w:proofErr w:type="spellEnd"/>
      <w:r w:rsidRPr="00CA3BB9">
        <w:rPr>
          <w:rFonts w:ascii="Times New Roman" w:hAnsi="Times New Roman" w:cs="Times New Roman"/>
          <w:color w:val="000000" w:themeColor="text1"/>
          <w:sz w:val="28"/>
          <w:szCs w:val="28"/>
        </w:rPr>
        <w:t>, одяг та взуття.</w:t>
      </w:r>
    </w:p>
    <w:p w14:paraId="7E1475FC" w14:textId="77777777" w:rsidR="00A02CF6" w:rsidRPr="00CA3BB9" w:rsidRDefault="00A02CF6" w:rsidP="222D5455">
      <w:pPr>
        <w:shd w:val="clear" w:color="auto" w:fill="FFFFFF" w:themeFill="background1"/>
        <w:spacing w:after="0" w:line="240" w:lineRule="auto"/>
        <w:ind w:firstLine="567"/>
        <w:jc w:val="both"/>
        <w:rPr>
          <w:rFonts w:ascii="Times New Roman" w:hAnsi="Times New Roman" w:cs="Times New Roman"/>
          <w:color w:val="000000" w:themeColor="text1"/>
          <w:sz w:val="28"/>
          <w:szCs w:val="28"/>
        </w:rPr>
      </w:pPr>
      <w:r w:rsidRPr="00CA3BB9">
        <w:rPr>
          <w:rFonts w:ascii="Times New Roman" w:hAnsi="Times New Roman" w:cs="Times New Roman"/>
          <w:color w:val="000000" w:themeColor="text1"/>
          <w:sz w:val="28"/>
          <w:szCs w:val="28"/>
        </w:rPr>
        <w:t>Облаштовано 2 місця тимчасового компактного проживання для ВПО в будівлях комунальної власності (с.Вільниця та с.Петрівка), в яких у 2022 році проживало більше 20 осіб даної категорії. Придбано холодильник та, за рахунок грантових коштів (30 тис. грн), які виграла жителька села Петрівка, облаштовано санвузол, душову кімнату.</w:t>
      </w:r>
    </w:p>
    <w:p w14:paraId="6B62B851" w14:textId="5B976054" w:rsidR="00A02CF6" w:rsidRPr="00CA3BB9" w:rsidRDefault="00A02CF6" w:rsidP="222D5455">
      <w:pPr>
        <w:shd w:val="clear" w:color="auto" w:fill="FFFFFF" w:themeFill="background1"/>
        <w:spacing w:after="0" w:line="240" w:lineRule="auto"/>
        <w:ind w:firstLine="567"/>
        <w:jc w:val="both"/>
        <w:rPr>
          <w:rFonts w:ascii="Times New Roman" w:hAnsi="Times New Roman" w:cs="Times New Roman"/>
          <w:color w:val="000000" w:themeColor="text1"/>
          <w:sz w:val="28"/>
          <w:szCs w:val="28"/>
        </w:rPr>
      </w:pPr>
      <w:r w:rsidRPr="00CA3BB9">
        <w:rPr>
          <w:rFonts w:ascii="Times New Roman" w:hAnsi="Times New Roman" w:cs="Times New Roman"/>
          <w:color w:val="000000" w:themeColor="text1"/>
          <w:sz w:val="28"/>
          <w:szCs w:val="28"/>
        </w:rPr>
        <w:t>Проводиться роз'яснювальна робота та реєстрація з надання послуг "</w:t>
      </w:r>
      <w:proofErr w:type="spellStart"/>
      <w:r w:rsidRPr="00CA3BB9">
        <w:rPr>
          <w:rFonts w:ascii="Times New Roman" w:hAnsi="Times New Roman" w:cs="Times New Roman"/>
          <w:color w:val="000000" w:themeColor="text1"/>
          <w:sz w:val="28"/>
          <w:szCs w:val="28"/>
        </w:rPr>
        <w:t>Прихисток</w:t>
      </w:r>
      <w:proofErr w:type="spellEnd"/>
      <w:r w:rsidRPr="00CA3BB9">
        <w:rPr>
          <w:rFonts w:ascii="Times New Roman" w:hAnsi="Times New Roman" w:cs="Times New Roman"/>
          <w:color w:val="000000" w:themeColor="text1"/>
          <w:sz w:val="28"/>
          <w:szCs w:val="28"/>
        </w:rPr>
        <w:t>". На постійній основі ведеться робота в системі «</w:t>
      </w:r>
      <w:proofErr w:type="spellStart"/>
      <w:r w:rsidRPr="00CA3BB9">
        <w:rPr>
          <w:rFonts w:ascii="Times New Roman" w:hAnsi="Times New Roman" w:cs="Times New Roman"/>
          <w:color w:val="000000" w:themeColor="text1"/>
          <w:sz w:val="28"/>
          <w:szCs w:val="28"/>
        </w:rPr>
        <w:t>Прихисток</w:t>
      </w:r>
      <w:proofErr w:type="spellEnd"/>
      <w:r w:rsidRPr="00CA3BB9">
        <w:rPr>
          <w:rFonts w:ascii="Times New Roman" w:hAnsi="Times New Roman" w:cs="Times New Roman"/>
          <w:color w:val="000000" w:themeColor="text1"/>
          <w:sz w:val="28"/>
          <w:szCs w:val="28"/>
        </w:rPr>
        <w:t>», з метою компенсувати житлово-комунальні послуги, власникам житла.</w:t>
      </w:r>
    </w:p>
    <w:p w14:paraId="29DFF4A0" w14:textId="1411D4F0" w:rsidR="009C6F63" w:rsidRPr="00CA3BB9" w:rsidRDefault="009C6F63" w:rsidP="00A02CF6">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CA3BB9">
        <w:rPr>
          <w:rFonts w:ascii="Times New Roman" w:eastAsia="Times New Roman" w:hAnsi="Times New Roman" w:cs="Times New Roman"/>
          <w:color w:val="000000" w:themeColor="text1"/>
          <w:kern w:val="0"/>
          <w:sz w:val="28"/>
          <w:szCs w:val="28"/>
          <w14:ligatures w14:val="none"/>
        </w:rPr>
        <w:t xml:space="preserve">На території громади проживають: 97 малозабезпечених родин, 96 багатодітних родин, 39 родин, які перебувають в складних життєвих обставинах, 51 одиноких матерів, 121 учасника бойових дій, 38 ліквідаторів Чорнобильської катастрофи, 3 прийомні </w:t>
      </w:r>
      <w:r w:rsidR="007B3B10" w:rsidRPr="00CA3BB9">
        <w:rPr>
          <w:rFonts w:ascii="Times New Roman" w:eastAsia="Times New Roman" w:hAnsi="Times New Roman" w:cs="Times New Roman"/>
          <w:color w:val="000000" w:themeColor="text1"/>
          <w:kern w:val="0"/>
          <w:sz w:val="28"/>
          <w:szCs w:val="28"/>
          <w14:ligatures w14:val="none"/>
        </w:rPr>
        <w:t>сім’ї</w:t>
      </w:r>
      <w:r w:rsidRPr="00CA3BB9">
        <w:rPr>
          <w:rFonts w:ascii="Times New Roman" w:eastAsia="Times New Roman" w:hAnsi="Times New Roman" w:cs="Times New Roman"/>
          <w:color w:val="000000" w:themeColor="text1"/>
          <w:kern w:val="0"/>
          <w:sz w:val="28"/>
          <w:szCs w:val="28"/>
          <w14:ligatures w14:val="none"/>
        </w:rPr>
        <w:t>, 9 дітей під опікою, 71 одиноких пенсіонерів.</w:t>
      </w:r>
    </w:p>
    <w:p w14:paraId="0FB86B61" w14:textId="77777777" w:rsidR="009C6F63" w:rsidRPr="00CA3BB9" w:rsidRDefault="009C6F63" w:rsidP="00A02CF6">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CA3BB9">
        <w:rPr>
          <w:rFonts w:ascii="Times New Roman" w:eastAsia="Times New Roman" w:hAnsi="Times New Roman" w:cs="Times New Roman"/>
          <w:color w:val="000000" w:themeColor="text1"/>
          <w:kern w:val="0"/>
          <w:sz w:val="28"/>
          <w:szCs w:val="28"/>
          <w14:ligatures w14:val="none"/>
        </w:rPr>
        <w:t>Сальдо міграції було позитивним і склало 53 особи (за 11 міс. 2022р.).</w:t>
      </w:r>
    </w:p>
    <w:p w14:paraId="1C13BEEE" w14:textId="77777777" w:rsidR="00A02CF6" w:rsidRPr="00CA3BB9" w:rsidRDefault="00A02CF6" w:rsidP="00A02CF6">
      <w:pPr>
        <w:spacing w:after="0" w:line="240" w:lineRule="auto"/>
        <w:ind w:firstLine="567"/>
        <w:jc w:val="both"/>
        <w:rPr>
          <w:rFonts w:ascii="Times New Roman" w:hAnsi="Times New Roman" w:cs="Times New Roman"/>
          <w:color w:val="000000" w:themeColor="text1"/>
          <w:sz w:val="28"/>
          <w:szCs w:val="28"/>
        </w:rPr>
      </w:pPr>
      <w:r w:rsidRPr="00CA3BB9">
        <w:rPr>
          <w:rFonts w:ascii="Times New Roman" w:hAnsi="Times New Roman" w:cs="Times New Roman"/>
          <w:color w:val="000000" w:themeColor="text1"/>
          <w:sz w:val="28"/>
          <w:szCs w:val="28"/>
        </w:rPr>
        <w:t>Послугою "Догляд вдома" користується 196 чоловік, з них; 107 осіб віком 80 і старше, 15 осіб з п’ятою руховою активністю, 181 осіб похилого віку та 12 осіб з інвалідністю.</w:t>
      </w:r>
    </w:p>
    <w:p w14:paraId="3C907A31" w14:textId="77777777" w:rsidR="00A02CF6" w:rsidRPr="00CA3BB9" w:rsidRDefault="00A02CF6" w:rsidP="00A02CF6">
      <w:pPr>
        <w:spacing w:after="0" w:line="240" w:lineRule="auto"/>
        <w:ind w:firstLine="567"/>
        <w:jc w:val="both"/>
        <w:rPr>
          <w:rFonts w:ascii="Times New Roman" w:hAnsi="Times New Roman" w:cs="Times New Roman"/>
          <w:color w:val="000000" w:themeColor="text1"/>
          <w:sz w:val="28"/>
          <w:szCs w:val="28"/>
        </w:rPr>
      </w:pPr>
      <w:r w:rsidRPr="00CA3BB9">
        <w:rPr>
          <w:rFonts w:ascii="Times New Roman" w:hAnsi="Times New Roman" w:cs="Times New Roman"/>
          <w:color w:val="000000" w:themeColor="text1"/>
          <w:sz w:val="28"/>
          <w:szCs w:val="28"/>
        </w:rPr>
        <w:t>Дієвим механізмом забезпечення додаткових, до встановлених законодавством гарантій, є Програма соціального захисту населення «Турбота», яка передбачає надання одноразової матеріальної допомоги окремим категоріям населення.</w:t>
      </w:r>
    </w:p>
    <w:p w14:paraId="6AFFE2CC" w14:textId="77777777" w:rsidR="00A42953" w:rsidRPr="00CA3BB9" w:rsidRDefault="00A42953" w:rsidP="00A02CF6">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CA3BB9">
        <w:rPr>
          <w:rFonts w:ascii="Times New Roman" w:eastAsia="Times New Roman" w:hAnsi="Times New Roman" w:cs="Times New Roman"/>
          <w:color w:val="000000" w:themeColor="text1"/>
          <w:kern w:val="0"/>
          <w:sz w:val="28"/>
          <w:szCs w:val="28"/>
          <w14:ligatures w14:val="none"/>
        </w:rPr>
        <w:lastRenderedPageBreak/>
        <w:t>Населення Скороходівської селищної територіальної громади в основному зайняте в галузі промисловості, сільського господарства, освіти та культури, органах місцевого самоврядування та соціального захисту. Крім того, на території громади здійснюють свою діяльність приватні підприємці в галузі роздрібної торгівлі, наданні послуг, фермери та особи, зайняті в особистих селянських господарствах. Станом на 01.12.2022 року у громаді 59 осіб перебувають на обліку у місцевому центрі зайнятості населення. Рівень  офіційного безробіття по громаді складає 1,5%. </w:t>
      </w:r>
    </w:p>
    <w:p w14:paraId="313AF9FA" w14:textId="0C837980" w:rsidR="00A42953" w:rsidRPr="00CA3BB9" w:rsidRDefault="00A42953" w:rsidP="00A02CF6">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CA3BB9">
        <w:rPr>
          <w:rFonts w:ascii="Times New Roman" w:eastAsia="Times New Roman" w:hAnsi="Times New Roman" w:cs="Times New Roman"/>
          <w:color w:val="000000" w:themeColor="text1"/>
          <w:kern w:val="0"/>
          <w:sz w:val="28"/>
          <w:szCs w:val="28"/>
          <w14:ligatures w14:val="none"/>
        </w:rPr>
        <w:t xml:space="preserve">Близькість до обласного центру та відсутність робочих місць у громаді призводить до постійної маятникової міграції між Полтавою та </w:t>
      </w:r>
      <w:proofErr w:type="spellStart"/>
      <w:r w:rsidRPr="00CA3BB9">
        <w:rPr>
          <w:rFonts w:ascii="Times New Roman" w:eastAsia="Times New Roman" w:hAnsi="Times New Roman" w:cs="Times New Roman"/>
          <w:color w:val="000000" w:themeColor="text1"/>
          <w:kern w:val="0"/>
          <w:sz w:val="28"/>
          <w:szCs w:val="28"/>
          <w14:ligatures w14:val="none"/>
        </w:rPr>
        <w:t>Скороходівською</w:t>
      </w:r>
      <w:proofErr w:type="spellEnd"/>
      <w:r w:rsidR="008B3232" w:rsidRPr="00CA3BB9">
        <w:rPr>
          <w:rFonts w:ascii="Times New Roman" w:eastAsia="Times New Roman" w:hAnsi="Times New Roman" w:cs="Times New Roman"/>
          <w:color w:val="000000" w:themeColor="text1"/>
          <w:kern w:val="0"/>
          <w:sz w:val="28"/>
          <w:szCs w:val="28"/>
          <w14:ligatures w14:val="none"/>
        </w:rPr>
        <w:t xml:space="preserve"> територіальною громадою</w:t>
      </w:r>
      <w:r w:rsidRPr="00CA3BB9">
        <w:rPr>
          <w:rFonts w:ascii="Times New Roman" w:eastAsia="Times New Roman" w:hAnsi="Times New Roman" w:cs="Times New Roman"/>
          <w:color w:val="000000" w:themeColor="text1"/>
          <w:kern w:val="0"/>
          <w:sz w:val="28"/>
          <w:szCs w:val="28"/>
          <w14:ligatures w14:val="none"/>
        </w:rPr>
        <w:t>.</w:t>
      </w:r>
    </w:p>
    <w:p w14:paraId="2AD8DD0C" w14:textId="77777777" w:rsidR="007B3B10" w:rsidRPr="007B3B10" w:rsidRDefault="007B3B10" w:rsidP="00A02CF6">
      <w:pPr>
        <w:spacing w:after="0" w:line="240" w:lineRule="auto"/>
        <w:ind w:firstLine="567"/>
        <w:jc w:val="both"/>
        <w:rPr>
          <w:rFonts w:ascii="Arial" w:eastAsia="Times New Roman" w:hAnsi="Arial" w:cs="Arial"/>
          <w:color w:val="000000" w:themeColor="text1"/>
          <w:kern w:val="0"/>
          <w:sz w:val="28"/>
          <w:szCs w:val="28"/>
          <w14:ligatures w14:val="none"/>
        </w:rPr>
      </w:pPr>
    </w:p>
    <w:p w14:paraId="6161F376" w14:textId="0493D757" w:rsidR="0069712F" w:rsidRPr="007B3B10" w:rsidRDefault="0069712F" w:rsidP="00835B60">
      <w:pPr>
        <w:pStyle w:val="ab"/>
        <w:numPr>
          <w:ilvl w:val="1"/>
          <w:numId w:val="36"/>
        </w:numPr>
        <w:shd w:val="clear" w:color="auto" w:fill="BDD6EE" w:themeFill="accent5" w:themeFillTint="66"/>
        <w:jc w:val="center"/>
        <w:rPr>
          <w:rFonts w:ascii="Arial" w:hAnsi="Arial" w:cs="Arial"/>
          <w:b/>
          <w:sz w:val="28"/>
          <w:szCs w:val="28"/>
        </w:rPr>
      </w:pPr>
      <w:r w:rsidRPr="007B3B10">
        <w:rPr>
          <w:rFonts w:ascii="Arial" w:hAnsi="Arial" w:cs="Arial"/>
          <w:b/>
          <w:sz w:val="28"/>
          <w:szCs w:val="28"/>
        </w:rPr>
        <w:t>Економіка громади</w:t>
      </w:r>
    </w:p>
    <w:p w14:paraId="4A5465F5" w14:textId="4C211D7D" w:rsidR="006D2641" w:rsidRPr="00CA3BB9" w:rsidRDefault="006D2641" w:rsidP="002D4232">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 xml:space="preserve">Виробнича інфраструктура громади представлена переважно агропромисловим комплексом. Землі сільськогосподарського призначення громади складають 29762,5455 га, основою є агровиробництво сировинного спрямування, яке представлено рядом малих, середніх та великих </w:t>
      </w:r>
      <w:r w:rsidR="008B3232" w:rsidRPr="00CA3BB9">
        <w:rPr>
          <w:rFonts w:ascii="Times New Roman" w:eastAsia="Times New Roman" w:hAnsi="Times New Roman" w:cs="Times New Roman"/>
          <w:color w:val="000000"/>
          <w:kern w:val="0"/>
          <w:sz w:val="28"/>
          <w:szCs w:val="28"/>
          <w14:ligatures w14:val="none"/>
        </w:rPr>
        <w:t>агропідприємств</w:t>
      </w:r>
      <w:r w:rsidRPr="00CA3BB9">
        <w:rPr>
          <w:rFonts w:ascii="Times New Roman" w:eastAsia="Times New Roman" w:hAnsi="Times New Roman" w:cs="Times New Roman"/>
          <w:color w:val="000000"/>
          <w:kern w:val="0"/>
          <w:sz w:val="28"/>
          <w:szCs w:val="28"/>
          <w14:ligatures w14:val="none"/>
        </w:rPr>
        <w:t xml:space="preserve"> і фермерських господарств:</w:t>
      </w:r>
    </w:p>
    <w:p w14:paraId="1B3D98CD" w14:textId="499CC5E3" w:rsidR="006A0F59" w:rsidRPr="00CA3BB9" w:rsidRDefault="00C60877" w:rsidP="008B3232">
      <w:pPr>
        <w:spacing w:after="0" w:line="240" w:lineRule="auto"/>
        <w:ind w:firstLine="567"/>
        <w:jc w:val="right"/>
        <w:rPr>
          <w:rFonts w:ascii="Times New Roman" w:eastAsia="Times New Roman" w:hAnsi="Times New Roman" w:cs="Times New Roman"/>
          <w:kern w:val="0"/>
          <w:sz w:val="28"/>
          <w:szCs w:val="28"/>
          <w14:ligatures w14:val="none"/>
        </w:rPr>
      </w:pPr>
      <w:r w:rsidRPr="00CA3BB9">
        <w:rPr>
          <w:rFonts w:ascii="Times New Roman" w:eastAsia="Times New Roman" w:hAnsi="Times New Roman" w:cs="Times New Roman"/>
          <w:kern w:val="0"/>
          <w:sz w:val="28"/>
          <w:szCs w:val="28"/>
          <w14:ligatures w14:val="none"/>
        </w:rPr>
        <w:t xml:space="preserve">Таблиця </w:t>
      </w:r>
      <w:r w:rsidR="008B3232" w:rsidRPr="00CA3BB9">
        <w:rPr>
          <w:rFonts w:ascii="Times New Roman" w:eastAsia="Times New Roman" w:hAnsi="Times New Roman" w:cs="Times New Roman"/>
          <w:kern w:val="0"/>
          <w:sz w:val="28"/>
          <w:szCs w:val="28"/>
          <w14:ligatures w14:val="none"/>
        </w:rPr>
        <w:t>4</w:t>
      </w:r>
      <w:r w:rsidR="00E47B44" w:rsidRPr="00CA3BB9">
        <w:rPr>
          <w:rFonts w:ascii="Times New Roman" w:eastAsia="Times New Roman" w:hAnsi="Times New Roman" w:cs="Times New Roman"/>
          <w:kern w:val="0"/>
          <w:sz w:val="28"/>
          <w:szCs w:val="28"/>
          <w14:ligatures w14:val="none"/>
        </w:rPr>
        <w:t>.</w:t>
      </w:r>
    </w:p>
    <w:p w14:paraId="78877376" w14:textId="65BF2279" w:rsidR="008B3232" w:rsidRPr="00CA3BB9" w:rsidRDefault="003B562D" w:rsidP="008B3232">
      <w:pPr>
        <w:spacing w:after="0" w:line="240" w:lineRule="auto"/>
        <w:ind w:firstLine="567"/>
        <w:jc w:val="center"/>
        <w:rPr>
          <w:rFonts w:ascii="Times New Roman" w:eastAsia="Times New Roman" w:hAnsi="Times New Roman" w:cs="Times New Roman"/>
          <w:kern w:val="0"/>
          <w:sz w:val="28"/>
          <w:szCs w:val="28"/>
          <w14:ligatures w14:val="none"/>
        </w:rPr>
      </w:pPr>
      <w:r w:rsidRPr="00CA3BB9">
        <w:rPr>
          <w:rFonts w:ascii="Times New Roman" w:eastAsia="Times New Roman" w:hAnsi="Times New Roman" w:cs="Times New Roman"/>
          <w:kern w:val="0"/>
          <w:sz w:val="28"/>
          <w:szCs w:val="28"/>
          <w14:ligatures w14:val="none"/>
        </w:rPr>
        <w:t>Основні агропідприємства і фермерські господарства</w:t>
      </w:r>
    </w:p>
    <w:p w14:paraId="22D84AB0" w14:textId="77777777" w:rsidR="006D2641" w:rsidRPr="007B3B10" w:rsidRDefault="006D2641" w:rsidP="006D2641">
      <w:pPr>
        <w:spacing w:after="0" w:line="240" w:lineRule="auto"/>
        <w:rPr>
          <w:rFonts w:ascii="Times New Roman" w:eastAsia="Times New Roman" w:hAnsi="Times New Roman" w:cs="Times New Roman"/>
          <w:kern w:val="0"/>
          <w:sz w:val="24"/>
          <w:szCs w:val="24"/>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06"/>
        <w:gridCol w:w="2717"/>
        <w:gridCol w:w="1430"/>
        <w:gridCol w:w="1743"/>
        <w:gridCol w:w="1674"/>
        <w:gridCol w:w="1882"/>
      </w:tblGrid>
      <w:tr w:rsidR="006D2641" w:rsidRPr="00F3211F" w14:paraId="0F38F10E"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EB5FDE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п/п</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6D9869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Назва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20C3CB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Площа землі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A833D9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proofErr w:type="spellStart"/>
            <w:r w:rsidRPr="00CA3BB9">
              <w:rPr>
                <w:rFonts w:ascii="Times New Roman" w:eastAsia="Times New Roman" w:hAnsi="Times New Roman" w:cs="Times New Roman"/>
                <w:color w:val="000000"/>
                <w:kern w:val="0"/>
                <w:sz w:val="24"/>
                <w:szCs w:val="24"/>
                <w14:ligatures w14:val="none"/>
              </w:rPr>
              <w:t>Скороходівська</w:t>
            </w:r>
            <w:proofErr w:type="spellEnd"/>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7DE60E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Петрівська</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939889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proofErr w:type="spellStart"/>
            <w:r w:rsidRPr="00CA3BB9">
              <w:rPr>
                <w:rFonts w:ascii="Times New Roman" w:eastAsia="Times New Roman" w:hAnsi="Times New Roman" w:cs="Times New Roman"/>
                <w:color w:val="000000"/>
                <w:kern w:val="0"/>
                <w:sz w:val="24"/>
                <w:szCs w:val="24"/>
                <w14:ligatures w14:val="none"/>
              </w:rPr>
              <w:t>Филенківська</w:t>
            </w:r>
            <w:proofErr w:type="spellEnd"/>
          </w:p>
        </w:tc>
      </w:tr>
      <w:tr w:rsidR="006D2641" w:rsidRPr="00F3211F" w14:paraId="2ABE0118"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684596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E66FB3E"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 Діана"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FC15B2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593,47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7D2DB1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593,47 га</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F2B8E7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505634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4ABAC5AD"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63CC3F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435E6AA"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"Радуга"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2DEFA1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1386,899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F2D721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1335,959</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D7FA4F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22</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4E971A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28,94</w:t>
            </w:r>
          </w:p>
        </w:tc>
      </w:tr>
      <w:tr w:rsidR="006D2641" w:rsidRPr="00F3211F" w14:paraId="636538F6"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A3E50C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3AE5882"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"Росток"</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286484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192,28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48F5F2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131,98</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B41233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60,30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CF0F7F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6438D580"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D470FB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A33550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"Зоря"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E5183B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294,2514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837210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203,23</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5FBEF8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91,0214</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D21C96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707FC3A1"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363823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B875557"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 Ритм"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1E1D10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140,45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F1D055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140,45</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763720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D19C3F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6678EB33"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080DCB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AA0419C"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 Павлик"</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101AB2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529,38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80FDAD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493,28</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34A9A7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36,10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014511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3341E05A"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7E3F4A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F2E289A"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"Наталі"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8D865A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410,20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0C16D8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410,20</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7927E4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A0314C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1A49E4B1"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148BB6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E4A4F09"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 Хазари"</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3C6E65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222,47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07F3CE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83,96</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C50EEB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138,51</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7E3D40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r>
      <w:tr w:rsidR="006D2641" w:rsidRPr="00F3211F" w14:paraId="6BAD4F49"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FD70D1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81E7E22"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Шляхов</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4D9901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1039,40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97A26A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1039,40</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E2A0CD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E3B801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7775BF2B"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2C7A36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FD54278"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"Веселка"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363E68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43,96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A8EFF3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12,96(</w:t>
            </w:r>
            <w:proofErr w:type="spellStart"/>
            <w:r w:rsidRPr="00CA3BB9">
              <w:rPr>
                <w:rFonts w:ascii="Times New Roman" w:eastAsia="Times New Roman" w:hAnsi="Times New Roman" w:cs="Times New Roman"/>
                <w:color w:val="000000"/>
                <w:kern w:val="0"/>
                <w:sz w:val="24"/>
                <w:szCs w:val="24"/>
                <w14:ligatures w14:val="none"/>
              </w:rPr>
              <w:t>невитр</w:t>
            </w:r>
            <w:proofErr w:type="spellEnd"/>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AE2A43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3C2E91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31</w:t>
            </w:r>
          </w:p>
        </w:tc>
      </w:tr>
      <w:tr w:rsidR="006D2641" w:rsidRPr="00F3211F" w14:paraId="2E516465"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B33D95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F24ECA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ПП Коваль С.І.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6971EE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129,24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E8A51A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129,24</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B6B283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8F1C64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2E0A9866"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3854A2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B7AEE13"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ПП </w:t>
            </w:r>
            <w:proofErr w:type="spellStart"/>
            <w:r w:rsidRPr="00CA3BB9">
              <w:rPr>
                <w:rFonts w:ascii="Times New Roman" w:eastAsia="Times New Roman" w:hAnsi="Times New Roman" w:cs="Times New Roman"/>
                <w:color w:val="000000"/>
                <w:kern w:val="0"/>
                <w:sz w:val="24"/>
                <w:szCs w:val="24"/>
                <w14:ligatures w14:val="none"/>
              </w:rPr>
              <w:t>Володькін</w:t>
            </w:r>
            <w:proofErr w:type="spellEnd"/>
            <w:r w:rsidRPr="00CA3BB9">
              <w:rPr>
                <w:rFonts w:ascii="Times New Roman" w:eastAsia="Times New Roman" w:hAnsi="Times New Roman" w:cs="Times New Roman"/>
                <w:color w:val="000000"/>
                <w:kern w:val="0"/>
                <w:sz w:val="24"/>
                <w:szCs w:val="24"/>
                <w14:ligatures w14:val="none"/>
              </w:rPr>
              <w:t xml:space="preserve"> Д.А.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60C06F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28,24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6736D0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28,24</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52A435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1672BD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799137FE"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785561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144DD2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ПП </w:t>
            </w:r>
            <w:proofErr w:type="spellStart"/>
            <w:r w:rsidRPr="00CA3BB9">
              <w:rPr>
                <w:rFonts w:ascii="Times New Roman" w:eastAsia="Times New Roman" w:hAnsi="Times New Roman" w:cs="Times New Roman"/>
                <w:color w:val="000000"/>
                <w:kern w:val="0"/>
                <w:sz w:val="24"/>
                <w:szCs w:val="24"/>
                <w14:ligatures w14:val="none"/>
              </w:rPr>
              <w:t>Мимоход</w:t>
            </w:r>
            <w:proofErr w:type="spellEnd"/>
            <w:r w:rsidRPr="00CA3BB9">
              <w:rPr>
                <w:rFonts w:ascii="Times New Roman" w:eastAsia="Times New Roman" w:hAnsi="Times New Roman" w:cs="Times New Roman"/>
                <w:color w:val="000000"/>
                <w:kern w:val="0"/>
                <w:sz w:val="24"/>
                <w:szCs w:val="24"/>
                <w14:ligatures w14:val="none"/>
              </w:rPr>
              <w:t xml:space="preserve"> В.І.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9E482A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186,04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E75DD1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186,04</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AAFDA8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75E593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46D7750F"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31E014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1242AA8"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Морозова З.І.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385406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6,51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A04934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6,51 </w:t>
            </w:r>
            <w:proofErr w:type="spellStart"/>
            <w:r w:rsidRPr="00CA3BB9">
              <w:rPr>
                <w:rFonts w:ascii="Times New Roman" w:eastAsia="Times New Roman" w:hAnsi="Times New Roman" w:cs="Times New Roman"/>
                <w:color w:val="000000"/>
                <w:kern w:val="0"/>
                <w:sz w:val="24"/>
                <w:szCs w:val="24"/>
                <w14:ligatures w14:val="none"/>
              </w:rPr>
              <w:t>невитр</w:t>
            </w:r>
            <w:proofErr w:type="spellEnd"/>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C93A95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7D3790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38D9D3BB"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2B2A70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ABE8492"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ПП Кириленко В.А.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9F0A46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83,10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FDF518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83,10</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5470FD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237919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16974488"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79C806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9F6D698"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"Україна"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D9363A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35,29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A61EC3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35,29</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9B07DF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2DDEB4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70D326F1"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42CCB0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576CB08"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ПСП " Обрій"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957977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3074,0068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059CA5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1612,94 га</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FB3D12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1432,33</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06BC0D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28,7368</w:t>
            </w:r>
          </w:p>
        </w:tc>
      </w:tr>
      <w:tr w:rsidR="006D2641" w:rsidRPr="00F3211F" w14:paraId="3ECBCBE3"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F89D62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5EA421C"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СТОВ «Ніка»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6F6E3D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1074,1717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88FADB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258,6</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B08DE1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815,5717</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E3CD53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59F24C00"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B598C7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56DC81C"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ФОП </w:t>
            </w:r>
            <w:proofErr w:type="spellStart"/>
            <w:r w:rsidRPr="00CA3BB9">
              <w:rPr>
                <w:rFonts w:ascii="Times New Roman" w:eastAsia="Times New Roman" w:hAnsi="Times New Roman" w:cs="Times New Roman"/>
                <w:color w:val="000000"/>
                <w:kern w:val="0"/>
                <w:sz w:val="24"/>
                <w:szCs w:val="24"/>
                <w14:ligatures w14:val="none"/>
              </w:rPr>
              <w:t>Бурніс</w:t>
            </w:r>
            <w:proofErr w:type="spellEnd"/>
            <w:r w:rsidRPr="00CA3BB9">
              <w:rPr>
                <w:rFonts w:ascii="Times New Roman" w:eastAsia="Times New Roman" w:hAnsi="Times New Roman" w:cs="Times New Roman"/>
                <w:color w:val="000000"/>
                <w:kern w:val="0"/>
                <w:sz w:val="24"/>
                <w:szCs w:val="24"/>
                <w14:ligatures w14:val="none"/>
              </w:rPr>
              <w:t xml:space="preserve"> В.А."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FA293B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64,24 га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B09C08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02AD36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5FDF02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6F4B6F68"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F5A7B4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lastRenderedPageBreak/>
              <w:t>21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D396157"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«Орбіта»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D57FFB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954,89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3F95F9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934,19</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0D56E3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20,70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6F2E51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7F4C1C77"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BFDD0A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339A767"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«Обрій»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5D7D80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82,74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486AA6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82,74</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D441DE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93C747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278D2943"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5ED066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11A888A"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Филенківське</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1F4CCA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1144,771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75D120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6,76</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889F9D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64,65</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043E3F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1073,361</w:t>
            </w:r>
          </w:p>
        </w:tc>
      </w:tr>
      <w:tr w:rsidR="006D2641" w:rsidRPr="00F3211F" w14:paraId="6DDD9532"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D74C17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32EA8B4"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ФОП </w:t>
            </w:r>
            <w:proofErr w:type="spellStart"/>
            <w:r w:rsidRPr="00CA3BB9">
              <w:rPr>
                <w:rFonts w:ascii="Times New Roman" w:eastAsia="Times New Roman" w:hAnsi="Times New Roman" w:cs="Times New Roman"/>
                <w:color w:val="000000"/>
                <w:kern w:val="0"/>
                <w:sz w:val="24"/>
                <w:szCs w:val="24"/>
                <w14:ligatures w14:val="none"/>
              </w:rPr>
              <w:t>Филенко</w:t>
            </w:r>
            <w:proofErr w:type="spellEnd"/>
            <w:r w:rsidRPr="00CA3BB9">
              <w:rPr>
                <w:rFonts w:ascii="Times New Roman" w:eastAsia="Times New Roman" w:hAnsi="Times New Roman" w:cs="Times New Roman"/>
                <w:color w:val="000000"/>
                <w:kern w:val="0"/>
                <w:sz w:val="24"/>
                <w:szCs w:val="24"/>
                <w14:ligatures w14:val="none"/>
              </w:rPr>
              <w:t xml:space="preserve"> В.І.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00ADD5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2104,7443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BD9B47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55,5036</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9EDD22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50,2447</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3A3616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1998,996</w:t>
            </w:r>
          </w:p>
        </w:tc>
      </w:tr>
      <w:tr w:rsidR="006D2641" w:rsidRPr="00F3211F" w14:paraId="72453EFA"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8B1900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EEE657A"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«Стожари-1»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AB807D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147,45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11162C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25,17</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30825F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64,55+57,73(гр.)</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AA475B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49001262"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58DF7E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26D29B9"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ФОП </w:t>
            </w:r>
            <w:proofErr w:type="spellStart"/>
            <w:r w:rsidRPr="00CA3BB9">
              <w:rPr>
                <w:rFonts w:ascii="Times New Roman" w:eastAsia="Times New Roman" w:hAnsi="Times New Roman" w:cs="Times New Roman"/>
                <w:color w:val="000000"/>
                <w:kern w:val="0"/>
                <w:sz w:val="24"/>
                <w:szCs w:val="24"/>
                <w14:ligatures w14:val="none"/>
              </w:rPr>
              <w:t>Сахарук</w:t>
            </w:r>
            <w:proofErr w:type="spellEnd"/>
            <w:r w:rsidRPr="00CA3BB9">
              <w:rPr>
                <w:rFonts w:ascii="Times New Roman" w:eastAsia="Times New Roman" w:hAnsi="Times New Roman" w:cs="Times New Roman"/>
                <w:color w:val="000000"/>
                <w:kern w:val="0"/>
                <w:sz w:val="24"/>
                <w:szCs w:val="24"/>
                <w14:ligatures w14:val="none"/>
              </w:rPr>
              <w:t xml:space="preserve"> О.В.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0E663E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133,25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192F8D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133,25</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E6065B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32AB8C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58F6C8EF"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2CE188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7901EED"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ФОП Сіренко Л.Г.</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EFF5E2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40,68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5CC329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40,68</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5BDDA0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F62B64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52177BED"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E87533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88F348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ФОП </w:t>
            </w:r>
            <w:proofErr w:type="spellStart"/>
            <w:r w:rsidRPr="00CA3BB9">
              <w:rPr>
                <w:rFonts w:ascii="Times New Roman" w:eastAsia="Times New Roman" w:hAnsi="Times New Roman" w:cs="Times New Roman"/>
                <w:color w:val="000000"/>
                <w:kern w:val="0"/>
                <w:sz w:val="24"/>
                <w:szCs w:val="24"/>
                <w14:ligatures w14:val="none"/>
              </w:rPr>
              <w:t>Онайко</w:t>
            </w:r>
            <w:proofErr w:type="spellEnd"/>
            <w:r w:rsidRPr="00CA3BB9">
              <w:rPr>
                <w:rFonts w:ascii="Times New Roman" w:eastAsia="Times New Roman" w:hAnsi="Times New Roman" w:cs="Times New Roman"/>
                <w:color w:val="000000"/>
                <w:kern w:val="0"/>
                <w:sz w:val="24"/>
                <w:szCs w:val="24"/>
                <w14:ligatures w14:val="none"/>
              </w:rPr>
              <w:t xml:space="preserve"> В.Д.</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8DEDB9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40,1344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89ADA5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8,34</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7B7151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11,1944</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5B028B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20,6</w:t>
            </w:r>
          </w:p>
        </w:tc>
      </w:tr>
      <w:tr w:rsidR="006D2641" w:rsidRPr="00F3211F" w14:paraId="49180AFE"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9FA25D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C8979EC"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ФОП </w:t>
            </w:r>
            <w:proofErr w:type="spellStart"/>
            <w:r w:rsidRPr="00CA3BB9">
              <w:rPr>
                <w:rFonts w:ascii="Times New Roman" w:eastAsia="Times New Roman" w:hAnsi="Times New Roman" w:cs="Times New Roman"/>
                <w:color w:val="000000"/>
                <w:kern w:val="0"/>
                <w:sz w:val="24"/>
                <w:szCs w:val="24"/>
                <w14:ligatures w14:val="none"/>
              </w:rPr>
              <w:t>Гремякін</w:t>
            </w:r>
            <w:proofErr w:type="spellEnd"/>
            <w:r w:rsidRPr="00CA3BB9">
              <w:rPr>
                <w:rFonts w:ascii="Times New Roman" w:eastAsia="Times New Roman" w:hAnsi="Times New Roman" w:cs="Times New Roman"/>
                <w:color w:val="000000"/>
                <w:kern w:val="0"/>
                <w:sz w:val="24"/>
                <w:szCs w:val="24"/>
                <w14:ligatures w14:val="none"/>
              </w:rPr>
              <w:t xml:space="preserve"> С.М.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117390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353,2697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2F2FF9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112,882</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F44BD2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240,3877</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B18FFB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408B07DA"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A6A8C7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49C6590"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ФОП </w:t>
            </w:r>
            <w:proofErr w:type="spellStart"/>
            <w:r w:rsidRPr="00CA3BB9">
              <w:rPr>
                <w:rFonts w:ascii="Times New Roman" w:eastAsia="Times New Roman" w:hAnsi="Times New Roman" w:cs="Times New Roman"/>
                <w:color w:val="000000"/>
                <w:kern w:val="0"/>
                <w:sz w:val="24"/>
                <w:szCs w:val="24"/>
                <w14:ligatures w14:val="none"/>
              </w:rPr>
              <w:t>Мізін</w:t>
            </w:r>
            <w:proofErr w:type="spellEnd"/>
            <w:r w:rsidRPr="00CA3BB9">
              <w:rPr>
                <w:rFonts w:ascii="Times New Roman" w:eastAsia="Times New Roman" w:hAnsi="Times New Roman" w:cs="Times New Roman"/>
                <w:color w:val="000000"/>
                <w:kern w:val="0"/>
                <w:sz w:val="24"/>
                <w:szCs w:val="24"/>
                <w14:ligatures w14:val="none"/>
              </w:rPr>
              <w:t xml:space="preserve"> В.Г.</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EF10A1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18,77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01D312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18,77</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AF4923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39A466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0F9B46D7"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0B8FF6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42AD7A7"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ФОП Коваль О.І.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A9FF53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78,4722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58F06C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70,144</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B03412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6E6641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8,3282</w:t>
            </w:r>
          </w:p>
        </w:tc>
      </w:tr>
      <w:tr w:rsidR="006D2641" w:rsidRPr="00F3211F" w14:paraId="7A864E3F"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2F9503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1872AF7"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«Прокопенко»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9882F8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41,60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8943A2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41,60</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9883B4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A57849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1102F737"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D74CC5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4CFC60C"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Рябківське</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1EDAD2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41,30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6186F2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41,30</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26C4D8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FE64C1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131C4DCB"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9D2BB1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45F5CF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«Криниця»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97DFE6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55,415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196196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55,415</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65A3A2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E76801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4506B21A"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FE1260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B7BFC9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ФОП Шляхова Н.О.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E95C28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251,317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253E20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251,317</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712D02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7C754A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3DC43829"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CEB74D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FED9346"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гр. </w:t>
            </w:r>
            <w:proofErr w:type="spellStart"/>
            <w:r w:rsidRPr="00CA3BB9">
              <w:rPr>
                <w:rFonts w:ascii="Times New Roman" w:eastAsia="Times New Roman" w:hAnsi="Times New Roman" w:cs="Times New Roman"/>
                <w:color w:val="000000"/>
                <w:kern w:val="0"/>
                <w:sz w:val="24"/>
                <w:szCs w:val="24"/>
                <w14:ligatures w14:val="none"/>
              </w:rPr>
              <w:t>Міхеєв</w:t>
            </w:r>
            <w:proofErr w:type="spellEnd"/>
            <w:r w:rsidRPr="00CA3BB9">
              <w:rPr>
                <w:rFonts w:ascii="Times New Roman" w:eastAsia="Times New Roman" w:hAnsi="Times New Roman" w:cs="Times New Roman"/>
                <w:color w:val="000000"/>
                <w:kern w:val="0"/>
                <w:sz w:val="24"/>
                <w:szCs w:val="24"/>
                <w14:ligatures w14:val="none"/>
              </w:rPr>
              <w:t xml:space="preserve"> С.І.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837CF5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45,1555 </w:t>
            </w:r>
            <w:proofErr w:type="spellStart"/>
            <w:r w:rsidRPr="00CA3BB9">
              <w:rPr>
                <w:rFonts w:ascii="Times New Roman" w:eastAsia="Times New Roman" w:hAnsi="Times New Roman" w:cs="Times New Roman"/>
                <w:color w:val="000000"/>
                <w:kern w:val="0"/>
                <w:sz w:val="24"/>
                <w:szCs w:val="24"/>
                <w14:ligatures w14:val="none"/>
              </w:rPr>
              <w:t>пасов</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01A914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45,1555 </w:t>
            </w:r>
            <w:proofErr w:type="spellStart"/>
            <w:r w:rsidRPr="00CA3BB9">
              <w:rPr>
                <w:rFonts w:ascii="Times New Roman" w:eastAsia="Times New Roman" w:hAnsi="Times New Roman" w:cs="Times New Roman"/>
                <w:color w:val="000000"/>
                <w:kern w:val="0"/>
                <w:sz w:val="24"/>
                <w:szCs w:val="24"/>
                <w14:ligatures w14:val="none"/>
              </w:rPr>
              <w:t>пасов</w:t>
            </w:r>
            <w:proofErr w:type="spellEnd"/>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643311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AC0492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41284EF7"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BAB5DA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833B012"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гр. </w:t>
            </w:r>
            <w:proofErr w:type="spellStart"/>
            <w:r w:rsidRPr="00CA3BB9">
              <w:rPr>
                <w:rFonts w:ascii="Times New Roman" w:eastAsia="Times New Roman" w:hAnsi="Times New Roman" w:cs="Times New Roman"/>
                <w:color w:val="000000"/>
                <w:kern w:val="0"/>
                <w:sz w:val="24"/>
                <w:szCs w:val="24"/>
                <w14:ligatures w14:val="none"/>
              </w:rPr>
              <w:t>Шляхов</w:t>
            </w:r>
            <w:proofErr w:type="spellEnd"/>
            <w:r w:rsidRPr="00CA3BB9">
              <w:rPr>
                <w:rFonts w:ascii="Times New Roman" w:eastAsia="Times New Roman" w:hAnsi="Times New Roman" w:cs="Times New Roman"/>
                <w:color w:val="000000"/>
                <w:kern w:val="0"/>
                <w:sz w:val="24"/>
                <w:szCs w:val="24"/>
                <w14:ligatures w14:val="none"/>
              </w:rPr>
              <w:t xml:space="preserve"> О.І.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1F6806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38,8 </w:t>
            </w:r>
            <w:proofErr w:type="spellStart"/>
            <w:r w:rsidRPr="00CA3BB9">
              <w:rPr>
                <w:rFonts w:ascii="Times New Roman" w:eastAsia="Times New Roman" w:hAnsi="Times New Roman" w:cs="Times New Roman"/>
                <w:color w:val="000000"/>
                <w:kern w:val="0"/>
                <w:sz w:val="24"/>
                <w:szCs w:val="24"/>
                <w14:ligatures w14:val="none"/>
              </w:rPr>
              <w:t>пасов</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8A99FE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38,8 </w:t>
            </w:r>
            <w:proofErr w:type="spellStart"/>
            <w:r w:rsidRPr="00CA3BB9">
              <w:rPr>
                <w:rFonts w:ascii="Times New Roman" w:eastAsia="Times New Roman" w:hAnsi="Times New Roman" w:cs="Times New Roman"/>
                <w:color w:val="000000"/>
                <w:kern w:val="0"/>
                <w:sz w:val="24"/>
                <w:szCs w:val="24"/>
                <w14:ligatures w14:val="none"/>
              </w:rPr>
              <w:t>пасов</w:t>
            </w:r>
            <w:proofErr w:type="spellEnd"/>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E69282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3355C7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19E3B12B"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26A337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F4659D6"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гр.. Мирко М.В.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8F16A9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10,0 га </w:t>
            </w:r>
            <w:proofErr w:type="spellStart"/>
            <w:r w:rsidRPr="00CA3BB9">
              <w:rPr>
                <w:rFonts w:ascii="Times New Roman" w:eastAsia="Times New Roman" w:hAnsi="Times New Roman" w:cs="Times New Roman"/>
                <w:color w:val="000000"/>
                <w:kern w:val="0"/>
                <w:sz w:val="24"/>
                <w:szCs w:val="24"/>
                <w14:ligatures w14:val="none"/>
              </w:rPr>
              <w:t>пасов</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093FD3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10,0 га </w:t>
            </w:r>
            <w:proofErr w:type="spellStart"/>
            <w:r w:rsidRPr="00CA3BB9">
              <w:rPr>
                <w:rFonts w:ascii="Times New Roman" w:eastAsia="Times New Roman" w:hAnsi="Times New Roman" w:cs="Times New Roman"/>
                <w:color w:val="000000"/>
                <w:kern w:val="0"/>
                <w:sz w:val="24"/>
                <w:szCs w:val="24"/>
                <w14:ligatures w14:val="none"/>
              </w:rPr>
              <w:t>пасов</w:t>
            </w:r>
            <w:proofErr w:type="spellEnd"/>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8674F8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E62A86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0F503D49"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F107D1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69C87BE"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гр.. </w:t>
            </w:r>
            <w:proofErr w:type="spellStart"/>
            <w:r w:rsidRPr="00CA3BB9">
              <w:rPr>
                <w:rFonts w:ascii="Times New Roman" w:eastAsia="Times New Roman" w:hAnsi="Times New Roman" w:cs="Times New Roman"/>
                <w:color w:val="000000"/>
                <w:kern w:val="0"/>
                <w:sz w:val="24"/>
                <w:szCs w:val="24"/>
                <w14:ligatures w14:val="none"/>
              </w:rPr>
              <w:t>Менинник</w:t>
            </w:r>
            <w:proofErr w:type="spellEnd"/>
            <w:r w:rsidRPr="00CA3BB9">
              <w:rPr>
                <w:rFonts w:ascii="Times New Roman" w:eastAsia="Times New Roman" w:hAnsi="Times New Roman" w:cs="Times New Roman"/>
                <w:color w:val="000000"/>
                <w:kern w:val="0"/>
                <w:sz w:val="24"/>
                <w:szCs w:val="24"/>
                <w14:ligatures w14:val="none"/>
              </w:rPr>
              <w:t xml:space="preserve"> В.А.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E10656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19,7582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6100BE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5,3 пасовище</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0A52F6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C193D4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14,4582</w:t>
            </w:r>
          </w:p>
        </w:tc>
      </w:tr>
      <w:tr w:rsidR="006D2641" w:rsidRPr="00F3211F" w14:paraId="70289DB1"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44BDC5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D5169CC"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гр. </w:t>
            </w:r>
            <w:proofErr w:type="spellStart"/>
            <w:r w:rsidRPr="00CA3BB9">
              <w:rPr>
                <w:rFonts w:ascii="Times New Roman" w:eastAsia="Times New Roman" w:hAnsi="Times New Roman" w:cs="Times New Roman"/>
                <w:color w:val="000000"/>
                <w:kern w:val="0"/>
                <w:sz w:val="24"/>
                <w:szCs w:val="24"/>
                <w14:ligatures w14:val="none"/>
              </w:rPr>
              <w:t>Плигач</w:t>
            </w:r>
            <w:proofErr w:type="spellEnd"/>
            <w:r w:rsidRPr="00CA3BB9">
              <w:rPr>
                <w:rFonts w:ascii="Times New Roman" w:eastAsia="Times New Roman" w:hAnsi="Times New Roman" w:cs="Times New Roman"/>
                <w:color w:val="000000"/>
                <w:kern w:val="0"/>
                <w:sz w:val="24"/>
                <w:szCs w:val="24"/>
                <w14:ligatures w14:val="none"/>
              </w:rPr>
              <w:t xml:space="preserve"> Н.В.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7548FA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12,218 пасовище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218AE2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12,818</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7DDBA9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04C74C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352AAA2E"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136950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600D00B"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ТОВ «Зернятко-Полтава»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839F1F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1476,8472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2036A0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806EF8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1444,5317</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D1FB9E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32,3155</w:t>
            </w:r>
          </w:p>
        </w:tc>
      </w:tr>
      <w:tr w:rsidR="006D2641" w:rsidRPr="00F3211F" w14:paraId="4AD171E5"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0CF7E7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332F683"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«Надія»</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527FFA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30,30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A8720C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D004E5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30,30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FCA9C0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5709E35F"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00B29A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7497569"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СФГ «Луч»</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82A082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237,9677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F876CD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15,9(ОСГ без д/о)</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966BE6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222,0677</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5A2866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024D151B"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1648CD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97B684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«Сокіл»</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E5C154E"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123,0753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DAA1D1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22AC75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123,0753</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E2DE8E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2FEBDB70"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22F6AD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022EFF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ФОП </w:t>
            </w:r>
            <w:proofErr w:type="spellStart"/>
            <w:r w:rsidRPr="00CA3BB9">
              <w:rPr>
                <w:rFonts w:ascii="Times New Roman" w:eastAsia="Times New Roman" w:hAnsi="Times New Roman" w:cs="Times New Roman"/>
                <w:color w:val="000000"/>
                <w:kern w:val="0"/>
                <w:sz w:val="24"/>
                <w:szCs w:val="24"/>
                <w14:ligatures w14:val="none"/>
              </w:rPr>
              <w:t>Безотосний</w:t>
            </w:r>
            <w:proofErr w:type="spellEnd"/>
            <w:r w:rsidRPr="00CA3BB9">
              <w:rPr>
                <w:rFonts w:ascii="Times New Roman" w:eastAsia="Times New Roman" w:hAnsi="Times New Roman" w:cs="Times New Roman"/>
                <w:color w:val="000000"/>
                <w:kern w:val="0"/>
                <w:sz w:val="24"/>
                <w:szCs w:val="24"/>
                <w14:ligatures w14:val="none"/>
              </w:rPr>
              <w:t xml:space="preserve"> Ю.Г.</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75C74C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122,48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0F8C9E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366E4C2"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122,48</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D62BCA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0363B3C2"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64E14D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C81EB3E"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Восход</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F2AAEC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42,75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37EADB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DDB985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42,75</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C6FAD9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0E0290D6"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22F3BF8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C07F575"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ТОВ «Полтава-сад»</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860920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910,70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0BCEC83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6E3F698"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910,70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277EE6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5AAADDF1"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37B0EE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2F861E0"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ТОВ «Агрофірма  Маяк»</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DCFCF0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252,9085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84614B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3965E4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248,83</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AAC2F9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4,0785</w:t>
            </w:r>
          </w:p>
        </w:tc>
      </w:tr>
      <w:tr w:rsidR="006D2641" w:rsidRPr="00F3211F" w14:paraId="50887BEE"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8114CD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ABD3887" w14:textId="77777777"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Агровілл</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82E993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88,71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3EB99F4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220A37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88,71</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92BCDF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16989ECB"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1F072A1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4EF9CCC7" w14:textId="1DFBA31C" w:rsidR="006D2641" w:rsidRPr="00CA3BB9" w:rsidRDefault="006D2641" w:rsidP="0012571F">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Медянський</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6031DB5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58,79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3B770E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5F73AD9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58,79</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vAlign w:val="center"/>
            <w:hideMark/>
          </w:tcPr>
          <w:p w14:paraId="73D6E83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32D90C06"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810866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D01AB50"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Флорівське</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415DA07"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86,37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55A20B3"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DA54AEB"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86,37</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937F5A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5B2FE8CA"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BAF06A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49F8259"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«Васильок»</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6585AF6"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47,0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6A665E9"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8A06D9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47,0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D9A154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3C0EC1A2"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802619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E673113"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«Серпневе»</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7D2A7D5"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48,8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77D48A8"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C592A4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48.8</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3B89A92"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7FF3E68F"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D27419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60BFA40"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Тимофіївське</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48C2C2A"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50,0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0870299"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67BA264"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50,0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011A501"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6BB017AA"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AE0FBE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42D963B"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Нінелове</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3E914D2"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58.10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FD0AFC1"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3F3556E"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58,10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9214064"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6CBF4C35"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D88BEB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208F999"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«Лан-Г»</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D5C463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12,45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7FF5BF7"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A77E95A"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12,45</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53FD446"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4FE8A0AD"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1DB71BD"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AA7031A"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proofErr w:type="spellStart"/>
            <w:r w:rsidRPr="00CA3BB9">
              <w:rPr>
                <w:rFonts w:ascii="Times New Roman" w:eastAsia="Times New Roman" w:hAnsi="Times New Roman" w:cs="Times New Roman"/>
                <w:color w:val="000000"/>
                <w:kern w:val="0"/>
                <w:sz w:val="24"/>
                <w:szCs w:val="24"/>
                <w14:ligatures w14:val="none"/>
              </w:rPr>
              <w:t>ф.о</w:t>
            </w:r>
            <w:proofErr w:type="spellEnd"/>
            <w:r w:rsidRPr="00CA3BB9">
              <w:rPr>
                <w:rFonts w:ascii="Times New Roman" w:eastAsia="Times New Roman" w:hAnsi="Times New Roman" w:cs="Times New Roman"/>
                <w:color w:val="000000"/>
                <w:kern w:val="0"/>
                <w:sz w:val="24"/>
                <w:szCs w:val="24"/>
                <w14:ligatures w14:val="none"/>
              </w:rPr>
              <w:t xml:space="preserve">. </w:t>
            </w:r>
            <w:proofErr w:type="spellStart"/>
            <w:r w:rsidRPr="00CA3BB9">
              <w:rPr>
                <w:rFonts w:ascii="Times New Roman" w:eastAsia="Times New Roman" w:hAnsi="Times New Roman" w:cs="Times New Roman"/>
                <w:color w:val="000000"/>
                <w:kern w:val="0"/>
                <w:sz w:val="24"/>
                <w:szCs w:val="24"/>
                <w14:ligatures w14:val="none"/>
              </w:rPr>
              <w:t>Омеляненко</w:t>
            </w:r>
            <w:proofErr w:type="spellEnd"/>
            <w:r w:rsidRPr="00CA3BB9">
              <w:rPr>
                <w:rFonts w:ascii="Times New Roman" w:eastAsia="Times New Roman" w:hAnsi="Times New Roman" w:cs="Times New Roman"/>
                <w:color w:val="000000"/>
                <w:kern w:val="0"/>
                <w:sz w:val="24"/>
                <w:szCs w:val="24"/>
                <w14:ligatures w14:val="none"/>
              </w:rPr>
              <w:t xml:space="preserve"> О.А.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42ED310"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31,3175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363FCC2"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DE46030"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13,62</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D4AF6B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17,6975</w:t>
            </w:r>
          </w:p>
        </w:tc>
      </w:tr>
      <w:tr w:rsidR="006D2641" w:rsidRPr="00F3211F" w14:paraId="34E0FB38"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A68FBE5"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lastRenderedPageBreak/>
              <w:t>59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8943B03"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ФОП </w:t>
            </w:r>
            <w:proofErr w:type="spellStart"/>
            <w:r w:rsidRPr="00CA3BB9">
              <w:rPr>
                <w:rFonts w:ascii="Times New Roman" w:eastAsia="Times New Roman" w:hAnsi="Times New Roman" w:cs="Times New Roman"/>
                <w:color w:val="000000"/>
                <w:kern w:val="0"/>
                <w:sz w:val="24"/>
                <w:szCs w:val="24"/>
                <w14:ligatures w14:val="none"/>
              </w:rPr>
              <w:t>Парасочка</w:t>
            </w:r>
            <w:proofErr w:type="spellEnd"/>
            <w:r w:rsidRPr="00CA3BB9">
              <w:rPr>
                <w:rFonts w:ascii="Times New Roman" w:eastAsia="Times New Roman" w:hAnsi="Times New Roman" w:cs="Times New Roman"/>
                <w:color w:val="000000"/>
                <w:kern w:val="0"/>
                <w:sz w:val="24"/>
                <w:szCs w:val="24"/>
                <w14:ligatures w14:val="none"/>
              </w:rPr>
              <w:t xml:space="preserve"> В.М.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9A8AC1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28,60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6DFE66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69789C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28,60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E8EBC77"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13E097E6"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61272F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CD0CBC9"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proofErr w:type="spellStart"/>
            <w:r w:rsidRPr="00CA3BB9">
              <w:rPr>
                <w:rFonts w:ascii="Times New Roman" w:eastAsia="Times New Roman" w:hAnsi="Times New Roman" w:cs="Times New Roman"/>
                <w:color w:val="000000"/>
                <w:kern w:val="0"/>
                <w:sz w:val="24"/>
                <w:szCs w:val="24"/>
                <w14:ligatures w14:val="none"/>
              </w:rPr>
              <w:t>ф.о</w:t>
            </w:r>
            <w:proofErr w:type="spellEnd"/>
            <w:r w:rsidRPr="00CA3BB9">
              <w:rPr>
                <w:rFonts w:ascii="Times New Roman" w:eastAsia="Times New Roman" w:hAnsi="Times New Roman" w:cs="Times New Roman"/>
                <w:color w:val="000000"/>
                <w:kern w:val="0"/>
                <w:sz w:val="24"/>
                <w:szCs w:val="24"/>
                <w14:ligatures w14:val="none"/>
              </w:rPr>
              <w:t>. Святний В.М.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126D35B"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34,38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9873547"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313E24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34,38</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CDD610A"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7975B1DE"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A300F2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0C2E2CE"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Порохня О.І.</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F83A7D1"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206,0262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8C9D27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19D1640"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206,0262</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26B4CF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034C8B96"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3358CA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862D2F1"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Порохня І.О.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2433852"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276,3901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7D49AA7"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23DABB1"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276,3901</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2F099E4"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40169044"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A939F1C"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C4BAFB1"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Карнаух І.О.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EA004D2"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293,6023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BE5DF4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CB48649"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293,6023</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49054EB"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7ACB7FE8"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CA952D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6DB457D"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«Беззубко»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505A845"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29,24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515536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E2E802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29,24</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8F7F054"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607058A5"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BF6ECB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AE488BD"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«Дрозд»</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C5EAD87"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48,30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733D90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B1AACBA"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48,30</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9612FB7"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162ABAD4"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10591A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DB07F3D"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ФГ Відродження» </w:t>
            </w:r>
            <w:proofErr w:type="spellStart"/>
            <w:r w:rsidRPr="00CA3BB9">
              <w:rPr>
                <w:rFonts w:ascii="Times New Roman" w:eastAsia="Times New Roman" w:hAnsi="Times New Roman" w:cs="Times New Roman"/>
                <w:color w:val="000000"/>
                <w:kern w:val="0"/>
                <w:sz w:val="24"/>
                <w:szCs w:val="24"/>
                <w14:ligatures w14:val="none"/>
              </w:rPr>
              <w:t>Онайко</w:t>
            </w:r>
            <w:proofErr w:type="spellEnd"/>
            <w:r w:rsidRPr="00CA3BB9">
              <w:rPr>
                <w:rFonts w:ascii="Times New Roman" w:eastAsia="Times New Roman" w:hAnsi="Times New Roman" w:cs="Times New Roman"/>
                <w:color w:val="000000"/>
                <w:kern w:val="0"/>
                <w:sz w:val="24"/>
                <w:szCs w:val="24"/>
                <w14:ligatures w14:val="none"/>
              </w:rPr>
              <w:t xml:space="preserve"> А.В.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70E3860"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246,8808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795A652"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31A83C3"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126,715</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B3D9FD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120,1658</w:t>
            </w:r>
          </w:p>
        </w:tc>
      </w:tr>
      <w:tr w:rsidR="006D2641" w:rsidRPr="00F3211F" w14:paraId="582DDA58"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04E0CD1"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D4E7170"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ФГ «Промінь» </w:t>
            </w:r>
            <w:proofErr w:type="spellStart"/>
            <w:r w:rsidRPr="00CA3BB9">
              <w:rPr>
                <w:rFonts w:ascii="Times New Roman" w:eastAsia="Times New Roman" w:hAnsi="Times New Roman" w:cs="Times New Roman"/>
                <w:color w:val="000000"/>
                <w:kern w:val="0"/>
                <w:sz w:val="24"/>
                <w:szCs w:val="24"/>
                <w14:ligatures w14:val="none"/>
              </w:rPr>
              <w:t>Онайко</w:t>
            </w:r>
            <w:proofErr w:type="spellEnd"/>
            <w:r w:rsidRPr="00CA3BB9">
              <w:rPr>
                <w:rFonts w:ascii="Times New Roman" w:eastAsia="Times New Roman" w:hAnsi="Times New Roman" w:cs="Times New Roman"/>
                <w:color w:val="000000"/>
                <w:kern w:val="0"/>
                <w:sz w:val="24"/>
                <w:szCs w:val="24"/>
                <w14:ligatures w14:val="none"/>
              </w:rPr>
              <w:t xml:space="preserve"> Д.В.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562A26A"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318,6748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3FDA4B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4A58D2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85,9576</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E25B8C3"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232,7172</w:t>
            </w:r>
          </w:p>
        </w:tc>
      </w:tr>
      <w:tr w:rsidR="006D2641" w:rsidRPr="00F3211F" w14:paraId="116A95B0"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21E4313"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E001954"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xml:space="preserve">ФГ «Прогрес» </w:t>
            </w:r>
            <w:proofErr w:type="spellStart"/>
            <w:r w:rsidRPr="00CA3BB9">
              <w:rPr>
                <w:rFonts w:ascii="Times New Roman" w:eastAsia="Times New Roman" w:hAnsi="Times New Roman" w:cs="Times New Roman"/>
                <w:color w:val="000000"/>
                <w:kern w:val="0"/>
                <w:sz w:val="24"/>
                <w:szCs w:val="24"/>
                <w14:ligatures w14:val="none"/>
              </w:rPr>
              <w:t>Онайко</w:t>
            </w:r>
            <w:proofErr w:type="spellEnd"/>
            <w:r w:rsidRPr="00CA3BB9">
              <w:rPr>
                <w:rFonts w:ascii="Times New Roman" w:eastAsia="Times New Roman" w:hAnsi="Times New Roman" w:cs="Times New Roman"/>
                <w:color w:val="000000"/>
                <w:kern w:val="0"/>
                <w:sz w:val="24"/>
                <w:szCs w:val="24"/>
                <w14:ligatures w14:val="none"/>
              </w:rPr>
              <w:t xml:space="preserve"> І.В.</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4D874D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250,42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F08622E"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FAB7061"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136,1769</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F0301D8"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114,2431</w:t>
            </w:r>
          </w:p>
        </w:tc>
      </w:tr>
      <w:tr w:rsidR="006D2641" w:rsidRPr="00F3211F" w14:paraId="71902E80"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0FD28BA"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69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B102C5B"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«Колос»</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6826F28"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322,7602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4EF320B"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75F81A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56,55</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5FE8DBB"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266,2102</w:t>
            </w:r>
          </w:p>
        </w:tc>
      </w:tr>
      <w:tr w:rsidR="006D2641" w:rsidRPr="00F3211F" w14:paraId="4329336C"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354D019"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7C022A1"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«Лани Полтавщини»</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0FD4246"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96,6421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EE42B5A"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260172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96,6421</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B66005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r>
      <w:tr w:rsidR="006D2641" w:rsidRPr="00F3211F" w14:paraId="6357EF4F"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EA69A44"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878E8FC"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СГК «Ранок» Квітчатий</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18EF3E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161,8041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74307F9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39CDD45"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45,8041</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3E13FC3"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105,0+11,0 ферм.</w:t>
            </w:r>
          </w:p>
        </w:tc>
      </w:tr>
      <w:tr w:rsidR="006D2641" w:rsidRPr="00F3211F" w14:paraId="6DC39C37"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F8490E0"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BB6BFC9"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«Данько»</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CE856C4"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28,7368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8556163"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E85F80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489991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28,7368</w:t>
            </w:r>
          </w:p>
        </w:tc>
      </w:tr>
      <w:tr w:rsidR="006D2641" w:rsidRPr="00F3211F" w14:paraId="030D9A64"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44CCA0B"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0EFB661"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Нива»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7346B6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46,9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109F351"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5C81F2D"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 </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960D665"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46,9</w:t>
            </w:r>
          </w:p>
        </w:tc>
      </w:tr>
      <w:tr w:rsidR="006D2641" w:rsidRPr="00F3211F" w14:paraId="0C3DF0D6"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BE89C8F"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5CAF690"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w:t>
            </w:r>
            <w:proofErr w:type="spellStart"/>
            <w:r w:rsidRPr="00CA3BB9">
              <w:rPr>
                <w:rFonts w:ascii="Times New Roman" w:eastAsia="Times New Roman" w:hAnsi="Times New Roman" w:cs="Times New Roman"/>
                <w:color w:val="000000"/>
                <w:kern w:val="0"/>
                <w:sz w:val="24"/>
                <w:szCs w:val="24"/>
                <w14:ligatures w14:val="none"/>
              </w:rPr>
              <w:t>Лтава</w:t>
            </w:r>
            <w:proofErr w:type="spellEnd"/>
            <w:r w:rsidRPr="00CA3BB9">
              <w:rPr>
                <w:rFonts w:ascii="Times New Roman" w:eastAsia="Times New Roman" w:hAnsi="Times New Roman" w:cs="Times New Roman"/>
                <w:color w:val="000000"/>
                <w:kern w:val="0"/>
                <w:sz w:val="24"/>
                <w:szCs w:val="24"/>
                <w14:ligatures w14:val="none"/>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661D046"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12,24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617FDEBA"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190627C"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B1EEB84"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12,24</w:t>
            </w:r>
          </w:p>
        </w:tc>
      </w:tr>
      <w:tr w:rsidR="006D2641" w:rsidRPr="00F3211F" w14:paraId="3B5ACE76"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3F4D0477"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8B12CB4"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ФГ «Світанок»</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00C9A8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53,8314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4E921705"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58A0810"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B642136"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53,8314</w:t>
            </w:r>
          </w:p>
        </w:tc>
      </w:tr>
      <w:tr w:rsidR="006D2641" w:rsidRPr="00F3211F" w14:paraId="0C5669D8" w14:textId="77777777" w:rsidTr="00CA3BB9">
        <w:trPr>
          <w:trHeight w:val="66"/>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5AF6766" w14:textId="77777777" w:rsidR="006D2641" w:rsidRPr="00CA3BB9" w:rsidRDefault="006D2641" w:rsidP="0012571F">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76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551E886C" w14:textId="77777777" w:rsidR="006D2641" w:rsidRPr="00CA3BB9" w:rsidRDefault="006D2641" w:rsidP="00A02CF6">
            <w:pPr>
              <w:spacing w:after="0" w:line="240" w:lineRule="auto"/>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Тараненко М.М.</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0F64854F"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2,2546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E5AD4A9"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4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1D9D0A46"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w:t>
            </w:r>
          </w:p>
        </w:tc>
        <w:tc>
          <w:tcPr>
            <w:tcW w:w="18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20" w:type="dxa"/>
              <w:bottom w:w="100" w:type="dxa"/>
              <w:right w:w="20" w:type="dxa"/>
            </w:tcMar>
            <w:vAlign w:val="center"/>
            <w:hideMark/>
          </w:tcPr>
          <w:p w14:paraId="2C9FDFB8" w14:textId="77777777" w:rsidR="006D2641" w:rsidRPr="00CA3BB9" w:rsidRDefault="006D2641" w:rsidP="00A02CF6">
            <w:pPr>
              <w:spacing w:after="0" w:line="240" w:lineRule="auto"/>
              <w:jc w:val="center"/>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4"/>
                <w:szCs w:val="24"/>
                <w14:ligatures w14:val="none"/>
              </w:rPr>
              <w:t>2,2546</w:t>
            </w:r>
          </w:p>
        </w:tc>
      </w:tr>
    </w:tbl>
    <w:p w14:paraId="6A272855" w14:textId="77777777" w:rsidR="006D2641" w:rsidRPr="007B3B10" w:rsidRDefault="006D2641" w:rsidP="006D2641">
      <w:pPr>
        <w:spacing w:after="0" w:line="240" w:lineRule="auto"/>
        <w:rPr>
          <w:rFonts w:ascii="Times New Roman" w:eastAsia="Times New Roman" w:hAnsi="Times New Roman" w:cs="Times New Roman"/>
          <w:kern w:val="0"/>
          <w:sz w:val="24"/>
          <w:szCs w:val="24"/>
          <w14:ligatures w14:val="none"/>
        </w:rPr>
      </w:pPr>
    </w:p>
    <w:p w14:paraId="7B432CCD" w14:textId="77777777" w:rsidR="006D2641" w:rsidRPr="00CA3BB9" w:rsidRDefault="006D2641" w:rsidP="00A02CF6">
      <w:pPr>
        <w:spacing w:after="0" w:line="240" w:lineRule="auto"/>
        <w:ind w:firstLine="567"/>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8"/>
          <w:szCs w:val="28"/>
          <w14:ligatures w14:val="none"/>
        </w:rPr>
        <w:t>Спрямованість агровиробництва громади - це рослинництво, зокрема соняшник, кукурудза, соя, пшениця та ячмінь. Тваринництво представлено одиничними суб’єктами агровиробництва. Разом з тим недостатньо розвиненим є комплекс переробки продукції сільського господарства, який представлений елеваторами. Крім елеваторів, виробнича інфраструктура представлена кількома підприємствами сфери агрохімії і виробництва будматеріалів:</w:t>
      </w:r>
    </w:p>
    <w:p w14:paraId="5B1AB233" w14:textId="77777777" w:rsidR="006D2641" w:rsidRPr="00CA3BB9" w:rsidRDefault="006D2641" w:rsidP="00A02CF6">
      <w:pPr>
        <w:numPr>
          <w:ilvl w:val="0"/>
          <w:numId w:val="3"/>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ВП «</w:t>
      </w:r>
      <w:proofErr w:type="spellStart"/>
      <w:r w:rsidRPr="00CA3BB9">
        <w:rPr>
          <w:rFonts w:ascii="Times New Roman" w:eastAsia="Times New Roman" w:hAnsi="Times New Roman" w:cs="Times New Roman"/>
          <w:color w:val="000000"/>
          <w:kern w:val="0"/>
          <w:sz w:val="28"/>
          <w:szCs w:val="28"/>
          <w14:ligatures w14:val="none"/>
        </w:rPr>
        <w:t>Скороходівський</w:t>
      </w:r>
      <w:proofErr w:type="spellEnd"/>
      <w:r w:rsidRPr="00CA3BB9">
        <w:rPr>
          <w:rFonts w:ascii="Times New Roman" w:eastAsia="Times New Roman" w:hAnsi="Times New Roman" w:cs="Times New Roman"/>
          <w:color w:val="000000"/>
          <w:kern w:val="0"/>
          <w:sz w:val="28"/>
          <w:szCs w:val="28"/>
          <w14:ligatures w14:val="none"/>
        </w:rPr>
        <w:t xml:space="preserve"> елеватор» ТОВ «Зерно </w:t>
      </w:r>
      <w:proofErr w:type="spellStart"/>
      <w:r w:rsidRPr="00CA3BB9">
        <w:rPr>
          <w:rFonts w:ascii="Times New Roman" w:eastAsia="Times New Roman" w:hAnsi="Times New Roman" w:cs="Times New Roman"/>
          <w:color w:val="000000"/>
          <w:kern w:val="0"/>
          <w:sz w:val="28"/>
          <w:szCs w:val="28"/>
          <w14:ligatures w14:val="none"/>
        </w:rPr>
        <w:t>Агротрейд</w:t>
      </w:r>
      <w:proofErr w:type="spellEnd"/>
      <w:r w:rsidRPr="00CA3BB9">
        <w:rPr>
          <w:rFonts w:ascii="Times New Roman" w:eastAsia="Times New Roman" w:hAnsi="Times New Roman" w:cs="Times New Roman"/>
          <w:color w:val="000000"/>
          <w:kern w:val="0"/>
          <w:sz w:val="28"/>
          <w:szCs w:val="28"/>
          <w14:ligatures w14:val="none"/>
        </w:rPr>
        <w:t>» (</w:t>
      </w:r>
      <w:proofErr w:type="spellStart"/>
      <w:r w:rsidRPr="00CA3BB9">
        <w:rPr>
          <w:rFonts w:ascii="Times New Roman" w:eastAsia="Times New Roman" w:hAnsi="Times New Roman" w:cs="Times New Roman"/>
          <w:color w:val="000000"/>
          <w:kern w:val="0"/>
          <w:sz w:val="28"/>
          <w:szCs w:val="28"/>
          <w14:ligatures w14:val="none"/>
        </w:rPr>
        <w:t>агрохолдинг</w:t>
      </w:r>
      <w:proofErr w:type="spellEnd"/>
      <w:r w:rsidRPr="00CA3BB9">
        <w:rPr>
          <w:rFonts w:ascii="Times New Roman" w:eastAsia="Times New Roman" w:hAnsi="Times New Roman" w:cs="Times New Roman"/>
          <w:color w:val="000000"/>
          <w:kern w:val="0"/>
          <w:sz w:val="28"/>
          <w:szCs w:val="28"/>
          <w14:ligatures w14:val="none"/>
        </w:rPr>
        <w:t xml:space="preserve"> «Астарта Київ»), смт </w:t>
      </w:r>
      <w:proofErr w:type="spellStart"/>
      <w:r w:rsidRPr="00CA3BB9">
        <w:rPr>
          <w:rFonts w:ascii="Times New Roman" w:eastAsia="Times New Roman" w:hAnsi="Times New Roman" w:cs="Times New Roman"/>
          <w:color w:val="000000"/>
          <w:kern w:val="0"/>
          <w:sz w:val="28"/>
          <w:szCs w:val="28"/>
          <w14:ligatures w14:val="none"/>
        </w:rPr>
        <w:t>Скороходове</w:t>
      </w:r>
      <w:proofErr w:type="spellEnd"/>
      <w:r w:rsidRPr="00CA3BB9">
        <w:rPr>
          <w:rFonts w:ascii="Times New Roman" w:eastAsia="Times New Roman" w:hAnsi="Times New Roman" w:cs="Times New Roman"/>
          <w:color w:val="000000"/>
          <w:kern w:val="0"/>
          <w:sz w:val="28"/>
          <w:szCs w:val="28"/>
          <w14:ligatures w14:val="none"/>
        </w:rPr>
        <w:t>: лінійний елеватор, потужність одночасного зберігання 30 тис. т, продуктивність зерносушарки 30 т/год;</w:t>
      </w:r>
    </w:p>
    <w:p w14:paraId="2A3346F0" w14:textId="77777777" w:rsidR="006D2641" w:rsidRPr="00CA3BB9" w:rsidRDefault="006D2641" w:rsidP="00A02CF6">
      <w:pPr>
        <w:numPr>
          <w:ilvl w:val="0"/>
          <w:numId w:val="3"/>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lastRenderedPageBreak/>
        <w:t xml:space="preserve">Елеватор “філія </w:t>
      </w:r>
      <w:proofErr w:type="spellStart"/>
      <w:r w:rsidRPr="00CA3BB9">
        <w:rPr>
          <w:rFonts w:ascii="Times New Roman" w:eastAsia="Times New Roman" w:hAnsi="Times New Roman" w:cs="Times New Roman"/>
          <w:color w:val="000000"/>
          <w:kern w:val="0"/>
          <w:sz w:val="28"/>
          <w:szCs w:val="28"/>
          <w14:ligatures w14:val="none"/>
        </w:rPr>
        <w:t>Скороходівська</w:t>
      </w:r>
      <w:proofErr w:type="spellEnd"/>
      <w:r w:rsidRPr="00CA3BB9">
        <w:rPr>
          <w:rFonts w:ascii="Times New Roman" w:eastAsia="Times New Roman" w:hAnsi="Times New Roman" w:cs="Times New Roman"/>
          <w:color w:val="000000"/>
          <w:kern w:val="0"/>
          <w:sz w:val="28"/>
          <w:szCs w:val="28"/>
          <w14:ligatures w14:val="none"/>
        </w:rPr>
        <w:t xml:space="preserve">” СП «Нібулон», смт </w:t>
      </w:r>
      <w:proofErr w:type="spellStart"/>
      <w:r w:rsidRPr="00CA3BB9">
        <w:rPr>
          <w:rFonts w:ascii="Times New Roman" w:eastAsia="Times New Roman" w:hAnsi="Times New Roman" w:cs="Times New Roman"/>
          <w:color w:val="000000"/>
          <w:kern w:val="0"/>
          <w:sz w:val="28"/>
          <w:szCs w:val="28"/>
          <w14:ligatures w14:val="none"/>
        </w:rPr>
        <w:t>Скороходове</w:t>
      </w:r>
      <w:proofErr w:type="spellEnd"/>
      <w:r w:rsidRPr="00CA3BB9">
        <w:rPr>
          <w:rFonts w:ascii="Times New Roman" w:eastAsia="Times New Roman" w:hAnsi="Times New Roman" w:cs="Times New Roman"/>
          <w:color w:val="000000"/>
          <w:kern w:val="0"/>
          <w:sz w:val="28"/>
          <w:szCs w:val="28"/>
          <w14:ligatures w14:val="none"/>
        </w:rPr>
        <w:t>: лінійний елеватор, потужність одночасного зберігання 75,6 тис. т, продуктивність зерносушарки 4000 т/доба;</w:t>
      </w:r>
    </w:p>
    <w:p w14:paraId="0C353B0F" w14:textId="77777777" w:rsidR="006D2641" w:rsidRPr="00CA3BB9" w:rsidRDefault="006D2641" w:rsidP="00A02CF6">
      <w:pPr>
        <w:numPr>
          <w:ilvl w:val="0"/>
          <w:numId w:val="3"/>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Елеватор ПСП «Дружба», с. Петрівка: фермерський елеватор, потужність одночасного зберігання 65 тис. т, продуктивність зерносушарки 50 т/год;</w:t>
      </w:r>
    </w:p>
    <w:p w14:paraId="71276811" w14:textId="77777777" w:rsidR="006D2641" w:rsidRPr="00CA3BB9" w:rsidRDefault="006D2641" w:rsidP="00A02CF6">
      <w:pPr>
        <w:numPr>
          <w:ilvl w:val="0"/>
          <w:numId w:val="3"/>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proofErr w:type="spellStart"/>
      <w:r w:rsidRPr="00CA3BB9">
        <w:rPr>
          <w:rFonts w:ascii="Times New Roman" w:eastAsia="Times New Roman" w:hAnsi="Times New Roman" w:cs="Times New Roman"/>
          <w:color w:val="000000"/>
          <w:kern w:val="0"/>
          <w:sz w:val="28"/>
          <w:szCs w:val="28"/>
          <w14:ligatures w14:val="none"/>
        </w:rPr>
        <w:t>Чутівський</w:t>
      </w:r>
      <w:proofErr w:type="spellEnd"/>
      <w:r w:rsidRPr="00CA3BB9">
        <w:rPr>
          <w:rFonts w:ascii="Times New Roman" w:eastAsia="Times New Roman" w:hAnsi="Times New Roman" w:cs="Times New Roman"/>
          <w:color w:val="000000"/>
          <w:kern w:val="0"/>
          <w:sz w:val="28"/>
          <w:szCs w:val="28"/>
          <w14:ligatures w14:val="none"/>
        </w:rPr>
        <w:t xml:space="preserve"> елеватор ПП «Явір АПК», с. Петрівка: потужність одночасного зберігання 86 тис. т, продуктивність зерносушарки 450 т/доба;</w:t>
      </w:r>
    </w:p>
    <w:p w14:paraId="0FD0482B" w14:textId="77777777" w:rsidR="006D2641" w:rsidRPr="00CA3BB9" w:rsidRDefault="006D2641" w:rsidP="00A02CF6">
      <w:pPr>
        <w:numPr>
          <w:ilvl w:val="0"/>
          <w:numId w:val="3"/>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Структурний підрозділ №3 ПРАТ «</w:t>
      </w:r>
      <w:proofErr w:type="spellStart"/>
      <w:r w:rsidRPr="00CA3BB9">
        <w:rPr>
          <w:rFonts w:ascii="Times New Roman" w:eastAsia="Times New Roman" w:hAnsi="Times New Roman" w:cs="Times New Roman"/>
          <w:color w:val="000000"/>
          <w:kern w:val="0"/>
          <w:sz w:val="28"/>
          <w:szCs w:val="28"/>
          <w14:ligatures w14:val="none"/>
        </w:rPr>
        <w:t>Украгро</w:t>
      </w:r>
      <w:proofErr w:type="spellEnd"/>
      <w:r w:rsidRPr="00CA3BB9">
        <w:rPr>
          <w:rFonts w:ascii="Times New Roman" w:eastAsia="Times New Roman" w:hAnsi="Times New Roman" w:cs="Times New Roman"/>
          <w:color w:val="000000"/>
          <w:kern w:val="0"/>
          <w:sz w:val="28"/>
          <w:szCs w:val="28"/>
          <w14:ligatures w14:val="none"/>
        </w:rPr>
        <w:t xml:space="preserve"> НПК», с. Петрівка: здійснює зберігання, фасування та продаж мінеральних добрив, агрономічний супровід вирощування сільськогосподарських культур, надання повного комплексу робіт внесення мінеральних добрив «під ключ»;</w:t>
      </w:r>
    </w:p>
    <w:p w14:paraId="446D53FE" w14:textId="77777777" w:rsidR="006D2641" w:rsidRPr="00CA3BB9" w:rsidRDefault="006D2641" w:rsidP="00A02CF6">
      <w:pPr>
        <w:numPr>
          <w:ilvl w:val="0"/>
          <w:numId w:val="3"/>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 xml:space="preserve">ФОП Коротич І.А: здійснює виробництво будівельних виробів та виробів з бетону, зокрема стінових блоків (до 2 тис. </w:t>
      </w:r>
      <w:proofErr w:type="spellStart"/>
      <w:r w:rsidRPr="00CA3BB9">
        <w:rPr>
          <w:rFonts w:ascii="Times New Roman" w:eastAsia="Times New Roman" w:hAnsi="Times New Roman" w:cs="Times New Roman"/>
          <w:color w:val="000000"/>
          <w:kern w:val="0"/>
          <w:sz w:val="28"/>
          <w:szCs w:val="28"/>
          <w14:ligatures w14:val="none"/>
        </w:rPr>
        <w:t>шт</w:t>
      </w:r>
      <w:proofErr w:type="spellEnd"/>
      <w:r w:rsidRPr="00CA3BB9">
        <w:rPr>
          <w:rFonts w:ascii="Times New Roman" w:eastAsia="Times New Roman" w:hAnsi="Times New Roman" w:cs="Times New Roman"/>
          <w:color w:val="000000"/>
          <w:kern w:val="0"/>
          <w:sz w:val="28"/>
          <w:szCs w:val="28"/>
          <w14:ligatures w14:val="none"/>
        </w:rPr>
        <w:t xml:space="preserve">/добу); цегли ( до 1,5 тис. шт./добу), плитки тротуарної (до 130м2/добу), </w:t>
      </w:r>
      <w:proofErr w:type="spellStart"/>
      <w:r w:rsidRPr="00CA3BB9">
        <w:rPr>
          <w:rFonts w:ascii="Times New Roman" w:eastAsia="Times New Roman" w:hAnsi="Times New Roman" w:cs="Times New Roman"/>
          <w:color w:val="000000"/>
          <w:kern w:val="0"/>
          <w:sz w:val="28"/>
          <w:szCs w:val="28"/>
          <w14:ligatures w14:val="none"/>
        </w:rPr>
        <w:t>європаркан</w:t>
      </w:r>
      <w:proofErr w:type="spellEnd"/>
      <w:r w:rsidRPr="00CA3BB9">
        <w:rPr>
          <w:rFonts w:ascii="Times New Roman" w:eastAsia="Times New Roman" w:hAnsi="Times New Roman" w:cs="Times New Roman"/>
          <w:color w:val="000000"/>
          <w:kern w:val="0"/>
          <w:sz w:val="28"/>
          <w:szCs w:val="28"/>
          <w14:ligatures w14:val="none"/>
        </w:rPr>
        <w:t xml:space="preserve"> (до 40 секцій/добу), кільця каналізаційні та інші товари.</w:t>
      </w:r>
    </w:p>
    <w:p w14:paraId="65869871" w14:textId="72F414BE" w:rsidR="006D2641" w:rsidRPr="00CA3BB9" w:rsidRDefault="006D2641" w:rsidP="00A02CF6">
      <w:pPr>
        <w:spacing w:after="0" w:line="240" w:lineRule="auto"/>
        <w:ind w:firstLine="567"/>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8"/>
          <w:szCs w:val="28"/>
          <w14:ligatures w14:val="none"/>
        </w:rPr>
        <w:t xml:space="preserve">Опитування суб’єктів бізнес середовища громади показали, що агровиробництво залишається пріоритетною сферою виробництва в даній громаді, до того ж перспективним напрямом є саме переробка </w:t>
      </w:r>
      <w:proofErr w:type="spellStart"/>
      <w:r w:rsidRPr="00CA3BB9">
        <w:rPr>
          <w:rFonts w:ascii="Times New Roman" w:eastAsia="Times New Roman" w:hAnsi="Times New Roman" w:cs="Times New Roman"/>
          <w:color w:val="000000"/>
          <w:kern w:val="0"/>
          <w:sz w:val="28"/>
          <w:szCs w:val="28"/>
          <w14:ligatures w14:val="none"/>
        </w:rPr>
        <w:t>агропродукції</w:t>
      </w:r>
      <w:proofErr w:type="spellEnd"/>
      <w:r w:rsidRPr="00CA3BB9">
        <w:rPr>
          <w:rFonts w:ascii="Times New Roman" w:eastAsia="Times New Roman" w:hAnsi="Times New Roman" w:cs="Times New Roman"/>
          <w:color w:val="000000"/>
          <w:kern w:val="0"/>
          <w:sz w:val="28"/>
          <w:szCs w:val="28"/>
          <w14:ligatures w14:val="none"/>
        </w:rPr>
        <w:t xml:space="preserve">. При цьому, навіть незважаючи на наявність </w:t>
      </w:r>
      <w:r w:rsidR="000C1EB2" w:rsidRPr="00CA3BB9">
        <w:rPr>
          <w:rFonts w:ascii="Times New Roman" w:eastAsia="Times New Roman" w:hAnsi="Times New Roman" w:cs="Times New Roman"/>
          <w:color w:val="000000"/>
          <w:kern w:val="0"/>
          <w:sz w:val="28"/>
          <w:szCs w:val="28"/>
          <w14:ligatures w14:val="none"/>
        </w:rPr>
        <w:t>певних</w:t>
      </w:r>
      <w:r w:rsidRPr="00CA3BB9">
        <w:rPr>
          <w:rFonts w:ascii="Times New Roman" w:eastAsia="Times New Roman" w:hAnsi="Times New Roman" w:cs="Times New Roman"/>
          <w:color w:val="000000"/>
          <w:kern w:val="0"/>
          <w:sz w:val="28"/>
          <w:szCs w:val="28"/>
          <w14:ligatures w14:val="none"/>
        </w:rPr>
        <w:t xml:space="preserve"> перешкод розвитку бізнесу, більшість опитаних суб’єктів підприємництва не планують припиняти свою діяльність чи переносити її у іншу громаду. Також доволі значна частина суб’єктів (25-30%) навіть вбачають перспективи розвитку та здійснення в майбутньому інвестицій. Знову ж таки, </w:t>
      </w:r>
      <w:r w:rsidR="007B3B10" w:rsidRPr="00CA3BB9">
        <w:rPr>
          <w:rFonts w:ascii="Times New Roman" w:eastAsia="Times New Roman" w:hAnsi="Times New Roman" w:cs="Times New Roman"/>
          <w:color w:val="000000"/>
          <w:kern w:val="0"/>
          <w:sz w:val="28"/>
          <w:szCs w:val="28"/>
          <w14:ligatures w14:val="none"/>
        </w:rPr>
        <w:t>ґрунтуючись</w:t>
      </w:r>
      <w:r w:rsidRPr="00CA3BB9">
        <w:rPr>
          <w:rFonts w:ascii="Times New Roman" w:eastAsia="Times New Roman" w:hAnsi="Times New Roman" w:cs="Times New Roman"/>
          <w:color w:val="000000"/>
          <w:kern w:val="0"/>
          <w:sz w:val="28"/>
          <w:szCs w:val="28"/>
          <w14:ligatures w14:val="none"/>
        </w:rPr>
        <w:t xml:space="preserve"> на співставленні результатів опитування населення і бізнесу, на сьогодні критично не стоїть проблема нестачі робочої сили чи інших ключових ресурсів для чинної виробничої інфраструктури, але в невіддаленому майбутньому така загроза існує. Тому створення належного підґрунтя, визначення ключових векторів та активні дії з формування джерел розвитку і зростання економіки громади (у взаємозв’язку із соціальним розвитком) є актуальним завданням стратегії.</w:t>
      </w:r>
    </w:p>
    <w:p w14:paraId="779317BD" w14:textId="790860B8" w:rsidR="006D2641" w:rsidRPr="00CA3BB9" w:rsidRDefault="006D2641" w:rsidP="00A02CF6">
      <w:pPr>
        <w:spacing w:after="0" w:line="240" w:lineRule="auto"/>
        <w:ind w:firstLine="567"/>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8"/>
          <w:szCs w:val="28"/>
          <w14:ligatures w14:val="none"/>
        </w:rPr>
        <w:t>В цьому напрямку керівництво громади докладає значних зусиль для стимулювання внутрішніх інвестицій і залучення зовнішніх, долучається до грантових програм, які спрямовані на підтримку проєктів соціально-економічного розвитку. Так</w:t>
      </w:r>
      <w:r w:rsidR="00E2096B" w:rsidRPr="00CA3BB9">
        <w:rPr>
          <w:rFonts w:ascii="Times New Roman" w:eastAsia="Times New Roman" w:hAnsi="Times New Roman" w:cs="Times New Roman"/>
          <w:color w:val="000000"/>
          <w:kern w:val="0"/>
          <w:sz w:val="28"/>
          <w:szCs w:val="28"/>
          <w14:ligatures w14:val="none"/>
        </w:rPr>
        <w:t>,</w:t>
      </w:r>
      <w:r w:rsidRPr="00CA3BB9">
        <w:rPr>
          <w:rFonts w:ascii="Times New Roman" w:eastAsia="Times New Roman" w:hAnsi="Times New Roman" w:cs="Times New Roman"/>
          <w:color w:val="000000"/>
          <w:kern w:val="0"/>
          <w:sz w:val="28"/>
          <w:szCs w:val="28"/>
          <w14:ligatures w14:val="none"/>
        </w:rPr>
        <w:t xml:space="preserve"> у 2022 р. розроблено  “Інвестиційний паспорт Скороходівської громади” де визначено найбільш привабливі інвестиційні об’єкти - виробничі приміщення та земельні ділянки. Пріоритетним напрямком як для громади, так і для області є створення індустріального парку, функціонування якого буде спрямовано у таких сферах як первинна та вторинна переробки сільськогосподарської сировини виробництво харчових продуктів і продуктів дитячого харчування. Разом цим отримують супутній розвиток транспорт та складське господарство, тепличне господарство (вирощування овочів та зелені, вирощування квітів). Окремим перспективним напрямком є туризм та відпочинок, чим й </w:t>
      </w:r>
      <w:r w:rsidR="007B3B10" w:rsidRPr="00CA3BB9">
        <w:rPr>
          <w:rFonts w:ascii="Times New Roman" w:eastAsia="Times New Roman" w:hAnsi="Times New Roman" w:cs="Times New Roman"/>
          <w:color w:val="000000"/>
          <w:kern w:val="0"/>
          <w:sz w:val="28"/>
          <w:szCs w:val="28"/>
          <w14:ligatures w14:val="none"/>
        </w:rPr>
        <w:t>обґрунтовується</w:t>
      </w:r>
      <w:r w:rsidRPr="00CA3BB9">
        <w:rPr>
          <w:rFonts w:ascii="Times New Roman" w:eastAsia="Times New Roman" w:hAnsi="Times New Roman" w:cs="Times New Roman"/>
          <w:color w:val="000000"/>
          <w:kern w:val="0"/>
          <w:sz w:val="28"/>
          <w:szCs w:val="28"/>
          <w14:ligatures w14:val="none"/>
        </w:rPr>
        <w:t xml:space="preserve"> </w:t>
      </w:r>
      <w:r w:rsidRPr="00CA3BB9">
        <w:rPr>
          <w:rFonts w:ascii="Times New Roman" w:eastAsia="Times New Roman" w:hAnsi="Times New Roman" w:cs="Times New Roman"/>
          <w:color w:val="000000"/>
          <w:kern w:val="0"/>
          <w:sz w:val="28"/>
          <w:szCs w:val="28"/>
          <w14:ligatures w14:val="none"/>
        </w:rPr>
        <w:lastRenderedPageBreak/>
        <w:t xml:space="preserve">пропозиція щодо створення у </w:t>
      </w:r>
      <w:proofErr w:type="spellStart"/>
      <w:r w:rsidRPr="00CA3BB9">
        <w:rPr>
          <w:rFonts w:ascii="Times New Roman" w:eastAsia="Times New Roman" w:hAnsi="Times New Roman" w:cs="Times New Roman"/>
          <w:color w:val="000000"/>
          <w:kern w:val="0"/>
          <w:sz w:val="28"/>
          <w:szCs w:val="28"/>
          <w14:ligatures w14:val="none"/>
        </w:rPr>
        <w:t>Скороходівській</w:t>
      </w:r>
      <w:proofErr w:type="spellEnd"/>
      <w:r w:rsidRPr="00CA3BB9">
        <w:rPr>
          <w:rFonts w:ascii="Times New Roman" w:eastAsia="Times New Roman" w:hAnsi="Times New Roman" w:cs="Times New Roman"/>
          <w:color w:val="000000"/>
          <w:kern w:val="0"/>
          <w:sz w:val="28"/>
          <w:szCs w:val="28"/>
          <w14:ligatures w14:val="none"/>
        </w:rPr>
        <w:t xml:space="preserve"> громаді </w:t>
      </w:r>
      <w:proofErr w:type="spellStart"/>
      <w:r w:rsidRPr="00CA3BB9">
        <w:rPr>
          <w:rFonts w:ascii="Times New Roman" w:eastAsia="Times New Roman" w:hAnsi="Times New Roman" w:cs="Times New Roman"/>
          <w:color w:val="000000"/>
          <w:kern w:val="0"/>
          <w:sz w:val="28"/>
          <w:szCs w:val="28"/>
          <w14:ligatures w14:val="none"/>
        </w:rPr>
        <w:t>готельно</w:t>
      </w:r>
      <w:proofErr w:type="spellEnd"/>
      <w:r w:rsidRPr="00CA3BB9">
        <w:rPr>
          <w:rFonts w:ascii="Times New Roman" w:eastAsia="Times New Roman" w:hAnsi="Times New Roman" w:cs="Times New Roman"/>
          <w:color w:val="000000"/>
          <w:kern w:val="0"/>
          <w:sz w:val="28"/>
          <w:szCs w:val="28"/>
          <w14:ligatures w14:val="none"/>
        </w:rPr>
        <w:t>-розважального комплексу.</w:t>
      </w:r>
    </w:p>
    <w:p w14:paraId="6102B50E" w14:textId="77777777" w:rsidR="006D2641" w:rsidRPr="00CA3BB9" w:rsidRDefault="006D2641" w:rsidP="00A02CF6">
      <w:pPr>
        <w:spacing w:after="0" w:line="240" w:lineRule="auto"/>
        <w:ind w:firstLine="567"/>
        <w:jc w:val="both"/>
        <w:rPr>
          <w:rFonts w:ascii="Times New Roman" w:eastAsia="Times New Roman" w:hAnsi="Times New Roman" w:cs="Times New Roman"/>
          <w:kern w:val="0"/>
          <w:sz w:val="24"/>
          <w:szCs w:val="24"/>
          <w14:ligatures w14:val="none"/>
        </w:rPr>
      </w:pPr>
      <w:r w:rsidRPr="00CA3BB9">
        <w:rPr>
          <w:rFonts w:ascii="Times New Roman" w:eastAsia="Times New Roman" w:hAnsi="Times New Roman" w:cs="Times New Roman"/>
          <w:color w:val="000000"/>
          <w:kern w:val="0"/>
          <w:sz w:val="28"/>
          <w:szCs w:val="28"/>
          <w14:ligatures w14:val="none"/>
        </w:rPr>
        <w:t>Слід відзначити, що громада має цілком достатню інфраструктуру для забезпечення потреб практично будь-якого бізнесу, зокрема  це:</w:t>
      </w:r>
    </w:p>
    <w:p w14:paraId="3FE8BC9E" w14:textId="59A4E196" w:rsidR="006D2641" w:rsidRPr="00CA3BB9" w:rsidRDefault="006D2641" w:rsidP="00A02CF6">
      <w:pPr>
        <w:numPr>
          <w:ilvl w:val="0"/>
          <w:numId w:val="4"/>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 xml:space="preserve">високовольтна лінія </w:t>
      </w:r>
      <w:r w:rsidR="00D6141D" w:rsidRPr="00CA3BB9">
        <w:rPr>
          <w:rFonts w:ascii="Times New Roman" w:eastAsia="Times New Roman" w:hAnsi="Times New Roman" w:cs="Times New Roman"/>
          <w:color w:val="000000"/>
          <w:kern w:val="0"/>
          <w:sz w:val="28"/>
          <w:szCs w:val="28"/>
          <w14:ligatures w14:val="none"/>
        </w:rPr>
        <w:t>електропередачі</w:t>
      </w:r>
      <w:r w:rsidRPr="00CA3BB9">
        <w:rPr>
          <w:rFonts w:ascii="Times New Roman" w:eastAsia="Times New Roman" w:hAnsi="Times New Roman" w:cs="Times New Roman"/>
          <w:color w:val="000000"/>
          <w:kern w:val="0"/>
          <w:sz w:val="28"/>
          <w:szCs w:val="28"/>
          <w14:ligatures w14:val="none"/>
        </w:rPr>
        <w:t xml:space="preserve"> 110 кВ до смт. </w:t>
      </w:r>
      <w:proofErr w:type="spellStart"/>
      <w:r w:rsidRPr="00CA3BB9">
        <w:rPr>
          <w:rFonts w:ascii="Times New Roman" w:eastAsia="Times New Roman" w:hAnsi="Times New Roman" w:cs="Times New Roman"/>
          <w:color w:val="000000"/>
          <w:kern w:val="0"/>
          <w:sz w:val="28"/>
          <w:szCs w:val="28"/>
          <w14:ligatures w14:val="none"/>
        </w:rPr>
        <w:t>Скороходове</w:t>
      </w:r>
      <w:proofErr w:type="spellEnd"/>
      <w:r w:rsidRPr="00CA3BB9">
        <w:rPr>
          <w:rFonts w:ascii="Times New Roman" w:eastAsia="Times New Roman" w:hAnsi="Times New Roman" w:cs="Times New Roman"/>
          <w:color w:val="000000"/>
          <w:kern w:val="0"/>
          <w:sz w:val="28"/>
          <w:szCs w:val="28"/>
          <w14:ligatures w14:val="none"/>
        </w:rPr>
        <w:t>, з підстанцією ;</w:t>
      </w:r>
    </w:p>
    <w:p w14:paraId="5E98CDC4" w14:textId="0B5B5348" w:rsidR="006D2641" w:rsidRPr="00CA3BB9" w:rsidRDefault="006D2641" w:rsidP="00A02CF6">
      <w:pPr>
        <w:numPr>
          <w:ilvl w:val="0"/>
          <w:numId w:val="4"/>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 xml:space="preserve">лінії </w:t>
      </w:r>
      <w:r w:rsidR="00D6141D" w:rsidRPr="00CA3BB9">
        <w:rPr>
          <w:rFonts w:ascii="Times New Roman" w:eastAsia="Times New Roman" w:hAnsi="Times New Roman" w:cs="Times New Roman"/>
          <w:color w:val="000000"/>
          <w:kern w:val="0"/>
          <w:sz w:val="28"/>
          <w:szCs w:val="28"/>
          <w14:ligatures w14:val="none"/>
        </w:rPr>
        <w:t>електропередачі</w:t>
      </w:r>
      <w:r w:rsidRPr="00CA3BB9">
        <w:rPr>
          <w:rFonts w:ascii="Times New Roman" w:eastAsia="Times New Roman" w:hAnsi="Times New Roman" w:cs="Times New Roman"/>
          <w:color w:val="000000"/>
          <w:kern w:val="0"/>
          <w:sz w:val="28"/>
          <w:szCs w:val="28"/>
          <w14:ligatures w14:val="none"/>
        </w:rPr>
        <w:t xml:space="preserve"> 10 кВт та 0,4 кВт по населеним пунктам громади;</w:t>
      </w:r>
    </w:p>
    <w:p w14:paraId="271AC646" w14:textId="77777777" w:rsidR="006D2641" w:rsidRPr="00CA3BB9" w:rsidRDefault="006D2641" w:rsidP="00A02CF6">
      <w:pPr>
        <w:numPr>
          <w:ilvl w:val="0"/>
          <w:numId w:val="4"/>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артезіанські свердловини, 15 водонапірних веж, з можливістю нових підключень;</w:t>
      </w:r>
    </w:p>
    <w:p w14:paraId="49353EC0" w14:textId="77777777" w:rsidR="006D2641" w:rsidRPr="00CA3BB9" w:rsidRDefault="006D2641" w:rsidP="00A02CF6">
      <w:pPr>
        <w:numPr>
          <w:ilvl w:val="0"/>
          <w:numId w:val="4"/>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 xml:space="preserve">паспортизоване сміттєзвалище ТПВ біля смт. </w:t>
      </w:r>
      <w:proofErr w:type="spellStart"/>
      <w:r w:rsidRPr="00CA3BB9">
        <w:rPr>
          <w:rFonts w:ascii="Times New Roman" w:eastAsia="Times New Roman" w:hAnsi="Times New Roman" w:cs="Times New Roman"/>
          <w:color w:val="000000"/>
          <w:kern w:val="0"/>
          <w:sz w:val="28"/>
          <w:szCs w:val="28"/>
          <w14:ligatures w14:val="none"/>
        </w:rPr>
        <w:t>Скороходове</w:t>
      </w:r>
      <w:proofErr w:type="spellEnd"/>
      <w:r w:rsidRPr="00CA3BB9">
        <w:rPr>
          <w:rFonts w:ascii="Times New Roman" w:eastAsia="Times New Roman" w:hAnsi="Times New Roman" w:cs="Times New Roman"/>
          <w:color w:val="000000"/>
          <w:kern w:val="0"/>
          <w:sz w:val="28"/>
          <w:szCs w:val="28"/>
          <w14:ligatures w14:val="none"/>
        </w:rPr>
        <w:t xml:space="preserve"> на 400 т зернових відходів та 750 т змішаних побутових;</w:t>
      </w:r>
    </w:p>
    <w:p w14:paraId="1AB524FE" w14:textId="77777777" w:rsidR="006D2641" w:rsidRPr="00CA3BB9" w:rsidRDefault="006D2641" w:rsidP="00A02CF6">
      <w:pPr>
        <w:numPr>
          <w:ilvl w:val="0"/>
          <w:numId w:val="4"/>
        </w:numPr>
        <w:spacing w:after="0" w:line="240" w:lineRule="auto"/>
        <w:ind w:left="0" w:firstLine="567"/>
        <w:jc w:val="both"/>
        <w:textAlignment w:val="baseline"/>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наявність залізничного сполучення у громаду та певна розвиненість автомобільно сполучення з громадою і всередині громади.</w:t>
      </w:r>
    </w:p>
    <w:p w14:paraId="3258E490" w14:textId="339E6296" w:rsidR="006D2641" w:rsidRPr="00CA3BB9" w:rsidRDefault="006D2641" w:rsidP="00A02CF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Окремі напрями розвитку взаємопов’язані із “Програмою розвитку та підтримки аграрного комплексу Полтавщини за пріоритетними напрямками на період до 2027 року</w:t>
      </w:r>
      <w:r w:rsidR="000144F5" w:rsidRPr="00CA3BB9">
        <w:rPr>
          <w:rFonts w:ascii="Times New Roman" w:eastAsia="Times New Roman" w:hAnsi="Times New Roman" w:cs="Times New Roman"/>
          <w:color w:val="000000"/>
          <w:kern w:val="0"/>
          <w:sz w:val="28"/>
          <w:szCs w:val="28"/>
          <w14:ligatures w14:val="none"/>
        </w:rPr>
        <w:t xml:space="preserve">, </w:t>
      </w:r>
      <w:r w:rsidRPr="00CA3BB9">
        <w:rPr>
          <w:rFonts w:ascii="Times New Roman" w:eastAsia="Times New Roman" w:hAnsi="Times New Roman" w:cs="Times New Roman"/>
          <w:color w:val="000000"/>
          <w:kern w:val="0"/>
          <w:sz w:val="28"/>
          <w:szCs w:val="28"/>
          <w14:ligatures w14:val="none"/>
        </w:rPr>
        <w:t>а також  Стратегією розвитку малого та середнього підприємництва у Полтавській області на 2021- 2027 роки”.</w:t>
      </w:r>
    </w:p>
    <w:p w14:paraId="3CF7B59C" w14:textId="667B6317" w:rsidR="000C1EB2" w:rsidRPr="00CA3BB9" w:rsidRDefault="000C1EB2" w:rsidP="00A02CF6">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CA3BB9">
        <w:rPr>
          <w:rFonts w:ascii="Times New Roman" w:eastAsia="Times New Roman" w:hAnsi="Times New Roman" w:cs="Times New Roman"/>
          <w:color w:val="000000"/>
          <w:kern w:val="0"/>
          <w:sz w:val="28"/>
          <w:szCs w:val="28"/>
          <w14:ligatures w14:val="none"/>
        </w:rPr>
        <w:t>Водночас, за результатами опитування підприємців громади встановлено, що підприємці, для майбутнього розвитку громади вбачають у розвитку сільського господарства, зокрема рослинництва та переробної промисловості</w:t>
      </w:r>
      <w:r w:rsidR="007725C4" w:rsidRPr="00CA3BB9">
        <w:rPr>
          <w:rFonts w:ascii="Times New Roman" w:eastAsia="Times New Roman" w:hAnsi="Times New Roman" w:cs="Times New Roman"/>
          <w:color w:val="000000"/>
          <w:kern w:val="0"/>
          <w:sz w:val="28"/>
          <w:szCs w:val="28"/>
          <w14:ligatures w14:val="none"/>
        </w:rPr>
        <w:t xml:space="preserve"> (рис.3).</w:t>
      </w:r>
    </w:p>
    <w:p w14:paraId="31101801" w14:textId="677A6551" w:rsidR="006D2641" w:rsidRPr="007B3B10" w:rsidRDefault="000C1EB2" w:rsidP="000C1EB2">
      <w:pPr>
        <w:spacing w:after="0" w:line="240" w:lineRule="auto"/>
        <w:jc w:val="both"/>
        <w:rPr>
          <w:rFonts w:ascii="Tahoma" w:eastAsia="Times New Roman" w:hAnsi="Tahoma" w:cs="Tahoma"/>
          <w:kern w:val="0"/>
          <w:sz w:val="24"/>
          <w:szCs w:val="24"/>
          <w14:ligatures w14:val="none"/>
        </w:rPr>
      </w:pPr>
      <w:r w:rsidRPr="007B3B10">
        <w:rPr>
          <w:noProof/>
          <w:lang w:eastAsia="uk-UA"/>
        </w:rPr>
        <w:drawing>
          <wp:inline distT="0" distB="0" distL="0" distR="0" wp14:anchorId="0DEBF7F0" wp14:editId="7A5919D6">
            <wp:extent cx="6332077" cy="2508782"/>
            <wp:effectExtent l="0" t="0" r="0" b="6350"/>
            <wp:docPr id="434212150" name="Рисунок 434212150"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212150"/>
                    <pic:cNvPicPr/>
                  </pic:nvPicPr>
                  <pic:blipFill>
                    <a:blip r:embed="rId13">
                      <a:extLst>
                        <a:ext uri="{28A0092B-C50C-407E-A947-70E740481C1C}">
                          <a14:useLocalDpi xmlns:a14="http://schemas.microsoft.com/office/drawing/2010/main" val="0"/>
                        </a:ext>
                      </a:extLst>
                    </a:blip>
                    <a:stretch>
                      <a:fillRect/>
                    </a:stretch>
                  </pic:blipFill>
                  <pic:spPr>
                    <a:xfrm>
                      <a:off x="0" y="0"/>
                      <a:ext cx="6343293" cy="2513226"/>
                    </a:xfrm>
                    <a:prstGeom prst="rect">
                      <a:avLst/>
                    </a:prstGeom>
                  </pic:spPr>
                </pic:pic>
              </a:graphicData>
            </a:graphic>
          </wp:inline>
        </w:drawing>
      </w:r>
    </w:p>
    <w:p w14:paraId="55CBA2D5" w14:textId="00AAB705" w:rsidR="00077DA0" w:rsidRDefault="00077DA0" w:rsidP="000144F5">
      <w:pPr>
        <w:spacing w:after="0" w:line="240" w:lineRule="auto"/>
        <w:ind w:firstLine="567"/>
        <w:jc w:val="both"/>
        <w:rPr>
          <w:rFonts w:ascii="Times New Roman" w:eastAsia="Times New Roman" w:hAnsi="Times New Roman" w:cs="Times New Roman"/>
          <w:kern w:val="0"/>
          <w:sz w:val="28"/>
          <w:szCs w:val="28"/>
          <w14:ligatures w14:val="none"/>
        </w:rPr>
      </w:pPr>
      <w:r w:rsidRPr="00CA3BB9">
        <w:rPr>
          <w:rFonts w:ascii="Times New Roman" w:eastAsia="Times New Roman" w:hAnsi="Times New Roman" w:cs="Times New Roman"/>
          <w:kern w:val="0"/>
          <w:sz w:val="28"/>
          <w:szCs w:val="28"/>
          <w14:ligatures w14:val="none"/>
        </w:rPr>
        <w:t xml:space="preserve">Рис.3. Основні напрями розвитку Скороходівської громади </w:t>
      </w:r>
    </w:p>
    <w:p w14:paraId="303BE7ED" w14:textId="3B950096" w:rsidR="00CA3BB9" w:rsidRPr="00CA3BB9" w:rsidRDefault="00CA3BB9" w:rsidP="00CA3BB9">
      <w:pPr>
        <w:spacing w:after="0" w:line="240" w:lineRule="auto"/>
        <w:jc w:val="both"/>
        <w:rPr>
          <w:rFonts w:ascii="Times New Roman" w:eastAsia="Times New Roman" w:hAnsi="Times New Roman" w:cs="Times New Roman"/>
          <w:kern w:val="0"/>
          <w:sz w:val="28"/>
          <w:szCs w:val="28"/>
          <w14:ligatures w14:val="none"/>
        </w:rPr>
      </w:pPr>
    </w:p>
    <w:p w14:paraId="23348C68" w14:textId="29B6EB51" w:rsidR="000C1EB2" w:rsidRPr="00CA3BB9" w:rsidRDefault="000C1EB2" w:rsidP="000144F5">
      <w:pPr>
        <w:spacing w:after="0" w:line="240" w:lineRule="auto"/>
        <w:ind w:firstLine="567"/>
        <w:jc w:val="both"/>
        <w:rPr>
          <w:rFonts w:ascii="Times New Roman" w:eastAsia="Times New Roman" w:hAnsi="Times New Roman" w:cs="Times New Roman"/>
          <w:kern w:val="0"/>
          <w:sz w:val="28"/>
          <w:szCs w:val="28"/>
          <w14:ligatures w14:val="none"/>
        </w:rPr>
      </w:pPr>
      <w:r w:rsidRPr="00CA3BB9">
        <w:rPr>
          <w:rFonts w:ascii="Times New Roman" w:eastAsia="Times New Roman" w:hAnsi="Times New Roman" w:cs="Times New Roman"/>
          <w:kern w:val="0"/>
          <w:sz w:val="28"/>
          <w:szCs w:val="28"/>
          <w14:ligatures w14:val="none"/>
        </w:rPr>
        <w:t>У процесі опитування також було встановлено  основні напрями розвитку державно-приватного партнерства</w:t>
      </w:r>
      <w:r w:rsidR="007725C4" w:rsidRPr="00CA3BB9">
        <w:rPr>
          <w:rFonts w:ascii="Times New Roman" w:eastAsia="Times New Roman" w:hAnsi="Times New Roman" w:cs="Times New Roman"/>
          <w:kern w:val="0"/>
          <w:sz w:val="28"/>
          <w:szCs w:val="28"/>
          <w14:ligatures w14:val="none"/>
        </w:rPr>
        <w:t xml:space="preserve"> (рис.4). </w:t>
      </w:r>
    </w:p>
    <w:p w14:paraId="113A3BD3" w14:textId="66C92615" w:rsidR="000C1EB2" w:rsidRPr="007B3B10" w:rsidRDefault="000C1EB2" w:rsidP="000C1EB2">
      <w:pPr>
        <w:spacing w:after="0" w:line="240" w:lineRule="auto"/>
        <w:jc w:val="both"/>
        <w:rPr>
          <w:rFonts w:ascii="Tahoma" w:eastAsia="Times New Roman" w:hAnsi="Tahoma" w:cs="Tahoma"/>
          <w:kern w:val="0"/>
          <w:sz w:val="24"/>
          <w:szCs w:val="24"/>
          <w14:ligatures w14:val="none"/>
        </w:rPr>
      </w:pPr>
      <w:r w:rsidRPr="007B3B10">
        <w:rPr>
          <w:noProof/>
          <w:lang w:eastAsia="uk-UA"/>
        </w:rPr>
        <w:lastRenderedPageBreak/>
        <w:drawing>
          <wp:inline distT="0" distB="0" distL="0" distR="0" wp14:anchorId="4DC6DF4D" wp14:editId="7795B4C5">
            <wp:extent cx="6331093" cy="2263810"/>
            <wp:effectExtent l="0" t="0" r="0" b="3175"/>
            <wp:docPr id="1582827378" name="Рисунок 1582827378"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2827378"/>
                    <pic:cNvPicPr/>
                  </pic:nvPicPr>
                  <pic:blipFill>
                    <a:blip r:embed="rId14">
                      <a:extLst>
                        <a:ext uri="{28A0092B-C50C-407E-A947-70E740481C1C}">
                          <a14:useLocalDpi xmlns:a14="http://schemas.microsoft.com/office/drawing/2010/main" val="0"/>
                        </a:ext>
                      </a:extLst>
                    </a:blip>
                    <a:stretch>
                      <a:fillRect/>
                    </a:stretch>
                  </pic:blipFill>
                  <pic:spPr>
                    <a:xfrm>
                      <a:off x="0" y="0"/>
                      <a:ext cx="6341412" cy="2267500"/>
                    </a:xfrm>
                    <a:prstGeom prst="rect">
                      <a:avLst/>
                    </a:prstGeom>
                  </pic:spPr>
                </pic:pic>
              </a:graphicData>
            </a:graphic>
          </wp:inline>
        </w:drawing>
      </w:r>
    </w:p>
    <w:p w14:paraId="63A595AD" w14:textId="22C20106" w:rsidR="006E78CD" w:rsidRDefault="006E78CD" w:rsidP="004D4BE1">
      <w:pPr>
        <w:spacing w:after="0" w:line="240" w:lineRule="auto"/>
        <w:jc w:val="center"/>
        <w:rPr>
          <w:rFonts w:ascii="Times New Roman" w:eastAsia="Times New Roman" w:hAnsi="Times New Roman" w:cs="Times New Roman"/>
          <w:kern w:val="0"/>
          <w:sz w:val="28"/>
          <w:szCs w:val="28"/>
          <w14:ligatures w14:val="none"/>
        </w:rPr>
      </w:pPr>
      <w:r w:rsidRPr="00CA3BB9">
        <w:rPr>
          <w:rFonts w:ascii="Times New Roman" w:eastAsia="Times New Roman" w:hAnsi="Times New Roman" w:cs="Times New Roman"/>
          <w:kern w:val="0"/>
          <w:sz w:val="28"/>
          <w:szCs w:val="28"/>
          <w14:ligatures w14:val="none"/>
        </w:rPr>
        <w:t xml:space="preserve">Рис.5. </w:t>
      </w:r>
      <w:r w:rsidR="004D4BE1" w:rsidRPr="00CA3BB9">
        <w:rPr>
          <w:rFonts w:ascii="Times New Roman" w:eastAsia="Times New Roman" w:hAnsi="Times New Roman" w:cs="Times New Roman"/>
          <w:kern w:val="0"/>
          <w:sz w:val="28"/>
          <w:szCs w:val="28"/>
          <w14:ligatures w14:val="none"/>
        </w:rPr>
        <w:t>Основні напрями розвитку державно-приватного партнерства</w:t>
      </w:r>
      <w:r w:rsidR="007B3B10" w:rsidRPr="00CA3BB9">
        <w:rPr>
          <w:rFonts w:ascii="Times New Roman" w:eastAsia="Times New Roman" w:hAnsi="Times New Roman" w:cs="Times New Roman"/>
          <w:kern w:val="0"/>
          <w:sz w:val="28"/>
          <w:szCs w:val="28"/>
          <w14:ligatures w14:val="none"/>
        </w:rPr>
        <w:t>.</w:t>
      </w:r>
    </w:p>
    <w:p w14:paraId="07AE1561" w14:textId="77777777" w:rsidR="00CA3BB9" w:rsidRPr="00CA3BB9" w:rsidRDefault="00CA3BB9" w:rsidP="004D4BE1">
      <w:pPr>
        <w:spacing w:after="0" w:line="240" w:lineRule="auto"/>
        <w:jc w:val="center"/>
        <w:rPr>
          <w:rFonts w:ascii="Times New Roman" w:eastAsia="Times New Roman" w:hAnsi="Times New Roman" w:cs="Times New Roman"/>
          <w:kern w:val="0"/>
          <w:sz w:val="28"/>
          <w:szCs w:val="28"/>
          <w14:ligatures w14:val="none"/>
        </w:rPr>
      </w:pPr>
    </w:p>
    <w:p w14:paraId="02801209" w14:textId="2D13DE84" w:rsidR="0069712F" w:rsidRPr="00CA3BB9" w:rsidRDefault="0069712F" w:rsidP="005963C2">
      <w:pPr>
        <w:pStyle w:val="ab"/>
        <w:numPr>
          <w:ilvl w:val="1"/>
          <w:numId w:val="36"/>
        </w:numPr>
        <w:shd w:val="clear" w:color="auto" w:fill="BDD6EE" w:themeFill="accent5" w:themeFillTint="66"/>
        <w:jc w:val="center"/>
        <w:rPr>
          <w:rFonts w:ascii="Times New Roman" w:hAnsi="Times New Roman" w:cs="Times New Roman"/>
          <w:b/>
          <w:sz w:val="28"/>
          <w:szCs w:val="28"/>
        </w:rPr>
      </w:pPr>
      <w:r w:rsidRPr="00CA3BB9">
        <w:rPr>
          <w:rFonts w:ascii="Times New Roman" w:hAnsi="Times New Roman" w:cs="Times New Roman"/>
          <w:b/>
          <w:sz w:val="28"/>
          <w:szCs w:val="28"/>
        </w:rPr>
        <w:t>Фінансовий стан та бюджет громади</w:t>
      </w:r>
    </w:p>
    <w:p w14:paraId="0AC1A6E2" w14:textId="15FEACF7" w:rsidR="00A42953" w:rsidRPr="00CA3BB9" w:rsidRDefault="00A42953" w:rsidP="004D4BE1">
      <w:pPr>
        <w:spacing w:after="0" w:line="240" w:lineRule="auto"/>
        <w:ind w:firstLine="567"/>
        <w:jc w:val="both"/>
        <w:rPr>
          <w:rFonts w:ascii="Times New Roman" w:eastAsia="Times New Roman" w:hAnsi="Times New Roman" w:cs="Times New Roman"/>
          <w:color w:val="000000" w:themeColor="text1"/>
          <w:sz w:val="28"/>
          <w:szCs w:val="28"/>
        </w:rPr>
      </w:pPr>
      <w:r w:rsidRPr="00CA3BB9">
        <w:rPr>
          <w:rFonts w:ascii="Times New Roman" w:eastAsia="Times New Roman" w:hAnsi="Times New Roman" w:cs="Times New Roman"/>
          <w:color w:val="000000" w:themeColor="text1"/>
          <w:sz w:val="28"/>
          <w:szCs w:val="28"/>
        </w:rPr>
        <w:t xml:space="preserve">Незважаючи на достатньо невеликий розмір громади, її бюджет наповнюється як за рахунок загального, так і спеціального фонду, та є </w:t>
      </w:r>
      <w:proofErr w:type="spellStart"/>
      <w:r w:rsidRPr="00CA3BB9">
        <w:rPr>
          <w:rFonts w:ascii="Times New Roman" w:eastAsia="Times New Roman" w:hAnsi="Times New Roman" w:cs="Times New Roman"/>
          <w:color w:val="000000" w:themeColor="text1"/>
          <w:sz w:val="28"/>
          <w:szCs w:val="28"/>
        </w:rPr>
        <w:t>профіцитним</w:t>
      </w:r>
      <w:proofErr w:type="spellEnd"/>
      <w:r w:rsidR="002C3D1B" w:rsidRPr="00CA3BB9">
        <w:rPr>
          <w:rFonts w:ascii="Times New Roman" w:eastAsia="Times New Roman" w:hAnsi="Times New Roman" w:cs="Times New Roman"/>
          <w:color w:val="000000" w:themeColor="text1"/>
          <w:sz w:val="28"/>
          <w:szCs w:val="28"/>
        </w:rPr>
        <w:t xml:space="preserve"> (табл.5).</w:t>
      </w:r>
    </w:p>
    <w:p w14:paraId="7E8C63E7" w14:textId="0E37DC2B" w:rsidR="002C3D1B" w:rsidRPr="00CA3BB9" w:rsidRDefault="002C3D1B" w:rsidP="002C3D1B">
      <w:pPr>
        <w:spacing w:after="0" w:line="240" w:lineRule="auto"/>
        <w:jc w:val="right"/>
        <w:rPr>
          <w:rFonts w:ascii="Times New Roman" w:eastAsia="Times New Roman" w:hAnsi="Times New Roman" w:cs="Times New Roman"/>
          <w:color w:val="000000"/>
          <w:sz w:val="28"/>
          <w:szCs w:val="28"/>
          <w:lang w:eastAsia="ru-RU"/>
        </w:rPr>
      </w:pPr>
      <w:r w:rsidRPr="00CA3BB9">
        <w:rPr>
          <w:rFonts w:ascii="Times New Roman" w:eastAsia="Times New Roman" w:hAnsi="Times New Roman" w:cs="Times New Roman"/>
          <w:color w:val="000000" w:themeColor="text1"/>
          <w:sz w:val="28"/>
          <w:szCs w:val="28"/>
        </w:rPr>
        <w:t>Таблиця</w:t>
      </w:r>
      <w:r w:rsidR="00263227" w:rsidRPr="00CA3BB9">
        <w:rPr>
          <w:rFonts w:ascii="Times New Roman" w:eastAsia="Times New Roman" w:hAnsi="Times New Roman" w:cs="Times New Roman"/>
          <w:color w:val="000000" w:themeColor="text1"/>
          <w:sz w:val="28"/>
          <w:szCs w:val="28"/>
        </w:rPr>
        <w:t xml:space="preserve"> </w:t>
      </w:r>
      <w:r w:rsidRPr="00CA3BB9">
        <w:rPr>
          <w:rFonts w:ascii="Times New Roman" w:eastAsia="Times New Roman" w:hAnsi="Times New Roman" w:cs="Times New Roman"/>
          <w:color w:val="000000" w:themeColor="text1"/>
          <w:sz w:val="28"/>
          <w:szCs w:val="28"/>
        </w:rPr>
        <w:t xml:space="preserve">5. </w:t>
      </w:r>
    </w:p>
    <w:p w14:paraId="422BD14E" w14:textId="4CEED451" w:rsidR="00A42953" w:rsidRDefault="006E78CD" w:rsidP="006E78CD">
      <w:pPr>
        <w:spacing w:after="0" w:line="240" w:lineRule="auto"/>
        <w:jc w:val="center"/>
        <w:rPr>
          <w:rFonts w:ascii="Times New Roman" w:eastAsia="Times New Roman" w:hAnsi="Times New Roman" w:cs="Times New Roman"/>
          <w:color w:val="000000" w:themeColor="text1"/>
          <w:sz w:val="28"/>
          <w:szCs w:val="28"/>
        </w:rPr>
      </w:pPr>
      <w:r w:rsidRPr="00CA3BB9">
        <w:rPr>
          <w:rFonts w:ascii="Times New Roman" w:eastAsia="Times New Roman" w:hAnsi="Times New Roman" w:cs="Times New Roman"/>
          <w:color w:val="000000" w:themeColor="text1"/>
          <w:sz w:val="28"/>
          <w:szCs w:val="28"/>
        </w:rPr>
        <w:t>Основні джерела наповнення бюджету громади</w:t>
      </w:r>
    </w:p>
    <w:p w14:paraId="015408FD" w14:textId="77777777" w:rsidR="00CA3BB9" w:rsidRPr="00CA3BB9" w:rsidRDefault="00CA3BB9" w:rsidP="006E78CD">
      <w:pPr>
        <w:spacing w:after="0" w:line="240" w:lineRule="auto"/>
        <w:jc w:val="center"/>
        <w:rPr>
          <w:rFonts w:ascii="Times New Roman" w:eastAsia="Times New Roman" w:hAnsi="Times New Roman" w:cs="Times New Roman"/>
          <w:color w:val="000000"/>
          <w:sz w:val="28"/>
          <w:szCs w:val="28"/>
          <w:lang w:eastAsia="ru-RU"/>
        </w:rPr>
      </w:pPr>
    </w:p>
    <w:tbl>
      <w:tblPr>
        <w:tblStyle w:val="ad"/>
        <w:tblW w:w="0" w:type="auto"/>
        <w:tblLook w:val="04A0" w:firstRow="1" w:lastRow="0" w:firstColumn="1" w:lastColumn="0" w:noHBand="0" w:noVBand="1"/>
      </w:tblPr>
      <w:tblGrid>
        <w:gridCol w:w="1529"/>
        <w:gridCol w:w="909"/>
        <w:gridCol w:w="908"/>
        <w:gridCol w:w="947"/>
        <w:gridCol w:w="909"/>
        <w:gridCol w:w="909"/>
        <w:gridCol w:w="947"/>
        <w:gridCol w:w="909"/>
        <w:gridCol w:w="909"/>
        <w:gridCol w:w="947"/>
      </w:tblGrid>
      <w:tr w:rsidR="00A42953" w:rsidRPr="007B3B10" w14:paraId="4103AF3E" w14:textId="77777777" w:rsidTr="00885442">
        <w:tc>
          <w:tcPr>
            <w:tcW w:w="1277" w:type="dxa"/>
            <w:vMerge w:val="restart"/>
            <w:shd w:val="clear" w:color="auto" w:fill="auto"/>
          </w:tcPr>
          <w:p w14:paraId="26096B13" w14:textId="77777777" w:rsidR="00A42953" w:rsidRPr="00CA3BB9" w:rsidRDefault="00A42953" w:rsidP="00885442">
            <w:pPr>
              <w:jc w:val="both"/>
              <w:rPr>
                <w:rFonts w:ascii="Times New Roman" w:eastAsia="Times New Roman" w:hAnsi="Times New Roman" w:cs="Times New Roman"/>
                <w:b/>
                <w:color w:val="000000"/>
                <w:sz w:val="20"/>
                <w:szCs w:val="20"/>
                <w:lang w:eastAsia="ru-RU"/>
              </w:rPr>
            </w:pPr>
            <w:r w:rsidRPr="00CA3BB9">
              <w:rPr>
                <w:rFonts w:ascii="Times New Roman" w:hAnsi="Times New Roman" w:cs="Times New Roman"/>
                <w:b/>
                <w:caps/>
                <w:sz w:val="20"/>
                <w:szCs w:val="20"/>
                <w:shd w:val="clear" w:color="auto" w:fill="F1F3F8"/>
              </w:rPr>
              <w:t>ПОКАЗНИКИ</w:t>
            </w:r>
          </w:p>
        </w:tc>
        <w:tc>
          <w:tcPr>
            <w:tcW w:w="2764" w:type="dxa"/>
            <w:gridSpan w:val="3"/>
            <w:vAlign w:val="center"/>
          </w:tcPr>
          <w:p w14:paraId="525D8FDE"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ЗАГАЛЬНИЙ ФОНД</w:t>
            </w:r>
          </w:p>
        </w:tc>
        <w:tc>
          <w:tcPr>
            <w:tcW w:w="2765" w:type="dxa"/>
            <w:gridSpan w:val="3"/>
            <w:vAlign w:val="center"/>
          </w:tcPr>
          <w:p w14:paraId="6A651AED"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СПЕЦІАЛЬНИЙ ФОНД</w:t>
            </w:r>
          </w:p>
        </w:tc>
        <w:tc>
          <w:tcPr>
            <w:tcW w:w="2765" w:type="dxa"/>
            <w:gridSpan w:val="3"/>
            <w:vAlign w:val="center"/>
          </w:tcPr>
          <w:p w14:paraId="43C6E9C9"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РАЗОМ</w:t>
            </w:r>
          </w:p>
        </w:tc>
      </w:tr>
      <w:tr w:rsidR="00A42953" w:rsidRPr="007B3B10" w14:paraId="77981AB7" w14:textId="77777777" w:rsidTr="222D5455">
        <w:tc>
          <w:tcPr>
            <w:tcW w:w="1277" w:type="dxa"/>
            <w:vMerge/>
          </w:tcPr>
          <w:p w14:paraId="4566B497" w14:textId="77777777" w:rsidR="00A42953" w:rsidRPr="00CA3BB9" w:rsidRDefault="00A42953" w:rsidP="00885442">
            <w:pPr>
              <w:jc w:val="both"/>
              <w:rPr>
                <w:rFonts w:ascii="Times New Roman" w:eastAsia="Times New Roman" w:hAnsi="Times New Roman" w:cs="Times New Roman"/>
                <w:b/>
                <w:sz w:val="20"/>
                <w:szCs w:val="20"/>
                <w:lang w:eastAsia="ru-RU"/>
              </w:rPr>
            </w:pPr>
          </w:p>
        </w:tc>
        <w:tc>
          <w:tcPr>
            <w:tcW w:w="909" w:type="dxa"/>
            <w:vAlign w:val="center"/>
          </w:tcPr>
          <w:p w14:paraId="102AE13F"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2021</w:t>
            </w:r>
          </w:p>
        </w:tc>
        <w:tc>
          <w:tcPr>
            <w:tcW w:w="908" w:type="dxa"/>
            <w:vAlign w:val="center"/>
          </w:tcPr>
          <w:p w14:paraId="580FDFF0"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2022</w:t>
            </w:r>
          </w:p>
        </w:tc>
        <w:tc>
          <w:tcPr>
            <w:tcW w:w="947" w:type="dxa"/>
            <w:vAlign w:val="center"/>
          </w:tcPr>
          <w:p w14:paraId="740EE0E9"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ТЕМП РОСТУ</w:t>
            </w:r>
          </w:p>
        </w:tc>
        <w:tc>
          <w:tcPr>
            <w:tcW w:w="909" w:type="dxa"/>
            <w:vAlign w:val="center"/>
          </w:tcPr>
          <w:p w14:paraId="79D74BF8"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2021</w:t>
            </w:r>
          </w:p>
        </w:tc>
        <w:tc>
          <w:tcPr>
            <w:tcW w:w="909" w:type="dxa"/>
            <w:vAlign w:val="center"/>
          </w:tcPr>
          <w:p w14:paraId="538A56B7"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2022</w:t>
            </w:r>
          </w:p>
        </w:tc>
        <w:tc>
          <w:tcPr>
            <w:tcW w:w="947" w:type="dxa"/>
            <w:vAlign w:val="center"/>
          </w:tcPr>
          <w:p w14:paraId="7D2D7A6D"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ТЕМП РОСТУ</w:t>
            </w:r>
          </w:p>
        </w:tc>
        <w:tc>
          <w:tcPr>
            <w:tcW w:w="909" w:type="dxa"/>
            <w:vAlign w:val="center"/>
          </w:tcPr>
          <w:p w14:paraId="54BEA088"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2021</w:t>
            </w:r>
          </w:p>
        </w:tc>
        <w:tc>
          <w:tcPr>
            <w:tcW w:w="909" w:type="dxa"/>
            <w:vAlign w:val="center"/>
          </w:tcPr>
          <w:p w14:paraId="302161D7"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2022</w:t>
            </w:r>
          </w:p>
        </w:tc>
        <w:tc>
          <w:tcPr>
            <w:tcW w:w="947" w:type="dxa"/>
            <w:vAlign w:val="center"/>
          </w:tcPr>
          <w:p w14:paraId="0BB3462E" w14:textId="77777777" w:rsidR="00A42953" w:rsidRPr="00CA3BB9" w:rsidRDefault="00A42953" w:rsidP="00885442">
            <w:pPr>
              <w:ind w:left="-142" w:right="-15"/>
              <w:jc w:val="center"/>
              <w:rPr>
                <w:rFonts w:ascii="Times New Roman" w:hAnsi="Times New Roman" w:cs="Times New Roman"/>
                <w:b/>
                <w:caps/>
                <w:sz w:val="20"/>
                <w:szCs w:val="20"/>
              </w:rPr>
            </w:pPr>
            <w:r w:rsidRPr="00CA3BB9">
              <w:rPr>
                <w:rFonts w:ascii="Times New Roman" w:hAnsi="Times New Roman" w:cs="Times New Roman"/>
                <w:b/>
                <w:caps/>
                <w:sz w:val="20"/>
                <w:szCs w:val="20"/>
              </w:rPr>
              <w:t>ТЕМП РОСТУ</w:t>
            </w:r>
          </w:p>
        </w:tc>
      </w:tr>
      <w:tr w:rsidR="00A42953" w:rsidRPr="007B3B10" w14:paraId="630BD138" w14:textId="77777777" w:rsidTr="00885442">
        <w:tc>
          <w:tcPr>
            <w:tcW w:w="1277" w:type="dxa"/>
            <w:shd w:val="clear" w:color="auto" w:fill="auto"/>
          </w:tcPr>
          <w:p w14:paraId="2145CDAD" w14:textId="77777777" w:rsidR="00A42953" w:rsidRPr="00CA3BB9" w:rsidRDefault="00A42953" w:rsidP="00885442">
            <w:pPr>
              <w:jc w:val="both"/>
              <w:rPr>
                <w:rFonts w:ascii="Times New Roman" w:eastAsia="Times New Roman" w:hAnsi="Times New Roman" w:cs="Times New Roman"/>
                <w:sz w:val="20"/>
                <w:szCs w:val="20"/>
                <w:lang w:eastAsia="ru-RU"/>
              </w:rPr>
            </w:pPr>
            <w:r w:rsidRPr="00CA3BB9">
              <w:rPr>
                <w:rFonts w:ascii="Times New Roman" w:hAnsi="Times New Roman" w:cs="Times New Roman"/>
                <w:b/>
                <w:caps/>
                <w:sz w:val="20"/>
                <w:szCs w:val="20"/>
                <w:shd w:val="clear" w:color="auto" w:fill="F1F3F8"/>
              </w:rPr>
              <w:t>ДОХОДИ</w:t>
            </w:r>
          </w:p>
        </w:tc>
        <w:tc>
          <w:tcPr>
            <w:tcW w:w="909" w:type="dxa"/>
            <w:vAlign w:val="center"/>
          </w:tcPr>
          <w:p w14:paraId="0DF02E9B"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92 068.7</w:t>
            </w:r>
            <w:r w:rsidRPr="00CA3BB9">
              <w:rPr>
                <w:rFonts w:ascii="Times New Roman" w:hAnsi="Times New Roman" w:cs="Times New Roman"/>
                <w:sz w:val="20"/>
                <w:szCs w:val="20"/>
              </w:rPr>
              <w:br/>
            </w:r>
          </w:p>
        </w:tc>
        <w:tc>
          <w:tcPr>
            <w:tcW w:w="908" w:type="dxa"/>
            <w:vAlign w:val="center"/>
          </w:tcPr>
          <w:p w14:paraId="5238B218"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88 979.7</w:t>
            </w:r>
            <w:r w:rsidRPr="00CA3BB9">
              <w:rPr>
                <w:rFonts w:ascii="Times New Roman" w:hAnsi="Times New Roman" w:cs="Times New Roman"/>
                <w:sz w:val="20"/>
                <w:szCs w:val="20"/>
              </w:rPr>
              <w:br/>
            </w:r>
          </w:p>
        </w:tc>
        <w:tc>
          <w:tcPr>
            <w:tcW w:w="947" w:type="dxa"/>
            <w:vAlign w:val="center"/>
          </w:tcPr>
          <w:p w14:paraId="64152EFD" w14:textId="77777777" w:rsidR="00A42953" w:rsidRPr="00CA3BB9" w:rsidRDefault="00A42953" w:rsidP="00885442">
            <w:pPr>
              <w:ind w:left="-142" w:right="-114"/>
              <w:jc w:val="center"/>
              <w:rPr>
                <w:rFonts w:ascii="Times New Roman" w:hAnsi="Times New Roman" w:cs="Times New Roman"/>
                <w:sz w:val="20"/>
                <w:szCs w:val="20"/>
              </w:rPr>
            </w:pPr>
            <w:r w:rsidRPr="00CA3BB9">
              <w:rPr>
                <w:rStyle w:val="font-italic"/>
                <w:rFonts w:ascii="Times New Roman" w:hAnsi="Times New Roman" w:cs="Times New Roman"/>
                <w:sz w:val="20"/>
                <w:szCs w:val="20"/>
              </w:rPr>
              <w:t>96.6%</w:t>
            </w:r>
          </w:p>
        </w:tc>
        <w:tc>
          <w:tcPr>
            <w:tcW w:w="909" w:type="dxa"/>
            <w:vAlign w:val="center"/>
          </w:tcPr>
          <w:p w14:paraId="1BB88BCF"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2 007.7</w:t>
            </w:r>
            <w:r w:rsidRPr="00CA3BB9">
              <w:rPr>
                <w:rFonts w:ascii="Times New Roman" w:hAnsi="Times New Roman" w:cs="Times New Roman"/>
                <w:sz w:val="20"/>
                <w:szCs w:val="20"/>
              </w:rPr>
              <w:br/>
            </w:r>
          </w:p>
        </w:tc>
        <w:tc>
          <w:tcPr>
            <w:tcW w:w="909" w:type="dxa"/>
            <w:vAlign w:val="center"/>
          </w:tcPr>
          <w:p w14:paraId="11D84D42"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8 907.4</w:t>
            </w:r>
            <w:r w:rsidRPr="00CA3BB9">
              <w:rPr>
                <w:rFonts w:ascii="Times New Roman" w:hAnsi="Times New Roman" w:cs="Times New Roman"/>
                <w:sz w:val="20"/>
                <w:szCs w:val="20"/>
              </w:rPr>
              <w:br/>
            </w:r>
          </w:p>
        </w:tc>
        <w:tc>
          <w:tcPr>
            <w:tcW w:w="947" w:type="dxa"/>
            <w:vAlign w:val="center"/>
          </w:tcPr>
          <w:p w14:paraId="32189446" w14:textId="77777777" w:rsidR="00A42953" w:rsidRPr="00CA3BB9" w:rsidRDefault="00A42953" w:rsidP="00885442">
            <w:pPr>
              <w:ind w:left="-142" w:right="-128"/>
              <w:jc w:val="center"/>
              <w:rPr>
                <w:rFonts w:ascii="Times New Roman" w:hAnsi="Times New Roman" w:cs="Times New Roman"/>
                <w:sz w:val="20"/>
                <w:szCs w:val="20"/>
              </w:rPr>
            </w:pPr>
            <w:r w:rsidRPr="00CA3BB9">
              <w:rPr>
                <w:rStyle w:val="font-italic"/>
                <w:rFonts w:ascii="Times New Roman" w:hAnsi="Times New Roman" w:cs="Times New Roman"/>
                <w:sz w:val="20"/>
                <w:szCs w:val="20"/>
              </w:rPr>
              <w:t>443.6%</w:t>
            </w:r>
          </w:p>
        </w:tc>
        <w:tc>
          <w:tcPr>
            <w:tcW w:w="909" w:type="dxa"/>
            <w:vAlign w:val="center"/>
          </w:tcPr>
          <w:p w14:paraId="73FD1D37"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94 076.5</w:t>
            </w:r>
            <w:r w:rsidRPr="00CA3BB9">
              <w:rPr>
                <w:rFonts w:ascii="Times New Roman" w:hAnsi="Times New Roman" w:cs="Times New Roman"/>
                <w:sz w:val="20"/>
                <w:szCs w:val="20"/>
              </w:rPr>
              <w:br/>
            </w:r>
          </w:p>
        </w:tc>
        <w:tc>
          <w:tcPr>
            <w:tcW w:w="909" w:type="dxa"/>
            <w:vAlign w:val="center"/>
          </w:tcPr>
          <w:p w14:paraId="5056B460"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97 887.2</w:t>
            </w:r>
            <w:r w:rsidRPr="00CA3BB9">
              <w:rPr>
                <w:rFonts w:ascii="Times New Roman" w:hAnsi="Times New Roman" w:cs="Times New Roman"/>
                <w:sz w:val="20"/>
                <w:szCs w:val="20"/>
              </w:rPr>
              <w:br/>
            </w:r>
          </w:p>
        </w:tc>
        <w:tc>
          <w:tcPr>
            <w:tcW w:w="947" w:type="dxa"/>
            <w:vAlign w:val="center"/>
          </w:tcPr>
          <w:p w14:paraId="2952A835" w14:textId="77777777" w:rsidR="00A42953" w:rsidRPr="00CA3BB9" w:rsidRDefault="00A42953" w:rsidP="00885442">
            <w:pPr>
              <w:ind w:left="-142" w:right="-143"/>
              <w:jc w:val="center"/>
              <w:rPr>
                <w:rFonts w:ascii="Times New Roman" w:hAnsi="Times New Roman" w:cs="Times New Roman"/>
                <w:sz w:val="20"/>
                <w:szCs w:val="20"/>
              </w:rPr>
            </w:pPr>
            <w:r w:rsidRPr="00CA3BB9">
              <w:rPr>
                <w:rStyle w:val="font-italic"/>
                <w:rFonts w:ascii="Times New Roman" w:hAnsi="Times New Roman" w:cs="Times New Roman"/>
                <w:sz w:val="20"/>
                <w:szCs w:val="20"/>
              </w:rPr>
              <w:t>104.0%</w:t>
            </w:r>
          </w:p>
        </w:tc>
      </w:tr>
      <w:tr w:rsidR="00A42953" w:rsidRPr="007B3B10" w14:paraId="38B66CE3" w14:textId="77777777" w:rsidTr="00885442">
        <w:tc>
          <w:tcPr>
            <w:tcW w:w="1277" w:type="dxa"/>
            <w:shd w:val="clear" w:color="auto" w:fill="auto"/>
          </w:tcPr>
          <w:p w14:paraId="5766349F" w14:textId="77777777" w:rsidR="00A42953" w:rsidRPr="00CA3BB9" w:rsidRDefault="00A42953" w:rsidP="00885442">
            <w:pPr>
              <w:jc w:val="both"/>
              <w:rPr>
                <w:rFonts w:ascii="Times New Roman" w:eastAsia="Times New Roman" w:hAnsi="Times New Roman" w:cs="Times New Roman"/>
                <w:sz w:val="20"/>
                <w:szCs w:val="20"/>
                <w:lang w:eastAsia="ru-RU"/>
              </w:rPr>
            </w:pPr>
            <w:r w:rsidRPr="00CA3BB9">
              <w:rPr>
                <w:rFonts w:ascii="Times New Roman" w:hAnsi="Times New Roman" w:cs="Times New Roman"/>
                <w:b/>
                <w:caps/>
                <w:sz w:val="20"/>
                <w:szCs w:val="20"/>
                <w:shd w:val="clear" w:color="auto" w:fill="F1F3F8"/>
              </w:rPr>
              <w:t>ВИДАТКИ</w:t>
            </w:r>
          </w:p>
        </w:tc>
        <w:tc>
          <w:tcPr>
            <w:tcW w:w="909" w:type="dxa"/>
            <w:vAlign w:val="center"/>
          </w:tcPr>
          <w:p w14:paraId="06FDAB74"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81 502.9</w:t>
            </w:r>
            <w:r w:rsidRPr="00CA3BB9">
              <w:rPr>
                <w:rFonts w:ascii="Times New Roman" w:hAnsi="Times New Roman" w:cs="Times New Roman"/>
                <w:sz w:val="20"/>
                <w:szCs w:val="20"/>
              </w:rPr>
              <w:br/>
            </w:r>
          </w:p>
        </w:tc>
        <w:tc>
          <w:tcPr>
            <w:tcW w:w="908" w:type="dxa"/>
            <w:vAlign w:val="center"/>
          </w:tcPr>
          <w:p w14:paraId="4CA74600"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90 274.8</w:t>
            </w:r>
            <w:r w:rsidRPr="00CA3BB9">
              <w:rPr>
                <w:rFonts w:ascii="Times New Roman" w:hAnsi="Times New Roman" w:cs="Times New Roman"/>
                <w:sz w:val="20"/>
                <w:szCs w:val="20"/>
              </w:rPr>
              <w:br/>
            </w:r>
          </w:p>
        </w:tc>
        <w:tc>
          <w:tcPr>
            <w:tcW w:w="947" w:type="dxa"/>
            <w:vAlign w:val="center"/>
          </w:tcPr>
          <w:p w14:paraId="48354511" w14:textId="77777777" w:rsidR="00A42953" w:rsidRPr="00CA3BB9" w:rsidRDefault="00A42953" w:rsidP="00885442">
            <w:pPr>
              <w:ind w:left="-142" w:right="-114"/>
              <w:jc w:val="center"/>
              <w:rPr>
                <w:rFonts w:ascii="Times New Roman" w:hAnsi="Times New Roman" w:cs="Times New Roman"/>
                <w:sz w:val="20"/>
                <w:szCs w:val="20"/>
              </w:rPr>
            </w:pPr>
            <w:r w:rsidRPr="00CA3BB9">
              <w:rPr>
                <w:rStyle w:val="font-italic"/>
                <w:rFonts w:ascii="Times New Roman" w:hAnsi="Times New Roman" w:cs="Times New Roman"/>
                <w:sz w:val="20"/>
                <w:szCs w:val="20"/>
              </w:rPr>
              <w:t>110.7%</w:t>
            </w:r>
          </w:p>
        </w:tc>
        <w:tc>
          <w:tcPr>
            <w:tcW w:w="909" w:type="dxa"/>
            <w:vAlign w:val="center"/>
          </w:tcPr>
          <w:p w14:paraId="3EA77990"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9 810.1</w:t>
            </w:r>
            <w:r w:rsidRPr="00CA3BB9">
              <w:rPr>
                <w:rFonts w:ascii="Times New Roman" w:hAnsi="Times New Roman" w:cs="Times New Roman"/>
                <w:sz w:val="20"/>
                <w:szCs w:val="20"/>
              </w:rPr>
              <w:br/>
            </w:r>
          </w:p>
        </w:tc>
        <w:tc>
          <w:tcPr>
            <w:tcW w:w="909" w:type="dxa"/>
            <w:vAlign w:val="center"/>
          </w:tcPr>
          <w:p w14:paraId="39EF61BB"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5 678.8</w:t>
            </w:r>
            <w:r w:rsidRPr="00CA3BB9">
              <w:rPr>
                <w:rFonts w:ascii="Times New Roman" w:hAnsi="Times New Roman" w:cs="Times New Roman"/>
                <w:sz w:val="20"/>
                <w:szCs w:val="20"/>
              </w:rPr>
              <w:br/>
            </w:r>
          </w:p>
        </w:tc>
        <w:tc>
          <w:tcPr>
            <w:tcW w:w="947" w:type="dxa"/>
            <w:vAlign w:val="center"/>
          </w:tcPr>
          <w:p w14:paraId="2F85034C" w14:textId="77777777" w:rsidR="00A42953" w:rsidRPr="00CA3BB9" w:rsidRDefault="00A42953" w:rsidP="00885442">
            <w:pPr>
              <w:ind w:left="-142" w:right="-128"/>
              <w:jc w:val="center"/>
              <w:rPr>
                <w:rFonts w:ascii="Times New Roman" w:hAnsi="Times New Roman" w:cs="Times New Roman"/>
                <w:sz w:val="20"/>
                <w:szCs w:val="20"/>
              </w:rPr>
            </w:pPr>
            <w:r w:rsidRPr="00CA3BB9">
              <w:rPr>
                <w:rStyle w:val="font-italic"/>
                <w:rFonts w:ascii="Times New Roman" w:hAnsi="Times New Roman" w:cs="Times New Roman"/>
                <w:sz w:val="20"/>
                <w:szCs w:val="20"/>
              </w:rPr>
              <w:t>57.8%</w:t>
            </w:r>
          </w:p>
        </w:tc>
        <w:tc>
          <w:tcPr>
            <w:tcW w:w="909" w:type="dxa"/>
            <w:vAlign w:val="center"/>
          </w:tcPr>
          <w:p w14:paraId="1CDC5593"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91 313.0</w:t>
            </w:r>
            <w:r w:rsidRPr="00CA3BB9">
              <w:rPr>
                <w:rFonts w:ascii="Times New Roman" w:hAnsi="Times New Roman" w:cs="Times New Roman"/>
                <w:sz w:val="20"/>
                <w:szCs w:val="20"/>
              </w:rPr>
              <w:br/>
            </w:r>
          </w:p>
        </w:tc>
        <w:tc>
          <w:tcPr>
            <w:tcW w:w="909" w:type="dxa"/>
            <w:vAlign w:val="center"/>
          </w:tcPr>
          <w:p w14:paraId="4BCBAF82"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95 953.6</w:t>
            </w:r>
            <w:r w:rsidRPr="00CA3BB9">
              <w:rPr>
                <w:rFonts w:ascii="Times New Roman" w:hAnsi="Times New Roman" w:cs="Times New Roman"/>
                <w:sz w:val="20"/>
                <w:szCs w:val="20"/>
              </w:rPr>
              <w:br/>
            </w:r>
          </w:p>
        </w:tc>
        <w:tc>
          <w:tcPr>
            <w:tcW w:w="947" w:type="dxa"/>
            <w:vAlign w:val="center"/>
          </w:tcPr>
          <w:p w14:paraId="6018F686" w14:textId="77777777" w:rsidR="00A42953" w:rsidRPr="00CA3BB9" w:rsidRDefault="00A42953" w:rsidP="00885442">
            <w:pPr>
              <w:ind w:left="-142" w:right="-143"/>
              <w:jc w:val="center"/>
              <w:rPr>
                <w:rFonts w:ascii="Times New Roman" w:hAnsi="Times New Roman" w:cs="Times New Roman"/>
                <w:sz w:val="20"/>
                <w:szCs w:val="20"/>
              </w:rPr>
            </w:pPr>
            <w:r w:rsidRPr="00CA3BB9">
              <w:rPr>
                <w:rStyle w:val="font-italic"/>
                <w:rFonts w:ascii="Times New Roman" w:hAnsi="Times New Roman" w:cs="Times New Roman"/>
                <w:sz w:val="20"/>
                <w:szCs w:val="20"/>
              </w:rPr>
              <w:t>105.0%</w:t>
            </w:r>
          </w:p>
        </w:tc>
      </w:tr>
      <w:tr w:rsidR="00A42953" w:rsidRPr="007B3B10" w14:paraId="2B5F1487" w14:textId="77777777" w:rsidTr="00885442">
        <w:tc>
          <w:tcPr>
            <w:tcW w:w="1277" w:type="dxa"/>
            <w:shd w:val="clear" w:color="auto" w:fill="auto"/>
          </w:tcPr>
          <w:p w14:paraId="497C241F" w14:textId="77777777" w:rsidR="00A42953" w:rsidRPr="00CA3BB9" w:rsidRDefault="00A42953" w:rsidP="00885442">
            <w:pPr>
              <w:jc w:val="both"/>
              <w:rPr>
                <w:rFonts w:ascii="Times New Roman" w:eastAsia="Times New Roman" w:hAnsi="Times New Roman" w:cs="Times New Roman"/>
                <w:sz w:val="20"/>
                <w:szCs w:val="20"/>
                <w:lang w:eastAsia="ru-RU"/>
              </w:rPr>
            </w:pPr>
            <w:r w:rsidRPr="00CA3BB9">
              <w:rPr>
                <w:rFonts w:ascii="Times New Roman" w:hAnsi="Times New Roman" w:cs="Times New Roman"/>
                <w:b/>
                <w:caps/>
                <w:sz w:val="20"/>
                <w:szCs w:val="20"/>
                <w:shd w:val="clear" w:color="auto" w:fill="F1F3F8"/>
              </w:rPr>
              <w:t>ДЕФІЦИТ (-) / ПРОФІЦИТ (+)</w:t>
            </w:r>
          </w:p>
        </w:tc>
        <w:tc>
          <w:tcPr>
            <w:tcW w:w="909" w:type="dxa"/>
            <w:vAlign w:val="center"/>
          </w:tcPr>
          <w:p w14:paraId="3A828311"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10 565.8</w:t>
            </w:r>
            <w:r w:rsidRPr="00CA3BB9">
              <w:rPr>
                <w:rFonts w:ascii="Times New Roman" w:hAnsi="Times New Roman" w:cs="Times New Roman"/>
                <w:sz w:val="20"/>
                <w:szCs w:val="20"/>
              </w:rPr>
              <w:br/>
            </w:r>
          </w:p>
        </w:tc>
        <w:tc>
          <w:tcPr>
            <w:tcW w:w="908" w:type="dxa"/>
            <w:vAlign w:val="center"/>
          </w:tcPr>
          <w:p w14:paraId="3BEAF9CB"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-1 295.0</w:t>
            </w:r>
            <w:r w:rsidRPr="00CA3BB9">
              <w:rPr>
                <w:rFonts w:ascii="Times New Roman" w:hAnsi="Times New Roman" w:cs="Times New Roman"/>
                <w:sz w:val="20"/>
                <w:szCs w:val="20"/>
              </w:rPr>
              <w:br/>
            </w:r>
          </w:p>
        </w:tc>
        <w:tc>
          <w:tcPr>
            <w:tcW w:w="947" w:type="dxa"/>
            <w:vAlign w:val="center"/>
          </w:tcPr>
          <w:p w14:paraId="407DB9B0" w14:textId="77777777" w:rsidR="00A42953" w:rsidRPr="00CA3BB9" w:rsidRDefault="00A42953" w:rsidP="00885442">
            <w:pPr>
              <w:ind w:left="-142" w:right="-15"/>
              <w:jc w:val="center"/>
              <w:rPr>
                <w:rFonts w:ascii="Times New Roman" w:hAnsi="Times New Roman" w:cs="Times New Roman"/>
                <w:sz w:val="20"/>
                <w:szCs w:val="20"/>
              </w:rPr>
            </w:pPr>
            <w:r w:rsidRPr="00CA3BB9">
              <w:rPr>
                <w:rStyle w:val="v-tooltip"/>
                <w:rFonts w:ascii="Times New Roman" w:hAnsi="Times New Roman" w:cs="Times New Roman"/>
                <w:sz w:val="20"/>
                <w:szCs w:val="20"/>
              </w:rPr>
              <w:t>-</w:t>
            </w:r>
            <w:r w:rsidRPr="00CA3BB9">
              <w:rPr>
                <w:rFonts w:ascii="Times New Roman" w:hAnsi="Times New Roman" w:cs="Times New Roman"/>
                <w:sz w:val="20"/>
                <w:szCs w:val="20"/>
              </w:rPr>
              <w:br/>
            </w:r>
          </w:p>
        </w:tc>
        <w:tc>
          <w:tcPr>
            <w:tcW w:w="909" w:type="dxa"/>
            <w:vAlign w:val="center"/>
          </w:tcPr>
          <w:p w14:paraId="32495FB8"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-7 802.4</w:t>
            </w:r>
            <w:r w:rsidRPr="00CA3BB9">
              <w:rPr>
                <w:rFonts w:ascii="Times New Roman" w:hAnsi="Times New Roman" w:cs="Times New Roman"/>
                <w:sz w:val="20"/>
                <w:szCs w:val="20"/>
              </w:rPr>
              <w:br/>
            </w:r>
          </w:p>
        </w:tc>
        <w:tc>
          <w:tcPr>
            <w:tcW w:w="909" w:type="dxa"/>
            <w:vAlign w:val="center"/>
          </w:tcPr>
          <w:p w14:paraId="43E9D3F6"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3 228.5</w:t>
            </w:r>
            <w:r w:rsidRPr="00CA3BB9">
              <w:rPr>
                <w:rFonts w:ascii="Times New Roman" w:hAnsi="Times New Roman" w:cs="Times New Roman"/>
                <w:sz w:val="20"/>
                <w:szCs w:val="20"/>
              </w:rPr>
              <w:br/>
            </w:r>
          </w:p>
        </w:tc>
        <w:tc>
          <w:tcPr>
            <w:tcW w:w="947" w:type="dxa"/>
            <w:vAlign w:val="center"/>
          </w:tcPr>
          <w:p w14:paraId="7C754E18" w14:textId="77777777" w:rsidR="00A42953" w:rsidRPr="00CA3BB9" w:rsidRDefault="00A42953" w:rsidP="00885442">
            <w:pPr>
              <w:ind w:right="-15"/>
              <w:jc w:val="center"/>
              <w:rPr>
                <w:rFonts w:ascii="Times New Roman" w:hAnsi="Times New Roman" w:cs="Times New Roman"/>
                <w:sz w:val="20"/>
                <w:szCs w:val="20"/>
              </w:rPr>
            </w:pPr>
            <w:r w:rsidRPr="00CA3BB9">
              <w:rPr>
                <w:rFonts w:ascii="Times New Roman" w:hAnsi="Times New Roman" w:cs="Times New Roman"/>
                <w:sz w:val="20"/>
                <w:szCs w:val="20"/>
              </w:rPr>
              <w:t>-</w:t>
            </w:r>
          </w:p>
        </w:tc>
        <w:tc>
          <w:tcPr>
            <w:tcW w:w="909" w:type="dxa"/>
            <w:vAlign w:val="center"/>
          </w:tcPr>
          <w:p w14:paraId="3B41E4BB"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2 763.4</w:t>
            </w:r>
            <w:r w:rsidRPr="00CA3BB9">
              <w:rPr>
                <w:rFonts w:ascii="Times New Roman" w:hAnsi="Times New Roman" w:cs="Times New Roman"/>
                <w:sz w:val="20"/>
                <w:szCs w:val="20"/>
              </w:rPr>
              <w:br/>
            </w:r>
          </w:p>
        </w:tc>
        <w:tc>
          <w:tcPr>
            <w:tcW w:w="909" w:type="dxa"/>
            <w:vAlign w:val="center"/>
          </w:tcPr>
          <w:p w14:paraId="69F0B711" w14:textId="77777777" w:rsidR="00A42953" w:rsidRPr="00CA3BB9" w:rsidRDefault="00A42953" w:rsidP="00885442">
            <w:pPr>
              <w:ind w:left="-142" w:right="-15"/>
              <w:jc w:val="right"/>
              <w:rPr>
                <w:rFonts w:ascii="Times New Roman" w:hAnsi="Times New Roman" w:cs="Times New Roman"/>
                <w:sz w:val="20"/>
                <w:szCs w:val="20"/>
              </w:rPr>
            </w:pPr>
            <w:r w:rsidRPr="00CA3BB9">
              <w:rPr>
                <w:rStyle w:val="v-tooltip"/>
                <w:rFonts w:ascii="Times New Roman" w:hAnsi="Times New Roman" w:cs="Times New Roman"/>
                <w:sz w:val="20"/>
                <w:szCs w:val="20"/>
              </w:rPr>
              <w:t>1 933.5</w:t>
            </w:r>
            <w:r w:rsidRPr="00CA3BB9">
              <w:rPr>
                <w:rFonts w:ascii="Times New Roman" w:hAnsi="Times New Roman" w:cs="Times New Roman"/>
                <w:sz w:val="20"/>
                <w:szCs w:val="20"/>
              </w:rPr>
              <w:br/>
            </w:r>
          </w:p>
        </w:tc>
        <w:tc>
          <w:tcPr>
            <w:tcW w:w="947" w:type="dxa"/>
            <w:vAlign w:val="center"/>
          </w:tcPr>
          <w:p w14:paraId="52ABFEE9" w14:textId="77777777" w:rsidR="00A42953" w:rsidRPr="00CA3BB9" w:rsidRDefault="00A42953" w:rsidP="00885442">
            <w:pPr>
              <w:ind w:left="-142" w:right="-15"/>
              <w:jc w:val="center"/>
              <w:rPr>
                <w:rFonts w:ascii="Times New Roman" w:hAnsi="Times New Roman" w:cs="Times New Roman"/>
                <w:sz w:val="20"/>
                <w:szCs w:val="20"/>
              </w:rPr>
            </w:pPr>
            <w:r w:rsidRPr="00CA3BB9">
              <w:rPr>
                <w:rStyle w:val="v-tooltip"/>
                <w:rFonts w:ascii="Times New Roman" w:hAnsi="Times New Roman" w:cs="Times New Roman"/>
                <w:sz w:val="20"/>
                <w:szCs w:val="20"/>
              </w:rPr>
              <w:t>-</w:t>
            </w:r>
          </w:p>
        </w:tc>
      </w:tr>
    </w:tbl>
    <w:p w14:paraId="79A33763" w14:textId="77777777" w:rsidR="00A42953" w:rsidRPr="007B3B10" w:rsidRDefault="00A42953" w:rsidP="00A42953">
      <w:pPr>
        <w:spacing w:after="0" w:line="240" w:lineRule="auto"/>
        <w:jc w:val="both"/>
        <w:rPr>
          <w:rFonts w:ascii="Arial" w:eastAsia="Times New Roman" w:hAnsi="Arial" w:cs="Arial"/>
          <w:color w:val="000000"/>
          <w:sz w:val="28"/>
          <w:szCs w:val="28"/>
          <w:lang w:eastAsia="ru-RU"/>
        </w:rPr>
      </w:pPr>
    </w:p>
    <w:p w14:paraId="0590C196" w14:textId="685235CA" w:rsidR="00A42953" w:rsidRPr="00CA3BB9" w:rsidRDefault="00A42953" w:rsidP="00A02CF6">
      <w:pPr>
        <w:spacing w:after="0" w:line="240" w:lineRule="auto"/>
        <w:ind w:firstLine="567"/>
        <w:jc w:val="both"/>
        <w:rPr>
          <w:rFonts w:ascii="Times New Roman" w:eastAsia="Times New Roman" w:hAnsi="Times New Roman" w:cs="Times New Roman"/>
          <w:color w:val="000000"/>
          <w:sz w:val="28"/>
          <w:szCs w:val="28"/>
          <w:lang w:eastAsia="ru-RU"/>
        </w:rPr>
      </w:pPr>
      <w:r w:rsidRPr="00CA3BB9">
        <w:rPr>
          <w:rFonts w:ascii="Times New Roman" w:eastAsia="Times New Roman" w:hAnsi="Times New Roman" w:cs="Times New Roman"/>
          <w:color w:val="000000" w:themeColor="text1"/>
          <w:sz w:val="28"/>
          <w:szCs w:val="28"/>
        </w:rPr>
        <w:t>При цьому доходи у 2022 році зростали завдяки значному приросту спеціального фонду, а приріст видатків відбувся через зростання загального фонду на 10%. У той же час, відбулося перевиконання дохідної частини та недовиконання витратної</w:t>
      </w:r>
      <w:r w:rsidR="002B2FA7" w:rsidRPr="00CA3BB9">
        <w:rPr>
          <w:rFonts w:ascii="Times New Roman" w:eastAsia="Times New Roman" w:hAnsi="Times New Roman" w:cs="Times New Roman"/>
          <w:color w:val="000000" w:themeColor="text1"/>
          <w:sz w:val="28"/>
          <w:szCs w:val="28"/>
        </w:rPr>
        <w:t xml:space="preserve"> (рис.6). </w:t>
      </w:r>
      <w:r w:rsidRPr="00CA3BB9">
        <w:rPr>
          <w:rFonts w:ascii="Times New Roman" w:eastAsia="Times New Roman" w:hAnsi="Times New Roman" w:cs="Times New Roman"/>
          <w:color w:val="000000" w:themeColor="text1"/>
          <w:sz w:val="28"/>
          <w:szCs w:val="28"/>
        </w:rPr>
        <w:t>.</w:t>
      </w:r>
    </w:p>
    <w:p w14:paraId="1D5F4B45" w14:textId="77777777" w:rsidR="00A42953" w:rsidRPr="00CA3BB9" w:rsidRDefault="00A42953" w:rsidP="00A02CF6">
      <w:pPr>
        <w:spacing w:after="0" w:line="240" w:lineRule="auto"/>
        <w:ind w:firstLine="567"/>
        <w:jc w:val="both"/>
        <w:rPr>
          <w:rFonts w:ascii="Times New Roman" w:eastAsia="Times New Roman" w:hAnsi="Times New Roman" w:cs="Times New Roman"/>
          <w:color w:val="000000"/>
          <w:sz w:val="28"/>
          <w:szCs w:val="28"/>
          <w:lang w:eastAsia="ru-RU"/>
        </w:rPr>
      </w:pPr>
      <w:r w:rsidRPr="00CA3BB9">
        <w:rPr>
          <w:rFonts w:ascii="Times New Roman" w:eastAsia="Times New Roman" w:hAnsi="Times New Roman" w:cs="Times New Roman"/>
          <w:color w:val="000000" w:themeColor="text1"/>
          <w:sz w:val="28"/>
          <w:szCs w:val="28"/>
        </w:rPr>
        <w:t xml:space="preserve">У структурі надходжень традиційно переважають податкові надходження – 60,88%. Основна їх частина – податок з доходів фізичних осіб – 51,6%. Надходження від податку на прибуток практично відсутні. Місцеві податкові надходження включають податки на майно (64,6%) та єдиний податок (35,4%).  Основу майнових податків складає орендна плата з юридичних осіб – майже 52%. Надходження від земельного податку незначні. 66% єдиного податку сплачують сільськогосподарські виробники. </w:t>
      </w:r>
    </w:p>
    <w:p w14:paraId="6BD75D3F" w14:textId="77777777" w:rsidR="00A42953" w:rsidRPr="007B3B10" w:rsidRDefault="00A42953" w:rsidP="00A02CF6">
      <w:pPr>
        <w:spacing w:after="0" w:line="240" w:lineRule="auto"/>
        <w:ind w:firstLine="567"/>
        <w:jc w:val="center"/>
        <w:rPr>
          <w:rFonts w:ascii="Arial" w:eastAsia="Times New Roman" w:hAnsi="Arial" w:cs="Arial"/>
          <w:color w:val="000000"/>
          <w:sz w:val="28"/>
          <w:szCs w:val="28"/>
          <w:lang w:eastAsia="ru-RU"/>
        </w:rPr>
      </w:pPr>
      <w:r w:rsidRPr="007B3B10">
        <w:rPr>
          <w:rFonts w:ascii="Arial" w:hAnsi="Arial" w:cs="Arial"/>
          <w:noProof/>
          <w:lang w:eastAsia="uk-UA"/>
        </w:rPr>
        <w:lastRenderedPageBreak/>
        <w:drawing>
          <wp:inline distT="0" distB="0" distL="0" distR="0" wp14:anchorId="61BCD471" wp14:editId="242EE7CB">
            <wp:extent cx="3857625" cy="2238375"/>
            <wp:effectExtent l="0" t="0" r="0" b="0"/>
            <wp:docPr id="2068145011" name="Диаграмма 2068145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212928" w14:textId="50DEC9FD" w:rsidR="00A42953" w:rsidRDefault="00A42953" w:rsidP="00A02CF6">
      <w:pPr>
        <w:spacing w:after="0" w:line="240" w:lineRule="auto"/>
        <w:ind w:firstLine="567"/>
        <w:jc w:val="center"/>
        <w:rPr>
          <w:rFonts w:ascii="Times New Roman" w:eastAsia="Times New Roman" w:hAnsi="Times New Roman" w:cs="Times New Roman"/>
          <w:color w:val="000000" w:themeColor="text1"/>
          <w:sz w:val="28"/>
          <w:szCs w:val="28"/>
        </w:rPr>
      </w:pPr>
      <w:r w:rsidRPr="00CA3BB9">
        <w:rPr>
          <w:rFonts w:ascii="Times New Roman" w:eastAsia="Times New Roman" w:hAnsi="Times New Roman" w:cs="Times New Roman"/>
          <w:color w:val="000000" w:themeColor="text1"/>
          <w:sz w:val="28"/>
          <w:szCs w:val="28"/>
        </w:rPr>
        <w:t>Рис.</w:t>
      </w:r>
      <w:r w:rsidR="002B2FA7" w:rsidRPr="00CA3BB9">
        <w:rPr>
          <w:rFonts w:ascii="Times New Roman" w:eastAsia="Times New Roman" w:hAnsi="Times New Roman" w:cs="Times New Roman"/>
          <w:color w:val="000000" w:themeColor="text1"/>
          <w:sz w:val="28"/>
          <w:szCs w:val="28"/>
        </w:rPr>
        <w:t>6</w:t>
      </w:r>
      <w:r w:rsidRPr="00CA3BB9">
        <w:rPr>
          <w:rFonts w:ascii="Times New Roman" w:eastAsia="Times New Roman" w:hAnsi="Times New Roman" w:cs="Times New Roman"/>
          <w:color w:val="000000" w:themeColor="text1"/>
          <w:sz w:val="28"/>
          <w:szCs w:val="28"/>
        </w:rPr>
        <w:t xml:space="preserve"> Структура доходів бюджету,%</w:t>
      </w:r>
    </w:p>
    <w:p w14:paraId="0DF7C275" w14:textId="77777777" w:rsidR="00CA3BB9" w:rsidRPr="00CA3BB9" w:rsidRDefault="00CA3BB9" w:rsidP="00A02CF6">
      <w:pPr>
        <w:spacing w:after="0" w:line="240" w:lineRule="auto"/>
        <w:ind w:firstLine="567"/>
        <w:jc w:val="center"/>
        <w:rPr>
          <w:rFonts w:ascii="Times New Roman" w:eastAsia="Times New Roman" w:hAnsi="Times New Roman" w:cs="Times New Roman"/>
          <w:color w:val="000000"/>
          <w:sz w:val="28"/>
          <w:szCs w:val="28"/>
          <w:lang w:eastAsia="ru-RU"/>
        </w:rPr>
      </w:pPr>
    </w:p>
    <w:p w14:paraId="27D08884" w14:textId="77777777" w:rsidR="00A42953" w:rsidRPr="00CA3BB9" w:rsidRDefault="00A42953" w:rsidP="00A02CF6">
      <w:pPr>
        <w:spacing w:after="0" w:line="240" w:lineRule="auto"/>
        <w:ind w:firstLine="567"/>
        <w:jc w:val="both"/>
        <w:rPr>
          <w:rFonts w:ascii="Times New Roman" w:eastAsia="Times New Roman" w:hAnsi="Times New Roman" w:cs="Times New Roman"/>
          <w:color w:val="000000"/>
          <w:sz w:val="28"/>
          <w:szCs w:val="28"/>
          <w:lang w:eastAsia="ru-RU"/>
        </w:rPr>
      </w:pPr>
      <w:r w:rsidRPr="00CA3BB9">
        <w:rPr>
          <w:rFonts w:ascii="Times New Roman" w:eastAsia="Times New Roman" w:hAnsi="Times New Roman" w:cs="Times New Roman"/>
          <w:color w:val="000000" w:themeColor="text1"/>
          <w:sz w:val="28"/>
          <w:szCs w:val="28"/>
        </w:rPr>
        <w:t>Понад 85% трансфертів складає освітня субвенція.</w:t>
      </w:r>
    </w:p>
    <w:p w14:paraId="0611F21E" w14:textId="4D14BE55" w:rsidR="00A42953" w:rsidRPr="00CA3BB9" w:rsidRDefault="00A42953" w:rsidP="00A02CF6">
      <w:pPr>
        <w:spacing w:after="0" w:line="240" w:lineRule="auto"/>
        <w:ind w:firstLine="567"/>
        <w:jc w:val="both"/>
        <w:rPr>
          <w:rFonts w:ascii="Times New Roman" w:eastAsia="Times New Roman" w:hAnsi="Times New Roman" w:cs="Times New Roman"/>
          <w:color w:val="000000"/>
          <w:sz w:val="28"/>
          <w:szCs w:val="28"/>
          <w:lang w:eastAsia="ru-RU"/>
        </w:rPr>
      </w:pPr>
      <w:r w:rsidRPr="00CA3BB9">
        <w:rPr>
          <w:rFonts w:ascii="Times New Roman" w:eastAsia="Times New Roman" w:hAnsi="Times New Roman" w:cs="Times New Roman"/>
          <w:color w:val="000000" w:themeColor="text1"/>
          <w:sz w:val="28"/>
          <w:szCs w:val="28"/>
        </w:rPr>
        <w:t>Основну частину свого бюджету громада витрачає на освіту – 49%</w:t>
      </w:r>
      <w:r w:rsidR="002B2FA7" w:rsidRPr="00CA3BB9">
        <w:rPr>
          <w:rFonts w:ascii="Times New Roman" w:eastAsia="Times New Roman" w:hAnsi="Times New Roman" w:cs="Times New Roman"/>
          <w:color w:val="000000" w:themeColor="text1"/>
          <w:sz w:val="28"/>
          <w:szCs w:val="28"/>
        </w:rPr>
        <w:t xml:space="preserve"> (рис.7)</w:t>
      </w:r>
      <w:r w:rsidRPr="00CA3BB9">
        <w:rPr>
          <w:rFonts w:ascii="Times New Roman" w:eastAsia="Times New Roman" w:hAnsi="Times New Roman" w:cs="Times New Roman"/>
          <w:color w:val="000000" w:themeColor="text1"/>
          <w:sz w:val="28"/>
          <w:szCs w:val="28"/>
        </w:rPr>
        <w:t>. 23% з них – фінансування дошкільних закладів, а інше – школи. На другому місці – витрати на органи місцевого самоврядування – 28,5%. Основна частина соціальних видатків – підтримка пенсіонерів.</w:t>
      </w:r>
    </w:p>
    <w:p w14:paraId="104C0492" w14:textId="77777777" w:rsidR="00A42953" w:rsidRPr="007B3B10" w:rsidRDefault="00A42953" w:rsidP="00A42953">
      <w:pPr>
        <w:spacing w:after="0" w:line="240" w:lineRule="auto"/>
        <w:jc w:val="both"/>
        <w:rPr>
          <w:rFonts w:ascii="Tahoma" w:eastAsia="Times New Roman" w:hAnsi="Tahoma" w:cs="Tahoma"/>
          <w:color w:val="000000"/>
          <w:sz w:val="28"/>
          <w:szCs w:val="28"/>
          <w:lang w:eastAsia="ru-RU"/>
        </w:rPr>
      </w:pPr>
      <w:r w:rsidRPr="007B3B10">
        <w:rPr>
          <w:rFonts w:ascii="Tahoma" w:hAnsi="Tahoma" w:cs="Tahoma"/>
          <w:noProof/>
          <w:lang w:eastAsia="uk-UA"/>
        </w:rPr>
        <w:drawing>
          <wp:inline distT="0" distB="0" distL="0" distR="0" wp14:anchorId="367F0A13" wp14:editId="719B48CE">
            <wp:extent cx="4819650" cy="2273643"/>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5801B2" w14:textId="68C79E95" w:rsidR="00A42953" w:rsidRPr="00CA3BB9" w:rsidRDefault="00A42953" w:rsidP="00A42953">
      <w:pPr>
        <w:spacing w:after="0" w:line="240" w:lineRule="auto"/>
        <w:jc w:val="center"/>
        <w:rPr>
          <w:rFonts w:ascii="Times New Roman" w:eastAsia="Times New Roman" w:hAnsi="Times New Roman" w:cs="Times New Roman"/>
          <w:color w:val="000000"/>
          <w:sz w:val="28"/>
          <w:szCs w:val="28"/>
          <w:lang w:eastAsia="ru-RU"/>
        </w:rPr>
      </w:pPr>
      <w:r w:rsidRPr="00CA3BB9">
        <w:rPr>
          <w:rFonts w:ascii="Times New Roman" w:eastAsia="Times New Roman" w:hAnsi="Times New Roman" w:cs="Times New Roman"/>
          <w:color w:val="000000" w:themeColor="text1"/>
          <w:sz w:val="28"/>
          <w:szCs w:val="28"/>
        </w:rPr>
        <w:t>Рис.</w:t>
      </w:r>
      <w:r w:rsidR="00263227" w:rsidRPr="00CA3BB9">
        <w:rPr>
          <w:rFonts w:ascii="Times New Roman" w:eastAsia="Times New Roman" w:hAnsi="Times New Roman" w:cs="Times New Roman"/>
          <w:color w:val="000000" w:themeColor="text1"/>
          <w:sz w:val="28"/>
          <w:szCs w:val="28"/>
        </w:rPr>
        <w:t>7.</w:t>
      </w:r>
      <w:r w:rsidR="00CA3BB9">
        <w:rPr>
          <w:rFonts w:ascii="Times New Roman" w:eastAsia="Times New Roman" w:hAnsi="Times New Roman" w:cs="Times New Roman"/>
          <w:color w:val="000000" w:themeColor="text1"/>
          <w:sz w:val="28"/>
          <w:szCs w:val="28"/>
        </w:rPr>
        <w:t xml:space="preserve"> С</w:t>
      </w:r>
      <w:r w:rsidRPr="00CA3BB9">
        <w:rPr>
          <w:rFonts w:ascii="Times New Roman" w:eastAsia="Times New Roman" w:hAnsi="Times New Roman" w:cs="Times New Roman"/>
          <w:color w:val="000000" w:themeColor="text1"/>
          <w:sz w:val="28"/>
          <w:szCs w:val="28"/>
        </w:rPr>
        <w:t>труктура видатків бюджету, %</w:t>
      </w:r>
    </w:p>
    <w:p w14:paraId="7E45ED64" w14:textId="77777777" w:rsidR="00A42953" w:rsidRPr="007B3B10" w:rsidRDefault="00A42953" w:rsidP="00A42953">
      <w:pPr>
        <w:spacing w:after="0" w:line="240" w:lineRule="auto"/>
        <w:jc w:val="center"/>
        <w:rPr>
          <w:rFonts w:ascii="Arial" w:eastAsia="Times New Roman" w:hAnsi="Arial" w:cs="Arial"/>
          <w:color w:val="000000"/>
          <w:sz w:val="28"/>
          <w:szCs w:val="28"/>
          <w:lang w:eastAsia="ru-RU"/>
        </w:rPr>
      </w:pPr>
    </w:p>
    <w:p w14:paraId="5BB10C76"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Дохідна частина бюджету Скороходівської селищної територіальної громади на 2023 рік розроблена відповідно до норм чинного Податкового і Бюджетного законодавства України та інших законодавчих актів, що стосуються планування бюджету.</w:t>
      </w:r>
    </w:p>
    <w:p w14:paraId="323803E1"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При прогнозуванні дохідної частини бюджету на 2023 рік було враховано фактичні надходження за 2021 рік та 11 місяців 2022 року, а також з урахуванням Закону України „Про Державний бюджет на 2023 рік”. </w:t>
      </w:r>
    </w:p>
    <w:p w14:paraId="29F98FA1"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Формування дохідної частини бюджету громади здійснено з урахуванням змін, внесених до Бюджетного законодавства України в частині місцевих бюджетів, зокрема:</w:t>
      </w:r>
    </w:p>
    <w:p w14:paraId="6607D280"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lastRenderedPageBreak/>
        <w:t>– підвищення розміру мінімальної заробітної плати з 1 січня 2022 року з темпом росту 1,08%, а з 1 жовтня 2022 року 1,16%.</w:t>
      </w:r>
    </w:p>
    <w:p w14:paraId="55236F7C"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Загальний розмір доходів бюджету громади з урахуванням міжбюджетних трансфертів визначений на рівні  81513,9 тис. грн, у тому числі загального фонду  76250,8 тис. грн., спеціального фонду – 5263,1 грн.</w:t>
      </w:r>
    </w:p>
    <w:p w14:paraId="4B78D2F8"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 xml:space="preserve">До загального фонду бюджету громади на 2023 рік планується отримати доходів без урахування трансфертів в сумі 65266,9 </w:t>
      </w:r>
      <w:proofErr w:type="spellStart"/>
      <w:r w:rsidRPr="00CA3BB9">
        <w:rPr>
          <w:rFonts w:ascii="Times New Roman" w:eastAsia="Times New Roman" w:hAnsi="Times New Roman" w:cs="Times New Roman"/>
          <w:color w:val="000000" w:themeColor="text1"/>
          <w:sz w:val="28"/>
          <w:szCs w:val="28"/>
        </w:rPr>
        <w:t>тис.грн</w:t>
      </w:r>
      <w:proofErr w:type="spellEnd"/>
      <w:r w:rsidRPr="00CA3BB9">
        <w:rPr>
          <w:rFonts w:ascii="Times New Roman" w:eastAsia="Times New Roman" w:hAnsi="Times New Roman" w:cs="Times New Roman"/>
          <w:color w:val="000000" w:themeColor="text1"/>
          <w:sz w:val="28"/>
          <w:szCs w:val="28"/>
        </w:rPr>
        <w:t xml:space="preserve">., трансфертів з  Державного бюджету України в сумі 14617,3 </w:t>
      </w:r>
      <w:proofErr w:type="spellStart"/>
      <w:r w:rsidRPr="00CA3BB9">
        <w:rPr>
          <w:rFonts w:ascii="Times New Roman" w:eastAsia="Times New Roman" w:hAnsi="Times New Roman" w:cs="Times New Roman"/>
          <w:color w:val="000000" w:themeColor="text1"/>
          <w:sz w:val="28"/>
          <w:szCs w:val="28"/>
        </w:rPr>
        <w:t>тис.грн</w:t>
      </w:r>
      <w:proofErr w:type="spellEnd"/>
      <w:r w:rsidRPr="00CA3BB9">
        <w:rPr>
          <w:rFonts w:ascii="Times New Roman" w:eastAsia="Times New Roman" w:hAnsi="Times New Roman" w:cs="Times New Roman"/>
          <w:color w:val="000000" w:themeColor="text1"/>
          <w:sz w:val="28"/>
          <w:szCs w:val="28"/>
        </w:rPr>
        <w:t>.,  базова дотація  (більше на 12 009 тис. грн. у порівнянні з планом на 2022 рік або 560,4%).</w:t>
      </w:r>
    </w:p>
    <w:p w14:paraId="754255A6"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Основним джерелом надходжень загального фонду бюджету є податок та збір на доходи фізичних осіб, питома вага якого складає  44 % від прогнозного показника доходів загального фонду 2023 року. У 2022 році його планується отримати  28779,9  тис. грн., що на 2329,8 тис. грн. більше ніж затверджені надходження цього податку у бюджеті на 2022 рік.</w:t>
      </w:r>
    </w:p>
    <w:p w14:paraId="0CDCAE2E"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У розрахунках обсягу податку та збору на доходи фізичних осіб врахована динаміка надходжень зазначеного податку за попередні роки.</w:t>
      </w:r>
    </w:p>
    <w:p w14:paraId="0912CB58"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 xml:space="preserve">До спеціального фонду бюджету селищної ТГ планується отримати надходжень у сумі 7491,4 </w:t>
      </w:r>
      <w:proofErr w:type="spellStart"/>
      <w:r w:rsidRPr="00CA3BB9">
        <w:rPr>
          <w:rFonts w:ascii="Times New Roman" w:eastAsia="Times New Roman" w:hAnsi="Times New Roman" w:cs="Times New Roman"/>
          <w:color w:val="000000" w:themeColor="text1"/>
          <w:sz w:val="28"/>
          <w:szCs w:val="28"/>
        </w:rPr>
        <w:t>тис.грн</w:t>
      </w:r>
      <w:proofErr w:type="spellEnd"/>
      <w:r w:rsidRPr="00CA3BB9">
        <w:rPr>
          <w:rFonts w:ascii="Times New Roman" w:eastAsia="Times New Roman" w:hAnsi="Times New Roman" w:cs="Times New Roman"/>
          <w:color w:val="000000" w:themeColor="text1"/>
          <w:sz w:val="28"/>
          <w:szCs w:val="28"/>
        </w:rPr>
        <w:t xml:space="preserve">., з них: кошти від викупу ділянок с/г призначення  в сумі 2441,4 </w:t>
      </w:r>
      <w:proofErr w:type="spellStart"/>
      <w:r w:rsidRPr="00CA3BB9">
        <w:rPr>
          <w:rFonts w:ascii="Times New Roman" w:eastAsia="Times New Roman" w:hAnsi="Times New Roman" w:cs="Times New Roman"/>
          <w:color w:val="000000" w:themeColor="text1"/>
          <w:sz w:val="28"/>
          <w:szCs w:val="28"/>
        </w:rPr>
        <w:t>тис.грн</w:t>
      </w:r>
      <w:proofErr w:type="spellEnd"/>
      <w:r w:rsidRPr="00CA3BB9">
        <w:rPr>
          <w:rFonts w:ascii="Times New Roman" w:eastAsia="Times New Roman" w:hAnsi="Times New Roman" w:cs="Times New Roman"/>
          <w:color w:val="000000" w:themeColor="text1"/>
          <w:sz w:val="28"/>
          <w:szCs w:val="28"/>
        </w:rPr>
        <w:t xml:space="preserve">., надходження бюджетних установ від додаткової (господарської) діяльності -5050,0 </w:t>
      </w:r>
      <w:proofErr w:type="spellStart"/>
      <w:r w:rsidRPr="00CA3BB9">
        <w:rPr>
          <w:rFonts w:ascii="Times New Roman" w:eastAsia="Times New Roman" w:hAnsi="Times New Roman" w:cs="Times New Roman"/>
          <w:color w:val="000000" w:themeColor="text1"/>
          <w:sz w:val="28"/>
          <w:szCs w:val="28"/>
        </w:rPr>
        <w:t>тис.грн</w:t>
      </w:r>
      <w:proofErr w:type="spellEnd"/>
      <w:r w:rsidRPr="00CA3BB9">
        <w:rPr>
          <w:rFonts w:ascii="Times New Roman" w:eastAsia="Times New Roman" w:hAnsi="Times New Roman" w:cs="Times New Roman"/>
          <w:color w:val="000000" w:themeColor="text1"/>
          <w:sz w:val="28"/>
          <w:szCs w:val="28"/>
        </w:rPr>
        <w:t>.</w:t>
      </w:r>
    </w:p>
    <w:p w14:paraId="310F9E06" w14:textId="446BC342"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У 2023 році визначальним стане підвищення ефективності видатків, що відбуватиметься на основі їх пріорит</w:t>
      </w:r>
      <w:r w:rsidR="001C2048" w:rsidRPr="00CA3BB9">
        <w:rPr>
          <w:rFonts w:ascii="Times New Roman" w:eastAsia="Times New Roman" w:hAnsi="Times New Roman" w:cs="Times New Roman"/>
          <w:color w:val="000000" w:themeColor="text1"/>
          <w:sz w:val="28"/>
          <w:szCs w:val="28"/>
        </w:rPr>
        <w:t>етів</w:t>
      </w:r>
      <w:r w:rsidRPr="00CA3BB9">
        <w:rPr>
          <w:rFonts w:ascii="Times New Roman" w:eastAsia="Times New Roman" w:hAnsi="Times New Roman" w:cs="Times New Roman"/>
          <w:color w:val="000000" w:themeColor="text1"/>
          <w:sz w:val="28"/>
          <w:szCs w:val="28"/>
        </w:rPr>
        <w:t xml:space="preserve"> та оцінки ступеня досягнення очікуваних результатів.</w:t>
      </w:r>
    </w:p>
    <w:p w14:paraId="68DCDAD5" w14:textId="37AC1FFA"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У видатках бюджету громади враховано встановлення розміру посадового окладу працівника  І тарифного розряду ЄТС з 1 січня 2023 року в сумі 3193 гривень (більше ніж у 2022 році на 300 грн.).Видатки на оплату комунальних послуг і енергоносіїв за тарифами листопада 2022 року, з урахуванням фактичного споживання енергоресурсів у поточному році.</w:t>
      </w:r>
    </w:p>
    <w:p w14:paraId="7BC3FBDC" w14:textId="77777777" w:rsidR="00A42953" w:rsidRPr="00CA3BB9" w:rsidRDefault="00A42953" w:rsidP="002D4232">
      <w:pPr>
        <w:spacing w:after="0" w:line="240" w:lineRule="auto"/>
        <w:ind w:firstLine="567"/>
        <w:jc w:val="both"/>
        <w:rPr>
          <w:rFonts w:ascii="Times New Roman" w:eastAsia="Times New Roman" w:hAnsi="Times New Roman" w:cs="Times New Roman"/>
          <w:sz w:val="24"/>
          <w:szCs w:val="24"/>
          <w:lang w:eastAsia="ru-RU"/>
        </w:rPr>
      </w:pPr>
      <w:r w:rsidRPr="00CA3BB9">
        <w:rPr>
          <w:rFonts w:ascii="Times New Roman" w:eastAsia="Times New Roman" w:hAnsi="Times New Roman" w:cs="Times New Roman"/>
          <w:color w:val="000000" w:themeColor="text1"/>
          <w:sz w:val="28"/>
          <w:szCs w:val="28"/>
        </w:rPr>
        <w:t>Відповідно до пункту 18 Прикінцевих та перехідних положень Бюджетного кодексу України бюджет громади на 2023 рік складений та виконуватиметься за програмно-цільовим методом бюджетування та за  відомчою та програмною класифікаціями, встановленими наказом Міністерства фінансів України від 20.09.2017 року № 793 «Про затвердження складових програмної класифікації видатків та кредитування місцевих бюджетів» (зі змінами).</w:t>
      </w:r>
    </w:p>
    <w:p w14:paraId="28A22900" w14:textId="77777777" w:rsidR="00A42953" w:rsidRPr="00CA3BB9" w:rsidRDefault="00A42953" w:rsidP="002D4232">
      <w:pPr>
        <w:spacing w:after="0" w:line="240" w:lineRule="auto"/>
        <w:ind w:firstLine="567"/>
        <w:jc w:val="both"/>
        <w:rPr>
          <w:rFonts w:ascii="Times New Roman" w:eastAsia="Times New Roman" w:hAnsi="Times New Roman" w:cs="Times New Roman"/>
          <w:color w:val="000000"/>
          <w:sz w:val="28"/>
          <w:szCs w:val="28"/>
          <w:lang w:eastAsia="ru-RU"/>
        </w:rPr>
      </w:pPr>
      <w:r w:rsidRPr="00CA3BB9">
        <w:rPr>
          <w:rFonts w:ascii="Times New Roman" w:eastAsia="Times New Roman" w:hAnsi="Times New Roman" w:cs="Times New Roman"/>
          <w:color w:val="000000" w:themeColor="text1"/>
          <w:sz w:val="28"/>
          <w:szCs w:val="28"/>
        </w:rPr>
        <w:t>Загальний обсяг видатків бюджету громади з урахуванням міжбюджетних трансфертів планується в обсязі  79884,2  тис. грн. в т. ч. видатки загального фонду – 72392,8 тис. грн., видатки спеціального фонду – 7491,4 тис. грн. </w:t>
      </w:r>
    </w:p>
    <w:p w14:paraId="33B794D5" w14:textId="4365E9A0" w:rsidR="00BA5F68" w:rsidRDefault="00BA5F68" w:rsidP="002D4232">
      <w:pPr>
        <w:spacing w:after="0" w:line="240" w:lineRule="auto"/>
        <w:ind w:firstLine="567"/>
        <w:jc w:val="both"/>
        <w:rPr>
          <w:rFonts w:ascii="Times New Roman" w:eastAsia="Times New Roman" w:hAnsi="Times New Roman" w:cs="Times New Roman"/>
          <w:color w:val="000000" w:themeColor="text1"/>
          <w:sz w:val="28"/>
          <w:szCs w:val="28"/>
        </w:rPr>
      </w:pPr>
      <w:r w:rsidRPr="00CA3BB9">
        <w:rPr>
          <w:rFonts w:ascii="Times New Roman" w:eastAsia="Times New Roman" w:hAnsi="Times New Roman" w:cs="Times New Roman"/>
          <w:color w:val="000000" w:themeColor="text1"/>
          <w:sz w:val="28"/>
          <w:szCs w:val="28"/>
        </w:rPr>
        <w:t>Громада має низку інвестиційних об’єктів (табл.</w:t>
      </w:r>
      <w:r w:rsidR="00246D49" w:rsidRPr="00CA3BB9">
        <w:rPr>
          <w:rFonts w:ascii="Times New Roman" w:eastAsia="Times New Roman" w:hAnsi="Times New Roman" w:cs="Times New Roman"/>
          <w:color w:val="000000" w:themeColor="text1"/>
          <w:sz w:val="28"/>
          <w:szCs w:val="28"/>
        </w:rPr>
        <w:t>6</w:t>
      </w:r>
      <w:r w:rsidRPr="00CA3BB9">
        <w:rPr>
          <w:rFonts w:ascii="Times New Roman" w:eastAsia="Times New Roman" w:hAnsi="Times New Roman" w:cs="Times New Roman"/>
          <w:color w:val="000000" w:themeColor="text1"/>
          <w:sz w:val="28"/>
          <w:szCs w:val="28"/>
        </w:rPr>
        <w:t xml:space="preserve">), зокрема земельних ділянок. </w:t>
      </w:r>
    </w:p>
    <w:p w14:paraId="37C0663C" w14:textId="282BFACA" w:rsidR="00CA3BB9" w:rsidRDefault="00CA3BB9" w:rsidP="002D4232">
      <w:pPr>
        <w:spacing w:after="0" w:line="240" w:lineRule="auto"/>
        <w:ind w:firstLine="567"/>
        <w:jc w:val="both"/>
        <w:rPr>
          <w:rFonts w:ascii="Times New Roman" w:eastAsia="Times New Roman" w:hAnsi="Times New Roman" w:cs="Times New Roman"/>
          <w:color w:val="000000" w:themeColor="text1"/>
          <w:sz w:val="28"/>
          <w:szCs w:val="28"/>
        </w:rPr>
      </w:pPr>
    </w:p>
    <w:p w14:paraId="3A40D93F" w14:textId="048BC854" w:rsidR="00CA3BB9" w:rsidRDefault="00CA3BB9" w:rsidP="002D4232">
      <w:pPr>
        <w:spacing w:after="0" w:line="240" w:lineRule="auto"/>
        <w:ind w:firstLine="567"/>
        <w:jc w:val="both"/>
        <w:rPr>
          <w:rFonts w:ascii="Times New Roman" w:eastAsia="Times New Roman" w:hAnsi="Times New Roman" w:cs="Times New Roman"/>
          <w:color w:val="000000" w:themeColor="text1"/>
          <w:sz w:val="28"/>
          <w:szCs w:val="28"/>
        </w:rPr>
      </w:pPr>
    </w:p>
    <w:p w14:paraId="0190F225" w14:textId="77777777" w:rsidR="00CA3BB9" w:rsidRPr="00CA3BB9" w:rsidRDefault="00CA3BB9" w:rsidP="002D4232">
      <w:pPr>
        <w:spacing w:after="0" w:line="240" w:lineRule="auto"/>
        <w:ind w:firstLine="567"/>
        <w:jc w:val="both"/>
        <w:rPr>
          <w:rFonts w:ascii="Times New Roman" w:eastAsia="Times New Roman" w:hAnsi="Times New Roman" w:cs="Times New Roman"/>
          <w:color w:val="000000" w:themeColor="text1"/>
          <w:sz w:val="28"/>
          <w:szCs w:val="28"/>
        </w:rPr>
      </w:pPr>
    </w:p>
    <w:p w14:paraId="7AAD0659" w14:textId="027EF5D2" w:rsidR="00246D49" w:rsidRPr="00CA3BB9" w:rsidRDefault="00246D49" w:rsidP="00246D49">
      <w:pPr>
        <w:spacing w:after="0" w:line="240" w:lineRule="auto"/>
        <w:ind w:firstLine="567"/>
        <w:jc w:val="right"/>
        <w:rPr>
          <w:rFonts w:ascii="Times New Roman" w:eastAsia="Times New Roman" w:hAnsi="Times New Roman" w:cs="Times New Roman"/>
          <w:color w:val="000000" w:themeColor="text1"/>
          <w:sz w:val="28"/>
          <w:szCs w:val="28"/>
          <w:lang w:eastAsia="ru-RU"/>
        </w:rPr>
      </w:pPr>
      <w:r w:rsidRPr="00CA3BB9">
        <w:rPr>
          <w:rFonts w:ascii="Times New Roman" w:eastAsia="Times New Roman" w:hAnsi="Times New Roman" w:cs="Times New Roman"/>
          <w:color w:val="000000" w:themeColor="text1"/>
          <w:sz w:val="28"/>
          <w:szCs w:val="28"/>
          <w:lang w:eastAsia="ru-RU"/>
        </w:rPr>
        <w:lastRenderedPageBreak/>
        <w:t>Таблиця 6.</w:t>
      </w:r>
    </w:p>
    <w:p w14:paraId="018C4AE3" w14:textId="509FFE18" w:rsidR="00246D49" w:rsidRPr="00CA3BB9" w:rsidRDefault="00246D49" w:rsidP="00246D49">
      <w:pPr>
        <w:spacing w:after="0" w:line="240" w:lineRule="auto"/>
        <w:ind w:firstLine="567"/>
        <w:jc w:val="center"/>
        <w:rPr>
          <w:rFonts w:ascii="Times New Roman" w:eastAsia="Times New Roman" w:hAnsi="Times New Roman" w:cs="Times New Roman"/>
          <w:color w:val="000000"/>
          <w:sz w:val="28"/>
          <w:szCs w:val="28"/>
          <w:lang w:eastAsia="ru-RU"/>
        </w:rPr>
      </w:pPr>
      <w:r w:rsidRPr="00CA3BB9">
        <w:rPr>
          <w:rFonts w:ascii="Times New Roman" w:eastAsia="Times New Roman" w:hAnsi="Times New Roman" w:cs="Times New Roman"/>
          <w:color w:val="000000"/>
          <w:sz w:val="28"/>
          <w:szCs w:val="28"/>
          <w:lang w:eastAsia="ru-RU"/>
        </w:rPr>
        <w:t>Основні земельні ділянки для інвестицій</w:t>
      </w:r>
    </w:p>
    <w:tbl>
      <w:tblPr>
        <w:tblStyle w:val="ad"/>
        <w:tblW w:w="0" w:type="auto"/>
        <w:tblLook w:val="04A0" w:firstRow="1" w:lastRow="0" w:firstColumn="1" w:lastColumn="0" w:noHBand="0" w:noVBand="1"/>
      </w:tblPr>
      <w:tblGrid>
        <w:gridCol w:w="5046"/>
        <w:gridCol w:w="4916"/>
      </w:tblGrid>
      <w:tr w:rsidR="00AB678C" w:rsidRPr="007B3B10" w14:paraId="0414AB5E" w14:textId="77777777" w:rsidTr="4AB5D749">
        <w:tc>
          <w:tcPr>
            <w:tcW w:w="9962" w:type="dxa"/>
            <w:gridSpan w:val="2"/>
          </w:tcPr>
          <w:p w14:paraId="32EB331D" w14:textId="69112B16" w:rsidR="00AB678C" w:rsidRPr="00CA3BB9" w:rsidRDefault="00AB678C" w:rsidP="00AB678C">
            <w:pPr>
              <w:jc w:val="center"/>
              <w:rPr>
                <w:rFonts w:ascii="Times New Roman" w:hAnsi="Times New Roman" w:cs="Times New Roman"/>
                <w:b/>
                <w:bCs/>
                <w:sz w:val="24"/>
                <w:szCs w:val="24"/>
              </w:rPr>
            </w:pPr>
            <w:r w:rsidRPr="00CA3BB9">
              <w:rPr>
                <w:rFonts w:ascii="Times New Roman" w:hAnsi="Times New Roman" w:cs="Times New Roman"/>
                <w:b/>
                <w:sz w:val="24"/>
                <w:szCs w:val="24"/>
              </w:rPr>
              <w:t>Земельні ділянки</w:t>
            </w:r>
          </w:p>
        </w:tc>
      </w:tr>
      <w:tr w:rsidR="006D328A" w:rsidRPr="007B3B10" w14:paraId="4EBF88DF" w14:textId="77777777" w:rsidTr="4AB5D749">
        <w:tc>
          <w:tcPr>
            <w:tcW w:w="5034" w:type="dxa"/>
          </w:tcPr>
          <w:p w14:paraId="7FB8075D" w14:textId="16EAD4F3" w:rsidR="00BA5F68" w:rsidRPr="007B3B10" w:rsidRDefault="00BA5F68" w:rsidP="002D4232">
            <w:pPr>
              <w:jc w:val="both"/>
              <w:rPr>
                <w:rFonts w:ascii="Tahoma" w:eastAsia="Times New Roman" w:hAnsi="Tahoma" w:cs="Tahoma"/>
                <w:color w:val="000000"/>
                <w:sz w:val="28"/>
                <w:szCs w:val="28"/>
                <w:lang w:eastAsia="ru-RU"/>
              </w:rPr>
            </w:pPr>
            <w:r w:rsidRPr="007B3B10">
              <w:rPr>
                <w:noProof/>
                <w:lang w:eastAsia="uk-UA"/>
              </w:rPr>
              <w:drawing>
                <wp:inline distT="0" distB="0" distL="0" distR="0" wp14:anchorId="74BEA5EB" wp14:editId="058F787D">
                  <wp:extent cx="3005455" cy="1657350"/>
                  <wp:effectExtent l="0" t="0" r="4445" b="0"/>
                  <wp:docPr id="1254306905" name="Рисунок 125430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306905"/>
                          <pic:cNvPicPr/>
                        </pic:nvPicPr>
                        <pic:blipFill>
                          <a:blip r:embed="rId17">
                            <a:extLst>
                              <a:ext uri="{28A0092B-C50C-407E-A947-70E740481C1C}">
                                <a14:useLocalDpi xmlns:a14="http://schemas.microsoft.com/office/drawing/2010/main" val="0"/>
                              </a:ext>
                            </a:extLst>
                          </a:blip>
                          <a:stretch>
                            <a:fillRect/>
                          </a:stretch>
                        </pic:blipFill>
                        <pic:spPr>
                          <a:xfrm>
                            <a:off x="0" y="0"/>
                            <a:ext cx="3005455" cy="1657350"/>
                          </a:xfrm>
                          <a:prstGeom prst="rect">
                            <a:avLst/>
                          </a:prstGeom>
                        </pic:spPr>
                      </pic:pic>
                    </a:graphicData>
                  </a:graphic>
                </wp:inline>
              </w:drawing>
            </w:r>
          </w:p>
        </w:tc>
        <w:tc>
          <w:tcPr>
            <w:tcW w:w="4928" w:type="dxa"/>
          </w:tcPr>
          <w:p w14:paraId="00E3DED0"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0A38ACB7"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3,1958 га, для промисловості. Власність: комунальна. </w:t>
            </w:r>
          </w:p>
          <w:p w14:paraId="21693A31"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Кад. № 5325455300:30:014:0259. </w:t>
            </w:r>
          </w:p>
          <w:p w14:paraId="1F4C1D9E"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Відстань до мереж: електропостачання – 2,3 км, водопостачання – 2 км., газопостачання – 2 км. Відстань до дороги Т1730 (Київ-Харків) – 14 км., відстань до залізничної станції – 4,48 км. </w:t>
            </w:r>
          </w:p>
          <w:p w14:paraId="51FF6B2D" w14:textId="5CEA304F" w:rsidR="00BA5F68" w:rsidRPr="007B3B10" w:rsidRDefault="00A277E5" w:rsidP="002D4232">
            <w:pPr>
              <w:jc w:val="both"/>
              <w:rPr>
                <w:rFonts w:ascii="Arial" w:eastAsia="Times New Roman" w:hAnsi="Arial" w:cs="Arial"/>
                <w:color w:val="000000"/>
                <w:lang w:eastAsia="ru-RU"/>
              </w:rPr>
            </w:pPr>
            <w:r w:rsidRPr="00CA3BB9">
              <w:rPr>
                <w:rFonts w:ascii="Times New Roman" w:hAnsi="Times New Roman" w:cs="Times New Roman"/>
                <w:sz w:val="24"/>
                <w:szCs w:val="24"/>
              </w:rPr>
              <w:t>● В довгострокову оренду або на продаж</w:t>
            </w:r>
            <w:r w:rsidRPr="007B3B10">
              <w:rPr>
                <w:rFonts w:ascii="Arial" w:hAnsi="Arial" w:cs="Arial"/>
              </w:rPr>
              <w:t>.</w:t>
            </w:r>
          </w:p>
        </w:tc>
      </w:tr>
      <w:tr w:rsidR="006D328A" w:rsidRPr="007B3B10" w14:paraId="7BF1FF63" w14:textId="77777777" w:rsidTr="4AB5D749">
        <w:tc>
          <w:tcPr>
            <w:tcW w:w="5034" w:type="dxa"/>
          </w:tcPr>
          <w:p w14:paraId="24F29F97" w14:textId="3904F645" w:rsidR="00BA5F68" w:rsidRPr="007B3B10" w:rsidRDefault="00BA5F68" w:rsidP="002D4232">
            <w:pPr>
              <w:jc w:val="both"/>
              <w:rPr>
                <w:rFonts w:ascii="Tahoma" w:eastAsia="Times New Roman" w:hAnsi="Tahoma" w:cs="Tahoma"/>
                <w:color w:val="000000"/>
                <w:sz w:val="28"/>
                <w:szCs w:val="28"/>
                <w:lang w:eastAsia="ru-RU"/>
              </w:rPr>
            </w:pPr>
            <w:r w:rsidRPr="007B3B10">
              <w:rPr>
                <w:noProof/>
                <w:lang w:eastAsia="uk-UA"/>
              </w:rPr>
              <w:drawing>
                <wp:inline distT="0" distB="0" distL="0" distR="0" wp14:anchorId="473A1B50" wp14:editId="6CB04CA0">
                  <wp:extent cx="3067050" cy="1620570"/>
                  <wp:effectExtent l="0" t="0" r="0" b="0"/>
                  <wp:docPr id="1997235651" name="Рисунок 199723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7235651"/>
                          <pic:cNvPicPr/>
                        </pic:nvPicPr>
                        <pic:blipFill>
                          <a:blip r:embed="rId18">
                            <a:extLst>
                              <a:ext uri="{28A0092B-C50C-407E-A947-70E740481C1C}">
                                <a14:useLocalDpi xmlns:a14="http://schemas.microsoft.com/office/drawing/2010/main" val="0"/>
                              </a:ext>
                            </a:extLst>
                          </a:blip>
                          <a:stretch>
                            <a:fillRect/>
                          </a:stretch>
                        </pic:blipFill>
                        <pic:spPr>
                          <a:xfrm>
                            <a:off x="0" y="0"/>
                            <a:ext cx="3067050" cy="1620570"/>
                          </a:xfrm>
                          <a:prstGeom prst="rect">
                            <a:avLst/>
                          </a:prstGeom>
                        </pic:spPr>
                      </pic:pic>
                    </a:graphicData>
                  </a:graphic>
                </wp:inline>
              </w:drawing>
            </w:r>
          </w:p>
        </w:tc>
        <w:tc>
          <w:tcPr>
            <w:tcW w:w="4928" w:type="dxa"/>
          </w:tcPr>
          <w:p w14:paraId="53BB8987"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4982D9C8"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0,4766 га, для комерційного використання. Власність: комунальна. </w:t>
            </w:r>
          </w:p>
          <w:p w14:paraId="0CF9AE41"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Кад. № 5325455300:30:004:0059. </w:t>
            </w:r>
          </w:p>
          <w:p w14:paraId="1D82DA48"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Відстань до мереж: електропостачання – 650 м, водопостачання – 300 м., газопостачання – 300 м. Відстань до дороги Т1730 (Київ-Харків) – 12 км., відстань до залізничної станції – 0,09 км. </w:t>
            </w:r>
          </w:p>
          <w:p w14:paraId="0AE12FC3" w14:textId="619EA092" w:rsidR="00BA5F68" w:rsidRPr="00CA3BB9" w:rsidRDefault="00A277E5" w:rsidP="002D4232">
            <w:pPr>
              <w:jc w:val="both"/>
              <w:rPr>
                <w:rFonts w:ascii="Times New Roman" w:eastAsia="Times New Roman" w:hAnsi="Times New Roman" w:cs="Times New Roman"/>
                <w:color w:val="000000"/>
                <w:sz w:val="24"/>
                <w:szCs w:val="24"/>
                <w:lang w:eastAsia="ru-RU"/>
              </w:rPr>
            </w:pPr>
            <w:r w:rsidRPr="00CA3BB9">
              <w:rPr>
                <w:rFonts w:ascii="Times New Roman" w:hAnsi="Times New Roman" w:cs="Times New Roman"/>
                <w:sz w:val="24"/>
                <w:szCs w:val="24"/>
              </w:rPr>
              <w:t>● В оренду.</w:t>
            </w:r>
          </w:p>
        </w:tc>
      </w:tr>
      <w:tr w:rsidR="006D328A" w:rsidRPr="007B3B10" w14:paraId="1070B042" w14:textId="77777777" w:rsidTr="4AB5D749">
        <w:tc>
          <w:tcPr>
            <w:tcW w:w="5034" w:type="dxa"/>
          </w:tcPr>
          <w:p w14:paraId="0DDF77F9" w14:textId="49F82F64" w:rsidR="00BA5F68" w:rsidRPr="007B3B10" w:rsidRDefault="00BA5F68" w:rsidP="002D4232">
            <w:pPr>
              <w:jc w:val="both"/>
              <w:rPr>
                <w:rFonts w:ascii="Tahoma" w:eastAsia="Times New Roman" w:hAnsi="Tahoma" w:cs="Tahoma"/>
                <w:color w:val="000000"/>
                <w:sz w:val="28"/>
                <w:szCs w:val="28"/>
                <w:lang w:eastAsia="ru-RU"/>
              </w:rPr>
            </w:pPr>
            <w:r w:rsidRPr="007B3B10">
              <w:rPr>
                <w:noProof/>
                <w:lang w:eastAsia="uk-UA"/>
              </w:rPr>
              <w:drawing>
                <wp:inline distT="0" distB="0" distL="0" distR="0" wp14:anchorId="1441D765" wp14:editId="37C542B7">
                  <wp:extent cx="3005455" cy="1575303"/>
                  <wp:effectExtent l="0" t="0" r="4445" b="6350"/>
                  <wp:docPr id="2092967255" name="Рисунок 209296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2967255"/>
                          <pic:cNvPicPr/>
                        </pic:nvPicPr>
                        <pic:blipFill>
                          <a:blip r:embed="rId19">
                            <a:extLst>
                              <a:ext uri="{28A0092B-C50C-407E-A947-70E740481C1C}">
                                <a14:useLocalDpi xmlns:a14="http://schemas.microsoft.com/office/drawing/2010/main" val="0"/>
                              </a:ext>
                            </a:extLst>
                          </a:blip>
                          <a:stretch>
                            <a:fillRect/>
                          </a:stretch>
                        </pic:blipFill>
                        <pic:spPr>
                          <a:xfrm>
                            <a:off x="0" y="0"/>
                            <a:ext cx="3005455" cy="1575303"/>
                          </a:xfrm>
                          <a:prstGeom prst="rect">
                            <a:avLst/>
                          </a:prstGeom>
                        </pic:spPr>
                      </pic:pic>
                    </a:graphicData>
                  </a:graphic>
                </wp:inline>
              </w:drawing>
            </w:r>
          </w:p>
        </w:tc>
        <w:tc>
          <w:tcPr>
            <w:tcW w:w="4928" w:type="dxa"/>
          </w:tcPr>
          <w:p w14:paraId="137A8136"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04A7E153"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1,1893 га, для промисловості. Власність: комунальна. </w:t>
            </w:r>
          </w:p>
          <w:p w14:paraId="254B9ED6"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Кад. № 5325455300:30:008:0002.</w:t>
            </w:r>
          </w:p>
          <w:p w14:paraId="2092B2E0"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 Відстань до мереж: електропостачання – 320 м, водопостачання – 190м., газопостачання – 190 м. Відстань до дороги Т1730 (</w:t>
            </w:r>
            <w:proofErr w:type="spellStart"/>
            <w:r w:rsidRPr="00CA3BB9">
              <w:rPr>
                <w:rFonts w:ascii="Times New Roman" w:hAnsi="Times New Roman" w:cs="Times New Roman"/>
                <w:sz w:val="24"/>
                <w:szCs w:val="24"/>
              </w:rPr>
              <w:t>КиївХарків</w:t>
            </w:r>
            <w:proofErr w:type="spellEnd"/>
            <w:r w:rsidRPr="00CA3BB9">
              <w:rPr>
                <w:rFonts w:ascii="Times New Roman" w:hAnsi="Times New Roman" w:cs="Times New Roman"/>
                <w:sz w:val="24"/>
                <w:szCs w:val="24"/>
              </w:rPr>
              <w:t xml:space="preserve">) – 12 км., відстань до залізничної станції – 0,274 км. </w:t>
            </w:r>
          </w:p>
          <w:p w14:paraId="510A3A70" w14:textId="61193EFF" w:rsidR="00BA5F68" w:rsidRPr="007B3B10" w:rsidRDefault="00A277E5" w:rsidP="002D4232">
            <w:pPr>
              <w:jc w:val="both"/>
              <w:rPr>
                <w:rFonts w:ascii="Arial" w:eastAsia="Times New Roman" w:hAnsi="Arial" w:cs="Arial"/>
                <w:color w:val="000000"/>
                <w:lang w:eastAsia="ru-RU"/>
              </w:rPr>
            </w:pPr>
            <w:r w:rsidRPr="00CA3BB9">
              <w:rPr>
                <w:rFonts w:ascii="Times New Roman" w:hAnsi="Times New Roman" w:cs="Times New Roman"/>
                <w:sz w:val="24"/>
                <w:szCs w:val="24"/>
              </w:rPr>
              <w:t>● В довгострокову оренду або на продаж</w:t>
            </w:r>
            <w:r w:rsidRPr="007B3B10">
              <w:rPr>
                <w:rFonts w:ascii="Arial" w:hAnsi="Arial" w:cs="Arial"/>
              </w:rPr>
              <w:t>.</w:t>
            </w:r>
          </w:p>
        </w:tc>
      </w:tr>
      <w:tr w:rsidR="006D328A" w:rsidRPr="007B3B10" w14:paraId="18B15EAF" w14:textId="77777777" w:rsidTr="4AB5D749">
        <w:tc>
          <w:tcPr>
            <w:tcW w:w="5034" w:type="dxa"/>
          </w:tcPr>
          <w:p w14:paraId="4E269816" w14:textId="3EFE33FD" w:rsidR="00BA5F68" w:rsidRPr="007B3B10" w:rsidRDefault="00A277E5" w:rsidP="002D4232">
            <w:pPr>
              <w:jc w:val="both"/>
              <w:rPr>
                <w:rFonts w:ascii="Tahoma" w:eastAsia="Times New Roman" w:hAnsi="Tahoma" w:cs="Tahoma"/>
                <w:color w:val="000000"/>
                <w:sz w:val="28"/>
                <w:szCs w:val="28"/>
                <w:lang w:eastAsia="ru-RU"/>
              </w:rPr>
            </w:pPr>
            <w:r w:rsidRPr="007B3B10">
              <w:rPr>
                <w:noProof/>
                <w:lang w:eastAsia="uk-UA"/>
              </w:rPr>
              <w:drawing>
                <wp:inline distT="0" distB="0" distL="0" distR="0" wp14:anchorId="357C46A1" wp14:editId="358BAD43">
                  <wp:extent cx="3005455" cy="1565910"/>
                  <wp:effectExtent l="0" t="0" r="4445" b="0"/>
                  <wp:docPr id="1235466887" name="Рисунок 123546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5466887"/>
                          <pic:cNvPicPr/>
                        </pic:nvPicPr>
                        <pic:blipFill>
                          <a:blip r:embed="rId20">
                            <a:extLst>
                              <a:ext uri="{28A0092B-C50C-407E-A947-70E740481C1C}">
                                <a14:useLocalDpi xmlns:a14="http://schemas.microsoft.com/office/drawing/2010/main" val="0"/>
                              </a:ext>
                            </a:extLst>
                          </a:blip>
                          <a:stretch>
                            <a:fillRect/>
                          </a:stretch>
                        </pic:blipFill>
                        <pic:spPr>
                          <a:xfrm>
                            <a:off x="0" y="0"/>
                            <a:ext cx="3005455" cy="1565910"/>
                          </a:xfrm>
                          <a:prstGeom prst="rect">
                            <a:avLst/>
                          </a:prstGeom>
                        </pic:spPr>
                      </pic:pic>
                    </a:graphicData>
                  </a:graphic>
                </wp:inline>
              </w:drawing>
            </w:r>
          </w:p>
        </w:tc>
        <w:tc>
          <w:tcPr>
            <w:tcW w:w="4928" w:type="dxa"/>
          </w:tcPr>
          <w:p w14:paraId="7341711A"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0BF6AB71"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3,1 га, для промисловості. Власність: державна. ● Кад. № 5325455300:30:005:0043.</w:t>
            </w:r>
          </w:p>
          <w:p w14:paraId="733AAE6D" w14:textId="77777777" w:rsidR="00A277E5" w:rsidRPr="00CA3BB9" w:rsidRDefault="00A277E5"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 Відстань до мереж: електропостачання – 50 м, водопостачання – 50 м., газопостачання – 50 м. Відстань до дороги Т1730 (</w:t>
            </w:r>
            <w:proofErr w:type="spellStart"/>
            <w:r w:rsidRPr="00CA3BB9">
              <w:rPr>
                <w:rFonts w:ascii="Times New Roman" w:hAnsi="Times New Roman" w:cs="Times New Roman"/>
                <w:sz w:val="24"/>
                <w:szCs w:val="24"/>
              </w:rPr>
              <w:t>КиївХарків</w:t>
            </w:r>
            <w:proofErr w:type="spellEnd"/>
            <w:r w:rsidRPr="00CA3BB9">
              <w:rPr>
                <w:rFonts w:ascii="Times New Roman" w:hAnsi="Times New Roman" w:cs="Times New Roman"/>
                <w:sz w:val="24"/>
                <w:szCs w:val="24"/>
              </w:rPr>
              <w:t xml:space="preserve">) – 12 км., відстань до залізничної станції – 0,2 км. </w:t>
            </w:r>
          </w:p>
          <w:p w14:paraId="39A5621A" w14:textId="111BD157" w:rsidR="00BA5F68" w:rsidRPr="007B3B10" w:rsidRDefault="00A277E5" w:rsidP="002D4232">
            <w:pPr>
              <w:jc w:val="both"/>
              <w:rPr>
                <w:rFonts w:ascii="Arial" w:eastAsia="Times New Roman" w:hAnsi="Arial" w:cs="Arial"/>
                <w:color w:val="000000"/>
                <w:lang w:eastAsia="ru-RU"/>
              </w:rPr>
            </w:pPr>
            <w:r w:rsidRPr="00CA3BB9">
              <w:rPr>
                <w:rFonts w:ascii="Times New Roman" w:hAnsi="Times New Roman" w:cs="Times New Roman"/>
                <w:sz w:val="24"/>
                <w:szCs w:val="24"/>
              </w:rPr>
              <w:t>● В довгострокову оренду або на продаж</w:t>
            </w:r>
            <w:r w:rsidRPr="007B3B10">
              <w:rPr>
                <w:rFonts w:ascii="Arial" w:hAnsi="Arial" w:cs="Arial"/>
              </w:rPr>
              <w:t>.</w:t>
            </w:r>
          </w:p>
        </w:tc>
      </w:tr>
      <w:tr w:rsidR="006D328A" w:rsidRPr="007B3B10" w14:paraId="500690A0" w14:textId="77777777" w:rsidTr="4AB5D749">
        <w:tc>
          <w:tcPr>
            <w:tcW w:w="5034" w:type="dxa"/>
          </w:tcPr>
          <w:p w14:paraId="678A0DE1" w14:textId="63729D02" w:rsidR="00BA5F68" w:rsidRPr="007B3B10" w:rsidRDefault="00AB678C" w:rsidP="002D4232">
            <w:pPr>
              <w:jc w:val="both"/>
              <w:rPr>
                <w:rFonts w:ascii="Tahoma" w:eastAsia="Times New Roman" w:hAnsi="Tahoma" w:cs="Tahoma"/>
                <w:color w:val="000000"/>
                <w:sz w:val="28"/>
                <w:szCs w:val="28"/>
                <w:lang w:eastAsia="ru-RU"/>
              </w:rPr>
            </w:pPr>
            <w:r w:rsidRPr="007B3B10">
              <w:rPr>
                <w:noProof/>
                <w:lang w:eastAsia="uk-UA"/>
              </w:rPr>
              <w:lastRenderedPageBreak/>
              <w:drawing>
                <wp:inline distT="0" distB="0" distL="0" distR="0" wp14:anchorId="579B38D9" wp14:editId="3E751D40">
                  <wp:extent cx="2847975" cy="1566249"/>
                  <wp:effectExtent l="0" t="0" r="0" b="0"/>
                  <wp:docPr id="175891909" name="Рисунок 1758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891909"/>
                          <pic:cNvPicPr/>
                        </pic:nvPicPr>
                        <pic:blipFill>
                          <a:blip r:embed="rId21">
                            <a:extLst>
                              <a:ext uri="{28A0092B-C50C-407E-A947-70E740481C1C}">
                                <a14:useLocalDpi xmlns:a14="http://schemas.microsoft.com/office/drawing/2010/main" val="0"/>
                              </a:ext>
                            </a:extLst>
                          </a:blip>
                          <a:stretch>
                            <a:fillRect/>
                          </a:stretch>
                        </pic:blipFill>
                        <pic:spPr>
                          <a:xfrm>
                            <a:off x="0" y="0"/>
                            <a:ext cx="2847975" cy="1566249"/>
                          </a:xfrm>
                          <a:prstGeom prst="rect">
                            <a:avLst/>
                          </a:prstGeom>
                        </pic:spPr>
                      </pic:pic>
                    </a:graphicData>
                  </a:graphic>
                </wp:inline>
              </w:drawing>
            </w:r>
          </w:p>
        </w:tc>
        <w:tc>
          <w:tcPr>
            <w:tcW w:w="4928" w:type="dxa"/>
          </w:tcPr>
          <w:p w14:paraId="1CF62706"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0734F7AE"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Орієнтовно 2 га, для комерційної діяльності . Власність: комунальна. </w:t>
            </w:r>
          </w:p>
          <w:p w14:paraId="42E8CD42"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Ділянка не сформована. </w:t>
            </w:r>
          </w:p>
          <w:p w14:paraId="303103FC" w14:textId="3C69F958"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Відстань до мереж: електропостачання – 30 м, водопостачання – 30м., газопостачання – 30 м. Відстань до дороги Т1730 (Київ</w:t>
            </w:r>
            <w:r w:rsidR="007B3B10" w:rsidRPr="00CA3BB9">
              <w:rPr>
                <w:rFonts w:ascii="Times New Roman" w:hAnsi="Times New Roman" w:cs="Times New Roman"/>
                <w:sz w:val="24"/>
                <w:szCs w:val="24"/>
              </w:rPr>
              <w:t>-</w:t>
            </w:r>
            <w:r w:rsidRPr="00CA3BB9">
              <w:rPr>
                <w:rFonts w:ascii="Times New Roman" w:hAnsi="Times New Roman" w:cs="Times New Roman"/>
                <w:sz w:val="24"/>
                <w:szCs w:val="24"/>
              </w:rPr>
              <w:t xml:space="preserve">Харків) – 14 км., відстань до залізничної станції – 1,3 км. </w:t>
            </w:r>
          </w:p>
          <w:p w14:paraId="36435452" w14:textId="781747F9" w:rsidR="00BA5F68" w:rsidRPr="007B3B10" w:rsidRDefault="00AB678C" w:rsidP="002D4232">
            <w:pPr>
              <w:jc w:val="both"/>
              <w:rPr>
                <w:rFonts w:ascii="Arial" w:eastAsia="Times New Roman" w:hAnsi="Arial" w:cs="Arial"/>
                <w:color w:val="000000"/>
                <w:lang w:eastAsia="ru-RU"/>
              </w:rPr>
            </w:pPr>
            <w:r w:rsidRPr="00CA3BB9">
              <w:rPr>
                <w:rFonts w:ascii="Times New Roman" w:hAnsi="Times New Roman" w:cs="Times New Roman"/>
                <w:sz w:val="24"/>
                <w:szCs w:val="24"/>
              </w:rPr>
              <w:t>● В довгострокову оренду або на продаж.</w:t>
            </w:r>
          </w:p>
        </w:tc>
      </w:tr>
      <w:tr w:rsidR="006D328A" w:rsidRPr="007B3B10" w14:paraId="5A731B7E" w14:textId="77777777" w:rsidTr="4AB5D749">
        <w:tc>
          <w:tcPr>
            <w:tcW w:w="5034" w:type="dxa"/>
          </w:tcPr>
          <w:p w14:paraId="26E724DD" w14:textId="26942F1F" w:rsidR="00BA5F68" w:rsidRPr="007B3B10" w:rsidRDefault="00AB678C" w:rsidP="002D4232">
            <w:pPr>
              <w:jc w:val="both"/>
              <w:rPr>
                <w:rFonts w:ascii="Tahoma" w:eastAsia="Times New Roman" w:hAnsi="Tahoma" w:cs="Tahoma"/>
                <w:color w:val="000000"/>
                <w:sz w:val="28"/>
                <w:szCs w:val="28"/>
                <w:lang w:eastAsia="ru-RU"/>
              </w:rPr>
            </w:pPr>
            <w:r w:rsidRPr="007B3B10">
              <w:rPr>
                <w:noProof/>
                <w:lang w:eastAsia="uk-UA"/>
              </w:rPr>
              <w:drawing>
                <wp:inline distT="0" distB="0" distL="0" distR="0" wp14:anchorId="211FA666" wp14:editId="7F807A43">
                  <wp:extent cx="2905125" cy="1584357"/>
                  <wp:effectExtent l="0" t="0" r="0" b="0"/>
                  <wp:docPr id="1629666736" name="Рисунок 162966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9666736"/>
                          <pic:cNvPicPr/>
                        </pic:nvPicPr>
                        <pic:blipFill>
                          <a:blip r:embed="rId22">
                            <a:extLst>
                              <a:ext uri="{28A0092B-C50C-407E-A947-70E740481C1C}">
                                <a14:useLocalDpi xmlns:a14="http://schemas.microsoft.com/office/drawing/2010/main" val="0"/>
                              </a:ext>
                            </a:extLst>
                          </a:blip>
                          <a:stretch>
                            <a:fillRect/>
                          </a:stretch>
                        </pic:blipFill>
                        <pic:spPr>
                          <a:xfrm>
                            <a:off x="0" y="0"/>
                            <a:ext cx="2905125" cy="1584357"/>
                          </a:xfrm>
                          <a:prstGeom prst="rect">
                            <a:avLst/>
                          </a:prstGeom>
                        </pic:spPr>
                      </pic:pic>
                    </a:graphicData>
                  </a:graphic>
                </wp:inline>
              </w:drawing>
            </w:r>
          </w:p>
        </w:tc>
        <w:tc>
          <w:tcPr>
            <w:tcW w:w="4928" w:type="dxa"/>
          </w:tcPr>
          <w:p w14:paraId="6AA436F8"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7301EE2B" w14:textId="77777777" w:rsidR="002F7F23"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Орієнтовно 2 га, для промисловості або комерційної діяльності. Власність: комунальна. </w:t>
            </w:r>
          </w:p>
          <w:p w14:paraId="2DAD908D" w14:textId="4183A94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Ділянка не сформована. </w:t>
            </w:r>
          </w:p>
          <w:p w14:paraId="7236D6DF"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Відстань до мереж: електропостачання – 200 м, водопостачання – 40 м., газопостачання – 40 м. Відстань до дороги Т1730 (Київ-Харків) – 12 км., відстань до залізничної станції – 0,39 км. </w:t>
            </w:r>
          </w:p>
          <w:p w14:paraId="0C7E0ADB" w14:textId="768F4AD5" w:rsidR="00BA5F68" w:rsidRPr="007B3B10" w:rsidRDefault="00AB678C" w:rsidP="002D4232">
            <w:pPr>
              <w:jc w:val="both"/>
              <w:rPr>
                <w:rFonts w:ascii="Arial" w:eastAsia="Times New Roman" w:hAnsi="Arial" w:cs="Arial"/>
                <w:color w:val="000000"/>
                <w:lang w:eastAsia="ru-RU"/>
              </w:rPr>
            </w:pPr>
            <w:r w:rsidRPr="00CA3BB9">
              <w:rPr>
                <w:rFonts w:ascii="Times New Roman" w:hAnsi="Times New Roman" w:cs="Times New Roman"/>
                <w:sz w:val="24"/>
                <w:szCs w:val="24"/>
              </w:rPr>
              <w:t>● В довгострокову оренду</w:t>
            </w:r>
          </w:p>
        </w:tc>
      </w:tr>
      <w:tr w:rsidR="00AB678C" w:rsidRPr="007B3B10" w14:paraId="4253846A" w14:textId="77777777" w:rsidTr="4AB5D749">
        <w:tc>
          <w:tcPr>
            <w:tcW w:w="5034" w:type="dxa"/>
          </w:tcPr>
          <w:p w14:paraId="7B9EDCF1" w14:textId="38DB0002" w:rsidR="00AB678C" w:rsidRPr="007B3B10" w:rsidRDefault="00AB678C" w:rsidP="002D4232">
            <w:pPr>
              <w:jc w:val="both"/>
              <w:rPr>
                <w:noProof/>
              </w:rPr>
            </w:pPr>
            <w:r w:rsidRPr="007B3B10">
              <w:rPr>
                <w:noProof/>
                <w:lang w:eastAsia="uk-UA"/>
              </w:rPr>
              <w:drawing>
                <wp:inline distT="0" distB="0" distL="0" distR="0" wp14:anchorId="449C1E79" wp14:editId="08262650">
                  <wp:extent cx="2847975" cy="1809750"/>
                  <wp:effectExtent l="0" t="0" r="9525" b="0"/>
                  <wp:docPr id="2010680991" name="Рисунок 201068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0680991"/>
                          <pic:cNvPicPr/>
                        </pic:nvPicPr>
                        <pic:blipFill>
                          <a:blip r:embed="rId23">
                            <a:extLst>
                              <a:ext uri="{28A0092B-C50C-407E-A947-70E740481C1C}">
                                <a14:useLocalDpi xmlns:a14="http://schemas.microsoft.com/office/drawing/2010/main" val="0"/>
                              </a:ext>
                            </a:extLst>
                          </a:blip>
                          <a:stretch>
                            <a:fillRect/>
                          </a:stretch>
                        </pic:blipFill>
                        <pic:spPr>
                          <a:xfrm>
                            <a:off x="0" y="0"/>
                            <a:ext cx="2847975" cy="1809750"/>
                          </a:xfrm>
                          <a:prstGeom prst="rect">
                            <a:avLst/>
                          </a:prstGeom>
                        </pic:spPr>
                      </pic:pic>
                    </a:graphicData>
                  </a:graphic>
                </wp:inline>
              </w:drawing>
            </w:r>
          </w:p>
        </w:tc>
        <w:tc>
          <w:tcPr>
            <w:tcW w:w="4928" w:type="dxa"/>
          </w:tcPr>
          <w:p w14:paraId="1998FEC1"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3619FCAD"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Орієнтовно 10 га, для садівництва . Власність: комунальна. </w:t>
            </w:r>
          </w:p>
          <w:p w14:paraId="63064A4B"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Ділянка не сформована. </w:t>
            </w:r>
          </w:p>
          <w:p w14:paraId="25363FD7" w14:textId="6F2AE146"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Відстань до мереж: електропостачання – 100 м, газопостачання – 300 м. Відстань до дороги Т1730 (Київ</w:t>
            </w:r>
            <w:r w:rsidR="007B3B10" w:rsidRPr="00CA3BB9">
              <w:rPr>
                <w:rFonts w:ascii="Times New Roman" w:hAnsi="Times New Roman" w:cs="Times New Roman"/>
                <w:sz w:val="24"/>
                <w:szCs w:val="24"/>
              </w:rPr>
              <w:t>-</w:t>
            </w:r>
            <w:r w:rsidRPr="00CA3BB9">
              <w:rPr>
                <w:rFonts w:ascii="Times New Roman" w:hAnsi="Times New Roman" w:cs="Times New Roman"/>
                <w:sz w:val="24"/>
                <w:szCs w:val="24"/>
              </w:rPr>
              <w:t xml:space="preserve">Харків) – 10 км., відстань до залізничної станції – 1 км. </w:t>
            </w:r>
          </w:p>
          <w:p w14:paraId="6EE068B7"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Наявність поруч двох ставків для водозабору. </w:t>
            </w:r>
          </w:p>
          <w:p w14:paraId="188F08DB" w14:textId="2D3BEC2E" w:rsidR="00AB678C" w:rsidRPr="007B3B10" w:rsidRDefault="00AB678C" w:rsidP="002D4232">
            <w:pPr>
              <w:jc w:val="both"/>
              <w:rPr>
                <w:rFonts w:ascii="Arial" w:hAnsi="Arial" w:cs="Arial"/>
              </w:rPr>
            </w:pPr>
            <w:r w:rsidRPr="00CA3BB9">
              <w:rPr>
                <w:rFonts w:ascii="Times New Roman" w:hAnsi="Times New Roman" w:cs="Times New Roman"/>
                <w:sz w:val="24"/>
                <w:szCs w:val="24"/>
              </w:rPr>
              <w:t>● В довгострокову оренду</w:t>
            </w:r>
          </w:p>
        </w:tc>
      </w:tr>
      <w:tr w:rsidR="00AB678C" w:rsidRPr="007B3B10" w14:paraId="4099DCBB" w14:textId="77777777" w:rsidTr="4AB5D749">
        <w:tc>
          <w:tcPr>
            <w:tcW w:w="5034" w:type="dxa"/>
          </w:tcPr>
          <w:p w14:paraId="172D0844" w14:textId="0045286C" w:rsidR="00AB678C" w:rsidRPr="007B3B10" w:rsidRDefault="00AB678C" w:rsidP="002D4232">
            <w:pPr>
              <w:jc w:val="both"/>
              <w:rPr>
                <w:noProof/>
              </w:rPr>
            </w:pPr>
            <w:r w:rsidRPr="007B3B10">
              <w:rPr>
                <w:noProof/>
                <w:lang w:eastAsia="uk-UA"/>
              </w:rPr>
              <w:drawing>
                <wp:inline distT="0" distB="0" distL="0" distR="0" wp14:anchorId="782C6FF4" wp14:editId="57280C99">
                  <wp:extent cx="2847975" cy="1755775"/>
                  <wp:effectExtent l="0" t="0" r="9525" b="0"/>
                  <wp:docPr id="1216985701" name="Рисунок 121698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985701"/>
                          <pic:cNvPicPr/>
                        </pic:nvPicPr>
                        <pic:blipFill>
                          <a:blip r:embed="rId24">
                            <a:extLst>
                              <a:ext uri="{28A0092B-C50C-407E-A947-70E740481C1C}">
                                <a14:useLocalDpi xmlns:a14="http://schemas.microsoft.com/office/drawing/2010/main" val="0"/>
                              </a:ext>
                            </a:extLst>
                          </a:blip>
                          <a:stretch>
                            <a:fillRect/>
                          </a:stretch>
                        </pic:blipFill>
                        <pic:spPr>
                          <a:xfrm>
                            <a:off x="0" y="0"/>
                            <a:ext cx="2847975" cy="1755775"/>
                          </a:xfrm>
                          <a:prstGeom prst="rect">
                            <a:avLst/>
                          </a:prstGeom>
                        </pic:spPr>
                      </pic:pic>
                    </a:graphicData>
                  </a:graphic>
                </wp:inline>
              </w:drawing>
            </w:r>
          </w:p>
        </w:tc>
        <w:tc>
          <w:tcPr>
            <w:tcW w:w="4928" w:type="dxa"/>
          </w:tcPr>
          <w:p w14:paraId="02BEAB96"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 </w:t>
            </w:r>
            <w:proofErr w:type="spellStart"/>
            <w:r w:rsidRPr="00CA3BB9">
              <w:rPr>
                <w:rFonts w:ascii="Times New Roman" w:hAnsi="Times New Roman" w:cs="Times New Roman"/>
                <w:sz w:val="24"/>
                <w:szCs w:val="24"/>
              </w:rPr>
              <w:t>Первозванівка</w:t>
            </w:r>
            <w:proofErr w:type="spellEnd"/>
            <w:r w:rsidRPr="00CA3BB9">
              <w:rPr>
                <w:rFonts w:ascii="Times New Roman" w:hAnsi="Times New Roman" w:cs="Times New Roman"/>
                <w:sz w:val="24"/>
                <w:szCs w:val="24"/>
              </w:rPr>
              <w:t xml:space="preserve"> </w:t>
            </w:r>
          </w:p>
          <w:p w14:paraId="21794C31"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Орієнтовно 1 га, для будівництва та обслуговування об’єктів туристичної інфраструктури. Власність: комунальна. </w:t>
            </w:r>
          </w:p>
          <w:p w14:paraId="2E5BB1A2" w14:textId="0EBA70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Ділянка не сформована. </w:t>
            </w:r>
          </w:p>
          <w:p w14:paraId="746E3F8F"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Відстань до мереж: електро- та газопостачання – 100 м. Водопостачання то водовідведення – індивідуальне. Відстань до дороги Т1730 (Київ-Харків) – 17 км., відстань до залізничної станції – 4 км. </w:t>
            </w:r>
          </w:p>
          <w:p w14:paraId="35A2C630" w14:textId="456CA7CD" w:rsidR="00AB678C" w:rsidRPr="007B3B10" w:rsidRDefault="00AB678C" w:rsidP="002D4232">
            <w:pPr>
              <w:jc w:val="both"/>
              <w:rPr>
                <w:rFonts w:ascii="Arial" w:hAnsi="Arial" w:cs="Arial"/>
              </w:rPr>
            </w:pPr>
            <w:r w:rsidRPr="00CA3BB9">
              <w:rPr>
                <w:rFonts w:ascii="Times New Roman" w:hAnsi="Times New Roman" w:cs="Times New Roman"/>
                <w:sz w:val="24"/>
                <w:szCs w:val="24"/>
              </w:rPr>
              <w:t>● В довгострокову оренду</w:t>
            </w:r>
          </w:p>
        </w:tc>
      </w:tr>
      <w:tr w:rsidR="00AB678C" w:rsidRPr="007B3B10" w14:paraId="5A3877A0" w14:textId="77777777" w:rsidTr="4AB5D749">
        <w:tc>
          <w:tcPr>
            <w:tcW w:w="5034" w:type="dxa"/>
          </w:tcPr>
          <w:p w14:paraId="1E6956E8" w14:textId="204C6BC0" w:rsidR="00AB678C" w:rsidRPr="007B3B10" w:rsidRDefault="00AB678C" w:rsidP="002D4232">
            <w:pPr>
              <w:jc w:val="both"/>
              <w:rPr>
                <w:noProof/>
              </w:rPr>
            </w:pPr>
            <w:r w:rsidRPr="007B3B10">
              <w:rPr>
                <w:noProof/>
                <w:lang w:eastAsia="uk-UA"/>
              </w:rPr>
              <w:lastRenderedPageBreak/>
              <w:drawing>
                <wp:inline distT="0" distB="0" distL="0" distR="0" wp14:anchorId="2ECE5F92" wp14:editId="48DD1B47">
                  <wp:extent cx="2905125" cy="1593215"/>
                  <wp:effectExtent l="0" t="0" r="9525" b="6985"/>
                  <wp:docPr id="1758178874" name="Рисунок 175817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8178874"/>
                          <pic:cNvPicPr/>
                        </pic:nvPicPr>
                        <pic:blipFill>
                          <a:blip r:embed="rId25">
                            <a:extLst>
                              <a:ext uri="{28A0092B-C50C-407E-A947-70E740481C1C}">
                                <a14:useLocalDpi xmlns:a14="http://schemas.microsoft.com/office/drawing/2010/main" val="0"/>
                              </a:ext>
                            </a:extLst>
                          </a:blip>
                          <a:stretch>
                            <a:fillRect/>
                          </a:stretch>
                        </pic:blipFill>
                        <pic:spPr>
                          <a:xfrm>
                            <a:off x="0" y="0"/>
                            <a:ext cx="2905125" cy="1593215"/>
                          </a:xfrm>
                          <a:prstGeom prst="rect">
                            <a:avLst/>
                          </a:prstGeom>
                        </pic:spPr>
                      </pic:pic>
                    </a:graphicData>
                  </a:graphic>
                </wp:inline>
              </w:drawing>
            </w:r>
          </w:p>
        </w:tc>
        <w:tc>
          <w:tcPr>
            <w:tcW w:w="4928" w:type="dxa"/>
          </w:tcPr>
          <w:p w14:paraId="5C732B95"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6628A5D8"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17,9832га , для промисловості . Власність: комунальна. </w:t>
            </w:r>
          </w:p>
          <w:p w14:paraId="0692EAB7"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Кад. №5325455300:30:009:0054. </w:t>
            </w:r>
          </w:p>
          <w:p w14:paraId="249FB87D" w14:textId="77777777"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Відстань до мереж: електропостачання – 100 м, водопостачання – 190м., газопостачання – 100м. Відстань до дороги Т1730 (Київ-Харків) – 12 км., відстань до залізничної станції – 0,5 км. </w:t>
            </w:r>
          </w:p>
          <w:p w14:paraId="4A37D022" w14:textId="4D432999" w:rsidR="00AB678C" w:rsidRPr="00CA3BB9" w:rsidRDefault="00AB678C" w:rsidP="002D4232">
            <w:pPr>
              <w:jc w:val="both"/>
              <w:rPr>
                <w:rFonts w:ascii="Times New Roman" w:hAnsi="Times New Roman" w:cs="Times New Roman"/>
                <w:sz w:val="24"/>
                <w:szCs w:val="24"/>
              </w:rPr>
            </w:pPr>
            <w:r w:rsidRPr="00CA3BB9">
              <w:rPr>
                <w:rFonts w:ascii="Times New Roman" w:hAnsi="Times New Roman" w:cs="Times New Roman"/>
                <w:sz w:val="24"/>
                <w:szCs w:val="24"/>
              </w:rPr>
              <w:t>● В довгострокову оренду.</w:t>
            </w:r>
          </w:p>
        </w:tc>
      </w:tr>
      <w:tr w:rsidR="00AB678C" w:rsidRPr="007B3B10" w14:paraId="49C3A063" w14:textId="77777777" w:rsidTr="4AB5D749">
        <w:tc>
          <w:tcPr>
            <w:tcW w:w="9962" w:type="dxa"/>
            <w:gridSpan w:val="2"/>
          </w:tcPr>
          <w:p w14:paraId="5D957558" w14:textId="62BDE414" w:rsidR="00AB678C" w:rsidRPr="007B3B10" w:rsidRDefault="00AB678C" w:rsidP="00AB678C">
            <w:pPr>
              <w:jc w:val="center"/>
              <w:rPr>
                <w:rFonts w:ascii="Arial" w:hAnsi="Arial" w:cs="Arial"/>
                <w:b/>
                <w:bCs/>
                <w:sz w:val="24"/>
                <w:szCs w:val="24"/>
              </w:rPr>
            </w:pPr>
            <w:r w:rsidRPr="007B3B10">
              <w:rPr>
                <w:rFonts w:ascii="Arial" w:hAnsi="Arial" w:cs="Arial"/>
                <w:b/>
                <w:sz w:val="24"/>
                <w:szCs w:val="24"/>
              </w:rPr>
              <w:t>Інвестиційні об</w:t>
            </w:r>
            <w:r w:rsidRPr="007B3B10">
              <w:rPr>
                <w:rFonts w:ascii="Arial" w:hAnsi="Arial" w:cs="Arial"/>
                <w:b/>
                <w:bCs/>
                <w:sz w:val="24"/>
                <w:szCs w:val="24"/>
              </w:rPr>
              <w:t>’</w:t>
            </w:r>
            <w:r w:rsidRPr="007B3B10">
              <w:rPr>
                <w:rFonts w:ascii="Arial" w:hAnsi="Arial" w:cs="Arial"/>
                <w:b/>
                <w:sz w:val="24"/>
                <w:szCs w:val="24"/>
              </w:rPr>
              <w:t>єкти</w:t>
            </w:r>
          </w:p>
        </w:tc>
      </w:tr>
      <w:tr w:rsidR="00AB678C" w:rsidRPr="007B3B10" w14:paraId="72782C9F" w14:textId="77777777" w:rsidTr="4AB5D749">
        <w:tc>
          <w:tcPr>
            <w:tcW w:w="5034" w:type="dxa"/>
          </w:tcPr>
          <w:p w14:paraId="4FB7FF87" w14:textId="77777777" w:rsidR="00AB678C" w:rsidRDefault="006D328A" w:rsidP="002D4232">
            <w:pPr>
              <w:jc w:val="both"/>
              <w:rPr>
                <w:rFonts w:ascii="Arial" w:hAnsi="Arial" w:cs="Arial"/>
                <w:sz w:val="24"/>
                <w:szCs w:val="24"/>
              </w:rPr>
            </w:pPr>
            <w:r w:rsidRPr="00CA3BB9">
              <w:rPr>
                <w:rFonts w:ascii="Times New Roman" w:hAnsi="Times New Roman" w:cs="Times New Roman"/>
                <w:sz w:val="24"/>
                <w:szCs w:val="24"/>
              </w:rPr>
              <w:t>Нежитлове приміщення (колишня лазня</w:t>
            </w:r>
            <w:r w:rsidRPr="00CA3BB9">
              <w:rPr>
                <w:rFonts w:ascii="Arial" w:hAnsi="Arial" w:cs="Arial"/>
                <w:sz w:val="24"/>
                <w:szCs w:val="24"/>
              </w:rPr>
              <w:t>)</w:t>
            </w:r>
          </w:p>
          <w:p w14:paraId="49C5715E" w14:textId="09CB9C0D" w:rsidR="00C075B9" w:rsidRPr="00CA3BB9" w:rsidRDefault="00C075B9" w:rsidP="002D4232">
            <w:pPr>
              <w:jc w:val="both"/>
              <w:rPr>
                <w:rFonts w:ascii="Arial" w:hAnsi="Arial" w:cs="Arial"/>
                <w:noProof/>
                <w:sz w:val="24"/>
                <w:szCs w:val="24"/>
              </w:rPr>
            </w:pPr>
            <w:r w:rsidRPr="00C075B9">
              <w:rPr>
                <w:rFonts w:ascii="Arial" w:hAnsi="Arial" w:cs="Arial"/>
                <w:noProof/>
                <w:sz w:val="24"/>
                <w:szCs w:val="24"/>
                <w:lang w:eastAsia="uk-UA"/>
              </w:rPr>
              <w:drawing>
                <wp:inline distT="0" distB="0" distL="0" distR="0" wp14:anchorId="632E4AB4" wp14:editId="56550A47">
                  <wp:extent cx="3032760" cy="18133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0848" cy="1842075"/>
                          </a:xfrm>
                          <a:prstGeom prst="rect">
                            <a:avLst/>
                          </a:prstGeom>
                        </pic:spPr>
                      </pic:pic>
                    </a:graphicData>
                  </a:graphic>
                </wp:inline>
              </w:drawing>
            </w:r>
          </w:p>
        </w:tc>
        <w:tc>
          <w:tcPr>
            <w:tcW w:w="4928" w:type="dxa"/>
          </w:tcPr>
          <w:p w14:paraId="2A407D85"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с. Филенкове </w:t>
            </w:r>
          </w:p>
          <w:p w14:paraId="5D073AB0"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Площа приміщення 200 м2, одноповерхова будівля, 1956р. </w:t>
            </w:r>
          </w:p>
          <w:p w14:paraId="74220326"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Власність: комунальна. </w:t>
            </w:r>
          </w:p>
          <w:p w14:paraId="3CAB4071"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Є електропостачання та водовідведення. Водо- та газопостачання поруч. </w:t>
            </w:r>
          </w:p>
          <w:p w14:paraId="32BBF51C"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Під’їзна дорога – з твердим покриттям. </w:t>
            </w:r>
          </w:p>
          <w:p w14:paraId="369AFA11" w14:textId="10D411CF" w:rsidR="00AB678C" w:rsidRPr="007B3B10" w:rsidRDefault="006D328A" w:rsidP="002D4232">
            <w:pPr>
              <w:jc w:val="both"/>
              <w:rPr>
                <w:rFonts w:ascii="Arial" w:hAnsi="Arial" w:cs="Arial"/>
                <w:sz w:val="24"/>
                <w:szCs w:val="24"/>
              </w:rPr>
            </w:pPr>
            <w:r w:rsidRPr="00CA3BB9">
              <w:rPr>
                <w:rFonts w:ascii="Times New Roman" w:hAnsi="Times New Roman" w:cs="Times New Roman"/>
                <w:sz w:val="24"/>
                <w:szCs w:val="24"/>
              </w:rPr>
              <w:t>● В оренду</w:t>
            </w:r>
          </w:p>
        </w:tc>
      </w:tr>
      <w:tr w:rsidR="00AB678C" w:rsidRPr="007B3B10" w14:paraId="4063A756" w14:textId="77777777" w:rsidTr="4AB5D749">
        <w:tc>
          <w:tcPr>
            <w:tcW w:w="5034" w:type="dxa"/>
          </w:tcPr>
          <w:p w14:paraId="5B60E730" w14:textId="77777777" w:rsidR="00AB678C"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Нежитлове приміщення (</w:t>
            </w:r>
            <w:proofErr w:type="spellStart"/>
            <w:r w:rsidRPr="00516F02">
              <w:rPr>
                <w:rFonts w:ascii="Times New Roman" w:hAnsi="Times New Roman" w:cs="Times New Roman"/>
                <w:sz w:val="24"/>
                <w:szCs w:val="24"/>
              </w:rPr>
              <w:t>адмінприміщення</w:t>
            </w:r>
            <w:proofErr w:type="spellEnd"/>
            <w:r w:rsidRPr="00516F02">
              <w:rPr>
                <w:rFonts w:ascii="Times New Roman" w:hAnsi="Times New Roman" w:cs="Times New Roman"/>
                <w:sz w:val="24"/>
                <w:szCs w:val="24"/>
              </w:rPr>
              <w:t xml:space="preserve"> колишнього цукрового заводу)</w:t>
            </w:r>
          </w:p>
          <w:p w14:paraId="644B9499" w14:textId="2C157D8B" w:rsidR="00C075B9" w:rsidRPr="00516F02" w:rsidRDefault="00C075B9" w:rsidP="002D4232">
            <w:pPr>
              <w:jc w:val="both"/>
              <w:rPr>
                <w:rFonts w:ascii="Times New Roman" w:hAnsi="Times New Roman" w:cs="Times New Roman"/>
                <w:noProof/>
                <w:sz w:val="24"/>
                <w:szCs w:val="24"/>
              </w:rPr>
            </w:pPr>
            <w:r w:rsidRPr="00C075B9">
              <w:rPr>
                <w:rFonts w:ascii="Times New Roman" w:hAnsi="Times New Roman" w:cs="Times New Roman"/>
                <w:noProof/>
                <w:sz w:val="24"/>
                <w:szCs w:val="24"/>
                <w:lang w:eastAsia="uk-UA"/>
              </w:rPr>
              <w:drawing>
                <wp:inline distT="0" distB="0" distL="0" distR="0" wp14:anchorId="4F7E13D0" wp14:editId="56AD90B5">
                  <wp:extent cx="3063240" cy="1559481"/>
                  <wp:effectExtent l="0" t="0" r="381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89404" cy="1572801"/>
                          </a:xfrm>
                          <a:prstGeom prst="rect">
                            <a:avLst/>
                          </a:prstGeom>
                        </pic:spPr>
                      </pic:pic>
                    </a:graphicData>
                  </a:graphic>
                </wp:inline>
              </w:drawing>
            </w:r>
          </w:p>
        </w:tc>
        <w:tc>
          <w:tcPr>
            <w:tcW w:w="4928" w:type="dxa"/>
          </w:tcPr>
          <w:p w14:paraId="18FFF4FD"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смт </w:t>
            </w:r>
            <w:proofErr w:type="spellStart"/>
            <w:r w:rsidRPr="00CA3BB9">
              <w:rPr>
                <w:rFonts w:ascii="Times New Roman" w:hAnsi="Times New Roman" w:cs="Times New Roman"/>
                <w:sz w:val="24"/>
                <w:szCs w:val="24"/>
              </w:rPr>
              <w:t>Скороходове</w:t>
            </w:r>
            <w:proofErr w:type="spellEnd"/>
            <w:r w:rsidRPr="00CA3BB9">
              <w:rPr>
                <w:rFonts w:ascii="Times New Roman" w:hAnsi="Times New Roman" w:cs="Times New Roman"/>
                <w:sz w:val="24"/>
                <w:szCs w:val="24"/>
              </w:rPr>
              <w:t xml:space="preserve"> </w:t>
            </w:r>
          </w:p>
          <w:p w14:paraId="25EF8D3B"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Площа приміщення 927,5 м2, двоповерхова будівля, 1965р. </w:t>
            </w:r>
          </w:p>
          <w:p w14:paraId="7ECF8F3B"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Власність: комунальна. </w:t>
            </w:r>
          </w:p>
          <w:p w14:paraId="2EA55FAB"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Електро-, газо- ,водопостачання, водовідведення – є. </w:t>
            </w:r>
          </w:p>
          <w:p w14:paraId="4A48B6CF" w14:textId="77777777" w:rsidR="00AB678C"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Під’їзна дорога – асфальт. ● В оренду.</w:t>
            </w:r>
          </w:p>
          <w:p w14:paraId="429099A8" w14:textId="571135C5" w:rsidR="00C075B9" w:rsidRPr="00CA3BB9" w:rsidRDefault="00C075B9" w:rsidP="002D4232">
            <w:pPr>
              <w:jc w:val="both"/>
              <w:rPr>
                <w:rFonts w:ascii="Times New Roman" w:hAnsi="Times New Roman" w:cs="Times New Roman"/>
                <w:sz w:val="24"/>
                <w:szCs w:val="24"/>
              </w:rPr>
            </w:pPr>
          </w:p>
        </w:tc>
      </w:tr>
      <w:tr w:rsidR="006D328A" w:rsidRPr="007B3B10" w14:paraId="0DD6DDFD" w14:textId="77777777" w:rsidTr="4AB5D749">
        <w:tc>
          <w:tcPr>
            <w:tcW w:w="5034" w:type="dxa"/>
          </w:tcPr>
          <w:p w14:paraId="6FFE2657" w14:textId="77777777" w:rsidR="006D328A"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Нежитлове приміщення «</w:t>
            </w:r>
            <w:proofErr w:type="spellStart"/>
            <w:r w:rsidRPr="00516F02">
              <w:rPr>
                <w:rFonts w:ascii="Times New Roman" w:hAnsi="Times New Roman" w:cs="Times New Roman"/>
                <w:sz w:val="24"/>
                <w:szCs w:val="24"/>
              </w:rPr>
              <w:t>Прирельсовий</w:t>
            </w:r>
            <w:proofErr w:type="spellEnd"/>
            <w:r w:rsidRPr="00516F02">
              <w:rPr>
                <w:rFonts w:ascii="Times New Roman" w:hAnsi="Times New Roman" w:cs="Times New Roman"/>
                <w:sz w:val="24"/>
                <w:szCs w:val="24"/>
              </w:rPr>
              <w:t xml:space="preserve"> склад»</w:t>
            </w:r>
          </w:p>
          <w:p w14:paraId="4DD2768E" w14:textId="67869B60" w:rsidR="00C075B9" w:rsidRPr="00516F02" w:rsidRDefault="00C075B9" w:rsidP="002D4232">
            <w:pPr>
              <w:jc w:val="both"/>
              <w:rPr>
                <w:rFonts w:ascii="Times New Roman" w:hAnsi="Times New Roman" w:cs="Times New Roman"/>
                <w:sz w:val="24"/>
                <w:szCs w:val="24"/>
              </w:rPr>
            </w:pPr>
            <w:r w:rsidRPr="00C075B9">
              <w:rPr>
                <w:rFonts w:ascii="Times New Roman" w:hAnsi="Times New Roman" w:cs="Times New Roman"/>
                <w:noProof/>
                <w:sz w:val="24"/>
                <w:szCs w:val="24"/>
                <w:lang w:eastAsia="uk-UA"/>
              </w:rPr>
              <w:drawing>
                <wp:inline distT="0" distB="0" distL="0" distR="0" wp14:anchorId="3203905C" wp14:editId="24898056">
                  <wp:extent cx="3017520" cy="16961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8359" cy="1719088"/>
                          </a:xfrm>
                          <a:prstGeom prst="rect">
                            <a:avLst/>
                          </a:prstGeom>
                        </pic:spPr>
                      </pic:pic>
                    </a:graphicData>
                  </a:graphic>
                </wp:inline>
              </w:drawing>
            </w:r>
          </w:p>
        </w:tc>
        <w:tc>
          <w:tcPr>
            <w:tcW w:w="4928" w:type="dxa"/>
          </w:tcPr>
          <w:p w14:paraId="3D8B8696"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с. Петрівка </w:t>
            </w:r>
          </w:p>
          <w:p w14:paraId="02BAA5D9"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Площа приміщення 940 м2, вільна – 530м2, 1989р. </w:t>
            </w:r>
          </w:p>
          <w:p w14:paraId="3CB6C76D"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Залізнична колія доходить до складу. </w:t>
            </w:r>
          </w:p>
          <w:p w14:paraId="5D16A3C4"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Власність: приватна. </w:t>
            </w:r>
          </w:p>
          <w:p w14:paraId="2A736B17"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Електро-, водопостачання – поруч. </w:t>
            </w:r>
          </w:p>
          <w:p w14:paraId="369340A1"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Під’їзна дорога – асфальт. </w:t>
            </w:r>
          </w:p>
          <w:p w14:paraId="3F85DAE1" w14:textId="77777777" w:rsidR="006D328A"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В оренду або на продаж</w:t>
            </w:r>
          </w:p>
          <w:p w14:paraId="63243D7C" w14:textId="77777777" w:rsidR="00C075B9" w:rsidRDefault="00C075B9" w:rsidP="002D4232">
            <w:pPr>
              <w:jc w:val="both"/>
              <w:rPr>
                <w:rFonts w:ascii="Times New Roman" w:hAnsi="Times New Roman" w:cs="Times New Roman"/>
                <w:sz w:val="24"/>
                <w:szCs w:val="24"/>
              </w:rPr>
            </w:pPr>
          </w:p>
          <w:p w14:paraId="77B534DA" w14:textId="77777777" w:rsidR="00C075B9" w:rsidRDefault="00C075B9" w:rsidP="002D4232">
            <w:pPr>
              <w:jc w:val="both"/>
              <w:rPr>
                <w:rFonts w:ascii="Times New Roman" w:hAnsi="Times New Roman" w:cs="Times New Roman"/>
                <w:sz w:val="24"/>
                <w:szCs w:val="24"/>
              </w:rPr>
            </w:pPr>
          </w:p>
          <w:p w14:paraId="60BDBF6B" w14:textId="77777777" w:rsidR="00C075B9" w:rsidRDefault="00C075B9" w:rsidP="002D4232">
            <w:pPr>
              <w:jc w:val="both"/>
              <w:rPr>
                <w:rFonts w:ascii="Times New Roman" w:hAnsi="Times New Roman" w:cs="Times New Roman"/>
                <w:sz w:val="24"/>
                <w:szCs w:val="24"/>
              </w:rPr>
            </w:pPr>
          </w:p>
          <w:p w14:paraId="086C88F0" w14:textId="77777777" w:rsidR="00C075B9" w:rsidRDefault="00C075B9" w:rsidP="002D4232">
            <w:pPr>
              <w:jc w:val="both"/>
              <w:rPr>
                <w:rFonts w:ascii="Times New Roman" w:hAnsi="Times New Roman" w:cs="Times New Roman"/>
                <w:sz w:val="24"/>
                <w:szCs w:val="24"/>
              </w:rPr>
            </w:pPr>
          </w:p>
          <w:p w14:paraId="1E1B068C" w14:textId="2DF0C2C3" w:rsidR="00C075B9" w:rsidRPr="00CA3BB9" w:rsidRDefault="00C075B9" w:rsidP="002D4232">
            <w:pPr>
              <w:jc w:val="both"/>
              <w:rPr>
                <w:rFonts w:ascii="Times New Roman" w:hAnsi="Times New Roman" w:cs="Times New Roman"/>
                <w:sz w:val="24"/>
                <w:szCs w:val="24"/>
              </w:rPr>
            </w:pPr>
          </w:p>
        </w:tc>
      </w:tr>
      <w:tr w:rsidR="006D328A" w:rsidRPr="007B3B10" w14:paraId="7B94E4A9" w14:textId="77777777" w:rsidTr="4AB5D749">
        <w:tc>
          <w:tcPr>
            <w:tcW w:w="5034" w:type="dxa"/>
          </w:tcPr>
          <w:p w14:paraId="546DBACA" w14:textId="77777777" w:rsidR="006D328A"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lastRenderedPageBreak/>
              <w:t xml:space="preserve">Нежитлове приміщення (колишній магазин </w:t>
            </w:r>
            <w:proofErr w:type="spellStart"/>
            <w:r w:rsidRPr="00516F02">
              <w:rPr>
                <w:rFonts w:ascii="Times New Roman" w:hAnsi="Times New Roman" w:cs="Times New Roman"/>
                <w:sz w:val="24"/>
                <w:szCs w:val="24"/>
              </w:rPr>
              <w:t>прод</w:t>
            </w:r>
            <w:proofErr w:type="spellEnd"/>
            <w:r w:rsidRPr="00516F02">
              <w:rPr>
                <w:rFonts w:ascii="Times New Roman" w:hAnsi="Times New Roman" w:cs="Times New Roman"/>
                <w:sz w:val="24"/>
                <w:szCs w:val="24"/>
              </w:rPr>
              <w:t>- та промтоварів)</w:t>
            </w:r>
          </w:p>
          <w:p w14:paraId="6814CB74" w14:textId="2E6CBC59" w:rsidR="00C075B9" w:rsidRPr="00516F02" w:rsidRDefault="00C075B9" w:rsidP="002D4232">
            <w:pPr>
              <w:jc w:val="both"/>
              <w:rPr>
                <w:rFonts w:ascii="Times New Roman" w:hAnsi="Times New Roman" w:cs="Times New Roman"/>
                <w:sz w:val="24"/>
                <w:szCs w:val="24"/>
              </w:rPr>
            </w:pPr>
            <w:r w:rsidRPr="00C075B9">
              <w:rPr>
                <w:rFonts w:ascii="Times New Roman" w:hAnsi="Times New Roman" w:cs="Times New Roman"/>
                <w:noProof/>
                <w:sz w:val="24"/>
                <w:szCs w:val="24"/>
                <w:lang w:eastAsia="uk-UA"/>
              </w:rPr>
              <w:drawing>
                <wp:inline distT="0" distB="0" distL="0" distR="0" wp14:anchorId="1C825FA0" wp14:editId="04901E79">
                  <wp:extent cx="2430780" cy="1757741"/>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44857" cy="1767920"/>
                          </a:xfrm>
                          <a:prstGeom prst="rect">
                            <a:avLst/>
                          </a:prstGeom>
                        </pic:spPr>
                      </pic:pic>
                    </a:graphicData>
                  </a:graphic>
                </wp:inline>
              </w:drawing>
            </w:r>
          </w:p>
        </w:tc>
        <w:tc>
          <w:tcPr>
            <w:tcW w:w="4928" w:type="dxa"/>
          </w:tcPr>
          <w:p w14:paraId="4ECA65E0"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с. </w:t>
            </w:r>
            <w:proofErr w:type="spellStart"/>
            <w:r w:rsidRPr="00CA3BB9">
              <w:rPr>
                <w:rFonts w:ascii="Times New Roman" w:hAnsi="Times New Roman" w:cs="Times New Roman"/>
                <w:sz w:val="24"/>
                <w:szCs w:val="24"/>
              </w:rPr>
              <w:t>Никонорівка</w:t>
            </w:r>
            <w:proofErr w:type="spellEnd"/>
            <w:r w:rsidRPr="00CA3BB9">
              <w:rPr>
                <w:rFonts w:ascii="Times New Roman" w:hAnsi="Times New Roman" w:cs="Times New Roman"/>
                <w:sz w:val="24"/>
                <w:szCs w:val="24"/>
              </w:rPr>
              <w:t xml:space="preserve"> </w:t>
            </w:r>
          </w:p>
          <w:p w14:paraId="06A9B4FD"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Площа приміщення 133,4 м2, одноповерхова будівля з підвальним приміщенням, 1965р. </w:t>
            </w:r>
          </w:p>
          <w:p w14:paraId="502E6D4D"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Власність: приватна. </w:t>
            </w:r>
          </w:p>
          <w:p w14:paraId="20B79CF3"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Електро-,водопостачання, водовідведення – є. Опалення – індивідуальне. </w:t>
            </w:r>
          </w:p>
          <w:p w14:paraId="6D256EEC" w14:textId="77777777"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xml:space="preserve">● Під’їзна дорога – асфальт. </w:t>
            </w:r>
          </w:p>
          <w:p w14:paraId="00CE0B51" w14:textId="3F0CE7CD" w:rsidR="006D328A" w:rsidRPr="00CA3BB9" w:rsidRDefault="006D328A" w:rsidP="002D4232">
            <w:pPr>
              <w:jc w:val="both"/>
              <w:rPr>
                <w:rFonts w:ascii="Times New Roman" w:hAnsi="Times New Roman" w:cs="Times New Roman"/>
                <w:sz w:val="24"/>
                <w:szCs w:val="24"/>
              </w:rPr>
            </w:pPr>
            <w:r w:rsidRPr="00CA3BB9">
              <w:rPr>
                <w:rFonts w:ascii="Times New Roman" w:hAnsi="Times New Roman" w:cs="Times New Roman"/>
                <w:sz w:val="24"/>
                <w:szCs w:val="24"/>
              </w:rPr>
              <w:t>● В оренду або на продаж.</w:t>
            </w:r>
          </w:p>
        </w:tc>
      </w:tr>
      <w:tr w:rsidR="006D328A" w:rsidRPr="007B3B10" w14:paraId="275E2A70" w14:textId="77777777" w:rsidTr="4AB5D749">
        <w:tc>
          <w:tcPr>
            <w:tcW w:w="5034" w:type="dxa"/>
          </w:tcPr>
          <w:p w14:paraId="04EAED57" w14:textId="77777777" w:rsidR="006D328A"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Нежитлове приміщення (колишнє стаціонарне відділення АЗПСМ)</w:t>
            </w:r>
          </w:p>
          <w:p w14:paraId="5188C6F9" w14:textId="18E8A841" w:rsidR="00C075B9" w:rsidRPr="00516F02" w:rsidRDefault="00C075B9" w:rsidP="002D4232">
            <w:pPr>
              <w:jc w:val="both"/>
              <w:rPr>
                <w:rFonts w:ascii="Times New Roman" w:hAnsi="Times New Roman" w:cs="Times New Roman"/>
                <w:sz w:val="24"/>
                <w:szCs w:val="24"/>
              </w:rPr>
            </w:pPr>
            <w:r w:rsidRPr="00C075B9">
              <w:rPr>
                <w:rFonts w:ascii="Times New Roman" w:hAnsi="Times New Roman" w:cs="Times New Roman"/>
                <w:noProof/>
                <w:sz w:val="24"/>
                <w:szCs w:val="24"/>
                <w:lang w:eastAsia="uk-UA"/>
              </w:rPr>
              <w:drawing>
                <wp:inline distT="0" distB="0" distL="0" distR="0" wp14:anchorId="308B9111" wp14:editId="6A498FA1">
                  <wp:extent cx="2644140" cy="1830558"/>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4446" cy="1844616"/>
                          </a:xfrm>
                          <a:prstGeom prst="rect">
                            <a:avLst/>
                          </a:prstGeom>
                        </pic:spPr>
                      </pic:pic>
                    </a:graphicData>
                  </a:graphic>
                </wp:inline>
              </w:drawing>
            </w:r>
          </w:p>
        </w:tc>
        <w:tc>
          <w:tcPr>
            <w:tcW w:w="4928" w:type="dxa"/>
          </w:tcPr>
          <w:p w14:paraId="77D80F78"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с. Филенкове </w:t>
            </w:r>
          </w:p>
          <w:p w14:paraId="5C06529D"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Площа приміщення 800 м2, двоповерхова будівля, 1965р. </w:t>
            </w:r>
          </w:p>
          <w:p w14:paraId="7808BAD4"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Власність: комунальна. </w:t>
            </w:r>
          </w:p>
          <w:p w14:paraId="12E8B1F1"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Електро-, водопостачання, водовідведення – є. ● Під’їзна дорога – асфальт.</w:t>
            </w:r>
          </w:p>
          <w:p w14:paraId="074619F3" w14:textId="01F44431"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 В оренду.</w:t>
            </w:r>
          </w:p>
        </w:tc>
      </w:tr>
      <w:tr w:rsidR="006D328A" w:rsidRPr="007B3B10" w14:paraId="71FBB682" w14:textId="77777777" w:rsidTr="4AB5D749">
        <w:tc>
          <w:tcPr>
            <w:tcW w:w="5034" w:type="dxa"/>
          </w:tcPr>
          <w:p w14:paraId="07BDFAC9" w14:textId="77777777" w:rsidR="006D328A"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Нежитлове приміщення (колишній клуб)</w:t>
            </w:r>
          </w:p>
          <w:p w14:paraId="3E102431" w14:textId="72B0A030" w:rsidR="00C075B9" w:rsidRPr="00516F02" w:rsidRDefault="00C075B9" w:rsidP="002D4232">
            <w:pPr>
              <w:jc w:val="both"/>
              <w:rPr>
                <w:rFonts w:ascii="Times New Roman" w:hAnsi="Times New Roman" w:cs="Times New Roman"/>
                <w:sz w:val="24"/>
                <w:szCs w:val="24"/>
              </w:rPr>
            </w:pPr>
            <w:r w:rsidRPr="00C075B9">
              <w:rPr>
                <w:rFonts w:ascii="Times New Roman" w:hAnsi="Times New Roman" w:cs="Times New Roman"/>
                <w:noProof/>
                <w:sz w:val="24"/>
                <w:szCs w:val="24"/>
                <w:lang w:eastAsia="uk-UA"/>
              </w:rPr>
              <w:drawing>
                <wp:inline distT="0" distB="0" distL="0" distR="0" wp14:anchorId="7CFE352A" wp14:editId="2A73E090">
                  <wp:extent cx="2788920" cy="1847324"/>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9560" cy="1860996"/>
                          </a:xfrm>
                          <a:prstGeom prst="rect">
                            <a:avLst/>
                          </a:prstGeom>
                        </pic:spPr>
                      </pic:pic>
                    </a:graphicData>
                  </a:graphic>
                </wp:inline>
              </w:drawing>
            </w:r>
          </w:p>
        </w:tc>
        <w:tc>
          <w:tcPr>
            <w:tcW w:w="4928" w:type="dxa"/>
          </w:tcPr>
          <w:p w14:paraId="2E286052"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с. Іскрівка </w:t>
            </w:r>
          </w:p>
          <w:p w14:paraId="5ABE6CA7"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Площа приміщення 1000 м2, одноповерхова будівля, 1966р. </w:t>
            </w:r>
          </w:p>
          <w:p w14:paraId="7FBDA044"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Власність: комунальна. </w:t>
            </w:r>
          </w:p>
          <w:p w14:paraId="0F627E96"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Електро-, водо- та газопостачання поруч. </w:t>
            </w:r>
          </w:p>
          <w:p w14:paraId="7C3BEBB0" w14:textId="77777777"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xml:space="preserve">● Під’їзна дорога – з твердим покриттям. </w:t>
            </w:r>
          </w:p>
          <w:p w14:paraId="0C49457E" w14:textId="509EEECC" w:rsidR="006D328A" w:rsidRPr="00516F02" w:rsidRDefault="006D328A" w:rsidP="002D4232">
            <w:pPr>
              <w:jc w:val="both"/>
              <w:rPr>
                <w:rFonts w:ascii="Times New Roman" w:hAnsi="Times New Roman" w:cs="Times New Roman"/>
                <w:sz w:val="24"/>
                <w:szCs w:val="24"/>
              </w:rPr>
            </w:pPr>
            <w:r w:rsidRPr="00516F02">
              <w:rPr>
                <w:rFonts w:ascii="Times New Roman" w:hAnsi="Times New Roman" w:cs="Times New Roman"/>
                <w:sz w:val="24"/>
                <w:szCs w:val="24"/>
              </w:rPr>
              <w:t>● В оренду.</w:t>
            </w:r>
          </w:p>
        </w:tc>
      </w:tr>
      <w:tr w:rsidR="4AB5D749" w:rsidRPr="007B3B10" w14:paraId="0196C99F" w14:textId="77777777" w:rsidTr="4AB5D749">
        <w:trPr>
          <w:trHeight w:val="300"/>
        </w:trPr>
        <w:tc>
          <w:tcPr>
            <w:tcW w:w="5046" w:type="dxa"/>
          </w:tcPr>
          <w:p w14:paraId="468C66D4" w14:textId="77777777" w:rsidR="4AB5D749" w:rsidRDefault="4AB5D749" w:rsidP="4AB5D749">
            <w:pPr>
              <w:jc w:val="both"/>
              <w:rPr>
                <w:rFonts w:ascii="Times New Roman" w:eastAsia="Arial" w:hAnsi="Times New Roman" w:cs="Times New Roman"/>
                <w:sz w:val="24"/>
                <w:szCs w:val="24"/>
              </w:rPr>
            </w:pPr>
            <w:r w:rsidRPr="00516F02">
              <w:rPr>
                <w:rFonts w:ascii="Times New Roman" w:eastAsia="Arial" w:hAnsi="Times New Roman" w:cs="Times New Roman"/>
                <w:sz w:val="24"/>
                <w:szCs w:val="24"/>
              </w:rPr>
              <w:t>Комплекс нежитлових приміщень (колишній «</w:t>
            </w:r>
            <w:proofErr w:type="spellStart"/>
            <w:r w:rsidRPr="00516F02">
              <w:rPr>
                <w:rFonts w:ascii="Times New Roman" w:eastAsia="Arial" w:hAnsi="Times New Roman" w:cs="Times New Roman"/>
                <w:sz w:val="24"/>
                <w:szCs w:val="24"/>
              </w:rPr>
              <w:t>Хлібзавод</w:t>
            </w:r>
            <w:proofErr w:type="spellEnd"/>
            <w:r w:rsidRPr="00516F02">
              <w:rPr>
                <w:rFonts w:ascii="Times New Roman" w:eastAsia="Arial" w:hAnsi="Times New Roman" w:cs="Times New Roman"/>
                <w:sz w:val="24"/>
                <w:szCs w:val="24"/>
              </w:rPr>
              <w:t>»)</w:t>
            </w:r>
          </w:p>
          <w:p w14:paraId="7045E240" w14:textId="6CDD308A" w:rsidR="00C075B9" w:rsidRPr="00516F02" w:rsidRDefault="00C075B9" w:rsidP="4AB5D749">
            <w:pPr>
              <w:jc w:val="both"/>
              <w:rPr>
                <w:rFonts w:ascii="Times New Roman" w:eastAsia="Arial" w:hAnsi="Times New Roman" w:cs="Times New Roman"/>
                <w:sz w:val="24"/>
                <w:szCs w:val="24"/>
              </w:rPr>
            </w:pPr>
            <w:r w:rsidRPr="00C075B9">
              <w:rPr>
                <w:rFonts w:ascii="Times New Roman" w:eastAsia="Arial" w:hAnsi="Times New Roman" w:cs="Times New Roman"/>
                <w:noProof/>
                <w:sz w:val="24"/>
                <w:szCs w:val="24"/>
                <w:lang w:eastAsia="uk-UA"/>
              </w:rPr>
              <w:drawing>
                <wp:inline distT="0" distB="0" distL="0" distR="0" wp14:anchorId="7C9C0E99" wp14:editId="09E8F627">
                  <wp:extent cx="2476846" cy="1171739"/>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6846" cy="1171739"/>
                          </a:xfrm>
                          <a:prstGeom prst="rect">
                            <a:avLst/>
                          </a:prstGeom>
                        </pic:spPr>
                      </pic:pic>
                    </a:graphicData>
                  </a:graphic>
                </wp:inline>
              </w:drawing>
            </w:r>
          </w:p>
        </w:tc>
        <w:tc>
          <w:tcPr>
            <w:tcW w:w="4916" w:type="dxa"/>
          </w:tcPr>
          <w:p w14:paraId="4A91ED15" w14:textId="07BF6007" w:rsidR="4AB5D749" w:rsidRPr="00516F02" w:rsidRDefault="4AB5D749" w:rsidP="4AB5D749">
            <w:pPr>
              <w:jc w:val="both"/>
              <w:rPr>
                <w:rFonts w:ascii="Times New Roman" w:eastAsia="Arial" w:hAnsi="Times New Roman" w:cs="Times New Roman"/>
                <w:sz w:val="24"/>
                <w:szCs w:val="24"/>
              </w:rPr>
            </w:pPr>
            <w:r w:rsidRPr="00516F02">
              <w:rPr>
                <w:rFonts w:ascii="Times New Roman" w:eastAsia="Arial" w:hAnsi="Times New Roman" w:cs="Times New Roman"/>
                <w:sz w:val="24"/>
                <w:szCs w:val="24"/>
              </w:rPr>
              <w:t xml:space="preserve">● смт </w:t>
            </w:r>
            <w:proofErr w:type="spellStart"/>
            <w:r w:rsidRPr="00516F02">
              <w:rPr>
                <w:rFonts w:ascii="Times New Roman" w:eastAsia="Arial" w:hAnsi="Times New Roman" w:cs="Times New Roman"/>
                <w:sz w:val="24"/>
                <w:szCs w:val="24"/>
              </w:rPr>
              <w:t>Скороходове</w:t>
            </w:r>
            <w:proofErr w:type="spellEnd"/>
          </w:p>
          <w:p w14:paraId="67CCBAF7" w14:textId="792EC8DD" w:rsidR="4AB5D749" w:rsidRPr="00516F02" w:rsidRDefault="4AB5D749" w:rsidP="4AB5D749">
            <w:pPr>
              <w:jc w:val="both"/>
              <w:rPr>
                <w:rFonts w:ascii="Times New Roman" w:eastAsia="Arial" w:hAnsi="Times New Roman" w:cs="Times New Roman"/>
                <w:sz w:val="24"/>
                <w:szCs w:val="24"/>
              </w:rPr>
            </w:pPr>
            <w:r w:rsidRPr="00516F02">
              <w:rPr>
                <w:rFonts w:ascii="Times New Roman" w:eastAsia="Arial" w:hAnsi="Times New Roman" w:cs="Times New Roman"/>
                <w:sz w:val="24"/>
                <w:szCs w:val="24"/>
              </w:rPr>
              <w:t>● Площа виробничого приміщення 1500 м2, площа офісних приміщень – 500 м2, обидві будівлі двоповерхові, з’єднані, 1970р</w:t>
            </w:r>
          </w:p>
          <w:p w14:paraId="29808D3D" w14:textId="68C8F155" w:rsidR="4AB5D749" w:rsidRPr="00516F02" w:rsidRDefault="4AB5D749" w:rsidP="4AB5D749">
            <w:pPr>
              <w:jc w:val="both"/>
              <w:rPr>
                <w:rFonts w:ascii="Times New Roman" w:eastAsia="Arial" w:hAnsi="Times New Roman" w:cs="Times New Roman"/>
                <w:sz w:val="24"/>
                <w:szCs w:val="24"/>
              </w:rPr>
            </w:pPr>
            <w:r w:rsidRPr="00516F02">
              <w:rPr>
                <w:rFonts w:ascii="Times New Roman" w:eastAsia="Arial" w:hAnsi="Times New Roman" w:cs="Times New Roman"/>
                <w:sz w:val="24"/>
                <w:szCs w:val="24"/>
              </w:rPr>
              <w:t>● Власність: приватна.</w:t>
            </w:r>
          </w:p>
          <w:p w14:paraId="16C45158" w14:textId="4D454174" w:rsidR="4AB5D749" w:rsidRPr="00516F02" w:rsidRDefault="4AB5D749" w:rsidP="4AB5D749">
            <w:pPr>
              <w:jc w:val="both"/>
              <w:rPr>
                <w:rFonts w:ascii="Times New Roman" w:eastAsia="Arial" w:hAnsi="Times New Roman" w:cs="Times New Roman"/>
                <w:sz w:val="24"/>
                <w:szCs w:val="24"/>
              </w:rPr>
            </w:pPr>
            <w:r w:rsidRPr="00516F02">
              <w:rPr>
                <w:rFonts w:ascii="Times New Roman" w:eastAsia="Arial" w:hAnsi="Times New Roman" w:cs="Times New Roman"/>
                <w:sz w:val="24"/>
                <w:szCs w:val="24"/>
              </w:rPr>
              <w:t>● Електро-, газо-, водопостачання (власна скважина), водовідведення – є.</w:t>
            </w:r>
          </w:p>
          <w:p w14:paraId="53F4005B" w14:textId="3F3FC182" w:rsidR="4AB5D749" w:rsidRPr="00516F02" w:rsidRDefault="4AB5D749" w:rsidP="4AB5D749">
            <w:pPr>
              <w:jc w:val="both"/>
              <w:rPr>
                <w:rFonts w:ascii="Times New Roman" w:eastAsia="Arial" w:hAnsi="Times New Roman" w:cs="Times New Roman"/>
                <w:sz w:val="24"/>
                <w:szCs w:val="24"/>
              </w:rPr>
            </w:pPr>
            <w:r w:rsidRPr="00516F02">
              <w:rPr>
                <w:rFonts w:ascii="Times New Roman" w:eastAsia="Arial" w:hAnsi="Times New Roman" w:cs="Times New Roman"/>
                <w:sz w:val="24"/>
                <w:szCs w:val="24"/>
              </w:rPr>
              <w:t>● Під’їзна дорога – асфальт.</w:t>
            </w:r>
          </w:p>
          <w:p w14:paraId="414FD4EE" w14:textId="2C375075" w:rsidR="4AB5D749" w:rsidRPr="00516F02" w:rsidRDefault="4AB5D749" w:rsidP="4AB5D749">
            <w:pPr>
              <w:jc w:val="both"/>
              <w:rPr>
                <w:rFonts w:ascii="Times New Roman" w:eastAsia="Arial" w:hAnsi="Times New Roman" w:cs="Times New Roman"/>
                <w:sz w:val="24"/>
                <w:szCs w:val="24"/>
              </w:rPr>
            </w:pPr>
            <w:r w:rsidRPr="00516F02">
              <w:rPr>
                <w:rFonts w:ascii="Times New Roman" w:eastAsia="Arial" w:hAnsi="Times New Roman" w:cs="Times New Roman"/>
                <w:sz w:val="24"/>
                <w:szCs w:val="24"/>
              </w:rPr>
              <w:t>● В оренду.</w:t>
            </w:r>
          </w:p>
        </w:tc>
      </w:tr>
    </w:tbl>
    <w:p w14:paraId="05E0CF5E" w14:textId="3A725CBD" w:rsidR="00BA5F68" w:rsidRPr="00C075B9" w:rsidRDefault="006D328A" w:rsidP="002D4232">
      <w:pPr>
        <w:spacing w:after="0" w:line="240" w:lineRule="auto"/>
        <w:ind w:firstLine="567"/>
        <w:jc w:val="both"/>
        <w:rPr>
          <w:rFonts w:ascii="Times New Roman" w:eastAsia="Times New Roman" w:hAnsi="Times New Roman" w:cs="Times New Roman"/>
          <w:color w:val="000000"/>
          <w:sz w:val="28"/>
          <w:szCs w:val="28"/>
          <w:lang w:eastAsia="ru-RU"/>
        </w:rPr>
      </w:pPr>
      <w:r w:rsidRPr="00C075B9">
        <w:rPr>
          <w:rFonts w:ascii="Times New Roman" w:eastAsia="Times New Roman" w:hAnsi="Times New Roman" w:cs="Times New Roman"/>
          <w:color w:val="000000" w:themeColor="text1"/>
          <w:sz w:val="28"/>
          <w:szCs w:val="28"/>
        </w:rPr>
        <w:t xml:space="preserve">Таким чином, громада має потенціал щодо покращення показників фінансового стану. </w:t>
      </w:r>
    </w:p>
    <w:p w14:paraId="064096AD" w14:textId="7651605E" w:rsidR="0069712F" w:rsidRPr="00C075B9" w:rsidRDefault="0069712F" w:rsidP="005963C2">
      <w:pPr>
        <w:pStyle w:val="ab"/>
        <w:numPr>
          <w:ilvl w:val="1"/>
          <w:numId w:val="36"/>
        </w:numPr>
        <w:shd w:val="clear" w:color="auto" w:fill="BDD6EE" w:themeFill="accent5" w:themeFillTint="66"/>
        <w:jc w:val="center"/>
        <w:rPr>
          <w:rFonts w:ascii="Times New Roman" w:hAnsi="Times New Roman" w:cs="Times New Roman"/>
          <w:b/>
          <w:sz w:val="28"/>
          <w:szCs w:val="28"/>
        </w:rPr>
      </w:pPr>
      <w:r w:rsidRPr="00C075B9">
        <w:rPr>
          <w:rFonts w:ascii="Times New Roman" w:hAnsi="Times New Roman" w:cs="Times New Roman"/>
          <w:b/>
          <w:sz w:val="28"/>
          <w:szCs w:val="28"/>
        </w:rPr>
        <w:lastRenderedPageBreak/>
        <w:t>Транспортна інфраструктура і зв’язок</w:t>
      </w:r>
    </w:p>
    <w:p w14:paraId="160C0DB5" w14:textId="77777777" w:rsidR="009C6F63" w:rsidRPr="00C075B9" w:rsidRDefault="009C6F63" w:rsidP="006277A7">
      <w:pPr>
        <w:spacing w:after="0" w:line="240" w:lineRule="auto"/>
        <w:ind w:firstLine="567"/>
        <w:jc w:val="both"/>
        <w:rPr>
          <w:rFonts w:ascii="Times New Roman" w:eastAsia="Times New Roman" w:hAnsi="Times New Roman" w:cs="Times New Roman"/>
          <w:color w:val="000000" w:themeColor="text1"/>
          <w:kern w:val="0"/>
          <w:sz w:val="28"/>
          <w:szCs w:val="28"/>
          <w14:ligatures w14:val="none"/>
        </w:rPr>
      </w:pPr>
      <w:r w:rsidRPr="00C075B9">
        <w:rPr>
          <w:rFonts w:ascii="Times New Roman" w:eastAsia="Times New Roman" w:hAnsi="Times New Roman" w:cs="Times New Roman"/>
          <w:color w:val="000000" w:themeColor="text1"/>
          <w:kern w:val="0"/>
          <w:sz w:val="28"/>
          <w:szCs w:val="28"/>
          <w14:ligatures w14:val="none"/>
        </w:rPr>
        <w:t>Транспортне обслуговування населення по міжміських та внутрішньорайонних маршрутах здійснюється приватними підприємцями на умовах перевезень по затверджених маршрутах  та на замовлення. Також перевезення населення здійснює комунальне підприємство нашої громади.</w:t>
      </w:r>
    </w:p>
    <w:p w14:paraId="230C5F30" w14:textId="77777777" w:rsidR="00BE74AC" w:rsidRPr="00C075B9" w:rsidRDefault="00BE74AC" w:rsidP="002F7F23">
      <w:pPr>
        <w:spacing w:after="0" w:line="240" w:lineRule="auto"/>
        <w:ind w:firstLine="567"/>
        <w:jc w:val="right"/>
        <w:rPr>
          <w:rFonts w:ascii="Times New Roman" w:eastAsia="Times New Roman" w:hAnsi="Times New Roman" w:cs="Times New Roman"/>
          <w:color w:val="000000" w:themeColor="text1"/>
          <w:kern w:val="0"/>
          <w:sz w:val="28"/>
          <w:szCs w:val="28"/>
          <w14:ligatures w14:val="none"/>
        </w:rPr>
      </w:pPr>
    </w:p>
    <w:p w14:paraId="1DDACB3C" w14:textId="78BC4F6A" w:rsidR="002F7F23" w:rsidRPr="00C075B9" w:rsidRDefault="002F7F23" w:rsidP="002F7F23">
      <w:pPr>
        <w:spacing w:after="0" w:line="240" w:lineRule="auto"/>
        <w:ind w:firstLine="567"/>
        <w:jc w:val="right"/>
        <w:rPr>
          <w:rFonts w:ascii="Times New Roman" w:eastAsia="Times New Roman" w:hAnsi="Times New Roman" w:cs="Times New Roman"/>
          <w:color w:val="000000" w:themeColor="text1"/>
          <w:kern w:val="0"/>
          <w:sz w:val="28"/>
          <w:szCs w:val="28"/>
          <w14:ligatures w14:val="none"/>
        </w:rPr>
      </w:pPr>
      <w:r w:rsidRPr="00C075B9">
        <w:rPr>
          <w:rFonts w:ascii="Times New Roman" w:eastAsia="Times New Roman" w:hAnsi="Times New Roman" w:cs="Times New Roman"/>
          <w:color w:val="000000" w:themeColor="text1"/>
          <w:kern w:val="0"/>
          <w:sz w:val="28"/>
          <w:szCs w:val="28"/>
          <w14:ligatures w14:val="none"/>
        </w:rPr>
        <w:t xml:space="preserve">Таблиця 7. </w:t>
      </w:r>
    </w:p>
    <w:p w14:paraId="6701BD00" w14:textId="5D7FB179" w:rsidR="002F7F23" w:rsidRPr="00C075B9" w:rsidRDefault="00704BB1" w:rsidP="002F7F23">
      <w:pPr>
        <w:spacing w:after="0" w:line="240" w:lineRule="auto"/>
        <w:ind w:firstLine="567"/>
        <w:jc w:val="center"/>
        <w:rPr>
          <w:rFonts w:ascii="Times New Roman" w:eastAsia="Times New Roman" w:hAnsi="Times New Roman" w:cs="Times New Roman"/>
          <w:color w:val="000000" w:themeColor="text1"/>
          <w:kern w:val="0"/>
          <w:sz w:val="28"/>
          <w:szCs w:val="28"/>
          <w14:ligatures w14:val="none"/>
        </w:rPr>
      </w:pPr>
      <w:r w:rsidRPr="00C075B9">
        <w:rPr>
          <w:rFonts w:ascii="Times New Roman" w:eastAsia="Times New Roman" w:hAnsi="Times New Roman" w:cs="Times New Roman"/>
          <w:color w:val="000000" w:themeColor="text1"/>
          <w:kern w:val="0"/>
          <w:sz w:val="28"/>
          <w:szCs w:val="28"/>
          <w14:ligatures w14:val="none"/>
        </w:rPr>
        <w:t xml:space="preserve">Загальна </w:t>
      </w:r>
      <w:r w:rsidR="002F7F23" w:rsidRPr="00C075B9">
        <w:rPr>
          <w:rFonts w:ascii="Times New Roman" w:eastAsia="Times New Roman" w:hAnsi="Times New Roman" w:cs="Times New Roman"/>
          <w:color w:val="000000" w:themeColor="text1"/>
          <w:kern w:val="0"/>
          <w:sz w:val="28"/>
          <w:szCs w:val="28"/>
          <w14:ligatures w14:val="none"/>
        </w:rPr>
        <w:t xml:space="preserve"> протяжність доріг </w:t>
      </w:r>
      <w:r w:rsidRPr="00C075B9">
        <w:rPr>
          <w:rFonts w:ascii="Times New Roman" w:eastAsia="Times New Roman" w:hAnsi="Times New Roman" w:cs="Times New Roman"/>
          <w:color w:val="000000" w:themeColor="text1"/>
          <w:kern w:val="0"/>
          <w:sz w:val="28"/>
          <w:szCs w:val="28"/>
          <w14:ligatures w14:val="none"/>
        </w:rPr>
        <w:t>Скороходівської громади</w:t>
      </w:r>
    </w:p>
    <w:p w14:paraId="5AD694E7" w14:textId="77777777" w:rsidR="002F7F23" w:rsidRPr="007B3B10" w:rsidRDefault="002F7F23" w:rsidP="002F7F23">
      <w:pPr>
        <w:spacing w:after="0" w:line="240" w:lineRule="auto"/>
        <w:ind w:firstLine="567"/>
        <w:jc w:val="right"/>
        <w:rPr>
          <w:rFonts w:ascii="Tahoma" w:eastAsia="Times New Roman" w:hAnsi="Tahoma" w:cs="Tahoma"/>
          <w:color w:val="000000" w:themeColor="text1"/>
          <w:kern w:val="0"/>
          <w:sz w:val="24"/>
          <w:szCs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20"/>
        <w:gridCol w:w="3436"/>
        <w:gridCol w:w="1898"/>
        <w:gridCol w:w="1243"/>
        <w:gridCol w:w="1412"/>
        <w:gridCol w:w="1653"/>
      </w:tblGrid>
      <w:tr w:rsidR="009C6F63" w:rsidRPr="00C075B9" w14:paraId="6DDFA55F" w14:textId="77777777" w:rsidTr="222D5455">
        <w:trPr>
          <w:trHeight w:val="102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DA5FA4C"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w:t>
            </w:r>
          </w:p>
          <w:p w14:paraId="73802001"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з/п</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558C3D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Міські, селищні, сільські громади та населенні пункти в них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95EFF15"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Загальна протяжність доріг</w:t>
            </w:r>
          </w:p>
          <w:p w14:paraId="1C6C7D88"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км2)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9188707"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Місцевих доріг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D00C900"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Державних доріг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22BB3FA"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p w14:paraId="11A479C1"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Комунальних доріг</w:t>
            </w:r>
          </w:p>
        </w:tc>
      </w:tr>
      <w:tr w:rsidR="009C6F63" w:rsidRPr="00C075B9" w14:paraId="1BC42B9B"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7D8198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595A16" w14:textId="77777777" w:rsidR="009C6F63" w:rsidRPr="00C075B9" w:rsidRDefault="009C6F63" w:rsidP="009C6F63">
            <w:pPr>
              <w:spacing w:after="0" w:line="240" w:lineRule="auto"/>
              <w:ind w:left="143"/>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6E207B7"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4EA58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C3253FC"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CCE043"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6</w:t>
            </w:r>
          </w:p>
        </w:tc>
      </w:tr>
      <w:tr w:rsidR="009C6F63" w:rsidRPr="00C075B9" w14:paraId="7AFE6879"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FC994C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35E5EDC"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669BDF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61,48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AA8939"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65F2246"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AB2DE14"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33,68</w:t>
            </w:r>
          </w:p>
        </w:tc>
      </w:tr>
      <w:tr w:rsidR="009C6F63" w:rsidRPr="00C075B9" w14:paraId="4E0BF0EB"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CFAE78A"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0915D19"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Березове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3AD31E5"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7,3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65FDF4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7068741"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07FB33C"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3,1</w:t>
            </w:r>
          </w:p>
        </w:tc>
      </w:tr>
      <w:tr w:rsidR="009C6F63" w:rsidRPr="00C075B9" w14:paraId="5054F8E7"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B264555"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63E9F2D"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Вільниця</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B6D5E4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DC5ECCE"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D1A8B28"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E593BB9"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2,65</w:t>
            </w:r>
          </w:p>
        </w:tc>
      </w:tr>
      <w:tr w:rsidR="009C6F63" w:rsidRPr="00C075B9" w14:paraId="47590DAA"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6DDA7C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07B8DA2"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Іскрівка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EF56D18"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22,81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8672B7B"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8FBC79B"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E254873"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12,61</w:t>
            </w:r>
          </w:p>
        </w:tc>
      </w:tr>
      <w:tr w:rsidR="009C6F63" w:rsidRPr="00C075B9" w14:paraId="3415AEA8"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E6DFAD7"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C3CD9E8"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Козаче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5805DEA"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89FC289"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3F6C427"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CD009D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3,6</w:t>
            </w:r>
          </w:p>
        </w:tc>
      </w:tr>
      <w:tr w:rsidR="009C6F63" w:rsidRPr="00C075B9" w14:paraId="3412DBF8"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EDA360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4587474"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Коханівка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07856E9"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7,81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3AB218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7312B2D"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4524AF9"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5,31</w:t>
            </w:r>
          </w:p>
        </w:tc>
      </w:tr>
      <w:tr w:rsidR="009C6F63" w:rsidRPr="00C075B9" w14:paraId="33CCF43D"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28D84B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A288512"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Лисівщина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F85C64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A154BBE"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E0794B6"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3E0D80C"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1,3</w:t>
            </w:r>
          </w:p>
        </w:tc>
      </w:tr>
      <w:tr w:rsidR="009C6F63" w:rsidRPr="00C075B9" w14:paraId="784B1FA6"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8C2A49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E324725"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Майорівка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9E0390C"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7,1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9F95CB3"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E66029E"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A7F14BA"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1,6</w:t>
            </w:r>
          </w:p>
        </w:tc>
      </w:tr>
      <w:tr w:rsidR="009C6F63" w:rsidRPr="00C075B9" w14:paraId="0C5CDDCF"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50A1BB6"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FD6116D"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Никонорівка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267434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7,65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E8C31C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35FD5B2"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E960579"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6,15</w:t>
            </w:r>
          </w:p>
        </w:tc>
      </w:tr>
      <w:tr w:rsidR="009C6F63" w:rsidRPr="00C075B9" w14:paraId="17CFC3FF"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1B60293"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E8D99F8"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Нова Кочубеївка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9588D65"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16,12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5352E6A"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442605D"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177B10A"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9,12</w:t>
            </w:r>
          </w:p>
        </w:tc>
      </w:tr>
      <w:tr w:rsidR="009C6F63" w:rsidRPr="00C075B9" w14:paraId="010D1031"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89ECEC1"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F6E6FAC"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Павлівка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ABEDDBE"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74DAE1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A1BBF88"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58F99D3"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3,2</w:t>
            </w:r>
          </w:p>
        </w:tc>
      </w:tr>
      <w:tr w:rsidR="009C6F63" w:rsidRPr="00C075B9" w14:paraId="75C5C209"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D32E7CA"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4F30EDE"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Первозванівка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B8E41FA"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8,32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B85D9C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9018057"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9A54E9E"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8,32</w:t>
            </w:r>
          </w:p>
        </w:tc>
      </w:tr>
      <w:tr w:rsidR="009C6F63" w:rsidRPr="00C075B9" w14:paraId="4F1D363B"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EB1CDC7"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6302488"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FF65C0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23,20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9367F71"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AC403A4"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CCC9280"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13,20</w:t>
            </w:r>
          </w:p>
        </w:tc>
      </w:tr>
      <w:tr w:rsidR="009C6F63" w:rsidRPr="00C075B9" w14:paraId="52FC75E3"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EB6477B"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1E10F8E"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Підгірне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21E7434"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10,94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55CE2E0"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778B279"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C63929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6,54</w:t>
            </w:r>
          </w:p>
        </w:tc>
      </w:tr>
      <w:tr w:rsidR="009C6F63" w:rsidRPr="00C075B9" w14:paraId="77A05D79"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A437209"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87AA4AD"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Рябківка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40C5FC9"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15,7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9C35AD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67FD1A1"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099CED4"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10,5</w:t>
            </w:r>
          </w:p>
        </w:tc>
      </w:tr>
      <w:tr w:rsidR="009C6F63" w:rsidRPr="00C075B9" w14:paraId="445B1E2D"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E2EEF94"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9A9EE16"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Скибівка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71F9C5C"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14,6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2BE2B26"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8,3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48A0D59"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F2EE02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6,3</w:t>
            </w:r>
          </w:p>
        </w:tc>
      </w:tr>
      <w:tr w:rsidR="009C6F63" w:rsidRPr="00C075B9" w14:paraId="5800D42F"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6A179B0"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C650DF"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Степанівка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2193F45"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6,80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D9D261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0CBFDAE"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CCFB934"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6,80</w:t>
            </w:r>
          </w:p>
        </w:tc>
      </w:tr>
      <w:tr w:rsidR="009C6F63" w:rsidRPr="00C075B9" w14:paraId="61714352"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2D8F62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868F3CA"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Степове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D5D653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3020C10"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0958421"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2FA8FF4"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3,2</w:t>
            </w:r>
          </w:p>
        </w:tc>
      </w:tr>
      <w:tr w:rsidR="009C6F63" w:rsidRPr="00C075B9" w14:paraId="3301F5D5"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1309D01"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10407DA"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Трудолюбівка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2AE23E4"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6,9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DA3B8AC"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CF065F7"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D849983"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2,0</w:t>
            </w:r>
          </w:p>
        </w:tc>
      </w:tr>
      <w:tr w:rsidR="009C6F63" w:rsidRPr="00C075B9" w14:paraId="77B53B55"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D40AB8B"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501D20E"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Филенкове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1E445EB"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14,35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D5B123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9D7FED6"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E582CA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14,35</w:t>
            </w:r>
          </w:p>
        </w:tc>
      </w:tr>
      <w:tr w:rsidR="009C6F63" w:rsidRPr="00C075B9" w14:paraId="7C3886BF"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EB22F13"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4C4EE35"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Флорівка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1F315EF"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16,2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59D51E2"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F5B1FB2"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5DBCC47"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3,7</w:t>
            </w:r>
          </w:p>
        </w:tc>
      </w:tr>
      <w:tr w:rsidR="009C6F63" w:rsidRPr="00C075B9" w14:paraId="60A27CC6"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F964E1E"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43F8AC5"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Шевченківка</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4BB9868"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BD2BCC0"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E9FEC0A"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82F10C1"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4,0</w:t>
            </w:r>
          </w:p>
        </w:tc>
      </w:tr>
      <w:tr w:rsidR="009C6F63" w:rsidRPr="00C075B9" w14:paraId="6B403A26" w14:textId="77777777" w:rsidTr="222D5455">
        <w:trPr>
          <w:trHeight w:val="31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499AEC4"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6D27231"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Усього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273853C"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280,53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4CB3AEB"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119,3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3A02769"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214990D" w14:textId="77777777" w:rsidR="009C6F63" w:rsidRPr="00C075B9" w:rsidRDefault="009C6F63" w:rsidP="009C6F63">
            <w:pPr>
              <w:spacing w:after="0" w:line="240" w:lineRule="auto"/>
              <w:jc w:val="center"/>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161,23</w:t>
            </w:r>
          </w:p>
        </w:tc>
      </w:tr>
    </w:tbl>
    <w:p w14:paraId="1A03A704"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p w14:paraId="192AFB87" w14:textId="77777777" w:rsidR="009C6F63" w:rsidRPr="00C075B9" w:rsidRDefault="009C6F63" w:rsidP="006277A7">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C075B9">
        <w:rPr>
          <w:rFonts w:ascii="Times New Roman" w:eastAsia="Times New Roman" w:hAnsi="Times New Roman" w:cs="Times New Roman"/>
          <w:color w:val="000000"/>
          <w:kern w:val="0"/>
          <w:sz w:val="28"/>
          <w:szCs w:val="28"/>
          <w14:ligatures w14:val="none"/>
        </w:rPr>
        <w:lastRenderedPageBreak/>
        <w:t>Потребує капітальних вкладень інфраструктура громади. Серед першочергових завдань визначено капітальний ремонт доріг. На території громади розташовані 280,53 км доріг, з них 161,23 км комунальної власності, майже всі потребують ремонту.</w:t>
      </w:r>
    </w:p>
    <w:p w14:paraId="22DE643D" w14:textId="334515D3" w:rsidR="00A42953" w:rsidRPr="00C075B9" w:rsidRDefault="00A42953" w:rsidP="222D5455">
      <w:pPr>
        <w:pStyle w:val="ae"/>
        <w:shd w:val="clear" w:color="auto" w:fill="FFFFFF" w:themeFill="background1"/>
        <w:spacing w:beforeAutospacing="0" w:after="0" w:afterAutospacing="0"/>
        <w:ind w:firstLine="567"/>
        <w:jc w:val="both"/>
        <w:textAlignment w:val="baseline"/>
        <w:rPr>
          <w:color w:val="000000"/>
          <w:sz w:val="28"/>
          <w:szCs w:val="28"/>
        </w:rPr>
      </w:pPr>
      <w:r w:rsidRPr="00C075B9">
        <w:rPr>
          <w:color w:val="000000" w:themeColor="text1"/>
          <w:sz w:val="28"/>
          <w:szCs w:val="28"/>
        </w:rPr>
        <w:t>Система телекомунікацій. Рівень розвитку інфраструктури телекомунікаційних мереж характеризується наявністю стаціонарного та мобільного зв'язку операторів «Київстар», «</w:t>
      </w:r>
      <w:proofErr w:type="spellStart"/>
      <w:r w:rsidRPr="00C075B9">
        <w:rPr>
          <w:color w:val="000000" w:themeColor="text1"/>
          <w:sz w:val="28"/>
          <w:szCs w:val="28"/>
        </w:rPr>
        <w:t>Водафон</w:t>
      </w:r>
      <w:proofErr w:type="spellEnd"/>
      <w:r w:rsidRPr="00C075B9">
        <w:rPr>
          <w:color w:val="000000" w:themeColor="text1"/>
          <w:sz w:val="28"/>
          <w:szCs w:val="28"/>
        </w:rPr>
        <w:t>», «</w:t>
      </w:r>
      <w:proofErr w:type="spellStart"/>
      <w:r w:rsidRPr="00C075B9">
        <w:rPr>
          <w:color w:val="000000" w:themeColor="text1"/>
          <w:sz w:val="28"/>
          <w:szCs w:val="28"/>
        </w:rPr>
        <w:t>Лайф</w:t>
      </w:r>
      <w:proofErr w:type="spellEnd"/>
      <w:r w:rsidRPr="00C075B9">
        <w:rPr>
          <w:color w:val="000000" w:themeColor="text1"/>
          <w:sz w:val="28"/>
          <w:szCs w:val="28"/>
        </w:rPr>
        <w:t>»</w:t>
      </w:r>
      <w:r w:rsidR="006D2641" w:rsidRPr="00C075B9">
        <w:rPr>
          <w:color w:val="000000" w:themeColor="text1"/>
          <w:sz w:val="28"/>
          <w:szCs w:val="28"/>
        </w:rPr>
        <w:t>.</w:t>
      </w:r>
    </w:p>
    <w:p w14:paraId="61F36292" w14:textId="77777777" w:rsidR="006D2641" w:rsidRPr="00C075B9" w:rsidRDefault="00A42953" w:rsidP="222D5455">
      <w:pPr>
        <w:pStyle w:val="ae"/>
        <w:spacing w:beforeAutospacing="0" w:after="0" w:afterAutospacing="0"/>
        <w:ind w:firstLine="567"/>
        <w:jc w:val="both"/>
        <w:rPr>
          <w:sz w:val="28"/>
          <w:szCs w:val="28"/>
        </w:rPr>
      </w:pPr>
      <w:r w:rsidRPr="00C075B9">
        <w:rPr>
          <w:color w:val="000000" w:themeColor="text1"/>
          <w:sz w:val="28"/>
          <w:szCs w:val="28"/>
        </w:rPr>
        <w:t xml:space="preserve">За результатами опитування мешканців </w:t>
      </w:r>
      <w:r w:rsidR="00803E1E" w:rsidRPr="00C075B9">
        <w:rPr>
          <w:color w:val="000000" w:themeColor="text1"/>
          <w:sz w:val="28"/>
          <w:szCs w:val="28"/>
        </w:rPr>
        <w:t xml:space="preserve">доступ до Інтернет -послуг вони оцінили середньо. </w:t>
      </w:r>
      <w:r w:rsidR="006D2641" w:rsidRPr="00C075B9">
        <w:rPr>
          <w:color w:val="000000" w:themeColor="text1"/>
          <w:sz w:val="28"/>
          <w:szCs w:val="28"/>
        </w:rPr>
        <w:t>Послуги доступу до мережі інтернет надають наступні провайдери: ТОВ «НПК «</w:t>
      </w:r>
      <w:proofErr w:type="spellStart"/>
      <w:r w:rsidR="006D2641" w:rsidRPr="00C075B9">
        <w:rPr>
          <w:color w:val="000000" w:themeColor="text1"/>
          <w:sz w:val="28"/>
          <w:szCs w:val="28"/>
        </w:rPr>
        <w:t>Хоум-Нет</w:t>
      </w:r>
      <w:proofErr w:type="spellEnd"/>
      <w:r w:rsidR="006D2641" w:rsidRPr="00C075B9">
        <w:rPr>
          <w:color w:val="000000" w:themeColor="text1"/>
          <w:sz w:val="28"/>
          <w:szCs w:val="28"/>
        </w:rPr>
        <w:t>» та АТ «Укртелеком».</w:t>
      </w:r>
    </w:p>
    <w:p w14:paraId="49CF525E" w14:textId="77777777" w:rsidR="00A42953" w:rsidRPr="00C075B9" w:rsidRDefault="00A42953" w:rsidP="222D5455">
      <w:pPr>
        <w:pStyle w:val="ae"/>
        <w:shd w:val="clear" w:color="auto" w:fill="FFFFFF" w:themeFill="background1"/>
        <w:spacing w:beforeAutospacing="0" w:after="0" w:afterAutospacing="0"/>
        <w:ind w:firstLine="567"/>
        <w:jc w:val="both"/>
        <w:textAlignment w:val="baseline"/>
        <w:rPr>
          <w:color w:val="000000"/>
          <w:sz w:val="28"/>
          <w:szCs w:val="28"/>
        </w:rPr>
      </w:pPr>
      <w:r w:rsidRPr="00C075B9">
        <w:rPr>
          <w:color w:val="000000" w:themeColor="text1"/>
          <w:sz w:val="28"/>
          <w:szCs w:val="28"/>
        </w:rPr>
        <w:t>Місцеві засоби радіозв’язку відсутні.</w:t>
      </w:r>
    </w:p>
    <w:p w14:paraId="3197AD07" w14:textId="77777777" w:rsidR="00A42953" w:rsidRPr="00C075B9" w:rsidRDefault="00A42953" w:rsidP="222D5455">
      <w:pPr>
        <w:pStyle w:val="ae"/>
        <w:shd w:val="clear" w:color="auto" w:fill="FFFFFF" w:themeFill="background1"/>
        <w:spacing w:beforeAutospacing="0" w:after="0" w:afterAutospacing="0"/>
        <w:ind w:firstLine="567"/>
        <w:jc w:val="both"/>
        <w:textAlignment w:val="baseline"/>
        <w:rPr>
          <w:color w:val="000000"/>
          <w:sz w:val="28"/>
          <w:szCs w:val="28"/>
        </w:rPr>
      </w:pPr>
      <w:r w:rsidRPr="00C075B9">
        <w:rPr>
          <w:color w:val="000000" w:themeColor="text1"/>
          <w:sz w:val="28"/>
          <w:szCs w:val="28"/>
        </w:rPr>
        <w:t>Телебачення використовується супутникове, але відсутня можливість перегляду телеканалів районного та обласного мовлення.</w:t>
      </w:r>
    </w:p>
    <w:p w14:paraId="4912C5CA" w14:textId="26E6CF96" w:rsidR="006D2641" w:rsidRPr="00C075B9" w:rsidRDefault="006D2641" w:rsidP="222D5455">
      <w:pPr>
        <w:pStyle w:val="ae"/>
        <w:spacing w:beforeAutospacing="0" w:after="0" w:afterAutospacing="0"/>
        <w:ind w:firstLine="567"/>
        <w:jc w:val="both"/>
        <w:rPr>
          <w:sz w:val="28"/>
          <w:szCs w:val="28"/>
        </w:rPr>
      </w:pPr>
      <w:r w:rsidRPr="00C075B9">
        <w:rPr>
          <w:color w:val="000000" w:themeColor="text1"/>
          <w:sz w:val="28"/>
          <w:szCs w:val="28"/>
        </w:rPr>
        <w:t xml:space="preserve">На території громади знаходяться 6  відділень поштового зв’язку Полтавської  дирекції АТ «Укрпошта». Села: </w:t>
      </w:r>
      <w:proofErr w:type="spellStart"/>
      <w:r w:rsidRPr="00C075B9">
        <w:rPr>
          <w:color w:val="000000" w:themeColor="text1"/>
          <w:sz w:val="28"/>
          <w:szCs w:val="28"/>
        </w:rPr>
        <w:t>Флорівку</w:t>
      </w:r>
      <w:proofErr w:type="spellEnd"/>
      <w:r w:rsidRPr="00C075B9">
        <w:rPr>
          <w:color w:val="000000" w:themeColor="text1"/>
          <w:sz w:val="28"/>
          <w:szCs w:val="28"/>
        </w:rPr>
        <w:t xml:space="preserve">, </w:t>
      </w:r>
      <w:proofErr w:type="spellStart"/>
      <w:r w:rsidRPr="00C075B9">
        <w:rPr>
          <w:color w:val="000000" w:themeColor="text1"/>
          <w:sz w:val="28"/>
          <w:szCs w:val="28"/>
        </w:rPr>
        <w:t>Вільницю</w:t>
      </w:r>
      <w:proofErr w:type="spellEnd"/>
      <w:r w:rsidRPr="00C075B9">
        <w:rPr>
          <w:color w:val="000000" w:themeColor="text1"/>
          <w:sz w:val="28"/>
          <w:szCs w:val="28"/>
        </w:rPr>
        <w:t xml:space="preserve"> та </w:t>
      </w:r>
      <w:proofErr w:type="spellStart"/>
      <w:r w:rsidRPr="00C075B9">
        <w:rPr>
          <w:color w:val="000000" w:themeColor="text1"/>
          <w:sz w:val="28"/>
          <w:szCs w:val="28"/>
        </w:rPr>
        <w:t>Лисовщину</w:t>
      </w:r>
      <w:proofErr w:type="spellEnd"/>
      <w:r w:rsidRPr="00C075B9">
        <w:rPr>
          <w:color w:val="000000" w:themeColor="text1"/>
          <w:sz w:val="28"/>
          <w:szCs w:val="28"/>
        </w:rPr>
        <w:t xml:space="preserve"> обслуговує пересувне відділення поштового зв'язку.</w:t>
      </w:r>
    </w:p>
    <w:p w14:paraId="703AAEA5" w14:textId="77777777" w:rsidR="006D2641" w:rsidRPr="00C075B9" w:rsidRDefault="006D2641" w:rsidP="222D5455">
      <w:pPr>
        <w:pStyle w:val="ae"/>
        <w:spacing w:beforeAutospacing="0" w:after="0" w:afterAutospacing="0"/>
        <w:ind w:firstLine="567"/>
        <w:jc w:val="both"/>
        <w:rPr>
          <w:color w:val="000000"/>
          <w:sz w:val="28"/>
          <w:szCs w:val="28"/>
        </w:rPr>
      </w:pPr>
      <w:r w:rsidRPr="00C075B9">
        <w:rPr>
          <w:color w:val="000000" w:themeColor="text1"/>
          <w:sz w:val="28"/>
          <w:szCs w:val="28"/>
        </w:rPr>
        <w:t xml:space="preserve">Відділення пунктів прийому видачі  «Нової пошти» є в 6 населених пунктах: смт </w:t>
      </w:r>
      <w:proofErr w:type="spellStart"/>
      <w:r w:rsidRPr="00C075B9">
        <w:rPr>
          <w:color w:val="000000" w:themeColor="text1"/>
          <w:sz w:val="28"/>
          <w:szCs w:val="28"/>
        </w:rPr>
        <w:t>Скороходове</w:t>
      </w:r>
      <w:proofErr w:type="spellEnd"/>
      <w:r w:rsidRPr="00C075B9">
        <w:rPr>
          <w:color w:val="000000" w:themeColor="text1"/>
          <w:sz w:val="28"/>
          <w:szCs w:val="28"/>
        </w:rPr>
        <w:t xml:space="preserve">, с.Петрівка, Іскрівка, </w:t>
      </w:r>
      <w:proofErr w:type="spellStart"/>
      <w:r w:rsidRPr="00C075B9">
        <w:rPr>
          <w:color w:val="000000" w:themeColor="text1"/>
          <w:sz w:val="28"/>
          <w:szCs w:val="28"/>
        </w:rPr>
        <w:t>Рябківка</w:t>
      </w:r>
      <w:proofErr w:type="spellEnd"/>
      <w:r w:rsidRPr="00C075B9">
        <w:rPr>
          <w:color w:val="000000" w:themeColor="text1"/>
          <w:sz w:val="28"/>
          <w:szCs w:val="28"/>
        </w:rPr>
        <w:t xml:space="preserve">, </w:t>
      </w:r>
      <w:proofErr w:type="spellStart"/>
      <w:r w:rsidRPr="00C075B9">
        <w:rPr>
          <w:color w:val="000000" w:themeColor="text1"/>
          <w:sz w:val="28"/>
          <w:szCs w:val="28"/>
        </w:rPr>
        <w:t>Скибівка</w:t>
      </w:r>
      <w:proofErr w:type="spellEnd"/>
      <w:r w:rsidRPr="00C075B9">
        <w:rPr>
          <w:color w:val="000000" w:themeColor="text1"/>
          <w:sz w:val="28"/>
          <w:szCs w:val="28"/>
        </w:rPr>
        <w:t xml:space="preserve">, Филенкове, мобільні пункти видачі працюють у селах: </w:t>
      </w:r>
      <w:proofErr w:type="spellStart"/>
      <w:r w:rsidRPr="00C075B9">
        <w:rPr>
          <w:color w:val="000000" w:themeColor="text1"/>
          <w:sz w:val="28"/>
          <w:szCs w:val="28"/>
        </w:rPr>
        <w:t>Первозванівка</w:t>
      </w:r>
      <w:proofErr w:type="spellEnd"/>
      <w:r w:rsidRPr="00C075B9">
        <w:rPr>
          <w:color w:val="000000" w:themeColor="text1"/>
          <w:sz w:val="28"/>
          <w:szCs w:val="28"/>
        </w:rPr>
        <w:t xml:space="preserve">, Нова Кочубеївка, </w:t>
      </w:r>
      <w:proofErr w:type="spellStart"/>
      <w:r w:rsidRPr="00C075B9">
        <w:rPr>
          <w:color w:val="000000" w:themeColor="text1"/>
          <w:sz w:val="28"/>
          <w:szCs w:val="28"/>
        </w:rPr>
        <w:t>Вільниця</w:t>
      </w:r>
      <w:proofErr w:type="spellEnd"/>
      <w:r w:rsidRPr="00C075B9">
        <w:rPr>
          <w:color w:val="000000" w:themeColor="text1"/>
          <w:sz w:val="28"/>
          <w:szCs w:val="28"/>
        </w:rPr>
        <w:t>.</w:t>
      </w:r>
    </w:p>
    <w:p w14:paraId="08A4B793" w14:textId="1FE02B9F" w:rsidR="00136309" w:rsidRPr="00C075B9" w:rsidRDefault="00136309" w:rsidP="222D5455">
      <w:pPr>
        <w:pStyle w:val="ae"/>
        <w:spacing w:beforeAutospacing="0" w:after="0" w:afterAutospacing="0"/>
        <w:ind w:firstLine="567"/>
        <w:jc w:val="both"/>
        <w:rPr>
          <w:sz w:val="28"/>
          <w:szCs w:val="28"/>
        </w:rPr>
      </w:pPr>
      <w:r w:rsidRPr="00C075B9">
        <w:rPr>
          <w:color w:val="000000"/>
          <w:sz w:val="28"/>
          <w:szCs w:val="28"/>
        </w:rPr>
        <w:t>За результа</w:t>
      </w:r>
      <w:r w:rsidR="00956FE8" w:rsidRPr="00C075B9">
        <w:rPr>
          <w:color w:val="000000"/>
          <w:sz w:val="28"/>
          <w:szCs w:val="28"/>
        </w:rPr>
        <w:t>та</w:t>
      </w:r>
      <w:r w:rsidRPr="00C075B9">
        <w:rPr>
          <w:color w:val="000000"/>
          <w:sz w:val="28"/>
          <w:szCs w:val="28"/>
        </w:rPr>
        <w:t xml:space="preserve">ми опитування було встановлено, низку </w:t>
      </w:r>
      <w:r w:rsidR="004A1460" w:rsidRPr="00C075B9">
        <w:rPr>
          <w:color w:val="000000"/>
          <w:sz w:val="28"/>
          <w:szCs w:val="28"/>
        </w:rPr>
        <w:t>проблем</w:t>
      </w:r>
      <w:r w:rsidRPr="00C075B9">
        <w:rPr>
          <w:color w:val="000000"/>
          <w:sz w:val="28"/>
          <w:szCs w:val="28"/>
        </w:rPr>
        <w:t>. Зокрема, д</w:t>
      </w:r>
      <w:r w:rsidRPr="00C075B9">
        <w:rPr>
          <w:color w:val="000000"/>
          <w:sz w:val="28"/>
          <w:szCs w:val="28"/>
          <w:shd w:val="clear" w:color="auto" w:fill="FFFFFF"/>
        </w:rPr>
        <w:t xml:space="preserve">оступність транспортного сполучення до населених пунктів, які входять до громади оцінено дуже погано. Якість доріг-дуже погано. Якість надання транспортних послуг -середньо. </w:t>
      </w:r>
      <w:r w:rsidRPr="00C075B9">
        <w:rPr>
          <w:sz w:val="28"/>
          <w:szCs w:val="28"/>
        </w:rPr>
        <w:t>Наявність тротуарів та їх якість– більшість зазначила, що дуже погано.</w:t>
      </w:r>
    </w:p>
    <w:p w14:paraId="0FE75975" w14:textId="6E0FA06D" w:rsidR="00136309" w:rsidRPr="007B3B10" w:rsidRDefault="00136309" w:rsidP="222D5455">
      <w:pPr>
        <w:pStyle w:val="ae"/>
        <w:spacing w:beforeAutospacing="0" w:after="0" w:afterAutospacing="0"/>
        <w:jc w:val="both"/>
        <w:rPr>
          <w:noProof/>
        </w:rPr>
      </w:pPr>
    </w:p>
    <w:p w14:paraId="7C9CF912" w14:textId="77777777" w:rsidR="006D2641" w:rsidRPr="007B3B10" w:rsidRDefault="006D2641" w:rsidP="222D5455">
      <w:pPr>
        <w:pStyle w:val="ae"/>
        <w:shd w:val="clear" w:color="auto" w:fill="FFFFFF" w:themeFill="background1"/>
        <w:spacing w:beforeAutospacing="0" w:after="0" w:afterAutospacing="0"/>
        <w:jc w:val="both"/>
        <w:textAlignment w:val="baseline"/>
        <w:rPr>
          <w:rFonts w:ascii="Tahoma" w:hAnsi="Tahoma" w:cs="Tahoma"/>
          <w:color w:val="000000"/>
          <w:sz w:val="28"/>
          <w:szCs w:val="28"/>
        </w:rPr>
      </w:pPr>
    </w:p>
    <w:p w14:paraId="76E10F30" w14:textId="5AD3EBF1" w:rsidR="0069712F" w:rsidRPr="00C075B9" w:rsidRDefault="0069712F" w:rsidP="005963C2">
      <w:pPr>
        <w:pStyle w:val="ab"/>
        <w:numPr>
          <w:ilvl w:val="1"/>
          <w:numId w:val="36"/>
        </w:numPr>
        <w:shd w:val="clear" w:color="auto" w:fill="BDD6EE" w:themeFill="accent5" w:themeFillTint="66"/>
        <w:jc w:val="center"/>
        <w:rPr>
          <w:rFonts w:ascii="Times New Roman" w:hAnsi="Times New Roman" w:cs="Times New Roman"/>
          <w:b/>
          <w:sz w:val="28"/>
          <w:szCs w:val="28"/>
        </w:rPr>
      </w:pPr>
      <w:r w:rsidRPr="00C075B9">
        <w:rPr>
          <w:rFonts w:ascii="Times New Roman" w:hAnsi="Times New Roman" w:cs="Times New Roman"/>
          <w:b/>
          <w:sz w:val="28"/>
          <w:szCs w:val="28"/>
        </w:rPr>
        <w:t>Інфраструктура торгівлі та послуг</w:t>
      </w:r>
    </w:p>
    <w:p w14:paraId="084502B1" w14:textId="77777777" w:rsidR="009C6F63" w:rsidRPr="00C075B9" w:rsidRDefault="009C6F63" w:rsidP="002D4232">
      <w:pPr>
        <w:spacing w:after="0" w:line="240" w:lineRule="auto"/>
        <w:ind w:firstLine="567"/>
        <w:jc w:val="both"/>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8"/>
          <w:szCs w:val="28"/>
          <w14:ligatures w14:val="none"/>
        </w:rPr>
        <w:t>Сфера торгівлі, громадського харчування та послуг має важливе багатоаспектне значення для функціонування й розвитку територіальної громади. По-перше, належне функціонування даної сфери сприяє повному і своєчасному задоволенню потреб місцевого населення у товарах і послугах, насамперед повсякденних. По-друге, розвиненість даної сфери істотно формує як економічну, так і соціальну привабливість громади для тривалого проживання в ній, а також робить комфортним нетривале перебування. По-третє, дана сфера є одним із найбільш привабливих напрямів реалізації підприємницьких ініціатив (як всередині громади, так і зовні), та характеризується доволі високою гнучкістю бізнес-процесів. По-четверте, дана сфера може виступати</w:t>
      </w:r>
      <w:r w:rsidRPr="007B3B10">
        <w:rPr>
          <w:rFonts w:ascii="Tahoma" w:eastAsia="Times New Roman" w:hAnsi="Tahoma" w:cs="Tahoma"/>
          <w:color w:val="000000"/>
          <w:kern w:val="0"/>
          <w:sz w:val="28"/>
          <w:szCs w:val="28"/>
          <w14:ligatures w14:val="none"/>
        </w:rPr>
        <w:t xml:space="preserve"> </w:t>
      </w:r>
      <w:r w:rsidRPr="00C075B9">
        <w:rPr>
          <w:rFonts w:ascii="Times New Roman" w:eastAsia="Times New Roman" w:hAnsi="Times New Roman" w:cs="Times New Roman"/>
          <w:color w:val="000000"/>
          <w:kern w:val="0"/>
          <w:sz w:val="28"/>
          <w:szCs w:val="28"/>
          <w14:ligatures w14:val="none"/>
        </w:rPr>
        <w:t>як додатковий напрям підвищення зайнятості місцевого населення, зокрема без наявності певної кваліфікації.</w:t>
      </w:r>
    </w:p>
    <w:p w14:paraId="5A84E77D" w14:textId="1647D35D" w:rsidR="009C6F63" w:rsidRPr="00C075B9" w:rsidRDefault="009C6F63" w:rsidP="002D4232">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C075B9">
        <w:rPr>
          <w:rFonts w:ascii="Times New Roman" w:eastAsia="Times New Roman" w:hAnsi="Times New Roman" w:cs="Times New Roman"/>
          <w:color w:val="000000"/>
          <w:kern w:val="0"/>
          <w:sz w:val="28"/>
          <w:szCs w:val="28"/>
          <w14:ligatures w14:val="none"/>
        </w:rPr>
        <w:lastRenderedPageBreak/>
        <w:t>В громаді функціонують торгівельні точки як юридичних осіб, так і фізичних осіб – підприємців. Роздрібною торгівлею на території громади в основному займаються наступні суб’єкти господарювання</w:t>
      </w:r>
      <w:r w:rsidR="004255B9" w:rsidRPr="00C075B9">
        <w:rPr>
          <w:rFonts w:ascii="Times New Roman" w:eastAsia="Times New Roman" w:hAnsi="Times New Roman" w:cs="Times New Roman"/>
          <w:color w:val="000000"/>
          <w:kern w:val="0"/>
          <w:sz w:val="28"/>
          <w:szCs w:val="28"/>
          <w14:ligatures w14:val="none"/>
        </w:rPr>
        <w:t xml:space="preserve"> (табл.8).</w:t>
      </w:r>
    </w:p>
    <w:p w14:paraId="69265CB8" w14:textId="77777777" w:rsidR="003E0743" w:rsidRDefault="003E0743" w:rsidP="00B20B65">
      <w:pPr>
        <w:spacing w:after="0" w:line="240" w:lineRule="auto"/>
        <w:ind w:firstLine="567"/>
        <w:jc w:val="right"/>
        <w:rPr>
          <w:rFonts w:ascii="Tahoma" w:eastAsia="Times New Roman" w:hAnsi="Tahoma" w:cs="Tahoma"/>
          <w:color w:val="000000"/>
          <w:kern w:val="0"/>
          <w:sz w:val="28"/>
          <w:szCs w:val="28"/>
          <w14:ligatures w14:val="none"/>
        </w:rPr>
      </w:pPr>
    </w:p>
    <w:p w14:paraId="7F5872B0" w14:textId="77777777" w:rsidR="003E0743" w:rsidRPr="00C075B9" w:rsidRDefault="003E0743" w:rsidP="00B20B65">
      <w:pPr>
        <w:spacing w:after="0" w:line="240" w:lineRule="auto"/>
        <w:ind w:firstLine="567"/>
        <w:jc w:val="right"/>
        <w:rPr>
          <w:rFonts w:ascii="Times New Roman" w:eastAsia="Times New Roman" w:hAnsi="Times New Roman" w:cs="Times New Roman"/>
          <w:color w:val="000000"/>
          <w:kern w:val="0"/>
          <w:sz w:val="28"/>
          <w:szCs w:val="28"/>
          <w14:ligatures w14:val="none"/>
        </w:rPr>
      </w:pPr>
    </w:p>
    <w:p w14:paraId="5C8EA213" w14:textId="7FBFE245" w:rsidR="004255B9" w:rsidRPr="00C075B9" w:rsidRDefault="00B20B65" w:rsidP="00B20B65">
      <w:pPr>
        <w:spacing w:after="0" w:line="240" w:lineRule="auto"/>
        <w:ind w:firstLine="567"/>
        <w:jc w:val="right"/>
        <w:rPr>
          <w:rFonts w:ascii="Times New Roman" w:eastAsia="Times New Roman" w:hAnsi="Times New Roman" w:cs="Times New Roman"/>
          <w:color w:val="000000"/>
          <w:kern w:val="0"/>
          <w:sz w:val="28"/>
          <w:szCs w:val="28"/>
          <w14:ligatures w14:val="none"/>
        </w:rPr>
      </w:pPr>
      <w:r w:rsidRPr="00C075B9">
        <w:rPr>
          <w:rFonts w:ascii="Times New Roman" w:eastAsia="Times New Roman" w:hAnsi="Times New Roman" w:cs="Times New Roman"/>
          <w:color w:val="000000"/>
          <w:kern w:val="0"/>
          <w:sz w:val="28"/>
          <w:szCs w:val="28"/>
          <w14:ligatures w14:val="none"/>
        </w:rPr>
        <w:t xml:space="preserve">Таблиця 8. </w:t>
      </w:r>
    </w:p>
    <w:p w14:paraId="727D2BC3" w14:textId="7BA15F67" w:rsidR="00B20B65" w:rsidRDefault="00B20B65" w:rsidP="00B20B65">
      <w:pPr>
        <w:spacing w:after="0" w:line="240" w:lineRule="auto"/>
        <w:ind w:firstLine="567"/>
        <w:jc w:val="center"/>
        <w:rPr>
          <w:rFonts w:ascii="Times New Roman" w:eastAsia="Times New Roman" w:hAnsi="Times New Roman" w:cs="Times New Roman"/>
          <w:color w:val="000000"/>
          <w:kern w:val="0"/>
          <w:sz w:val="28"/>
          <w:szCs w:val="28"/>
          <w14:ligatures w14:val="none"/>
        </w:rPr>
      </w:pPr>
      <w:r w:rsidRPr="00C075B9">
        <w:rPr>
          <w:rFonts w:ascii="Times New Roman" w:eastAsia="Times New Roman" w:hAnsi="Times New Roman" w:cs="Times New Roman"/>
          <w:color w:val="000000"/>
          <w:kern w:val="0"/>
          <w:sz w:val="28"/>
          <w:szCs w:val="28"/>
          <w14:ligatures w14:val="none"/>
        </w:rPr>
        <w:t xml:space="preserve">Основні підприємства роздрібної торгівлі </w:t>
      </w:r>
    </w:p>
    <w:p w14:paraId="78D5F65D" w14:textId="77777777" w:rsidR="00C075B9" w:rsidRPr="00C075B9" w:rsidRDefault="00C075B9" w:rsidP="00B20B65">
      <w:pPr>
        <w:spacing w:after="0" w:line="240" w:lineRule="auto"/>
        <w:ind w:firstLine="567"/>
        <w:jc w:val="center"/>
        <w:rPr>
          <w:rFonts w:ascii="Times New Roman" w:eastAsia="Times New Roman" w:hAnsi="Times New Roman" w:cs="Times New Roman"/>
          <w:color w:val="000000"/>
          <w:kern w:val="0"/>
          <w:sz w:val="28"/>
          <w:szCs w:val="28"/>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68"/>
        <w:gridCol w:w="2607"/>
        <w:gridCol w:w="2006"/>
        <w:gridCol w:w="2142"/>
        <w:gridCol w:w="2529"/>
      </w:tblGrid>
      <w:tr w:rsidR="000144F5" w:rsidRPr="00C075B9" w14:paraId="6D584AFD" w14:textId="77777777" w:rsidTr="222D5455">
        <w:trPr>
          <w:trHeight w:val="353"/>
          <w:jc w:val="center"/>
        </w:trPr>
        <w:tc>
          <w:tcPr>
            <w:tcW w:w="9952"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tcPr>
          <w:p w14:paraId="2404F5D9" w14:textId="38F54633" w:rsidR="000144F5" w:rsidRPr="00C075B9" w:rsidRDefault="000144F5" w:rsidP="000144F5">
            <w:pPr>
              <w:spacing w:after="0" w:line="240" w:lineRule="auto"/>
              <w:ind w:left="140" w:right="140"/>
              <w:jc w:val="center"/>
              <w:rPr>
                <w:rFonts w:ascii="Times New Roman" w:eastAsia="Times New Roman" w:hAnsi="Times New Roman" w:cs="Times New Roman"/>
                <w:b/>
                <w:color w:val="000000"/>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ПІДПРИЄМСТВА РОЗДРІБНОЇ ТОРГІВЛІ</w:t>
            </w:r>
          </w:p>
        </w:tc>
      </w:tr>
      <w:tr w:rsidR="009C6F63" w:rsidRPr="00C075B9" w14:paraId="7A87CE56"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F8F090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 з/п</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D5B153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Назва підприємства роздрібної торгівлі та вид діяльності</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A4A6CA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ПІБ підприємця</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436EB9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Власність (кому належить та площа)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9F86D5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b/>
                <w:color w:val="000000"/>
                <w:kern w:val="0"/>
                <w:sz w:val="24"/>
                <w:szCs w:val="24"/>
                <w14:ligatures w14:val="none"/>
              </w:rPr>
              <w:t>Адреса магазину</w:t>
            </w:r>
          </w:p>
        </w:tc>
      </w:tr>
      <w:tr w:rsidR="009C6F63" w:rsidRPr="00C075B9" w14:paraId="1A2AE35A"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703C5B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6C586F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Універсам,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2D7075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Максименко С.М.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E40B61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3979B3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Миру 3а</w:t>
            </w:r>
          </w:p>
        </w:tc>
      </w:tr>
      <w:tr w:rsidR="009C6F63" w:rsidRPr="00C075B9" w14:paraId="37FFE042"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A60C11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CDCA7E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proofErr w:type="spellStart"/>
            <w:r w:rsidRPr="00C075B9">
              <w:rPr>
                <w:rFonts w:ascii="Times New Roman" w:eastAsia="Times New Roman" w:hAnsi="Times New Roman" w:cs="Times New Roman"/>
                <w:color w:val="000000"/>
                <w:kern w:val="0"/>
                <w:sz w:val="24"/>
                <w:szCs w:val="24"/>
                <w14:ligatures w14:val="none"/>
              </w:rPr>
              <w:t>Радавіт</w:t>
            </w:r>
            <w:proofErr w:type="spellEnd"/>
            <w:r w:rsidRPr="00C075B9">
              <w:rPr>
                <w:rFonts w:ascii="Times New Roman" w:eastAsia="Times New Roman" w:hAnsi="Times New Roman" w:cs="Times New Roman"/>
                <w:color w:val="000000"/>
                <w:kern w:val="0"/>
                <w:sz w:val="24"/>
                <w:szCs w:val="24"/>
                <w14:ligatures w14:val="none"/>
              </w:rPr>
              <w:t>,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822689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Кінаш</w:t>
            </w:r>
            <w:proofErr w:type="spellEnd"/>
            <w:r w:rsidRPr="00C075B9">
              <w:rPr>
                <w:rFonts w:ascii="Times New Roman" w:eastAsia="Times New Roman" w:hAnsi="Times New Roman" w:cs="Times New Roman"/>
                <w:color w:val="000000"/>
                <w:kern w:val="0"/>
                <w:sz w:val="24"/>
                <w:szCs w:val="24"/>
                <w14:ligatures w14:val="none"/>
              </w:rPr>
              <w:t>  О.</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B1345B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D65732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Миру 3Б</w:t>
            </w:r>
          </w:p>
        </w:tc>
      </w:tr>
      <w:tr w:rsidR="009C6F63" w:rsidRPr="00C075B9" w14:paraId="7A3A1130"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E4B214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347E6A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продтовари та будматеріали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86849F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Ластоверов</w:t>
            </w:r>
            <w:proofErr w:type="spellEnd"/>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3E9820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Райспоживспілка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02D704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Миру 7</w:t>
            </w:r>
          </w:p>
        </w:tc>
      </w:tr>
      <w:tr w:rsidR="009C6F63" w:rsidRPr="00C075B9" w14:paraId="65FF5D4D"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0B248C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29E311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продтовари та будматеріали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9CE077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Чорненький 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00023A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063F6C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Миру 7</w:t>
            </w:r>
          </w:p>
        </w:tc>
      </w:tr>
      <w:tr w:rsidR="009C6F63" w:rsidRPr="00C075B9" w14:paraId="6199D103"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0AB3C7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43BBE3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побутова техніка</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2FCBF5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Петренко</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545160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66B68A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xml:space="preserve"> Миру 2</w:t>
            </w:r>
          </w:p>
        </w:tc>
      </w:tr>
      <w:tr w:rsidR="009C6F63" w:rsidRPr="00C075B9" w14:paraId="43454098"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4F448D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A9B376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автозапчастини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FA90EF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Калашник</w:t>
            </w:r>
            <w:proofErr w:type="spellEnd"/>
            <w:r w:rsidRPr="00C075B9">
              <w:rPr>
                <w:rFonts w:ascii="Times New Roman" w:eastAsia="Times New Roman" w:hAnsi="Times New Roman" w:cs="Times New Roman"/>
                <w:color w:val="000000"/>
                <w:kern w:val="0"/>
                <w:sz w:val="24"/>
                <w:szCs w:val="24"/>
                <w14:ligatures w14:val="none"/>
              </w:rPr>
              <w:t xml:space="preserve"> О.О.</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3B0A59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ACDC68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Гагаріна 1</w:t>
            </w:r>
          </w:p>
        </w:tc>
      </w:tr>
      <w:tr w:rsidR="009C6F63" w:rsidRPr="00C075B9" w14:paraId="094F8F84"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2CBD94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15ADB9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На околиці,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5A6500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Юрченко 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858C3E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05F767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xml:space="preserve"> Ломоносова  21</w:t>
            </w:r>
          </w:p>
        </w:tc>
      </w:tr>
      <w:tr w:rsidR="009C6F63" w:rsidRPr="00C075B9" w14:paraId="2F604431"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C4172D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5DFDC0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Ковбасна  лавка, продуктовий</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807DEC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 ФОП </w:t>
            </w:r>
            <w:proofErr w:type="spellStart"/>
            <w:r w:rsidRPr="00C075B9">
              <w:rPr>
                <w:rFonts w:ascii="Times New Roman" w:eastAsia="Times New Roman" w:hAnsi="Times New Roman" w:cs="Times New Roman"/>
                <w:color w:val="000000"/>
                <w:kern w:val="0"/>
                <w:sz w:val="24"/>
                <w:szCs w:val="24"/>
                <w14:ligatures w14:val="none"/>
              </w:rPr>
              <w:t>Скокова</w:t>
            </w:r>
            <w:proofErr w:type="spellEnd"/>
            <w:r w:rsidRPr="00C075B9">
              <w:rPr>
                <w:rFonts w:ascii="Times New Roman" w:eastAsia="Times New Roman" w:hAnsi="Times New Roman" w:cs="Times New Roman"/>
                <w:color w:val="000000"/>
                <w:kern w:val="0"/>
                <w:sz w:val="24"/>
                <w:szCs w:val="24"/>
                <w14:ligatures w14:val="none"/>
              </w:rPr>
              <w:t xml:space="preserve"> Н</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0FACFB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0FF5B5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Софіївська</w:t>
            </w:r>
            <w:proofErr w:type="spellEnd"/>
            <w:r w:rsidRPr="00C075B9">
              <w:rPr>
                <w:rFonts w:ascii="Times New Roman" w:eastAsia="Times New Roman" w:hAnsi="Times New Roman" w:cs="Times New Roman"/>
                <w:color w:val="000000"/>
                <w:kern w:val="0"/>
                <w:sz w:val="24"/>
                <w:szCs w:val="24"/>
                <w14:ligatures w14:val="none"/>
              </w:rPr>
              <w:t xml:space="preserve"> 15 г</w:t>
            </w:r>
          </w:p>
        </w:tc>
      </w:tr>
      <w:tr w:rsidR="009C6F63" w:rsidRPr="00C075B9" w14:paraId="062087A8"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B24E3F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14B591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продуктовий</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2A5D50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Беличко</w:t>
            </w:r>
            <w:proofErr w:type="spellEnd"/>
            <w:r w:rsidRPr="00C075B9">
              <w:rPr>
                <w:rFonts w:ascii="Times New Roman" w:eastAsia="Times New Roman" w:hAnsi="Times New Roman" w:cs="Times New Roman"/>
                <w:color w:val="000000"/>
                <w:kern w:val="0"/>
                <w:sz w:val="24"/>
                <w:szCs w:val="24"/>
                <w14:ligatures w14:val="none"/>
              </w:rPr>
              <w:t xml:space="preserve"> О.</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EEAF36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689236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xml:space="preserve"> Привокзальна</w:t>
            </w:r>
          </w:p>
        </w:tc>
      </w:tr>
      <w:tr w:rsidR="009C6F63" w:rsidRPr="00C075B9" w14:paraId="57B78B9B"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900EC1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36EAAD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продуктовий</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79DBF1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Кострець Р</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9B7E6C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F1C9CC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Є Юденко </w:t>
            </w:r>
          </w:p>
        </w:tc>
      </w:tr>
      <w:tr w:rsidR="009C6F63" w:rsidRPr="00C075B9" w14:paraId="50F65791"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773A92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B2E047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продтовари та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F6DBF9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Затула Ю.В.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05AE70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Оренда, </w:t>
            </w:r>
            <w:proofErr w:type="spellStart"/>
            <w:r w:rsidRPr="00C075B9">
              <w:rPr>
                <w:rFonts w:ascii="Times New Roman" w:eastAsia="Times New Roman" w:hAnsi="Times New Roman" w:cs="Times New Roman"/>
                <w:color w:val="000000"/>
                <w:kern w:val="0"/>
                <w:sz w:val="24"/>
                <w:szCs w:val="24"/>
                <w14:ligatures w14:val="none"/>
              </w:rPr>
              <w:t>комуунальна</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власніст</w:t>
            </w:r>
            <w:proofErr w:type="spellEnd"/>
            <w:r w:rsidRPr="00C075B9">
              <w:rPr>
                <w:rFonts w:ascii="Times New Roman" w:eastAsia="Times New Roman" w:hAnsi="Times New Roman" w:cs="Times New Roman"/>
                <w:color w:val="000000"/>
                <w:kern w:val="0"/>
                <w:sz w:val="24"/>
                <w:szCs w:val="24"/>
                <w14:ligatures w14:val="none"/>
              </w:rPr>
              <w:t xml:space="preserve"> селищної ради</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A5DF11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вул</w:t>
            </w:r>
            <w:proofErr w:type="spellEnd"/>
            <w:r w:rsidRPr="00C075B9">
              <w:rPr>
                <w:rFonts w:ascii="Times New Roman" w:eastAsia="Times New Roman" w:hAnsi="Times New Roman" w:cs="Times New Roman"/>
                <w:color w:val="000000"/>
                <w:kern w:val="0"/>
                <w:sz w:val="24"/>
                <w:szCs w:val="24"/>
                <w14:ligatures w14:val="none"/>
              </w:rPr>
              <w:t xml:space="preserve"> Гоголя 19</w:t>
            </w:r>
          </w:p>
        </w:tc>
      </w:tr>
      <w:tr w:rsidR="009C6F63" w:rsidRPr="00C075B9" w14:paraId="6DB326B2"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58A449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475684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72E8AC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Нестеренко В.В.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F8F524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40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8555BE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w:t>
            </w:r>
          </w:p>
        </w:tc>
      </w:tr>
      <w:tr w:rsidR="009C6F63" w:rsidRPr="00C075B9" w14:paraId="7CB88B2C"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CE077F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lastRenderedPageBreak/>
              <w:t>13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A664D5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Аптека</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1B2C97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ТОВ Факультет - Ф</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2E6DA0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50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D47208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 2</w:t>
            </w:r>
          </w:p>
        </w:tc>
      </w:tr>
      <w:tr w:rsidR="009C6F63" w:rsidRPr="00C075B9" w14:paraId="4739BACE"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EC021E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BE16BC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подарунки, непродовольчі товари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1F017A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Тривайло</w:t>
            </w:r>
            <w:proofErr w:type="spellEnd"/>
            <w:r w:rsidRPr="00C075B9">
              <w:rPr>
                <w:rFonts w:ascii="Times New Roman" w:eastAsia="Times New Roman" w:hAnsi="Times New Roman" w:cs="Times New Roman"/>
                <w:color w:val="000000"/>
                <w:kern w:val="0"/>
                <w:sz w:val="24"/>
                <w:szCs w:val="24"/>
                <w14:ligatures w14:val="none"/>
              </w:rPr>
              <w:t xml:space="preserve"> О.І.</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2C8D05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18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CEC7B0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Миру,2</w:t>
            </w:r>
          </w:p>
        </w:tc>
      </w:tr>
      <w:tr w:rsidR="009C6F63" w:rsidRPr="00C075B9" w14:paraId="61B0D805"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CC03ED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63774F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ОДЯГ, одяг та взуття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88E8CF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Різак В.М.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FC358F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20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437F4A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 2</w:t>
            </w:r>
          </w:p>
        </w:tc>
      </w:tr>
      <w:tr w:rsidR="009C6F63" w:rsidRPr="00C075B9" w14:paraId="1CC4B562"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85C2A9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2DB60A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«Мережа 37», одяг, взуття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5172F6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581276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30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6D176B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 2</w:t>
            </w:r>
          </w:p>
        </w:tc>
      </w:tr>
      <w:tr w:rsidR="009C6F63" w:rsidRPr="00C075B9" w14:paraId="5C045F48"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16F351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254679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w:t>
            </w:r>
            <w:proofErr w:type="spellStart"/>
            <w:r w:rsidRPr="00C075B9">
              <w:rPr>
                <w:rFonts w:ascii="Times New Roman" w:eastAsia="Times New Roman" w:hAnsi="Times New Roman" w:cs="Times New Roman"/>
                <w:color w:val="000000"/>
                <w:kern w:val="0"/>
                <w:sz w:val="24"/>
                <w:szCs w:val="24"/>
                <w14:ligatures w14:val="none"/>
              </w:rPr>
              <w:t>Зоотовари</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зоотовари</w:t>
            </w:r>
            <w:proofErr w:type="spellEnd"/>
            <w:r w:rsidRPr="00C075B9">
              <w:rPr>
                <w:rFonts w:ascii="Times New Roman" w:eastAsia="Times New Roman" w:hAnsi="Times New Roman" w:cs="Times New Roman"/>
                <w:color w:val="000000"/>
                <w:kern w:val="0"/>
                <w:sz w:val="24"/>
                <w:szCs w:val="24"/>
                <w14:ligatures w14:val="none"/>
              </w:rPr>
              <w:t>, квіти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B1689C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Бочарова</w:t>
            </w:r>
            <w:proofErr w:type="spellEnd"/>
            <w:r w:rsidRPr="00C075B9">
              <w:rPr>
                <w:rFonts w:ascii="Times New Roman" w:eastAsia="Times New Roman" w:hAnsi="Times New Roman" w:cs="Times New Roman"/>
                <w:color w:val="000000"/>
                <w:kern w:val="0"/>
                <w:sz w:val="24"/>
                <w:szCs w:val="24"/>
                <w14:ligatures w14:val="none"/>
              </w:rPr>
              <w:t xml:space="preserve"> М.М.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AAFAE0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50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0B3C7C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Миру,2</w:t>
            </w:r>
          </w:p>
        </w:tc>
      </w:tr>
      <w:tr w:rsidR="009C6F63" w:rsidRPr="00C075B9" w14:paraId="285A0135"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EC8314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116A49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«Краща ціна», одяг, взуття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CB5191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Калімуліна</w:t>
            </w:r>
            <w:proofErr w:type="spellEnd"/>
            <w:r w:rsidRPr="00C075B9">
              <w:rPr>
                <w:rFonts w:ascii="Times New Roman" w:eastAsia="Times New Roman" w:hAnsi="Times New Roman" w:cs="Times New Roman"/>
                <w:color w:val="000000"/>
                <w:kern w:val="0"/>
                <w:sz w:val="24"/>
                <w:szCs w:val="24"/>
                <w14:ligatures w14:val="none"/>
              </w:rPr>
              <w:t xml:space="preserve"> С.В.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A91225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50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CDFFF8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 2</w:t>
            </w:r>
          </w:p>
        </w:tc>
      </w:tr>
      <w:tr w:rsidR="009C6F63" w:rsidRPr="00C075B9" w14:paraId="4AE2A4C0"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FED261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7DA55E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«Подарунок», непродовольчі товари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E1D94A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Батюк</w:t>
            </w:r>
            <w:proofErr w:type="spellEnd"/>
            <w:r w:rsidRPr="00C075B9">
              <w:rPr>
                <w:rFonts w:ascii="Times New Roman" w:eastAsia="Times New Roman" w:hAnsi="Times New Roman" w:cs="Times New Roman"/>
                <w:color w:val="000000"/>
                <w:kern w:val="0"/>
                <w:sz w:val="24"/>
                <w:szCs w:val="24"/>
                <w14:ligatures w14:val="none"/>
              </w:rPr>
              <w:t xml:space="preserve"> О.І.</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FDD4E9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40м2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81CFB5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Миру,4</w:t>
            </w:r>
          </w:p>
        </w:tc>
      </w:tr>
      <w:tr w:rsidR="009C6F63" w:rsidRPr="00C075B9" w14:paraId="0CD7E389"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3D72E6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11CA27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«Зорі Дніпра»,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290FF0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Сердюк А.В.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F95776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20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4138B6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Миру,4 А</w:t>
            </w:r>
          </w:p>
        </w:tc>
      </w:tr>
      <w:tr w:rsidR="009C6F63" w:rsidRPr="00C075B9" w14:paraId="636685EA"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140AE9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97612E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«ЛОТОС», побутова хімія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1BFBEB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Пахуча Є.М.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40394E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20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873F40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Історична,2</w:t>
            </w:r>
          </w:p>
        </w:tc>
      </w:tr>
      <w:tr w:rsidR="009C6F63" w:rsidRPr="00C075B9" w14:paraId="63CBA9BC"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F2C512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23120C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Аптека</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1C3385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Нестеренко В.В.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955A82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70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6213A7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Миру,3</w:t>
            </w:r>
          </w:p>
        </w:tc>
      </w:tr>
      <w:tr w:rsidR="009C6F63" w:rsidRPr="00C075B9" w14:paraId="0FDC4331"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73B835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12A659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proofErr w:type="spellStart"/>
            <w:r w:rsidRPr="00C075B9">
              <w:rPr>
                <w:rFonts w:ascii="Times New Roman" w:eastAsia="Times New Roman" w:hAnsi="Times New Roman" w:cs="Times New Roman"/>
                <w:color w:val="000000"/>
                <w:kern w:val="0"/>
                <w:sz w:val="24"/>
                <w:szCs w:val="24"/>
                <w14:ligatures w14:val="none"/>
              </w:rPr>
              <w:t>Магази</w:t>
            </w:r>
            <w:proofErr w:type="spellEnd"/>
            <w:r w:rsidRPr="00C075B9">
              <w:rPr>
                <w:rFonts w:ascii="Times New Roman" w:eastAsia="Times New Roman" w:hAnsi="Times New Roman" w:cs="Times New Roman"/>
                <w:color w:val="000000"/>
                <w:kern w:val="0"/>
                <w:sz w:val="24"/>
                <w:szCs w:val="24"/>
                <w14:ligatures w14:val="none"/>
              </w:rPr>
              <w:t xml:space="preserve"> «Свіже м’ясо», м’ясо</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2891D0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Святний В.А.</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12BDCC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40м2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AC1977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Миру,1Д</w:t>
            </w:r>
          </w:p>
        </w:tc>
      </w:tr>
      <w:tr w:rsidR="009C6F63" w:rsidRPr="00C075B9" w14:paraId="05C3E5AC"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00A608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926F27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proofErr w:type="spellStart"/>
            <w:r w:rsidRPr="00C075B9">
              <w:rPr>
                <w:rFonts w:ascii="Times New Roman" w:eastAsia="Times New Roman" w:hAnsi="Times New Roman" w:cs="Times New Roman"/>
                <w:color w:val="000000"/>
                <w:kern w:val="0"/>
                <w:sz w:val="24"/>
                <w:szCs w:val="24"/>
                <w14:ligatures w14:val="none"/>
              </w:rPr>
              <w:t>Магази</w:t>
            </w:r>
            <w:proofErr w:type="spellEnd"/>
            <w:r w:rsidRPr="00C075B9">
              <w:rPr>
                <w:rFonts w:ascii="Times New Roman" w:eastAsia="Times New Roman" w:hAnsi="Times New Roman" w:cs="Times New Roman"/>
                <w:color w:val="000000"/>
                <w:kern w:val="0"/>
                <w:sz w:val="24"/>
                <w:szCs w:val="24"/>
                <w14:ligatures w14:val="none"/>
              </w:rPr>
              <w:t xml:space="preserve"> «Одяг та взуття», одяг та взуття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62F9E2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Тарасов С.В.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BD26A7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50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24B81E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Миру,1</w:t>
            </w:r>
          </w:p>
        </w:tc>
      </w:tr>
      <w:tr w:rsidR="009C6F63" w:rsidRPr="00C075B9" w14:paraId="685479C8"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74EAE0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0774BB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proofErr w:type="spellStart"/>
            <w:r w:rsidRPr="00C075B9">
              <w:rPr>
                <w:rFonts w:ascii="Times New Roman" w:eastAsia="Times New Roman" w:hAnsi="Times New Roman" w:cs="Times New Roman"/>
                <w:color w:val="000000"/>
                <w:kern w:val="0"/>
                <w:sz w:val="24"/>
                <w:szCs w:val="24"/>
                <w14:ligatures w14:val="none"/>
              </w:rPr>
              <w:t>Магази</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Домовичок</w:t>
            </w:r>
            <w:proofErr w:type="spellEnd"/>
            <w:r w:rsidRPr="00C075B9">
              <w:rPr>
                <w:rFonts w:ascii="Times New Roman" w:eastAsia="Times New Roman" w:hAnsi="Times New Roman" w:cs="Times New Roman"/>
                <w:color w:val="000000"/>
                <w:kern w:val="0"/>
                <w:sz w:val="24"/>
                <w:szCs w:val="24"/>
                <w14:ligatures w14:val="none"/>
              </w:rPr>
              <w:t>», непродовольчі товари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BA15B8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Чижмак</w:t>
            </w:r>
            <w:proofErr w:type="spellEnd"/>
            <w:r w:rsidRPr="00C075B9">
              <w:rPr>
                <w:rFonts w:ascii="Times New Roman" w:eastAsia="Times New Roman" w:hAnsi="Times New Roman" w:cs="Times New Roman"/>
                <w:color w:val="000000"/>
                <w:kern w:val="0"/>
                <w:sz w:val="24"/>
                <w:szCs w:val="24"/>
                <w14:ligatures w14:val="none"/>
              </w:rPr>
              <w:t xml:space="preserve"> В.Г.</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8419AB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60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7D959B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Миру,1</w:t>
            </w:r>
          </w:p>
        </w:tc>
      </w:tr>
      <w:tr w:rsidR="009C6F63" w:rsidRPr="00C075B9" w14:paraId="47725DD6"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BD0CA7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3F51FA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Магазин «Автозапчастини», вело- </w:t>
            </w:r>
            <w:proofErr w:type="spellStart"/>
            <w:r w:rsidRPr="00C075B9">
              <w:rPr>
                <w:rFonts w:ascii="Times New Roman" w:eastAsia="Times New Roman" w:hAnsi="Times New Roman" w:cs="Times New Roman"/>
                <w:color w:val="000000"/>
                <w:kern w:val="0"/>
                <w:sz w:val="24"/>
                <w:szCs w:val="24"/>
                <w14:ligatures w14:val="none"/>
              </w:rPr>
              <w:t>мото</w:t>
            </w:r>
            <w:proofErr w:type="spellEnd"/>
            <w:r w:rsidRPr="00C075B9">
              <w:rPr>
                <w:rFonts w:ascii="Times New Roman" w:eastAsia="Times New Roman" w:hAnsi="Times New Roman" w:cs="Times New Roman"/>
                <w:color w:val="000000"/>
                <w:kern w:val="0"/>
                <w:sz w:val="24"/>
                <w:szCs w:val="24"/>
                <w14:ligatures w14:val="none"/>
              </w:rPr>
              <w:t>- автозапчастини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DCB7E3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Шевченко Є.В.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2B5E13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30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68CED2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Гагаріна,1</w:t>
            </w:r>
          </w:p>
        </w:tc>
      </w:tr>
      <w:tr w:rsidR="009C6F63" w:rsidRPr="00C075B9" w14:paraId="79EADA78"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986B9D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093C0C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«М’ясна лавка», м’ясо, сало</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F564B3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Неізвецька</w:t>
            </w:r>
            <w:proofErr w:type="spellEnd"/>
            <w:r w:rsidRPr="00C075B9">
              <w:rPr>
                <w:rFonts w:ascii="Times New Roman" w:eastAsia="Times New Roman" w:hAnsi="Times New Roman" w:cs="Times New Roman"/>
                <w:color w:val="000000"/>
                <w:kern w:val="0"/>
                <w:sz w:val="24"/>
                <w:szCs w:val="24"/>
                <w14:ligatures w14:val="none"/>
              </w:rPr>
              <w:t xml:space="preserve"> О.М.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C9018B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30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F10932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вул. Софіївська,6А</w:t>
            </w:r>
          </w:p>
        </w:tc>
      </w:tr>
      <w:tr w:rsidR="009C6F63" w:rsidRPr="00C075B9" w14:paraId="41552840"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1CC257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lastRenderedPageBreak/>
              <w:t>28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FC6AB2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w:t>
            </w:r>
            <w:proofErr w:type="spellStart"/>
            <w:r w:rsidRPr="00C075B9">
              <w:rPr>
                <w:rFonts w:ascii="Times New Roman" w:eastAsia="Times New Roman" w:hAnsi="Times New Roman" w:cs="Times New Roman"/>
                <w:color w:val="000000"/>
                <w:kern w:val="0"/>
                <w:sz w:val="24"/>
                <w:szCs w:val="24"/>
                <w14:ligatures w14:val="none"/>
              </w:rPr>
              <w:t>Свіжена</w:t>
            </w:r>
            <w:proofErr w:type="spellEnd"/>
            <w:r w:rsidRPr="00C075B9">
              <w:rPr>
                <w:rFonts w:ascii="Times New Roman" w:eastAsia="Times New Roman" w:hAnsi="Times New Roman" w:cs="Times New Roman"/>
                <w:color w:val="000000"/>
                <w:kern w:val="0"/>
                <w:sz w:val="24"/>
                <w:szCs w:val="24"/>
                <w14:ligatures w14:val="none"/>
              </w:rPr>
              <w:t>», м’ясо, сало</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3A0342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Борисенко Л.М.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3FEBA1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30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E35644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вул. </w:t>
            </w:r>
            <w:proofErr w:type="spellStart"/>
            <w:r w:rsidRPr="00C075B9">
              <w:rPr>
                <w:rFonts w:ascii="Times New Roman" w:eastAsia="Times New Roman" w:hAnsi="Times New Roman" w:cs="Times New Roman"/>
                <w:color w:val="000000"/>
                <w:kern w:val="0"/>
                <w:sz w:val="24"/>
                <w:szCs w:val="24"/>
                <w14:ligatures w14:val="none"/>
              </w:rPr>
              <w:t>Софіївська</w:t>
            </w:r>
            <w:proofErr w:type="spellEnd"/>
            <w:r w:rsidRPr="00C075B9">
              <w:rPr>
                <w:rFonts w:ascii="Times New Roman" w:eastAsia="Times New Roman" w:hAnsi="Times New Roman" w:cs="Times New Roman"/>
                <w:color w:val="000000"/>
                <w:kern w:val="0"/>
                <w:sz w:val="24"/>
                <w:szCs w:val="24"/>
                <w14:ligatures w14:val="none"/>
              </w:rPr>
              <w:t>, 65</w:t>
            </w:r>
          </w:p>
        </w:tc>
      </w:tr>
      <w:tr w:rsidR="009C6F63" w:rsidRPr="00C075B9" w14:paraId="459923D2"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AF5F00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29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805E8A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Магазин «Щедра Нива», </w:t>
            </w:r>
            <w:proofErr w:type="spellStart"/>
            <w:r w:rsidRPr="00C075B9">
              <w:rPr>
                <w:rFonts w:ascii="Times New Roman" w:eastAsia="Times New Roman" w:hAnsi="Times New Roman" w:cs="Times New Roman"/>
                <w:color w:val="000000"/>
                <w:kern w:val="0"/>
                <w:sz w:val="24"/>
                <w:szCs w:val="24"/>
                <w14:ligatures w14:val="none"/>
              </w:rPr>
              <w:t>комбікорма</w:t>
            </w:r>
            <w:proofErr w:type="spellEnd"/>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5BC0E3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Винаход</w:t>
            </w:r>
            <w:proofErr w:type="spellEnd"/>
            <w:r w:rsidRPr="00C075B9">
              <w:rPr>
                <w:rFonts w:ascii="Times New Roman" w:eastAsia="Times New Roman" w:hAnsi="Times New Roman" w:cs="Times New Roman"/>
                <w:color w:val="000000"/>
                <w:kern w:val="0"/>
                <w:sz w:val="24"/>
                <w:szCs w:val="24"/>
                <w14:ligatures w14:val="none"/>
              </w:rPr>
              <w:t xml:space="preserve"> В.С.</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A7B086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60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CFD89B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вул. </w:t>
            </w:r>
            <w:proofErr w:type="spellStart"/>
            <w:r w:rsidRPr="00C075B9">
              <w:rPr>
                <w:rFonts w:ascii="Times New Roman" w:eastAsia="Times New Roman" w:hAnsi="Times New Roman" w:cs="Times New Roman"/>
                <w:color w:val="000000"/>
                <w:kern w:val="0"/>
                <w:sz w:val="24"/>
                <w:szCs w:val="24"/>
                <w14:ligatures w14:val="none"/>
              </w:rPr>
              <w:t>Софіївська</w:t>
            </w:r>
            <w:proofErr w:type="spellEnd"/>
            <w:r w:rsidRPr="00C075B9">
              <w:rPr>
                <w:rFonts w:ascii="Times New Roman" w:eastAsia="Times New Roman" w:hAnsi="Times New Roman" w:cs="Times New Roman"/>
                <w:color w:val="000000"/>
                <w:kern w:val="0"/>
                <w:sz w:val="24"/>
                <w:szCs w:val="24"/>
                <w14:ligatures w14:val="none"/>
              </w:rPr>
              <w:t>, 2Б</w:t>
            </w:r>
          </w:p>
        </w:tc>
      </w:tr>
      <w:tr w:rsidR="009C6F63" w:rsidRPr="00C075B9" w14:paraId="421335C3"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F00102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0793C8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w:t>
            </w:r>
            <w:proofErr w:type="spellStart"/>
            <w:r w:rsidRPr="00C075B9">
              <w:rPr>
                <w:rFonts w:ascii="Times New Roman" w:eastAsia="Times New Roman" w:hAnsi="Times New Roman" w:cs="Times New Roman"/>
                <w:color w:val="000000"/>
                <w:kern w:val="0"/>
                <w:sz w:val="24"/>
                <w:szCs w:val="24"/>
                <w14:ligatures w14:val="none"/>
              </w:rPr>
              <w:t>Полтавпиво</w:t>
            </w:r>
            <w:proofErr w:type="spellEnd"/>
            <w:r w:rsidRPr="00C075B9">
              <w:rPr>
                <w:rFonts w:ascii="Times New Roman" w:eastAsia="Times New Roman" w:hAnsi="Times New Roman" w:cs="Times New Roman"/>
                <w:color w:val="000000"/>
                <w:kern w:val="0"/>
                <w:sz w:val="24"/>
                <w:szCs w:val="24"/>
                <w14:ligatures w14:val="none"/>
              </w:rPr>
              <w:t>», пиво,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612F68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Скокова</w:t>
            </w:r>
            <w:proofErr w:type="spellEnd"/>
            <w:r w:rsidRPr="00C075B9">
              <w:rPr>
                <w:rFonts w:ascii="Times New Roman" w:eastAsia="Times New Roman" w:hAnsi="Times New Roman" w:cs="Times New Roman"/>
                <w:color w:val="000000"/>
                <w:kern w:val="0"/>
                <w:sz w:val="24"/>
                <w:szCs w:val="24"/>
                <w14:ligatures w14:val="none"/>
              </w:rPr>
              <w:t xml:space="preserve"> Н.В.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087A44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,65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EB71E5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вул. </w:t>
            </w:r>
            <w:proofErr w:type="spellStart"/>
            <w:r w:rsidRPr="00C075B9">
              <w:rPr>
                <w:rFonts w:ascii="Times New Roman" w:eastAsia="Times New Roman" w:hAnsi="Times New Roman" w:cs="Times New Roman"/>
                <w:color w:val="000000"/>
                <w:kern w:val="0"/>
                <w:sz w:val="24"/>
                <w:szCs w:val="24"/>
                <w14:ligatures w14:val="none"/>
              </w:rPr>
              <w:t>Софіївська</w:t>
            </w:r>
            <w:proofErr w:type="spellEnd"/>
            <w:r w:rsidRPr="00C075B9">
              <w:rPr>
                <w:rFonts w:ascii="Times New Roman" w:eastAsia="Times New Roman" w:hAnsi="Times New Roman" w:cs="Times New Roman"/>
                <w:color w:val="000000"/>
                <w:kern w:val="0"/>
                <w:sz w:val="24"/>
                <w:szCs w:val="24"/>
                <w14:ligatures w14:val="none"/>
              </w:rPr>
              <w:t>, 15В</w:t>
            </w:r>
          </w:p>
        </w:tc>
      </w:tr>
      <w:tr w:rsidR="009C6F63" w:rsidRPr="00C075B9" w14:paraId="197D845A"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6024AF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1039AE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«Обновка», одяг та взуття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259BB5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Бурніс</w:t>
            </w:r>
            <w:proofErr w:type="spellEnd"/>
            <w:r w:rsidRPr="00C075B9">
              <w:rPr>
                <w:rFonts w:ascii="Times New Roman" w:eastAsia="Times New Roman" w:hAnsi="Times New Roman" w:cs="Times New Roman"/>
                <w:color w:val="000000"/>
                <w:kern w:val="0"/>
                <w:sz w:val="24"/>
                <w:szCs w:val="24"/>
                <w14:ligatures w14:val="none"/>
              </w:rPr>
              <w:t xml:space="preserve"> І.М.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774363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43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050DEB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вул. </w:t>
            </w:r>
            <w:proofErr w:type="spellStart"/>
            <w:r w:rsidRPr="00C075B9">
              <w:rPr>
                <w:rFonts w:ascii="Times New Roman" w:eastAsia="Times New Roman" w:hAnsi="Times New Roman" w:cs="Times New Roman"/>
                <w:color w:val="000000"/>
                <w:kern w:val="0"/>
                <w:sz w:val="24"/>
                <w:szCs w:val="24"/>
                <w14:ligatures w14:val="none"/>
              </w:rPr>
              <w:t>Софіївська</w:t>
            </w:r>
            <w:proofErr w:type="spellEnd"/>
            <w:r w:rsidRPr="00C075B9">
              <w:rPr>
                <w:rFonts w:ascii="Times New Roman" w:eastAsia="Times New Roman" w:hAnsi="Times New Roman" w:cs="Times New Roman"/>
                <w:color w:val="000000"/>
                <w:kern w:val="0"/>
                <w:sz w:val="24"/>
                <w:szCs w:val="24"/>
                <w14:ligatures w14:val="none"/>
              </w:rPr>
              <w:t>, 15Е</w:t>
            </w:r>
          </w:p>
        </w:tc>
      </w:tr>
      <w:tr w:rsidR="009C6F63" w:rsidRPr="00C075B9" w14:paraId="5524CE59"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F4B310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2A5E76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«Ритуальні послуги», ритуальні товари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1AB94C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Дудник І.С.</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E76F31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 63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45828D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вул. </w:t>
            </w:r>
            <w:proofErr w:type="spellStart"/>
            <w:r w:rsidRPr="00C075B9">
              <w:rPr>
                <w:rFonts w:ascii="Times New Roman" w:eastAsia="Times New Roman" w:hAnsi="Times New Roman" w:cs="Times New Roman"/>
                <w:color w:val="000000"/>
                <w:kern w:val="0"/>
                <w:sz w:val="24"/>
                <w:szCs w:val="24"/>
                <w14:ligatures w14:val="none"/>
              </w:rPr>
              <w:t>Софіївська</w:t>
            </w:r>
            <w:proofErr w:type="spellEnd"/>
            <w:r w:rsidRPr="00C075B9">
              <w:rPr>
                <w:rFonts w:ascii="Times New Roman" w:eastAsia="Times New Roman" w:hAnsi="Times New Roman" w:cs="Times New Roman"/>
                <w:color w:val="000000"/>
                <w:kern w:val="0"/>
                <w:sz w:val="24"/>
                <w:szCs w:val="24"/>
                <w14:ligatures w14:val="none"/>
              </w:rPr>
              <w:t>, 15Д</w:t>
            </w:r>
          </w:p>
        </w:tc>
      </w:tr>
      <w:tr w:rsidR="009C6F63" w:rsidRPr="00C075B9" w14:paraId="275E0F55"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00D164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11C9BD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ритуальні товари, непродовольчі товари, побутова хімія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193CFE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Шутко</w:t>
            </w:r>
            <w:proofErr w:type="spellEnd"/>
            <w:r w:rsidRPr="00C075B9">
              <w:rPr>
                <w:rFonts w:ascii="Times New Roman" w:eastAsia="Times New Roman" w:hAnsi="Times New Roman" w:cs="Times New Roman"/>
                <w:color w:val="000000"/>
                <w:kern w:val="0"/>
                <w:sz w:val="24"/>
                <w:szCs w:val="24"/>
                <w14:ligatures w14:val="none"/>
              </w:rPr>
              <w:t xml:space="preserve"> Н.М.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E9C23B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57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712CD6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Смт </w:t>
            </w:r>
            <w:proofErr w:type="spellStart"/>
            <w:r w:rsidRPr="00C075B9">
              <w:rPr>
                <w:rFonts w:ascii="Times New Roman" w:eastAsia="Times New Roman" w:hAnsi="Times New Roman" w:cs="Times New Roman"/>
                <w:color w:val="000000"/>
                <w:kern w:val="0"/>
                <w:sz w:val="24"/>
                <w:szCs w:val="24"/>
                <w14:ligatures w14:val="none"/>
              </w:rPr>
              <w:t>Скороходове</w:t>
            </w:r>
            <w:proofErr w:type="spellEnd"/>
            <w:r w:rsidRPr="00C075B9">
              <w:rPr>
                <w:rFonts w:ascii="Times New Roman" w:eastAsia="Times New Roman" w:hAnsi="Times New Roman" w:cs="Times New Roman"/>
                <w:color w:val="000000"/>
                <w:kern w:val="0"/>
                <w:sz w:val="24"/>
                <w:szCs w:val="24"/>
                <w14:ligatures w14:val="none"/>
              </w:rPr>
              <w:t xml:space="preserve">, вул. </w:t>
            </w:r>
            <w:proofErr w:type="spellStart"/>
            <w:r w:rsidRPr="00C075B9">
              <w:rPr>
                <w:rFonts w:ascii="Times New Roman" w:eastAsia="Times New Roman" w:hAnsi="Times New Roman" w:cs="Times New Roman"/>
                <w:color w:val="000000"/>
                <w:kern w:val="0"/>
                <w:sz w:val="24"/>
                <w:szCs w:val="24"/>
                <w14:ligatures w14:val="none"/>
              </w:rPr>
              <w:t>Софіївська</w:t>
            </w:r>
            <w:proofErr w:type="spellEnd"/>
            <w:r w:rsidRPr="00C075B9">
              <w:rPr>
                <w:rFonts w:ascii="Times New Roman" w:eastAsia="Times New Roman" w:hAnsi="Times New Roman" w:cs="Times New Roman"/>
                <w:color w:val="000000"/>
                <w:kern w:val="0"/>
                <w:sz w:val="24"/>
                <w:szCs w:val="24"/>
                <w14:ligatures w14:val="none"/>
              </w:rPr>
              <w:t>, 65</w:t>
            </w:r>
          </w:p>
        </w:tc>
      </w:tr>
      <w:tr w:rsidR="009C6F63" w:rsidRPr="00C075B9" w14:paraId="31097E42"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E7EE48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512E9A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Магазин </w:t>
            </w:r>
            <w:proofErr w:type="spellStart"/>
            <w:r w:rsidRPr="00C075B9">
              <w:rPr>
                <w:rFonts w:ascii="Times New Roman" w:eastAsia="Times New Roman" w:hAnsi="Times New Roman" w:cs="Times New Roman"/>
                <w:color w:val="000000"/>
                <w:kern w:val="0"/>
                <w:sz w:val="24"/>
                <w:szCs w:val="24"/>
                <w14:ligatures w14:val="none"/>
              </w:rPr>
              <w:t>прод</w:t>
            </w:r>
            <w:proofErr w:type="spellEnd"/>
            <w:r w:rsidRPr="00C075B9">
              <w:rPr>
                <w:rFonts w:ascii="Times New Roman" w:eastAsia="Times New Roman" w:hAnsi="Times New Roman" w:cs="Times New Roman"/>
                <w:color w:val="000000"/>
                <w:kern w:val="0"/>
                <w:sz w:val="24"/>
                <w:szCs w:val="24"/>
                <w14:ligatures w14:val="none"/>
              </w:rPr>
              <w:t xml:space="preserve">,  </w:t>
            </w:r>
            <w:proofErr w:type="spellStart"/>
            <w:r w:rsidRPr="00C075B9">
              <w:rPr>
                <w:rFonts w:ascii="Times New Roman" w:eastAsia="Times New Roman" w:hAnsi="Times New Roman" w:cs="Times New Roman"/>
                <w:color w:val="000000"/>
                <w:kern w:val="0"/>
                <w:sz w:val="24"/>
                <w:szCs w:val="24"/>
                <w14:ligatures w14:val="none"/>
              </w:rPr>
              <w:t>пром</w:t>
            </w:r>
            <w:proofErr w:type="spellEnd"/>
            <w:r w:rsidRPr="00C075B9">
              <w:rPr>
                <w:rFonts w:ascii="Times New Roman" w:eastAsia="Times New Roman" w:hAnsi="Times New Roman" w:cs="Times New Roman"/>
                <w:color w:val="000000"/>
                <w:kern w:val="0"/>
                <w:sz w:val="24"/>
                <w:szCs w:val="24"/>
                <w14:ligatures w14:val="none"/>
              </w:rPr>
              <w:t>. товарів</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19ADC9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Шляхова  Н.О.</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D0CC7A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Приватна, 50 </w:t>
            </w:r>
            <w:proofErr w:type="spellStart"/>
            <w:r w:rsidRPr="00C075B9">
              <w:rPr>
                <w:rFonts w:ascii="Times New Roman" w:eastAsia="Times New Roman" w:hAnsi="Times New Roman" w:cs="Times New Roman"/>
                <w:color w:val="000000"/>
                <w:kern w:val="0"/>
                <w:sz w:val="24"/>
                <w:szCs w:val="24"/>
                <w14:ligatures w14:val="none"/>
              </w:rPr>
              <w:t>м.кв</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E52FEE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Іскрівка  вул. </w:t>
            </w:r>
            <w:proofErr w:type="spellStart"/>
            <w:r w:rsidRPr="00C075B9">
              <w:rPr>
                <w:rFonts w:ascii="Times New Roman" w:eastAsia="Times New Roman" w:hAnsi="Times New Roman" w:cs="Times New Roman"/>
                <w:color w:val="000000"/>
                <w:kern w:val="0"/>
                <w:sz w:val="24"/>
                <w:szCs w:val="24"/>
                <w14:ligatures w14:val="none"/>
              </w:rPr>
              <w:t>Б.Хмельницького</w:t>
            </w:r>
            <w:proofErr w:type="spellEnd"/>
            <w:r w:rsidRPr="00C075B9">
              <w:rPr>
                <w:rFonts w:ascii="Times New Roman" w:eastAsia="Times New Roman" w:hAnsi="Times New Roman" w:cs="Times New Roman"/>
                <w:color w:val="000000"/>
                <w:kern w:val="0"/>
                <w:sz w:val="24"/>
                <w:szCs w:val="24"/>
                <w14:ligatures w14:val="none"/>
              </w:rPr>
              <w:t xml:space="preserve"> 11</w:t>
            </w:r>
          </w:p>
        </w:tc>
      </w:tr>
      <w:tr w:rsidR="009C6F63" w:rsidRPr="00C075B9" w14:paraId="7258EBD5"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43D6AB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333C5E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Все для дому</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43CC79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Сватенко</w:t>
            </w:r>
            <w:proofErr w:type="spellEnd"/>
            <w:r w:rsidRPr="00C075B9">
              <w:rPr>
                <w:rFonts w:ascii="Times New Roman" w:eastAsia="Times New Roman" w:hAnsi="Times New Roman" w:cs="Times New Roman"/>
                <w:color w:val="000000"/>
                <w:kern w:val="0"/>
                <w:sz w:val="24"/>
                <w:szCs w:val="24"/>
                <w14:ligatures w14:val="none"/>
              </w:rPr>
              <w:t xml:space="preserve"> Н.С.</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AC222C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Оренда, 58 </w:t>
            </w:r>
            <w:proofErr w:type="spellStart"/>
            <w:r w:rsidRPr="00C075B9">
              <w:rPr>
                <w:rFonts w:ascii="Times New Roman" w:eastAsia="Times New Roman" w:hAnsi="Times New Roman" w:cs="Times New Roman"/>
                <w:color w:val="000000"/>
                <w:kern w:val="0"/>
                <w:sz w:val="24"/>
                <w:szCs w:val="24"/>
                <w14:ligatures w14:val="none"/>
              </w:rPr>
              <w:t>м.кв</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4BC2EB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Іскрівка  вул. Незалежності 1</w:t>
            </w:r>
          </w:p>
        </w:tc>
      </w:tr>
      <w:tr w:rsidR="009C6F63" w:rsidRPr="00C075B9" w14:paraId="5B4A4FA4"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85C43F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6A9134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Все для дому</w:t>
            </w:r>
          </w:p>
          <w:p w14:paraId="6B18F08E" w14:textId="62D959E8" w:rsidR="009C6F63" w:rsidRPr="00C075B9" w:rsidRDefault="009C6F63" w:rsidP="000144F5">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6D16D2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Філоненко</w:t>
            </w:r>
            <w:proofErr w:type="spellEnd"/>
            <w:r w:rsidRPr="00C075B9">
              <w:rPr>
                <w:rFonts w:ascii="Times New Roman" w:eastAsia="Times New Roman" w:hAnsi="Times New Roman" w:cs="Times New Roman"/>
                <w:color w:val="000000"/>
                <w:kern w:val="0"/>
                <w:sz w:val="24"/>
                <w:szCs w:val="24"/>
                <w14:ligatures w14:val="none"/>
              </w:rPr>
              <w:t xml:space="preserve"> В.І.</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B55247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Оренда, 56 </w:t>
            </w:r>
            <w:proofErr w:type="spellStart"/>
            <w:r w:rsidRPr="00C075B9">
              <w:rPr>
                <w:rFonts w:ascii="Times New Roman" w:eastAsia="Times New Roman" w:hAnsi="Times New Roman" w:cs="Times New Roman"/>
                <w:color w:val="000000"/>
                <w:kern w:val="0"/>
                <w:sz w:val="24"/>
                <w:szCs w:val="24"/>
                <w14:ligatures w14:val="none"/>
              </w:rPr>
              <w:t>м.кв</w:t>
            </w:r>
            <w:proofErr w:type="spellEnd"/>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C65DFE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Іскрівка вул. Незалежності 1</w:t>
            </w:r>
          </w:p>
        </w:tc>
      </w:tr>
      <w:tr w:rsidR="009C6F63" w:rsidRPr="00C075B9" w14:paraId="7D281C77"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CDE3A6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473EDA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Магазин </w:t>
            </w:r>
            <w:proofErr w:type="spellStart"/>
            <w:r w:rsidRPr="00C075B9">
              <w:rPr>
                <w:rFonts w:ascii="Times New Roman" w:eastAsia="Times New Roman" w:hAnsi="Times New Roman" w:cs="Times New Roman"/>
                <w:color w:val="000000"/>
                <w:kern w:val="0"/>
                <w:sz w:val="24"/>
                <w:szCs w:val="24"/>
                <w14:ligatures w14:val="none"/>
              </w:rPr>
              <w:t>прод</w:t>
            </w:r>
            <w:proofErr w:type="spellEnd"/>
            <w:r w:rsidRPr="00C075B9">
              <w:rPr>
                <w:rFonts w:ascii="Times New Roman" w:eastAsia="Times New Roman" w:hAnsi="Times New Roman" w:cs="Times New Roman"/>
                <w:color w:val="000000"/>
                <w:kern w:val="0"/>
                <w:sz w:val="24"/>
                <w:szCs w:val="24"/>
                <w14:ligatures w14:val="none"/>
              </w:rPr>
              <w:t xml:space="preserve"> та </w:t>
            </w:r>
            <w:proofErr w:type="spellStart"/>
            <w:r w:rsidRPr="00C075B9">
              <w:rPr>
                <w:rFonts w:ascii="Times New Roman" w:eastAsia="Times New Roman" w:hAnsi="Times New Roman" w:cs="Times New Roman"/>
                <w:color w:val="000000"/>
                <w:kern w:val="0"/>
                <w:sz w:val="24"/>
                <w:szCs w:val="24"/>
                <w14:ligatures w14:val="none"/>
              </w:rPr>
              <w:t>пром</w:t>
            </w:r>
            <w:proofErr w:type="spellEnd"/>
            <w:r w:rsidRPr="00C075B9">
              <w:rPr>
                <w:rFonts w:ascii="Times New Roman" w:eastAsia="Times New Roman" w:hAnsi="Times New Roman" w:cs="Times New Roman"/>
                <w:color w:val="000000"/>
                <w:kern w:val="0"/>
                <w:sz w:val="24"/>
                <w:szCs w:val="24"/>
                <w14:ligatures w14:val="none"/>
              </w:rPr>
              <w:t xml:space="preserve"> товарів</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E7187F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Заєць В.О.</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4792C0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(Комунальна власність) 25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79BC02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 вул. Центральна 11</w:t>
            </w:r>
          </w:p>
        </w:tc>
      </w:tr>
      <w:tr w:rsidR="009C6F63" w:rsidRPr="00C075B9" w14:paraId="14642126"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6D9023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E358FC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Гопак,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7D9A2C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Токар С.В.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34786AF" w14:textId="40687814"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Оренда </w:t>
            </w:r>
            <w:r w:rsidR="00BE3440" w:rsidRPr="00C075B9">
              <w:rPr>
                <w:rFonts w:ascii="Times New Roman" w:eastAsia="Times New Roman" w:hAnsi="Times New Roman" w:cs="Times New Roman"/>
                <w:color w:val="000000"/>
                <w:kern w:val="0"/>
                <w:sz w:val="24"/>
                <w:szCs w:val="24"/>
                <w14:ligatures w14:val="none"/>
              </w:rPr>
              <w:t>(</w:t>
            </w:r>
            <w:r w:rsidRPr="00C075B9">
              <w:rPr>
                <w:rFonts w:ascii="Times New Roman" w:eastAsia="Times New Roman" w:hAnsi="Times New Roman" w:cs="Times New Roman"/>
                <w:color w:val="000000"/>
                <w:kern w:val="0"/>
                <w:sz w:val="24"/>
                <w:szCs w:val="24"/>
                <w14:ligatures w14:val="none"/>
              </w:rPr>
              <w:t>Геращенко А.М.) оренда 20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A06DD4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 вул. Центральна 23</w:t>
            </w:r>
          </w:p>
        </w:tc>
      </w:tr>
      <w:tr w:rsidR="009C6F63" w:rsidRPr="00C075B9" w14:paraId="4F09C8A6"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0586A4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39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AF2C7F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Фортуна,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EEF21B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Гнойко</w:t>
            </w:r>
            <w:proofErr w:type="spellEnd"/>
            <w:r w:rsidRPr="00C075B9">
              <w:rPr>
                <w:rFonts w:ascii="Times New Roman" w:eastAsia="Times New Roman" w:hAnsi="Times New Roman" w:cs="Times New Roman"/>
                <w:color w:val="000000"/>
                <w:kern w:val="0"/>
                <w:sz w:val="24"/>
                <w:szCs w:val="24"/>
                <w14:ligatures w14:val="none"/>
              </w:rPr>
              <w:t xml:space="preserve"> О.В.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6ECECB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(Комунальна власність) 22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A4187F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 вул. Центральна 15</w:t>
            </w:r>
          </w:p>
        </w:tc>
      </w:tr>
      <w:tr w:rsidR="009C6F63" w:rsidRPr="00C075B9" w14:paraId="4C139CB4"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56371C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311BC1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Наталі , продукти, непродовольчі товари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A69601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Мізік</w:t>
            </w:r>
            <w:proofErr w:type="spellEnd"/>
            <w:r w:rsidRPr="00C075B9">
              <w:rPr>
                <w:rFonts w:ascii="Times New Roman" w:eastAsia="Times New Roman" w:hAnsi="Times New Roman" w:cs="Times New Roman"/>
                <w:color w:val="000000"/>
                <w:kern w:val="0"/>
                <w:sz w:val="24"/>
                <w:szCs w:val="24"/>
                <w14:ligatures w14:val="none"/>
              </w:rPr>
              <w:t xml:space="preserve"> Н А</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79788B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власність 115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B64260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 вул. Центральна 23</w:t>
            </w:r>
          </w:p>
        </w:tc>
      </w:tr>
      <w:tr w:rsidR="009C6F63" w:rsidRPr="00C075B9" w14:paraId="3448C1CE"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76F8E3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DAFB23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Крамниця, продукти, </w:t>
            </w:r>
            <w:proofErr w:type="spellStart"/>
            <w:r w:rsidRPr="00C075B9">
              <w:rPr>
                <w:rFonts w:ascii="Times New Roman" w:eastAsia="Times New Roman" w:hAnsi="Times New Roman" w:cs="Times New Roman"/>
                <w:color w:val="000000"/>
                <w:kern w:val="0"/>
                <w:sz w:val="24"/>
                <w:szCs w:val="24"/>
                <w14:ligatures w14:val="none"/>
              </w:rPr>
              <w:t>комбікорма</w:t>
            </w:r>
            <w:proofErr w:type="spellEnd"/>
            <w:r w:rsidRPr="00C075B9">
              <w:rPr>
                <w:rFonts w:ascii="Times New Roman" w:eastAsia="Times New Roman" w:hAnsi="Times New Roman" w:cs="Times New Roman"/>
                <w:color w:val="000000"/>
                <w:kern w:val="0"/>
                <w:sz w:val="24"/>
                <w:szCs w:val="24"/>
                <w14:ligatures w14:val="none"/>
              </w:rPr>
              <w:t>, будматеріали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855BB5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Свистун С.О</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C00786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w:t>
            </w:r>
            <w:proofErr w:type="spellStart"/>
            <w:r w:rsidRPr="00C075B9">
              <w:rPr>
                <w:rFonts w:ascii="Times New Roman" w:eastAsia="Times New Roman" w:hAnsi="Times New Roman" w:cs="Times New Roman"/>
                <w:color w:val="000000"/>
                <w:kern w:val="0"/>
                <w:sz w:val="24"/>
                <w:szCs w:val="24"/>
                <w14:ligatures w14:val="none"/>
              </w:rPr>
              <w:t>Чутівське</w:t>
            </w:r>
            <w:proofErr w:type="spellEnd"/>
            <w:r w:rsidRPr="00C075B9">
              <w:rPr>
                <w:rFonts w:ascii="Times New Roman" w:eastAsia="Times New Roman" w:hAnsi="Times New Roman" w:cs="Times New Roman"/>
                <w:color w:val="000000"/>
                <w:kern w:val="0"/>
                <w:sz w:val="24"/>
                <w:szCs w:val="24"/>
                <w14:ligatures w14:val="none"/>
              </w:rPr>
              <w:t xml:space="preserve"> РСТ) 110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9170C8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 вул. Центральна 30</w:t>
            </w:r>
          </w:p>
        </w:tc>
      </w:tr>
      <w:tr w:rsidR="009C6F63" w:rsidRPr="00C075B9" w14:paraId="1F9262EB"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63FD41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lastRenderedPageBreak/>
              <w:t>42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9B8C23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Каштан, продукти та непродовольчі товари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0005B0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Батовська</w:t>
            </w:r>
            <w:proofErr w:type="spellEnd"/>
            <w:r w:rsidRPr="00C075B9">
              <w:rPr>
                <w:rFonts w:ascii="Times New Roman" w:eastAsia="Times New Roman" w:hAnsi="Times New Roman" w:cs="Times New Roman"/>
                <w:color w:val="000000"/>
                <w:kern w:val="0"/>
                <w:sz w:val="24"/>
                <w:szCs w:val="24"/>
                <w14:ligatures w14:val="none"/>
              </w:rPr>
              <w:t xml:space="preserve"> С.Ф.</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8AFFBB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w:t>
            </w:r>
            <w:proofErr w:type="spellStart"/>
            <w:r w:rsidRPr="00C075B9">
              <w:rPr>
                <w:rFonts w:ascii="Times New Roman" w:eastAsia="Times New Roman" w:hAnsi="Times New Roman" w:cs="Times New Roman"/>
                <w:color w:val="000000"/>
                <w:kern w:val="0"/>
                <w:sz w:val="24"/>
                <w:szCs w:val="24"/>
                <w14:ligatures w14:val="none"/>
              </w:rPr>
              <w:t>Чутівське</w:t>
            </w:r>
            <w:proofErr w:type="spellEnd"/>
            <w:r w:rsidRPr="00C075B9">
              <w:rPr>
                <w:rFonts w:ascii="Times New Roman" w:eastAsia="Times New Roman" w:hAnsi="Times New Roman" w:cs="Times New Roman"/>
                <w:color w:val="000000"/>
                <w:kern w:val="0"/>
                <w:sz w:val="24"/>
                <w:szCs w:val="24"/>
                <w14:ligatures w14:val="none"/>
              </w:rPr>
              <w:t xml:space="preserve"> РСТ)150м2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258B13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 вул. Привокзальна,24,24а</w:t>
            </w:r>
          </w:p>
        </w:tc>
      </w:tr>
      <w:tr w:rsidR="009C6F63" w:rsidRPr="00C075B9" w14:paraId="521F3365"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DE99B1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5F01B1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буд. матеріали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74C621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Мальцева Ю.В.</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85B647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100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52B1DB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 вул. Центральна 29а</w:t>
            </w:r>
          </w:p>
        </w:tc>
      </w:tr>
      <w:tr w:rsidR="009C6F63" w:rsidRPr="00C075B9" w14:paraId="134CE5D5"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2037B9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AA917C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Монако, одяг, взуття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402623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Гринь О.М.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A7FD7C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(Комунальна власність) 18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5853B9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Петрівка вул. Центральна,15</w:t>
            </w:r>
          </w:p>
        </w:tc>
      </w:tr>
      <w:tr w:rsidR="009C6F63" w:rsidRPr="00C075B9" w14:paraId="55594260"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819D02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15355B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50C166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Щербань Н.М.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BC3A3B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50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B6B7AF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С.Скибівка</w:t>
            </w:r>
          </w:p>
        </w:tc>
      </w:tr>
      <w:tr w:rsidR="009C6F63" w:rsidRPr="00C075B9" w14:paraId="34677404"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C54454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7F18311"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73DDC5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 ФОП Варяниця  М. 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B3B0C8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proofErr w:type="spellStart"/>
            <w:r w:rsidRPr="00C075B9">
              <w:rPr>
                <w:rFonts w:ascii="Times New Roman" w:eastAsia="Times New Roman" w:hAnsi="Times New Roman" w:cs="Times New Roman"/>
                <w:color w:val="000000"/>
                <w:kern w:val="0"/>
                <w:sz w:val="24"/>
                <w:szCs w:val="24"/>
                <w14:ligatures w14:val="none"/>
              </w:rPr>
              <w:t>Варяницька</w:t>
            </w:r>
            <w:proofErr w:type="spellEnd"/>
            <w:r w:rsidRPr="00C075B9">
              <w:rPr>
                <w:rFonts w:ascii="Times New Roman" w:eastAsia="Times New Roman" w:hAnsi="Times New Roman" w:cs="Times New Roman"/>
                <w:color w:val="000000"/>
                <w:kern w:val="0"/>
                <w:sz w:val="24"/>
                <w:szCs w:val="24"/>
                <w14:ligatures w14:val="none"/>
              </w:rPr>
              <w:t xml:space="preserve"> М.М., 200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35BD0D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Рябківка</w:t>
            </w:r>
            <w:proofErr w:type="spellEnd"/>
          </w:p>
        </w:tc>
      </w:tr>
      <w:tr w:rsidR="009C6F63" w:rsidRPr="00C075B9" w14:paraId="1F2C62EC"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FDA81D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CB4CEE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Продукти</w:t>
            </w:r>
          </w:p>
          <w:p w14:paraId="3F72690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кафетерій</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3342E2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Єріцян</w:t>
            </w:r>
            <w:proofErr w:type="spellEnd"/>
            <w:r w:rsidRPr="00C075B9">
              <w:rPr>
                <w:rFonts w:ascii="Times New Roman" w:eastAsia="Times New Roman" w:hAnsi="Times New Roman" w:cs="Times New Roman"/>
                <w:color w:val="000000"/>
                <w:kern w:val="0"/>
                <w:sz w:val="24"/>
                <w:szCs w:val="24"/>
                <w14:ligatures w14:val="none"/>
              </w:rPr>
              <w:t xml:space="preserve"> С.С.</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3DB444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proofErr w:type="spellStart"/>
            <w:r w:rsidRPr="00C075B9">
              <w:rPr>
                <w:rFonts w:ascii="Times New Roman" w:eastAsia="Times New Roman" w:hAnsi="Times New Roman" w:cs="Times New Roman"/>
                <w:color w:val="000000"/>
                <w:kern w:val="0"/>
                <w:sz w:val="24"/>
                <w:szCs w:val="24"/>
                <w14:ligatures w14:val="none"/>
              </w:rPr>
              <w:t>Єрицян</w:t>
            </w:r>
            <w:proofErr w:type="spellEnd"/>
            <w:r w:rsidRPr="00C075B9">
              <w:rPr>
                <w:rFonts w:ascii="Times New Roman" w:eastAsia="Times New Roman" w:hAnsi="Times New Roman" w:cs="Times New Roman"/>
                <w:color w:val="000000"/>
                <w:kern w:val="0"/>
                <w:sz w:val="24"/>
                <w:szCs w:val="24"/>
                <w14:ligatures w14:val="none"/>
              </w:rPr>
              <w:t xml:space="preserve"> С.С. , 70м2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DD6C41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Филенкове</w:t>
            </w:r>
          </w:p>
          <w:p w14:paraId="232D629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вул. Центральна 24</w:t>
            </w:r>
          </w:p>
        </w:tc>
      </w:tr>
      <w:tr w:rsidR="009C6F63" w:rsidRPr="00C075B9" w14:paraId="79E3C177"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4DBBB5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CAE0C7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«Вікторія», продукти та одяг/взуття</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C21C6C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Дрозд Ю.М.</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6D31F3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Дрозд Ю.М., 70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C62B01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Филенкове</w:t>
            </w:r>
          </w:p>
          <w:p w14:paraId="110B4F09"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вул. Центральна 11І</w:t>
            </w:r>
          </w:p>
        </w:tc>
      </w:tr>
      <w:tr w:rsidR="009C6F63" w:rsidRPr="00C075B9" w14:paraId="39303941"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181F11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49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10AA066"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Оскар</w:t>
            </w:r>
          </w:p>
          <w:p w14:paraId="6FB846D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B83760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 ФОП </w:t>
            </w:r>
            <w:proofErr w:type="spellStart"/>
            <w:r w:rsidRPr="00C075B9">
              <w:rPr>
                <w:rFonts w:ascii="Times New Roman" w:eastAsia="Times New Roman" w:hAnsi="Times New Roman" w:cs="Times New Roman"/>
                <w:color w:val="000000"/>
                <w:kern w:val="0"/>
                <w:sz w:val="24"/>
                <w:szCs w:val="24"/>
                <w14:ligatures w14:val="none"/>
              </w:rPr>
              <w:t>Филенко</w:t>
            </w:r>
            <w:proofErr w:type="spellEnd"/>
            <w:r w:rsidRPr="00C075B9">
              <w:rPr>
                <w:rFonts w:ascii="Times New Roman" w:eastAsia="Times New Roman" w:hAnsi="Times New Roman" w:cs="Times New Roman"/>
                <w:color w:val="000000"/>
                <w:kern w:val="0"/>
                <w:sz w:val="24"/>
                <w:szCs w:val="24"/>
                <w14:ligatures w14:val="none"/>
              </w:rPr>
              <w:t xml:space="preserve"> В.І.</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D530FF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proofErr w:type="spellStart"/>
            <w:r w:rsidRPr="00C075B9">
              <w:rPr>
                <w:rFonts w:ascii="Times New Roman" w:eastAsia="Times New Roman" w:hAnsi="Times New Roman" w:cs="Times New Roman"/>
                <w:color w:val="000000"/>
                <w:kern w:val="0"/>
                <w:sz w:val="24"/>
                <w:szCs w:val="24"/>
                <w14:ligatures w14:val="none"/>
              </w:rPr>
              <w:t>Филенко</w:t>
            </w:r>
            <w:proofErr w:type="spellEnd"/>
            <w:r w:rsidRPr="00C075B9">
              <w:rPr>
                <w:rFonts w:ascii="Times New Roman" w:eastAsia="Times New Roman" w:hAnsi="Times New Roman" w:cs="Times New Roman"/>
                <w:color w:val="000000"/>
                <w:kern w:val="0"/>
                <w:sz w:val="24"/>
                <w:szCs w:val="24"/>
                <w14:ligatures w14:val="none"/>
              </w:rPr>
              <w:t xml:space="preserve"> В.І. 374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697ECB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Филенкове</w:t>
            </w:r>
          </w:p>
          <w:p w14:paraId="0D600F1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вул. Центральна 11Є</w:t>
            </w:r>
          </w:p>
        </w:tc>
      </w:tr>
      <w:tr w:rsidR="009C6F63" w:rsidRPr="00C075B9" w14:paraId="049AA63F"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A11402B"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52D7650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1000 дрібниць, непродовольчі товари, будматеріали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C4B61E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Чижмак</w:t>
            </w:r>
            <w:proofErr w:type="spellEnd"/>
            <w:r w:rsidRPr="00C075B9">
              <w:rPr>
                <w:rFonts w:ascii="Times New Roman" w:eastAsia="Times New Roman" w:hAnsi="Times New Roman" w:cs="Times New Roman"/>
                <w:color w:val="000000"/>
                <w:kern w:val="0"/>
                <w:sz w:val="24"/>
                <w:szCs w:val="24"/>
                <w14:ligatures w14:val="none"/>
              </w:rPr>
              <w:t xml:space="preserve"> Г.А.</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2F6F89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proofErr w:type="spellStart"/>
            <w:r w:rsidRPr="00C075B9">
              <w:rPr>
                <w:rFonts w:ascii="Times New Roman" w:eastAsia="Times New Roman" w:hAnsi="Times New Roman" w:cs="Times New Roman"/>
                <w:color w:val="000000"/>
                <w:kern w:val="0"/>
                <w:sz w:val="24"/>
                <w:szCs w:val="24"/>
                <w14:ligatures w14:val="none"/>
              </w:rPr>
              <w:t>Чижмак</w:t>
            </w:r>
            <w:proofErr w:type="spellEnd"/>
            <w:r w:rsidRPr="00C075B9">
              <w:rPr>
                <w:rFonts w:ascii="Times New Roman" w:eastAsia="Times New Roman" w:hAnsi="Times New Roman" w:cs="Times New Roman"/>
                <w:color w:val="000000"/>
                <w:kern w:val="0"/>
                <w:sz w:val="24"/>
                <w:szCs w:val="24"/>
                <w14:ligatures w14:val="none"/>
              </w:rPr>
              <w:t xml:space="preserve"> Г.І. 115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7AC6CE3"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С.Филенкове</w:t>
            </w:r>
          </w:p>
          <w:p w14:paraId="6CDA0FB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Вул..Центральна,11Г</w:t>
            </w:r>
          </w:p>
        </w:tc>
      </w:tr>
      <w:tr w:rsidR="009C6F63" w:rsidRPr="00C075B9" w14:paraId="2BB66C8E"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3BE8779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041626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Смак,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768F53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Демченко Р </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0950D9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комунальна власність, 24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137FB7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Первозванівка</w:t>
            </w:r>
            <w:proofErr w:type="spellEnd"/>
            <w:r w:rsidRPr="00C075B9">
              <w:rPr>
                <w:rFonts w:ascii="Times New Roman" w:eastAsia="Times New Roman" w:hAnsi="Times New Roman" w:cs="Times New Roman"/>
                <w:color w:val="000000"/>
                <w:kern w:val="0"/>
                <w:sz w:val="24"/>
                <w:szCs w:val="24"/>
                <w14:ligatures w14:val="none"/>
              </w:rPr>
              <w:t xml:space="preserve"> Центральна</w:t>
            </w:r>
          </w:p>
        </w:tc>
      </w:tr>
      <w:tr w:rsidR="009C6F63" w:rsidRPr="00C075B9" w14:paraId="13B39862"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06F4E25"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9158AA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Крамниця ,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A74FEC2"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ФОП Турчина Н.О.</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55E4D5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50м2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2DCAD06A"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Нова Кочубеївка </w:t>
            </w:r>
          </w:p>
          <w:p w14:paraId="58AA2E00"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вул. </w:t>
            </w:r>
            <w:proofErr w:type="spellStart"/>
            <w:r w:rsidRPr="00C075B9">
              <w:rPr>
                <w:rFonts w:ascii="Times New Roman" w:eastAsia="Times New Roman" w:hAnsi="Times New Roman" w:cs="Times New Roman"/>
                <w:color w:val="000000"/>
                <w:kern w:val="0"/>
                <w:sz w:val="24"/>
                <w:szCs w:val="24"/>
                <w14:ligatures w14:val="none"/>
              </w:rPr>
              <w:t>Бутенка</w:t>
            </w:r>
            <w:proofErr w:type="spellEnd"/>
            <w:r w:rsidRPr="00C075B9">
              <w:rPr>
                <w:rFonts w:ascii="Times New Roman" w:eastAsia="Times New Roman" w:hAnsi="Times New Roman" w:cs="Times New Roman"/>
                <w:color w:val="000000"/>
                <w:kern w:val="0"/>
                <w:sz w:val="24"/>
                <w:szCs w:val="24"/>
                <w14:ligatures w14:val="none"/>
              </w:rPr>
              <w:t>  8</w:t>
            </w:r>
          </w:p>
        </w:tc>
      </w:tr>
      <w:tr w:rsidR="009C6F63" w:rsidRPr="00C075B9" w14:paraId="327C3BAA"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BE9AE0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EC65F3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1B3FB9F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Сакун</w:t>
            </w:r>
            <w:proofErr w:type="spellEnd"/>
            <w:r w:rsidRPr="00C075B9">
              <w:rPr>
                <w:rFonts w:ascii="Times New Roman" w:eastAsia="Times New Roman" w:hAnsi="Times New Roman" w:cs="Times New Roman"/>
                <w:color w:val="000000"/>
                <w:kern w:val="0"/>
                <w:sz w:val="24"/>
                <w:szCs w:val="24"/>
                <w14:ligatures w14:val="none"/>
              </w:rPr>
              <w:t xml:space="preserve"> Л.А.</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6CF063C"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Оренда, 40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F2F182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С Нова Кочубеївка</w:t>
            </w:r>
          </w:p>
          <w:p w14:paraId="4CBE1018"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 вул. </w:t>
            </w:r>
            <w:proofErr w:type="spellStart"/>
            <w:r w:rsidRPr="00C075B9">
              <w:rPr>
                <w:rFonts w:ascii="Times New Roman" w:eastAsia="Times New Roman" w:hAnsi="Times New Roman" w:cs="Times New Roman"/>
                <w:color w:val="000000"/>
                <w:kern w:val="0"/>
                <w:sz w:val="24"/>
                <w:szCs w:val="24"/>
                <w14:ligatures w14:val="none"/>
              </w:rPr>
              <w:t>Комінника</w:t>
            </w:r>
            <w:proofErr w:type="spellEnd"/>
          </w:p>
        </w:tc>
      </w:tr>
      <w:tr w:rsidR="009C6F63" w:rsidRPr="00C075B9" w14:paraId="5CDFAA26" w14:textId="77777777" w:rsidTr="222D5455">
        <w:trPr>
          <w:trHeight w:val="35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309C584"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54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08EB5437"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Магазин, продукти</w:t>
            </w:r>
          </w:p>
        </w:tc>
        <w:tc>
          <w:tcPr>
            <w:tcW w:w="22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470A6DBD"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ФОП </w:t>
            </w:r>
            <w:proofErr w:type="spellStart"/>
            <w:r w:rsidRPr="00C075B9">
              <w:rPr>
                <w:rFonts w:ascii="Times New Roman" w:eastAsia="Times New Roman" w:hAnsi="Times New Roman" w:cs="Times New Roman"/>
                <w:color w:val="000000"/>
                <w:kern w:val="0"/>
                <w:sz w:val="24"/>
                <w:szCs w:val="24"/>
                <w14:ligatures w14:val="none"/>
              </w:rPr>
              <w:t>Болобаєва</w:t>
            </w:r>
            <w:proofErr w:type="spellEnd"/>
            <w:r w:rsidRPr="00C075B9">
              <w:rPr>
                <w:rFonts w:ascii="Times New Roman" w:eastAsia="Times New Roman" w:hAnsi="Times New Roman" w:cs="Times New Roman"/>
                <w:color w:val="000000"/>
                <w:kern w:val="0"/>
                <w:sz w:val="24"/>
                <w:szCs w:val="24"/>
                <w14:ligatures w14:val="none"/>
              </w:rPr>
              <w:t xml:space="preserve"> Л.Ю</w:t>
            </w:r>
          </w:p>
        </w:tc>
        <w:tc>
          <w:tcPr>
            <w:tcW w:w="18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7620C87E"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Приватна 15 м2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3" w:type="dxa"/>
              <w:left w:w="43" w:type="dxa"/>
              <w:bottom w:w="43" w:type="dxa"/>
              <w:right w:w="43" w:type="dxa"/>
            </w:tcMar>
            <w:vAlign w:val="center"/>
            <w:hideMark/>
          </w:tcPr>
          <w:p w14:paraId="62B88BFF" w14:textId="77777777" w:rsidR="009C6F63" w:rsidRPr="00C075B9" w:rsidRDefault="009C6F63" w:rsidP="009C6F63">
            <w:pPr>
              <w:spacing w:after="0" w:line="240" w:lineRule="auto"/>
              <w:ind w:left="140" w:right="140"/>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4"/>
                <w:szCs w:val="24"/>
                <w14:ligatures w14:val="none"/>
              </w:rPr>
              <w:t xml:space="preserve">С </w:t>
            </w:r>
            <w:proofErr w:type="spellStart"/>
            <w:r w:rsidRPr="00C075B9">
              <w:rPr>
                <w:rFonts w:ascii="Times New Roman" w:eastAsia="Times New Roman" w:hAnsi="Times New Roman" w:cs="Times New Roman"/>
                <w:color w:val="000000"/>
                <w:kern w:val="0"/>
                <w:sz w:val="24"/>
                <w:szCs w:val="24"/>
                <w14:ligatures w14:val="none"/>
              </w:rPr>
              <w:t>Флорівка</w:t>
            </w:r>
            <w:proofErr w:type="spellEnd"/>
            <w:r w:rsidRPr="00C075B9">
              <w:rPr>
                <w:rFonts w:ascii="Times New Roman" w:eastAsia="Times New Roman" w:hAnsi="Times New Roman" w:cs="Times New Roman"/>
                <w:color w:val="000000"/>
                <w:kern w:val="0"/>
                <w:sz w:val="24"/>
                <w:szCs w:val="24"/>
                <w14:ligatures w14:val="none"/>
              </w:rPr>
              <w:t xml:space="preserve"> вул. Садова 2</w:t>
            </w:r>
          </w:p>
        </w:tc>
      </w:tr>
    </w:tbl>
    <w:p w14:paraId="0B8F5EF5" w14:textId="77777777" w:rsidR="009C6F63" w:rsidRPr="00C075B9" w:rsidRDefault="009C6F63" w:rsidP="009C6F63">
      <w:pPr>
        <w:spacing w:after="0" w:line="240" w:lineRule="auto"/>
        <w:rPr>
          <w:rFonts w:ascii="Times New Roman" w:eastAsia="Times New Roman" w:hAnsi="Times New Roman" w:cs="Times New Roman"/>
          <w:kern w:val="0"/>
          <w:sz w:val="24"/>
          <w:szCs w:val="24"/>
          <w14:ligatures w14:val="none"/>
        </w:rPr>
      </w:pPr>
    </w:p>
    <w:p w14:paraId="163A86BE" w14:textId="0D950D5D" w:rsidR="009C6F63" w:rsidRPr="00C075B9" w:rsidRDefault="009C6F63" w:rsidP="002D4232">
      <w:pPr>
        <w:spacing w:after="0" w:line="240" w:lineRule="auto"/>
        <w:ind w:firstLine="567"/>
        <w:jc w:val="both"/>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8"/>
          <w:szCs w:val="28"/>
          <w14:ligatures w14:val="none"/>
        </w:rPr>
        <w:t xml:space="preserve">Разом із торгівлею, представлені у громаді й заклади громадського харчування, зокрема “Кармен”, ФОП </w:t>
      </w:r>
      <w:proofErr w:type="spellStart"/>
      <w:r w:rsidRPr="00C075B9">
        <w:rPr>
          <w:rFonts w:ascii="Times New Roman" w:eastAsia="Times New Roman" w:hAnsi="Times New Roman" w:cs="Times New Roman"/>
          <w:color w:val="000000"/>
          <w:kern w:val="0"/>
          <w:sz w:val="28"/>
          <w:szCs w:val="28"/>
          <w14:ligatures w14:val="none"/>
        </w:rPr>
        <w:t>Кінаш</w:t>
      </w:r>
      <w:proofErr w:type="spellEnd"/>
      <w:r w:rsidRPr="00C075B9">
        <w:rPr>
          <w:rFonts w:ascii="Times New Roman" w:eastAsia="Times New Roman" w:hAnsi="Times New Roman" w:cs="Times New Roman"/>
          <w:color w:val="000000"/>
          <w:kern w:val="0"/>
          <w:sz w:val="28"/>
          <w:szCs w:val="28"/>
          <w14:ligatures w14:val="none"/>
        </w:rPr>
        <w:t xml:space="preserve"> О.Л., “Оскар”, “</w:t>
      </w:r>
      <w:proofErr w:type="spellStart"/>
      <w:r w:rsidRPr="00C075B9">
        <w:rPr>
          <w:rFonts w:ascii="Times New Roman" w:eastAsia="Times New Roman" w:hAnsi="Times New Roman" w:cs="Times New Roman"/>
          <w:color w:val="000000"/>
          <w:kern w:val="0"/>
          <w:sz w:val="28"/>
          <w:szCs w:val="28"/>
          <w14:ligatures w14:val="none"/>
        </w:rPr>
        <w:t>Уют</w:t>
      </w:r>
      <w:proofErr w:type="spellEnd"/>
      <w:r w:rsidRPr="00C075B9">
        <w:rPr>
          <w:rFonts w:ascii="Times New Roman" w:eastAsia="Times New Roman" w:hAnsi="Times New Roman" w:cs="Times New Roman"/>
          <w:color w:val="000000"/>
          <w:kern w:val="0"/>
          <w:sz w:val="28"/>
          <w:szCs w:val="28"/>
          <w14:ligatures w14:val="none"/>
        </w:rPr>
        <w:t xml:space="preserve">”, “Тераса”. В смт. </w:t>
      </w:r>
      <w:proofErr w:type="spellStart"/>
      <w:r w:rsidRPr="00C075B9">
        <w:rPr>
          <w:rFonts w:ascii="Times New Roman" w:eastAsia="Times New Roman" w:hAnsi="Times New Roman" w:cs="Times New Roman"/>
          <w:color w:val="000000"/>
          <w:kern w:val="0"/>
          <w:sz w:val="28"/>
          <w:szCs w:val="28"/>
          <w14:ligatures w14:val="none"/>
        </w:rPr>
        <w:t>Скороходове</w:t>
      </w:r>
      <w:proofErr w:type="spellEnd"/>
      <w:r w:rsidRPr="00C075B9">
        <w:rPr>
          <w:rFonts w:ascii="Times New Roman" w:eastAsia="Times New Roman" w:hAnsi="Times New Roman" w:cs="Times New Roman"/>
          <w:color w:val="000000"/>
          <w:kern w:val="0"/>
          <w:sz w:val="28"/>
          <w:szCs w:val="28"/>
          <w14:ligatures w14:val="none"/>
        </w:rPr>
        <w:t xml:space="preserve"> працює продовольчий  ринок, балансоутримувачем якого є </w:t>
      </w:r>
      <w:r w:rsidRPr="00C075B9">
        <w:rPr>
          <w:rFonts w:ascii="Times New Roman" w:eastAsia="Times New Roman" w:hAnsi="Times New Roman" w:cs="Times New Roman"/>
          <w:kern w:val="0"/>
          <w:sz w:val="28"/>
          <w:szCs w:val="28"/>
          <w14:ligatures w14:val="none"/>
        </w:rPr>
        <w:t>КП ГД «Комунальник», ринок розміщений біля залізничного вокзалу.</w:t>
      </w:r>
      <w:r w:rsidR="00885442" w:rsidRPr="00C075B9">
        <w:rPr>
          <w:rFonts w:ascii="Times New Roman" w:eastAsia="Times New Roman" w:hAnsi="Times New Roman" w:cs="Times New Roman"/>
          <w:kern w:val="0"/>
          <w:sz w:val="28"/>
          <w:szCs w:val="28"/>
          <w14:ligatures w14:val="none"/>
        </w:rPr>
        <w:t xml:space="preserve"> Також в смт. </w:t>
      </w:r>
      <w:proofErr w:type="spellStart"/>
      <w:r w:rsidR="00885442" w:rsidRPr="00C075B9">
        <w:rPr>
          <w:rFonts w:ascii="Times New Roman" w:eastAsia="Times New Roman" w:hAnsi="Times New Roman" w:cs="Times New Roman"/>
          <w:kern w:val="0"/>
          <w:sz w:val="28"/>
          <w:szCs w:val="28"/>
          <w14:ligatures w14:val="none"/>
        </w:rPr>
        <w:t>Скороходове</w:t>
      </w:r>
      <w:proofErr w:type="spellEnd"/>
      <w:r w:rsidR="00885442" w:rsidRPr="00C075B9">
        <w:rPr>
          <w:rFonts w:ascii="Times New Roman" w:eastAsia="Times New Roman" w:hAnsi="Times New Roman" w:cs="Times New Roman"/>
          <w:kern w:val="0"/>
          <w:sz w:val="28"/>
          <w:szCs w:val="28"/>
          <w14:ligatures w14:val="none"/>
        </w:rPr>
        <w:t xml:space="preserve"> наявні дві</w:t>
      </w:r>
      <w:r w:rsidRPr="00C075B9">
        <w:rPr>
          <w:rFonts w:ascii="Times New Roman" w:eastAsia="Times New Roman" w:hAnsi="Times New Roman" w:cs="Times New Roman"/>
          <w:kern w:val="0"/>
          <w:sz w:val="28"/>
          <w:szCs w:val="28"/>
          <w14:ligatures w14:val="none"/>
        </w:rPr>
        <w:t xml:space="preserve"> АЗС ТОВ “Торговий дім “</w:t>
      </w:r>
      <w:proofErr w:type="spellStart"/>
      <w:r w:rsidRPr="00C075B9">
        <w:rPr>
          <w:rFonts w:ascii="Times New Roman" w:eastAsia="Times New Roman" w:hAnsi="Times New Roman" w:cs="Times New Roman"/>
          <w:kern w:val="0"/>
          <w:sz w:val="28"/>
          <w:szCs w:val="28"/>
          <w14:ligatures w14:val="none"/>
        </w:rPr>
        <w:t>Аавтотранс</w:t>
      </w:r>
      <w:proofErr w:type="spellEnd"/>
      <w:r w:rsidRPr="00C075B9">
        <w:rPr>
          <w:rFonts w:ascii="Times New Roman" w:eastAsia="Times New Roman" w:hAnsi="Times New Roman" w:cs="Times New Roman"/>
          <w:kern w:val="0"/>
          <w:sz w:val="28"/>
          <w:szCs w:val="28"/>
          <w14:ligatures w14:val="none"/>
        </w:rPr>
        <w:t xml:space="preserve"> </w:t>
      </w:r>
      <w:proofErr w:type="spellStart"/>
      <w:r w:rsidRPr="00C075B9">
        <w:rPr>
          <w:rFonts w:ascii="Times New Roman" w:eastAsia="Times New Roman" w:hAnsi="Times New Roman" w:cs="Times New Roman"/>
          <w:kern w:val="0"/>
          <w:sz w:val="28"/>
          <w:szCs w:val="28"/>
          <w14:ligatures w14:val="none"/>
        </w:rPr>
        <w:t>ойл</w:t>
      </w:r>
      <w:proofErr w:type="spellEnd"/>
      <w:r w:rsidRPr="00C075B9">
        <w:rPr>
          <w:rFonts w:ascii="Times New Roman" w:eastAsia="Times New Roman" w:hAnsi="Times New Roman" w:cs="Times New Roman"/>
          <w:kern w:val="0"/>
          <w:sz w:val="28"/>
          <w:szCs w:val="28"/>
          <w14:ligatures w14:val="none"/>
        </w:rPr>
        <w:t>” та ТОВ “</w:t>
      </w:r>
      <w:proofErr w:type="spellStart"/>
      <w:r w:rsidRPr="00C075B9">
        <w:rPr>
          <w:rFonts w:ascii="Times New Roman" w:eastAsia="Times New Roman" w:hAnsi="Times New Roman" w:cs="Times New Roman"/>
          <w:kern w:val="0"/>
          <w:sz w:val="28"/>
          <w:szCs w:val="28"/>
          <w14:ligatures w14:val="none"/>
        </w:rPr>
        <w:t>Оілкартсервіс</w:t>
      </w:r>
      <w:proofErr w:type="spellEnd"/>
      <w:r w:rsidRPr="00C075B9">
        <w:rPr>
          <w:rFonts w:ascii="Times New Roman" w:eastAsia="Times New Roman" w:hAnsi="Times New Roman" w:cs="Times New Roman"/>
          <w:kern w:val="0"/>
          <w:sz w:val="28"/>
          <w:szCs w:val="28"/>
          <w14:ligatures w14:val="none"/>
        </w:rPr>
        <w:t>”. В громаді також є населені пункти</w:t>
      </w:r>
      <w:r w:rsidR="00BE3440" w:rsidRPr="00C075B9">
        <w:rPr>
          <w:rFonts w:ascii="Times New Roman" w:eastAsia="Times New Roman" w:hAnsi="Times New Roman" w:cs="Times New Roman"/>
          <w:kern w:val="0"/>
          <w:sz w:val="28"/>
          <w:szCs w:val="28"/>
          <w14:ligatures w14:val="none"/>
        </w:rPr>
        <w:t xml:space="preserve">, </w:t>
      </w:r>
      <w:r w:rsidRPr="00C075B9">
        <w:rPr>
          <w:rFonts w:ascii="Times New Roman" w:eastAsia="Times New Roman" w:hAnsi="Times New Roman" w:cs="Times New Roman"/>
          <w:kern w:val="0"/>
          <w:sz w:val="28"/>
          <w:szCs w:val="28"/>
          <w14:ligatures w14:val="none"/>
        </w:rPr>
        <w:t xml:space="preserve"> де відсутні стаціонарні торгівельні точки</w:t>
      </w:r>
      <w:r w:rsidR="00BE3440" w:rsidRPr="00C075B9">
        <w:rPr>
          <w:rFonts w:ascii="Times New Roman" w:eastAsia="Times New Roman" w:hAnsi="Times New Roman" w:cs="Times New Roman"/>
          <w:kern w:val="0"/>
          <w:sz w:val="28"/>
          <w:szCs w:val="28"/>
          <w14:ligatures w14:val="none"/>
        </w:rPr>
        <w:t>.</w:t>
      </w:r>
      <w:r w:rsidRPr="00C075B9">
        <w:rPr>
          <w:rFonts w:ascii="Times New Roman" w:eastAsia="Times New Roman" w:hAnsi="Times New Roman" w:cs="Times New Roman"/>
          <w:kern w:val="0"/>
          <w:sz w:val="28"/>
          <w:szCs w:val="28"/>
          <w14:ligatures w14:val="none"/>
        </w:rPr>
        <w:t xml:space="preserve"> Проте </w:t>
      </w:r>
      <w:r w:rsidRPr="00C075B9">
        <w:rPr>
          <w:rFonts w:ascii="Times New Roman" w:eastAsia="Times New Roman" w:hAnsi="Times New Roman" w:cs="Times New Roman"/>
          <w:color w:val="000000"/>
          <w:kern w:val="0"/>
          <w:sz w:val="28"/>
          <w:szCs w:val="28"/>
          <w14:ligatures w14:val="none"/>
        </w:rPr>
        <w:t>тут проблема вирішується за рахунок функціонування виїзної торгівлі.</w:t>
      </w:r>
    </w:p>
    <w:p w14:paraId="20A335DA" w14:textId="77777777" w:rsidR="00F10FF4" w:rsidRPr="00C075B9" w:rsidRDefault="009C6F63" w:rsidP="002D4232">
      <w:pPr>
        <w:spacing w:after="0" w:line="240" w:lineRule="auto"/>
        <w:ind w:firstLine="567"/>
        <w:jc w:val="both"/>
        <w:rPr>
          <w:rFonts w:ascii="Times New Roman" w:eastAsia="Times New Roman" w:hAnsi="Times New Roman" w:cs="Times New Roman"/>
          <w:color w:val="000000"/>
          <w:kern w:val="0"/>
          <w:sz w:val="28"/>
          <w:szCs w:val="28"/>
          <w14:ligatures w14:val="none"/>
        </w:rPr>
      </w:pPr>
      <w:r w:rsidRPr="00C075B9">
        <w:rPr>
          <w:rFonts w:ascii="Times New Roman" w:eastAsia="Times New Roman" w:hAnsi="Times New Roman" w:cs="Times New Roman"/>
          <w:color w:val="000000"/>
          <w:kern w:val="0"/>
          <w:sz w:val="28"/>
          <w:szCs w:val="28"/>
          <w14:ligatures w14:val="none"/>
        </w:rPr>
        <w:lastRenderedPageBreak/>
        <w:t xml:space="preserve">Разом з тим, проведені опитування підприємців та місцевого населення не виявили значної незадоволеності станом роздрібної торгівлі, громадського харчування і послуг у громаді. Є зауваження щодо недостатності аптек у окремих населених пунктах громади. </w:t>
      </w:r>
    </w:p>
    <w:p w14:paraId="5E4FE12B" w14:textId="70C94D9A" w:rsidR="009C6F63" w:rsidRPr="00C075B9" w:rsidRDefault="009C6F63" w:rsidP="002D4232">
      <w:pPr>
        <w:spacing w:after="0" w:line="240" w:lineRule="auto"/>
        <w:ind w:firstLine="567"/>
        <w:jc w:val="both"/>
        <w:rPr>
          <w:rFonts w:ascii="Times New Roman" w:eastAsia="Times New Roman" w:hAnsi="Times New Roman" w:cs="Times New Roman"/>
          <w:kern w:val="0"/>
          <w:sz w:val="24"/>
          <w:szCs w:val="24"/>
          <w14:ligatures w14:val="none"/>
        </w:rPr>
      </w:pPr>
      <w:r w:rsidRPr="00C075B9">
        <w:rPr>
          <w:rFonts w:ascii="Times New Roman" w:eastAsia="Times New Roman" w:hAnsi="Times New Roman" w:cs="Times New Roman"/>
          <w:color w:val="000000"/>
          <w:kern w:val="0"/>
          <w:sz w:val="28"/>
          <w:szCs w:val="28"/>
          <w14:ligatures w14:val="none"/>
        </w:rPr>
        <w:t xml:space="preserve">В той же час, аналізуючи результати опитування, перспективним напрямом розвитку даної сфери (що й буде реально затребуваним) може стати благоустрій  територій, послуг спрямованих на дозвілля й особистісний розвиток (у </w:t>
      </w:r>
      <w:proofErr w:type="spellStart"/>
      <w:r w:rsidRPr="00C075B9">
        <w:rPr>
          <w:rFonts w:ascii="Times New Roman" w:eastAsia="Times New Roman" w:hAnsi="Times New Roman" w:cs="Times New Roman"/>
          <w:color w:val="000000"/>
          <w:kern w:val="0"/>
          <w:sz w:val="28"/>
          <w:szCs w:val="28"/>
          <w14:ligatures w14:val="none"/>
        </w:rPr>
        <w:t>т.ч</w:t>
      </w:r>
      <w:proofErr w:type="spellEnd"/>
      <w:r w:rsidRPr="00C075B9">
        <w:rPr>
          <w:rFonts w:ascii="Times New Roman" w:eastAsia="Times New Roman" w:hAnsi="Times New Roman" w:cs="Times New Roman"/>
          <w:color w:val="000000"/>
          <w:kern w:val="0"/>
          <w:sz w:val="28"/>
          <w:szCs w:val="28"/>
          <w14:ligatures w14:val="none"/>
        </w:rPr>
        <w:t xml:space="preserve">. й молоді), а також сезонні види послуг. Дана сфера реалізується в основному суб’єктами МСБ, а зокрема “Стратегія розвитку малого та середнього підприємництва у Полтавській області на 2021- 2027 роки” зазначає що сучасним викликом є зростання зацікавленості населення України у внутрішньому туризмі (у </w:t>
      </w:r>
      <w:proofErr w:type="spellStart"/>
      <w:r w:rsidRPr="00C075B9">
        <w:rPr>
          <w:rFonts w:ascii="Times New Roman" w:eastAsia="Times New Roman" w:hAnsi="Times New Roman" w:cs="Times New Roman"/>
          <w:color w:val="000000"/>
          <w:kern w:val="0"/>
          <w:sz w:val="28"/>
          <w:szCs w:val="28"/>
          <w14:ligatures w14:val="none"/>
        </w:rPr>
        <w:t>т.ч</w:t>
      </w:r>
      <w:proofErr w:type="spellEnd"/>
      <w:r w:rsidRPr="00C075B9">
        <w:rPr>
          <w:rFonts w:ascii="Times New Roman" w:eastAsia="Times New Roman" w:hAnsi="Times New Roman" w:cs="Times New Roman"/>
          <w:color w:val="000000"/>
          <w:kern w:val="0"/>
          <w:sz w:val="28"/>
          <w:szCs w:val="28"/>
          <w14:ligatures w14:val="none"/>
        </w:rPr>
        <w:t>. екологічному й сільському зеленому), тож без належної підтримки малого (та середнього) бізнесу в сфері торгівлі, послуг та громадського харчування неможливо створити необхідне підґрунтя для розвитку достатньої туристичної інфраструктури та формування її мережі.</w:t>
      </w:r>
    </w:p>
    <w:p w14:paraId="1EC8317D" w14:textId="47699B2D" w:rsidR="0069712F" w:rsidRPr="00C075B9" w:rsidRDefault="003601E2" w:rsidP="006277A7">
      <w:pPr>
        <w:shd w:val="clear" w:color="auto" w:fill="BDD6EE" w:themeFill="accent5" w:themeFillTint="66"/>
        <w:ind w:firstLine="567"/>
        <w:jc w:val="center"/>
        <w:rPr>
          <w:rFonts w:ascii="Times New Roman" w:hAnsi="Times New Roman" w:cs="Times New Roman"/>
          <w:b/>
          <w:sz w:val="28"/>
          <w:szCs w:val="28"/>
        </w:rPr>
      </w:pPr>
      <w:r w:rsidRPr="00C075B9">
        <w:rPr>
          <w:rFonts w:ascii="Times New Roman" w:hAnsi="Times New Roman" w:cs="Times New Roman"/>
          <w:b/>
          <w:sz w:val="28"/>
          <w:szCs w:val="28"/>
        </w:rPr>
        <w:t xml:space="preserve">1.10 </w:t>
      </w:r>
      <w:r w:rsidR="0069712F" w:rsidRPr="00C075B9">
        <w:rPr>
          <w:rFonts w:ascii="Times New Roman" w:hAnsi="Times New Roman" w:cs="Times New Roman"/>
          <w:b/>
          <w:sz w:val="28"/>
          <w:szCs w:val="28"/>
        </w:rPr>
        <w:t>Туристична інфраструктура</w:t>
      </w:r>
    </w:p>
    <w:p w14:paraId="5C36257A" w14:textId="39A5E421" w:rsidR="00605E58" w:rsidRPr="00C075B9" w:rsidRDefault="009D6A46" w:rsidP="006277A7">
      <w:pPr>
        <w:spacing w:after="0" w:line="240" w:lineRule="auto"/>
        <w:ind w:firstLine="567"/>
        <w:jc w:val="both"/>
        <w:rPr>
          <w:rFonts w:ascii="Times New Roman" w:hAnsi="Times New Roman" w:cs="Times New Roman"/>
          <w:color w:val="000000" w:themeColor="text1"/>
          <w:sz w:val="28"/>
          <w:szCs w:val="28"/>
        </w:rPr>
      </w:pPr>
      <w:r w:rsidRPr="00C075B9">
        <w:rPr>
          <w:rFonts w:ascii="Times New Roman" w:hAnsi="Times New Roman" w:cs="Times New Roman"/>
          <w:color w:val="000000" w:themeColor="text1"/>
          <w:sz w:val="28"/>
          <w:szCs w:val="28"/>
        </w:rPr>
        <w:t>Туризм у громаді розвинений слабо. Розроблені туристичні маршрути «Екологічні стежки» у с.Нова Кочубеївка та у с.Петрівка. Планується розробка туристичних маршрутів та розвиток «зеленого туризму».</w:t>
      </w:r>
      <w:r w:rsidR="003E545A" w:rsidRPr="00C075B9">
        <w:rPr>
          <w:rFonts w:ascii="Times New Roman" w:hAnsi="Times New Roman" w:cs="Times New Roman"/>
          <w:color w:val="000000" w:themeColor="text1"/>
          <w:sz w:val="28"/>
          <w:szCs w:val="28"/>
        </w:rPr>
        <w:t xml:space="preserve"> Існує можливість для розвитку  заказників та </w:t>
      </w:r>
      <w:proofErr w:type="spellStart"/>
      <w:r w:rsidR="003E545A" w:rsidRPr="00C075B9">
        <w:rPr>
          <w:rFonts w:ascii="Times New Roman" w:hAnsi="Times New Roman" w:cs="Times New Roman"/>
          <w:color w:val="000000" w:themeColor="text1"/>
          <w:sz w:val="28"/>
          <w:szCs w:val="28"/>
        </w:rPr>
        <w:t>велотуризму</w:t>
      </w:r>
      <w:proofErr w:type="spellEnd"/>
      <w:r w:rsidR="003E545A" w:rsidRPr="00C075B9">
        <w:rPr>
          <w:rFonts w:ascii="Times New Roman" w:hAnsi="Times New Roman" w:cs="Times New Roman"/>
          <w:color w:val="000000" w:themeColor="text1"/>
          <w:sz w:val="28"/>
          <w:szCs w:val="28"/>
        </w:rPr>
        <w:t xml:space="preserve">. </w:t>
      </w:r>
    </w:p>
    <w:p w14:paraId="38E84CFF" w14:textId="77777777" w:rsidR="00703686" w:rsidRPr="00C075B9" w:rsidRDefault="00703686" w:rsidP="006277A7">
      <w:pPr>
        <w:spacing w:after="0" w:line="240" w:lineRule="auto"/>
        <w:ind w:firstLine="567"/>
        <w:jc w:val="both"/>
        <w:rPr>
          <w:rFonts w:ascii="Times New Roman" w:hAnsi="Times New Roman" w:cs="Times New Roman"/>
          <w:color w:val="000000" w:themeColor="text1"/>
          <w:sz w:val="28"/>
          <w:szCs w:val="28"/>
        </w:rPr>
      </w:pPr>
    </w:p>
    <w:p w14:paraId="011F5D62" w14:textId="3729AB25" w:rsidR="0069712F" w:rsidRPr="00C075B9" w:rsidRDefault="003601E2" w:rsidP="00BA24A4">
      <w:pPr>
        <w:shd w:val="clear" w:color="auto" w:fill="BDD6EE" w:themeFill="accent5" w:themeFillTint="66"/>
        <w:ind w:firstLine="567"/>
        <w:rPr>
          <w:rFonts w:ascii="Times New Roman" w:hAnsi="Times New Roman" w:cs="Times New Roman"/>
          <w:b/>
          <w:sz w:val="28"/>
          <w:szCs w:val="28"/>
        </w:rPr>
      </w:pPr>
      <w:r w:rsidRPr="00C075B9">
        <w:rPr>
          <w:rFonts w:ascii="Times New Roman" w:hAnsi="Times New Roman" w:cs="Times New Roman"/>
          <w:b/>
          <w:sz w:val="28"/>
          <w:szCs w:val="28"/>
        </w:rPr>
        <w:t xml:space="preserve">1.11 </w:t>
      </w:r>
      <w:r w:rsidR="0069712F" w:rsidRPr="00C075B9">
        <w:rPr>
          <w:rFonts w:ascii="Times New Roman" w:hAnsi="Times New Roman" w:cs="Times New Roman"/>
          <w:b/>
          <w:sz w:val="28"/>
          <w:szCs w:val="28"/>
        </w:rPr>
        <w:t>Житлово-комунальна та енергетична інфраструктура</w:t>
      </w:r>
    </w:p>
    <w:p w14:paraId="39A2721F" w14:textId="77777777" w:rsidR="00BC0125" w:rsidRPr="00C075B9" w:rsidRDefault="006277A7" w:rsidP="00BC0125">
      <w:pPr>
        <w:pStyle w:val="ae"/>
        <w:spacing w:beforeAutospacing="0" w:after="0" w:afterAutospacing="0"/>
        <w:ind w:firstLine="700"/>
        <w:jc w:val="both"/>
        <w:rPr>
          <w:color w:val="000000" w:themeColor="text1"/>
          <w:sz w:val="28"/>
          <w:szCs w:val="28"/>
          <w:shd w:val="clear" w:color="auto" w:fill="FFFFFF"/>
        </w:rPr>
      </w:pPr>
      <w:r w:rsidRPr="00C075B9">
        <w:rPr>
          <w:color w:val="000000"/>
          <w:sz w:val="28"/>
          <w:szCs w:val="28"/>
          <w:shd w:val="clear" w:color="auto" w:fill="FFFFFF"/>
        </w:rPr>
        <w:t xml:space="preserve">Комунальна інфраструктура і пов’язані з нею послуги (водопостачання, відвід стічних вод і вивезення сміття) на цей час носять фрагментарний характер і </w:t>
      </w:r>
      <w:r w:rsidRPr="00C075B9">
        <w:rPr>
          <w:color w:val="000000" w:themeColor="text1"/>
          <w:sz w:val="28"/>
          <w:szCs w:val="28"/>
          <w:shd w:val="clear" w:color="auto" w:fill="FFFFFF"/>
        </w:rPr>
        <w:t>потребують централізації та упорядкування.</w:t>
      </w:r>
    </w:p>
    <w:p w14:paraId="06EECC4E" w14:textId="220BB7EE" w:rsidR="009D6A46" w:rsidRPr="00C075B9" w:rsidRDefault="009D6A46" w:rsidP="00BC0125">
      <w:pPr>
        <w:pStyle w:val="ae"/>
        <w:spacing w:beforeAutospacing="0" w:after="0" w:afterAutospacing="0"/>
        <w:ind w:firstLine="700"/>
        <w:jc w:val="both"/>
        <w:rPr>
          <w:color w:val="000000" w:themeColor="text1"/>
          <w:sz w:val="28"/>
          <w:szCs w:val="28"/>
        </w:rPr>
      </w:pPr>
      <w:r w:rsidRPr="00C075B9">
        <w:rPr>
          <w:sz w:val="28"/>
          <w:szCs w:val="28"/>
        </w:rPr>
        <w:tab/>
      </w:r>
      <w:r w:rsidRPr="00C075B9">
        <w:rPr>
          <w:color w:val="000000" w:themeColor="text1"/>
          <w:sz w:val="28"/>
          <w:szCs w:val="28"/>
        </w:rPr>
        <w:t>Населені пункти Скороходівської громади не забезпечені системою централізованого теплопостачання. Відповідно теплопостачання кожного домогосподарства забезпечується за рахунок встановлення та експлуатації локальних (</w:t>
      </w:r>
      <w:r w:rsidR="00AE180C" w:rsidRPr="00C075B9">
        <w:rPr>
          <w:color w:val="000000" w:themeColor="text1"/>
          <w:sz w:val="28"/>
          <w:szCs w:val="28"/>
        </w:rPr>
        <w:t>індивідуальних</w:t>
      </w:r>
      <w:r w:rsidRPr="00C075B9">
        <w:rPr>
          <w:color w:val="000000" w:themeColor="text1"/>
          <w:sz w:val="28"/>
          <w:szCs w:val="28"/>
        </w:rPr>
        <w:t>) систем опалення.  Основним енергетичним джерелом для систем індивідуального опалення в населених пунктах громади є природних газ, частково населення використовує альтернативне джерело, яким є деревина.</w:t>
      </w:r>
    </w:p>
    <w:p w14:paraId="37243D07" w14:textId="5A827240"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 Забезпечення населення громади питною водою здійснюється за рахунок систем централізованого та децентралізованого водопостачання.</w:t>
      </w:r>
    </w:p>
    <w:p w14:paraId="0446086C" w14:textId="77777777"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 xml:space="preserve">Централізованим водопостачанням практично повністю забезпечено лише смт  </w:t>
      </w:r>
      <w:proofErr w:type="spellStart"/>
      <w:r w:rsidRPr="00C075B9">
        <w:rPr>
          <w:color w:val="000000" w:themeColor="text1"/>
          <w:sz w:val="28"/>
          <w:szCs w:val="28"/>
        </w:rPr>
        <w:t>Скороходове</w:t>
      </w:r>
      <w:proofErr w:type="spellEnd"/>
      <w:r w:rsidRPr="00C075B9">
        <w:rPr>
          <w:color w:val="000000" w:themeColor="text1"/>
          <w:sz w:val="28"/>
          <w:szCs w:val="28"/>
        </w:rPr>
        <w:t>, інші населенні пункти забезпечені частково або повністю не забезпечені.</w:t>
      </w:r>
    </w:p>
    <w:p w14:paraId="0DBDB74F" w14:textId="77777777"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В цілому в громаді комунальні послуги з централізованого водопостачання отримують 2397 абонентів (домогосподарств).</w:t>
      </w:r>
    </w:p>
    <w:p w14:paraId="422DFB49" w14:textId="77777777"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lastRenderedPageBreak/>
        <w:t>Водопостачання на території громади забезпечується за рахунок артезіанських свердловин. На території громади функціонують 15 водонапірних веж, однак деякі з них потребують ремонту або заміни, встановлення станцій очищення води та реконструкції систем фільтрації на свердловині.</w:t>
      </w:r>
    </w:p>
    <w:p w14:paraId="790DF216" w14:textId="28ECE364"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 xml:space="preserve">Населенні пункти смт  </w:t>
      </w:r>
      <w:proofErr w:type="spellStart"/>
      <w:r w:rsidRPr="00C075B9">
        <w:rPr>
          <w:color w:val="000000" w:themeColor="text1"/>
          <w:sz w:val="28"/>
          <w:szCs w:val="28"/>
        </w:rPr>
        <w:t>Скороходове</w:t>
      </w:r>
      <w:proofErr w:type="spellEnd"/>
      <w:r w:rsidRPr="00C075B9">
        <w:rPr>
          <w:color w:val="000000" w:themeColor="text1"/>
          <w:sz w:val="28"/>
          <w:szCs w:val="28"/>
        </w:rPr>
        <w:t xml:space="preserve"> та с</w:t>
      </w:r>
      <w:r w:rsidR="00C43C42" w:rsidRPr="00C075B9">
        <w:rPr>
          <w:color w:val="000000" w:themeColor="text1"/>
          <w:sz w:val="28"/>
          <w:szCs w:val="28"/>
        </w:rPr>
        <w:t>.</w:t>
      </w:r>
      <w:r w:rsidRPr="00C075B9">
        <w:rPr>
          <w:color w:val="000000" w:themeColor="text1"/>
          <w:sz w:val="28"/>
          <w:szCs w:val="28"/>
        </w:rPr>
        <w:t xml:space="preserve">Скибівка потребують будівництва нових свердловин, що дозволить забезпечити населення більш якісною питною водою й не буде потребувати встановлення системи очищення на свердловинах. Існуючі свердловини у селах Петрівка та </w:t>
      </w:r>
      <w:proofErr w:type="spellStart"/>
      <w:r w:rsidRPr="00C075B9">
        <w:rPr>
          <w:color w:val="000000" w:themeColor="text1"/>
          <w:sz w:val="28"/>
          <w:szCs w:val="28"/>
        </w:rPr>
        <w:t>Первозванівка</w:t>
      </w:r>
      <w:proofErr w:type="spellEnd"/>
      <w:r w:rsidRPr="00C075B9">
        <w:rPr>
          <w:color w:val="000000" w:themeColor="text1"/>
          <w:sz w:val="28"/>
          <w:szCs w:val="28"/>
        </w:rPr>
        <w:t xml:space="preserve"> потребують реконструкції (модернізації).</w:t>
      </w:r>
    </w:p>
    <w:p w14:paraId="270D3CA4" w14:textId="77777777"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 xml:space="preserve">Існуюча водопровідна мережа на території громади частково потребує реконструкції, розширення мережі, а на певних ділянках необхідне здійснення заміни застарілих </w:t>
      </w:r>
      <w:proofErr w:type="spellStart"/>
      <w:r w:rsidRPr="00C075B9">
        <w:rPr>
          <w:color w:val="000000" w:themeColor="text1"/>
          <w:sz w:val="28"/>
          <w:szCs w:val="28"/>
        </w:rPr>
        <w:t>чугунних</w:t>
      </w:r>
      <w:proofErr w:type="spellEnd"/>
      <w:r w:rsidRPr="00C075B9">
        <w:rPr>
          <w:color w:val="000000" w:themeColor="text1"/>
          <w:sz w:val="28"/>
          <w:szCs w:val="28"/>
        </w:rPr>
        <w:t xml:space="preserve"> водогонів на пластикові труби, зокрема: в смт </w:t>
      </w:r>
      <w:proofErr w:type="spellStart"/>
      <w:r w:rsidRPr="00C075B9">
        <w:rPr>
          <w:color w:val="000000" w:themeColor="text1"/>
          <w:sz w:val="28"/>
          <w:szCs w:val="28"/>
        </w:rPr>
        <w:t>Скороходове</w:t>
      </w:r>
      <w:proofErr w:type="spellEnd"/>
      <w:r w:rsidRPr="00C075B9">
        <w:rPr>
          <w:color w:val="000000" w:themeColor="text1"/>
          <w:sz w:val="28"/>
          <w:szCs w:val="28"/>
        </w:rPr>
        <w:t xml:space="preserve"> по вул. Миру, с. </w:t>
      </w:r>
      <w:proofErr w:type="spellStart"/>
      <w:r w:rsidRPr="00C075B9">
        <w:rPr>
          <w:color w:val="000000" w:themeColor="text1"/>
          <w:sz w:val="28"/>
          <w:szCs w:val="28"/>
        </w:rPr>
        <w:t>Рябківка</w:t>
      </w:r>
      <w:proofErr w:type="spellEnd"/>
      <w:r w:rsidRPr="00C075B9">
        <w:rPr>
          <w:color w:val="000000" w:themeColor="text1"/>
          <w:sz w:val="28"/>
          <w:szCs w:val="28"/>
        </w:rPr>
        <w:t>, с. Петрівка, с. Нова Кочубеївка, с.Первозванівка.</w:t>
      </w:r>
    </w:p>
    <w:p w14:paraId="1054F043" w14:textId="77777777" w:rsidR="009A4055" w:rsidRPr="00C075B9" w:rsidRDefault="009A4055"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 xml:space="preserve"> За результатами опитування мешканці оцінили якість питної води -середньо. </w:t>
      </w:r>
    </w:p>
    <w:p w14:paraId="78E5B5E7" w14:textId="77777777"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 xml:space="preserve">Система водовідведення в громаді існує частково лише в смт </w:t>
      </w:r>
      <w:proofErr w:type="spellStart"/>
      <w:r w:rsidRPr="00C075B9">
        <w:rPr>
          <w:color w:val="000000" w:themeColor="text1"/>
          <w:sz w:val="28"/>
          <w:szCs w:val="28"/>
        </w:rPr>
        <w:t>Скороходове</w:t>
      </w:r>
      <w:proofErr w:type="spellEnd"/>
      <w:r w:rsidRPr="00C075B9">
        <w:rPr>
          <w:color w:val="000000" w:themeColor="text1"/>
          <w:sz w:val="28"/>
          <w:szCs w:val="28"/>
        </w:rPr>
        <w:t xml:space="preserve">, але вона знаходиться у незадовільному експлуатаційному стані й потребує реконструкції </w:t>
      </w:r>
      <w:proofErr w:type="spellStart"/>
      <w:r w:rsidRPr="00C075B9">
        <w:rPr>
          <w:color w:val="000000" w:themeColor="text1"/>
          <w:sz w:val="28"/>
          <w:szCs w:val="28"/>
        </w:rPr>
        <w:t>каналізаційно</w:t>
      </w:r>
      <w:proofErr w:type="spellEnd"/>
      <w:r w:rsidRPr="00C075B9">
        <w:rPr>
          <w:color w:val="000000" w:themeColor="text1"/>
          <w:sz w:val="28"/>
          <w:szCs w:val="28"/>
        </w:rPr>
        <w:t>-насосної станції. Крім того, очисні споруди відсутні, тому актуальним питанням є їх будівництво.</w:t>
      </w:r>
    </w:p>
    <w:p w14:paraId="1F805575" w14:textId="77777777"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Комунальні послуги в громаді з централізованого водовідведення отримують всього 307 абонентів (домогосподарств).</w:t>
      </w:r>
    </w:p>
    <w:p w14:paraId="195B2AC5" w14:textId="77777777"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Питання водовідведення в усіх інших населених пунктах громади вирішено за рахунок локальних (індивідуальних) систем водовідведення.</w:t>
      </w:r>
    </w:p>
    <w:p w14:paraId="095389D1" w14:textId="367B5188" w:rsidR="009D6A46" w:rsidRPr="00C075B9" w:rsidRDefault="009D6A46" w:rsidP="222D5455">
      <w:pPr>
        <w:pStyle w:val="ae"/>
        <w:spacing w:beforeAutospacing="0" w:after="0" w:afterAutospacing="0"/>
        <w:ind w:firstLine="700"/>
        <w:jc w:val="both"/>
        <w:rPr>
          <w:color w:val="000000" w:themeColor="text1"/>
          <w:sz w:val="28"/>
          <w:szCs w:val="28"/>
        </w:rPr>
      </w:pPr>
      <w:r w:rsidRPr="00C075B9">
        <w:rPr>
          <w:i/>
          <w:color w:val="000000" w:themeColor="text1"/>
          <w:sz w:val="28"/>
          <w:szCs w:val="28"/>
        </w:rPr>
        <w:t> </w:t>
      </w:r>
      <w:r w:rsidRPr="00C075B9">
        <w:rPr>
          <w:color w:val="000000" w:themeColor="text1"/>
          <w:sz w:val="28"/>
          <w:szCs w:val="28"/>
        </w:rPr>
        <w:t xml:space="preserve">Усі населені пункти громади електрифіковані. Електропостачання здійснюється повітряними лініями, трансформаторними підстанціями і забезпечується </w:t>
      </w:r>
      <w:proofErr w:type="spellStart"/>
      <w:r w:rsidRPr="00C075B9">
        <w:rPr>
          <w:color w:val="000000" w:themeColor="text1"/>
          <w:sz w:val="28"/>
          <w:szCs w:val="28"/>
        </w:rPr>
        <w:t>Чутівською</w:t>
      </w:r>
      <w:proofErr w:type="spellEnd"/>
      <w:r w:rsidRPr="00C075B9">
        <w:rPr>
          <w:color w:val="000000" w:themeColor="text1"/>
          <w:sz w:val="28"/>
          <w:szCs w:val="28"/>
        </w:rPr>
        <w:t xml:space="preserve"> філією «</w:t>
      </w:r>
      <w:proofErr w:type="spellStart"/>
      <w:r w:rsidRPr="00C075B9">
        <w:rPr>
          <w:color w:val="000000" w:themeColor="text1"/>
          <w:sz w:val="28"/>
          <w:szCs w:val="28"/>
        </w:rPr>
        <w:t>Полтаваобленерго</w:t>
      </w:r>
      <w:proofErr w:type="spellEnd"/>
      <w:r w:rsidRPr="00C075B9">
        <w:rPr>
          <w:color w:val="000000" w:themeColor="text1"/>
          <w:sz w:val="28"/>
          <w:szCs w:val="28"/>
        </w:rPr>
        <w:t>».</w:t>
      </w:r>
    </w:p>
    <w:p w14:paraId="76A5F399" w14:textId="163F5825" w:rsidR="00D36C98"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 xml:space="preserve">До смт. </w:t>
      </w:r>
      <w:proofErr w:type="spellStart"/>
      <w:r w:rsidRPr="00C075B9">
        <w:rPr>
          <w:color w:val="000000" w:themeColor="text1"/>
          <w:sz w:val="28"/>
          <w:szCs w:val="28"/>
        </w:rPr>
        <w:t>Скороходове</w:t>
      </w:r>
      <w:proofErr w:type="spellEnd"/>
      <w:r w:rsidRPr="00C075B9">
        <w:rPr>
          <w:color w:val="000000" w:themeColor="text1"/>
          <w:sz w:val="28"/>
          <w:szCs w:val="28"/>
        </w:rPr>
        <w:t xml:space="preserve"> підходить високовольтна лінія </w:t>
      </w:r>
      <w:r w:rsidR="00D6141D" w:rsidRPr="00C075B9">
        <w:rPr>
          <w:color w:val="000000" w:themeColor="text1"/>
          <w:sz w:val="28"/>
          <w:szCs w:val="28"/>
        </w:rPr>
        <w:t>електропередачі</w:t>
      </w:r>
      <w:r w:rsidR="008E7909" w:rsidRPr="00C075B9">
        <w:rPr>
          <w:color w:val="000000" w:themeColor="text1"/>
          <w:sz w:val="28"/>
          <w:szCs w:val="28"/>
        </w:rPr>
        <w:t xml:space="preserve"> </w:t>
      </w:r>
      <w:r w:rsidRPr="00C075B9">
        <w:rPr>
          <w:color w:val="000000" w:themeColor="text1"/>
          <w:sz w:val="28"/>
          <w:szCs w:val="28"/>
        </w:rPr>
        <w:t>110 кВ.</w:t>
      </w:r>
    </w:p>
    <w:p w14:paraId="64DAC082" w14:textId="4A31E188" w:rsidR="009D6A46" w:rsidRPr="00C075B9" w:rsidRDefault="009D6A46" w:rsidP="222D5455">
      <w:pPr>
        <w:pStyle w:val="ae"/>
        <w:spacing w:beforeAutospacing="0" w:after="0" w:afterAutospacing="0"/>
        <w:ind w:firstLine="700"/>
        <w:jc w:val="both"/>
        <w:rPr>
          <w:color w:val="000000" w:themeColor="text1"/>
          <w:sz w:val="28"/>
          <w:szCs w:val="28"/>
        </w:rPr>
      </w:pPr>
      <w:r w:rsidRPr="00C075B9">
        <w:rPr>
          <w:color w:val="000000" w:themeColor="text1"/>
          <w:sz w:val="28"/>
          <w:szCs w:val="28"/>
        </w:rPr>
        <w:t xml:space="preserve"> По населених пунктах протягнуті лінії 10 кВт та 0,4 кВт. Підстанція потужністю 110×10 кВ дозволяє збільшити потужності.</w:t>
      </w:r>
    </w:p>
    <w:p w14:paraId="301F4CD9" w14:textId="186BC75F" w:rsidR="009D6A46" w:rsidRPr="00C075B9" w:rsidRDefault="009D6A46" w:rsidP="222D5455">
      <w:pPr>
        <w:pStyle w:val="ae"/>
        <w:spacing w:beforeAutospacing="0" w:after="0" w:afterAutospacing="0"/>
        <w:ind w:firstLine="720"/>
        <w:jc w:val="both"/>
        <w:rPr>
          <w:color w:val="000000" w:themeColor="text1"/>
          <w:sz w:val="28"/>
          <w:szCs w:val="28"/>
        </w:rPr>
      </w:pPr>
      <w:r w:rsidRPr="00C075B9">
        <w:rPr>
          <w:color w:val="000000" w:themeColor="text1"/>
          <w:sz w:val="28"/>
          <w:szCs w:val="28"/>
        </w:rPr>
        <w:t> Усі населені пункти громади газифіковані. Газопостачання здійснюється з використанням інженерних мереж, що належать ПАТ  «</w:t>
      </w:r>
      <w:r w:rsidR="007B3B10" w:rsidRPr="00C075B9">
        <w:rPr>
          <w:color w:val="000000" w:themeColor="text1"/>
          <w:sz w:val="28"/>
          <w:szCs w:val="28"/>
        </w:rPr>
        <w:t>Полтава газ</w:t>
      </w:r>
      <w:r w:rsidRPr="00C075B9">
        <w:rPr>
          <w:color w:val="000000" w:themeColor="text1"/>
          <w:sz w:val="28"/>
          <w:szCs w:val="28"/>
        </w:rPr>
        <w:t>». Існуюча система газопостачання дворівневого типу: газопроводами високого тиску газ підводиться до ШРП, де відбувається його зниження до низького тиску 5 кПа. </w:t>
      </w:r>
    </w:p>
    <w:p w14:paraId="36CA0C45" w14:textId="7C84A6C4" w:rsidR="00A42953" w:rsidRDefault="00A42953" w:rsidP="222D5455">
      <w:pPr>
        <w:pStyle w:val="ae"/>
        <w:spacing w:beforeAutospacing="0" w:after="0" w:afterAutospacing="0"/>
        <w:ind w:firstLine="700"/>
        <w:jc w:val="both"/>
        <w:rPr>
          <w:color w:val="000000"/>
          <w:sz w:val="28"/>
          <w:szCs w:val="28"/>
          <w:shd w:val="clear" w:color="auto" w:fill="FFFFFF"/>
        </w:rPr>
      </w:pPr>
      <w:r w:rsidRPr="00C075B9">
        <w:rPr>
          <w:color w:val="000000"/>
          <w:sz w:val="28"/>
          <w:szCs w:val="28"/>
          <w:shd w:val="clear" w:color="auto" w:fill="FFFFFF"/>
        </w:rPr>
        <w:t>Використання альтернативних джерел енергії, таких як сонячна, вітрова</w:t>
      </w:r>
      <w:r w:rsidR="00D2052E" w:rsidRPr="00C075B9">
        <w:rPr>
          <w:color w:val="000000"/>
          <w:sz w:val="28"/>
          <w:szCs w:val="28"/>
          <w:shd w:val="clear" w:color="auto" w:fill="FFFFFF"/>
        </w:rPr>
        <w:t xml:space="preserve"> </w:t>
      </w:r>
      <w:r w:rsidRPr="00C075B9">
        <w:rPr>
          <w:color w:val="000000"/>
          <w:sz w:val="28"/>
          <w:szCs w:val="28"/>
          <w:shd w:val="clear" w:color="auto" w:fill="FFFFFF"/>
        </w:rPr>
        <w:t xml:space="preserve">на поточний момент часу у </w:t>
      </w:r>
      <w:r w:rsidR="009A4055" w:rsidRPr="00C075B9">
        <w:rPr>
          <w:color w:val="000000"/>
          <w:sz w:val="28"/>
          <w:szCs w:val="28"/>
          <w:shd w:val="clear" w:color="auto" w:fill="FFFFFF"/>
        </w:rPr>
        <w:t>г</w:t>
      </w:r>
      <w:r w:rsidRPr="00C075B9">
        <w:rPr>
          <w:color w:val="000000"/>
          <w:sz w:val="28"/>
          <w:szCs w:val="28"/>
          <w:shd w:val="clear" w:color="auto" w:fill="FFFFFF"/>
        </w:rPr>
        <w:t>ромаді відсутн</w:t>
      </w:r>
      <w:r w:rsidR="00D2052E" w:rsidRPr="00C075B9">
        <w:rPr>
          <w:color w:val="000000"/>
          <w:sz w:val="28"/>
          <w:szCs w:val="28"/>
          <w:shd w:val="clear" w:color="auto" w:fill="FFFFFF"/>
        </w:rPr>
        <w:t>і</w:t>
      </w:r>
      <w:r w:rsidRPr="00C075B9">
        <w:rPr>
          <w:color w:val="000000"/>
          <w:sz w:val="28"/>
          <w:szCs w:val="28"/>
          <w:shd w:val="clear" w:color="auto" w:fill="FFFFFF"/>
        </w:rPr>
        <w:t>.</w:t>
      </w:r>
    </w:p>
    <w:p w14:paraId="07FE9701" w14:textId="2D2B8CF2" w:rsidR="00C075B9" w:rsidRDefault="00C075B9" w:rsidP="222D5455">
      <w:pPr>
        <w:pStyle w:val="ae"/>
        <w:spacing w:beforeAutospacing="0" w:after="0" w:afterAutospacing="0"/>
        <w:ind w:firstLine="700"/>
        <w:jc w:val="both"/>
        <w:rPr>
          <w:color w:val="000000"/>
          <w:sz w:val="28"/>
          <w:szCs w:val="28"/>
          <w:shd w:val="clear" w:color="auto" w:fill="FFFFFF"/>
        </w:rPr>
      </w:pPr>
    </w:p>
    <w:p w14:paraId="7ACAEEBC" w14:textId="77777777" w:rsidR="00C075B9" w:rsidRPr="00C075B9" w:rsidRDefault="00C075B9" w:rsidP="222D5455">
      <w:pPr>
        <w:pStyle w:val="ae"/>
        <w:spacing w:beforeAutospacing="0" w:after="0" w:afterAutospacing="0"/>
        <w:ind w:firstLine="700"/>
        <w:jc w:val="both"/>
        <w:rPr>
          <w:color w:val="000000"/>
          <w:sz w:val="28"/>
          <w:szCs w:val="28"/>
          <w:shd w:val="clear" w:color="auto" w:fill="FFFFFF"/>
        </w:rPr>
      </w:pPr>
    </w:p>
    <w:p w14:paraId="77CE64B2" w14:textId="77777777" w:rsidR="00C43C42" w:rsidRPr="007B3B10" w:rsidRDefault="00C43C42" w:rsidP="222D5455">
      <w:pPr>
        <w:pStyle w:val="ae"/>
        <w:spacing w:beforeAutospacing="0" w:after="0" w:afterAutospacing="0"/>
        <w:ind w:firstLine="700"/>
        <w:jc w:val="both"/>
        <w:rPr>
          <w:rFonts w:ascii="Tahoma" w:hAnsi="Tahoma" w:cs="Tahoma"/>
          <w:color w:val="000000"/>
          <w:sz w:val="28"/>
          <w:szCs w:val="28"/>
          <w:shd w:val="clear" w:color="auto" w:fill="FFFFFF"/>
        </w:rPr>
      </w:pPr>
    </w:p>
    <w:p w14:paraId="04EBD52D" w14:textId="25839300" w:rsidR="0069712F" w:rsidRPr="005A5BC2" w:rsidRDefault="003601E2" w:rsidP="00D2052E">
      <w:pPr>
        <w:shd w:val="clear" w:color="auto" w:fill="BDD6EE" w:themeFill="accent5" w:themeFillTint="66"/>
        <w:ind w:firstLine="567"/>
        <w:jc w:val="center"/>
        <w:rPr>
          <w:rFonts w:ascii="Times New Roman" w:hAnsi="Times New Roman" w:cs="Times New Roman"/>
          <w:b/>
          <w:sz w:val="28"/>
          <w:szCs w:val="28"/>
        </w:rPr>
      </w:pPr>
      <w:r w:rsidRPr="005A5BC2">
        <w:rPr>
          <w:rFonts w:ascii="Times New Roman" w:hAnsi="Times New Roman" w:cs="Times New Roman"/>
          <w:b/>
          <w:sz w:val="28"/>
          <w:szCs w:val="28"/>
        </w:rPr>
        <w:lastRenderedPageBreak/>
        <w:t xml:space="preserve">1.12 </w:t>
      </w:r>
      <w:r w:rsidR="0069712F" w:rsidRPr="005A5BC2">
        <w:rPr>
          <w:rFonts w:ascii="Times New Roman" w:hAnsi="Times New Roman" w:cs="Times New Roman"/>
          <w:b/>
          <w:sz w:val="28"/>
          <w:szCs w:val="28"/>
        </w:rPr>
        <w:t>Соціальна інфраструктура</w:t>
      </w:r>
    </w:p>
    <w:p w14:paraId="29029F6C" w14:textId="3BF06AA0" w:rsidR="003C297F" w:rsidRDefault="008E0210" w:rsidP="005A5BC2">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На території громади функціонують 8 закладів дошкільної освіти</w:t>
      </w:r>
      <w:r w:rsidR="00A470ED" w:rsidRPr="005A5BC2">
        <w:rPr>
          <w:rFonts w:ascii="Times New Roman" w:hAnsi="Times New Roman" w:cs="Times New Roman"/>
          <w:sz w:val="28"/>
          <w:szCs w:val="28"/>
        </w:rPr>
        <w:t xml:space="preserve"> (табл.9). </w:t>
      </w:r>
    </w:p>
    <w:p w14:paraId="11376301" w14:textId="77777777" w:rsidR="005A5BC2" w:rsidRPr="005A5BC2" w:rsidRDefault="005A5BC2" w:rsidP="005A5BC2">
      <w:pPr>
        <w:spacing w:after="0" w:line="240" w:lineRule="auto"/>
        <w:ind w:firstLine="567"/>
        <w:jc w:val="both"/>
        <w:rPr>
          <w:rFonts w:ascii="Times New Roman" w:hAnsi="Times New Roman" w:cs="Times New Roman"/>
          <w:sz w:val="28"/>
          <w:szCs w:val="28"/>
        </w:rPr>
      </w:pPr>
    </w:p>
    <w:p w14:paraId="3339F6B2" w14:textId="0B647C56" w:rsidR="00A470ED" w:rsidRPr="005A5BC2" w:rsidRDefault="00A470ED" w:rsidP="003E0743">
      <w:pPr>
        <w:spacing w:after="0" w:line="240" w:lineRule="auto"/>
        <w:ind w:firstLine="567"/>
        <w:jc w:val="right"/>
        <w:rPr>
          <w:rFonts w:ascii="Times New Roman" w:hAnsi="Times New Roman" w:cs="Times New Roman"/>
          <w:sz w:val="28"/>
          <w:szCs w:val="28"/>
        </w:rPr>
      </w:pPr>
      <w:r w:rsidRPr="005A5BC2">
        <w:rPr>
          <w:rFonts w:ascii="Times New Roman" w:hAnsi="Times New Roman" w:cs="Times New Roman"/>
          <w:sz w:val="28"/>
          <w:szCs w:val="28"/>
        </w:rPr>
        <w:t>Таблиця 9.</w:t>
      </w:r>
    </w:p>
    <w:p w14:paraId="65DF7619" w14:textId="2AB74E82" w:rsidR="00A470ED" w:rsidRDefault="00A470ED" w:rsidP="003E0743">
      <w:pPr>
        <w:spacing w:after="0" w:line="240" w:lineRule="auto"/>
        <w:ind w:firstLine="567"/>
        <w:jc w:val="center"/>
        <w:rPr>
          <w:rFonts w:ascii="Times New Roman" w:hAnsi="Times New Roman" w:cs="Times New Roman"/>
          <w:sz w:val="28"/>
          <w:szCs w:val="28"/>
        </w:rPr>
      </w:pPr>
      <w:r w:rsidRPr="005A5BC2">
        <w:rPr>
          <w:rFonts w:ascii="Times New Roman" w:hAnsi="Times New Roman" w:cs="Times New Roman"/>
          <w:sz w:val="28"/>
          <w:szCs w:val="28"/>
        </w:rPr>
        <w:t>Основні заклади дошкільної освіти</w:t>
      </w:r>
    </w:p>
    <w:p w14:paraId="554BA5F8" w14:textId="77777777" w:rsidR="005A5BC2" w:rsidRPr="005A5BC2" w:rsidRDefault="005A5BC2" w:rsidP="003E0743">
      <w:pPr>
        <w:spacing w:after="0" w:line="240" w:lineRule="auto"/>
        <w:ind w:firstLine="567"/>
        <w:jc w:val="center"/>
        <w:rPr>
          <w:rFonts w:ascii="Times New Roman" w:hAnsi="Times New Roman" w:cs="Times New Roman"/>
          <w:b/>
          <w:i/>
          <w:sz w:val="28"/>
          <w:szCs w:val="28"/>
        </w:rPr>
      </w:pPr>
    </w:p>
    <w:tbl>
      <w:tblPr>
        <w:tblW w:w="4977" w:type="pct"/>
        <w:tblLayout w:type="fixed"/>
        <w:tblLook w:val="04A0" w:firstRow="1" w:lastRow="0" w:firstColumn="1" w:lastColumn="0" w:noHBand="0" w:noVBand="1"/>
      </w:tblPr>
      <w:tblGrid>
        <w:gridCol w:w="1131"/>
        <w:gridCol w:w="5812"/>
        <w:gridCol w:w="2977"/>
      </w:tblGrid>
      <w:tr w:rsidR="00F6479A" w:rsidRPr="005A5BC2" w14:paraId="4E723BB4" w14:textId="77777777" w:rsidTr="00F6479A">
        <w:trPr>
          <w:trHeight w:val="300"/>
        </w:trPr>
        <w:tc>
          <w:tcPr>
            <w:tcW w:w="9920" w:type="dxa"/>
            <w:gridSpan w:val="3"/>
            <w:tcBorders>
              <w:top w:val="single" w:sz="2" w:space="0" w:color="auto"/>
              <w:left w:val="single" w:sz="2" w:space="0" w:color="auto"/>
              <w:bottom w:val="single" w:sz="2" w:space="0" w:color="auto"/>
              <w:right w:val="single" w:sz="2" w:space="0" w:color="auto"/>
            </w:tcBorders>
            <w:shd w:val="clear" w:color="auto" w:fill="107082"/>
            <w:noWrap/>
            <w:vAlign w:val="center"/>
            <w:hideMark/>
          </w:tcPr>
          <w:p w14:paraId="2E92BD3B" w14:textId="26B9C1F9" w:rsidR="00BA24A4" w:rsidRPr="005A5BC2" w:rsidRDefault="00BA24A4" w:rsidP="008E0210">
            <w:pPr>
              <w:spacing w:after="0" w:line="216" w:lineRule="auto"/>
              <w:ind w:left="85"/>
              <w:jc w:val="center"/>
              <w:rPr>
                <w:rFonts w:ascii="Times New Roman" w:eastAsia="Arial" w:hAnsi="Times New Roman" w:cs="Times New Roman"/>
                <w:b/>
                <w:caps/>
                <w:color w:val="FFFFFF"/>
                <w:kern w:val="0"/>
                <w:sz w:val="24"/>
                <w:szCs w:val="24"/>
                <w14:ligatures w14:val="none"/>
              </w:rPr>
            </w:pPr>
            <w:r w:rsidRPr="005A5BC2">
              <w:rPr>
                <w:rFonts w:ascii="Times New Roman" w:eastAsia="Arial" w:hAnsi="Times New Roman" w:cs="Times New Roman"/>
                <w:b/>
                <w:caps/>
                <w:color w:val="FFFFFF"/>
                <w:kern w:val="0"/>
                <w:sz w:val="24"/>
                <w:szCs w:val="24"/>
                <w14:ligatures w14:val="none"/>
              </w:rPr>
              <w:t>ЗАкЛАДИ ДОШКІЛЬНОЇ ОСвіти</w:t>
            </w:r>
          </w:p>
        </w:tc>
      </w:tr>
      <w:tr w:rsidR="00BA24A4" w:rsidRPr="005A5BC2" w14:paraId="56B9BB1C" w14:textId="77777777" w:rsidTr="00F6479A">
        <w:trPr>
          <w:trHeight w:val="300"/>
        </w:trPr>
        <w:tc>
          <w:tcPr>
            <w:tcW w:w="1131"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196AED4C" w14:textId="7A0BA812" w:rsidR="00BA24A4" w:rsidRPr="005A5BC2" w:rsidRDefault="008E0210" w:rsidP="000144F5">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 з/п</w:t>
            </w:r>
          </w:p>
        </w:tc>
        <w:tc>
          <w:tcPr>
            <w:tcW w:w="5812"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361E4DFC" w14:textId="3E8F64C1" w:rsidR="00BA24A4" w:rsidRPr="005A5BC2" w:rsidRDefault="008E0210" w:rsidP="000144F5">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Назва закладу</w:t>
            </w:r>
          </w:p>
        </w:tc>
        <w:tc>
          <w:tcPr>
            <w:tcW w:w="2977"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43A27A10" w14:textId="4F1A2FC4" w:rsidR="00BA24A4" w:rsidRPr="005A5BC2" w:rsidRDefault="008E0210" w:rsidP="000144F5">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Адреса</w:t>
            </w:r>
          </w:p>
        </w:tc>
      </w:tr>
      <w:tr w:rsidR="00F6479A" w:rsidRPr="005A5BC2" w14:paraId="6DAFFB6B" w14:textId="77777777" w:rsidTr="00F6479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07A94D01" w14:textId="67E65864" w:rsidR="008E0210" w:rsidRPr="005A5BC2" w:rsidRDefault="008E0210" w:rsidP="008E0210">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1</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04FBE3DA" w14:textId="12942757" w:rsidR="008E0210" w:rsidRPr="005A5BC2" w:rsidRDefault="008E0210" w:rsidP="008E0210">
            <w:pPr>
              <w:spacing w:after="0" w:line="216" w:lineRule="auto"/>
              <w:rPr>
                <w:rFonts w:ascii="Times New Roman" w:eastAsia="Arial" w:hAnsi="Times New Roman" w:cs="Times New Roman"/>
                <w:color w:val="595959"/>
                <w:kern w:val="0"/>
                <w:sz w:val="24"/>
                <w:szCs w:val="24"/>
                <w14:ligatures w14:val="none"/>
              </w:rPr>
            </w:pPr>
            <w:r w:rsidRPr="005A5BC2">
              <w:rPr>
                <w:rFonts w:ascii="Times New Roman" w:hAnsi="Times New Roman" w:cs="Times New Roman"/>
                <w:sz w:val="24"/>
                <w:szCs w:val="24"/>
              </w:rPr>
              <w:t>«Іскринка» Іскрівський заклад дошкільної освіти</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4E60D66B" w14:textId="30BC2F9B" w:rsidR="008E0210" w:rsidRPr="005A5BC2" w:rsidRDefault="008E0210" w:rsidP="008E0210">
            <w:pPr>
              <w:spacing w:before="100" w:beforeAutospacing="1" w:after="100" w:afterAutospacing="1" w:line="240" w:lineRule="auto"/>
              <w:rPr>
                <w:rFonts w:ascii="Times New Roman" w:eastAsia="Times New Roman" w:hAnsi="Times New Roman" w:cs="Times New Roman"/>
                <w:i/>
                <w:sz w:val="24"/>
                <w:szCs w:val="24"/>
              </w:rPr>
            </w:pPr>
            <w:r w:rsidRPr="005A5BC2">
              <w:rPr>
                <w:rFonts w:ascii="Times New Roman" w:eastAsia="Times New Roman" w:hAnsi="Times New Roman" w:cs="Times New Roman"/>
                <w:i/>
                <w:sz w:val="24"/>
                <w:szCs w:val="24"/>
              </w:rPr>
              <w:t>село Іскрівка вул. Незалежності буд.1-Б</w:t>
            </w:r>
          </w:p>
        </w:tc>
      </w:tr>
      <w:tr w:rsidR="008E0210" w:rsidRPr="005A5BC2" w14:paraId="2D335D7F" w14:textId="77777777" w:rsidTr="00F6479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572A8905" w14:textId="0AD9D943" w:rsidR="008E0210" w:rsidRPr="005A5BC2" w:rsidRDefault="008E0210" w:rsidP="008E0210">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2</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15D75751" w14:textId="58B6024E" w:rsidR="008E0210" w:rsidRPr="005A5BC2" w:rsidRDefault="008E0210" w:rsidP="008E0210">
            <w:pPr>
              <w:spacing w:after="0" w:line="216" w:lineRule="auto"/>
              <w:rPr>
                <w:rFonts w:ascii="Times New Roman" w:eastAsia="Arial" w:hAnsi="Times New Roman" w:cs="Times New Roman"/>
                <w:color w:val="595959"/>
                <w:kern w:val="0"/>
                <w:sz w:val="24"/>
                <w:szCs w:val="24"/>
                <w14:ligatures w14:val="none"/>
              </w:rPr>
            </w:pPr>
            <w:r w:rsidRPr="005A5BC2">
              <w:rPr>
                <w:rFonts w:ascii="Times New Roman" w:hAnsi="Times New Roman" w:cs="Times New Roman"/>
                <w:sz w:val="24"/>
                <w:szCs w:val="24"/>
              </w:rPr>
              <w:t xml:space="preserve">«Казочка» </w:t>
            </w:r>
            <w:proofErr w:type="spellStart"/>
            <w:r w:rsidRPr="005A5BC2">
              <w:rPr>
                <w:rFonts w:ascii="Times New Roman" w:hAnsi="Times New Roman" w:cs="Times New Roman"/>
                <w:sz w:val="24"/>
                <w:szCs w:val="24"/>
              </w:rPr>
              <w:t>Вільницький</w:t>
            </w:r>
            <w:proofErr w:type="spellEnd"/>
            <w:r w:rsidRPr="005A5BC2">
              <w:rPr>
                <w:rFonts w:ascii="Times New Roman" w:hAnsi="Times New Roman" w:cs="Times New Roman"/>
                <w:sz w:val="24"/>
                <w:szCs w:val="24"/>
              </w:rPr>
              <w:t xml:space="preserve"> заклад дошкільної освіти</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013D7162" w14:textId="1274D2B1" w:rsidR="008E0210" w:rsidRPr="005A5BC2" w:rsidRDefault="008E0210" w:rsidP="008E0210">
            <w:pPr>
              <w:spacing w:before="100" w:beforeAutospacing="1" w:after="100" w:afterAutospacing="1" w:line="240" w:lineRule="auto"/>
              <w:rPr>
                <w:rFonts w:ascii="Times New Roman" w:eastAsia="Times New Roman" w:hAnsi="Times New Roman" w:cs="Times New Roman"/>
                <w:i/>
                <w:sz w:val="24"/>
                <w:szCs w:val="24"/>
              </w:rPr>
            </w:pPr>
            <w:r w:rsidRPr="005A5BC2">
              <w:rPr>
                <w:rFonts w:ascii="Times New Roman" w:eastAsia="Times New Roman" w:hAnsi="Times New Roman" w:cs="Times New Roman"/>
                <w:i/>
                <w:sz w:val="24"/>
                <w:szCs w:val="24"/>
              </w:rPr>
              <w:t xml:space="preserve">село </w:t>
            </w:r>
            <w:proofErr w:type="spellStart"/>
            <w:r w:rsidRPr="005A5BC2">
              <w:rPr>
                <w:rFonts w:ascii="Times New Roman" w:eastAsia="Times New Roman" w:hAnsi="Times New Roman" w:cs="Times New Roman"/>
                <w:i/>
                <w:sz w:val="24"/>
                <w:szCs w:val="24"/>
              </w:rPr>
              <w:t>Вільниця</w:t>
            </w:r>
            <w:proofErr w:type="spellEnd"/>
            <w:r w:rsidRPr="005A5BC2">
              <w:rPr>
                <w:rFonts w:ascii="Times New Roman" w:eastAsia="Times New Roman" w:hAnsi="Times New Roman" w:cs="Times New Roman"/>
                <w:i/>
                <w:sz w:val="24"/>
                <w:szCs w:val="24"/>
              </w:rPr>
              <w:t xml:space="preserve"> вул. Центральна буд 36 в</w:t>
            </w:r>
          </w:p>
        </w:tc>
      </w:tr>
      <w:tr w:rsidR="008E0210" w:rsidRPr="005A5BC2" w14:paraId="0FB39E88" w14:textId="77777777" w:rsidTr="00F6479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9EE9CBC" w14:textId="62708627" w:rsidR="008E0210" w:rsidRPr="005A5BC2" w:rsidRDefault="008E0210" w:rsidP="008E0210">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3</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41FF98A9" w14:textId="59835209" w:rsidR="008E0210" w:rsidRPr="005A5BC2" w:rsidRDefault="008E0210" w:rsidP="008E0210">
            <w:pPr>
              <w:spacing w:after="0" w:line="216" w:lineRule="auto"/>
              <w:rPr>
                <w:rFonts w:ascii="Times New Roman" w:eastAsia="Arial" w:hAnsi="Times New Roman" w:cs="Times New Roman"/>
                <w:color w:val="595959"/>
                <w:kern w:val="0"/>
                <w:sz w:val="24"/>
                <w:szCs w:val="24"/>
                <w14:ligatures w14:val="none"/>
              </w:rPr>
            </w:pPr>
            <w:r w:rsidRPr="005A5BC2">
              <w:rPr>
                <w:rFonts w:ascii="Times New Roman" w:hAnsi="Times New Roman" w:cs="Times New Roman"/>
                <w:sz w:val="24"/>
                <w:szCs w:val="24"/>
              </w:rPr>
              <w:t>«Калинка» Петрівський  заклад дошкільної освіти</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0590665D" w14:textId="3604F692" w:rsidR="008E0210" w:rsidRPr="005A5BC2" w:rsidRDefault="008E0210" w:rsidP="008E0210">
            <w:pPr>
              <w:spacing w:before="100" w:beforeAutospacing="1" w:after="100" w:afterAutospacing="1" w:line="240" w:lineRule="auto"/>
              <w:rPr>
                <w:rFonts w:ascii="Times New Roman" w:eastAsia="Times New Roman" w:hAnsi="Times New Roman" w:cs="Times New Roman"/>
                <w:i/>
                <w:sz w:val="24"/>
                <w:szCs w:val="24"/>
              </w:rPr>
            </w:pPr>
            <w:r w:rsidRPr="005A5BC2">
              <w:rPr>
                <w:rFonts w:ascii="Times New Roman" w:eastAsia="Times New Roman" w:hAnsi="Times New Roman" w:cs="Times New Roman"/>
                <w:i/>
                <w:sz w:val="24"/>
                <w:szCs w:val="24"/>
              </w:rPr>
              <w:t xml:space="preserve">село Петрівка вул. Центральна  буд. 20 </w:t>
            </w:r>
          </w:p>
        </w:tc>
      </w:tr>
      <w:tr w:rsidR="008E0210" w:rsidRPr="005A5BC2" w14:paraId="6A8647A4" w14:textId="77777777" w:rsidTr="00F6479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39BE3F72" w14:textId="11D76375" w:rsidR="008E0210" w:rsidRPr="005A5BC2" w:rsidRDefault="008E0210" w:rsidP="008E0210">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4</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5294D061" w14:textId="1DEF0C19" w:rsidR="008E0210" w:rsidRPr="005A5BC2" w:rsidRDefault="008E0210" w:rsidP="008E0210">
            <w:pPr>
              <w:spacing w:after="0" w:line="216" w:lineRule="auto"/>
              <w:rPr>
                <w:rFonts w:ascii="Times New Roman" w:eastAsia="Arial" w:hAnsi="Times New Roman" w:cs="Times New Roman"/>
                <w:color w:val="595959"/>
                <w:kern w:val="0"/>
                <w:sz w:val="24"/>
                <w:szCs w:val="24"/>
                <w14:ligatures w14:val="none"/>
              </w:rPr>
            </w:pPr>
            <w:r w:rsidRPr="005A5BC2">
              <w:rPr>
                <w:rFonts w:ascii="Times New Roman" w:hAnsi="Times New Roman" w:cs="Times New Roman"/>
                <w:sz w:val="24"/>
                <w:szCs w:val="24"/>
              </w:rPr>
              <w:t xml:space="preserve">«Ромашка» </w:t>
            </w:r>
            <w:proofErr w:type="spellStart"/>
            <w:r w:rsidRPr="005A5BC2">
              <w:rPr>
                <w:rFonts w:ascii="Times New Roman" w:hAnsi="Times New Roman" w:cs="Times New Roman"/>
                <w:sz w:val="24"/>
                <w:szCs w:val="24"/>
              </w:rPr>
              <w:t>Новокочубеївський</w:t>
            </w:r>
            <w:proofErr w:type="spellEnd"/>
            <w:r w:rsidRPr="005A5BC2">
              <w:rPr>
                <w:rFonts w:ascii="Times New Roman" w:hAnsi="Times New Roman" w:cs="Times New Roman"/>
                <w:sz w:val="24"/>
                <w:szCs w:val="24"/>
              </w:rPr>
              <w:t xml:space="preserve">  заклад дошкільної освіти</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320AFC85" w14:textId="3819ED62" w:rsidR="008E0210" w:rsidRPr="005A5BC2" w:rsidRDefault="008E0210" w:rsidP="008E0210">
            <w:pPr>
              <w:spacing w:before="100" w:beforeAutospacing="1" w:after="100" w:afterAutospacing="1" w:line="240" w:lineRule="auto"/>
              <w:rPr>
                <w:rFonts w:ascii="Times New Roman" w:eastAsia="Times New Roman" w:hAnsi="Times New Roman" w:cs="Times New Roman"/>
                <w:i/>
                <w:sz w:val="24"/>
                <w:szCs w:val="24"/>
              </w:rPr>
            </w:pPr>
            <w:r w:rsidRPr="005A5BC2">
              <w:rPr>
                <w:rFonts w:ascii="Times New Roman" w:eastAsia="Times New Roman" w:hAnsi="Times New Roman" w:cs="Times New Roman"/>
                <w:i/>
                <w:sz w:val="24"/>
                <w:szCs w:val="24"/>
              </w:rPr>
              <w:t xml:space="preserve">село Нова Кочубеївка вул. </w:t>
            </w:r>
            <w:proofErr w:type="spellStart"/>
            <w:r w:rsidRPr="005A5BC2">
              <w:rPr>
                <w:rFonts w:ascii="Times New Roman" w:eastAsia="Times New Roman" w:hAnsi="Times New Roman" w:cs="Times New Roman"/>
                <w:i/>
                <w:sz w:val="24"/>
                <w:szCs w:val="24"/>
              </w:rPr>
              <w:t>Комінника</w:t>
            </w:r>
            <w:proofErr w:type="spellEnd"/>
            <w:r w:rsidRPr="005A5BC2">
              <w:rPr>
                <w:rFonts w:ascii="Times New Roman" w:eastAsia="Times New Roman" w:hAnsi="Times New Roman" w:cs="Times New Roman"/>
                <w:i/>
                <w:sz w:val="24"/>
                <w:szCs w:val="24"/>
              </w:rPr>
              <w:t xml:space="preserve"> буд. 46</w:t>
            </w:r>
          </w:p>
        </w:tc>
      </w:tr>
      <w:tr w:rsidR="008E0210" w:rsidRPr="005A5BC2" w14:paraId="44018CEE" w14:textId="77777777" w:rsidTr="00F6479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508A962B" w14:textId="0F0F3874" w:rsidR="008E0210" w:rsidRPr="005A5BC2" w:rsidRDefault="008E0210" w:rsidP="008E0210">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5</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6FAFD2D3" w14:textId="76AFD2FA" w:rsidR="008E0210" w:rsidRPr="005A5BC2" w:rsidRDefault="008E0210" w:rsidP="008E0210">
            <w:pPr>
              <w:spacing w:after="0" w:line="216" w:lineRule="auto"/>
              <w:rPr>
                <w:rFonts w:ascii="Times New Roman" w:eastAsia="Arial" w:hAnsi="Times New Roman" w:cs="Times New Roman"/>
                <w:color w:val="595959"/>
                <w:kern w:val="0"/>
                <w:sz w:val="24"/>
                <w:szCs w:val="24"/>
                <w14:ligatures w14:val="none"/>
              </w:rPr>
            </w:pPr>
            <w:r w:rsidRPr="005A5BC2">
              <w:rPr>
                <w:rFonts w:ascii="Times New Roman" w:hAnsi="Times New Roman" w:cs="Times New Roman"/>
                <w:sz w:val="24"/>
                <w:szCs w:val="24"/>
              </w:rPr>
              <w:t xml:space="preserve">«Ромашка» </w:t>
            </w:r>
            <w:proofErr w:type="spellStart"/>
            <w:r w:rsidRPr="005A5BC2">
              <w:rPr>
                <w:rFonts w:ascii="Times New Roman" w:hAnsi="Times New Roman" w:cs="Times New Roman"/>
                <w:sz w:val="24"/>
                <w:szCs w:val="24"/>
              </w:rPr>
              <w:t>Филенківськтй</w:t>
            </w:r>
            <w:proofErr w:type="spellEnd"/>
            <w:r w:rsidRPr="005A5BC2">
              <w:rPr>
                <w:rFonts w:ascii="Times New Roman" w:hAnsi="Times New Roman" w:cs="Times New Roman"/>
                <w:sz w:val="24"/>
                <w:szCs w:val="24"/>
              </w:rPr>
              <w:t xml:space="preserve"> заклад дошкільної освіти</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4737D560" w14:textId="0AFFBACD" w:rsidR="008E0210" w:rsidRPr="005A5BC2" w:rsidRDefault="008E0210" w:rsidP="008E0210">
            <w:pPr>
              <w:spacing w:before="100" w:beforeAutospacing="1" w:after="100" w:afterAutospacing="1" w:line="240" w:lineRule="auto"/>
              <w:rPr>
                <w:rFonts w:ascii="Times New Roman" w:eastAsia="Times New Roman" w:hAnsi="Times New Roman" w:cs="Times New Roman"/>
                <w:i/>
                <w:sz w:val="24"/>
                <w:szCs w:val="24"/>
              </w:rPr>
            </w:pPr>
            <w:r w:rsidRPr="005A5BC2">
              <w:rPr>
                <w:rFonts w:ascii="Times New Roman" w:eastAsia="Times New Roman" w:hAnsi="Times New Roman" w:cs="Times New Roman"/>
                <w:i/>
                <w:sz w:val="24"/>
                <w:szCs w:val="24"/>
              </w:rPr>
              <w:t>село Филенкове вул. Центральна буд. 4В</w:t>
            </w:r>
          </w:p>
        </w:tc>
      </w:tr>
      <w:tr w:rsidR="008E0210" w:rsidRPr="005A5BC2" w14:paraId="75DBB731" w14:textId="77777777" w:rsidTr="00F6479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0AAD034" w14:textId="55F56F6A" w:rsidR="008E0210" w:rsidRPr="005A5BC2" w:rsidRDefault="008E0210" w:rsidP="008E0210">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6</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54020CA4" w14:textId="523DADFD" w:rsidR="008E0210" w:rsidRPr="005A5BC2" w:rsidRDefault="008E0210" w:rsidP="008E0210">
            <w:pPr>
              <w:spacing w:after="0" w:line="216" w:lineRule="auto"/>
              <w:rPr>
                <w:rFonts w:ascii="Times New Roman" w:eastAsia="Arial" w:hAnsi="Times New Roman" w:cs="Times New Roman"/>
                <w:color w:val="595959"/>
                <w:kern w:val="0"/>
                <w:sz w:val="24"/>
                <w:szCs w:val="24"/>
                <w14:ligatures w14:val="none"/>
              </w:rPr>
            </w:pPr>
            <w:r w:rsidRPr="005A5BC2">
              <w:rPr>
                <w:rFonts w:ascii="Times New Roman" w:hAnsi="Times New Roman" w:cs="Times New Roman"/>
                <w:sz w:val="24"/>
                <w:szCs w:val="24"/>
              </w:rPr>
              <w:t xml:space="preserve">«Сонечко» </w:t>
            </w:r>
            <w:proofErr w:type="spellStart"/>
            <w:r w:rsidRPr="005A5BC2">
              <w:rPr>
                <w:rFonts w:ascii="Times New Roman" w:hAnsi="Times New Roman" w:cs="Times New Roman"/>
                <w:sz w:val="24"/>
                <w:szCs w:val="24"/>
              </w:rPr>
              <w:t>Скороходівський</w:t>
            </w:r>
            <w:proofErr w:type="spellEnd"/>
            <w:r w:rsidRPr="005A5BC2">
              <w:rPr>
                <w:rFonts w:ascii="Times New Roman" w:hAnsi="Times New Roman" w:cs="Times New Roman"/>
                <w:sz w:val="24"/>
                <w:szCs w:val="24"/>
              </w:rPr>
              <w:t xml:space="preserve"> заклад дошкільної освіти</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6DABE0CB" w14:textId="1ED1FD86" w:rsidR="008E0210" w:rsidRPr="005A5BC2" w:rsidRDefault="008E0210" w:rsidP="008E0210">
            <w:pPr>
              <w:spacing w:before="100" w:beforeAutospacing="1" w:after="100" w:afterAutospacing="1" w:line="240" w:lineRule="auto"/>
              <w:rPr>
                <w:rFonts w:ascii="Times New Roman" w:eastAsia="Times New Roman" w:hAnsi="Times New Roman" w:cs="Times New Roman"/>
                <w:i/>
                <w:sz w:val="24"/>
                <w:szCs w:val="24"/>
              </w:rPr>
            </w:pPr>
            <w:r w:rsidRPr="005A5BC2">
              <w:rPr>
                <w:rFonts w:ascii="Times New Roman" w:eastAsia="Times New Roman" w:hAnsi="Times New Roman" w:cs="Times New Roman"/>
                <w:i/>
                <w:sz w:val="24"/>
                <w:szCs w:val="24"/>
              </w:rPr>
              <w:t xml:space="preserve">селище </w:t>
            </w:r>
            <w:proofErr w:type="spellStart"/>
            <w:r w:rsidRPr="005A5BC2">
              <w:rPr>
                <w:rFonts w:ascii="Times New Roman" w:eastAsia="Times New Roman" w:hAnsi="Times New Roman" w:cs="Times New Roman"/>
                <w:i/>
                <w:sz w:val="24"/>
                <w:szCs w:val="24"/>
              </w:rPr>
              <w:t>Скороходове</w:t>
            </w:r>
            <w:proofErr w:type="spellEnd"/>
            <w:r w:rsidRPr="005A5BC2">
              <w:rPr>
                <w:rFonts w:ascii="Times New Roman" w:eastAsia="Times New Roman" w:hAnsi="Times New Roman" w:cs="Times New Roman"/>
                <w:i/>
                <w:sz w:val="24"/>
                <w:szCs w:val="24"/>
              </w:rPr>
              <w:t xml:space="preserve"> вул. Історична буд.11</w:t>
            </w:r>
          </w:p>
        </w:tc>
      </w:tr>
      <w:tr w:rsidR="008E0210" w:rsidRPr="005A5BC2" w14:paraId="20864C5C" w14:textId="77777777" w:rsidTr="00F6479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5952B5C5" w14:textId="43C014F7" w:rsidR="008E0210" w:rsidRPr="005A5BC2" w:rsidRDefault="008E0210" w:rsidP="008E0210">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7</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55141DC8" w14:textId="2348B5C7" w:rsidR="008E0210" w:rsidRPr="005A5BC2" w:rsidRDefault="008E0210" w:rsidP="008E0210">
            <w:pPr>
              <w:spacing w:after="0" w:line="216" w:lineRule="auto"/>
              <w:rPr>
                <w:rFonts w:ascii="Times New Roman" w:eastAsia="Arial" w:hAnsi="Times New Roman" w:cs="Times New Roman"/>
                <w:color w:val="595959"/>
                <w:kern w:val="0"/>
                <w:sz w:val="24"/>
                <w:szCs w:val="24"/>
                <w14:ligatures w14:val="none"/>
              </w:rPr>
            </w:pPr>
            <w:r w:rsidRPr="005A5BC2">
              <w:rPr>
                <w:rFonts w:ascii="Times New Roman" w:hAnsi="Times New Roman" w:cs="Times New Roman"/>
                <w:sz w:val="24"/>
                <w:szCs w:val="24"/>
              </w:rPr>
              <w:t xml:space="preserve">«Теремок» </w:t>
            </w:r>
            <w:proofErr w:type="spellStart"/>
            <w:r w:rsidRPr="005A5BC2">
              <w:rPr>
                <w:rFonts w:ascii="Times New Roman" w:hAnsi="Times New Roman" w:cs="Times New Roman"/>
                <w:sz w:val="24"/>
                <w:szCs w:val="24"/>
              </w:rPr>
              <w:t>Скороходівський</w:t>
            </w:r>
            <w:proofErr w:type="spellEnd"/>
            <w:r w:rsidRPr="005A5BC2">
              <w:rPr>
                <w:rFonts w:ascii="Times New Roman" w:hAnsi="Times New Roman" w:cs="Times New Roman"/>
                <w:sz w:val="24"/>
                <w:szCs w:val="24"/>
              </w:rPr>
              <w:t xml:space="preserve"> заклад дошкільної освіти</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7FC76BFA" w14:textId="539E82D2" w:rsidR="008E0210" w:rsidRPr="005A5BC2" w:rsidRDefault="008E0210" w:rsidP="008E0210">
            <w:pPr>
              <w:spacing w:before="100" w:beforeAutospacing="1" w:after="100" w:afterAutospacing="1" w:line="240" w:lineRule="auto"/>
              <w:rPr>
                <w:rFonts w:ascii="Times New Roman" w:eastAsia="Times New Roman" w:hAnsi="Times New Roman" w:cs="Times New Roman"/>
                <w:i/>
                <w:sz w:val="24"/>
                <w:szCs w:val="24"/>
              </w:rPr>
            </w:pPr>
            <w:r w:rsidRPr="005A5BC2">
              <w:rPr>
                <w:rFonts w:ascii="Times New Roman" w:eastAsia="Times New Roman" w:hAnsi="Times New Roman" w:cs="Times New Roman"/>
                <w:i/>
                <w:sz w:val="24"/>
                <w:szCs w:val="24"/>
              </w:rPr>
              <w:t xml:space="preserve">селище </w:t>
            </w:r>
            <w:proofErr w:type="spellStart"/>
            <w:r w:rsidRPr="005A5BC2">
              <w:rPr>
                <w:rFonts w:ascii="Times New Roman" w:eastAsia="Times New Roman" w:hAnsi="Times New Roman" w:cs="Times New Roman"/>
                <w:i/>
                <w:sz w:val="24"/>
                <w:szCs w:val="24"/>
              </w:rPr>
              <w:t>Скороходове</w:t>
            </w:r>
            <w:proofErr w:type="spellEnd"/>
            <w:r w:rsidRPr="005A5BC2">
              <w:rPr>
                <w:rFonts w:ascii="Times New Roman" w:eastAsia="Times New Roman" w:hAnsi="Times New Roman" w:cs="Times New Roman"/>
                <w:i/>
                <w:sz w:val="24"/>
                <w:szCs w:val="24"/>
              </w:rPr>
              <w:t xml:space="preserve"> вул. </w:t>
            </w:r>
            <w:proofErr w:type="spellStart"/>
            <w:r w:rsidRPr="005A5BC2">
              <w:rPr>
                <w:rFonts w:ascii="Times New Roman" w:eastAsia="Times New Roman" w:hAnsi="Times New Roman" w:cs="Times New Roman"/>
                <w:i/>
                <w:sz w:val="24"/>
                <w:szCs w:val="24"/>
              </w:rPr>
              <w:t>Софіївська</w:t>
            </w:r>
            <w:proofErr w:type="spellEnd"/>
            <w:r w:rsidRPr="005A5BC2">
              <w:rPr>
                <w:rFonts w:ascii="Times New Roman" w:eastAsia="Times New Roman" w:hAnsi="Times New Roman" w:cs="Times New Roman"/>
                <w:i/>
                <w:sz w:val="24"/>
                <w:szCs w:val="24"/>
              </w:rPr>
              <w:t xml:space="preserve"> буд.65</w:t>
            </w:r>
          </w:p>
        </w:tc>
      </w:tr>
      <w:tr w:rsidR="008E0210" w:rsidRPr="005A5BC2" w14:paraId="1F1DF1ED" w14:textId="77777777" w:rsidTr="00F6479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573C4187" w14:textId="5AD6E158" w:rsidR="008E0210" w:rsidRPr="005A5BC2" w:rsidRDefault="008E0210" w:rsidP="008E0210">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8</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3DAAAA9D" w14:textId="3772583A" w:rsidR="008E0210" w:rsidRPr="005A5BC2" w:rsidRDefault="008E0210" w:rsidP="008E0210">
            <w:pPr>
              <w:spacing w:after="0" w:line="216" w:lineRule="auto"/>
              <w:rPr>
                <w:rFonts w:ascii="Times New Roman" w:eastAsia="Arial" w:hAnsi="Times New Roman" w:cs="Times New Roman"/>
                <w:color w:val="595959"/>
                <w:kern w:val="0"/>
                <w:sz w:val="24"/>
                <w:szCs w:val="24"/>
                <w14:ligatures w14:val="none"/>
              </w:rPr>
            </w:pPr>
            <w:r w:rsidRPr="005A5BC2">
              <w:rPr>
                <w:rFonts w:ascii="Times New Roman" w:hAnsi="Times New Roman" w:cs="Times New Roman"/>
                <w:sz w:val="24"/>
                <w:szCs w:val="24"/>
              </w:rPr>
              <w:t xml:space="preserve">«Чебурашка» </w:t>
            </w:r>
            <w:proofErr w:type="spellStart"/>
            <w:r w:rsidRPr="005A5BC2">
              <w:rPr>
                <w:rFonts w:ascii="Times New Roman" w:hAnsi="Times New Roman" w:cs="Times New Roman"/>
                <w:sz w:val="24"/>
                <w:szCs w:val="24"/>
              </w:rPr>
              <w:t>Коханівськиий</w:t>
            </w:r>
            <w:proofErr w:type="spellEnd"/>
            <w:r w:rsidRPr="005A5BC2">
              <w:rPr>
                <w:rFonts w:ascii="Times New Roman" w:hAnsi="Times New Roman" w:cs="Times New Roman"/>
                <w:sz w:val="24"/>
                <w:szCs w:val="24"/>
              </w:rPr>
              <w:t xml:space="preserve"> заклад дошкільної освіти</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57602951" w14:textId="3A389A7D" w:rsidR="008E0210" w:rsidRPr="005A5BC2" w:rsidRDefault="008E0210" w:rsidP="008E0210">
            <w:pPr>
              <w:spacing w:before="100" w:beforeAutospacing="1" w:after="100" w:afterAutospacing="1" w:line="240" w:lineRule="auto"/>
              <w:rPr>
                <w:rFonts w:ascii="Times New Roman" w:eastAsia="Times New Roman" w:hAnsi="Times New Roman" w:cs="Times New Roman"/>
                <w:i/>
                <w:sz w:val="24"/>
                <w:szCs w:val="24"/>
              </w:rPr>
            </w:pPr>
            <w:r w:rsidRPr="005A5BC2">
              <w:rPr>
                <w:rFonts w:ascii="Times New Roman" w:eastAsia="Times New Roman" w:hAnsi="Times New Roman" w:cs="Times New Roman"/>
                <w:i/>
                <w:sz w:val="24"/>
                <w:szCs w:val="24"/>
              </w:rPr>
              <w:t xml:space="preserve">село </w:t>
            </w:r>
            <w:proofErr w:type="spellStart"/>
            <w:r w:rsidRPr="005A5BC2">
              <w:rPr>
                <w:rFonts w:ascii="Times New Roman" w:eastAsia="Times New Roman" w:hAnsi="Times New Roman" w:cs="Times New Roman"/>
                <w:i/>
                <w:sz w:val="24"/>
                <w:szCs w:val="24"/>
              </w:rPr>
              <w:t>Коханівка</w:t>
            </w:r>
            <w:proofErr w:type="spellEnd"/>
            <w:r w:rsidRPr="005A5BC2">
              <w:rPr>
                <w:rFonts w:ascii="Times New Roman" w:eastAsia="Times New Roman" w:hAnsi="Times New Roman" w:cs="Times New Roman"/>
                <w:i/>
                <w:sz w:val="24"/>
                <w:szCs w:val="24"/>
              </w:rPr>
              <w:t xml:space="preserve"> вул. Централь буд. 5-А</w:t>
            </w:r>
          </w:p>
        </w:tc>
      </w:tr>
    </w:tbl>
    <w:p w14:paraId="760DFD50" w14:textId="77777777" w:rsidR="005A5BC2" w:rsidRDefault="005A5BC2" w:rsidP="00A470ED">
      <w:pPr>
        <w:spacing w:after="0" w:line="240" w:lineRule="auto"/>
        <w:ind w:firstLine="567"/>
        <w:jc w:val="both"/>
        <w:rPr>
          <w:rFonts w:ascii="Arial" w:hAnsi="Arial" w:cs="Arial"/>
          <w:sz w:val="28"/>
          <w:szCs w:val="28"/>
        </w:rPr>
      </w:pPr>
    </w:p>
    <w:p w14:paraId="43C57E11" w14:textId="3842CF0D" w:rsidR="00BA24A4" w:rsidRPr="005A5BC2" w:rsidRDefault="00BA24A4" w:rsidP="00A470ED">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Заклади дошкільної освіти розташовані в різних населених пунктах громади і мають загальну доступність з усіх поселень. За результатами анкетування 62% опитувальних задоволенні доступністю закладів дошкільної, 29% відповіли «середньо», 50% задоволенні якістю дошкільної освіти, 34% відповіли «середньо».</w:t>
      </w:r>
    </w:p>
    <w:p w14:paraId="3A63FC23" w14:textId="3AC6A561" w:rsidR="00A470ED" w:rsidRPr="005A5BC2" w:rsidRDefault="00BA24A4" w:rsidP="00A470ED">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На території громади  функціонують 5 закладів загальної середньої освіти, із них: І-ІІІ ступенів – 4; філія І-ІІ ступенів -1</w:t>
      </w:r>
      <w:r w:rsidR="00A470ED" w:rsidRPr="005A5BC2">
        <w:rPr>
          <w:rFonts w:ascii="Times New Roman" w:hAnsi="Times New Roman" w:cs="Times New Roman"/>
          <w:sz w:val="28"/>
          <w:szCs w:val="28"/>
        </w:rPr>
        <w:t xml:space="preserve"> (табл.9).</w:t>
      </w:r>
    </w:p>
    <w:p w14:paraId="6F5A7F78" w14:textId="1CC98D94" w:rsidR="00A470ED" w:rsidRPr="005A5BC2" w:rsidRDefault="00A470ED" w:rsidP="00A470ED">
      <w:pPr>
        <w:spacing w:after="0" w:line="240" w:lineRule="auto"/>
        <w:ind w:firstLine="567"/>
        <w:jc w:val="right"/>
        <w:rPr>
          <w:rFonts w:ascii="Times New Roman" w:hAnsi="Times New Roman" w:cs="Times New Roman"/>
          <w:sz w:val="28"/>
          <w:szCs w:val="28"/>
        </w:rPr>
      </w:pPr>
      <w:r w:rsidRPr="005A5BC2">
        <w:rPr>
          <w:rFonts w:ascii="Times New Roman" w:hAnsi="Times New Roman" w:cs="Times New Roman"/>
          <w:sz w:val="28"/>
          <w:szCs w:val="28"/>
        </w:rPr>
        <w:t xml:space="preserve">Таблиця 9. </w:t>
      </w:r>
    </w:p>
    <w:p w14:paraId="419CE160" w14:textId="0CED8AD4" w:rsidR="00A470ED" w:rsidRDefault="00A470ED" w:rsidP="00A470ED">
      <w:pPr>
        <w:spacing w:after="0" w:line="240" w:lineRule="auto"/>
        <w:ind w:firstLine="567"/>
        <w:jc w:val="center"/>
        <w:rPr>
          <w:rFonts w:ascii="Times New Roman" w:hAnsi="Times New Roman" w:cs="Times New Roman"/>
          <w:sz w:val="28"/>
          <w:szCs w:val="28"/>
        </w:rPr>
      </w:pPr>
      <w:r w:rsidRPr="005A5BC2">
        <w:rPr>
          <w:rFonts w:ascii="Times New Roman" w:hAnsi="Times New Roman" w:cs="Times New Roman"/>
          <w:sz w:val="28"/>
          <w:szCs w:val="28"/>
        </w:rPr>
        <w:t>Основні заклади середньої освіти</w:t>
      </w:r>
    </w:p>
    <w:p w14:paraId="0FF399BF" w14:textId="77777777" w:rsidR="005A5BC2" w:rsidRPr="005A5BC2" w:rsidRDefault="005A5BC2" w:rsidP="00A470ED">
      <w:pPr>
        <w:spacing w:after="0" w:line="240" w:lineRule="auto"/>
        <w:ind w:firstLine="567"/>
        <w:jc w:val="center"/>
        <w:rPr>
          <w:rFonts w:ascii="Times New Roman" w:hAnsi="Times New Roman" w:cs="Times New Roman"/>
          <w:sz w:val="28"/>
          <w:szCs w:val="28"/>
        </w:rPr>
      </w:pPr>
    </w:p>
    <w:tbl>
      <w:tblPr>
        <w:tblW w:w="4977" w:type="pct"/>
        <w:tblLayout w:type="fixed"/>
        <w:tblLook w:val="04A0" w:firstRow="1" w:lastRow="0" w:firstColumn="1" w:lastColumn="0" w:noHBand="0" w:noVBand="1"/>
      </w:tblPr>
      <w:tblGrid>
        <w:gridCol w:w="1131"/>
        <w:gridCol w:w="5812"/>
        <w:gridCol w:w="2977"/>
      </w:tblGrid>
      <w:tr w:rsidR="00F6479A" w:rsidRPr="005A5BC2" w14:paraId="22C2D3AB" w14:textId="77777777" w:rsidTr="00885442">
        <w:trPr>
          <w:trHeight w:val="300"/>
        </w:trPr>
        <w:tc>
          <w:tcPr>
            <w:tcW w:w="9920" w:type="dxa"/>
            <w:gridSpan w:val="3"/>
            <w:tcBorders>
              <w:top w:val="single" w:sz="2" w:space="0" w:color="auto"/>
              <w:left w:val="single" w:sz="2" w:space="0" w:color="auto"/>
              <w:bottom w:val="single" w:sz="2" w:space="0" w:color="auto"/>
              <w:right w:val="single" w:sz="2" w:space="0" w:color="auto"/>
            </w:tcBorders>
            <w:shd w:val="clear" w:color="auto" w:fill="107082"/>
            <w:noWrap/>
            <w:vAlign w:val="center"/>
            <w:hideMark/>
          </w:tcPr>
          <w:p w14:paraId="0CC5FE8B" w14:textId="6B673759" w:rsidR="00F6479A" w:rsidRPr="005A5BC2" w:rsidRDefault="00F6479A" w:rsidP="000144F5">
            <w:pPr>
              <w:spacing w:after="0" w:line="216" w:lineRule="auto"/>
              <w:ind w:left="85"/>
              <w:jc w:val="center"/>
              <w:rPr>
                <w:rFonts w:ascii="Times New Roman" w:eastAsia="Arial" w:hAnsi="Times New Roman" w:cs="Times New Roman"/>
                <w:b/>
                <w:caps/>
                <w:color w:val="FFFFFF"/>
                <w:kern w:val="0"/>
                <w:sz w:val="24"/>
                <w:szCs w:val="24"/>
                <w14:ligatures w14:val="none"/>
              </w:rPr>
            </w:pPr>
            <w:r w:rsidRPr="005A5BC2">
              <w:rPr>
                <w:rFonts w:ascii="Times New Roman" w:eastAsia="Arial" w:hAnsi="Times New Roman" w:cs="Times New Roman"/>
                <w:b/>
                <w:caps/>
                <w:color w:val="FFFFFF"/>
                <w:kern w:val="0"/>
                <w:sz w:val="24"/>
                <w:szCs w:val="24"/>
                <w14:ligatures w14:val="none"/>
              </w:rPr>
              <w:t>ЗАкЛАДИ CЕРЕДЬНОЇ ОСвіти</w:t>
            </w:r>
          </w:p>
        </w:tc>
      </w:tr>
      <w:tr w:rsidR="00F6479A" w:rsidRPr="005A5BC2" w14:paraId="6D9D9606" w14:textId="77777777" w:rsidTr="00885442">
        <w:trPr>
          <w:trHeight w:val="300"/>
        </w:trPr>
        <w:tc>
          <w:tcPr>
            <w:tcW w:w="1131"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273F114D" w14:textId="77777777" w:rsidR="00F6479A" w:rsidRPr="005A5BC2" w:rsidRDefault="00F6479A" w:rsidP="000144F5">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 з/п</w:t>
            </w:r>
          </w:p>
        </w:tc>
        <w:tc>
          <w:tcPr>
            <w:tcW w:w="5812"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39878A12" w14:textId="77777777" w:rsidR="00F6479A" w:rsidRPr="005A5BC2" w:rsidRDefault="00F6479A" w:rsidP="000144F5">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Назва закладу</w:t>
            </w:r>
          </w:p>
        </w:tc>
        <w:tc>
          <w:tcPr>
            <w:tcW w:w="2977"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1FC898E0" w14:textId="77777777" w:rsidR="00F6479A" w:rsidRPr="005A5BC2" w:rsidRDefault="00F6479A" w:rsidP="000144F5">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Адреса</w:t>
            </w:r>
          </w:p>
        </w:tc>
      </w:tr>
      <w:tr w:rsidR="00F6479A" w:rsidRPr="005A5BC2" w14:paraId="040E1E69" w14:textId="77777777" w:rsidTr="00885442">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42D513DF" w14:textId="77777777" w:rsidR="00F6479A" w:rsidRPr="005A5BC2" w:rsidRDefault="00F6479A" w:rsidP="00F6479A">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1</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03681C0C" w14:textId="333A3643" w:rsidR="00F6479A" w:rsidRPr="005A5BC2" w:rsidRDefault="00F6479A" w:rsidP="00F6479A">
            <w:pPr>
              <w:spacing w:before="100" w:beforeAutospacing="1" w:after="100" w:afterAutospacing="1" w:line="216" w:lineRule="auto"/>
              <w:rPr>
                <w:rFonts w:ascii="Times New Roman" w:eastAsia="Arial" w:hAnsi="Times New Roman" w:cs="Times New Roman"/>
                <w:kern w:val="0"/>
                <w:sz w:val="24"/>
                <w:szCs w:val="24"/>
                <w14:ligatures w14:val="none"/>
              </w:rPr>
            </w:pPr>
            <w:r w:rsidRPr="005A5BC2">
              <w:rPr>
                <w:rFonts w:ascii="Times New Roman" w:eastAsia="Times New Roman" w:hAnsi="Times New Roman" w:cs="Times New Roman"/>
                <w:sz w:val="24"/>
                <w:szCs w:val="24"/>
              </w:rPr>
              <w:t>Опорний навчальний заклад «</w:t>
            </w:r>
            <w:proofErr w:type="spellStart"/>
            <w:r w:rsidRPr="005A5BC2">
              <w:rPr>
                <w:rFonts w:ascii="Times New Roman" w:eastAsia="Times New Roman" w:hAnsi="Times New Roman" w:cs="Times New Roman"/>
                <w:sz w:val="24"/>
                <w:szCs w:val="24"/>
              </w:rPr>
              <w:t>Скороходівський</w:t>
            </w:r>
            <w:proofErr w:type="spellEnd"/>
            <w:r w:rsidRPr="005A5BC2">
              <w:rPr>
                <w:rFonts w:ascii="Times New Roman" w:eastAsia="Times New Roman" w:hAnsi="Times New Roman" w:cs="Times New Roman"/>
                <w:sz w:val="24"/>
                <w:szCs w:val="24"/>
              </w:rPr>
              <w:t xml:space="preserve"> заклад загальної середньої освіти І-ІІІ ступенів»</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4C08AE28" w14:textId="3C76B931" w:rsidR="00F6479A" w:rsidRPr="005A5BC2" w:rsidRDefault="00F6479A" w:rsidP="00F6479A">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смт </w:t>
            </w:r>
            <w:proofErr w:type="spellStart"/>
            <w:r w:rsidRPr="005A5BC2">
              <w:rPr>
                <w:rFonts w:ascii="Times New Roman" w:eastAsia="Times New Roman" w:hAnsi="Times New Roman" w:cs="Times New Roman"/>
                <w:i/>
                <w:iCs/>
                <w:sz w:val="24"/>
                <w:szCs w:val="24"/>
              </w:rPr>
              <w:t>Скороходове</w:t>
            </w:r>
            <w:proofErr w:type="spellEnd"/>
            <w:r w:rsidRPr="005A5BC2">
              <w:rPr>
                <w:rFonts w:ascii="Times New Roman" w:eastAsia="Times New Roman" w:hAnsi="Times New Roman" w:cs="Times New Roman"/>
                <w:i/>
                <w:iCs/>
                <w:sz w:val="24"/>
                <w:szCs w:val="24"/>
              </w:rPr>
              <w:t xml:space="preserve"> вул. Миру буд. 22</w:t>
            </w:r>
          </w:p>
        </w:tc>
      </w:tr>
      <w:tr w:rsidR="00F6479A" w:rsidRPr="005A5BC2" w14:paraId="056A4C3A" w14:textId="77777777" w:rsidTr="00885442">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CB14882" w14:textId="77777777" w:rsidR="00F6479A" w:rsidRPr="005A5BC2" w:rsidRDefault="00F6479A" w:rsidP="00F6479A">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2</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28377D11" w14:textId="7403CCE2" w:rsidR="00F6479A" w:rsidRPr="005A5BC2" w:rsidRDefault="00F6479A" w:rsidP="00F6479A">
            <w:pPr>
              <w:spacing w:before="100" w:beforeAutospacing="1" w:after="100" w:afterAutospacing="1"/>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Іскрівський заклад загальної середньої освіти І-ІІ ступенів опорного навчального закладу</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73C5C6D8" w14:textId="16B5DCF4" w:rsidR="00F6479A" w:rsidRPr="005A5BC2" w:rsidRDefault="00F6479A" w:rsidP="00F6479A">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с. Іскрівка вул. Незалежності  буд. 1б</w:t>
            </w:r>
          </w:p>
        </w:tc>
      </w:tr>
      <w:tr w:rsidR="00F6479A" w:rsidRPr="005A5BC2" w14:paraId="37FD5F1C" w14:textId="77777777" w:rsidTr="00885442">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59FAF501" w14:textId="77777777" w:rsidR="00F6479A" w:rsidRPr="005A5BC2" w:rsidRDefault="00F6479A" w:rsidP="00F6479A">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3</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0B962073" w14:textId="0A3AA63A" w:rsidR="00F6479A" w:rsidRPr="005A5BC2" w:rsidRDefault="00F6479A" w:rsidP="00F6479A">
            <w:pPr>
              <w:spacing w:before="100" w:beforeAutospacing="1" w:after="100" w:afterAutospacing="1"/>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Новокочубеївський</w:t>
            </w:r>
            <w:proofErr w:type="spellEnd"/>
            <w:r w:rsidRPr="005A5BC2">
              <w:rPr>
                <w:rFonts w:ascii="Times New Roman" w:eastAsia="Times New Roman" w:hAnsi="Times New Roman" w:cs="Times New Roman"/>
                <w:sz w:val="24"/>
                <w:szCs w:val="24"/>
              </w:rPr>
              <w:t xml:space="preserve">  заклад загальної середньої освіти І-ІІІ ступенів</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1967A3A3" w14:textId="0886DD99" w:rsidR="00F6479A" w:rsidRPr="005A5BC2" w:rsidRDefault="00F6479A" w:rsidP="00F6479A">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Нова Кочубеївка </w:t>
            </w:r>
            <w:proofErr w:type="spellStart"/>
            <w:r w:rsidRPr="005A5BC2">
              <w:rPr>
                <w:rFonts w:ascii="Times New Roman" w:eastAsia="Times New Roman" w:hAnsi="Times New Roman" w:cs="Times New Roman"/>
                <w:i/>
                <w:iCs/>
                <w:sz w:val="24"/>
                <w:szCs w:val="24"/>
              </w:rPr>
              <w:t>вул.Комінника</w:t>
            </w:r>
            <w:proofErr w:type="spellEnd"/>
            <w:r w:rsidRPr="005A5BC2">
              <w:rPr>
                <w:rFonts w:ascii="Times New Roman" w:eastAsia="Times New Roman" w:hAnsi="Times New Roman" w:cs="Times New Roman"/>
                <w:i/>
                <w:iCs/>
                <w:sz w:val="24"/>
                <w:szCs w:val="24"/>
              </w:rPr>
              <w:t xml:space="preserve"> буд. 46</w:t>
            </w:r>
          </w:p>
        </w:tc>
      </w:tr>
      <w:tr w:rsidR="00F6479A" w:rsidRPr="005A5BC2" w14:paraId="3B4466BC" w14:textId="77777777" w:rsidTr="00885442">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0E36862C" w14:textId="77777777" w:rsidR="00F6479A" w:rsidRPr="005A5BC2" w:rsidRDefault="00F6479A" w:rsidP="00F6479A">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lastRenderedPageBreak/>
              <w:t>4</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5CC60705" w14:textId="74DABF12" w:rsidR="00F6479A" w:rsidRPr="005A5BC2" w:rsidRDefault="00F6479A" w:rsidP="00F6479A">
            <w:pPr>
              <w:spacing w:before="100" w:beforeAutospacing="1" w:after="100" w:afterAutospacing="1"/>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Петрівський заклад загальної середньої освіти І-ІІІ ступенів</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34083E22" w14:textId="69ECD0D9" w:rsidR="00F6479A" w:rsidRPr="005A5BC2" w:rsidRDefault="00F6479A" w:rsidP="00F6479A">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с. Петрівка вул. Центральна буд. 18</w:t>
            </w:r>
          </w:p>
        </w:tc>
      </w:tr>
      <w:tr w:rsidR="00F6479A" w:rsidRPr="005A5BC2" w14:paraId="3DD220BA" w14:textId="77777777" w:rsidTr="00885442">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4A25FF9B" w14:textId="77777777" w:rsidR="00F6479A" w:rsidRPr="005A5BC2" w:rsidRDefault="00F6479A" w:rsidP="00F6479A">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5</w:t>
            </w:r>
          </w:p>
        </w:tc>
        <w:tc>
          <w:tcPr>
            <w:tcW w:w="5812" w:type="dxa"/>
            <w:tcBorders>
              <w:top w:val="single" w:sz="2" w:space="0" w:color="auto"/>
              <w:left w:val="single" w:sz="2" w:space="0" w:color="auto"/>
              <w:bottom w:val="single" w:sz="2" w:space="0" w:color="auto"/>
              <w:right w:val="single" w:sz="2" w:space="0" w:color="auto"/>
            </w:tcBorders>
            <w:shd w:val="clear" w:color="auto" w:fill="auto"/>
            <w:noWrap/>
          </w:tcPr>
          <w:p w14:paraId="2ECBB7D3" w14:textId="3C7F52DC" w:rsidR="00F6479A" w:rsidRPr="005A5BC2" w:rsidRDefault="00F6479A" w:rsidP="00F6479A">
            <w:pPr>
              <w:spacing w:before="100" w:beforeAutospacing="1" w:after="100" w:afterAutospacing="1"/>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Филенківський</w:t>
            </w:r>
            <w:proofErr w:type="spellEnd"/>
            <w:r w:rsidRPr="005A5BC2">
              <w:rPr>
                <w:rFonts w:ascii="Times New Roman" w:eastAsia="Times New Roman" w:hAnsi="Times New Roman" w:cs="Times New Roman"/>
                <w:sz w:val="24"/>
                <w:szCs w:val="24"/>
              </w:rPr>
              <w:t xml:space="preserve">  заклад загальної середньої освіти І-ІІІ ступенів</w:t>
            </w:r>
          </w:p>
        </w:tc>
        <w:tc>
          <w:tcPr>
            <w:tcW w:w="2977" w:type="dxa"/>
            <w:tcBorders>
              <w:top w:val="single" w:sz="2" w:space="0" w:color="auto"/>
              <w:left w:val="single" w:sz="2" w:space="0" w:color="auto"/>
              <w:bottom w:val="single" w:sz="2" w:space="0" w:color="auto"/>
              <w:right w:val="single" w:sz="2" w:space="0" w:color="auto"/>
            </w:tcBorders>
            <w:shd w:val="clear" w:color="auto" w:fill="auto"/>
            <w:noWrap/>
          </w:tcPr>
          <w:p w14:paraId="5857DD50" w14:textId="6A148BA0" w:rsidR="00F6479A" w:rsidRPr="005A5BC2" w:rsidRDefault="00F6479A" w:rsidP="00F6479A">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с. Филенкове вул. Шкільна буд.12</w:t>
            </w:r>
          </w:p>
        </w:tc>
      </w:tr>
    </w:tbl>
    <w:p w14:paraId="20F97558" w14:textId="77777777" w:rsidR="006D7FC6" w:rsidRPr="005A5BC2" w:rsidRDefault="006D7FC6" w:rsidP="00F6479A">
      <w:pPr>
        <w:spacing w:after="0" w:line="240" w:lineRule="auto"/>
        <w:ind w:firstLine="567"/>
        <w:jc w:val="both"/>
        <w:rPr>
          <w:rFonts w:ascii="Times New Roman" w:hAnsi="Times New Roman" w:cs="Times New Roman"/>
          <w:sz w:val="28"/>
          <w:szCs w:val="28"/>
        </w:rPr>
      </w:pPr>
    </w:p>
    <w:p w14:paraId="126C109A" w14:textId="288C1474"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Заклади середньої освіти за розташуванням мають доступність для всіх населених пунктів. Окрім цього всі діти, які потребують підвезення 100% підвозяться шкільними автобусами. Також шкільними підвозяться до місця роботи педагогічні працівники. </w:t>
      </w:r>
    </w:p>
    <w:p w14:paraId="56C5ABBA" w14:textId="77777777"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За результатами анкетування переважна більшість опитувальних задоволенні доступністю та якістю закладів середньої освіти.</w:t>
      </w:r>
    </w:p>
    <w:p w14:paraId="7859D8DB" w14:textId="77777777"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Наразі заклади середньої освіти наповнюють тільки 42% учнів від загальної розрахункової можливості саме тому одним із стратегічних завдань є  збільшити кількість дітей в громаді. </w:t>
      </w:r>
    </w:p>
    <w:p w14:paraId="29E1450B" w14:textId="0A8B6C44"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Підвіз здійснюють шкільн</w:t>
      </w:r>
      <w:r w:rsidR="00CE234D" w:rsidRPr="005A5BC2">
        <w:rPr>
          <w:rFonts w:ascii="Times New Roman" w:hAnsi="Times New Roman" w:cs="Times New Roman"/>
          <w:sz w:val="28"/>
          <w:szCs w:val="28"/>
        </w:rPr>
        <w:t>і</w:t>
      </w:r>
      <w:r w:rsidRPr="005A5BC2">
        <w:rPr>
          <w:rFonts w:ascii="Times New Roman" w:hAnsi="Times New Roman" w:cs="Times New Roman"/>
          <w:sz w:val="28"/>
          <w:szCs w:val="28"/>
        </w:rPr>
        <w:t xml:space="preserve"> автобус</w:t>
      </w:r>
      <w:r w:rsidR="00CE234D" w:rsidRPr="005A5BC2">
        <w:rPr>
          <w:rFonts w:ascii="Times New Roman" w:hAnsi="Times New Roman" w:cs="Times New Roman"/>
          <w:sz w:val="28"/>
          <w:szCs w:val="28"/>
        </w:rPr>
        <w:t>и</w:t>
      </w:r>
      <w:r w:rsidRPr="005A5BC2">
        <w:rPr>
          <w:rFonts w:ascii="Times New Roman" w:hAnsi="Times New Roman" w:cs="Times New Roman"/>
          <w:sz w:val="28"/>
          <w:szCs w:val="28"/>
        </w:rPr>
        <w:t>. Шкільні автобуси в робочому стані, постійно проводиться поточний ремонт. Два автобуси яких  мають  термін експлуатації більше  15 років. Тобто є потреба в оновленні і збільшенні автобусного парку. Наявна потреба у 3 шкільних автобусах для повного якісного забезпечення підвезення учасників освітнього процесу.</w:t>
      </w:r>
    </w:p>
    <w:p w14:paraId="422277A9" w14:textId="77777777"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Забезпеченні харчуванням 100% дітей. Харчуванням за рахунок коштів бюджету територіальної громад, в межах кошторисних призначень, забезпечуються наступні категорії дітей закладів загальної середньої та дошкільної освіти за наявності відповідних підтверджуючих документів: </w:t>
      </w:r>
    </w:p>
    <w:p w14:paraId="3F555EDE" w14:textId="369BF303"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військовослужбовців, які загинули (померли), пропали безвісти під час проходження військової служби; </w:t>
      </w:r>
    </w:p>
    <w:p w14:paraId="492547A2" w14:textId="17C693DB"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з сімей загиблих (померлих) ветеранів війни; дітей внутрішньо переміщених осіб; дітей-сиріт; </w:t>
      </w:r>
    </w:p>
    <w:p w14:paraId="3639FBA7" w14:textId="38230343"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позбавлених батьківського піклування та таких, що знаходяться під опікою; </w:t>
      </w:r>
    </w:p>
    <w:p w14:paraId="6977FB6D" w14:textId="3240FEDA"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з малозабезпечених сімей; </w:t>
      </w:r>
    </w:p>
    <w:p w14:paraId="3AF5628F" w14:textId="027DBF0D"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з особливими освітніми потребами, які навчаються в інклюзивних або спеціальних класах; </w:t>
      </w:r>
    </w:p>
    <w:p w14:paraId="72D2D93E" w14:textId="2D16FEA3"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працівників органів внутрішніх справ, які загинули під час виконання службових обов’язків;</w:t>
      </w:r>
    </w:p>
    <w:p w14:paraId="1DE522CD" w14:textId="66336D6F"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які потерпіли від Чорнобильської катастрофи; </w:t>
      </w:r>
    </w:p>
    <w:p w14:paraId="7A74CEF0" w14:textId="5DFA3156"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з числа сімей, які перебувають у складних життєвих обставинах або мають найвищий ризик потрапляння в такі обставини;</w:t>
      </w:r>
    </w:p>
    <w:p w14:paraId="6E33BD6D" w14:textId="62438D4D"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 діти з інвалідністю.</w:t>
      </w:r>
    </w:p>
    <w:p w14:paraId="51F702B2" w14:textId="77777777"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Всі працівники освіти проходять підвищення кваліфікації в межах передбачуваної освітньої субвенції. Однак є потреба в кваліфікованих кадрах у напрямку психології, соціальної роботи та фахівців для роботи з дітьми з </w:t>
      </w:r>
      <w:r w:rsidRPr="005A5BC2">
        <w:rPr>
          <w:rFonts w:ascii="Times New Roman" w:hAnsi="Times New Roman" w:cs="Times New Roman"/>
          <w:sz w:val="28"/>
          <w:szCs w:val="28"/>
        </w:rPr>
        <w:lastRenderedPageBreak/>
        <w:t>особливими освітніми потребами. Окрім цього педагогічні колективи значною мірою потребують омолодження.</w:t>
      </w:r>
    </w:p>
    <w:p w14:paraId="0C2F497F" w14:textId="77777777" w:rsidR="00BA24A4" w:rsidRPr="005A5BC2" w:rsidRDefault="00BA24A4" w:rsidP="00F6479A">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Потребують модернізації шкільні їдальні, спортзали, подвір’я та інші об’єкти закладів. У 2021 розпочато ремонтні роботи у приміщенні спортивного залу ОЗ «</w:t>
      </w:r>
      <w:proofErr w:type="spellStart"/>
      <w:r w:rsidRPr="005A5BC2">
        <w:rPr>
          <w:rFonts w:ascii="Times New Roman" w:hAnsi="Times New Roman" w:cs="Times New Roman"/>
          <w:sz w:val="28"/>
          <w:szCs w:val="28"/>
        </w:rPr>
        <w:t>Скороходівський</w:t>
      </w:r>
      <w:proofErr w:type="spellEnd"/>
      <w:r w:rsidRPr="005A5BC2">
        <w:rPr>
          <w:rFonts w:ascii="Times New Roman" w:hAnsi="Times New Roman" w:cs="Times New Roman"/>
          <w:sz w:val="28"/>
          <w:szCs w:val="28"/>
        </w:rPr>
        <w:t xml:space="preserve"> ЗЗСО І-ІІІ ступенів Скороходівської селищної ради». У зв’язку з введенням військового стану ремонт не завершено.</w:t>
      </w:r>
    </w:p>
    <w:p w14:paraId="246A4C88" w14:textId="1C6CFC28" w:rsidR="00BA24A4" w:rsidRPr="005A5BC2" w:rsidRDefault="00BA24A4" w:rsidP="00F6479A">
      <w:pPr>
        <w:spacing w:after="0" w:line="240" w:lineRule="auto"/>
        <w:ind w:firstLine="567"/>
        <w:jc w:val="both"/>
        <w:rPr>
          <w:rFonts w:ascii="Times New Roman" w:hAnsi="Times New Roman" w:cs="Times New Roman"/>
          <w:b/>
          <w:i/>
          <w:sz w:val="28"/>
          <w:szCs w:val="28"/>
        </w:rPr>
      </w:pPr>
      <w:r w:rsidRPr="005A5BC2">
        <w:rPr>
          <w:rFonts w:ascii="Times New Roman" w:hAnsi="Times New Roman" w:cs="Times New Roman"/>
          <w:sz w:val="28"/>
          <w:szCs w:val="28"/>
        </w:rPr>
        <w:t>У переважної більшості закладів дошкільної та середньої освіти є власні укриття або укриття в безпосередньої близькості, однак всі вони потребують капітального ремонту чи реконструкції. ЗДО «Сонечко» у смт.</w:t>
      </w:r>
      <w:r w:rsidR="007B3B10" w:rsidRPr="005A5BC2">
        <w:rPr>
          <w:rFonts w:ascii="Times New Roman" w:hAnsi="Times New Roman" w:cs="Times New Roman"/>
          <w:sz w:val="28"/>
          <w:szCs w:val="28"/>
        </w:rPr>
        <w:t xml:space="preserve"> </w:t>
      </w:r>
      <w:proofErr w:type="spellStart"/>
      <w:r w:rsidRPr="005A5BC2">
        <w:rPr>
          <w:rFonts w:ascii="Times New Roman" w:hAnsi="Times New Roman" w:cs="Times New Roman"/>
          <w:sz w:val="28"/>
          <w:szCs w:val="28"/>
        </w:rPr>
        <w:t>Скороходове</w:t>
      </w:r>
      <w:proofErr w:type="spellEnd"/>
      <w:r w:rsidRPr="005A5BC2">
        <w:rPr>
          <w:rFonts w:ascii="Times New Roman" w:hAnsi="Times New Roman" w:cs="Times New Roman"/>
          <w:sz w:val="28"/>
          <w:szCs w:val="28"/>
        </w:rPr>
        <w:t xml:space="preserve"> потребує будівництва власного укриття, місткістю 100 осіб.</w:t>
      </w:r>
    </w:p>
    <w:p w14:paraId="739DB384" w14:textId="105953BE" w:rsidR="00F6479A" w:rsidRPr="005A5BC2" w:rsidRDefault="009A4055" w:rsidP="0064422A">
      <w:pPr>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За результатами опитування мешканців встановлено, що доступність школи, доступність дошкільного закладу, якість навчання в дошкільному навчальному закладі – більше добре. Водночас,  значна частина мешканців оцінили дуже погано наявність різноманітних форм проведення дозвілля для дітей та молоді. </w:t>
      </w:r>
    </w:p>
    <w:p w14:paraId="3856BB5C" w14:textId="29FCE176" w:rsidR="0069712F" w:rsidRPr="005A5BC2" w:rsidRDefault="0069712F" w:rsidP="002A3956">
      <w:pPr>
        <w:ind w:firstLine="567"/>
        <w:jc w:val="center"/>
        <w:rPr>
          <w:rFonts w:ascii="Times New Roman" w:hAnsi="Times New Roman" w:cs="Times New Roman"/>
          <w:b/>
          <w:sz w:val="28"/>
          <w:szCs w:val="28"/>
        </w:rPr>
      </w:pPr>
      <w:r w:rsidRPr="005A5BC2">
        <w:rPr>
          <w:rFonts w:ascii="Times New Roman" w:hAnsi="Times New Roman" w:cs="Times New Roman"/>
          <w:b/>
          <w:sz w:val="28"/>
          <w:szCs w:val="28"/>
        </w:rPr>
        <w:t>Мережа закладів охорони здоров’я</w:t>
      </w:r>
    </w:p>
    <w:p w14:paraId="647D221F" w14:textId="52B7BBD8" w:rsidR="00F065C3" w:rsidRPr="005A5BC2" w:rsidRDefault="00F065C3" w:rsidP="00A75666">
      <w:pPr>
        <w:ind w:firstLine="567"/>
        <w:jc w:val="both"/>
        <w:rPr>
          <w:rFonts w:ascii="Times New Roman" w:hAnsi="Times New Roman" w:cs="Times New Roman"/>
          <w:sz w:val="28"/>
          <w:szCs w:val="28"/>
        </w:rPr>
      </w:pPr>
      <w:r w:rsidRPr="005A5BC2">
        <w:rPr>
          <w:rFonts w:ascii="Times New Roman" w:hAnsi="Times New Roman" w:cs="Times New Roman"/>
          <w:sz w:val="28"/>
          <w:szCs w:val="28"/>
        </w:rPr>
        <w:t>На території громади діють  3 АЗПСМ та 8 ФП</w:t>
      </w:r>
      <w:r w:rsidR="009262A6" w:rsidRPr="005A5BC2">
        <w:rPr>
          <w:rFonts w:ascii="Times New Roman" w:hAnsi="Times New Roman" w:cs="Times New Roman"/>
          <w:sz w:val="28"/>
          <w:szCs w:val="28"/>
        </w:rPr>
        <w:t xml:space="preserve"> (табл.10). </w:t>
      </w:r>
      <w:r w:rsidR="00A75666" w:rsidRPr="005A5BC2">
        <w:rPr>
          <w:rFonts w:ascii="Times New Roman" w:hAnsi="Times New Roman" w:cs="Times New Roman"/>
          <w:color w:val="000000" w:themeColor="text1"/>
          <w:sz w:val="28"/>
          <w:szCs w:val="28"/>
        </w:rPr>
        <w:t>За результатами анкетування 44,25% опитувальних задоволенні діяльністю аптек. Показники якості, доступності медицини громадськість оцінює в більшому співвідношенні як середнє та нижче середнього. Негативні відгуки отримало питання «Адаптація громадських будівель до потреб осіб з особливими потребами», отже наразі існує проблема.</w:t>
      </w:r>
    </w:p>
    <w:p w14:paraId="45D58E8A" w14:textId="5C6FBCF4" w:rsidR="009262A6" w:rsidRPr="005A5BC2" w:rsidRDefault="009262A6" w:rsidP="00A75666">
      <w:pPr>
        <w:spacing w:after="0" w:line="240" w:lineRule="auto"/>
        <w:ind w:firstLine="567"/>
        <w:jc w:val="right"/>
        <w:rPr>
          <w:rFonts w:ascii="Times New Roman" w:hAnsi="Times New Roman" w:cs="Times New Roman"/>
          <w:sz w:val="28"/>
          <w:szCs w:val="28"/>
        </w:rPr>
      </w:pPr>
      <w:r w:rsidRPr="005A5BC2">
        <w:rPr>
          <w:rFonts w:ascii="Times New Roman" w:hAnsi="Times New Roman" w:cs="Times New Roman"/>
          <w:sz w:val="28"/>
          <w:szCs w:val="28"/>
        </w:rPr>
        <w:t xml:space="preserve">Таблиця 10. </w:t>
      </w:r>
    </w:p>
    <w:p w14:paraId="52ED47A9" w14:textId="5CF53A89" w:rsidR="00A75666" w:rsidRDefault="00A75666" w:rsidP="00A75666">
      <w:pPr>
        <w:spacing w:after="0" w:line="240" w:lineRule="auto"/>
        <w:ind w:firstLine="567"/>
        <w:jc w:val="center"/>
        <w:rPr>
          <w:rFonts w:ascii="Times New Roman" w:hAnsi="Times New Roman" w:cs="Times New Roman"/>
          <w:sz w:val="28"/>
          <w:szCs w:val="28"/>
        </w:rPr>
      </w:pPr>
      <w:r w:rsidRPr="005A5BC2">
        <w:rPr>
          <w:rFonts w:ascii="Times New Roman" w:hAnsi="Times New Roman" w:cs="Times New Roman"/>
          <w:sz w:val="28"/>
          <w:szCs w:val="28"/>
        </w:rPr>
        <w:t>Мережа закладів охорони здоров’я</w:t>
      </w:r>
    </w:p>
    <w:p w14:paraId="46D386F1" w14:textId="77777777" w:rsidR="005A5BC2" w:rsidRPr="005A5BC2" w:rsidRDefault="005A5BC2" w:rsidP="00A75666">
      <w:pPr>
        <w:spacing w:after="0" w:line="240" w:lineRule="auto"/>
        <w:ind w:firstLine="567"/>
        <w:jc w:val="center"/>
        <w:rPr>
          <w:rFonts w:ascii="Times New Roman" w:hAnsi="Times New Roman" w:cs="Times New Roman"/>
          <w:sz w:val="28"/>
          <w:szCs w:val="28"/>
        </w:rPr>
      </w:pPr>
    </w:p>
    <w:tbl>
      <w:tblPr>
        <w:tblW w:w="4977" w:type="pct"/>
        <w:tblLayout w:type="fixed"/>
        <w:tblLook w:val="04A0" w:firstRow="1" w:lastRow="0" w:firstColumn="1" w:lastColumn="0" w:noHBand="0" w:noVBand="1"/>
      </w:tblPr>
      <w:tblGrid>
        <w:gridCol w:w="1131"/>
        <w:gridCol w:w="2552"/>
        <w:gridCol w:w="6237"/>
      </w:tblGrid>
      <w:tr w:rsidR="00F065C3" w:rsidRPr="007B3B10" w14:paraId="31BDA462" w14:textId="77777777" w:rsidTr="006D328A">
        <w:trPr>
          <w:trHeight w:val="300"/>
        </w:trPr>
        <w:tc>
          <w:tcPr>
            <w:tcW w:w="1131"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79600DD0" w14:textId="77777777" w:rsidR="00F065C3" w:rsidRPr="005A5BC2" w:rsidRDefault="00F065C3" w:rsidP="00885442">
            <w:pPr>
              <w:spacing w:after="0" w:line="240" w:lineRule="auto"/>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 з/п</w:t>
            </w:r>
          </w:p>
        </w:tc>
        <w:tc>
          <w:tcPr>
            <w:tcW w:w="2552"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74FEEA62" w14:textId="77777777" w:rsidR="00F065C3" w:rsidRPr="005A5BC2" w:rsidRDefault="00F065C3" w:rsidP="00885442">
            <w:pPr>
              <w:spacing w:after="0" w:line="240" w:lineRule="auto"/>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Назва закладу</w:t>
            </w:r>
          </w:p>
        </w:tc>
        <w:tc>
          <w:tcPr>
            <w:tcW w:w="6237"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72729B53" w14:textId="0ED55103" w:rsidR="00F065C3" w:rsidRPr="005A5BC2" w:rsidRDefault="00F065C3" w:rsidP="002A3956">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Назва</w:t>
            </w:r>
            <w:r w:rsidR="002A3956" w:rsidRPr="005A5BC2">
              <w:rPr>
                <w:rFonts w:ascii="Times New Roman" w:eastAsia="Arial" w:hAnsi="Times New Roman" w:cs="Times New Roman"/>
                <w:b/>
                <w:color w:val="0D0D0D"/>
                <w:kern w:val="0"/>
                <w:sz w:val="24"/>
                <w:szCs w:val="24"/>
                <w14:ligatures w14:val="none"/>
              </w:rPr>
              <w:t xml:space="preserve"> </w:t>
            </w:r>
            <w:r w:rsidRPr="005A5BC2">
              <w:rPr>
                <w:rFonts w:ascii="Times New Roman" w:eastAsia="Arial" w:hAnsi="Times New Roman" w:cs="Times New Roman"/>
                <w:b/>
                <w:color w:val="0D0D0D"/>
                <w:kern w:val="0"/>
                <w:sz w:val="24"/>
                <w:szCs w:val="24"/>
                <w14:ligatures w14:val="none"/>
              </w:rPr>
              <w:t>обслуговуючих</w:t>
            </w:r>
            <w:r w:rsidR="002A3956" w:rsidRPr="005A5BC2">
              <w:rPr>
                <w:rFonts w:ascii="Times New Roman" w:eastAsia="Arial" w:hAnsi="Times New Roman" w:cs="Times New Roman"/>
                <w:b/>
                <w:color w:val="0D0D0D"/>
                <w:kern w:val="0"/>
                <w:sz w:val="24"/>
                <w:szCs w:val="24"/>
                <w14:ligatures w14:val="none"/>
              </w:rPr>
              <w:t xml:space="preserve"> </w:t>
            </w:r>
            <w:r w:rsidRPr="005A5BC2">
              <w:rPr>
                <w:rFonts w:ascii="Times New Roman" w:eastAsia="Arial" w:hAnsi="Times New Roman" w:cs="Times New Roman"/>
                <w:b/>
                <w:color w:val="0D0D0D"/>
                <w:kern w:val="0"/>
                <w:sz w:val="24"/>
                <w:szCs w:val="24"/>
                <w14:ligatures w14:val="none"/>
              </w:rPr>
              <w:t>населених пунктів</w:t>
            </w:r>
          </w:p>
        </w:tc>
      </w:tr>
      <w:tr w:rsidR="00F065C3" w:rsidRPr="007B3B10" w14:paraId="6A8541BA"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43C912C" w14:textId="77777777"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1</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429A1D53" w14:textId="3A6EB772" w:rsidR="00F065C3" w:rsidRPr="005A5BC2" w:rsidRDefault="00F065C3" w:rsidP="00F065C3">
            <w:pPr>
              <w:spacing w:after="0" w:line="216" w:lineRule="auto"/>
              <w:rPr>
                <w:rFonts w:ascii="Times New Roman" w:eastAsia="Arial" w:hAnsi="Times New Roman" w:cs="Times New Roman"/>
                <w:kern w:val="0"/>
                <w:sz w:val="24"/>
                <w:szCs w:val="24"/>
                <w14:ligatures w14:val="none"/>
              </w:rPr>
            </w:pPr>
            <w:proofErr w:type="spellStart"/>
            <w:r w:rsidRPr="005A5BC2">
              <w:rPr>
                <w:rFonts w:ascii="Times New Roman" w:hAnsi="Times New Roman" w:cs="Times New Roman"/>
                <w:sz w:val="24"/>
                <w:szCs w:val="24"/>
              </w:rPr>
              <w:t>Скороходівська</w:t>
            </w:r>
            <w:proofErr w:type="spellEnd"/>
            <w:r w:rsidRPr="005A5BC2">
              <w:rPr>
                <w:rFonts w:ascii="Times New Roman" w:hAnsi="Times New Roman" w:cs="Times New Roman"/>
                <w:sz w:val="24"/>
                <w:szCs w:val="24"/>
              </w:rPr>
              <w:t xml:space="preserve"> АЗПСМ</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5C2AFE94"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 xml:space="preserve">Смт </w:t>
            </w:r>
            <w:proofErr w:type="spellStart"/>
            <w:r w:rsidRPr="005A5BC2">
              <w:rPr>
                <w:rFonts w:ascii="Times New Roman" w:eastAsia="Times New Roman" w:hAnsi="Times New Roman" w:cs="Times New Roman"/>
                <w:sz w:val="24"/>
                <w:szCs w:val="24"/>
              </w:rPr>
              <w:t>Скороходове</w:t>
            </w:r>
            <w:proofErr w:type="spellEnd"/>
          </w:p>
          <w:p w14:paraId="78755A90"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С.Іскрівка</w:t>
            </w:r>
          </w:p>
          <w:p w14:paraId="49204E9B"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С.Павлівка</w:t>
            </w:r>
          </w:p>
          <w:p w14:paraId="777479BB"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С.Шевченківка</w:t>
            </w:r>
          </w:p>
          <w:p w14:paraId="4A6EEA94"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С.Коханівка</w:t>
            </w:r>
          </w:p>
          <w:p w14:paraId="1C29FC1F"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С.Рябківка</w:t>
            </w:r>
          </w:p>
          <w:p w14:paraId="2D63D8EA" w14:textId="11B9E843"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С.Степанівка</w:t>
            </w:r>
          </w:p>
        </w:tc>
      </w:tr>
      <w:tr w:rsidR="00F065C3" w:rsidRPr="007B3B10" w14:paraId="6FEB77C2"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153769AB" w14:textId="77777777"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2</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09DD8A95" w14:textId="0F1CBE68"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Петрівська АЗПСМ</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24101241"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С.Петрівка</w:t>
            </w:r>
          </w:p>
          <w:p w14:paraId="17991F22"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С.Майорівка</w:t>
            </w:r>
          </w:p>
          <w:p w14:paraId="131A3838" w14:textId="684C14D2"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 Нова Кочубеївка</w:t>
            </w:r>
          </w:p>
        </w:tc>
      </w:tr>
      <w:tr w:rsidR="00F065C3" w:rsidRPr="007B3B10" w14:paraId="0B614443"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375E4F41" w14:textId="77777777"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3</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38133B2B" w14:textId="00CAD47A" w:rsidR="00F065C3" w:rsidRPr="005A5BC2" w:rsidRDefault="00F065C3" w:rsidP="00F065C3">
            <w:pPr>
              <w:spacing w:after="0"/>
              <w:jc w:val="both"/>
              <w:rPr>
                <w:rFonts w:ascii="Times New Roman" w:eastAsia="Times New Roman" w:hAnsi="Times New Roman" w:cs="Times New Roman"/>
                <w:sz w:val="24"/>
                <w:szCs w:val="24"/>
              </w:rPr>
            </w:pPr>
            <w:proofErr w:type="spellStart"/>
            <w:r w:rsidRPr="005A5BC2">
              <w:rPr>
                <w:rFonts w:ascii="Times New Roman" w:hAnsi="Times New Roman" w:cs="Times New Roman"/>
                <w:sz w:val="24"/>
                <w:szCs w:val="24"/>
              </w:rPr>
              <w:t>Филенківська</w:t>
            </w:r>
            <w:proofErr w:type="spellEnd"/>
            <w:r w:rsidRPr="005A5BC2">
              <w:rPr>
                <w:rFonts w:ascii="Times New Roman" w:hAnsi="Times New Roman" w:cs="Times New Roman"/>
                <w:sz w:val="24"/>
                <w:szCs w:val="24"/>
              </w:rPr>
              <w:t xml:space="preserve"> АЗПСМ</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49C7A257"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С.Филенкове</w:t>
            </w:r>
          </w:p>
          <w:p w14:paraId="0AABCC95"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С.Березове</w:t>
            </w:r>
            <w:proofErr w:type="spellEnd"/>
          </w:p>
          <w:p w14:paraId="7BD435F5"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С.Козаче</w:t>
            </w:r>
            <w:proofErr w:type="spellEnd"/>
          </w:p>
          <w:p w14:paraId="1727034C"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С.Никонорівка</w:t>
            </w:r>
          </w:p>
          <w:p w14:paraId="4EB647DC"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С.Степове</w:t>
            </w:r>
            <w:proofErr w:type="spellEnd"/>
          </w:p>
          <w:p w14:paraId="41EFA72D"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С.Рябківка</w:t>
            </w:r>
          </w:p>
          <w:p w14:paraId="21ED448A"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С.Скибівка</w:t>
            </w:r>
          </w:p>
          <w:p w14:paraId="54D1B032" w14:textId="266B17C9"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lastRenderedPageBreak/>
              <w:t>С.Трудолюбівка</w:t>
            </w:r>
          </w:p>
        </w:tc>
      </w:tr>
      <w:tr w:rsidR="00F065C3" w:rsidRPr="007B3B10" w14:paraId="5BEE6E10"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D846681" w14:textId="77777777"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lastRenderedPageBreak/>
              <w:t>4</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4B5D2420" w14:textId="19C63786"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ФП с.Рябківка</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4F3FC17B" w14:textId="757C2F9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С.Рябківка</w:t>
            </w:r>
          </w:p>
        </w:tc>
      </w:tr>
      <w:tr w:rsidR="00F065C3" w:rsidRPr="007B3B10" w14:paraId="102E0351"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6501489B" w14:textId="77777777"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5</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7D4B589E" w14:textId="736CBA8A"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ФП с.Іскрівка</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4E939E55" w14:textId="383AAF30"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С.Іскрівка</w:t>
            </w:r>
          </w:p>
        </w:tc>
      </w:tr>
      <w:tr w:rsidR="00F065C3" w:rsidRPr="007B3B10" w14:paraId="378B2E59"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4680D7F2" w14:textId="717DE50B"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6</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57E93ADA" w14:textId="2D3D2EBA"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 xml:space="preserve">ФП </w:t>
            </w:r>
            <w:proofErr w:type="spellStart"/>
            <w:r w:rsidRPr="005A5BC2">
              <w:rPr>
                <w:rFonts w:ascii="Times New Roman" w:hAnsi="Times New Roman" w:cs="Times New Roman"/>
                <w:sz w:val="24"/>
                <w:szCs w:val="24"/>
              </w:rPr>
              <w:t>с.Степове</w:t>
            </w:r>
            <w:proofErr w:type="spellEnd"/>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2983922A" w14:textId="3E5F9DAD" w:rsidR="00F065C3" w:rsidRPr="005A5BC2" w:rsidRDefault="00F065C3" w:rsidP="00F065C3">
            <w:pPr>
              <w:spacing w:after="0" w:line="240" w:lineRule="auto"/>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С.Степове</w:t>
            </w:r>
            <w:proofErr w:type="spellEnd"/>
          </w:p>
        </w:tc>
      </w:tr>
      <w:tr w:rsidR="00F065C3" w:rsidRPr="007B3B10" w14:paraId="77F1A2BD"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1CC4BA50" w14:textId="05C8D99A"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7</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422C459C" w14:textId="1F36734F"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ФП с.Никонорівка</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7530DC7F"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С.Никонорівка</w:t>
            </w:r>
          </w:p>
          <w:p w14:paraId="37775481" w14:textId="6E87EE7E" w:rsidR="00F065C3" w:rsidRPr="005A5BC2" w:rsidRDefault="00F065C3" w:rsidP="00F065C3">
            <w:pPr>
              <w:spacing w:after="0" w:line="240" w:lineRule="auto"/>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С.Козаче</w:t>
            </w:r>
            <w:proofErr w:type="spellEnd"/>
          </w:p>
        </w:tc>
      </w:tr>
      <w:tr w:rsidR="00F065C3" w:rsidRPr="007B3B10" w14:paraId="0BD76BB3"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45D0D864" w14:textId="05508D24"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8</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780A5249" w14:textId="06F25A18"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ФП с.Вільниця</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3F03B22E" w14:textId="6FD54970"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С.Вільниця</w:t>
            </w:r>
          </w:p>
        </w:tc>
      </w:tr>
      <w:tr w:rsidR="00F065C3" w:rsidRPr="007B3B10" w14:paraId="77C9F900"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6D8308EC" w14:textId="7E434749"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9</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56FA2F88" w14:textId="1A770DA2"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 xml:space="preserve">ФП </w:t>
            </w:r>
            <w:proofErr w:type="spellStart"/>
            <w:r w:rsidRPr="005A5BC2">
              <w:rPr>
                <w:rFonts w:ascii="Times New Roman" w:hAnsi="Times New Roman" w:cs="Times New Roman"/>
                <w:sz w:val="24"/>
                <w:szCs w:val="24"/>
              </w:rPr>
              <w:t>с.Фльорівка</w:t>
            </w:r>
            <w:proofErr w:type="spellEnd"/>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56FE6087" w14:textId="646F3CA8" w:rsidR="00F065C3" w:rsidRPr="005A5BC2" w:rsidRDefault="00F065C3" w:rsidP="00F065C3">
            <w:pPr>
              <w:spacing w:after="0" w:line="240" w:lineRule="auto"/>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С.Фльорівка</w:t>
            </w:r>
            <w:proofErr w:type="spellEnd"/>
          </w:p>
        </w:tc>
      </w:tr>
      <w:tr w:rsidR="00F065C3" w:rsidRPr="007B3B10" w14:paraId="26524206"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5CDF5591" w14:textId="4728C06C"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10</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7EE28C84" w14:textId="6452BB31"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ФП с.Скибівка</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1A76D353" w14:textId="77777777"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С.Скибівка</w:t>
            </w:r>
          </w:p>
          <w:p w14:paraId="543592EC" w14:textId="5B95C5E8"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С.Трудолюбівка</w:t>
            </w:r>
          </w:p>
        </w:tc>
      </w:tr>
      <w:tr w:rsidR="00F065C3" w:rsidRPr="007B3B10" w14:paraId="001621D0" w14:textId="77777777" w:rsidTr="006D328A">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50D7B163" w14:textId="76100DD5" w:rsidR="00F065C3" w:rsidRPr="005A5BC2" w:rsidRDefault="00F065C3" w:rsidP="00F065C3">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11</w:t>
            </w:r>
          </w:p>
        </w:tc>
        <w:tc>
          <w:tcPr>
            <w:tcW w:w="2552" w:type="dxa"/>
            <w:tcBorders>
              <w:top w:val="single" w:sz="2" w:space="0" w:color="auto"/>
              <w:left w:val="single" w:sz="2" w:space="0" w:color="auto"/>
              <w:bottom w:val="single" w:sz="2" w:space="0" w:color="auto"/>
              <w:right w:val="single" w:sz="2" w:space="0" w:color="auto"/>
            </w:tcBorders>
            <w:shd w:val="clear" w:color="auto" w:fill="auto"/>
            <w:noWrap/>
          </w:tcPr>
          <w:p w14:paraId="7DBD0B1D" w14:textId="54E4419B" w:rsidR="00F065C3" w:rsidRPr="005A5BC2" w:rsidRDefault="00F065C3" w:rsidP="00F065C3">
            <w:pPr>
              <w:spacing w:after="0"/>
              <w:jc w:val="both"/>
              <w:rPr>
                <w:rFonts w:ascii="Times New Roman" w:eastAsia="Times New Roman" w:hAnsi="Times New Roman" w:cs="Times New Roman"/>
                <w:sz w:val="24"/>
                <w:szCs w:val="24"/>
              </w:rPr>
            </w:pPr>
            <w:r w:rsidRPr="005A5BC2">
              <w:rPr>
                <w:rFonts w:ascii="Times New Roman" w:hAnsi="Times New Roman" w:cs="Times New Roman"/>
                <w:sz w:val="24"/>
                <w:szCs w:val="24"/>
              </w:rPr>
              <w:t>ФП с.Первозванівка</w:t>
            </w:r>
          </w:p>
        </w:tc>
        <w:tc>
          <w:tcPr>
            <w:tcW w:w="6237" w:type="dxa"/>
            <w:tcBorders>
              <w:top w:val="single" w:sz="2" w:space="0" w:color="auto"/>
              <w:left w:val="single" w:sz="2" w:space="0" w:color="auto"/>
              <w:bottom w:val="single" w:sz="2" w:space="0" w:color="auto"/>
              <w:right w:val="single" w:sz="2" w:space="0" w:color="auto"/>
            </w:tcBorders>
            <w:shd w:val="clear" w:color="auto" w:fill="auto"/>
            <w:noWrap/>
          </w:tcPr>
          <w:p w14:paraId="586043CE" w14:textId="1BD63C4F" w:rsidR="00F065C3" w:rsidRPr="005A5BC2" w:rsidRDefault="00F065C3" w:rsidP="00F065C3">
            <w:pPr>
              <w:spacing w:after="0" w:line="240" w:lineRule="auto"/>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С.Первозванівка</w:t>
            </w:r>
          </w:p>
        </w:tc>
      </w:tr>
    </w:tbl>
    <w:p w14:paraId="501C8C1D" w14:textId="77777777" w:rsidR="00F065C3" w:rsidRPr="007B3B10" w:rsidRDefault="00F065C3" w:rsidP="00F065C3">
      <w:pPr>
        <w:ind w:firstLine="567"/>
        <w:rPr>
          <w:rFonts w:ascii="Times New Roman" w:hAnsi="Times New Roman" w:cs="Times New Roman"/>
          <w:sz w:val="24"/>
          <w:szCs w:val="24"/>
        </w:rPr>
      </w:pPr>
    </w:p>
    <w:p w14:paraId="29444D29" w14:textId="0D17522A" w:rsidR="00F065C3" w:rsidRPr="005A5BC2" w:rsidRDefault="00F065C3" w:rsidP="006277A7">
      <w:pPr>
        <w:spacing w:after="0" w:line="240" w:lineRule="auto"/>
        <w:ind w:firstLine="567"/>
        <w:jc w:val="both"/>
        <w:rPr>
          <w:rFonts w:ascii="Times New Roman" w:hAnsi="Times New Roman" w:cs="Times New Roman"/>
          <w:color w:val="000000" w:themeColor="text1"/>
          <w:sz w:val="28"/>
          <w:szCs w:val="28"/>
        </w:rPr>
      </w:pPr>
      <w:r w:rsidRPr="005A5BC2">
        <w:rPr>
          <w:rFonts w:ascii="Times New Roman" w:hAnsi="Times New Roman" w:cs="Times New Roman"/>
          <w:color w:val="000000" w:themeColor="text1"/>
          <w:sz w:val="28"/>
          <w:szCs w:val="28"/>
        </w:rPr>
        <w:t>Існує і проблема в швидкому та якісному медичному обслуговуванні. Згідно розташування закладів охорони здоров’я свідчить про низьку досяжність до закладів у віддалених населених пунктах.</w:t>
      </w:r>
    </w:p>
    <w:p w14:paraId="5CEA8829" w14:textId="65EC80B1" w:rsidR="00F065C3" w:rsidRDefault="00F065C3"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color w:val="000000" w:themeColor="text1"/>
          <w:sz w:val="28"/>
          <w:szCs w:val="28"/>
        </w:rPr>
        <w:t xml:space="preserve">АЗПСМ у с.Петрівка та у с.Филенкове потребує поточного ремонту, також усі </w:t>
      </w:r>
      <w:proofErr w:type="spellStart"/>
      <w:r w:rsidRPr="005A5BC2">
        <w:rPr>
          <w:rFonts w:ascii="Times New Roman" w:hAnsi="Times New Roman" w:cs="Times New Roman"/>
          <w:color w:val="000000" w:themeColor="text1"/>
          <w:sz w:val="28"/>
          <w:szCs w:val="28"/>
        </w:rPr>
        <w:t>ФАПи</w:t>
      </w:r>
      <w:proofErr w:type="spellEnd"/>
      <w:r w:rsidRPr="005A5BC2">
        <w:rPr>
          <w:rFonts w:ascii="Times New Roman" w:hAnsi="Times New Roman" w:cs="Times New Roman"/>
          <w:color w:val="000000" w:themeColor="text1"/>
          <w:sz w:val="28"/>
          <w:szCs w:val="28"/>
        </w:rPr>
        <w:t xml:space="preserve"> теж потребують поточного ремонту. АЗПСМ у с.Петрівка потребує облаштування місць для паркування. При чому Жоден ФАП чи АЗПСМ не має власного укриття. АЗПСМ у с.Петрівка не має укриття навіть в близькому оточенні. Саме тому необхідна модернізація закладів охорони здоров’я. Також існують проблеми в омолодженні кадрів в сфері охорони здоров’я </w:t>
      </w:r>
      <w:proofErr w:type="spellStart"/>
      <w:r w:rsidRPr="005A5BC2">
        <w:rPr>
          <w:rFonts w:ascii="Times New Roman" w:hAnsi="Times New Roman" w:cs="Times New Roman"/>
          <w:color w:val="000000" w:themeColor="text1"/>
          <w:sz w:val="28"/>
          <w:szCs w:val="28"/>
        </w:rPr>
        <w:t>Скорох</w:t>
      </w:r>
      <w:r w:rsidR="007B3B10" w:rsidRPr="005A5BC2">
        <w:rPr>
          <w:rFonts w:ascii="Times New Roman" w:hAnsi="Times New Roman" w:cs="Times New Roman"/>
          <w:color w:val="000000" w:themeColor="text1"/>
          <w:sz w:val="28"/>
          <w:szCs w:val="28"/>
        </w:rPr>
        <w:t>о</w:t>
      </w:r>
      <w:r w:rsidRPr="005A5BC2">
        <w:rPr>
          <w:rFonts w:ascii="Times New Roman" w:hAnsi="Times New Roman" w:cs="Times New Roman"/>
          <w:color w:val="000000" w:themeColor="text1"/>
          <w:sz w:val="28"/>
          <w:szCs w:val="28"/>
        </w:rPr>
        <w:t>дівсько</w:t>
      </w:r>
      <w:r w:rsidR="00FD7959" w:rsidRPr="005A5BC2">
        <w:rPr>
          <w:rFonts w:ascii="Times New Roman" w:hAnsi="Times New Roman" w:cs="Times New Roman"/>
          <w:color w:val="000000" w:themeColor="text1"/>
          <w:sz w:val="28"/>
          <w:szCs w:val="28"/>
        </w:rPr>
        <w:t>ю</w:t>
      </w:r>
      <w:proofErr w:type="spellEnd"/>
      <w:r w:rsidRPr="005A5BC2">
        <w:rPr>
          <w:rFonts w:ascii="Times New Roman" w:hAnsi="Times New Roman" w:cs="Times New Roman"/>
          <w:color w:val="000000" w:themeColor="text1"/>
          <w:sz w:val="28"/>
          <w:szCs w:val="28"/>
        </w:rPr>
        <w:t xml:space="preserve"> ОТГ.</w:t>
      </w:r>
      <w:r w:rsidR="00FB6674" w:rsidRPr="005A5BC2">
        <w:rPr>
          <w:rFonts w:ascii="Times New Roman" w:hAnsi="Times New Roman" w:cs="Times New Roman"/>
          <w:color w:val="000000" w:themeColor="text1"/>
          <w:sz w:val="28"/>
          <w:szCs w:val="28"/>
        </w:rPr>
        <w:t xml:space="preserve"> </w:t>
      </w:r>
      <w:r w:rsidRPr="005A5BC2">
        <w:rPr>
          <w:rFonts w:ascii="Times New Roman" w:hAnsi="Times New Roman" w:cs="Times New Roman"/>
          <w:sz w:val="28"/>
          <w:szCs w:val="28"/>
        </w:rPr>
        <w:t>Наразі населенню Скороходівської селищної територіальної громади  первинну медичну допомогу надає КНП «</w:t>
      </w:r>
      <w:proofErr w:type="spellStart"/>
      <w:r w:rsidRPr="005A5BC2">
        <w:rPr>
          <w:rFonts w:ascii="Times New Roman" w:hAnsi="Times New Roman" w:cs="Times New Roman"/>
          <w:sz w:val="28"/>
          <w:szCs w:val="28"/>
        </w:rPr>
        <w:t>Чутівський</w:t>
      </w:r>
      <w:proofErr w:type="spellEnd"/>
      <w:r w:rsidRPr="005A5BC2">
        <w:rPr>
          <w:rFonts w:ascii="Times New Roman" w:hAnsi="Times New Roman" w:cs="Times New Roman"/>
          <w:sz w:val="28"/>
          <w:szCs w:val="28"/>
        </w:rPr>
        <w:t xml:space="preserve"> ЦПМСД» та вторинну спеціалізовану допомогу – КНП «</w:t>
      </w:r>
      <w:proofErr w:type="spellStart"/>
      <w:r w:rsidRPr="005A5BC2">
        <w:rPr>
          <w:rFonts w:ascii="Times New Roman" w:hAnsi="Times New Roman" w:cs="Times New Roman"/>
          <w:sz w:val="28"/>
          <w:szCs w:val="28"/>
        </w:rPr>
        <w:t>Чутівська</w:t>
      </w:r>
      <w:proofErr w:type="spellEnd"/>
      <w:r w:rsidRPr="005A5BC2">
        <w:rPr>
          <w:rFonts w:ascii="Times New Roman" w:hAnsi="Times New Roman" w:cs="Times New Roman"/>
          <w:sz w:val="28"/>
          <w:szCs w:val="28"/>
        </w:rPr>
        <w:t xml:space="preserve"> ЦЛ».</w:t>
      </w:r>
    </w:p>
    <w:p w14:paraId="3D11F917" w14:textId="77777777" w:rsidR="005A5BC2" w:rsidRPr="005A5BC2" w:rsidRDefault="005A5BC2" w:rsidP="006277A7">
      <w:pPr>
        <w:spacing w:after="0" w:line="240" w:lineRule="auto"/>
        <w:ind w:firstLine="567"/>
        <w:jc w:val="both"/>
        <w:rPr>
          <w:rFonts w:ascii="Times New Roman" w:hAnsi="Times New Roman" w:cs="Times New Roman"/>
          <w:sz w:val="28"/>
          <w:szCs w:val="28"/>
        </w:rPr>
      </w:pPr>
    </w:p>
    <w:p w14:paraId="47E51A48" w14:textId="15C4CE0E" w:rsidR="00BA24A4" w:rsidRPr="005A5BC2" w:rsidRDefault="005A5BC2" w:rsidP="00605E58">
      <w:pPr>
        <w:ind w:firstLine="567"/>
        <w:rPr>
          <w:rFonts w:ascii="Times New Roman" w:hAnsi="Times New Roman" w:cs="Times New Roman"/>
          <w:sz w:val="28"/>
          <w:szCs w:val="28"/>
        </w:rPr>
      </w:pPr>
      <w:r>
        <w:rPr>
          <w:rFonts w:ascii="Times New Roman" w:hAnsi="Times New Roman" w:cs="Times New Roman"/>
          <w:sz w:val="28"/>
          <w:szCs w:val="28"/>
        </w:rPr>
        <w:t xml:space="preserve">В  громаді </w:t>
      </w:r>
      <w:r w:rsidR="00425B96" w:rsidRPr="005A5BC2">
        <w:rPr>
          <w:rFonts w:ascii="Times New Roman" w:hAnsi="Times New Roman" w:cs="Times New Roman"/>
          <w:sz w:val="28"/>
          <w:szCs w:val="28"/>
        </w:rPr>
        <w:t>функціонують  7 бібліотек</w:t>
      </w:r>
      <w:r w:rsidR="00CC4119" w:rsidRPr="005A5BC2">
        <w:rPr>
          <w:rFonts w:ascii="Times New Roman" w:hAnsi="Times New Roman" w:cs="Times New Roman"/>
          <w:sz w:val="28"/>
          <w:szCs w:val="28"/>
        </w:rPr>
        <w:t xml:space="preserve"> (табл.11).</w:t>
      </w:r>
    </w:p>
    <w:p w14:paraId="6E57AC03" w14:textId="351AC0AB" w:rsidR="00CC4119" w:rsidRPr="005A5BC2" w:rsidRDefault="00CC4119" w:rsidP="00A06414">
      <w:pPr>
        <w:spacing w:after="0" w:line="240" w:lineRule="auto"/>
        <w:ind w:firstLine="567"/>
        <w:jc w:val="right"/>
        <w:rPr>
          <w:rFonts w:ascii="Times New Roman" w:hAnsi="Times New Roman" w:cs="Times New Roman"/>
          <w:sz w:val="28"/>
          <w:szCs w:val="28"/>
        </w:rPr>
      </w:pPr>
      <w:r w:rsidRPr="005A5BC2">
        <w:rPr>
          <w:rFonts w:ascii="Times New Roman" w:hAnsi="Times New Roman" w:cs="Times New Roman"/>
          <w:sz w:val="28"/>
          <w:szCs w:val="28"/>
        </w:rPr>
        <w:t xml:space="preserve">Таблиця 11. </w:t>
      </w:r>
    </w:p>
    <w:p w14:paraId="5FF3A343" w14:textId="7C242B8E" w:rsidR="00CC4119" w:rsidRPr="005A5BC2" w:rsidRDefault="00CC4119" w:rsidP="00A06414">
      <w:pPr>
        <w:spacing w:after="0" w:line="240" w:lineRule="auto"/>
        <w:ind w:firstLine="567"/>
        <w:jc w:val="center"/>
        <w:rPr>
          <w:rFonts w:ascii="Times New Roman" w:hAnsi="Times New Roman" w:cs="Times New Roman"/>
          <w:b/>
          <w:sz w:val="28"/>
          <w:szCs w:val="28"/>
        </w:rPr>
      </w:pPr>
      <w:r w:rsidRPr="005A5BC2">
        <w:rPr>
          <w:rFonts w:ascii="Times New Roman" w:hAnsi="Times New Roman" w:cs="Times New Roman"/>
          <w:b/>
          <w:sz w:val="28"/>
          <w:szCs w:val="28"/>
        </w:rPr>
        <w:t>Бібліотеки</w:t>
      </w:r>
    </w:p>
    <w:p w14:paraId="12A7F208" w14:textId="77777777" w:rsidR="005A5BC2" w:rsidRPr="007B3B10" w:rsidRDefault="005A5BC2" w:rsidP="00A06414">
      <w:pPr>
        <w:spacing w:after="0" w:line="240" w:lineRule="auto"/>
        <w:ind w:firstLine="567"/>
        <w:jc w:val="center"/>
        <w:rPr>
          <w:rFonts w:ascii="Tahoma" w:hAnsi="Tahoma" w:cs="Tahoma"/>
          <w:sz w:val="28"/>
          <w:szCs w:val="28"/>
        </w:rPr>
      </w:pPr>
    </w:p>
    <w:tbl>
      <w:tblPr>
        <w:tblW w:w="4977" w:type="pct"/>
        <w:tblLayout w:type="fixed"/>
        <w:tblLook w:val="04A0" w:firstRow="1" w:lastRow="0" w:firstColumn="1" w:lastColumn="0" w:noHBand="0" w:noVBand="1"/>
      </w:tblPr>
      <w:tblGrid>
        <w:gridCol w:w="1131"/>
        <w:gridCol w:w="4820"/>
        <w:gridCol w:w="3969"/>
      </w:tblGrid>
      <w:tr w:rsidR="00425B96" w:rsidRPr="007B3B10" w14:paraId="096AA924" w14:textId="77777777" w:rsidTr="009729D9">
        <w:trPr>
          <w:trHeight w:val="300"/>
        </w:trPr>
        <w:tc>
          <w:tcPr>
            <w:tcW w:w="1131"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0AF3989E" w14:textId="77777777" w:rsidR="00425B96" w:rsidRPr="005A5BC2" w:rsidRDefault="00425B96" w:rsidP="002A3956">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 з/п</w:t>
            </w:r>
          </w:p>
        </w:tc>
        <w:tc>
          <w:tcPr>
            <w:tcW w:w="4820"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3E3291C2" w14:textId="77777777" w:rsidR="00425B96" w:rsidRPr="005A5BC2" w:rsidRDefault="00425B96" w:rsidP="002A3956">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Назва закладу</w:t>
            </w:r>
          </w:p>
        </w:tc>
        <w:tc>
          <w:tcPr>
            <w:tcW w:w="3969"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350E8755" w14:textId="77777777" w:rsidR="00425B96" w:rsidRPr="005A5BC2" w:rsidRDefault="00425B96" w:rsidP="002A3956">
            <w:pPr>
              <w:spacing w:after="0" w:line="240" w:lineRule="auto"/>
              <w:jc w:val="center"/>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Адреса</w:t>
            </w:r>
          </w:p>
        </w:tc>
      </w:tr>
      <w:tr w:rsidR="009729D9" w:rsidRPr="007B3B10" w14:paraId="3F729734"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0672AC17" w14:textId="77777777" w:rsidR="009729D9" w:rsidRPr="005A5BC2" w:rsidRDefault="009729D9" w:rsidP="009729D9">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1</w:t>
            </w:r>
          </w:p>
        </w:tc>
        <w:tc>
          <w:tcPr>
            <w:tcW w:w="4820" w:type="dxa"/>
            <w:tcBorders>
              <w:top w:val="single" w:sz="2" w:space="0" w:color="auto"/>
              <w:left w:val="single" w:sz="2" w:space="0" w:color="auto"/>
              <w:bottom w:val="single" w:sz="2" w:space="0" w:color="auto"/>
              <w:right w:val="single" w:sz="2" w:space="0" w:color="auto"/>
            </w:tcBorders>
            <w:shd w:val="clear" w:color="auto" w:fill="auto"/>
            <w:noWrap/>
          </w:tcPr>
          <w:p w14:paraId="7840A281" w14:textId="30D88B22" w:rsidR="009729D9" w:rsidRPr="005A5BC2" w:rsidRDefault="009729D9" w:rsidP="009729D9">
            <w:pPr>
              <w:spacing w:before="100" w:beforeAutospacing="1" w:after="100" w:afterAutospacing="1" w:line="216" w:lineRule="auto"/>
              <w:rPr>
                <w:rFonts w:ascii="Times New Roman" w:eastAsia="Arial" w:hAnsi="Times New Roman" w:cs="Times New Roman"/>
                <w:kern w:val="0"/>
                <w:sz w:val="24"/>
                <w:szCs w:val="24"/>
                <w14:ligatures w14:val="none"/>
              </w:rPr>
            </w:pPr>
            <w:r w:rsidRPr="005A5BC2">
              <w:rPr>
                <w:rFonts w:ascii="Times New Roman" w:eastAsia="Times New Roman" w:hAnsi="Times New Roman" w:cs="Times New Roman"/>
                <w:sz w:val="24"/>
                <w:szCs w:val="24"/>
              </w:rPr>
              <w:t>Комунальний заклад «</w:t>
            </w:r>
            <w:proofErr w:type="spellStart"/>
            <w:r w:rsidRPr="005A5BC2">
              <w:rPr>
                <w:rFonts w:ascii="Times New Roman" w:eastAsia="Times New Roman" w:hAnsi="Times New Roman" w:cs="Times New Roman"/>
                <w:sz w:val="24"/>
                <w:szCs w:val="24"/>
              </w:rPr>
              <w:t>Скороходівська</w:t>
            </w:r>
            <w:proofErr w:type="spellEnd"/>
            <w:r w:rsidRPr="005A5BC2">
              <w:rPr>
                <w:rFonts w:ascii="Times New Roman" w:eastAsia="Times New Roman" w:hAnsi="Times New Roman" w:cs="Times New Roman"/>
                <w:sz w:val="24"/>
                <w:szCs w:val="24"/>
              </w:rPr>
              <w:t xml:space="preserve"> селищна бібліотека»</w:t>
            </w:r>
          </w:p>
        </w:tc>
        <w:tc>
          <w:tcPr>
            <w:tcW w:w="3969" w:type="dxa"/>
            <w:tcBorders>
              <w:top w:val="single" w:sz="2" w:space="0" w:color="auto"/>
              <w:left w:val="single" w:sz="2" w:space="0" w:color="auto"/>
              <w:bottom w:val="single" w:sz="2" w:space="0" w:color="auto"/>
              <w:right w:val="single" w:sz="2" w:space="0" w:color="auto"/>
            </w:tcBorders>
            <w:shd w:val="clear" w:color="auto" w:fill="auto"/>
            <w:noWrap/>
          </w:tcPr>
          <w:p w14:paraId="62A718E3" w14:textId="3388A854" w:rsidR="009729D9" w:rsidRPr="005A5BC2" w:rsidRDefault="009729D9" w:rsidP="009729D9">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смт. </w:t>
            </w:r>
            <w:proofErr w:type="spellStart"/>
            <w:r w:rsidRPr="005A5BC2">
              <w:rPr>
                <w:rFonts w:ascii="Times New Roman" w:eastAsia="Times New Roman" w:hAnsi="Times New Roman" w:cs="Times New Roman"/>
                <w:i/>
                <w:iCs/>
                <w:sz w:val="24"/>
                <w:szCs w:val="24"/>
              </w:rPr>
              <w:t>Скороходове</w:t>
            </w:r>
            <w:proofErr w:type="spellEnd"/>
            <w:r w:rsidRPr="005A5BC2">
              <w:rPr>
                <w:rFonts w:ascii="Times New Roman" w:eastAsia="Times New Roman" w:hAnsi="Times New Roman" w:cs="Times New Roman"/>
                <w:i/>
                <w:iCs/>
                <w:sz w:val="24"/>
                <w:szCs w:val="24"/>
              </w:rPr>
              <w:t xml:space="preserve"> вул. </w:t>
            </w:r>
            <w:proofErr w:type="spellStart"/>
            <w:r w:rsidRPr="005A5BC2">
              <w:rPr>
                <w:rFonts w:ascii="Times New Roman" w:eastAsia="Times New Roman" w:hAnsi="Times New Roman" w:cs="Times New Roman"/>
                <w:i/>
                <w:iCs/>
                <w:sz w:val="24"/>
                <w:szCs w:val="24"/>
              </w:rPr>
              <w:t>Софіївська</w:t>
            </w:r>
            <w:proofErr w:type="spellEnd"/>
            <w:r w:rsidRPr="005A5BC2">
              <w:rPr>
                <w:rFonts w:ascii="Times New Roman" w:eastAsia="Times New Roman" w:hAnsi="Times New Roman" w:cs="Times New Roman"/>
                <w:i/>
                <w:iCs/>
                <w:sz w:val="24"/>
                <w:szCs w:val="24"/>
              </w:rPr>
              <w:t xml:space="preserve"> 13</w:t>
            </w:r>
          </w:p>
        </w:tc>
      </w:tr>
      <w:tr w:rsidR="009729D9" w:rsidRPr="007B3B10" w14:paraId="17A47ECF"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A1F7E75" w14:textId="77777777" w:rsidR="009729D9" w:rsidRPr="005A5BC2" w:rsidRDefault="009729D9" w:rsidP="009729D9">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2</w:t>
            </w:r>
          </w:p>
        </w:tc>
        <w:tc>
          <w:tcPr>
            <w:tcW w:w="4820" w:type="dxa"/>
            <w:tcBorders>
              <w:top w:val="single" w:sz="2" w:space="0" w:color="auto"/>
              <w:left w:val="single" w:sz="2" w:space="0" w:color="auto"/>
              <w:bottom w:val="single" w:sz="2" w:space="0" w:color="auto"/>
              <w:right w:val="single" w:sz="2" w:space="0" w:color="auto"/>
            </w:tcBorders>
            <w:shd w:val="clear" w:color="auto" w:fill="auto"/>
            <w:noWrap/>
          </w:tcPr>
          <w:p w14:paraId="15431CCF" w14:textId="04830082" w:rsidR="009729D9" w:rsidRPr="005A5BC2" w:rsidRDefault="009729D9" w:rsidP="009729D9">
            <w:pPr>
              <w:spacing w:before="100" w:beforeAutospacing="1" w:after="100" w:afterAutospacing="1"/>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Рябківська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Скороходівська</w:t>
            </w:r>
            <w:proofErr w:type="spellEnd"/>
            <w:r w:rsidRPr="005A5BC2">
              <w:rPr>
                <w:rFonts w:ascii="Times New Roman" w:eastAsia="Times New Roman" w:hAnsi="Times New Roman" w:cs="Times New Roman"/>
                <w:sz w:val="24"/>
                <w:szCs w:val="24"/>
              </w:rPr>
              <w:t xml:space="preserve"> селищна бібліотека»</w:t>
            </w:r>
          </w:p>
        </w:tc>
        <w:tc>
          <w:tcPr>
            <w:tcW w:w="3969" w:type="dxa"/>
            <w:tcBorders>
              <w:top w:val="single" w:sz="2" w:space="0" w:color="auto"/>
              <w:left w:val="single" w:sz="2" w:space="0" w:color="auto"/>
              <w:bottom w:val="single" w:sz="2" w:space="0" w:color="auto"/>
              <w:right w:val="single" w:sz="2" w:space="0" w:color="auto"/>
            </w:tcBorders>
            <w:shd w:val="clear" w:color="auto" w:fill="auto"/>
            <w:noWrap/>
          </w:tcPr>
          <w:p w14:paraId="4AB4DD8E" w14:textId="7F8885F9" w:rsidR="009729D9" w:rsidRPr="005A5BC2" w:rsidRDefault="009729D9" w:rsidP="009729D9">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w:t>
            </w:r>
            <w:proofErr w:type="spellStart"/>
            <w:r w:rsidRPr="005A5BC2">
              <w:rPr>
                <w:rFonts w:ascii="Times New Roman" w:eastAsia="Times New Roman" w:hAnsi="Times New Roman" w:cs="Times New Roman"/>
                <w:i/>
                <w:iCs/>
                <w:sz w:val="24"/>
                <w:szCs w:val="24"/>
              </w:rPr>
              <w:t>Рябківка</w:t>
            </w:r>
            <w:proofErr w:type="spellEnd"/>
            <w:r w:rsidRPr="005A5BC2">
              <w:rPr>
                <w:rFonts w:ascii="Times New Roman" w:eastAsia="Times New Roman" w:hAnsi="Times New Roman" w:cs="Times New Roman"/>
                <w:i/>
                <w:iCs/>
                <w:sz w:val="24"/>
                <w:szCs w:val="24"/>
              </w:rPr>
              <w:t xml:space="preserve"> вул. Центральна 3</w:t>
            </w:r>
          </w:p>
        </w:tc>
      </w:tr>
      <w:tr w:rsidR="009729D9" w:rsidRPr="007B3B10" w14:paraId="5B65E10D"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1CA18618" w14:textId="77777777" w:rsidR="009729D9" w:rsidRPr="005A5BC2" w:rsidRDefault="009729D9" w:rsidP="009729D9">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3</w:t>
            </w:r>
          </w:p>
        </w:tc>
        <w:tc>
          <w:tcPr>
            <w:tcW w:w="4820" w:type="dxa"/>
            <w:tcBorders>
              <w:top w:val="single" w:sz="2" w:space="0" w:color="auto"/>
              <w:left w:val="single" w:sz="2" w:space="0" w:color="auto"/>
              <w:bottom w:val="single" w:sz="2" w:space="0" w:color="auto"/>
              <w:right w:val="single" w:sz="2" w:space="0" w:color="auto"/>
            </w:tcBorders>
            <w:shd w:val="clear" w:color="auto" w:fill="auto"/>
            <w:noWrap/>
          </w:tcPr>
          <w:p w14:paraId="7BA217B7" w14:textId="7DF7C786" w:rsidR="009729D9" w:rsidRPr="005A5BC2" w:rsidRDefault="009729D9" w:rsidP="009729D9">
            <w:pPr>
              <w:spacing w:before="100" w:beforeAutospacing="1" w:after="100" w:afterAutospacing="1"/>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Іскрівська філія КЗ «</w:t>
            </w:r>
            <w:proofErr w:type="spellStart"/>
            <w:r w:rsidRPr="005A5BC2">
              <w:rPr>
                <w:rFonts w:ascii="Times New Roman" w:eastAsia="Times New Roman" w:hAnsi="Times New Roman" w:cs="Times New Roman"/>
                <w:sz w:val="24"/>
                <w:szCs w:val="24"/>
              </w:rPr>
              <w:t>Скороходівська</w:t>
            </w:r>
            <w:proofErr w:type="spellEnd"/>
            <w:r w:rsidRPr="005A5BC2">
              <w:rPr>
                <w:rFonts w:ascii="Times New Roman" w:eastAsia="Times New Roman" w:hAnsi="Times New Roman" w:cs="Times New Roman"/>
                <w:sz w:val="24"/>
                <w:szCs w:val="24"/>
              </w:rPr>
              <w:t xml:space="preserve"> селищна бібліотека»</w:t>
            </w:r>
          </w:p>
        </w:tc>
        <w:tc>
          <w:tcPr>
            <w:tcW w:w="3969" w:type="dxa"/>
            <w:tcBorders>
              <w:top w:val="single" w:sz="2" w:space="0" w:color="auto"/>
              <w:left w:val="single" w:sz="2" w:space="0" w:color="auto"/>
              <w:bottom w:val="single" w:sz="2" w:space="0" w:color="auto"/>
              <w:right w:val="single" w:sz="2" w:space="0" w:color="auto"/>
            </w:tcBorders>
            <w:shd w:val="clear" w:color="auto" w:fill="auto"/>
            <w:noWrap/>
          </w:tcPr>
          <w:p w14:paraId="1474AEE2" w14:textId="5F0F6FB9" w:rsidR="009729D9" w:rsidRPr="005A5BC2" w:rsidRDefault="009729D9" w:rsidP="009729D9">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с. Іскрівка вул. Незалежності 1Б</w:t>
            </w:r>
          </w:p>
        </w:tc>
      </w:tr>
      <w:tr w:rsidR="009729D9" w:rsidRPr="007B3B10" w14:paraId="1BD9B3EF"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6E779E77" w14:textId="77777777" w:rsidR="009729D9" w:rsidRPr="005A5BC2" w:rsidRDefault="009729D9" w:rsidP="009729D9">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4</w:t>
            </w:r>
          </w:p>
        </w:tc>
        <w:tc>
          <w:tcPr>
            <w:tcW w:w="4820" w:type="dxa"/>
            <w:tcBorders>
              <w:top w:val="single" w:sz="2" w:space="0" w:color="auto"/>
              <w:left w:val="single" w:sz="2" w:space="0" w:color="auto"/>
              <w:bottom w:val="single" w:sz="2" w:space="0" w:color="auto"/>
              <w:right w:val="single" w:sz="2" w:space="0" w:color="auto"/>
            </w:tcBorders>
            <w:shd w:val="clear" w:color="auto" w:fill="auto"/>
            <w:noWrap/>
          </w:tcPr>
          <w:p w14:paraId="7E0726E6" w14:textId="2FB21B0E" w:rsidR="009729D9" w:rsidRPr="005A5BC2" w:rsidRDefault="009729D9" w:rsidP="009729D9">
            <w:pPr>
              <w:spacing w:before="100" w:beforeAutospacing="1" w:after="100" w:afterAutospacing="1"/>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Петрівська філія КЗ «</w:t>
            </w:r>
            <w:proofErr w:type="spellStart"/>
            <w:r w:rsidRPr="005A5BC2">
              <w:rPr>
                <w:rFonts w:ascii="Times New Roman" w:eastAsia="Times New Roman" w:hAnsi="Times New Roman" w:cs="Times New Roman"/>
                <w:sz w:val="24"/>
                <w:szCs w:val="24"/>
              </w:rPr>
              <w:t>Скороходівська</w:t>
            </w:r>
            <w:proofErr w:type="spellEnd"/>
            <w:r w:rsidRPr="005A5BC2">
              <w:rPr>
                <w:rFonts w:ascii="Times New Roman" w:eastAsia="Times New Roman" w:hAnsi="Times New Roman" w:cs="Times New Roman"/>
                <w:sz w:val="24"/>
                <w:szCs w:val="24"/>
              </w:rPr>
              <w:t xml:space="preserve"> селищна бібліотека»</w:t>
            </w:r>
          </w:p>
        </w:tc>
        <w:tc>
          <w:tcPr>
            <w:tcW w:w="3969" w:type="dxa"/>
            <w:tcBorders>
              <w:top w:val="single" w:sz="2" w:space="0" w:color="auto"/>
              <w:left w:val="single" w:sz="2" w:space="0" w:color="auto"/>
              <w:bottom w:val="single" w:sz="2" w:space="0" w:color="auto"/>
              <w:right w:val="single" w:sz="2" w:space="0" w:color="auto"/>
            </w:tcBorders>
            <w:shd w:val="clear" w:color="auto" w:fill="auto"/>
            <w:noWrap/>
          </w:tcPr>
          <w:p w14:paraId="736C4681" w14:textId="1E7DAA30" w:rsidR="009729D9" w:rsidRPr="005A5BC2" w:rsidRDefault="009729D9" w:rsidP="009729D9">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с.Петрівка вул. Центральна  20</w:t>
            </w:r>
          </w:p>
        </w:tc>
      </w:tr>
      <w:tr w:rsidR="009729D9" w:rsidRPr="007B3B10" w14:paraId="459AC63E"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09D88F0D" w14:textId="77777777" w:rsidR="009729D9" w:rsidRPr="005A5BC2" w:rsidRDefault="009729D9" w:rsidP="009729D9">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5</w:t>
            </w:r>
          </w:p>
        </w:tc>
        <w:tc>
          <w:tcPr>
            <w:tcW w:w="4820" w:type="dxa"/>
            <w:tcBorders>
              <w:top w:val="single" w:sz="2" w:space="0" w:color="auto"/>
              <w:left w:val="single" w:sz="2" w:space="0" w:color="auto"/>
              <w:bottom w:val="single" w:sz="2" w:space="0" w:color="auto"/>
              <w:right w:val="single" w:sz="2" w:space="0" w:color="auto"/>
            </w:tcBorders>
            <w:shd w:val="clear" w:color="auto" w:fill="auto"/>
            <w:noWrap/>
          </w:tcPr>
          <w:p w14:paraId="53F4942D" w14:textId="39E3BA37" w:rsidR="009729D9" w:rsidRPr="005A5BC2" w:rsidRDefault="009729D9" w:rsidP="009729D9">
            <w:pPr>
              <w:spacing w:before="100" w:beforeAutospacing="1" w:after="100" w:afterAutospacing="1"/>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Новокочубеївська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Скороходівська</w:t>
            </w:r>
            <w:proofErr w:type="spellEnd"/>
            <w:r w:rsidRPr="005A5BC2">
              <w:rPr>
                <w:rFonts w:ascii="Times New Roman" w:eastAsia="Times New Roman" w:hAnsi="Times New Roman" w:cs="Times New Roman"/>
                <w:sz w:val="24"/>
                <w:szCs w:val="24"/>
              </w:rPr>
              <w:t xml:space="preserve"> селищна бібліотека»</w:t>
            </w:r>
          </w:p>
        </w:tc>
        <w:tc>
          <w:tcPr>
            <w:tcW w:w="3969" w:type="dxa"/>
            <w:tcBorders>
              <w:top w:val="single" w:sz="2" w:space="0" w:color="auto"/>
              <w:left w:val="single" w:sz="2" w:space="0" w:color="auto"/>
              <w:bottom w:val="single" w:sz="2" w:space="0" w:color="auto"/>
              <w:right w:val="single" w:sz="2" w:space="0" w:color="auto"/>
            </w:tcBorders>
            <w:shd w:val="clear" w:color="auto" w:fill="auto"/>
            <w:noWrap/>
          </w:tcPr>
          <w:p w14:paraId="68E573DD" w14:textId="65288624" w:rsidR="009729D9" w:rsidRPr="005A5BC2" w:rsidRDefault="009729D9" w:rsidP="009729D9">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Нова Кочубеївка вул. </w:t>
            </w:r>
            <w:proofErr w:type="spellStart"/>
            <w:r w:rsidRPr="005A5BC2">
              <w:rPr>
                <w:rFonts w:ascii="Times New Roman" w:eastAsia="Times New Roman" w:hAnsi="Times New Roman" w:cs="Times New Roman"/>
                <w:i/>
                <w:iCs/>
                <w:sz w:val="24"/>
                <w:szCs w:val="24"/>
              </w:rPr>
              <w:t>Комінника</w:t>
            </w:r>
            <w:proofErr w:type="spellEnd"/>
            <w:r w:rsidRPr="005A5BC2">
              <w:rPr>
                <w:rFonts w:ascii="Times New Roman" w:eastAsia="Times New Roman" w:hAnsi="Times New Roman" w:cs="Times New Roman"/>
                <w:i/>
                <w:iCs/>
                <w:sz w:val="24"/>
                <w:szCs w:val="24"/>
              </w:rPr>
              <w:t xml:space="preserve"> 46</w:t>
            </w:r>
          </w:p>
        </w:tc>
      </w:tr>
      <w:tr w:rsidR="009729D9" w:rsidRPr="007B3B10" w14:paraId="40867828"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7F39776" w14:textId="55EF9B49" w:rsidR="009729D9" w:rsidRPr="005A5BC2" w:rsidRDefault="009729D9" w:rsidP="009729D9">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6</w:t>
            </w:r>
          </w:p>
        </w:tc>
        <w:tc>
          <w:tcPr>
            <w:tcW w:w="4820" w:type="dxa"/>
            <w:tcBorders>
              <w:top w:val="single" w:sz="2" w:space="0" w:color="auto"/>
              <w:left w:val="single" w:sz="2" w:space="0" w:color="auto"/>
              <w:bottom w:val="single" w:sz="2" w:space="0" w:color="auto"/>
              <w:right w:val="single" w:sz="2" w:space="0" w:color="auto"/>
            </w:tcBorders>
            <w:shd w:val="clear" w:color="auto" w:fill="auto"/>
            <w:noWrap/>
          </w:tcPr>
          <w:p w14:paraId="47066188" w14:textId="0B1FA48B" w:rsidR="009729D9" w:rsidRPr="005A5BC2" w:rsidRDefault="009729D9" w:rsidP="009729D9">
            <w:pPr>
              <w:spacing w:before="100" w:beforeAutospacing="1" w:after="100" w:afterAutospacing="1"/>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Вільницька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Скороходівська</w:t>
            </w:r>
            <w:proofErr w:type="spellEnd"/>
            <w:r w:rsidRPr="005A5BC2">
              <w:rPr>
                <w:rFonts w:ascii="Times New Roman" w:eastAsia="Times New Roman" w:hAnsi="Times New Roman" w:cs="Times New Roman"/>
                <w:sz w:val="24"/>
                <w:szCs w:val="24"/>
              </w:rPr>
              <w:t xml:space="preserve"> селищна бібліотека»</w:t>
            </w:r>
          </w:p>
        </w:tc>
        <w:tc>
          <w:tcPr>
            <w:tcW w:w="3969" w:type="dxa"/>
            <w:tcBorders>
              <w:top w:val="single" w:sz="2" w:space="0" w:color="auto"/>
              <w:left w:val="single" w:sz="2" w:space="0" w:color="auto"/>
              <w:bottom w:val="single" w:sz="2" w:space="0" w:color="auto"/>
              <w:right w:val="single" w:sz="2" w:space="0" w:color="auto"/>
            </w:tcBorders>
            <w:shd w:val="clear" w:color="auto" w:fill="auto"/>
            <w:noWrap/>
          </w:tcPr>
          <w:p w14:paraId="5AD88C2D" w14:textId="1CAE768F" w:rsidR="009729D9" w:rsidRPr="005A5BC2" w:rsidRDefault="009729D9" w:rsidP="009729D9">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w:t>
            </w:r>
            <w:proofErr w:type="spellStart"/>
            <w:r w:rsidRPr="005A5BC2">
              <w:rPr>
                <w:rFonts w:ascii="Times New Roman" w:eastAsia="Times New Roman" w:hAnsi="Times New Roman" w:cs="Times New Roman"/>
                <w:i/>
                <w:iCs/>
                <w:sz w:val="24"/>
                <w:szCs w:val="24"/>
              </w:rPr>
              <w:t>Вільниця</w:t>
            </w:r>
            <w:proofErr w:type="spellEnd"/>
            <w:r w:rsidRPr="005A5BC2">
              <w:rPr>
                <w:rFonts w:ascii="Times New Roman" w:eastAsia="Times New Roman" w:hAnsi="Times New Roman" w:cs="Times New Roman"/>
                <w:i/>
                <w:iCs/>
                <w:sz w:val="24"/>
                <w:szCs w:val="24"/>
              </w:rPr>
              <w:t xml:space="preserve"> вул. Центральна 5</w:t>
            </w:r>
          </w:p>
        </w:tc>
      </w:tr>
      <w:tr w:rsidR="009729D9" w:rsidRPr="007B3B10" w14:paraId="192C822E"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0569E45E" w14:textId="64252771" w:rsidR="009729D9" w:rsidRPr="005A5BC2" w:rsidRDefault="009729D9" w:rsidP="009729D9">
            <w:pPr>
              <w:spacing w:after="0" w:line="240" w:lineRule="auto"/>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lastRenderedPageBreak/>
              <w:t>7</w:t>
            </w:r>
          </w:p>
        </w:tc>
        <w:tc>
          <w:tcPr>
            <w:tcW w:w="4820" w:type="dxa"/>
            <w:tcBorders>
              <w:top w:val="single" w:sz="2" w:space="0" w:color="auto"/>
              <w:left w:val="single" w:sz="2" w:space="0" w:color="auto"/>
              <w:bottom w:val="single" w:sz="2" w:space="0" w:color="auto"/>
              <w:right w:val="single" w:sz="2" w:space="0" w:color="auto"/>
            </w:tcBorders>
            <w:shd w:val="clear" w:color="auto" w:fill="auto"/>
            <w:noWrap/>
          </w:tcPr>
          <w:p w14:paraId="4A6A8B57" w14:textId="64BD6C79" w:rsidR="009729D9" w:rsidRPr="005A5BC2" w:rsidRDefault="009729D9" w:rsidP="009729D9">
            <w:pPr>
              <w:spacing w:before="100" w:beforeAutospacing="1" w:after="100" w:afterAutospacing="1"/>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Филенківська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Скороходівська</w:t>
            </w:r>
            <w:proofErr w:type="spellEnd"/>
            <w:r w:rsidRPr="005A5BC2">
              <w:rPr>
                <w:rFonts w:ascii="Times New Roman" w:eastAsia="Times New Roman" w:hAnsi="Times New Roman" w:cs="Times New Roman"/>
                <w:sz w:val="24"/>
                <w:szCs w:val="24"/>
              </w:rPr>
              <w:t xml:space="preserve"> селищна бібліотека»</w:t>
            </w:r>
          </w:p>
        </w:tc>
        <w:tc>
          <w:tcPr>
            <w:tcW w:w="3969" w:type="dxa"/>
            <w:tcBorders>
              <w:top w:val="single" w:sz="2" w:space="0" w:color="auto"/>
              <w:left w:val="single" w:sz="2" w:space="0" w:color="auto"/>
              <w:bottom w:val="single" w:sz="2" w:space="0" w:color="auto"/>
              <w:right w:val="single" w:sz="2" w:space="0" w:color="auto"/>
            </w:tcBorders>
            <w:shd w:val="clear" w:color="auto" w:fill="auto"/>
            <w:noWrap/>
          </w:tcPr>
          <w:p w14:paraId="74707459" w14:textId="49FAC64B" w:rsidR="009729D9" w:rsidRPr="005A5BC2" w:rsidRDefault="009729D9" w:rsidP="009729D9">
            <w:pPr>
              <w:spacing w:before="100" w:beforeAutospacing="1" w:after="100" w:afterAutospacing="1"/>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с. Филенкове вул. Шкільна 12</w:t>
            </w:r>
          </w:p>
        </w:tc>
      </w:tr>
    </w:tbl>
    <w:p w14:paraId="53087B43" w14:textId="77777777" w:rsidR="00A06414" w:rsidRDefault="00A06414" w:rsidP="00D2052E">
      <w:pPr>
        <w:spacing w:after="0"/>
        <w:ind w:firstLine="567"/>
        <w:jc w:val="both"/>
        <w:rPr>
          <w:rFonts w:ascii="Tahoma" w:hAnsi="Tahoma" w:cs="Tahoma"/>
          <w:sz w:val="28"/>
          <w:szCs w:val="28"/>
        </w:rPr>
      </w:pPr>
    </w:p>
    <w:p w14:paraId="72B1FB99" w14:textId="25589994" w:rsidR="009729D9" w:rsidRPr="005A5BC2" w:rsidRDefault="009729D9" w:rsidP="00D2052E">
      <w:pPr>
        <w:spacing w:after="0"/>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За результатами опитування діяльність бібліотек в громаді оцінено переважно позитивно.  </w:t>
      </w:r>
    </w:p>
    <w:p w14:paraId="3F4805A1" w14:textId="6E92223E" w:rsidR="009729D9" w:rsidRPr="005A5BC2" w:rsidRDefault="009729D9" w:rsidP="00D2052E">
      <w:pPr>
        <w:spacing w:after="0"/>
        <w:ind w:firstLine="567"/>
        <w:jc w:val="both"/>
        <w:rPr>
          <w:rFonts w:ascii="Times New Roman" w:hAnsi="Times New Roman" w:cs="Times New Roman"/>
          <w:sz w:val="28"/>
          <w:szCs w:val="28"/>
        </w:rPr>
      </w:pPr>
      <w:r w:rsidRPr="005A5BC2">
        <w:rPr>
          <w:rFonts w:ascii="Times New Roman" w:hAnsi="Times New Roman" w:cs="Times New Roman"/>
          <w:sz w:val="28"/>
          <w:szCs w:val="28"/>
        </w:rPr>
        <w:t>Також на території громади функціонують 7 клубних установ</w:t>
      </w:r>
      <w:r w:rsidR="005A0EC2" w:rsidRPr="005A5BC2">
        <w:rPr>
          <w:rFonts w:ascii="Times New Roman" w:hAnsi="Times New Roman" w:cs="Times New Roman"/>
          <w:sz w:val="28"/>
          <w:szCs w:val="28"/>
        </w:rPr>
        <w:t xml:space="preserve"> (табл.12). </w:t>
      </w:r>
    </w:p>
    <w:p w14:paraId="773896C9" w14:textId="77777777" w:rsidR="005A5BC2" w:rsidRPr="005A5BC2" w:rsidRDefault="005A5BC2" w:rsidP="00D2052E">
      <w:pPr>
        <w:spacing w:after="0"/>
        <w:ind w:firstLine="567"/>
        <w:jc w:val="both"/>
        <w:rPr>
          <w:rFonts w:ascii="Times New Roman" w:hAnsi="Times New Roman" w:cs="Times New Roman"/>
          <w:sz w:val="28"/>
          <w:szCs w:val="28"/>
        </w:rPr>
      </w:pPr>
    </w:p>
    <w:p w14:paraId="1174E03B" w14:textId="02915808" w:rsidR="00A06414" w:rsidRPr="005A5BC2" w:rsidRDefault="00A06414" w:rsidP="00A06414">
      <w:pPr>
        <w:spacing w:after="0"/>
        <w:ind w:firstLine="567"/>
        <w:jc w:val="right"/>
        <w:rPr>
          <w:rFonts w:ascii="Times New Roman" w:hAnsi="Times New Roman" w:cs="Times New Roman"/>
          <w:sz w:val="28"/>
          <w:szCs w:val="28"/>
        </w:rPr>
      </w:pPr>
      <w:r w:rsidRPr="005A5BC2">
        <w:rPr>
          <w:rFonts w:ascii="Times New Roman" w:hAnsi="Times New Roman" w:cs="Times New Roman"/>
          <w:sz w:val="28"/>
          <w:szCs w:val="28"/>
        </w:rPr>
        <w:t>Таблиця 12.</w:t>
      </w:r>
    </w:p>
    <w:p w14:paraId="44ECED60" w14:textId="6A196018" w:rsidR="005A0EC2" w:rsidRPr="005A5BC2" w:rsidRDefault="005A0EC2" w:rsidP="005A0EC2">
      <w:pPr>
        <w:spacing w:after="0"/>
        <w:ind w:firstLine="567"/>
        <w:jc w:val="center"/>
        <w:rPr>
          <w:rFonts w:ascii="Times New Roman" w:hAnsi="Times New Roman" w:cs="Times New Roman"/>
          <w:b/>
          <w:sz w:val="28"/>
          <w:szCs w:val="28"/>
        </w:rPr>
      </w:pPr>
      <w:r w:rsidRPr="005A5BC2">
        <w:rPr>
          <w:rFonts w:ascii="Times New Roman" w:hAnsi="Times New Roman" w:cs="Times New Roman"/>
          <w:b/>
          <w:sz w:val="28"/>
          <w:szCs w:val="28"/>
        </w:rPr>
        <w:t xml:space="preserve">Клубні установи </w:t>
      </w:r>
    </w:p>
    <w:p w14:paraId="6A887087" w14:textId="77777777" w:rsidR="005A5BC2" w:rsidRPr="005A5BC2" w:rsidRDefault="005A5BC2" w:rsidP="005A0EC2">
      <w:pPr>
        <w:spacing w:after="0"/>
        <w:ind w:firstLine="567"/>
        <w:jc w:val="center"/>
        <w:rPr>
          <w:rFonts w:ascii="Times New Roman" w:hAnsi="Times New Roman" w:cs="Times New Roman"/>
          <w:sz w:val="28"/>
          <w:szCs w:val="28"/>
        </w:rPr>
      </w:pPr>
    </w:p>
    <w:tbl>
      <w:tblPr>
        <w:tblW w:w="4977" w:type="pct"/>
        <w:tblLayout w:type="fixed"/>
        <w:tblLook w:val="04A0" w:firstRow="1" w:lastRow="0" w:firstColumn="1" w:lastColumn="0" w:noHBand="0" w:noVBand="1"/>
      </w:tblPr>
      <w:tblGrid>
        <w:gridCol w:w="1131"/>
        <w:gridCol w:w="5954"/>
        <w:gridCol w:w="2835"/>
      </w:tblGrid>
      <w:tr w:rsidR="009729D9" w:rsidRPr="005A5BC2" w14:paraId="3A298CA9" w14:textId="77777777" w:rsidTr="009729D9">
        <w:trPr>
          <w:trHeight w:val="300"/>
        </w:trPr>
        <w:tc>
          <w:tcPr>
            <w:tcW w:w="1131"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49E42AB7"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 з/п</w:t>
            </w:r>
          </w:p>
        </w:tc>
        <w:tc>
          <w:tcPr>
            <w:tcW w:w="5954"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514781E0"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Назва закладу</w:t>
            </w:r>
          </w:p>
        </w:tc>
        <w:tc>
          <w:tcPr>
            <w:tcW w:w="2835" w:type="dxa"/>
            <w:tcBorders>
              <w:top w:val="single" w:sz="2" w:space="0" w:color="auto"/>
              <w:left w:val="single" w:sz="2" w:space="0" w:color="auto"/>
              <w:bottom w:val="single" w:sz="2" w:space="0" w:color="auto"/>
              <w:right w:val="single" w:sz="2" w:space="0" w:color="auto"/>
            </w:tcBorders>
            <w:shd w:val="clear" w:color="auto" w:fill="F0CDA1"/>
            <w:vAlign w:val="center"/>
            <w:hideMark/>
          </w:tcPr>
          <w:p w14:paraId="3F4E4E95"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b/>
                <w:color w:val="0D0D0D"/>
                <w:kern w:val="0"/>
                <w:sz w:val="24"/>
                <w:szCs w:val="24"/>
                <w14:ligatures w14:val="none"/>
              </w:rPr>
            </w:pPr>
            <w:r w:rsidRPr="005A5BC2">
              <w:rPr>
                <w:rFonts w:ascii="Times New Roman" w:eastAsia="Arial" w:hAnsi="Times New Roman" w:cs="Times New Roman"/>
                <w:b/>
                <w:color w:val="0D0D0D"/>
                <w:kern w:val="0"/>
                <w:sz w:val="24"/>
                <w:szCs w:val="24"/>
                <w14:ligatures w14:val="none"/>
              </w:rPr>
              <w:t>Адреса</w:t>
            </w:r>
          </w:p>
        </w:tc>
      </w:tr>
      <w:tr w:rsidR="009729D9" w:rsidRPr="005A5BC2" w14:paraId="7CD023F0" w14:textId="77777777" w:rsidTr="009729D9">
        <w:trPr>
          <w:trHeight w:val="366"/>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B9B92BF"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1</w:t>
            </w:r>
          </w:p>
        </w:tc>
        <w:tc>
          <w:tcPr>
            <w:tcW w:w="5954" w:type="dxa"/>
            <w:tcBorders>
              <w:top w:val="single" w:sz="2" w:space="0" w:color="auto"/>
              <w:left w:val="single" w:sz="2" w:space="0" w:color="auto"/>
              <w:bottom w:val="single" w:sz="2" w:space="0" w:color="auto"/>
              <w:right w:val="single" w:sz="2" w:space="0" w:color="auto"/>
            </w:tcBorders>
            <w:shd w:val="clear" w:color="auto" w:fill="auto"/>
            <w:noWrap/>
          </w:tcPr>
          <w:p w14:paraId="0A597D63" w14:textId="7E3B8E38" w:rsidR="009729D9" w:rsidRPr="005A5BC2" w:rsidRDefault="009729D9" w:rsidP="009729D9">
            <w:pPr>
              <w:spacing w:before="100" w:beforeAutospacing="1" w:after="100" w:afterAutospacing="1" w:line="216" w:lineRule="auto"/>
              <w:contextualSpacing/>
              <w:rPr>
                <w:rFonts w:ascii="Times New Roman" w:eastAsia="Arial" w:hAnsi="Times New Roman" w:cs="Times New Roman"/>
                <w:kern w:val="0"/>
                <w:sz w:val="24"/>
                <w:szCs w:val="24"/>
                <w14:ligatures w14:val="none"/>
              </w:rPr>
            </w:pPr>
            <w:r w:rsidRPr="005A5BC2">
              <w:rPr>
                <w:rFonts w:ascii="Times New Roman" w:eastAsia="Times New Roman" w:hAnsi="Times New Roman" w:cs="Times New Roman"/>
                <w:sz w:val="24"/>
                <w:szCs w:val="24"/>
              </w:rPr>
              <w:t>КЗ «</w:t>
            </w:r>
            <w:proofErr w:type="spellStart"/>
            <w:r w:rsidRPr="005A5BC2">
              <w:rPr>
                <w:rFonts w:ascii="Times New Roman" w:eastAsia="Times New Roman" w:hAnsi="Times New Roman" w:cs="Times New Roman"/>
                <w:sz w:val="24"/>
                <w:szCs w:val="24"/>
              </w:rPr>
              <w:t>Скороходівський</w:t>
            </w:r>
            <w:proofErr w:type="spellEnd"/>
            <w:r w:rsidRPr="005A5BC2">
              <w:rPr>
                <w:rFonts w:ascii="Times New Roman" w:eastAsia="Times New Roman" w:hAnsi="Times New Roman" w:cs="Times New Roman"/>
                <w:sz w:val="24"/>
                <w:szCs w:val="24"/>
              </w:rPr>
              <w:t xml:space="preserve"> селищний будинок культури»</w:t>
            </w:r>
          </w:p>
        </w:tc>
        <w:tc>
          <w:tcPr>
            <w:tcW w:w="2835" w:type="dxa"/>
            <w:tcBorders>
              <w:top w:val="single" w:sz="2" w:space="0" w:color="auto"/>
              <w:left w:val="single" w:sz="2" w:space="0" w:color="auto"/>
              <w:bottom w:val="single" w:sz="2" w:space="0" w:color="auto"/>
              <w:right w:val="single" w:sz="2" w:space="0" w:color="auto"/>
            </w:tcBorders>
            <w:shd w:val="clear" w:color="auto" w:fill="auto"/>
            <w:noWrap/>
          </w:tcPr>
          <w:p w14:paraId="4F78D1F9" w14:textId="7777777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 смт. </w:t>
            </w:r>
            <w:proofErr w:type="spellStart"/>
            <w:r w:rsidRPr="005A5BC2">
              <w:rPr>
                <w:rFonts w:ascii="Times New Roman" w:eastAsia="Times New Roman" w:hAnsi="Times New Roman" w:cs="Times New Roman"/>
                <w:i/>
                <w:iCs/>
                <w:sz w:val="24"/>
                <w:szCs w:val="24"/>
              </w:rPr>
              <w:t>Скороходове</w:t>
            </w:r>
            <w:proofErr w:type="spellEnd"/>
          </w:p>
          <w:p w14:paraId="262BE3D5" w14:textId="6E690F32"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 вул. </w:t>
            </w:r>
            <w:proofErr w:type="spellStart"/>
            <w:r w:rsidRPr="005A5BC2">
              <w:rPr>
                <w:rFonts w:ascii="Times New Roman" w:eastAsia="Times New Roman" w:hAnsi="Times New Roman" w:cs="Times New Roman"/>
                <w:i/>
                <w:iCs/>
                <w:sz w:val="24"/>
                <w:szCs w:val="24"/>
              </w:rPr>
              <w:t>Софіївська</w:t>
            </w:r>
            <w:proofErr w:type="spellEnd"/>
            <w:r w:rsidRPr="005A5BC2">
              <w:rPr>
                <w:rFonts w:ascii="Times New Roman" w:eastAsia="Times New Roman" w:hAnsi="Times New Roman" w:cs="Times New Roman"/>
                <w:i/>
                <w:iCs/>
                <w:sz w:val="24"/>
                <w:szCs w:val="24"/>
              </w:rPr>
              <w:t xml:space="preserve"> 36</w:t>
            </w:r>
          </w:p>
        </w:tc>
      </w:tr>
      <w:tr w:rsidR="009729D9" w:rsidRPr="005A5BC2" w14:paraId="2A8C40A5"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57FFABEB"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2</w:t>
            </w:r>
          </w:p>
        </w:tc>
        <w:tc>
          <w:tcPr>
            <w:tcW w:w="5954" w:type="dxa"/>
            <w:tcBorders>
              <w:top w:val="single" w:sz="2" w:space="0" w:color="auto"/>
              <w:left w:val="single" w:sz="2" w:space="0" w:color="auto"/>
              <w:bottom w:val="single" w:sz="2" w:space="0" w:color="auto"/>
              <w:right w:val="single" w:sz="2" w:space="0" w:color="auto"/>
            </w:tcBorders>
            <w:shd w:val="clear" w:color="auto" w:fill="auto"/>
            <w:noWrap/>
          </w:tcPr>
          <w:p w14:paraId="0673286C" w14:textId="253ADFE7" w:rsidR="009729D9" w:rsidRPr="005A5BC2" w:rsidRDefault="009729D9" w:rsidP="009729D9">
            <w:pPr>
              <w:spacing w:before="100" w:beforeAutospacing="1" w:after="100" w:afterAutospacing="1"/>
              <w:contextualSpacing/>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Рябківська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Скороходівський</w:t>
            </w:r>
            <w:proofErr w:type="spellEnd"/>
            <w:r w:rsidRPr="005A5BC2">
              <w:rPr>
                <w:rFonts w:ascii="Times New Roman" w:eastAsia="Times New Roman" w:hAnsi="Times New Roman" w:cs="Times New Roman"/>
                <w:sz w:val="24"/>
                <w:szCs w:val="24"/>
              </w:rPr>
              <w:t xml:space="preserve"> селищний будинок культури»</w:t>
            </w:r>
          </w:p>
        </w:tc>
        <w:tc>
          <w:tcPr>
            <w:tcW w:w="2835" w:type="dxa"/>
            <w:tcBorders>
              <w:top w:val="single" w:sz="2" w:space="0" w:color="auto"/>
              <w:left w:val="single" w:sz="2" w:space="0" w:color="auto"/>
              <w:bottom w:val="single" w:sz="2" w:space="0" w:color="auto"/>
              <w:right w:val="single" w:sz="2" w:space="0" w:color="auto"/>
            </w:tcBorders>
            <w:shd w:val="clear" w:color="auto" w:fill="auto"/>
            <w:noWrap/>
          </w:tcPr>
          <w:p w14:paraId="2E1BCF1A" w14:textId="7777777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w:t>
            </w:r>
            <w:proofErr w:type="spellStart"/>
            <w:r w:rsidRPr="005A5BC2">
              <w:rPr>
                <w:rFonts w:ascii="Times New Roman" w:eastAsia="Times New Roman" w:hAnsi="Times New Roman" w:cs="Times New Roman"/>
                <w:i/>
                <w:iCs/>
                <w:sz w:val="24"/>
                <w:szCs w:val="24"/>
              </w:rPr>
              <w:t>Рябківка</w:t>
            </w:r>
            <w:proofErr w:type="spellEnd"/>
            <w:r w:rsidRPr="005A5BC2">
              <w:rPr>
                <w:rFonts w:ascii="Times New Roman" w:eastAsia="Times New Roman" w:hAnsi="Times New Roman" w:cs="Times New Roman"/>
                <w:i/>
                <w:iCs/>
                <w:sz w:val="24"/>
                <w:szCs w:val="24"/>
              </w:rPr>
              <w:t xml:space="preserve"> </w:t>
            </w:r>
          </w:p>
          <w:p w14:paraId="0AE266BE" w14:textId="7CADAEE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вул. Центральна 3</w:t>
            </w:r>
          </w:p>
        </w:tc>
      </w:tr>
      <w:tr w:rsidR="009729D9" w:rsidRPr="005A5BC2" w14:paraId="77DE8D74"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6198C791"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3</w:t>
            </w:r>
          </w:p>
        </w:tc>
        <w:tc>
          <w:tcPr>
            <w:tcW w:w="5954" w:type="dxa"/>
            <w:tcBorders>
              <w:top w:val="single" w:sz="2" w:space="0" w:color="auto"/>
              <w:left w:val="single" w:sz="2" w:space="0" w:color="auto"/>
              <w:bottom w:val="single" w:sz="2" w:space="0" w:color="auto"/>
              <w:right w:val="single" w:sz="2" w:space="0" w:color="auto"/>
            </w:tcBorders>
            <w:shd w:val="clear" w:color="auto" w:fill="auto"/>
            <w:noWrap/>
          </w:tcPr>
          <w:p w14:paraId="3D2CE669" w14:textId="1595C833" w:rsidR="009729D9" w:rsidRPr="005A5BC2" w:rsidRDefault="009729D9" w:rsidP="009729D9">
            <w:pPr>
              <w:spacing w:before="100" w:beforeAutospacing="1" w:after="100" w:afterAutospacing="1"/>
              <w:contextualSpacing/>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Филенківська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Скороходівський</w:t>
            </w:r>
            <w:proofErr w:type="spellEnd"/>
            <w:r w:rsidRPr="005A5BC2">
              <w:rPr>
                <w:rFonts w:ascii="Times New Roman" w:eastAsia="Times New Roman" w:hAnsi="Times New Roman" w:cs="Times New Roman"/>
                <w:sz w:val="24"/>
                <w:szCs w:val="24"/>
              </w:rPr>
              <w:t xml:space="preserve"> селищний будинок культури»</w:t>
            </w:r>
          </w:p>
        </w:tc>
        <w:tc>
          <w:tcPr>
            <w:tcW w:w="2835" w:type="dxa"/>
            <w:tcBorders>
              <w:top w:val="single" w:sz="2" w:space="0" w:color="auto"/>
              <w:left w:val="single" w:sz="2" w:space="0" w:color="auto"/>
              <w:bottom w:val="single" w:sz="2" w:space="0" w:color="auto"/>
              <w:right w:val="single" w:sz="2" w:space="0" w:color="auto"/>
            </w:tcBorders>
            <w:shd w:val="clear" w:color="auto" w:fill="auto"/>
            <w:noWrap/>
          </w:tcPr>
          <w:p w14:paraId="16FC458B" w14:textId="7777777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Филенкове </w:t>
            </w:r>
          </w:p>
          <w:p w14:paraId="7E9010B9" w14:textId="7BE4E398"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вул. Центральна 4 Б</w:t>
            </w:r>
          </w:p>
        </w:tc>
      </w:tr>
      <w:tr w:rsidR="009729D9" w:rsidRPr="005A5BC2" w14:paraId="176BE471"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FE58BE9"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4</w:t>
            </w:r>
          </w:p>
        </w:tc>
        <w:tc>
          <w:tcPr>
            <w:tcW w:w="5954" w:type="dxa"/>
            <w:tcBorders>
              <w:top w:val="single" w:sz="2" w:space="0" w:color="auto"/>
              <w:left w:val="single" w:sz="2" w:space="0" w:color="auto"/>
              <w:bottom w:val="single" w:sz="2" w:space="0" w:color="auto"/>
              <w:right w:val="single" w:sz="2" w:space="0" w:color="auto"/>
            </w:tcBorders>
            <w:shd w:val="clear" w:color="auto" w:fill="auto"/>
            <w:noWrap/>
          </w:tcPr>
          <w:p w14:paraId="14352B5C" w14:textId="38FBF2EB" w:rsidR="009729D9" w:rsidRPr="005A5BC2" w:rsidRDefault="009729D9" w:rsidP="009729D9">
            <w:pPr>
              <w:spacing w:before="100" w:beforeAutospacing="1" w:after="100" w:afterAutospacing="1"/>
              <w:contextualSpacing/>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Первозванівська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Скороходівський</w:t>
            </w:r>
            <w:proofErr w:type="spellEnd"/>
            <w:r w:rsidRPr="005A5BC2">
              <w:rPr>
                <w:rFonts w:ascii="Times New Roman" w:eastAsia="Times New Roman" w:hAnsi="Times New Roman" w:cs="Times New Roman"/>
                <w:sz w:val="24"/>
                <w:szCs w:val="24"/>
              </w:rPr>
              <w:t xml:space="preserve"> селищний будинок культури»</w:t>
            </w:r>
          </w:p>
        </w:tc>
        <w:tc>
          <w:tcPr>
            <w:tcW w:w="2835" w:type="dxa"/>
            <w:tcBorders>
              <w:top w:val="single" w:sz="2" w:space="0" w:color="auto"/>
              <w:left w:val="single" w:sz="2" w:space="0" w:color="auto"/>
              <w:bottom w:val="single" w:sz="2" w:space="0" w:color="auto"/>
              <w:right w:val="single" w:sz="2" w:space="0" w:color="auto"/>
            </w:tcBorders>
            <w:shd w:val="clear" w:color="auto" w:fill="auto"/>
            <w:noWrap/>
          </w:tcPr>
          <w:p w14:paraId="36B25707" w14:textId="7777777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w:t>
            </w:r>
            <w:proofErr w:type="spellStart"/>
            <w:r w:rsidRPr="005A5BC2">
              <w:rPr>
                <w:rFonts w:ascii="Times New Roman" w:eastAsia="Times New Roman" w:hAnsi="Times New Roman" w:cs="Times New Roman"/>
                <w:i/>
                <w:iCs/>
                <w:sz w:val="24"/>
                <w:szCs w:val="24"/>
              </w:rPr>
              <w:t>Первозванівка</w:t>
            </w:r>
            <w:proofErr w:type="spellEnd"/>
            <w:r w:rsidRPr="005A5BC2">
              <w:rPr>
                <w:rFonts w:ascii="Times New Roman" w:eastAsia="Times New Roman" w:hAnsi="Times New Roman" w:cs="Times New Roman"/>
                <w:i/>
                <w:iCs/>
                <w:sz w:val="24"/>
                <w:szCs w:val="24"/>
              </w:rPr>
              <w:t xml:space="preserve"> </w:t>
            </w:r>
          </w:p>
          <w:p w14:paraId="56CD275C" w14:textId="67049AC5"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вул. Центральна</w:t>
            </w:r>
          </w:p>
        </w:tc>
      </w:tr>
      <w:tr w:rsidR="009729D9" w:rsidRPr="005A5BC2" w14:paraId="7B2DAD9E"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1278BBC"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5</w:t>
            </w:r>
          </w:p>
        </w:tc>
        <w:tc>
          <w:tcPr>
            <w:tcW w:w="5954" w:type="dxa"/>
            <w:tcBorders>
              <w:top w:val="single" w:sz="2" w:space="0" w:color="auto"/>
              <w:left w:val="single" w:sz="2" w:space="0" w:color="auto"/>
              <w:bottom w:val="single" w:sz="2" w:space="0" w:color="auto"/>
              <w:right w:val="single" w:sz="2" w:space="0" w:color="auto"/>
            </w:tcBorders>
            <w:shd w:val="clear" w:color="auto" w:fill="auto"/>
            <w:noWrap/>
          </w:tcPr>
          <w:p w14:paraId="0528661F" w14:textId="6C74EDD0" w:rsidR="009729D9" w:rsidRPr="005A5BC2" w:rsidRDefault="009729D9" w:rsidP="009729D9">
            <w:pPr>
              <w:spacing w:before="100" w:beforeAutospacing="1" w:after="100" w:afterAutospacing="1"/>
              <w:contextualSpacing/>
              <w:jc w:val="both"/>
              <w:rPr>
                <w:rFonts w:ascii="Times New Roman" w:eastAsia="Times New Roman" w:hAnsi="Times New Roman" w:cs="Times New Roman"/>
                <w:sz w:val="24"/>
                <w:szCs w:val="24"/>
              </w:rPr>
            </w:pPr>
            <w:r w:rsidRPr="005A5BC2">
              <w:rPr>
                <w:rFonts w:ascii="Times New Roman" w:eastAsia="Times New Roman" w:hAnsi="Times New Roman" w:cs="Times New Roman"/>
                <w:sz w:val="24"/>
                <w:szCs w:val="24"/>
              </w:rPr>
              <w:t>Петрівська філія КЗ «</w:t>
            </w:r>
            <w:proofErr w:type="spellStart"/>
            <w:r w:rsidRPr="005A5BC2">
              <w:rPr>
                <w:rFonts w:ascii="Times New Roman" w:eastAsia="Times New Roman" w:hAnsi="Times New Roman" w:cs="Times New Roman"/>
                <w:sz w:val="24"/>
                <w:szCs w:val="24"/>
              </w:rPr>
              <w:t>Скороходівський</w:t>
            </w:r>
            <w:proofErr w:type="spellEnd"/>
            <w:r w:rsidRPr="005A5BC2">
              <w:rPr>
                <w:rFonts w:ascii="Times New Roman" w:eastAsia="Times New Roman" w:hAnsi="Times New Roman" w:cs="Times New Roman"/>
                <w:sz w:val="24"/>
                <w:szCs w:val="24"/>
              </w:rPr>
              <w:t xml:space="preserve"> селищний будинок культури»</w:t>
            </w:r>
          </w:p>
        </w:tc>
        <w:tc>
          <w:tcPr>
            <w:tcW w:w="2835" w:type="dxa"/>
            <w:tcBorders>
              <w:top w:val="single" w:sz="2" w:space="0" w:color="auto"/>
              <w:left w:val="single" w:sz="2" w:space="0" w:color="auto"/>
              <w:bottom w:val="single" w:sz="2" w:space="0" w:color="auto"/>
              <w:right w:val="single" w:sz="2" w:space="0" w:color="auto"/>
            </w:tcBorders>
            <w:shd w:val="clear" w:color="auto" w:fill="auto"/>
            <w:noWrap/>
          </w:tcPr>
          <w:p w14:paraId="01294555" w14:textId="7777777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Петрівка </w:t>
            </w:r>
          </w:p>
          <w:p w14:paraId="79E256ED" w14:textId="72C16AC0"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вул. Центральна 15</w:t>
            </w:r>
          </w:p>
        </w:tc>
      </w:tr>
      <w:tr w:rsidR="009729D9" w:rsidRPr="005A5BC2" w14:paraId="0E2772D1"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226A796A"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6</w:t>
            </w:r>
          </w:p>
        </w:tc>
        <w:tc>
          <w:tcPr>
            <w:tcW w:w="5954" w:type="dxa"/>
            <w:tcBorders>
              <w:top w:val="single" w:sz="2" w:space="0" w:color="auto"/>
              <w:left w:val="single" w:sz="2" w:space="0" w:color="auto"/>
              <w:bottom w:val="single" w:sz="2" w:space="0" w:color="auto"/>
              <w:right w:val="single" w:sz="2" w:space="0" w:color="auto"/>
            </w:tcBorders>
            <w:shd w:val="clear" w:color="auto" w:fill="auto"/>
            <w:noWrap/>
          </w:tcPr>
          <w:p w14:paraId="69C0AA74" w14:textId="5245B43A" w:rsidR="009729D9" w:rsidRPr="005A5BC2" w:rsidRDefault="009729D9" w:rsidP="009729D9">
            <w:pPr>
              <w:spacing w:before="100" w:beforeAutospacing="1" w:after="100" w:afterAutospacing="1"/>
              <w:contextualSpacing/>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Вільницька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Скороходівський</w:t>
            </w:r>
            <w:proofErr w:type="spellEnd"/>
            <w:r w:rsidRPr="005A5BC2">
              <w:rPr>
                <w:rFonts w:ascii="Times New Roman" w:eastAsia="Times New Roman" w:hAnsi="Times New Roman" w:cs="Times New Roman"/>
                <w:sz w:val="24"/>
                <w:szCs w:val="24"/>
              </w:rPr>
              <w:t xml:space="preserve"> селищний будинок культури»</w:t>
            </w:r>
          </w:p>
        </w:tc>
        <w:tc>
          <w:tcPr>
            <w:tcW w:w="2835" w:type="dxa"/>
            <w:tcBorders>
              <w:top w:val="single" w:sz="2" w:space="0" w:color="auto"/>
              <w:left w:val="single" w:sz="2" w:space="0" w:color="auto"/>
              <w:bottom w:val="single" w:sz="2" w:space="0" w:color="auto"/>
              <w:right w:val="single" w:sz="2" w:space="0" w:color="auto"/>
            </w:tcBorders>
            <w:shd w:val="clear" w:color="auto" w:fill="auto"/>
            <w:noWrap/>
          </w:tcPr>
          <w:p w14:paraId="18C8B548" w14:textId="7777777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w:t>
            </w:r>
            <w:proofErr w:type="spellStart"/>
            <w:r w:rsidRPr="005A5BC2">
              <w:rPr>
                <w:rFonts w:ascii="Times New Roman" w:eastAsia="Times New Roman" w:hAnsi="Times New Roman" w:cs="Times New Roman"/>
                <w:i/>
                <w:iCs/>
                <w:sz w:val="24"/>
                <w:szCs w:val="24"/>
              </w:rPr>
              <w:t>Вільниця</w:t>
            </w:r>
            <w:proofErr w:type="spellEnd"/>
            <w:r w:rsidRPr="005A5BC2">
              <w:rPr>
                <w:rFonts w:ascii="Times New Roman" w:eastAsia="Times New Roman" w:hAnsi="Times New Roman" w:cs="Times New Roman"/>
                <w:i/>
                <w:iCs/>
                <w:sz w:val="24"/>
                <w:szCs w:val="24"/>
              </w:rPr>
              <w:t xml:space="preserve"> </w:t>
            </w:r>
          </w:p>
          <w:p w14:paraId="1F5800E7" w14:textId="275591D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вул. Центральна 34</w:t>
            </w:r>
          </w:p>
        </w:tc>
      </w:tr>
      <w:tr w:rsidR="009729D9" w:rsidRPr="005A5BC2" w14:paraId="63849BBA" w14:textId="77777777" w:rsidTr="009729D9">
        <w:trPr>
          <w:trHeight w:val="20"/>
        </w:trPr>
        <w:tc>
          <w:tcPr>
            <w:tcW w:w="1131" w:type="dxa"/>
            <w:tcBorders>
              <w:top w:val="single" w:sz="2" w:space="0" w:color="auto"/>
              <w:left w:val="single" w:sz="2" w:space="0" w:color="auto"/>
              <w:bottom w:val="single" w:sz="2" w:space="0" w:color="auto"/>
              <w:right w:val="single" w:sz="2" w:space="0" w:color="auto"/>
            </w:tcBorders>
            <w:shd w:val="clear" w:color="auto" w:fill="auto"/>
            <w:vAlign w:val="center"/>
          </w:tcPr>
          <w:p w14:paraId="1A6C67B0" w14:textId="77777777" w:rsidR="009729D9" w:rsidRPr="005A5BC2" w:rsidRDefault="009729D9" w:rsidP="009729D9">
            <w:pPr>
              <w:spacing w:before="100" w:beforeAutospacing="1" w:after="100" w:afterAutospacing="1" w:line="240" w:lineRule="auto"/>
              <w:contextualSpacing/>
              <w:rPr>
                <w:rFonts w:ascii="Times New Roman" w:eastAsia="Arial" w:hAnsi="Times New Roman" w:cs="Times New Roman"/>
                <w:color w:val="0D0D0D"/>
                <w:kern w:val="0"/>
                <w:sz w:val="24"/>
                <w:szCs w:val="24"/>
                <w14:ligatures w14:val="none"/>
              </w:rPr>
            </w:pPr>
            <w:r w:rsidRPr="005A5BC2">
              <w:rPr>
                <w:rFonts w:ascii="Times New Roman" w:eastAsia="Arial" w:hAnsi="Times New Roman" w:cs="Times New Roman"/>
                <w:color w:val="0D0D0D"/>
                <w:kern w:val="0"/>
                <w:sz w:val="24"/>
                <w:szCs w:val="24"/>
                <w14:ligatures w14:val="none"/>
              </w:rPr>
              <w:t>7</w:t>
            </w:r>
          </w:p>
        </w:tc>
        <w:tc>
          <w:tcPr>
            <w:tcW w:w="5954" w:type="dxa"/>
            <w:tcBorders>
              <w:top w:val="single" w:sz="2" w:space="0" w:color="auto"/>
              <w:left w:val="single" w:sz="2" w:space="0" w:color="auto"/>
              <w:bottom w:val="single" w:sz="2" w:space="0" w:color="auto"/>
              <w:right w:val="single" w:sz="2" w:space="0" w:color="auto"/>
            </w:tcBorders>
            <w:shd w:val="clear" w:color="auto" w:fill="auto"/>
            <w:noWrap/>
          </w:tcPr>
          <w:p w14:paraId="4BD28169" w14:textId="02562D34" w:rsidR="009729D9" w:rsidRPr="005A5BC2" w:rsidRDefault="009729D9" w:rsidP="009729D9">
            <w:pPr>
              <w:spacing w:before="100" w:beforeAutospacing="1" w:after="100" w:afterAutospacing="1"/>
              <w:contextualSpacing/>
              <w:jc w:val="both"/>
              <w:rPr>
                <w:rFonts w:ascii="Times New Roman" w:eastAsia="Times New Roman" w:hAnsi="Times New Roman" w:cs="Times New Roman"/>
                <w:sz w:val="24"/>
                <w:szCs w:val="24"/>
              </w:rPr>
            </w:pPr>
            <w:proofErr w:type="spellStart"/>
            <w:r w:rsidRPr="005A5BC2">
              <w:rPr>
                <w:rFonts w:ascii="Times New Roman" w:eastAsia="Times New Roman" w:hAnsi="Times New Roman" w:cs="Times New Roman"/>
                <w:sz w:val="24"/>
                <w:szCs w:val="24"/>
              </w:rPr>
              <w:t>Новокочубеївська</w:t>
            </w:r>
            <w:proofErr w:type="spellEnd"/>
            <w:r w:rsidRPr="005A5BC2">
              <w:rPr>
                <w:rFonts w:ascii="Times New Roman" w:eastAsia="Times New Roman" w:hAnsi="Times New Roman" w:cs="Times New Roman"/>
                <w:sz w:val="24"/>
                <w:szCs w:val="24"/>
              </w:rPr>
              <w:t xml:space="preserve"> філія КЗ «</w:t>
            </w:r>
            <w:proofErr w:type="spellStart"/>
            <w:r w:rsidRPr="005A5BC2">
              <w:rPr>
                <w:rFonts w:ascii="Times New Roman" w:eastAsia="Times New Roman" w:hAnsi="Times New Roman" w:cs="Times New Roman"/>
                <w:sz w:val="24"/>
                <w:szCs w:val="24"/>
              </w:rPr>
              <w:t>Скороходівський</w:t>
            </w:r>
            <w:proofErr w:type="spellEnd"/>
            <w:r w:rsidRPr="005A5BC2">
              <w:rPr>
                <w:rFonts w:ascii="Times New Roman" w:eastAsia="Times New Roman" w:hAnsi="Times New Roman" w:cs="Times New Roman"/>
                <w:sz w:val="24"/>
                <w:szCs w:val="24"/>
              </w:rPr>
              <w:t xml:space="preserve"> селищний будинок культури»</w:t>
            </w:r>
          </w:p>
        </w:tc>
        <w:tc>
          <w:tcPr>
            <w:tcW w:w="2835" w:type="dxa"/>
            <w:tcBorders>
              <w:top w:val="single" w:sz="2" w:space="0" w:color="auto"/>
              <w:left w:val="single" w:sz="2" w:space="0" w:color="auto"/>
              <w:bottom w:val="single" w:sz="2" w:space="0" w:color="auto"/>
              <w:right w:val="single" w:sz="2" w:space="0" w:color="auto"/>
            </w:tcBorders>
            <w:shd w:val="clear" w:color="auto" w:fill="auto"/>
            <w:noWrap/>
          </w:tcPr>
          <w:p w14:paraId="21370323" w14:textId="77777777"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 xml:space="preserve">с. Нова Кочубеївка </w:t>
            </w:r>
          </w:p>
          <w:p w14:paraId="65BB7501" w14:textId="66DF57C5" w:rsidR="009729D9" w:rsidRPr="005A5BC2" w:rsidRDefault="009729D9" w:rsidP="009729D9">
            <w:pPr>
              <w:spacing w:before="100" w:beforeAutospacing="1" w:after="100" w:afterAutospacing="1"/>
              <w:contextualSpacing/>
              <w:jc w:val="both"/>
              <w:rPr>
                <w:rFonts w:ascii="Times New Roman" w:eastAsia="Times New Roman" w:hAnsi="Times New Roman" w:cs="Times New Roman"/>
                <w:i/>
                <w:iCs/>
                <w:sz w:val="24"/>
                <w:szCs w:val="24"/>
              </w:rPr>
            </w:pPr>
            <w:r w:rsidRPr="005A5BC2">
              <w:rPr>
                <w:rFonts w:ascii="Times New Roman" w:eastAsia="Times New Roman" w:hAnsi="Times New Roman" w:cs="Times New Roman"/>
                <w:i/>
                <w:iCs/>
                <w:sz w:val="24"/>
                <w:szCs w:val="24"/>
              </w:rPr>
              <w:t>вул. Центральна, 2</w:t>
            </w:r>
          </w:p>
        </w:tc>
      </w:tr>
    </w:tbl>
    <w:p w14:paraId="5E30E312" w14:textId="77777777" w:rsidR="009729D9" w:rsidRPr="007B3B10" w:rsidRDefault="009729D9" w:rsidP="009729D9">
      <w:pPr>
        <w:spacing w:after="0"/>
        <w:ind w:firstLine="567"/>
        <w:rPr>
          <w:rFonts w:ascii="Tahoma" w:hAnsi="Tahoma" w:cs="Tahoma"/>
          <w:sz w:val="28"/>
          <w:szCs w:val="28"/>
        </w:rPr>
      </w:pPr>
    </w:p>
    <w:p w14:paraId="20423890" w14:textId="77777777" w:rsidR="00923D7C" w:rsidRPr="005A5BC2" w:rsidRDefault="009729D9" w:rsidP="009729D9">
      <w:pPr>
        <w:spacing w:after="0"/>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В клубних закладах працюють 8 різножанрових та різновікових  клубних  формувань. На сьогоднішній день до формувань залучено 170  учасників, з них 120 – діти та молодь. </w:t>
      </w:r>
    </w:p>
    <w:p w14:paraId="40E8C515" w14:textId="7313FE6A" w:rsidR="009729D9" w:rsidRPr="005A5BC2" w:rsidRDefault="009729D9" w:rsidP="009729D9">
      <w:pPr>
        <w:spacing w:after="0"/>
        <w:ind w:firstLine="567"/>
        <w:jc w:val="both"/>
        <w:rPr>
          <w:rFonts w:ascii="Times New Roman" w:hAnsi="Times New Roman" w:cs="Times New Roman"/>
          <w:sz w:val="28"/>
          <w:szCs w:val="28"/>
        </w:rPr>
      </w:pPr>
      <w:r w:rsidRPr="005A5BC2">
        <w:rPr>
          <w:rFonts w:ascii="Times New Roman" w:hAnsi="Times New Roman" w:cs="Times New Roman"/>
          <w:sz w:val="28"/>
          <w:szCs w:val="28"/>
        </w:rPr>
        <w:t>Пріоритетним напрямком роботи клубних установ громади є  забезпечення проведення заходів, спрямованих на патріотичне виховання, організацію змістовного дозвілля жителів громади, залучення до  клубних формувань дітей та молоді. Діяльність закладів культури громада оцінила нейтрально. Очевидно що місцевим мешканцям хотілося б збільшити кількість заходів на території громади.</w:t>
      </w:r>
    </w:p>
    <w:p w14:paraId="61141A19" w14:textId="77777777" w:rsidR="007B3B10" w:rsidRPr="007B3B10" w:rsidRDefault="007B3B10" w:rsidP="009729D9">
      <w:pPr>
        <w:spacing w:after="0"/>
        <w:ind w:firstLine="567"/>
        <w:jc w:val="both"/>
        <w:rPr>
          <w:rFonts w:ascii="Tahoma" w:hAnsi="Tahoma" w:cs="Tahoma"/>
          <w:sz w:val="28"/>
          <w:szCs w:val="28"/>
        </w:rPr>
      </w:pPr>
    </w:p>
    <w:p w14:paraId="303DB01A" w14:textId="4474F86E" w:rsidR="0069712F" w:rsidRPr="005A5BC2" w:rsidRDefault="00835B60" w:rsidP="006277A7">
      <w:pPr>
        <w:shd w:val="clear" w:color="auto" w:fill="BDD6EE" w:themeFill="accent5" w:themeFillTint="66"/>
        <w:ind w:firstLine="567"/>
        <w:jc w:val="center"/>
        <w:rPr>
          <w:rFonts w:ascii="Times New Roman" w:hAnsi="Times New Roman" w:cs="Times New Roman"/>
          <w:b/>
          <w:sz w:val="28"/>
          <w:szCs w:val="28"/>
        </w:rPr>
      </w:pPr>
      <w:r w:rsidRPr="005A5BC2">
        <w:rPr>
          <w:rFonts w:ascii="Times New Roman" w:hAnsi="Times New Roman" w:cs="Times New Roman"/>
          <w:b/>
          <w:sz w:val="28"/>
          <w:szCs w:val="28"/>
        </w:rPr>
        <w:t xml:space="preserve">1.13. </w:t>
      </w:r>
      <w:r w:rsidR="0069712F" w:rsidRPr="005A5BC2">
        <w:rPr>
          <w:rFonts w:ascii="Times New Roman" w:hAnsi="Times New Roman" w:cs="Times New Roman"/>
          <w:b/>
          <w:sz w:val="28"/>
          <w:szCs w:val="28"/>
        </w:rPr>
        <w:t>Стан навколишнього природного середовища</w:t>
      </w:r>
    </w:p>
    <w:p w14:paraId="0D06ABA2" w14:textId="77777777" w:rsidR="009D6A46" w:rsidRPr="005A5BC2" w:rsidRDefault="009D6A46"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t xml:space="preserve">Проблема поводження з твердими побутовими відходами (їх накопичення, збирання, оброблення, знешкодження та захоронення) в </w:t>
      </w:r>
      <w:proofErr w:type="spellStart"/>
      <w:r w:rsidRPr="005A5BC2">
        <w:rPr>
          <w:color w:val="000000" w:themeColor="text1"/>
          <w:sz w:val="28"/>
          <w:szCs w:val="28"/>
        </w:rPr>
        <w:t>Скороходівській</w:t>
      </w:r>
      <w:proofErr w:type="spellEnd"/>
      <w:r w:rsidRPr="005A5BC2">
        <w:rPr>
          <w:color w:val="000000" w:themeColor="text1"/>
          <w:sz w:val="28"/>
          <w:szCs w:val="28"/>
        </w:rPr>
        <w:t xml:space="preserve"> селищній територіальній громаді є однією з найбільш актуальних.</w:t>
      </w:r>
    </w:p>
    <w:p w14:paraId="53F31581" w14:textId="77777777" w:rsidR="009D6A46" w:rsidRPr="005A5BC2" w:rsidRDefault="009D6A46"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lastRenderedPageBreak/>
        <w:t>Послуги із збирання та вивезення твердих побутових відходів (ТПВ) у межах громади надаються 2 підприємствами КП ГД «Комунальник» та КП «Чапаєве» згідно затвердженої логістичної схеми транспортних маршрутів перевезення відходів.</w:t>
      </w:r>
    </w:p>
    <w:p w14:paraId="2F8CE3C9" w14:textId="7690BC8F" w:rsidR="009D6A46" w:rsidRPr="005A5BC2" w:rsidRDefault="009D6A46"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t>Відсоток охоплення населення громади збором змішаних ТПВ  становить близько 3</w:t>
      </w:r>
      <w:r w:rsidR="00923D7C" w:rsidRPr="005A5BC2">
        <w:rPr>
          <w:color w:val="000000" w:themeColor="text1"/>
          <w:sz w:val="28"/>
          <w:szCs w:val="28"/>
        </w:rPr>
        <w:t>7</w:t>
      </w:r>
      <w:r w:rsidRPr="005A5BC2">
        <w:rPr>
          <w:color w:val="000000" w:themeColor="text1"/>
          <w:sz w:val="28"/>
          <w:szCs w:val="28"/>
        </w:rPr>
        <w:t xml:space="preserve"> % (</w:t>
      </w:r>
      <w:r w:rsidR="00923D7C" w:rsidRPr="005A5BC2">
        <w:rPr>
          <w:color w:val="000000" w:themeColor="text1"/>
          <w:sz w:val="28"/>
          <w:szCs w:val="28"/>
        </w:rPr>
        <w:t>станом</w:t>
      </w:r>
      <w:r w:rsidRPr="005A5BC2">
        <w:rPr>
          <w:color w:val="000000" w:themeColor="text1"/>
          <w:sz w:val="28"/>
          <w:szCs w:val="28"/>
        </w:rPr>
        <w:t xml:space="preserve"> на 202</w:t>
      </w:r>
      <w:r w:rsidR="00923D7C" w:rsidRPr="005A5BC2">
        <w:rPr>
          <w:color w:val="000000" w:themeColor="text1"/>
          <w:sz w:val="28"/>
          <w:szCs w:val="28"/>
        </w:rPr>
        <w:t>3 рік</w:t>
      </w:r>
      <w:r w:rsidRPr="005A5BC2">
        <w:rPr>
          <w:color w:val="000000" w:themeColor="text1"/>
          <w:sz w:val="28"/>
          <w:szCs w:val="28"/>
        </w:rPr>
        <w:t>).</w:t>
      </w:r>
    </w:p>
    <w:p w14:paraId="4B0B5B67" w14:textId="77777777" w:rsidR="009D6A46" w:rsidRPr="005A5BC2" w:rsidRDefault="009D6A46"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t xml:space="preserve">Збором змішаних ТПВ охоплено 7 населених пунктів: смт. </w:t>
      </w:r>
      <w:proofErr w:type="spellStart"/>
      <w:r w:rsidRPr="005A5BC2">
        <w:rPr>
          <w:color w:val="000000" w:themeColor="text1"/>
          <w:sz w:val="28"/>
          <w:szCs w:val="28"/>
        </w:rPr>
        <w:t>Скороходове</w:t>
      </w:r>
      <w:proofErr w:type="spellEnd"/>
      <w:r w:rsidRPr="005A5BC2">
        <w:rPr>
          <w:color w:val="000000" w:themeColor="text1"/>
          <w:sz w:val="28"/>
          <w:szCs w:val="28"/>
        </w:rPr>
        <w:t>, с.Филенкове, с.Рябківка, с.Никонорівка, с.Степанівка, с.Коханівка, с.Петрівка. Роздільний збір ТПВ в населених пунктах відсутній. </w:t>
      </w:r>
    </w:p>
    <w:p w14:paraId="0DBE5FE7" w14:textId="77777777" w:rsidR="009D6A46" w:rsidRPr="005A5BC2" w:rsidRDefault="009D6A46"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t>На сьогоднішній день комунальні підприємства не забезпечені у достатній кількості спеціалізованою технікою, що є однією причин відсутності централізованого збору твердих побутових відходів в усіх населених пунктах територіальної громади. Вивезення твердих побутових відходів здійснюється двома спеціалізованими автомобілями та 1 трактором з причепом. Рідкі побутові відходи вивозяться двома асенізаційними автомобілями, яких вкрай не вистачає для охоплення послугами всього населення громади за відсутності в населених пунктах системи централізованого водовідведення.</w:t>
      </w:r>
    </w:p>
    <w:p w14:paraId="5B71E075" w14:textId="5B268829" w:rsidR="009D6A46" w:rsidRPr="005A5BC2" w:rsidRDefault="00FE4869"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t>Н</w:t>
      </w:r>
      <w:r w:rsidR="009D6A46" w:rsidRPr="005A5BC2">
        <w:rPr>
          <w:color w:val="000000" w:themeColor="text1"/>
          <w:sz w:val="28"/>
          <w:szCs w:val="28"/>
        </w:rPr>
        <w:t>а території громади планується впровадження системи роздільного збору побутових відходів шляхом встановлення контейнерів для роздільного збору побутових відходів у громадських центрах найбільших населених пунктів громади.</w:t>
      </w:r>
    </w:p>
    <w:p w14:paraId="3ABCC38B" w14:textId="77777777" w:rsidR="009D6A46" w:rsidRPr="005A5BC2" w:rsidRDefault="009D6A46"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t xml:space="preserve">Тверді побутові відходи транспортуються на звалище ТПВ площею 6,14га, що розташовується поряд із смт. </w:t>
      </w:r>
      <w:proofErr w:type="spellStart"/>
      <w:r w:rsidRPr="005A5BC2">
        <w:rPr>
          <w:color w:val="000000" w:themeColor="text1"/>
          <w:sz w:val="28"/>
          <w:szCs w:val="28"/>
        </w:rPr>
        <w:t>Скороходове</w:t>
      </w:r>
      <w:proofErr w:type="spellEnd"/>
      <w:r w:rsidRPr="005A5BC2">
        <w:rPr>
          <w:color w:val="000000" w:themeColor="text1"/>
          <w:sz w:val="28"/>
          <w:szCs w:val="28"/>
        </w:rPr>
        <w:t>. Дане звалище паспортизоване згідно вимог чинного законодавства України й внесене у регіональний реєстр МВВ (паспорт № 108 від 20.09.2016). На дане звалище щороку видаляються 750 тон змішаних твердих побутових відходів та 400 тон зернових відходів.</w:t>
      </w:r>
    </w:p>
    <w:p w14:paraId="76A67992" w14:textId="77777777" w:rsidR="009D6A46" w:rsidRPr="005A5BC2" w:rsidRDefault="009D6A46"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t xml:space="preserve">Загальна кількість сміттєзвалищ, що розташовані на території громади – 11, з них основним місцем видалення побутових відходів є паспортизоване звалище смт </w:t>
      </w:r>
      <w:proofErr w:type="spellStart"/>
      <w:r w:rsidRPr="005A5BC2">
        <w:rPr>
          <w:color w:val="000000" w:themeColor="text1"/>
          <w:sz w:val="28"/>
          <w:szCs w:val="28"/>
        </w:rPr>
        <w:t>Скороходове</w:t>
      </w:r>
      <w:proofErr w:type="spellEnd"/>
      <w:r w:rsidRPr="005A5BC2">
        <w:rPr>
          <w:color w:val="000000" w:themeColor="text1"/>
          <w:sz w:val="28"/>
          <w:szCs w:val="28"/>
        </w:rPr>
        <w:t xml:space="preserve">, сміттєзвалище за межами с.Петрівка потребує обстеження та паспортизації й реєстрації, інші 9 звалищ (с. </w:t>
      </w:r>
      <w:proofErr w:type="spellStart"/>
      <w:r w:rsidRPr="005A5BC2">
        <w:rPr>
          <w:color w:val="000000" w:themeColor="text1"/>
          <w:sz w:val="28"/>
          <w:szCs w:val="28"/>
        </w:rPr>
        <w:t>Вільниця</w:t>
      </w:r>
      <w:proofErr w:type="spellEnd"/>
      <w:r w:rsidRPr="005A5BC2">
        <w:rPr>
          <w:color w:val="000000" w:themeColor="text1"/>
          <w:sz w:val="28"/>
          <w:szCs w:val="28"/>
        </w:rPr>
        <w:t xml:space="preserve">; с. Іскрівка; с. </w:t>
      </w:r>
      <w:proofErr w:type="spellStart"/>
      <w:r w:rsidRPr="005A5BC2">
        <w:rPr>
          <w:color w:val="000000" w:themeColor="text1"/>
          <w:sz w:val="28"/>
          <w:szCs w:val="28"/>
        </w:rPr>
        <w:t>Скибівка</w:t>
      </w:r>
      <w:proofErr w:type="spellEnd"/>
      <w:r w:rsidRPr="005A5BC2">
        <w:rPr>
          <w:color w:val="000000" w:themeColor="text1"/>
          <w:sz w:val="28"/>
          <w:szCs w:val="28"/>
        </w:rPr>
        <w:t xml:space="preserve">; с. </w:t>
      </w:r>
      <w:proofErr w:type="spellStart"/>
      <w:r w:rsidRPr="005A5BC2">
        <w:rPr>
          <w:color w:val="000000" w:themeColor="text1"/>
          <w:sz w:val="28"/>
          <w:szCs w:val="28"/>
        </w:rPr>
        <w:t>Рябківка</w:t>
      </w:r>
      <w:proofErr w:type="spellEnd"/>
      <w:r w:rsidRPr="005A5BC2">
        <w:rPr>
          <w:color w:val="000000" w:themeColor="text1"/>
          <w:sz w:val="28"/>
          <w:szCs w:val="28"/>
        </w:rPr>
        <w:t xml:space="preserve">; с. </w:t>
      </w:r>
      <w:proofErr w:type="spellStart"/>
      <w:r w:rsidRPr="005A5BC2">
        <w:rPr>
          <w:color w:val="000000" w:themeColor="text1"/>
          <w:sz w:val="28"/>
          <w:szCs w:val="28"/>
        </w:rPr>
        <w:t>Трудолюбівка</w:t>
      </w:r>
      <w:proofErr w:type="spellEnd"/>
      <w:r w:rsidRPr="005A5BC2">
        <w:rPr>
          <w:color w:val="000000" w:themeColor="text1"/>
          <w:sz w:val="28"/>
          <w:szCs w:val="28"/>
        </w:rPr>
        <w:t xml:space="preserve">; с. Филенкове; с. </w:t>
      </w:r>
      <w:proofErr w:type="spellStart"/>
      <w:r w:rsidRPr="005A5BC2">
        <w:rPr>
          <w:color w:val="000000" w:themeColor="text1"/>
          <w:sz w:val="28"/>
          <w:szCs w:val="28"/>
        </w:rPr>
        <w:t>Никонорівка</w:t>
      </w:r>
      <w:proofErr w:type="spellEnd"/>
      <w:r w:rsidRPr="005A5BC2">
        <w:rPr>
          <w:color w:val="000000" w:themeColor="text1"/>
          <w:sz w:val="28"/>
          <w:szCs w:val="28"/>
        </w:rPr>
        <w:t>; с. Березове; с. Нова Кочубеївка) є несанкціонованими й потребують закриття згідно вимог ст. 26 Закону України «Про управління відходами».</w:t>
      </w:r>
    </w:p>
    <w:p w14:paraId="6B92BA37" w14:textId="77777777" w:rsidR="009D6A46" w:rsidRPr="005A5BC2" w:rsidRDefault="009D6A46" w:rsidP="005A5BC2">
      <w:pPr>
        <w:pStyle w:val="ae"/>
        <w:spacing w:beforeAutospacing="0" w:after="0" w:afterAutospacing="0" w:line="240" w:lineRule="auto"/>
        <w:ind w:firstLine="567"/>
        <w:jc w:val="both"/>
        <w:rPr>
          <w:color w:val="000000" w:themeColor="text1"/>
        </w:rPr>
      </w:pPr>
      <w:r w:rsidRPr="005A5BC2">
        <w:rPr>
          <w:color w:val="000000" w:themeColor="text1"/>
          <w:sz w:val="28"/>
          <w:szCs w:val="28"/>
        </w:rPr>
        <w:t xml:space="preserve">Згідно запланованих рішень </w:t>
      </w:r>
      <w:proofErr w:type="spellStart"/>
      <w:r w:rsidRPr="005A5BC2">
        <w:rPr>
          <w:color w:val="000000" w:themeColor="text1"/>
          <w:sz w:val="28"/>
          <w:szCs w:val="28"/>
        </w:rPr>
        <w:t>проєктом</w:t>
      </w:r>
      <w:proofErr w:type="spellEnd"/>
      <w:r w:rsidRPr="005A5BC2">
        <w:rPr>
          <w:color w:val="000000" w:themeColor="text1"/>
          <w:sz w:val="28"/>
          <w:szCs w:val="28"/>
        </w:rPr>
        <w:t xml:space="preserve"> «Регіонального плану управління відходами у Полтавській області до 2030 року» </w:t>
      </w:r>
      <w:proofErr w:type="spellStart"/>
      <w:r w:rsidRPr="005A5BC2">
        <w:rPr>
          <w:color w:val="000000" w:themeColor="text1"/>
          <w:sz w:val="28"/>
          <w:szCs w:val="28"/>
        </w:rPr>
        <w:t>Скороходівська</w:t>
      </w:r>
      <w:proofErr w:type="spellEnd"/>
      <w:r w:rsidRPr="005A5BC2">
        <w:rPr>
          <w:color w:val="000000" w:themeColor="text1"/>
          <w:sz w:val="28"/>
          <w:szCs w:val="28"/>
        </w:rPr>
        <w:t xml:space="preserve"> громада відноситься до Полтавського кластеру. Відповідно на першому початковому етапі планується збирання й видалення побутових відходів на  зареєстрованому звалищі ТПВ смт </w:t>
      </w:r>
      <w:proofErr w:type="spellStart"/>
      <w:r w:rsidRPr="005A5BC2">
        <w:rPr>
          <w:color w:val="000000" w:themeColor="text1"/>
          <w:sz w:val="28"/>
          <w:szCs w:val="28"/>
        </w:rPr>
        <w:t>Скороходове</w:t>
      </w:r>
      <w:proofErr w:type="spellEnd"/>
      <w:r w:rsidRPr="005A5BC2">
        <w:rPr>
          <w:color w:val="000000" w:themeColor="text1"/>
          <w:sz w:val="28"/>
          <w:szCs w:val="28"/>
        </w:rPr>
        <w:t>, поетапне закриття інших сміттєзвалищ з відновленням земельних ділянок.</w:t>
      </w:r>
    </w:p>
    <w:p w14:paraId="76FECAA3" w14:textId="0434D976" w:rsidR="009D6A46" w:rsidRPr="005A5BC2" w:rsidRDefault="009D6A46" w:rsidP="005A5BC2">
      <w:pPr>
        <w:pStyle w:val="ae"/>
        <w:spacing w:beforeAutospacing="0" w:after="0" w:afterAutospacing="0" w:line="240" w:lineRule="auto"/>
        <w:ind w:firstLine="567"/>
        <w:jc w:val="both"/>
        <w:rPr>
          <w:color w:val="000000" w:themeColor="text1"/>
          <w:sz w:val="28"/>
          <w:szCs w:val="28"/>
        </w:rPr>
      </w:pPr>
      <w:r w:rsidRPr="005A5BC2">
        <w:rPr>
          <w:color w:val="000000" w:themeColor="text1"/>
          <w:sz w:val="28"/>
          <w:szCs w:val="28"/>
        </w:rPr>
        <w:t>У перспективі в громаді планується розбудова системи управління побутовими відходами, при якій тверді побутові відходи після відокремлення втор</w:t>
      </w:r>
      <w:r w:rsidR="00FD7959" w:rsidRPr="005A5BC2">
        <w:rPr>
          <w:color w:val="000000" w:themeColor="text1"/>
          <w:sz w:val="28"/>
          <w:szCs w:val="28"/>
        </w:rPr>
        <w:t xml:space="preserve">инної </w:t>
      </w:r>
      <w:r w:rsidRPr="005A5BC2">
        <w:rPr>
          <w:color w:val="000000" w:themeColor="text1"/>
          <w:sz w:val="28"/>
          <w:szCs w:val="28"/>
        </w:rPr>
        <w:lastRenderedPageBreak/>
        <w:t xml:space="preserve">сировини будуть транспортуватися за межі громади на </w:t>
      </w:r>
      <w:proofErr w:type="spellStart"/>
      <w:r w:rsidRPr="005A5BC2">
        <w:rPr>
          <w:color w:val="000000" w:themeColor="text1"/>
          <w:sz w:val="28"/>
          <w:szCs w:val="28"/>
        </w:rPr>
        <w:t>сортувально</w:t>
      </w:r>
      <w:proofErr w:type="spellEnd"/>
      <w:r w:rsidRPr="005A5BC2">
        <w:rPr>
          <w:color w:val="000000" w:themeColor="text1"/>
          <w:sz w:val="28"/>
          <w:szCs w:val="28"/>
        </w:rPr>
        <w:t>-переробний комплекс.</w:t>
      </w:r>
    </w:p>
    <w:p w14:paraId="100CD629" w14:textId="53F5CAB7" w:rsidR="003D142C" w:rsidRPr="005A5BC2" w:rsidRDefault="003D142C" w:rsidP="005A5BC2">
      <w:pPr>
        <w:pStyle w:val="ae"/>
        <w:spacing w:beforeAutospacing="0" w:after="0" w:afterAutospacing="0" w:line="240" w:lineRule="auto"/>
        <w:ind w:firstLine="567"/>
        <w:jc w:val="both"/>
        <w:rPr>
          <w:color w:val="000000" w:themeColor="text1"/>
          <w:sz w:val="28"/>
          <w:szCs w:val="28"/>
        </w:rPr>
      </w:pPr>
      <w:r w:rsidRPr="005A5BC2">
        <w:rPr>
          <w:color w:val="000000" w:themeColor="text1"/>
          <w:sz w:val="28"/>
          <w:szCs w:val="28"/>
        </w:rPr>
        <w:t>За рез</w:t>
      </w:r>
      <w:r w:rsidR="005A5BC2">
        <w:rPr>
          <w:color w:val="000000" w:themeColor="text1"/>
          <w:sz w:val="28"/>
          <w:szCs w:val="28"/>
        </w:rPr>
        <w:t xml:space="preserve">ультатами опитування мешканців </w:t>
      </w:r>
      <w:r w:rsidRPr="005A5BC2">
        <w:rPr>
          <w:color w:val="000000" w:themeColor="text1"/>
          <w:sz w:val="28"/>
          <w:szCs w:val="28"/>
        </w:rPr>
        <w:t xml:space="preserve">встановлено, що більшість незадоволені можливістю сортування сміття та вивозу сміття з домашніх господарств. </w:t>
      </w:r>
    </w:p>
    <w:p w14:paraId="19FD7FA3" w14:textId="77777777" w:rsidR="003601E2" w:rsidRPr="007B3B10" w:rsidRDefault="003601E2" w:rsidP="222D5455">
      <w:pPr>
        <w:pStyle w:val="ae"/>
        <w:spacing w:beforeAutospacing="0" w:after="0" w:afterAutospacing="0"/>
        <w:ind w:firstLine="567"/>
        <w:jc w:val="both"/>
        <w:rPr>
          <w:rFonts w:ascii="Tahoma" w:hAnsi="Tahoma" w:cs="Tahoma"/>
          <w:color w:val="000000" w:themeColor="text1"/>
          <w:sz w:val="28"/>
          <w:szCs w:val="28"/>
        </w:rPr>
      </w:pPr>
    </w:p>
    <w:p w14:paraId="49999702" w14:textId="049FA951" w:rsidR="0069712F" w:rsidRPr="005A5BC2" w:rsidRDefault="003601E2" w:rsidP="006277A7">
      <w:pPr>
        <w:shd w:val="clear" w:color="auto" w:fill="BDD6EE" w:themeFill="accent5" w:themeFillTint="66"/>
        <w:ind w:firstLine="567"/>
        <w:jc w:val="center"/>
        <w:rPr>
          <w:rFonts w:ascii="Times New Roman" w:hAnsi="Times New Roman" w:cs="Times New Roman"/>
          <w:b/>
          <w:sz w:val="28"/>
          <w:szCs w:val="28"/>
        </w:rPr>
      </w:pPr>
      <w:r w:rsidRPr="005A5BC2">
        <w:rPr>
          <w:rFonts w:ascii="Times New Roman" w:hAnsi="Times New Roman" w:cs="Times New Roman"/>
          <w:b/>
          <w:sz w:val="28"/>
          <w:szCs w:val="28"/>
        </w:rPr>
        <w:t xml:space="preserve">1.14. </w:t>
      </w:r>
      <w:r w:rsidR="0069712F" w:rsidRPr="005A5BC2">
        <w:rPr>
          <w:rFonts w:ascii="Times New Roman" w:hAnsi="Times New Roman" w:cs="Times New Roman"/>
          <w:b/>
          <w:sz w:val="28"/>
          <w:szCs w:val="28"/>
        </w:rPr>
        <w:t>Соціальний напрямок</w:t>
      </w:r>
    </w:p>
    <w:p w14:paraId="5E4AB3B1" w14:textId="293B5E75" w:rsidR="009729D9" w:rsidRPr="005A5BC2" w:rsidRDefault="009729D9" w:rsidP="009729D9">
      <w:pPr>
        <w:spacing w:after="0"/>
        <w:ind w:firstLine="567"/>
        <w:jc w:val="both"/>
        <w:rPr>
          <w:rFonts w:ascii="Times New Roman" w:hAnsi="Times New Roman" w:cs="Times New Roman"/>
          <w:sz w:val="28"/>
          <w:szCs w:val="28"/>
        </w:rPr>
      </w:pPr>
      <w:r w:rsidRPr="005A5BC2">
        <w:rPr>
          <w:rFonts w:ascii="Times New Roman" w:hAnsi="Times New Roman" w:cs="Times New Roman"/>
          <w:sz w:val="28"/>
          <w:szCs w:val="28"/>
        </w:rPr>
        <w:t>Дієвим механізмом забезпечення додаткових, до встановлених законодавством гарантій щодо соціального захисту окремих категорій населення є Програма соціального захисту окремих категорій населення,  Програма соціального захисту населення «Турбота». На виконання заходів Програми у 2022 році профінансовано 6 805 320 грн.</w:t>
      </w:r>
    </w:p>
    <w:p w14:paraId="72DC80EA" w14:textId="77777777" w:rsidR="009729D9" w:rsidRPr="005A5BC2" w:rsidRDefault="009729D9" w:rsidP="009729D9">
      <w:pPr>
        <w:spacing w:after="0"/>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З 24 лютого в громаду залучено благодійної та гуманітарної допомоги в натуральній формі для покриття першочергових потреб внутрішньо переміщених осіб та осіб, що постраждали від війни з російською федерацією на суму 1 426 667 грн. Створені пункти незламності та соціальної підтримки. </w:t>
      </w:r>
    </w:p>
    <w:p w14:paraId="104A7544" w14:textId="77777777" w:rsidR="009729D9" w:rsidRPr="005A5BC2" w:rsidRDefault="009729D9" w:rsidP="009729D9">
      <w:pPr>
        <w:spacing w:after="0"/>
        <w:ind w:firstLine="567"/>
        <w:jc w:val="both"/>
        <w:rPr>
          <w:rFonts w:ascii="Times New Roman" w:hAnsi="Times New Roman" w:cs="Times New Roman"/>
          <w:sz w:val="28"/>
          <w:szCs w:val="28"/>
        </w:rPr>
      </w:pPr>
      <w:r w:rsidRPr="005A5BC2">
        <w:rPr>
          <w:rFonts w:ascii="Times New Roman" w:hAnsi="Times New Roman" w:cs="Times New Roman"/>
          <w:sz w:val="28"/>
          <w:szCs w:val="28"/>
        </w:rPr>
        <w:t>Заходи по забезпеченню соціальних гарантій на території громади здійснює ЦНАП населенню, служба у справах дітей Виконавчого комітету селищної ради, комунальна установа «Центр надання соціальних послуг» Скороходівської селищної ради</w:t>
      </w:r>
    </w:p>
    <w:p w14:paraId="138166AE" w14:textId="77777777" w:rsidR="009729D9" w:rsidRPr="005A5BC2" w:rsidRDefault="009729D9" w:rsidP="009729D9">
      <w:pPr>
        <w:spacing w:after="0"/>
        <w:ind w:firstLine="567"/>
        <w:jc w:val="both"/>
        <w:rPr>
          <w:rFonts w:ascii="Times New Roman" w:hAnsi="Times New Roman" w:cs="Times New Roman"/>
          <w:sz w:val="28"/>
          <w:szCs w:val="28"/>
        </w:rPr>
      </w:pPr>
      <w:r w:rsidRPr="005A5BC2">
        <w:rPr>
          <w:rFonts w:ascii="Times New Roman" w:hAnsi="Times New Roman" w:cs="Times New Roman"/>
          <w:sz w:val="28"/>
          <w:szCs w:val="28"/>
        </w:rPr>
        <w:t>З метою наближення надання державних допомог, здійснення їх соціальної підтримки ЦНАП населенню через програмний комплекс «Інтегрована інформаційна система «Соціальна громада».</w:t>
      </w:r>
    </w:p>
    <w:p w14:paraId="664CE4CB"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Надається 144 адміністративні послуги, найпоширенішими з яких є:</w:t>
      </w:r>
    </w:p>
    <w:p w14:paraId="2EF239CE"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надання довідок різного характеру;</w:t>
      </w:r>
    </w:p>
    <w:p w14:paraId="1DA0698E"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державна реєстрація юридичних осіб та фізичних осіб-підприємців;</w:t>
      </w:r>
    </w:p>
    <w:p w14:paraId="2DFE3EA2"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державна реєстрація речових прав на  нерухоме майно;</w:t>
      </w:r>
    </w:p>
    <w:p w14:paraId="0DB5A2B9"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реєстрація місця проживання та зняття з реєстрації;</w:t>
      </w:r>
    </w:p>
    <w:p w14:paraId="0C304CD5"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прийом заяв та документів на призначення допомог, субсидій та пільг за місцем проживання громадян та передачу їх в електронному вигляді органам соціального захисту населення, пенсійному фонду;</w:t>
      </w:r>
    </w:p>
    <w:p w14:paraId="34002EA4"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видача посвідчень багатодітним сім’ям;</w:t>
      </w:r>
    </w:p>
    <w:p w14:paraId="060A2A50"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видача посвідчень особам з інвалідністю;</w:t>
      </w:r>
    </w:p>
    <w:p w14:paraId="4F0605A5" w14:textId="77777777" w:rsidR="009729D9" w:rsidRPr="005A5BC2"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взяття на облік ВПО;</w:t>
      </w:r>
    </w:p>
    <w:p w14:paraId="35C6C1E0" w14:textId="0F4D162D" w:rsidR="009729D9" w:rsidRDefault="009729D9" w:rsidP="006277A7">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прийом заяв на виплату допомоги ВПО.</w:t>
      </w:r>
    </w:p>
    <w:p w14:paraId="1B58761F" w14:textId="7E72C195" w:rsidR="005A5BC2" w:rsidRDefault="005A5BC2" w:rsidP="006277A7">
      <w:pPr>
        <w:spacing w:after="0" w:line="240" w:lineRule="auto"/>
        <w:ind w:firstLine="567"/>
        <w:jc w:val="both"/>
        <w:rPr>
          <w:rFonts w:ascii="Times New Roman" w:hAnsi="Times New Roman" w:cs="Times New Roman"/>
          <w:sz w:val="28"/>
          <w:szCs w:val="28"/>
        </w:rPr>
      </w:pPr>
    </w:p>
    <w:p w14:paraId="13796DE3" w14:textId="77777777" w:rsidR="005A5BC2" w:rsidRPr="005A5BC2" w:rsidRDefault="005A5BC2" w:rsidP="006277A7">
      <w:pPr>
        <w:spacing w:after="0" w:line="240" w:lineRule="auto"/>
        <w:ind w:firstLine="567"/>
        <w:jc w:val="both"/>
        <w:rPr>
          <w:rFonts w:ascii="Times New Roman" w:hAnsi="Times New Roman" w:cs="Times New Roman"/>
          <w:sz w:val="28"/>
          <w:szCs w:val="28"/>
        </w:rPr>
      </w:pPr>
    </w:p>
    <w:p w14:paraId="795BE1CD" w14:textId="77777777" w:rsidR="004A1460" w:rsidRPr="005A5BC2" w:rsidRDefault="004A1460" w:rsidP="003E545A">
      <w:pPr>
        <w:jc w:val="center"/>
        <w:rPr>
          <w:rFonts w:ascii="Times New Roman" w:hAnsi="Times New Roman" w:cs="Times New Roman"/>
          <w:sz w:val="28"/>
          <w:szCs w:val="28"/>
        </w:rPr>
      </w:pPr>
    </w:p>
    <w:p w14:paraId="76F18BCC" w14:textId="430B2C43" w:rsidR="003E545A" w:rsidRPr="005A5BC2" w:rsidRDefault="001D3656" w:rsidP="005A5BC2">
      <w:pPr>
        <w:shd w:val="clear" w:color="auto" w:fill="BDD6EE" w:themeFill="accent5" w:themeFillTint="66"/>
        <w:ind w:firstLine="567"/>
        <w:jc w:val="center"/>
        <w:rPr>
          <w:rFonts w:ascii="Times New Roman" w:hAnsi="Times New Roman" w:cs="Times New Roman"/>
          <w:b/>
          <w:sz w:val="28"/>
          <w:szCs w:val="28"/>
        </w:rPr>
      </w:pPr>
      <w:r w:rsidRPr="005A5BC2">
        <w:rPr>
          <w:rFonts w:ascii="Times New Roman" w:hAnsi="Times New Roman" w:cs="Times New Roman"/>
          <w:b/>
          <w:sz w:val="28"/>
          <w:szCs w:val="28"/>
        </w:rPr>
        <w:lastRenderedPageBreak/>
        <w:t xml:space="preserve">1.15. </w:t>
      </w:r>
      <w:r w:rsidR="003E545A" w:rsidRPr="005A5BC2">
        <w:rPr>
          <w:rFonts w:ascii="Times New Roman" w:hAnsi="Times New Roman" w:cs="Times New Roman"/>
          <w:b/>
          <w:sz w:val="28"/>
          <w:szCs w:val="28"/>
        </w:rPr>
        <w:t>Резуль</w:t>
      </w:r>
      <w:r w:rsidR="003B7A62" w:rsidRPr="005A5BC2">
        <w:rPr>
          <w:rFonts w:ascii="Times New Roman" w:hAnsi="Times New Roman" w:cs="Times New Roman"/>
          <w:b/>
          <w:sz w:val="28"/>
          <w:szCs w:val="28"/>
        </w:rPr>
        <w:t>та</w:t>
      </w:r>
      <w:r w:rsidR="003E545A" w:rsidRPr="005A5BC2">
        <w:rPr>
          <w:rFonts w:ascii="Times New Roman" w:hAnsi="Times New Roman" w:cs="Times New Roman"/>
          <w:b/>
          <w:sz w:val="28"/>
          <w:szCs w:val="28"/>
        </w:rPr>
        <w:t>ти анкетування</w:t>
      </w:r>
    </w:p>
    <w:p w14:paraId="54795681" w14:textId="146A06CF" w:rsidR="00D2052E" w:rsidRPr="005A5BC2" w:rsidRDefault="00D2052E" w:rsidP="00D2052E">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У рамках розроблення Стратегії розвитку Скороходівської об’єднаної селищної територіальної громади на 2023-2027 роки було проведено он-лайн опитування серед мешканців та підприємців громади. Його основна мета – визначити проблеми громади з точки зору жителів та знайти шляхи їх вирішення. </w:t>
      </w:r>
    </w:p>
    <w:p w14:paraId="0BAFB256" w14:textId="32AB798B" w:rsidR="003E545A" w:rsidRPr="007B3B10" w:rsidRDefault="0019370F" w:rsidP="003E545A">
      <w:pPr>
        <w:jc w:val="center"/>
        <w:rPr>
          <w:rFonts w:ascii="Tahoma" w:hAnsi="Tahoma" w:cs="Tahoma"/>
          <w:sz w:val="28"/>
          <w:szCs w:val="28"/>
        </w:rPr>
      </w:pPr>
      <w:r w:rsidRPr="005A5BC2">
        <w:rPr>
          <w:rFonts w:ascii="Times New Roman" w:hAnsi="Times New Roman" w:cs="Times New Roman"/>
          <w:noProof/>
          <w:lang w:eastAsia="uk-UA"/>
        </w:rPr>
        <w:drawing>
          <wp:inline distT="0" distB="0" distL="0" distR="0" wp14:anchorId="49925963" wp14:editId="1B1F9C9C">
            <wp:extent cx="6332220" cy="2874645"/>
            <wp:effectExtent l="0" t="0" r="0" b="1905"/>
            <wp:docPr id="1859436836" name="Рисунок 1859436836" descr="Діаграма відповідей у Формах. Назва запитання: 1. Яким із нижче запропонованих тверджень Ви  охарактеризували б  Скороходівську селищну територіальну громаду: .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9436836"/>
                    <pic:cNvPicPr/>
                  </pic:nvPicPr>
                  <pic:blipFill>
                    <a:blip r:embed="rId33">
                      <a:extLst>
                        <a:ext uri="{28A0092B-C50C-407E-A947-70E740481C1C}">
                          <a14:useLocalDpi xmlns:a14="http://schemas.microsoft.com/office/drawing/2010/main" val="0"/>
                        </a:ext>
                      </a:extLst>
                    </a:blip>
                    <a:stretch>
                      <a:fillRect/>
                    </a:stretch>
                  </pic:blipFill>
                  <pic:spPr>
                    <a:xfrm>
                      <a:off x="0" y="0"/>
                      <a:ext cx="6332220" cy="2874645"/>
                    </a:xfrm>
                    <a:prstGeom prst="rect">
                      <a:avLst/>
                    </a:prstGeom>
                  </pic:spPr>
                </pic:pic>
              </a:graphicData>
            </a:graphic>
          </wp:inline>
        </w:drawing>
      </w:r>
    </w:p>
    <w:p w14:paraId="6F069C2E" w14:textId="77777777" w:rsidR="003E545A" w:rsidRPr="007B3B10" w:rsidRDefault="003E545A" w:rsidP="003E545A">
      <w:pPr>
        <w:jc w:val="center"/>
        <w:rPr>
          <w:rFonts w:ascii="Tahoma" w:hAnsi="Tahoma" w:cs="Tahoma"/>
          <w:sz w:val="28"/>
          <w:szCs w:val="28"/>
        </w:rPr>
      </w:pPr>
    </w:p>
    <w:p w14:paraId="79CEF53B" w14:textId="468A5F8E" w:rsidR="0019370F" w:rsidRPr="007B3B10" w:rsidRDefault="0019370F" w:rsidP="003E545A">
      <w:pPr>
        <w:jc w:val="center"/>
        <w:rPr>
          <w:rFonts w:ascii="Tahoma" w:hAnsi="Tahoma" w:cs="Tahoma"/>
          <w:sz w:val="28"/>
          <w:szCs w:val="28"/>
        </w:rPr>
      </w:pPr>
      <w:r w:rsidRPr="007B3B10">
        <w:rPr>
          <w:noProof/>
          <w:lang w:eastAsia="uk-UA"/>
        </w:rPr>
        <w:drawing>
          <wp:inline distT="0" distB="0" distL="0" distR="0" wp14:anchorId="41C8050D" wp14:editId="7F10D6D5">
            <wp:extent cx="6332220" cy="2662555"/>
            <wp:effectExtent l="0" t="0" r="0" b="4445"/>
            <wp:docPr id="692578551" name="Рисунок 692578551" descr="Діаграма відповідей у Формах. Назва запитання: 2. Чи маєте Ви тут власну нерухомість?.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578551"/>
                    <pic:cNvPicPr/>
                  </pic:nvPicPr>
                  <pic:blipFill>
                    <a:blip r:embed="rId34">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6D81C130" w14:textId="64C89C21" w:rsidR="0019370F" w:rsidRPr="007B3B10" w:rsidRDefault="0019370F" w:rsidP="003E545A">
      <w:pPr>
        <w:jc w:val="center"/>
        <w:rPr>
          <w:rFonts w:ascii="Tahoma" w:hAnsi="Tahoma" w:cs="Tahoma"/>
          <w:sz w:val="28"/>
          <w:szCs w:val="28"/>
        </w:rPr>
      </w:pPr>
      <w:r w:rsidRPr="007B3B10">
        <w:rPr>
          <w:noProof/>
          <w:lang w:eastAsia="uk-UA"/>
        </w:rPr>
        <w:lastRenderedPageBreak/>
        <w:drawing>
          <wp:inline distT="0" distB="0" distL="0" distR="0" wp14:anchorId="0D615FB8" wp14:editId="27B42AD1">
            <wp:extent cx="6332220" cy="2110902"/>
            <wp:effectExtent l="0" t="0" r="0" b="3810"/>
            <wp:docPr id="1145172562" name="Рисунок 1145172562" descr="Діаграма відповідей у Формах. Назва запитання: 3. Як Ви оцінюєте на території Вашої громади наступні показники: .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51725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32220" cy="2110902"/>
                    </a:xfrm>
                    <a:prstGeom prst="rect">
                      <a:avLst/>
                    </a:prstGeom>
                  </pic:spPr>
                </pic:pic>
              </a:graphicData>
            </a:graphic>
          </wp:inline>
        </w:drawing>
      </w:r>
    </w:p>
    <w:p w14:paraId="3A54984D" w14:textId="592B53BB" w:rsidR="0019370F" w:rsidRPr="007B3B10" w:rsidRDefault="0019370F" w:rsidP="003E545A">
      <w:pPr>
        <w:jc w:val="center"/>
        <w:rPr>
          <w:rFonts w:ascii="Tahoma" w:hAnsi="Tahoma" w:cs="Tahoma"/>
          <w:sz w:val="28"/>
          <w:szCs w:val="28"/>
        </w:rPr>
      </w:pPr>
      <w:r w:rsidRPr="007B3B10">
        <w:rPr>
          <w:noProof/>
          <w:lang w:eastAsia="uk-UA"/>
        </w:rPr>
        <w:drawing>
          <wp:inline distT="0" distB="0" distL="0" distR="0" wp14:anchorId="34899CD9" wp14:editId="5FF8352B">
            <wp:extent cx="6332220" cy="1705610"/>
            <wp:effectExtent l="0" t="0" r="0" b="8890"/>
            <wp:docPr id="378443762" name="Рисунок 378443762" descr="Діаграма відповідей у Формах. Назва запитання: 4. Як Ви оцінюєте стан доріг та транспортне сполучення на території Вашої громади:.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443762"/>
                    <pic:cNvPicPr/>
                  </pic:nvPicPr>
                  <pic:blipFill>
                    <a:blip r:embed="rId36">
                      <a:extLst>
                        <a:ext uri="{28A0092B-C50C-407E-A947-70E740481C1C}">
                          <a14:useLocalDpi xmlns:a14="http://schemas.microsoft.com/office/drawing/2010/main" val="0"/>
                        </a:ext>
                      </a:extLst>
                    </a:blip>
                    <a:stretch>
                      <a:fillRect/>
                    </a:stretch>
                  </pic:blipFill>
                  <pic:spPr>
                    <a:xfrm>
                      <a:off x="0" y="0"/>
                      <a:ext cx="6332220" cy="1705610"/>
                    </a:xfrm>
                    <a:prstGeom prst="rect">
                      <a:avLst/>
                    </a:prstGeom>
                  </pic:spPr>
                </pic:pic>
              </a:graphicData>
            </a:graphic>
          </wp:inline>
        </w:drawing>
      </w:r>
    </w:p>
    <w:p w14:paraId="7888D993" w14:textId="4BC80072" w:rsidR="0019370F" w:rsidRPr="007B3B10" w:rsidRDefault="0019370F" w:rsidP="003E545A">
      <w:pPr>
        <w:jc w:val="center"/>
        <w:rPr>
          <w:rFonts w:ascii="Tahoma" w:hAnsi="Tahoma" w:cs="Tahoma"/>
          <w:sz w:val="28"/>
          <w:szCs w:val="28"/>
        </w:rPr>
      </w:pPr>
      <w:r w:rsidRPr="007B3B10">
        <w:rPr>
          <w:noProof/>
          <w:lang w:eastAsia="uk-UA"/>
        </w:rPr>
        <w:drawing>
          <wp:inline distT="0" distB="0" distL="0" distR="0" wp14:anchorId="44390CF6" wp14:editId="428A7315">
            <wp:extent cx="6332220" cy="1705610"/>
            <wp:effectExtent l="0" t="0" r="0" b="8890"/>
            <wp:docPr id="141297032" name="Рисунок 141297032" descr="Діаграма відповідей у Формах. Назва запитання: 5. Як Ви оцінюєте якість освітніх послуг на території Вашої громади: .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297032"/>
                    <pic:cNvPicPr/>
                  </pic:nvPicPr>
                  <pic:blipFill>
                    <a:blip r:embed="rId37">
                      <a:extLst>
                        <a:ext uri="{28A0092B-C50C-407E-A947-70E740481C1C}">
                          <a14:useLocalDpi xmlns:a14="http://schemas.microsoft.com/office/drawing/2010/main" val="0"/>
                        </a:ext>
                      </a:extLst>
                    </a:blip>
                    <a:stretch>
                      <a:fillRect/>
                    </a:stretch>
                  </pic:blipFill>
                  <pic:spPr>
                    <a:xfrm>
                      <a:off x="0" y="0"/>
                      <a:ext cx="6332220" cy="1705610"/>
                    </a:xfrm>
                    <a:prstGeom prst="rect">
                      <a:avLst/>
                    </a:prstGeom>
                  </pic:spPr>
                </pic:pic>
              </a:graphicData>
            </a:graphic>
          </wp:inline>
        </w:drawing>
      </w:r>
    </w:p>
    <w:p w14:paraId="5E26CC24" w14:textId="6F95817D" w:rsidR="0019370F" w:rsidRPr="007B3B10" w:rsidRDefault="0019370F" w:rsidP="003E545A">
      <w:pPr>
        <w:jc w:val="center"/>
        <w:rPr>
          <w:rFonts w:ascii="Tahoma" w:hAnsi="Tahoma" w:cs="Tahoma"/>
          <w:sz w:val="28"/>
          <w:szCs w:val="28"/>
        </w:rPr>
      </w:pPr>
      <w:r w:rsidRPr="007B3B10">
        <w:rPr>
          <w:noProof/>
          <w:lang w:eastAsia="uk-UA"/>
        </w:rPr>
        <w:drawing>
          <wp:inline distT="0" distB="0" distL="0" distR="0" wp14:anchorId="3685DD2E" wp14:editId="4E15719B">
            <wp:extent cx="6332220" cy="2192216"/>
            <wp:effectExtent l="0" t="0" r="0" b="0"/>
            <wp:docPr id="1681992645" name="Рисунок 1681992645" descr="Діаграма відповідей у Формах. Назва запитання: 6. Чи є на території громади наступні  соціальні об'єкти :.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99264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32220" cy="2192216"/>
                    </a:xfrm>
                    <a:prstGeom prst="rect">
                      <a:avLst/>
                    </a:prstGeom>
                  </pic:spPr>
                </pic:pic>
              </a:graphicData>
            </a:graphic>
          </wp:inline>
        </w:drawing>
      </w:r>
    </w:p>
    <w:p w14:paraId="1842A734" w14:textId="75AD0B5D" w:rsidR="0019370F" w:rsidRPr="007B3B10" w:rsidRDefault="0019370F" w:rsidP="003E545A">
      <w:pPr>
        <w:jc w:val="center"/>
        <w:rPr>
          <w:rFonts w:ascii="Tahoma" w:hAnsi="Tahoma" w:cs="Tahoma"/>
          <w:sz w:val="28"/>
          <w:szCs w:val="28"/>
        </w:rPr>
      </w:pPr>
      <w:r w:rsidRPr="007B3B10">
        <w:rPr>
          <w:noProof/>
          <w:lang w:eastAsia="uk-UA"/>
        </w:rPr>
        <w:lastRenderedPageBreak/>
        <w:drawing>
          <wp:inline distT="0" distB="0" distL="0" distR="0" wp14:anchorId="003C5C1F" wp14:editId="7DF8BD0C">
            <wp:extent cx="6332220" cy="2387600"/>
            <wp:effectExtent l="0" t="0" r="0" b="0"/>
            <wp:docPr id="912588839" name="Рисунок 912588839" descr="Діаграма відповідей у Формах. Назва запитання: 7. Як Ви оцінюєте  якість надання медичних послуг та соціальний захист населення на території Вашої громади:.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2588839"/>
                    <pic:cNvPicPr/>
                  </pic:nvPicPr>
                  <pic:blipFill>
                    <a:blip r:embed="rId39">
                      <a:extLst>
                        <a:ext uri="{28A0092B-C50C-407E-A947-70E740481C1C}">
                          <a14:useLocalDpi xmlns:a14="http://schemas.microsoft.com/office/drawing/2010/main" val="0"/>
                        </a:ext>
                      </a:extLst>
                    </a:blip>
                    <a:stretch>
                      <a:fillRect/>
                    </a:stretch>
                  </pic:blipFill>
                  <pic:spPr>
                    <a:xfrm>
                      <a:off x="0" y="0"/>
                      <a:ext cx="6332220" cy="2387600"/>
                    </a:xfrm>
                    <a:prstGeom prst="rect">
                      <a:avLst/>
                    </a:prstGeom>
                  </pic:spPr>
                </pic:pic>
              </a:graphicData>
            </a:graphic>
          </wp:inline>
        </w:drawing>
      </w:r>
    </w:p>
    <w:p w14:paraId="227B7954" w14:textId="638F8C8A" w:rsidR="0019370F" w:rsidRPr="007B3B10" w:rsidRDefault="0019370F" w:rsidP="003E545A">
      <w:pPr>
        <w:jc w:val="center"/>
        <w:rPr>
          <w:rFonts w:ascii="Tahoma" w:hAnsi="Tahoma" w:cs="Tahoma"/>
          <w:sz w:val="28"/>
          <w:szCs w:val="28"/>
        </w:rPr>
      </w:pPr>
      <w:r w:rsidRPr="007B3B10">
        <w:rPr>
          <w:noProof/>
          <w:lang w:eastAsia="uk-UA"/>
        </w:rPr>
        <w:drawing>
          <wp:inline distT="0" distB="0" distL="0" distR="0" wp14:anchorId="25C21A1F" wp14:editId="292DD17E">
            <wp:extent cx="6332220" cy="1989455"/>
            <wp:effectExtent l="0" t="0" r="0" b="0"/>
            <wp:docPr id="1526735240" name="Рисунок 1526735240" descr="Діаграма відповідей у Формах. Назва запитання: 8. Як Ви оцінюєте на території Вашої громади рівень надання послуг у сфері культури, спорту, відпочинку та дозвілля: .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735240"/>
                    <pic:cNvPicPr/>
                  </pic:nvPicPr>
                  <pic:blipFill>
                    <a:blip r:embed="rId40">
                      <a:extLst>
                        <a:ext uri="{28A0092B-C50C-407E-A947-70E740481C1C}">
                          <a14:useLocalDpi xmlns:a14="http://schemas.microsoft.com/office/drawing/2010/main" val="0"/>
                        </a:ext>
                      </a:extLst>
                    </a:blip>
                    <a:stretch>
                      <a:fillRect/>
                    </a:stretch>
                  </pic:blipFill>
                  <pic:spPr>
                    <a:xfrm>
                      <a:off x="0" y="0"/>
                      <a:ext cx="6332220" cy="1989455"/>
                    </a:xfrm>
                    <a:prstGeom prst="rect">
                      <a:avLst/>
                    </a:prstGeom>
                  </pic:spPr>
                </pic:pic>
              </a:graphicData>
            </a:graphic>
          </wp:inline>
        </w:drawing>
      </w:r>
    </w:p>
    <w:p w14:paraId="50B20509" w14:textId="63D78554" w:rsidR="0019370F" w:rsidRPr="007B3B10" w:rsidRDefault="0019370F" w:rsidP="003E545A">
      <w:pPr>
        <w:jc w:val="center"/>
        <w:rPr>
          <w:rFonts w:ascii="Tahoma" w:hAnsi="Tahoma" w:cs="Tahoma"/>
          <w:sz w:val="28"/>
          <w:szCs w:val="28"/>
        </w:rPr>
      </w:pPr>
      <w:r w:rsidRPr="007B3B10">
        <w:rPr>
          <w:noProof/>
          <w:lang w:eastAsia="uk-UA"/>
        </w:rPr>
        <w:drawing>
          <wp:inline distT="0" distB="0" distL="0" distR="0" wp14:anchorId="6E44BAE8" wp14:editId="21B8A352">
            <wp:extent cx="6332220" cy="2662555"/>
            <wp:effectExtent l="0" t="0" r="0" b="4445"/>
            <wp:docPr id="995676213" name="Рисунок 995676213" descr="Діаграма відповідей у Формах. Назва запитання: 9. Як загалом Ви оцінюєте рівень безпеки у Вашій громаді?.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676213"/>
                    <pic:cNvPicPr/>
                  </pic:nvPicPr>
                  <pic:blipFill>
                    <a:blip r:embed="rId41">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11DBCC13" w14:textId="7579696E" w:rsidR="0019370F" w:rsidRPr="007B3B10" w:rsidRDefault="005A5BC2" w:rsidP="003E545A">
      <w:pPr>
        <w:jc w:val="center"/>
        <w:rPr>
          <w:rFonts w:ascii="Tahoma" w:hAnsi="Tahoma" w:cs="Tahoma"/>
          <w:sz w:val="28"/>
          <w:szCs w:val="28"/>
        </w:rPr>
      </w:pPr>
      <w:r w:rsidRPr="007B3B10">
        <w:rPr>
          <w:noProof/>
          <w:lang w:eastAsia="uk-UA"/>
        </w:rPr>
        <w:lastRenderedPageBreak/>
        <w:drawing>
          <wp:inline distT="0" distB="0" distL="0" distR="0" wp14:anchorId="4DCEA728" wp14:editId="0BEF8FA9">
            <wp:extent cx="6330655" cy="2324559"/>
            <wp:effectExtent l="0" t="0" r="0" b="0"/>
            <wp:docPr id="189735501" name="Рисунок 189735501" descr="Діаграма відповідей у Формах. Назва запитання: 12. Скільки зазвичай, на місяць становлять витрати Вашої сім'ї на наступні статті?.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735501"/>
                    <pic:cNvPicPr/>
                  </pic:nvPicPr>
                  <pic:blipFill>
                    <a:blip r:embed="rId42">
                      <a:extLst>
                        <a:ext uri="{28A0092B-C50C-407E-A947-70E740481C1C}">
                          <a14:useLocalDpi xmlns:a14="http://schemas.microsoft.com/office/drawing/2010/main" val="0"/>
                        </a:ext>
                      </a:extLst>
                    </a:blip>
                    <a:stretch>
                      <a:fillRect/>
                    </a:stretch>
                  </pic:blipFill>
                  <pic:spPr>
                    <a:xfrm>
                      <a:off x="0" y="0"/>
                      <a:ext cx="6353005" cy="2332766"/>
                    </a:xfrm>
                    <a:prstGeom prst="rect">
                      <a:avLst/>
                    </a:prstGeom>
                  </pic:spPr>
                </pic:pic>
              </a:graphicData>
            </a:graphic>
          </wp:inline>
        </w:drawing>
      </w:r>
      <w:r w:rsidR="0019370F" w:rsidRPr="007B3B10">
        <w:rPr>
          <w:noProof/>
          <w:lang w:eastAsia="uk-UA"/>
        </w:rPr>
        <w:drawing>
          <wp:inline distT="0" distB="0" distL="0" distR="0" wp14:anchorId="1DF696D5" wp14:editId="586CBEAC">
            <wp:extent cx="6332220" cy="2874645"/>
            <wp:effectExtent l="0" t="0" r="0" b="1905"/>
            <wp:docPr id="1228773552" name="Рисунок 1228773552" descr="Діаграма відповідей у Формах. Назва запитання: 10. Чи є у Вас бажання особисто брати участь в реалізації проєктів з підвищення рівня благоустрою Вашої громади та комфорту життя  її мешканців (побудова дитячих майданчиків, ремонт приміщень, утилізація твердих побутових відходів, насадження дерев тощо)?.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773552"/>
                    <pic:cNvPicPr/>
                  </pic:nvPicPr>
                  <pic:blipFill>
                    <a:blip r:embed="rId43">
                      <a:extLst>
                        <a:ext uri="{28A0092B-C50C-407E-A947-70E740481C1C}">
                          <a14:useLocalDpi xmlns:a14="http://schemas.microsoft.com/office/drawing/2010/main" val="0"/>
                        </a:ext>
                      </a:extLst>
                    </a:blip>
                    <a:stretch>
                      <a:fillRect/>
                    </a:stretch>
                  </pic:blipFill>
                  <pic:spPr>
                    <a:xfrm>
                      <a:off x="0" y="0"/>
                      <a:ext cx="6332220" cy="2874645"/>
                    </a:xfrm>
                    <a:prstGeom prst="rect">
                      <a:avLst/>
                    </a:prstGeom>
                  </pic:spPr>
                </pic:pic>
              </a:graphicData>
            </a:graphic>
          </wp:inline>
        </w:drawing>
      </w:r>
    </w:p>
    <w:p w14:paraId="4C448F1C" w14:textId="66C9D181" w:rsidR="0019370F" w:rsidRPr="007B3B10" w:rsidRDefault="0019370F" w:rsidP="003E545A">
      <w:pPr>
        <w:jc w:val="center"/>
        <w:rPr>
          <w:rFonts w:ascii="Tahoma" w:hAnsi="Tahoma" w:cs="Tahoma"/>
          <w:sz w:val="28"/>
          <w:szCs w:val="28"/>
        </w:rPr>
      </w:pPr>
      <w:r w:rsidRPr="007B3B10">
        <w:rPr>
          <w:noProof/>
          <w:lang w:eastAsia="uk-UA"/>
        </w:rPr>
        <w:lastRenderedPageBreak/>
        <w:drawing>
          <wp:inline distT="0" distB="0" distL="0" distR="0" wp14:anchorId="4F46C897" wp14:editId="26FBD792">
            <wp:extent cx="6331725" cy="2588964"/>
            <wp:effectExtent l="0" t="0" r="0" b="1905"/>
            <wp:docPr id="1194712270" name="Рисунок 1194712270" descr="Діаграма відповідей у Формах. Назва запитання: 13. Як Ви оцінюєте на території Вашої громади можливості для працевлаштування та розвитку підприємництва: .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471227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63331" cy="2601887"/>
                    </a:xfrm>
                    <a:prstGeom prst="rect">
                      <a:avLst/>
                    </a:prstGeom>
                  </pic:spPr>
                </pic:pic>
              </a:graphicData>
            </a:graphic>
          </wp:inline>
        </w:drawing>
      </w:r>
      <w:r w:rsidR="00B526C2" w:rsidRPr="007B3B10">
        <w:rPr>
          <w:noProof/>
          <w:lang w:eastAsia="uk-UA"/>
        </w:rPr>
        <w:drawing>
          <wp:inline distT="0" distB="0" distL="0" distR="0" wp14:anchorId="2CD2AC21" wp14:editId="684B09A7">
            <wp:extent cx="6331584" cy="2941503"/>
            <wp:effectExtent l="0" t="0" r="0" b="0"/>
            <wp:docPr id="1872983386" name="Рисунок 1872983386" descr="Діаграма відповідей у Формах. Назва запитання: 14. Що, на вашу думку, заважає розвитку громади (вибрати 3 основних)?.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76603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48263" cy="2949252"/>
                    </a:xfrm>
                    <a:prstGeom prst="rect">
                      <a:avLst/>
                    </a:prstGeom>
                  </pic:spPr>
                </pic:pic>
              </a:graphicData>
            </a:graphic>
          </wp:inline>
        </w:drawing>
      </w:r>
    </w:p>
    <w:p w14:paraId="793F06BC" w14:textId="31E58277" w:rsidR="0019370F" w:rsidRPr="007B3B10" w:rsidRDefault="0019370F" w:rsidP="003E545A">
      <w:pPr>
        <w:jc w:val="center"/>
        <w:rPr>
          <w:rFonts w:ascii="Tahoma" w:hAnsi="Tahoma" w:cs="Tahoma"/>
          <w:sz w:val="28"/>
          <w:szCs w:val="28"/>
        </w:rPr>
      </w:pPr>
      <w:r w:rsidRPr="007B3B10">
        <w:rPr>
          <w:noProof/>
          <w:lang w:eastAsia="uk-UA"/>
        </w:rPr>
        <w:drawing>
          <wp:inline distT="0" distB="0" distL="0" distR="0" wp14:anchorId="2ABB3393" wp14:editId="69B7D3B3">
            <wp:extent cx="6332220" cy="2662555"/>
            <wp:effectExtent l="0" t="0" r="0" b="4445"/>
            <wp:docPr id="451588699" name="Рисунок 451588699" descr="Діаграма відповідей у Формах. Назва запитання: 16. Чи вірите Ви у реалізацію завдань, вказаних у пункті 15?.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588699"/>
                    <pic:cNvPicPr/>
                  </pic:nvPicPr>
                  <pic:blipFill>
                    <a:blip r:embed="rId46">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3DF7496E" w14:textId="002A49B7" w:rsidR="0019370F" w:rsidRPr="007B3B10" w:rsidRDefault="0019370F">
      <w:r w:rsidRPr="007B3B10">
        <w:rPr>
          <w:noProof/>
          <w:lang w:eastAsia="uk-UA"/>
        </w:rPr>
        <w:lastRenderedPageBreak/>
        <w:drawing>
          <wp:inline distT="0" distB="0" distL="0" distR="0" wp14:anchorId="4D49023F" wp14:editId="627F70C0">
            <wp:extent cx="6332220" cy="2797986"/>
            <wp:effectExtent l="0" t="0" r="0" b="2540"/>
            <wp:docPr id="713821168" name="Рисунок 713821168" descr="Діаграма відповідей у Формах. Назва запитання: 17. Яким є, на Вашу думку, основний ресурс громади для подальшого розвитку (оберіть 3 варіанти)?.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8211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32220" cy="2797986"/>
                    </a:xfrm>
                    <a:prstGeom prst="rect">
                      <a:avLst/>
                    </a:prstGeom>
                  </pic:spPr>
                </pic:pic>
              </a:graphicData>
            </a:graphic>
          </wp:inline>
        </w:drawing>
      </w:r>
    </w:p>
    <w:p w14:paraId="7F61D1ED" w14:textId="7FE8C30D" w:rsidR="0019370F" w:rsidRPr="007B3B10" w:rsidRDefault="0019370F">
      <w:r w:rsidRPr="007B3B10">
        <w:rPr>
          <w:noProof/>
          <w:lang w:eastAsia="uk-UA"/>
        </w:rPr>
        <w:drawing>
          <wp:inline distT="0" distB="0" distL="0" distR="0" wp14:anchorId="4DCD1C0C" wp14:editId="0CD0E956">
            <wp:extent cx="6332220" cy="2533961"/>
            <wp:effectExtent l="0" t="0" r="0" b="0"/>
            <wp:docPr id="1684944954" name="Рисунок 1684944954" descr="Діаграма відповідей у Формах. Назва запитання: 18. Інформація про себе: . Кількість відповід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944954"/>
                    <pic:cNvPicPr/>
                  </pic:nvPicPr>
                  <pic:blipFill>
                    <a:blip r:embed="rId48">
                      <a:extLst>
                        <a:ext uri="{28A0092B-C50C-407E-A947-70E740481C1C}">
                          <a14:useLocalDpi xmlns:a14="http://schemas.microsoft.com/office/drawing/2010/main" val="0"/>
                        </a:ext>
                      </a:extLst>
                    </a:blip>
                    <a:stretch>
                      <a:fillRect/>
                    </a:stretch>
                  </pic:blipFill>
                  <pic:spPr>
                    <a:xfrm>
                      <a:off x="0" y="0"/>
                      <a:ext cx="6332220" cy="2533961"/>
                    </a:xfrm>
                    <a:prstGeom prst="rect">
                      <a:avLst/>
                    </a:prstGeom>
                  </pic:spPr>
                </pic:pic>
              </a:graphicData>
            </a:graphic>
          </wp:inline>
        </w:drawing>
      </w:r>
    </w:p>
    <w:p w14:paraId="568D699F" w14:textId="58D88485" w:rsidR="0019370F" w:rsidRPr="007B3B10" w:rsidRDefault="0019370F">
      <w:r w:rsidRPr="007B3B10">
        <w:rPr>
          <w:noProof/>
          <w:lang w:eastAsia="uk-UA"/>
        </w:rPr>
        <w:drawing>
          <wp:inline distT="0" distB="0" distL="0" distR="0" wp14:anchorId="28784918" wp14:editId="523FB356">
            <wp:extent cx="6332220" cy="2662555"/>
            <wp:effectExtent l="0" t="0" r="0" b="4445"/>
            <wp:docPr id="1120106678" name="Рисунок 1120106678" descr="Діаграма відповідей у Формах. Назва запитання: 19. Вік: .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106678"/>
                    <pic:cNvPicPr/>
                  </pic:nvPicPr>
                  <pic:blipFill>
                    <a:blip r:embed="rId49">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3713AFBF" w14:textId="5B9850BD" w:rsidR="0019370F" w:rsidRPr="007B3B10" w:rsidRDefault="0019370F">
      <w:r w:rsidRPr="007B3B10">
        <w:rPr>
          <w:noProof/>
          <w:lang w:eastAsia="uk-UA"/>
        </w:rPr>
        <w:lastRenderedPageBreak/>
        <w:drawing>
          <wp:inline distT="0" distB="0" distL="0" distR="0" wp14:anchorId="6182BACA" wp14:editId="38A3C0C3">
            <wp:extent cx="6332220" cy="2662555"/>
            <wp:effectExtent l="0" t="0" r="0" b="4445"/>
            <wp:docPr id="228287393" name="Рисунок 228287393" descr="Діаграма відповідей у Формах. Назва запитання: 20. Соціальний статус:.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287393"/>
                    <pic:cNvPicPr/>
                  </pic:nvPicPr>
                  <pic:blipFill>
                    <a:blip r:embed="rId50">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74B89A88" w14:textId="79FE8519" w:rsidR="0019370F" w:rsidRPr="007B3B10" w:rsidRDefault="0019370F">
      <w:r w:rsidRPr="007B3B10">
        <w:rPr>
          <w:noProof/>
          <w:lang w:eastAsia="uk-UA"/>
        </w:rPr>
        <w:drawing>
          <wp:inline distT="0" distB="0" distL="0" distR="0" wp14:anchorId="53D299DD" wp14:editId="0A953773">
            <wp:extent cx="6332220" cy="2315183"/>
            <wp:effectExtent l="0" t="0" r="0" b="9525"/>
            <wp:docPr id="2118629612" name="Рисунок 2118629612" descr="Діаграма відповідей у Формах. Назва запитання: 22. Ваша освіта: .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8629612"/>
                    <pic:cNvPicPr/>
                  </pic:nvPicPr>
                  <pic:blipFill>
                    <a:blip r:embed="rId51">
                      <a:extLst>
                        <a:ext uri="{28A0092B-C50C-407E-A947-70E740481C1C}">
                          <a14:useLocalDpi xmlns:a14="http://schemas.microsoft.com/office/drawing/2010/main" val="0"/>
                        </a:ext>
                      </a:extLst>
                    </a:blip>
                    <a:stretch>
                      <a:fillRect/>
                    </a:stretch>
                  </pic:blipFill>
                  <pic:spPr>
                    <a:xfrm>
                      <a:off x="0" y="0"/>
                      <a:ext cx="6332220" cy="2315183"/>
                    </a:xfrm>
                    <a:prstGeom prst="rect">
                      <a:avLst/>
                    </a:prstGeom>
                  </pic:spPr>
                </pic:pic>
              </a:graphicData>
            </a:graphic>
          </wp:inline>
        </w:drawing>
      </w:r>
    </w:p>
    <w:p w14:paraId="5B4DBE67" w14:textId="11A781A6" w:rsidR="0019370F" w:rsidRPr="007B3B10" w:rsidRDefault="0019370F">
      <w:r w:rsidRPr="007B3B10">
        <w:rPr>
          <w:noProof/>
          <w:lang w:eastAsia="uk-UA"/>
        </w:rPr>
        <w:drawing>
          <wp:inline distT="0" distB="0" distL="0" distR="0" wp14:anchorId="1ABC9AC3" wp14:editId="1BF15E28">
            <wp:extent cx="6332220" cy="2662555"/>
            <wp:effectExtent l="0" t="0" r="0" b="4445"/>
            <wp:docPr id="1722933396" name="Рисунок 1722933396" descr="Діаграма відповідей у Формах. Назва запитання: 23. Ваше основне джерело доходів: . Кількість відповідей: 17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2933396"/>
                    <pic:cNvPicPr/>
                  </pic:nvPicPr>
                  <pic:blipFill>
                    <a:blip r:embed="rId52">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33FAE234" w14:textId="74AA79D6" w:rsidR="0019370F" w:rsidRPr="007B3B10" w:rsidRDefault="0019370F">
      <w:r w:rsidRPr="007B3B10">
        <w:rPr>
          <w:noProof/>
          <w:lang w:eastAsia="uk-UA"/>
        </w:rPr>
        <w:lastRenderedPageBreak/>
        <w:drawing>
          <wp:inline distT="0" distB="0" distL="0" distR="0" wp14:anchorId="5E0C7B84" wp14:editId="7D59C072">
            <wp:extent cx="6332220" cy="2662555"/>
            <wp:effectExtent l="0" t="0" r="0" b="4445"/>
            <wp:docPr id="534195438" name="Рисунок 534195438" descr="Діаграма відповідей у Формах. Назва запитання: 24. Приналежність до громади: .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195438"/>
                    <pic:cNvPicPr/>
                  </pic:nvPicPr>
                  <pic:blipFill>
                    <a:blip r:embed="rId53">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196D8453" w14:textId="09D5FB7C" w:rsidR="0019370F" w:rsidRPr="007B3B10" w:rsidRDefault="0019370F">
      <w:r w:rsidRPr="007B3B10">
        <w:rPr>
          <w:noProof/>
          <w:lang w:eastAsia="uk-UA"/>
        </w:rPr>
        <w:drawing>
          <wp:inline distT="0" distB="0" distL="0" distR="0" wp14:anchorId="2B4612C3" wp14:editId="18202CC8">
            <wp:extent cx="6332220" cy="2662555"/>
            <wp:effectExtent l="0" t="0" r="0" b="4445"/>
            <wp:docPr id="2096392549" name="Рисунок 2096392549" descr="Діаграма відповідей у Формах. Назва запитання: 25. Чи цікавитесь Ви тим, що відбувається на території громади?.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6392549"/>
                    <pic:cNvPicPr/>
                  </pic:nvPicPr>
                  <pic:blipFill>
                    <a:blip r:embed="rId54">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5D10E92C" w14:textId="4A58C73A" w:rsidR="0019370F" w:rsidRPr="007B3B10" w:rsidRDefault="0019370F">
      <w:r w:rsidRPr="007B3B10">
        <w:rPr>
          <w:noProof/>
          <w:lang w:eastAsia="uk-UA"/>
        </w:rPr>
        <w:drawing>
          <wp:inline distT="0" distB="0" distL="0" distR="0" wp14:anchorId="04E97718" wp14:editId="3F7B3303">
            <wp:extent cx="6332220" cy="2662555"/>
            <wp:effectExtent l="0" t="0" r="0" b="4445"/>
            <wp:docPr id="1324925926" name="Рисунок 1324925926" descr="Діаграма відповідей у Формах. Назва запитання: 26. Чи є для Вас важливим офіційне працевлаштування на Вашому місці роботи?.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4925926"/>
                    <pic:cNvPicPr/>
                  </pic:nvPicPr>
                  <pic:blipFill>
                    <a:blip r:embed="rId55">
                      <a:extLst>
                        <a:ext uri="{28A0092B-C50C-407E-A947-70E740481C1C}">
                          <a14:useLocalDpi xmlns:a14="http://schemas.microsoft.com/office/drawing/2010/main" val="0"/>
                        </a:ext>
                      </a:extLst>
                    </a:blip>
                    <a:stretch>
                      <a:fillRect/>
                    </a:stretch>
                  </pic:blipFill>
                  <pic:spPr>
                    <a:xfrm>
                      <a:off x="0" y="0"/>
                      <a:ext cx="6332220" cy="2662555"/>
                    </a:xfrm>
                    <a:prstGeom prst="rect">
                      <a:avLst/>
                    </a:prstGeom>
                  </pic:spPr>
                </pic:pic>
              </a:graphicData>
            </a:graphic>
          </wp:inline>
        </w:drawing>
      </w:r>
    </w:p>
    <w:p w14:paraId="7072DCDF" w14:textId="69F7D17F" w:rsidR="0019370F" w:rsidRPr="007B3B10" w:rsidRDefault="0019370F">
      <w:r w:rsidRPr="007B3B10">
        <w:rPr>
          <w:noProof/>
          <w:lang w:eastAsia="uk-UA"/>
        </w:rPr>
        <w:lastRenderedPageBreak/>
        <w:drawing>
          <wp:inline distT="0" distB="0" distL="0" distR="0" wp14:anchorId="06527E51" wp14:editId="2284A6A8">
            <wp:extent cx="6332220" cy="2679160"/>
            <wp:effectExtent l="0" t="0" r="0" b="6985"/>
            <wp:docPr id="1271898372" name="Рисунок 1271898372" descr="Діаграма відповідей у Формах. Назва запитання: 27. Які джерела новин про громаду Ви використовуєте?.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898372"/>
                    <pic:cNvPicPr/>
                  </pic:nvPicPr>
                  <pic:blipFill>
                    <a:blip r:embed="rId56">
                      <a:extLst>
                        <a:ext uri="{28A0092B-C50C-407E-A947-70E740481C1C}">
                          <a14:useLocalDpi xmlns:a14="http://schemas.microsoft.com/office/drawing/2010/main" val="0"/>
                        </a:ext>
                      </a:extLst>
                    </a:blip>
                    <a:stretch>
                      <a:fillRect/>
                    </a:stretch>
                  </pic:blipFill>
                  <pic:spPr>
                    <a:xfrm>
                      <a:off x="0" y="0"/>
                      <a:ext cx="6332220" cy="2679160"/>
                    </a:xfrm>
                    <a:prstGeom prst="rect">
                      <a:avLst/>
                    </a:prstGeom>
                  </pic:spPr>
                </pic:pic>
              </a:graphicData>
            </a:graphic>
          </wp:inline>
        </w:drawing>
      </w:r>
    </w:p>
    <w:p w14:paraId="17081CB0" w14:textId="1B91D7E5" w:rsidR="0019370F" w:rsidRPr="007B3B10" w:rsidRDefault="0019370F">
      <w:r w:rsidRPr="007B3B10">
        <w:rPr>
          <w:noProof/>
          <w:lang w:eastAsia="uk-UA"/>
        </w:rPr>
        <w:drawing>
          <wp:inline distT="0" distB="0" distL="0" distR="0" wp14:anchorId="68EED65B" wp14:editId="30E69E72">
            <wp:extent cx="6332220" cy="2014855"/>
            <wp:effectExtent l="0" t="0" r="0" b="4445"/>
            <wp:docPr id="1446351890" name="Рисунок 1446351890" descr="Діаграма відповідей у Формах. Назва запитання: 28. Які, на Вашу думку, шляхи покращення зв'язку між жителями та владою?.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6351890"/>
                    <pic:cNvPicPr/>
                  </pic:nvPicPr>
                  <pic:blipFill>
                    <a:blip r:embed="rId57">
                      <a:extLst>
                        <a:ext uri="{28A0092B-C50C-407E-A947-70E740481C1C}">
                          <a14:useLocalDpi xmlns:a14="http://schemas.microsoft.com/office/drawing/2010/main" val="0"/>
                        </a:ext>
                      </a:extLst>
                    </a:blip>
                    <a:stretch>
                      <a:fillRect/>
                    </a:stretch>
                  </pic:blipFill>
                  <pic:spPr>
                    <a:xfrm>
                      <a:off x="0" y="0"/>
                      <a:ext cx="6332220" cy="2014855"/>
                    </a:xfrm>
                    <a:prstGeom prst="rect">
                      <a:avLst/>
                    </a:prstGeom>
                  </pic:spPr>
                </pic:pic>
              </a:graphicData>
            </a:graphic>
          </wp:inline>
        </w:drawing>
      </w:r>
    </w:p>
    <w:p w14:paraId="0E174CCB" w14:textId="07568CEC" w:rsidR="0019370F" w:rsidRPr="007B3B10" w:rsidRDefault="0019370F">
      <w:r w:rsidRPr="007B3B10">
        <w:rPr>
          <w:noProof/>
          <w:lang w:eastAsia="uk-UA"/>
        </w:rPr>
        <w:drawing>
          <wp:inline distT="0" distB="0" distL="0" distR="0" wp14:anchorId="4FE03BC5" wp14:editId="5F97320F">
            <wp:extent cx="6332220" cy="2874645"/>
            <wp:effectExtent l="0" t="0" r="0" b="1905"/>
            <wp:docPr id="697958113" name="Рисунок 697958113" descr="Діаграма відповідей у Формах. Назва запитання: 29. Чи будуть Вам цікаві ініціативи на території громади, що дозволятимуть отримувати додатковий дохід від вирощування чи виробництва на присадибних ділянках с/г продукції?. Кількість відповідей: 17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958113"/>
                    <pic:cNvPicPr/>
                  </pic:nvPicPr>
                  <pic:blipFill>
                    <a:blip r:embed="rId58">
                      <a:extLst>
                        <a:ext uri="{28A0092B-C50C-407E-A947-70E740481C1C}">
                          <a14:useLocalDpi xmlns:a14="http://schemas.microsoft.com/office/drawing/2010/main" val="0"/>
                        </a:ext>
                      </a:extLst>
                    </a:blip>
                    <a:stretch>
                      <a:fillRect/>
                    </a:stretch>
                  </pic:blipFill>
                  <pic:spPr>
                    <a:xfrm>
                      <a:off x="0" y="0"/>
                      <a:ext cx="6332220" cy="2874645"/>
                    </a:xfrm>
                    <a:prstGeom prst="rect">
                      <a:avLst/>
                    </a:prstGeom>
                  </pic:spPr>
                </pic:pic>
              </a:graphicData>
            </a:graphic>
          </wp:inline>
        </w:drawing>
      </w:r>
    </w:p>
    <w:p w14:paraId="13920749" w14:textId="47008D0F" w:rsidR="0019370F" w:rsidRPr="007B3B10" w:rsidRDefault="0019370F">
      <w:r w:rsidRPr="007B3B10">
        <w:rPr>
          <w:noProof/>
          <w:lang w:eastAsia="uk-UA"/>
        </w:rPr>
        <w:lastRenderedPageBreak/>
        <w:drawing>
          <wp:inline distT="0" distB="0" distL="0" distR="0" wp14:anchorId="794D1817" wp14:editId="53E47FAF">
            <wp:extent cx="6332220" cy="3216275"/>
            <wp:effectExtent l="0" t="0" r="0" b="3175"/>
            <wp:docPr id="795965605" name="Рисунок 795965605" descr="Діаграма відповідей у Формах. Назва запитання: 30. Якщо Ви відповіли так, у попередньому запитанні, то від якої діяльності  Вам буде цікаво отримувати додатковий дохід (можна обрати декілька варіантів, але не більше 3-х)? . Кількість відповідей: 146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965605"/>
                    <pic:cNvPicPr/>
                  </pic:nvPicPr>
                  <pic:blipFill>
                    <a:blip r:embed="rId59">
                      <a:extLst>
                        <a:ext uri="{28A0092B-C50C-407E-A947-70E740481C1C}">
                          <a14:useLocalDpi xmlns:a14="http://schemas.microsoft.com/office/drawing/2010/main" val="0"/>
                        </a:ext>
                      </a:extLst>
                    </a:blip>
                    <a:stretch>
                      <a:fillRect/>
                    </a:stretch>
                  </pic:blipFill>
                  <pic:spPr>
                    <a:xfrm>
                      <a:off x="0" y="0"/>
                      <a:ext cx="6332220" cy="3216275"/>
                    </a:xfrm>
                    <a:prstGeom prst="rect">
                      <a:avLst/>
                    </a:prstGeom>
                  </pic:spPr>
                </pic:pic>
              </a:graphicData>
            </a:graphic>
          </wp:inline>
        </w:drawing>
      </w:r>
    </w:p>
    <w:p w14:paraId="6869439E" w14:textId="538A04FB" w:rsidR="004A1460" w:rsidRPr="005A5BC2" w:rsidRDefault="00456F41" w:rsidP="00E02A15">
      <w:pPr>
        <w:spacing w:after="0" w:line="240" w:lineRule="auto"/>
        <w:ind w:firstLine="567"/>
        <w:jc w:val="both"/>
        <w:rPr>
          <w:rFonts w:ascii="Times New Roman" w:hAnsi="Times New Roman" w:cs="Times New Roman"/>
          <w:sz w:val="28"/>
          <w:szCs w:val="28"/>
        </w:rPr>
      </w:pPr>
      <w:r w:rsidRPr="005A5BC2">
        <w:rPr>
          <w:rFonts w:ascii="Times New Roman" w:hAnsi="Times New Roman" w:cs="Times New Roman"/>
          <w:sz w:val="28"/>
          <w:szCs w:val="28"/>
        </w:rPr>
        <w:t xml:space="preserve">Таким чином, у результаті </w:t>
      </w:r>
      <w:r w:rsidR="007A2E32" w:rsidRPr="005A5BC2">
        <w:rPr>
          <w:rFonts w:ascii="Times New Roman" w:hAnsi="Times New Roman" w:cs="Times New Roman"/>
          <w:sz w:val="28"/>
          <w:szCs w:val="28"/>
        </w:rPr>
        <w:t xml:space="preserve">опитування мешканців і підприємців громади було встановлено, що громада має </w:t>
      </w:r>
      <w:r w:rsidR="00783678" w:rsidRPr="005A5BC2">
        <w:rPr>
          <w:rFonts w:ascii="Times New Roman" w:hAnsi="Times New Roman" w:cs="Times New Roman"/>
          <w:sz w:val="28"/>
          <w:szCs w:val="28"/>
        </w:rPr>
        <w:t>суттєвий</w:t>
      </w:r>
      <w:r w:rsidR="007A2E32" w:rsidRPr="005A5BC2">
        <w:rPr>
          <w:rFonts w:ascii="Times New Roman" w:hAnsi="Times New Roman" w:cs="Times New Roman"/>
          <w:sz w:val="28"/>
          <w:szCs w:val="28"/>
        </w:rPr>
        <w:t xml:space="preserve"> потенціал для розвитку промисло</w:t>
      </w:r>
      <w:r w:rsidR="00E02A15" w:rsidRPr="005A5BC2">
        <w:rPr>
          <w:rFonts w:ascii="Times New Roman" w:hAnsi="Times New Roman" w:cs="Times New Roman"/>
          <w:sz w:val="28"/>
          <w:szCs w:val="28"/>
        </w:rPr>
        <w:t xml:space="preserve">вості та вигідне логістичне розташування, що  створює передумови для </w:t>
      </w:r>
      <w:r w:rsidR="00783678" w:rsidRPr="005A5BC2">
        <w:rPr>
          <w:rFonts w:ascii="Times New Roman" w:hAnsi="Times New Roman" w:cs="Times New Roman"/>
          <w:sz w:val="28"/>
          <w:szCs w:val="28"/>
        </w:rPr>
        <w:t xml:space="preserve"> її соціально- економічного розвитку. Однак, </w:t>
      </w:r>
      <w:r w:rsidR="00C35A6B" w:rsidRPr="005A5BC2">
        <w:rPr>
          <w:rFonts w:ascii="Times New Roman" w:hAnsi="Times New Roman" w:cs="Times New Roman"/>
          <w:sz w:val="28"/>
          <w:szCs w:val="28"/>
        </w:rPr>
        <w:t xml:space="preserve"> </w:t>
      </w:r>
      <w:r w:rsidR="0093602C" w:rsidRPr="005A5BC2">
        <w:rPr>
          <w:rFonts w:ascii="Times New Roman" w:hAnsi="Times New Roman" w:cs="Times New Roman"/>
          <w:sz w:val="28"/>
          <w:szCs w:val="28"/>
        </w:rPr>
        <w:t xml:space="preserve">високий рівень безробіття, поганий стан дорожнього покриття, </w:t>
      </w:r>
      <w:r w:rsidR="008212B3" w:rsidRPr="005A5BC2">
        <w:rPr>
          <w:rFonts w:ascii="Times New Roman" w:hAnsi="Times New Roman" w:cs="Times New Roman"/>
          <w:sz w:val="28"/>
          <w:szCs w:val="28"/>
        </w:rPr>
        <w:t>в</w:t>
      </w:r>
      <w:r w:rsidR="008212B3" w:rsidRPr="005A5BC2">
        <w:rPr>
          <w:rFonts w:ascii="Times New Roman" w:eastAsia="Times New Roman" w:hAnsi="Times New Roman" w:cs="Times New Roman"/>
          <w:kern w:val="0"/>
          <w:sz w:val="28"/>
          <w:szCs w:val="28"/>
          <w14:ligatures w14:val="none"/>
        </w:rPr>
        <w:t>ідсутність бачення у мешканців перспектив розвитку громади  обумовлює потребу</w:t>
      </w:r>
      <w:r w:rsidR="00176DCC" w:rsidRPr="005A5BC2">
        <w:rPr>
          <w:rFonts w:ascii="Times New Roman" w:eastAsia="Times New Roman" w:hAnsi="Times New Roman" w:cs="Times New Roman"/>
          <w:kern w:val="0"/>
          <w:sz w:val="28"/>
          <w:szCs w:val="28"/>
          <w14:ligatures w14:val="none"/>
        </w:rPr>
        <w:t xml:space="preserve"> детального аналізу її сильних та слабких сторін для формування програми дій. </w:t>
      </w:r>
    </w:p>
    <w:p w14:paraId="272D4F6C" w14:textId="66BF5E31" w:rsidR="00BA24A4" w:rsidRPr="007B3B10" w:rsidRDefault="00BA24A4">
      <w:pPr>
        <w:rPr>
          <w:sz w:val="28"/>
          <w:szCs w:val="28"/>
        </w:rPr>
      </w:pPr>
      <w:r w:rsidRPr="007B3B10">
        <w:rPr>
          <w:sz w:val="28"/>
          <w:szCs w:val="28"/>
        </w:rPr>
        <w:br w:type="page"/>
      </w:r>
    </w:p>
    <w:p w14:paraId="175E3EC9" w14:textId="02485D6F" w:rsidR="00BA24A4" w:rsidRPr="002734AA" w:rsidRDefault="00BA24A4" w:rsidP="002734AA">
      <w:pPr>
        <w:keepNext/>
        <w:keepLines/>
        <w:pBdr>
          <w:bottom w:val="single" w:sz="24" w:space="4" w:color="F0CDA1"/>
        </w:pBdr>
        <w:tabs>
          <w:tab w:val="center" w:pos="4986"/>
        </w:tabs>
        <w:spacing w:before="120" w:after="400" w:line="288" w:lineRule="auto"/>
        <w:outlineLvl w:val="0"/>
        <w:rPr>
          <w:rFonts w:ascii="Times New Roman" w:eastAsia="Gill Sans MT" w:hAnsi="Times New Roman" w:cs="Times New Roman"/>
          <w:b/>
          <w:caps/>
          <w:color w:val="107082"/>
          <w:kern w:val="0"/>
          <w:sz w:val="40"/>
          <w:szCs w:val="40"/>
          <w14:ligatures w14:val="none"/>
        </w:rPr>
      </w:pPr>
      <w:r w:rsidRPr="002734AA">
        <w:rPr>
          <w:rFonts w:ascii="Times New Roman" w:eastAsia="Gill Sans MT" w:hAnsi="Times New Roman" w:cs="Times New Roman"/>
          <w:b/>
          <w:caps/>
          <w:color w:val="107082"/>
          <w:kern w:val="0"/>
          <w:sz w:val="40"/>
          <w:szCs w:val="40"/>
          <w14:ligatures w14:val="none"/>
        </w:rPr>
        <w:lastRenderedPageBreak/>
        <w:t>Розділ</w:t>
      </w:r>
      <w:r w:rsidR="0028510D">
        <w:rPr>
          <w:rFonts w:ascii="Times New Roman" w:eastAsia="Gill Sans MT" w:hAnsi="Times New Roman" w:cs="Times New Roman"/>
          <w:b/>
          <w:caps/>
          <w:color w:val="107082"/>
          <w:kern w:val="0"/>
          <w:sz w:val="40"/>
          <w:szCs w:val="40"/>
          <w14:ligatures w14:val="none"/>
        </w:rPr>
        <w:t xml:space="preserve"> </w:t>
      </w:r>
      <w:r w:rsidR="0028510D">
        <w:rPr>
          <w:rFonts w:ascii="Times New Roman" w:eastAsia="Gill Sans MT" w:hAnsi="Times New Roman" w:cs="Times New Roman"/>
          <w:b/>
          <w:caps/>
          <w:color w:val="107082"/>
          <w:kern w:val="0"/>
          <w:sz w:val="40"/>
          <w:szCs w:val="40"/>
          <w:lang w:val="en-US"/>
          <w14:ligatures w14:val="none"/>
        </w:rPr>
        <w:t>II</w:t>
      </w:r>
      <w:r w:rsidR="00D2052E" w:rsidRPr="002734AA">
        <w:rPr>
          <w:rFonts w:ascii="Times New Roman" w:eastAsia="Gill Sans MT" w:hAnsi="Times New Roman" w:cs="Times New Roman"/>
          <w:b/>
          <w:caps/>
          <w:color w:val="107082"/>
          <w:kern w:val="0"/>
          <w:sz w:val="40"/>
          <w:szCs w:val="40"/>
          <w14:ligatures w14:val="none"/>
        </w:rPr>
        <w:t>. Аналіз сильних сторін, можливостей розвитку, слабких сторін та за</w:t>
      </w:r>
      <w:r w:rsidR="00076269" w:rsidRPr="002734AA">
        <w:rPr>
          <w:rFonts w:ascii="Times New Roman" w:eastAsia="Gill Sans MT" w:hAnsi="Times New Roman" w:cs="Times New Roman"/>
          <w:b/>
          <w:caps/>
          <w:color w:val="107082"/>
          <w:kern w:val="0"/>
          <w:sz w:val="40"/>
          <w:szCs w:val="40"/>
          <w14:ligatures w14:val="none"/>
        </w:rPr>
        <w:t>г</w:t>
      </w:r>
      <w:r w:rsidR="00D2052E" w:rsidRPr="002734AA">
        <w:rPr>
          <w:rFonts w:ascii="Times New Roman" w:eastAsia="Gill Sans MT" w:hAnsi="Times New Roman" w:cs="Times New Roman"/>
          <w:b/>
          <w:caps/>
          <w:color w:val="107082"/>
          <w:kern w:val="0"/>
          <w:sz w:val="40"/>
          <w:szCs w:val="40"/>
          <w14:ligatures w14:val="none"/>
        </w:rPr>
        <w:t xml:space="preserve">роз розвитку </w:t>
      </w:r>
      <w:r w:rsidR="00645C94" w:rsidRPr="002734AA">
        <w:rPr>
          <w:rFonts w:ascii="Times New Roman" w:eastAsia="Gill Sans MT" w:hAnsi="Times New Roman" w:cs="Times New Roman"/>
          <w:b/>
          <w:caps/>
          <w:color w:val="107082"/>
          <w:kern w:val="0"/>
          <w:sz w:val="40"/>
          <w:szCs w:val="40"/>
          <w14:ligatures w14:val="none"/>
        </w:rPr>
        <w:t xml:space="preserve"> скороходівської селищної </w:t>
      </w:r>
      <w:r w:rsidR="00D2052E" w:rsidRPr="002734AA">
        <w:rPr>
          <w:rFonts w:ascii="Times New Roman" w:eastAsia="Gill Sans MT" w:hAnsi="Times New Roman" w:cs="Times New Roman"/>
          <w:b/>
          <w:caps/>
          <w:color w:val="107082"/>
          <w:kern w:val="0"/>
          <w:sz w:val="40"/>
          <w:szCs w:val="40"/>
          <w14:ligatures w14:val="none"/>
        </w:rPr>
        <w:t>територіальної громади (SWOT-аналіз)</w:t>
      </w:r>
    </w:p>
    <w:p w14:paraId="2E34D34D" w14:textId="7AABBCF8" w:rsidR="005765B8" w:rsidRPr="002734AA" w:rsidRDefault="005765B8" w:rsidP="002734AA">
      <w:pPr>
        <w:shd w:val="clear" w:color="auto" w:fill="BDD6EE" w:themeFill="accent5" w:themeFillTint="66"/>
        <w:ind w:firstLine="567"/>
        <w:jc w:val="center"/>
        <w:rPr>
          <w:rFonts w:ascii="Times New Roman" w:hAnsi="Times New Roman" w:cs="Times New Roman"/>
          <w:b/>
          <w:sz w:val="28"/>
          <w:szCs w:val="28"/>
        </w:rPr>
      </w:pPr>
      <w:r w:rsidRPr="002734AA">
        <w:rPr>
          <w:rFonts w:ascii="Times New Roman" w:hAnsi="Times New Roman" w:cs="Times New Roman"/>
          <w:b/>
          <w:sz w:val="28"/>
          <w:szCs w:val="28"/>
        </w:rPr>
        <w:t>2.1. SWOT- аналіз</w:t>
      </w:r>
    </w:p>
    <w:p w14:paraId="4963C618" w14:textId="36781578" w:rsidR="008A74DA" w:rsidRPr="002734AA" w:rsidRDefault="008A74DA" w:rsidP="00F01804">
      <w:pPr>
        <w:keepNext/>
        <w:keepLines/>
        <w:pBdr>
          <w:bottom w:val="single" w:sz="24" w:space="1" w:color="F0CDA1"/>
        </w:pBdr>
        <w:spacing w:after="0" w:line="240" w:lineRule="auto"/>
        <w:ind w:firstLine="567"/>
        <w:jc w:val="both"/>
        <w:outlineLvl w:val="0"/>
        <w:rPr>
          <w:rFonts w:ascii="Times New Roman" w:eastAsia="Gill Sans MT" w:hAnsi="Times New Roman" w:cs="Times New Roman"/>
          <w:color w:val="000000" w:themeColor="text1"/>
          <w:kern w:val="0"/>
          <w:sz w:val="28"/>
          <w:szCs w:val="28"/>
          <w14:ligatures w14:val="none"/>
        </w:rPr>
      </w:pPr>
      <w:r w:rsidRPr="002734AA">
        <w:rPr>
          <w:rFonts w:ascii="Times New Roman" w:eastAsia="Gill Sans MT" w:hAnsi="Times New Roman" w:cs="Times New Roman"/>
          <w:bCs/>
          <w:color w:val="000000" w:themeColor="text1"/>
          <w:kern w:val="0"/>
          <w:sz w:val="28"/>
          <w:szCs w:val="28"/>
          <w14:ligatures w14:val="none"/>
        </w:rPr>
        <w:t>SWOT</w:t>
      </w:r>
      <w:r w:rsidRPr="002734AA">
        <w:rPr>
          <w:rFonts w:ascii="Times New Roman" w:eastAsia="Gill Sans MT" w:hAnsi="Times New Roman" w:cs="Times New Roman"/>
          <w:color w:val="000000" w:themeColor="text1"/>
          <w:kern w:val="0"/>
          <w:sz w:val="28"/>
          <w:szCs w:val="28"/>
          <w14:ligatures w14:val="none"/>
        </w:rPr>
        <w:t xml:space="preserve">- аналіз </w:t>
      </w:r>
      <w:r w:rsidR="004E7008" w:rsidRPr="002734AA">
        <w:rPr>
          <w:rFonts w:ascii="Times New Roman" w:hAnsi="Times New Roman" w:cs="Times New Roman"/>
          <w:sz w:val="28"/>
          <w:szCs w:val="28"/>
        </w:rPr>
        <w:t>Скороходівської селищної територіальної громади</w:t>
      </w:r>
      <w:r w:rsidR="004E7008" w:rsidRPr="002734AA">
        <w:rPr>
          <w:rFonts w:ascii="Times New Roman" w:eastAsia="Gill Sans MT" w:hAnsi="Times New Roman" w:cs="Times New Roman"/>
          <w:color w:val="000000" w:themeColor="text1"/>
          <w:kern w:val="0"/>
          <w:sz w:val="28"/>
          <w:szCs w:val="28"/>
          <w14:ligatures w14:val="none"/>
        </w:rPr>
        <w:t xml:space="preserve"> </w:t>
      </w:r>
      <w:r w:rsidRPr="002734AA">
        <w:rPr>
          <w:rFonts w:ascii="Times New Roman" w:eastAsia="Gill Sans MT" w:hAnsi="Times New Roman" w:cs="Times New Roman"/>
          <w:color w:val="000000" w:themeColor="text1"/>
          <w:kern w:val="0"/>
          <w:sz w:val="28"/>
          <w:szCs w:val="28"/>
          <w14:ligatures w14:val="none"/>
        </w:rPr>
        <w:t xml:space="preserve">проведено з урахуванням поточного стану і проблем, тенденцій розвитку громади. Проаналізувавши статистичну інформацію, результати опитування мешканців та підприємців, пропозицій наданих членами робочої групи  було визначено сильні та слабкі сторони, можливості та загрози територіальної громади. </w:t>
      </w:r>
    </w:p>
    <w:p w14:paraId="29A906BA" w14:textId="1A49BD68" w:rsidR="00D2052E" w:rsidRPr="002734AA" w:rsidRDefault="00812B2A" w:rsidP="006D20A7">
      <w:pPr>
        <w:keepNext/>
        <w:keepLines/>
        <w:pBdr>
          <w:bottom w:val="single" w:sz="24" w:space="1" w:color="F0CDA1"/>
        </w:pBdr>
        <w:spacing w:after="0" w:line="288" w:lineRule="auto"/>
        <w:jc w:val="center"/>
        <w:outlineLvl w:val="0"/>
        <w:rPr>
          <w:rFonts w:ascii="Times New Roman" w:eastAsia="Gill Sans MT" w:hAnsi="Times New Roman" w:cs="Times New Roman"/>
          <w:b/>
          <w:caps/>
          <w:kern w:val="0"/>
          <w:sz w:val="28"/>
          <w:szCs w:val="28"/>
          <w14:ligatures w14:val="none"/>
        </w:rPr>
      </w:pPr>
      <w:r w:rsidRPr="002734AA">
        <w:rPr>
          <w:rFonts w:ascii="Times New Roman" w:eastAsia="Gill Sans MT" w:hAnsi="Times New Roman" w:cs="Times New Roman"/>
          <w:b/>
          <w:caps/>
          <w:kern w:val="0"/>
          <w:sz w:val="28"/>
          <w:szCs w:val="28"/>
          <w14:ligatures w14:val="none"/>
        </w:rPr>
        <w:t>SWOT-аналіз</w:t>
      </w:r>
    </w:p>
    <w:tbl>
      <w:tblPr>
        <w:tblW w:w="10338" w:type="dxa"/>
        <w:tblLayout w:type="fixed"/>
        <w:tblCellMar>
          <w:top w:w="15" w:type="dxa"/>
          <w:left w:w="15" w:type="dxa"/>
          <w:bottom w:w="15" w:type="dxa"/>
          <w:right w:w="15" w:type="dxa"/>
        </w:tblCellMar>
        <w:tblLook w:val="04A0" w:firstRow="1" w:lastRow="0" w:firstColumn="1" w:lastColumn="0" w:noHBand="0" w:noVBand="1"/>
      </w:tblPr>
      <w:tblGrid>
        <w:gridCol w:w="4810"/>
        <w:gridCol w:w="5528"/>
      </w:tblGrid>
      <w:tr w:rsidR="006D2641" w:rsidRPr="007B3B10" w14:paraId="0D16786E" w14:textId="77777777" w:rsidTr="222D5455">
        <w:tc>
          <w:tcPr>
            <w:tcW w:w="4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5906D1" w14:textId="77777777" w:rsidR="006D2641" w:rsidRPr="002734AA" w:rsidRDefault="006D2641" w:rsidP="006D20A7">
            <w:pPr>
              <w:spacing w:after="0" w:line="240" w:lineRule="auto"/>
              <w:jc w:val="center"/>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Можливості</w:t>
            </w:r>
          </w:p>
        </w:tc>
        <w:tc>
          <w:tcPr>
            <w:tcW w:w="55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676190" w14:textId="77777777" w:rsidR="006D2641" w:rsidRPr="002734AA" w:rsidRDefault="006D2641" w:rsidP="006D20A7">
            <w:pPr>
              <w:spacing w:after="0" w:line="240" w:lineRule="auto"/>
              <w:jc w:val="center"/>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Загрози</w:t>
            </w:r>
          </w:p>
        </w:tc>
      </w:tr>
      <w:tr w:rsidR="006D2641" w:rsidRPr="007B3B10" w14:paraId="52529686" w14:textId="77777777" w:rsidTr="00F01804">
        <w:trPr>
          <w:trHeight w:val="2093"/>
        </w:trPr>
        <w:tc>
          <w:tcPr>
            <w:tcW w:w="4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5A8B38" w14:textId="77777777"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Розвиток тепличного  господарства та овочівництва.</w:t>
            </w:r>
          </w:p>
          <w:p w14:paraId="729BE38B" w14:textId="1A46B4A5"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Державна підтримка та міжнародна допомога для проєктів розвитку, що реалізуються в громадах</w:t>
            </w:r>
            <w:r w:rsidR="003C7207" w:rsidRPr="002734AA">
              <w:rPr>
                <w:rFonts w:ascii="Times New Roman" w:eastAsia="Times New Roman" w:hAnsi="Times New Roman" w:cs="Times New Roman"/>
                <w:kern w:val="0"/>
                <w:sz w:val="24"/>
                <w:szCs w:val="24"/>
                <w14:ligatures w14:val="none"/>
              </w:rPr>
              <w:t>.</w:t>
            </w:r>
          </w:p>
          <w:p w14:paraId="6175439B" w14:textId="258CED11"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Грантові програми розвитку підприємництва</w:t>
            </w:r>
            <w:r w:rsidR="003C7207" w:rsidRPr="002734AA">
              <w:rPr>
                <w:rFonts w:ascii="Times New Roman" w:eastAsia="Times New Roman" w:hAnsi="Times New Roman" w:cs="Times New Roman"/>
                <w:kern w:val="0"/>
                <w:sz w:val="24"/>
                <w:szCs w:val="24"/>
                <w14:ligatures w14:val="none"/>
              </w:rPr>
              <w:t>.</w:t>
            </w:r>
          </w:p>
          <w:p w14:paraId="6AAF71BD" w14:textId="2A6F77D3"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Надходження інвестицій у зв’язку із післявоєнним відновленням України</w:t>
            </w:r>
            <w:r w:rsidR="003C7207" w:rsidRPr="002734AA">
              <w:rPr>
                <w:rFonts w:ascii="Times New Roman" w:eastAsia="Times New Roman" w:hAnsi="Times New Roman" w:cs="Times New Roman"/>
                <w:kern w:val="0"/>
                <w:sz w:val="24"/>
                <w:szCs w:val="24"/>
                <w14:ligatures w14:val="none"/>
              </w:rPr>
              <w:t>.</w:t>
            </w:r>
          </w:p>
          <w:p w14:paraId="67AB5718" w14:textId="11549A8B"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Удосконалення  податкового, земельного законодавства</w:t>
            </w:r>
            <w:r w:rsidR="003C7207" w:rsidRPr="002734AA">
              <w:rPr>
                <w:rFonts w:ascii="Times New Roman" w:eastAsia="Times New Roman" w:hAnsi="Times New Roman" w:cs="Times New Roman"/>
                <w:kern w:val="0"/>
                <w:sz w:val="24"/>
                <w:szCs w:val="24"/>
                <w14:ligatures w14:val="none"/>
              </w:rPr>
              <w:t>.</w:t>
            </w:r>
          </w:p>
          <w:p w14:paraId="33392217" w14:textId="77777777"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Збільшення  трудових  ресурсів за умови зростання внутрішньої міграції з найближчих регіонів (внутрішньо переміщених осіб).</w:t>
            </w:r>
          </w:p>
          <w:p w14:paraId="31DD9530" w14:textId="77777777"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Впровадження та реалізація програм альтернативної енергетики.</w:t>
            </w:r>
          </w:p>
          <w:p w14:paraId="1CB11B32" w14:textId="77777777"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Розвиток інших сфер господарювання (рибальство, садівництво, туризм, тощо).</w:t>
            </w:r>
          </w:p>
          <w:p w14:paraId="516D0EF3" w14:textId="77777777" w:rsidR="00B3221B" w:rsidRPr="002734AA" w:rsidRDefault="00B3221B" w:rsidP="00522F24">
            <w:pPr>
              <w:numPr>
                <w:ilvl w:val="0"/>
                <w:numId w:val="5"/>
              </w:numPr>
              <w:spacing w:after="0" w:line="240" w:lineRule="auto"/>
              <w:ind w:left="527" w:hanging="170"/>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Залучення мешканців  громади до участі у соціально-економічному розвитку території. </w:t>
            </w:r>
          </w:p>
          <w:p w14:paraId="5FE36C8C" w14:textId="77777777" w:rsidR="00B3221B" w:rsidRPr="002734AA" w:rsidRDefault="00B3221B" w:rsidP="00B3221B">
            <w:pPr>
              <w:numPr>
                <w:ilvl w:val="0"/>
                <w:numId w:val="5"/>
              </w:numPr>
              <w:spacing w:after="0" w:line="240" w:lineRule="auto"/>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lastRenderedPageBreak/>
              <w:t>Долучення до запланованих рішень   регіональної стратегії управління відходами до 2030. </w:t>
            </w:r>
          </w:p>
          <w:p w14:paraId="32C822C2" w14:textId="77777777" w:rsidR="00B3221B" w:rsidRPr="002734AA" w:rsidRDefault="00B3221B" w:rsidP="00B3221B">
            <w:pPr>
              <w:numPr>
                <w:ilvl w:val="0"/>
                <w:numId w:val="5"/>
              </w:numPr>
              <w:spacing w:after="0" w:line="240" w:lineRule="auto"/>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 xml:space="preserve"> Розвиток переробної промисловості, зокрема за рахунок </w:t>
            </w:r>
            <w:proofErr w:type="spellStart"/>
            <w:r w:rsidRPr="002734AA">
              <w:rPr>
                <w:rFonts w:ascii="Times New Roman" w:eastAsia="Times New Roman" w:hAnsi="Times New Roman" w:cs="Times New Roman"/>
                <w:kern w:val="0"/>
                <w:sz w:val="24"/>
                <w:szCs w:val="24"/>
                <w14:ligatures w14:val="none"/>
              </w:rPr>
              <w:t>релокованих</w:t>
            </w:r>
            <w:proofErr w:type="spellEnd"/>
            <w:r w:rsidRPr="002734AA">
              <w:rPr>
                <w:rFonts w:ascii="Times New Roman" w:eastAsia="Times New Roman" w:hAnsi="Times New Roman" w:cs="Times New Roman"/>
                <w:kern w:val="0"/>
                <w:sz w:val="24"/>
                <w:szCs w:val="24"/>
                <w14:ligatures w14:val="none"/>
              </w:rPr>
              <w:t xml:space="preserve"> підприємств. </w:t>
            </w:r>
          </w:p>
          <w:p w14:paraId="13193982" w14:textId="580495C0" w:rsidR="006D2641" w:rsidRPr="002734AA" w:rsidRDefault="006D2641" w:rsidP="00B3221B">
            <w:pPr>
              <w:spacing w:after="0" w:line="240" w:lineRule="auto"/>
              <w:ind w:left="720"/>
              <w:textAlignment w:val="baseline"/>
              <w:rPr>
                <w:rFonts w:ascii="Times New Roman" w:eastAsia="Times New Roman" w:hAnsi="Times New Roman" w:cs="Times New Roman"/>
                <w:kern w:val="0"/>
                <w:sz w:val="24"/>
                <w:szCs w:val="24"/>
                <w14:ligatures w14:val="none"/>
              </w:rPr>
            </w:pPr>
          </w:p>
        </w:tc>
        <w:tc>
          <w:tcPr>
            <w:tcW w:w="55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F24C0F" w14:textId="75B98582"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lastRenderedPageBreak/>
              <w:t>Розгортання  (замороження) військових дій на території України (територіальна близькість до зони бойових дій)</w:t>
            </w:r>
            <w:r w:rsidR="003C7207" w:rsidRPr="002734AA">
              <w:rPr>
                <w:rFonts w:ascii="Times New Roman" w:eastAsia="Times New Roman" w:hAnsi="Times New Roman" w:cs="Times New Roman"/>
                <w:kern w:val="0"/>
                <w:sz w:val="24"/>
                <w:szCs w:val="24"/>
                <w14:ligatures w14:val="none"/>
              </w:rPr>
              <w:t>.</w:t>
            </w:r>
          </w:p>
          <w:p w14:paraId="375CBA76" w14:textId="67A4D98A"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Зростання політико-правової нестабільності в державі</w:t>
            </w:r>
            <w:r w:rsidR="003C7207" w:rsidRPr="002734AA">
              <w:rPr>
                <w:rFonts w:ascii="Times New Roman" w:eastAsia="Times New Roman" w:hAnsi="Times New Roman" w:cs="Times New Roman"/>
                <w:kern w:val="0"/>
                <w:sz w:val="24"/>
                <w:szCs w:val="24"/>
                <w14:ligatures w14:val="none"/>
              </w:rPr>
              <w:t>.</w:t>
            </w:r>
          </w:p>
          <w:p w14:paraId="7B6A00A1" w14:textId="3A3A64B1"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Міграція  молоді, дітей та працездатного населення  за кордон</w:t>
            </w:r>
            <w:r w:rsidR="003C7207" w:rsidRPr="002734AA">
              <w:rPr>
                <w:rFonts w:ascii="Times New Roman" w:eastAsia="Times New Roman" w:hAnsi="Times New Roman" w:cs="Times New Roman"/>
                <w:kern w:val="0"/>
                <w:sz w:val="24"/>
                <w:szCs w:val="24"/>
                <w14:ligatures w14:val="none"/>
              </w:rPr>
              <w:t>.</w:t>
            </w:r>
          </w:p>
          <w:p w14:paraId="2CA7106F"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Зростання рівня “тяжіння до життя” у місті.</w:t>
            </w:r>
          </w:p>
          <w:p w14:paraId="202E3430"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Зменшення кількості фахівців робітничих професій через мобілізацію на війну.</w:t>
            </w:r>
          </w:p>
          <w:p w14:paraId="2794E251"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Зростання  рівня аварійності на промислових  об'єктах. </w:t>
            </w:r>
          </w:p>
          <w:p w14:paraId="15BAFED7"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Руйнування  соціальної, транспортної інфраструктури.</w:t>
            </w:r>
          </w:p>
          <w:p w14:paraId="41CF4789"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Зростання рівня інфляції і послаблення курсу валюти.</w:t>
            </w:r>
          </w:p>
          <w:p w14:paraId="47F82CE8" w14:textId="6D35A0CE"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Стрімке зростання цін на паливо та паливно-мастильні матеріали</w:t>
            </w:r>
            <w:r w:rsidR="003C7207" w:rsidRPr="002734AA">
              <w:rPr>
                <w:rFonts w:ascii="Times New Roman" w:eastAsia="Times New Roman" w:hAnsi="Times New Roman" w:cs="Times New Roman"/>
                <w:kern w:val="0"/>
                <w:sz w:val="24"/>
                <w:szCs w:val="24"/>
                <w14:ligatures w14:val="none"/>
              </w:rPr>
              <w:t>.</w:t>
            </w:r>
          </w:p>
          <w:p w14:paraId="16DFADD4" w14:textId="3D66FC1E"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Зменшення рівня фінансування окремих програм із державного бюджету </w:t>
            </w:r>
            <w:r w:rsidR="003C7207" w:rsidRPr="002734AA">
              <w:rPr>
                <w:rFonts w:ascii="Times New Roman" w:eastAsia="Times New Roman" w:hAnsi="Times New Roman" w:cs="Times New Roman"/>
                <w:kern w:val="0"/>
                <w:sz w:val="24"/>
                <w:szCs w:val="24"/>
                <w14:ligatures w14:val="none"/>
              </w:rPr>
              <w:t>.</w:t>
            </w:r>
          </w:p>
          <w:p w14:paraId="1E1C66EC" w14:textId="32E2D959"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Зменшення рівня платоспроможності населення </w:t>
            </w:r>
            <w:r w:rsidR="003C7207" w:rsidRPr="002734AA">
              <w:rPr>
                <w:rFonts w:ascii="Times New Roman" w:eastAsia="Times New Roman" w:hAnsi="Times New Roman" w:cs="Times New Roman"/>
                <w:kern w:val="0"/>
                <w:sz w:val="24"/>
                <w:szCs w:val="24"/>
                <w14:ligatures w14:val="none"/>
              </w:rPr>
              <w:t>.</w:t>
            </w:r>
          </w:p>
          <w:p w14:paraId="42A53B75"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Зростання кількості населення із пільгами</w:t>
            </w:r>
          </w:p>
          <w:p w14:paraId="57E6DB88"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lastRenderedPageBreak/>
              <w:t>Відсутність затверджених на місцевому рівні стратегічних документів із управління відходами.</w:t>
            </w:r>
          </w:p>
          <w:p w14:paraId="4E80DD0D"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Погіршення екологічної ситуації та потенційне збільшення витрат на ліквідацію  наслідків. </w:t>
            </w:r>
          </w:p>
          <w:p w14:paraId="40AD2419" w14:textId="77777777" w:rsidR="00B3221B" w:rsidRPr="002734AA" w:rsidRDefault="00B3221B" w:rsidP="00522F24">
            <w:pPr>
              <w:numPr>
                <w:ilvl w:val="0"/>
                <w:numId w:val="6"/>
              </w:numPr>
              <w:spacing w:after="0" w:line="240" w:lineRule="auto"/>
              <w:ind w:left="470" w:hanging="113"/>
              <w:jc w:val="both"/>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Зростання соціальної напруги у суспільстві. </w:t>
            </w:r>
          </w:p>
          <w:p w14:paraId="400D1E5C" w14:textId="5B6089C4" w:rsidR="006D2641" w:rsidRPr="002734AA" w:rsidRDefault="00B3221B" w:rsidP="00522F24">
            <w:pPr>
              <w:numPr>
                <w:ilvl w:val="0"/>
                <w:numId w:val="6"/>
              </w:numPr>
              <w:spacing w:after="0" w:line="240" w:lineRule="auto"/>
              <w:ind w:left="470" w:hanging="113"/>
              <w:textAlignment w:val="baseline"/>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Відсутність регламентованої</w:t>
            </w:r>
            <w:r w:rsidR="00522F24" w:rsidRPr="002734AA">
              <w:rPr>
                <w:rFonts w:ascii="Times New Roman" w:eastAsia="Times New Roman" w:hAnsi="Times New Roman" w:cs="Times New Roman"/>
                <w:kern w:val="0"/>
                <w:sz w:val="24"/>
                <w:szCs w:val="24"/>
                <w14:ligatures w14:val="none"/>
              </w:rPr>
              <w:t xml:space="preserve"> </w:t>
            </w:r>
            <w:r w:rsidRPr="002734AA">
              <w:rPr>
                <w:rFonts w:ascii="Times New Roman" w:eastAsia="Times New Roman" w:hAnsi="Times New Roman" w:cs="Times New Roman"/>
                <w:kern w:val="0"/>
                <w:sz w:val="24"/>
                <w:szCs w:val="24"/>
                <w14:ligatures w14:val="none"/>
              </w:rPr>
              <w:t>статистичної</w:t>
            </w:r>
            <w:r w:rsidR="00522F24" w:rsidRPr="002734AA">
              <w:rPr>
                <w:rFonts w:ascii="Times New Roman" w:eastAsia="Times New Roman" w:hAnsi="Times New Roman" w:cs="Times New Roman"/>
                <w:kern w:val="0"/>
                <w:sz w:val="24"/>
                <w:szCs w:val="24"/>
                <w14:ligatures w14:val="none"/>
              </w:rPr>
              <w:t xml:space="preserve"> </w:t>
            </w:r>
            <w:r w:rsidRPr="002734AA">
              <w:rPr>
                <w:rFonts w:ascii="Times New Roman" w:eastAsia="Times New Roman" w:hAnsi="Times New Roman" w:cs="Times New Roman"/>
                <w:kern w:val="0"/>
                <w:sz w:val="24"/>
                <w:szCs w:val="24"/>
                <w14:ligatures w14:val="none"/>
              </w:rPr>
              <w:t xml:space="preserve"> інформації</w:t>
            </w:r>
            <w:r w:rsidR="00522F24" w:rsidRPr="002734AA">
              <w:rPr>
                <w:rFonts w:ascii="Times New Roman" w:eastAsia="Times New Roman" w:hAnsi="Times New Roman" w:cs="Times New Roman"/>
                <w:kern w:val="0"/>
                <w:sz w:val="24"/>
                <w:szCs w:val="24"/>
                <w14:ligatures w14:val="none"/>
              </w:rPr>
              <w:t xml:space="preserve"> </w:t>
            </w:r>
            <w:r w:rsidRPr="002734AA">
              <w:rPr>
                <w:rFonts w:ascii="Times New Roman" w:eastAsia="Times New Roman" w:hAnsi="Times New Roman" w:cs="Times New Roman"/>
                <w:kern w:val="0"/>
                <w:sz w:val="24"/>
                <w:szCs w:val="24"/>
                <w14:ligatures w14:val="none"/>
              </w:rPr>
              <w:t>про територіальні громади. </w:t>
            </w:r>
          </w:p>
        </w:tc>
      </w:tr>
      <w:tr w:rsidR="006D2641" w:rsidRPr="007B3B10" w14:paraId="7B02B5CC" w14:textId="77777777" w:rsidTr="222D5455">
        <w:tc>
          <w:tcPr>
            <w:tcW w:w="4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656A1F" w14:textId="2812F7F2" w:rsidR="006D2641" w:rsidRPr="002734AA" w:rsidRDefault="006D2641" w:rsidP="006D2641">
            <w:pPr>
              <w:spacing w:after="0" w:line="240" w:lineRule="auto"/>
              <w:jc w:val="center"/>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lastRenderedPageBreak/>
              <w:t>Сильні сторони</w:t>
            </w:r>
          </w:p>
        </w:tc>
        <w:tc>
          <w:tcPr>
            <w:tcW w:w="55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A50020" w14:textId="7ABEC6B1" w:rsidR="006D2641" w:rsidRPr="002734AA" w:rsidRDefault="006D2641" w:rsidP="006D2641">
            <w:pPr>
              <w:spacing w:after="0" w:line="240" w:lineRule="auto"/>
              <w:jc w:val="center"/>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Слабкі сторони</w:t>
            </w:r>
          </w:p>
        </w:tc>
      </w:tr>
      <w:tr w:rsidR="006D2641" w:rsidRPr="007B3B10" w14:paraId="397EE79A" w14:textId="77777777" w:rsidTr="222D5455">
        <w:tc>
          <w:tcPr>
            <w:tcW w:w="4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C915A73" w14:textId="77777777" w:rsidR="00B3221B" w:rsidRPr="002734AA" w:rsidRDefault="006D2641"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hAnsi="Times New Roman" w:cs="Times New Roman"/>
                <w:sz w:val="24"/>
                <w:szCs w:val="24"/>
              </w:rPr>
              <w:t xml:space="preserve"> </w:t>
            </w:r>
            <w:r w:rsidR="00B3221B" w:rsidRPr="002734AA">
              <w:rPr>
                <w:rFonts w:ascii="Times New Roman" w:eastAsia="Times New Roman" w:hAnsi="Times New Roman" w:cs="Times New Roman"/>
                <w:kern w:val="0"/>
                <w:sz w:val="24"/>
                <w:szCs w:val="24"/>
                <w14:ligatures w14:val="none"/>
              </w:rPr>
              <w:t>1. Вигідне  логістичне розташування громади.</w:t>
            </w:r>
          </w:p>
          <w:p w14:paraId="4F47CC43" w14:textId="7777777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2. Наявність незадіяних земельних ділянок  для розвитку промисловості.</w:t>
            </w:r>
          </w:p>
          <w:p w14:paraId="1989EACD" w14:textId="31868368"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3.Наявність  потенційних площ  і промислових приміщень для розвитку бізнесу.</w:t>
            </w:r>
          </w:p>
          <w:p w14:paraId="5B016D93" w14:textId="7777777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 xml:space="preserve">4. Наявність та доступність послуг </w:t>
            </w:r>
            <w:proofErr w:type="spellStart"/>
            <w:r w:rsidRPr="002734AA">
              <w:rPr>
                <w:rFonts w:ascii="Times New Roman" w:eastAsia="Times New Roman" w:hAnsi="Times New Roman" w:cs="Times New Roman"/>
                <w:kern w:val="0"/>
                <w:sz w:val="24"/>
                <w:szCs w:val="24"/>
                <w14:ligatures w14:val="none"/>
              </w:rPr>
              <w:t>ЦНАПу</w:t>
            </w:r>
            <w:proofErr w:type="spellEnd"/>
            <w:r w:rsidRPr="002734AA">
              <w:rPr>
                <w:rFonts w:ascii="Times New Roman" w:eastAsia="Times New Roman" w:hAnsi="Times New Roman" w:cs="Times New Roman"/>
                <w:kern w:val="0"/>
                <w:sz w:val="24"/>
                <w:szCs w:val="24"/>
                <w14:ligatures w14:val="none"/>
              </w:rPr>
              <w:t>.</w:t>
            </w:r>
          </w:p>
          <w:p w14:paraId="60D57598" w14:textId="7A53B1F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 xml:space="preserve">5.Наявність значної кількості </w:t>
            </w:r>
            <w:r w:rsidR="00FD7959" w:rsidRPr="002734AA">
              <w:rPr>
                <w:rFonts w:ascii="Times New Roman" w:eastAsia="Times New Roman" w:hAnsi="Times New Roman" w:cs="Times New Roman"/>
                <w:kern w:val="0"/>
                <w:sz w:val="24"/>
                <w:szCs w:val="24"/>
                <w14:ligatures w14:val="none"/>
              </w:rPr>
              <w:t>фермерських</w:t>
            </w:r>
            <w:r w:rsidRPr="002734AA">
              <w:rPr>
                <w:rFonts w:ascii="Times New Roman" w:eastAsia="Times New Roman" w:hAnsi="Times New Roman" w:cs="Times New Roman"/>
                <w:kern w:val="0"/>
                <w:sz w:val="24"/>
                <w:szCs w:val="24"/>
                <w14:ligatures w14:val="none"/>
              </w:rPr>
              <w:t xml:space="preserve"> господарств.</w:t>
            </w:r>
          </w:p>
          <w:p w14:paraId="780D3636" w14:textId="7777777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6. Доступність Інтернет- послуг.</w:t>
            </w:r>
          </w:p>
          <w:p w14:paraId="2DE5A855" w14:textId="7777777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7.Наявність територій для відпочинку (зеленого туризму, рибальства).</w:t>
            </w:r>
          </w:p>
          <w:p w14:paraId="5E77A250" w14:textId="7777777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8. Розвинута мережа дошкільних, шкільних і закладів.</w:t>
            </w:r>
          </w:p>
          <w:p w14:paraId="2E9AC44F" w14:textId="7777777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 9.  Наявність працездатного населення, яке має значний трудовий потенціал.</w:t>
            </w:r>
          </w:p>
          <w:p w14:paraId="0269DE19" w14:textId="2F552255"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10. Наявність ініціативних груп мешканців</w:t>
            </w:r>
            <w:r w:rsidR="00522F24" w:rsidRPr="002734AA">
              <w:rPr>
                <w:rFonts w:ascii="Times New Roman" w:eastAsia="Times New Roman" w:hAnsi="Times New Roman" w:cs="Times New Roman"/>
                <w:kern w:val="0"/>
                <w:sz w:val="24"/>
                <w:szCs w:val="24"/>
                <w14:ligatures w14:val="none"/>
              </w:rPr>
              <w:t>.</w:t>
            </w:r>
          </w:p>
          <w:p w14:paraId="327A1EEE" w14:textId="7777777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11. Наявність місцевих програм соціального захисту та соціальної підтримки.</w:t>
            </w:r>
          </w:p>
          <w:p w14:paraId="12014CA2" w14:textId="77777777" w:rsidR="00B3221B" w:rsidRPr="002734AA" w:rsidRDefault="00B3221B" w:rsidP="003C7207">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12.Наявність потенціалу природних територій для рекреації. </w:t>
            </w:r>
          </w:p>
          <w:p w14:paraId="56E5A7DC" w14:textId="77777777" w:rsidR="00B3221B" w:rsidRPr="002734AA" w:rsidRDefault="00B3221B" w:rsidP="003C7207">
            <w:pPr>
              <w:spacing w:after="0" w:line="240" w:lineRule="auto"/>
              <w:jc w:val="both"/>
              <w:rPr>
                <w:rFonts w:ascii="Times New Roman" w:hAnsi="Times New Roman" w:cs="Times New Roman"/>
                <w:sz w:val="24"/>
                <w:szCs w:val="24"/>
              </w:rPr>
            </w:pPr>
            <w:r w:rsidRPr="002734AA">
              <w:rPr>
                <w:rFonts w:ascii="Times New Roman" w:eastAsia="Times New Roman" w:hAnsi="Times New Roman" w:cs="Times New Roman"/>
                <w:kern w:val="0"/>
                <w:sz w:val="24"/>
                <w:szCs w:val="24"/>
                <w14:ligatures w14:val="none"/>
              </w:rPr>
              <w:t xml:space="preserve">13. </w:t>
            </w:r>
            <w:r w:rsidRPr="002734AA">
              <w:rPr>
                <w:rFonts w:ascii="Times New Roman" w:hAnsi="Times New Roman" w:cs="Times New Roman"/>
                <w:sz w:val="24"/>
                <w:szCs w:val="24"/>
              </w:rPr>
              <w:t>Наявність  спортивних локацій для розвитку спортивного туризму (</w:t>
            </w:r>
            <w:proofErr w:type="spellStart"/>
            <w:r w:rsidRPr="002734AA">
              <w:rPr>
                <w:rFonts w:ascii="Times New Roman" w:hAnsi="Times New Roman" w:cs="Times New Roman"/>
                <w:sz w:val="24"/>
                <w:szCs w:val="24"/>
              </w:rPr>
              <w:t>велотуризму</w:t>
            </w:r>
            <w:proofErr w:type="spellEnd"/>
            <w:r w:rsidRPr="002734AA">
              <w:rPr>
                <w:rFonts w:ascii="Times New Roman" w:hAnsi="Times New Roman" w:cs="Times New Roman"/>
                <w:sz w:val="24"/>
                <w:szCs w:val="24"/>
              </w:rPr>
              <w:t>).</w:t>
            </w:r>
          </w:p>
          <w:p w14:paraId="1F5D4A72" w14:textId="436587ED" w:rsidR="006D2641" w:rsidRPr="002734AA" w:rsidRDefault="00B3221B" w:rsidP="003C7207">
            <w:pPr>
              <w:spacing w:after="0" w:line="240" w:lineRule="auto"/>
              <w:jc w:val="both"/>
              <w:rPr>
                <w:rFonts w:ascii="Times New Roman" w:hAnsi="Times New Roman" w:cs="Times New Roman"/>
                <w:sz w:val="24"/>
                <w:szCs w:val="24"/>
              </w:rPr>
            </w:pPr>
            <w:r w:rsidRPr="002734AA">
              <w:rPr>
                <w:rFonts w:ascii="Times New Roman" w:hAnsi="Times New Roman" w:cs="Times New Roman"/>
                <w:sz w:val="24"/>
                <w:szCs w:val="24"/>
              </w:rPr>
              <w:t>14. Зростання ефективності використання бюджетних коштів.</w:t>
            </w:r>
          </w:p>
        </w:tc>
        <w:tc>
          <w:tcPr>
            <w:tcW w:w="55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365E6E" w14:textId="77777777" w:rsidR="00B3221B" w:rsidRPr="002734AA" w:rsidRDefault="00B3221B" w:rsidP="00B3221B">
            <w:pPr>
              <w:spacing w:after="0" w:line="240" w:lineRule="auto"/>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1. Переважання у структурі населення людей передпенсійного та пенсійного віку.</w:t>
            </w:r>
          </w:p>
          <w:p w14:paraId="64D18EC1" w14:textId="77777777" w:rsidR="00B3221B" w:rsidRPr="002734AA" w:rsidRDefault="00B3221B" w:rsidP="00B3221B">
            <w:pPr>
              <w:spacing w:after="0" w:line="240" w:lineRule="auto"/>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2.Нестача кваліфікованих кадрів.</w:t>
            </w:r>
          </w:p>
          <w:p w14:paraId="565E786D" w14:textId="77777777" w:rsidR="00B3221B" w:rsidRPr="002734AA" w:rsidRDefault="00B3221B" w:rsidP="00B3221B">
            <w:pPr>
              <w:spacing w:after="0" w:line="240" w:lineRule="auto"/>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3. Високий рівень прихованого безробіття.</w:t>
            </w:r>
          </w:p>
          <w:p w14:paraId="013EC02C" w14:textId="77777777" w:rsidR="00B3221B" w:rsidRPr="002734AA" w:rsidRDefault="00B3221B" w:rsidP="00B3221B">
            <w:pPr>
              <w:spacing w:after="0" w:line="240" w:lineRule="auto"/>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4. Поганий стан дорожнього покриття.</w:t>
            </w:r>
          </w:p>
          <w:p w14:paraId="5F5F11E7" w14:textId="77777777" w:rsidR="00B3221B" w:rsidRPr="002734AA" w:rsidRDefault="00B3221B" w:rsidP="00B3221B">
            <w:pPr>
              <w:spacing w:after="0" w:line="240" w:lineRule="auto"/>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5. Низький рівень  доступності транспортного сполучення між населеними пунктами громади.</w:t>
            </w:r>
          </w:p>
          <w:p w14:paraId="01D8782A" w14:textId="77777777" w:rsidR="00B3221B" w:rsidRPr="002734AA" w:rsidRDefault="00B3221B" w:rsidP="00B3221B">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6. Відсутність охоплення послугами із збирання змішаними побутовими відходами у всіх  населених пунктах громадах та роздільного збирання побутових відходів. </w:t>
            </w:r>
          </w:p>
          <w:p w14:paraId="6886A08C" w14:textId="77777777" w:rsidR="00B3221B" w:rsidRPr="002734AA" w:rsidRDefault="00B3221B" w:rsidP="00B3221B">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7. Низький рівень забезпечення населення якісною питною водою та незадовільний  експлуатаційний стан системи водовідведення.</w:t>
            </w:r>
          </w:p>
          <w:p w14:paraId="0FCA0B08" w14:textId="77777777" w:rsidR="00B3221B" w:rsidRPr="002734AA" w:rsidRDefault="00B3221B" w:rsidP="00B3221B">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8. Недостатність забезпечення спеціалізованою технікою рідких побутових відходів. </w:t>
            </w:r>
          </w:p>
          <w:p w14:paraId="5515F929" w14:textId="77777777" w:rsidR="00B3221B" w:rsidRPr="002734AA" w:rsidRDefault="00B3221B" w:rsidP="00B3221B">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9. Незадовільний технічний стан об’єктів комунальної інфраструктури, зокрема стану житлового фонду, інженерних комунікацій та комунікацій соціального благоустрою, що потребують капітального ремонту.</w:t>
            </w:r>
          </w:p>
          <w:p w14:paraId="47049022" w14:textId="77777777" w:rsidR="00B3221B" w:rsidRPr="002734AA" w:rsidRDefault="00B3221B" w:rsidP="00B3221B">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 xml:space="preserve">10. Недостатність облаштованих  </w:t>
            </w:r>
            <w:proofErr w:type="spellStart"/>
            <w:r w:rsidRPr="002734AA">
              <w:rPr>
                <w:rFonts w:ascii="Times New Roman" w:eastAsia="Times New Roman" w:hAnsi="Times New Roman" w:cs="Times New Roman"/>
                <w:kern w:val="0"/>
                <w:sz w:val="24"/>
                <w:szCs w:val="24"/>
                <w14:ligatures w14:val="none"/>
              </w:rPr>
              <w:t>укриттів</w:t>
            </w:r>
            <w:proofErr w:type="spellEnd"/>
            <w:r w:rsidRPr="002734AA">
              <w:rPr>
                <w:rFonts w:ascii="Times New Roman" w:eastAsia="Times New Roman" w:hAnsi="Times New Roman" w:cs="Times New Roman"/>
                <w:kern w:val="0"/>
                <w:sz w:val="24"/>
                <w:szCs w:val="24"/>
                <w14:ligatures w14:val="none"/>
              </w:rPr>
              <w:t>.</w:t>
            </w:r>
          </w:p>
          <w:p w14:paraId="151A33F5" w14:textId="77777777" w:rsidR="00B3221B" w:rsidRPr="002734AA" w:rsidRDefault="00B3221B" w:rsidP="00B3221B">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11. Відсутність бачення у мешканців перспектив розвитку громади.</w:t>
            </w:r>
          </w:p>
          <w:p w14:paraId="2947FC0C" w14:textId="70E5BBCA" w:rsidR="00B3221B" w:rsidRPr="002734AA" w:rsidRDefault="00B3221B" w:rsidP="00B3221B">
            <w:pPr>
              <w:spacing w:after="0" w:line="240" w:lineRule="auto"/>
              <w:jc w:val="both"/>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12. Низький рівень благоустр</w:t>
            </w:r>
            <w:r w:rsidR="00010244" w:rsidRPr="002734AA">
              <w:rPr>
                <w:rFonts w:ascii="Times New Roman" w:eastAsia="Times New Roman" w:hAnsi="Times New Roman" w:cs="Times New Roman"/>
                <w:kern w:val="0"/>
                <w:sz w:val="24"/>
                <w:szCs w:val="24"/>
                <w14:ligatures w14:val="none"/>
              </w:rPr>
              <w:t>о</w:t>
            </w:r>
            <w:r w:rsidR="00EB448D" w:rsidRPr="002734AA">
              <w:rPr>
                <w:rFonts w:ascii="Times New Roman" w:eastAsia="Times New Roman" w:hAnsi="Times New Roman" w:cs="Times New Roman"/>
                <w:kern w:val="0"/>
                <w:sz w:val="24"/>
                <w:szCs w:val="24"/>
                <w14:ligatures w14:val="none"/>
              </w:rPr>
              <w:t>ю</w:t>
            </w:r>
            <w:r w:rsidRPr="002734AA">
              <w:rPr>
                <w:rFonts w:ascii="Times New Roman" w:eastAsia="Times New Roman" w:hAnsi="Times New Roman" w:cs="Times New Roman"/>
                <w:kern w:val="0"/>
                <w:sz w:val="24"/>
                <w:szCs w:val="24"/>
                <w14:ligatures w14:val="none"/>
              </w:rPr>
              <w:t xml:space="preserve"> у громадських місцях, зокрема центральній частині </w:t>
            </w:r>
            <w:proofErr w:type="spellStart"/>
            <w:r w:rsidRPr="002734AA">
              <w:rPr>
                <w:rFonts w:ascii="Times New Roman" w:eastAsia="Times New Roman" w:hAnsi="Times New Roman" w:cs="Times New Roman"/>
                <w:kern w:val="0"/>
                <w:sz w:val="24"/>
                <w:szCs w:val="24"/>
                <w14:ligatures w14:val="none"/>
              </w:rPr>
              <w:t>Скороходово</w:t>
            </w:r>
            <w:proofErr w:type="spellEnd"/>
            <w:r w:rsidRPr="002734AA">
              <w:rPr>
                <w:rFonts w:ascii="Times New Roman" w:eastAsia="Times New Roman" w:hAnsi="Times New Roman" w:cs="Times New Roman"/>
                <w:kern w:val="0"/>
                <w:sz w:val="24"/>
                <w:szCs w:val="24"/>
                <w14:ligatures w14:val="none"/>
              </w:rPr>
              <w:t>.</w:t>
            </w:r>
          </w:p>
          <w:p w14:paraId="17873813" w14:textId="7A1B9085" w:rsidR="006D2641" w:rsidRPr="002734AA" w:rsidRDefault="00B3221B" w:rsidP="00B3221B">
            <w:pPr>
              <w:spacing w:after="0" w:line="240" w:lineRule="auto"/>
              <w:rPr>
                <w:rFonts w:ascii="Times New Roman" w:eastAsia="Times New Roman" w:hAnsi="Times New Roman" w:cs="Times New Roman"/>
                <w:kern w:val="0"/>
                <w:sz w:val="24"/>
                <w:szCs w:val="24"/>
                <w14:ligatures w14:val="none"/>
              </w:rPr>
            </w:pPr>
            <w:r w:rsidRPr="002734AA">
              <w:rPr>
                <w:rFonts w:ascii="Times New Roman" w:eastAsia="Times New Roman" w:hAnsi="Times New Roman" w:cs="Times New Roman"/>
                <w:kern w:val="0"/>
                <w:sz w:val="24"/>
                <w:szCs w:val="24"/>
                <w14:ligatures w14:val="none"/>
              </w:rPr>
              <w:t>13. Недостатність</w:t>
            </w:r>
            <w:r w:rsidR="00EB448D" w:rsidRPr="002734AA">
              <w:rPr>
                <w:rFonts w:ascii="Times New Roman" w:eastAsia="Times New Roman" w:hAnsi="Times New Roman" w:cs="Times New Roman"/>
                <w:kern w:val="0"/>
                <w:sz w:val="24"/>
                <w:szCs w:val="24"/>
                <w14:ligatures w14:val="none"/>
              </w:rPr>
              <w:t xml:space="preserve"> місць</w:t>
            </w:r>
            <w:r w:rsidRPr="002734AA">
              <w:rPr>
                <w:rFonts w:ascii="Times New Roman" w:eastAsia="Times New Roman" w:hAnsi="Times New Roman" w:cs="Times New Roman"/>
                <w:kern w:val="0"/>
                <w:sz w:val="24"/>
                <w:szCs w:val="24"/>
                <w14:ligatures w14:val="none"/>
              </w:rPr>
              <w:t xml:space="preserve">  для дозвілля</w:t>
            </w:r>
            <w:r w:rsidRPr="002734AA">
              <w:rPr>
                <w:rFonts w:ascii="Times New Roman" w:eastAsia="Times New Roman" w:hAnsi="Times New Roman" w:cs="Times New Roman"/>
                <w:strike/>
                <w:kern w:val="0"/>
                <w:sz w:val="24"/>
                <w:szCs w:val="24"/>
                <w14:ligatures w14:val="none"/>
              </w:rPr>
              <w:t>.</w:t>
            </w:r>
            <w:r w:rsidR="008F64A2" w:rsidRPr="002734AA">
              <w:rPr>
                <w:rFonts w:ascii="Times New Roman" w:eastAsia="Times New Roman" w:hAnsi="Times New Roman" w:cs="Times New Roman"/>
                <w:color w:val="FF0000"/>
                <w:kern w:val="0"/>
                <w:sz w:val="24"/>
                <w:szCs w:val="24"/>
                <w14:ligatures w14:val="none"/>
              </w:rPr>
              <w:t xml:space="preserve"> </w:t>
            </w:r>
          </w:p>
        </w:tc>
      </w:tr>
    </w:tbl>
    <w:p w14:paraId="1FF10239" w14:textId="77777777" w:rsidR="002734AA" w:rsidRDefault="002734AA" w:rsidP="00F01804">
      <w:pPr>
        <w:ind w:firstLine="567"/>
        <w:jc w:val="both"/>
        <w:rPr>
          <w:rFonts w:ascii="Times New Roman" w:hAnsi="Times New Roman" w:cs="Times New Roman"/>
          <w:sz w:val="28"/>
          <w:szCs w:val="28"/>
        </w:rPr>
      </w:pPr>
    </w:p>
    <w:p w14:paraId="542E87F6" w14:textId="1C55BAEE" w:rsidR="006D2641" w:rsidRPr="002734AA" w:rsidRDefault="008A74DA" w:rsidP="00F01804">
      <w:pPr>
        <w:ind w:firstLine="567"/>
        <w:jc w:val="both"/>
        <w:rPr>
          <w:rFonts w:ascii="Times New Roman" w:hAnsi="Times New Roman" w:cs="Times New Roman"/>
          <w:sz w:val="28"/>
          <w:szCs w:val="28"/>
        </w:rPr>
        <w:sectPr w:rsidR="006D2641" w:rsidRPr="002734AA" w:rsidSect="00447CF6">
          <w:headerReference w:type="default" r:id="rId60"/>
          <w:pgSz w:w="12240" w:h="15840"/>
          <w:pgMar w:top="1134" w:right="850" w:bottom="1134" w:left="1418" w:header="708" w:footer="708" w:gutter="0"/>
          <w:pgNumType w:chapStyle="1"/>
          <w:cols w:space="708"/>
          <w:titlePg/>
          <w:docGrid w:linePitch="360"/>
        </w:sectPr>
      </w:pPr>
      <w:r w:rsidRPr="002734AA">
        <w:rPr>
          <w:rFonts w:ascii="Times New Roman" w:hAnsi="Times New Roman" w:cs="Times New Roman"/>
          <w:sz w:val="28"/>
          <w:szCs w:val="28"/>
        </w:rPr>
        <w:t>Використання матричного методу дозволяє виявити не тільки слабкі і сильні сторони громади, але і ідентифікувати її потенційні конкурентні переваги</w:t>
      </w:r>
      <w:r w:rsidR="004E7008" w:rsidRPr="002734AA">
        <w:rPr>
          <w:rFonts w:ascii="Times New Roman" w:hAnsi="Times New Roman" w:cs="Times New Roman"/>
          <w:sz w:val="28"/>
          <w:szCs w:val="28"/>
        </w:rPr>
        <w:t xml:space="preserve">. Одночасно аналізуються фактори зовнішнього середовища, які місять виклики та загрози, які впливають на формування стратегічних і оперативних цілей розвитку громади на довгострокову перспективу. </w:t>
      </w:r>
      <w:r w:rsidR="006D2641" w:rsidRPr="002734AA">
        <w:rPr>
          <w:rFonts w:ascii="Times New Roman" w:hAnsi="Times New Roman" w:cs="Times New Roman"/>
          <w:sz w:val="28"/>
        </w:rPr>
        <w:tab/>
      </w:r>
    </w:p>
    <w:p w14:paraId="37055D22" w14:textId="08830091" w:rsidR="00E07949" w:rsidRPr="002734AA" w:rsidRDefault="004E7008" w:rsidP="004E7008">
      <w:pPr>
        <w:tabs>
          <w:tab w:val="left" w:pos="2660"/>
        </w:tabs>
        <w:ind w:firstLine="567"/>
        <w:jc w:val="center"/>
        <w:rPr>
          <w:rFonts w:ascii="Times New Roman" w:hAnsi="Times New Roman" w:cs="Times New Roman"/>
          <w:b/>
          <w:bCs/>
          <w:sz w:val="28"/>
          <w:szCs w:val="28"/>
        </w:rPr>
      </w:pPr>
      <w:r w:rsidRPr="002734AA">
        <w:rPr>
          <w:rFonts w:ascii="Times New Roman" w:hAnsi="Times New Roman" w:cs="Times New Roman"/>
          <w:b/>
          <w:sz w:val="28"/>
          <w:szCs w:val="28"/>
        </w:rPr>
        <w:lastRenderedPageBreak/>
        <w:t>Порівняльні переваги, виклики і ризики Скороходівської селищної територіальної громади</w:t>
      </w:r>
    </w:p>
    <w:p w14:paraId="650D33E6" w14:textId="4492DF52" w:rsidR="00FF2968" w:rsidRPr="007B3B10" w:rsidRDefault="00B3221B" w:rsidP="006D2641">
      <w:pPr>
        <w:tabs>
          <w:tab w:val="left" w:pos="2660"/>
        </w:tabs>
        <w:ind w:firstLine="567"/>
      </w:pPr>
      <w:r w:rsidRPr="007B3B10">
        <w:rPr>
          <w:noProof/>
          <w:lang w:eastAsia="uk-UA"/>
        </w:rPr>
        <w:drawing>
          <wp:inline distT="0" distB="0" distL="0" distR="0" wp14:anchorId="518E3550" wp14:editId="13956FCC">
            <wp:extent cx="8410574" cy="5867398"/>
            <wp:effectExtent l="0" t="0" r="9525" b="0"/>
            <wp:docPr id="1200220295" name="Рисунок 120022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0220295"/>
                    <pic:cNvPicPr/>
                  </pic:nvPicPr>
                  <pic:blipFill>
                    <a:blip r:embed="rId61">
                      <a:extLst>
                        <a:ext uri="{28A0092B-C50C-407E-A947-70E740481C1C}">
                          <a14:useLocalDpi xmlns:a14="http://schemas.microsoft.com/office/drawing/2010/main" val="0"/>
                        </a:ext>
                      </a:extLst>
                    </a:blip>
                    <a:stretch>
                      <a:fillRect/>
                    </a:stretch>
                  </pic:blipFill>
                  <pic:spPr>
                    <a:xfrm>
                      <a:off x="0" y="0"/>
                      <a:ext cx="8410574" cy="5867398"/>
                    </a:xfrm>
                    <a:prstGeom prst="rect">
                      <a:avLst/>
                    </a:prstGeom>
                  </pic:spPr>
                </pic:pic>
              </a:graphicData>
            </a:graphic>
          </wp:inline>
        </w:drawing>
      </w:r>
    </w:p>
    <w:p w14:paraId="3735F116" w14:textId="3B3F2C56" w:rsidR="00FF2968" w:rsidRDefault="002F4CE7" w:rsidP="006D2641">
      <w:pPr>
        <w:tabs>
          <w:tab w:val="left" w:pos="2660"/>
        </w:tabs>
        <w:ind w:firstLine="567"/>
      </w:pPr>
      <w:r>
        <w:rPr>
          <w:noProof/>
          <w:lang w:eastAsia="uk-UA"/>
        </w:rPr>
        <w:lastRenderedPageBreak/>
        <w:drawing>
          <wp:inline distT="0" distB="0" distL="0" distR="0" wp14:anchorId="0194B4E4" wp14:editId="3FE425D2">
            <wp:extent cx="8618220" cy="4675505"/>
            <wp:effectExtent l="0" t="0" r="0" b="0"/>
            <wp:docPr id="1472065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65800" name=""/>
                    <pic:cNvPicPr/>
                  </pic:nvPicPr>
                  <pic:blipFill>
                    <a:blip r:embed="rId62"/>
                    <a:stretch>
                      <a:fillRect/>
                    </a:stretch>
                  </pic:blipFill>
                  <pic:spPr>
                    <a:xfrm>
                      <a:off x="0" y="0"/>
                      <a:ext cx="8618220" cy="4675505"/>
                    </a:xfrm>
                    <a:prstGeom prst="rect">
                      <a:avLst/>
                    </a:prstGeom>
                  </pic:spPr>
                </pic:pic>
              </a:graphicData>
            </a:graphic>
          </wp:inline>
        </w:drawing>
      </w:r>
    </w:p>
    <w:p w14:paraId="114E15D2" w14:textId="77777777" w:rsidR="002F4CE7" w:rsidRDefault="002F4CE7" w:rsidP="006D2641">
      <w:pPr>
        <w:tabs>
          <w:tab w:val="left" w:pos="2660"/>
        </w:tabs>
        <w:ind w:firstLine="567"/>
      </w:pPr>
    </w:p>
    <w:p w14:paraId="707B4075" w14:textId="77777777" w:rsidR="002F4CE7" w:rsidRDefault="002F4CE7" w:rsidP="006D2641">
      <w:pPr>
        <w:tabs>
          <w:tab w:val="left" w:pos="2660"/>
        </w:tabs>
        <w:ind w:firstLine="567"/>
      </w:pPr>
    </w:p>
    <w:p w14:paraId="0A9D2EB7" w14:textId="77777777" w:rsidR="002F4CE7" w:rsidRPr="007B3B10" w:rsidRDefault="002F4CE7" w:rsidP="006D2641">
      <w:pPr>
        <w:tabs>
          <w:tab w:val="left" w:pos="2660"/>
        </w:tabs>
        <w:ind w:firstLine="567"/>
      </w:pPr>
    </w:p>
    <w:p w14:paraId="4D2C10F4" w14:textId="6E55D756" w:rsidR="00FF2968" w:rsidRPr="007B3B10" w:rsidRDefault="00FF2968" w:rsidP="006D2641">
      <w:pPr>
        <w:tabs>
          <w:tab w:val="left" w:pos="2660"/>
        </w:tabs>
        <w:ind w:firstLine="567"/>
      </w:pPr>
    </w:p>
    <w:p w14:paraId="15BEEAE7" w14:textId="77777777" w:rsidR="00FF2968" w:rsidRPr="007B3B10" w:rsidRDefault="00FF2968" w:rsidP="006D2641">
      <w:pPr>
        <w:tabs>
          <w:tab w:val="left" w:pos="2660"/>
        </w:tabs>
        <w:ind w:firstLine="567"/>
      </w:pPr>
    </w:p>
    <w:p w14:paraId="30FF689F" w14:textId="66B419EC" w:rsidR="00B3221B" w:rsidRPr="007B3B10" w:rsidRDefault="00705247" w:rsidP="006D2641">
      <w:pPr>
        <w:tabs>
          <w:tab w:val="left" w:pos="2660"/>
        </w:tabs>
        <w:ind w:firstLine="567"/>
      </w:pPr>
      <w:r>
        <w:rPr>
          <w:noProof/>
          <w:lang w:eastAsia="uk-UA"/>
        </w:rPr>
        <w:lastRenderedPageBreak/>
        <w:drawing>
          <wp:inline distT="0" distB="0" distL="0" distR="0" wp14:anchorId="26535C63" wp14:editId="44954FCE">
            <wp:extent cx="8618220" cy="5723890"/>
            <wp:effectExtent l="0" t="0" r="0" b="0"/>
            <wp:docPr id="852801564" name="Рисунок 1" descr="Изображение выглядит как текст, линия, Шрифт,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01564" name="Рисунок 1" descr="Изображение выглядит как текст, линия, Шрифт, чек&#10;&#10;Автоматически созданное описание"/>
                    <pic:cNvPicPr/>
                  </pic:nvPicPr>
                  <pic:blipFill>
                    <a:blip r:embed="rId63"/>
                    <a:stretch>
                      <a:fillRect/>
                    </a:stretch>
                  </pic:blipFill>
                  <pic:spPr>
                    <a:xfrm>
                      <a:off x="0" y="0"/>
                      <a:ext cx="8618220" cy="5723890"/>
                    </a:xfrm>
                    <a:prstGeom prst="rect">
                      <a:avLst/>
                    </a:prstGeom>
                  </pic:spPr>
                </pic:pic>
              </a:graphicData>
            </a:graphic>
          </wp:inline>
        </w:drawing>
      </w:r>
    </w:p>
    <w:p w14:paraId="07B4FACC" w14:textId="77777777" w:rsidR="00B3221B" w:rsidRPr="007B3B10" w:rsidRDefault="00B3221B" w:rsidP="006D2641">
      <w:pPr>
        <w:tabs>
          <w:tab w:val="left" w:pos="2660"/>
        </w:tabs>
        <w:ind w:firstLine="567"/>
      </w:pPr>
    </w:p>
    <w:p w14:paraId="4B418A2E" w14:textId="696ED0B9" w:rsidR="00B3221B" w:rsidRPr="007B3B10" w:rsidRDefault="00B3221B" w:rsidP="006D2641">
      <w:pPr>
        <w:tabs>
          <w:tab w:val="left" w:pos="2660"/>
        </w:tabs>
        <w:ind w:firstLine="567"/>
        <w:sectPr w:rsidR="00B3221B" w:rsidRPr="007B3B10" w:rsidSect="006D2641">
          <w:pgSz w:w="15840" w:h="12240" w:orient="landscape"/>
          <w:pgMar w:top="1418" w:right="1134" w:bottom="850" w:left="1134" w:header="708" w:footer="708" w:gutter="0"/>
          <w:pgNumType w:chapStyle="1"/>
          <w:cols w:space="708"/>
          <w:titlePg/>
          <w:docGrid w:linePitch="360"/>
        </w:sectPr>
      </w:pPr>
    </w:p>
    <w:p w14:paraId="11144656" w14:textId="5BE54F58" w:rsidR="00FF2968" w:rsidRPr="002734AA" w:rsidRDefault="00F01804" w:rsidP="002734AA">
      <w:pPr>
        <w:shd w:val="clear" w:color="auto" w:fill="BDD6EE" w:themeFill="accent5" w:themeFillTint="66"/>
        <w:ind w:firstLine="567"/>
        <w:jc w:val="center"/>
        <w:rPr>
          <w:rFonts w:ascii="Times New Roman" w:hAnsi="Times New Roman" w:cs="Times New Roman"/>
          <w:b/>
          <w:sz w:val="28"/>
          <w:szCs w:val="28"/>
        </w:rPr>
      </w:pPr>
      <w:r w:rsidRPr="002734AA">
        <w:rPr>
          <w:rFonts w:ascii="Times New Roman" w:hAnsi="Times New Roman" w:cs="Times New Roman"/>
          <w:b/>
          <w:sz w:val="28"/>
          <w:szCs w:val="28"/>
        </w:rPr>
        <w:lastRenderedPageBreak/>
        <w:t xml:space="preserve">2.2. </w:t>
      </w:r>
      <w:r w:rsidR="00FF2968" w:rsidRPr="002734AA">
        <w:rPr>
          <w:rFonts w:ascii="Times New Roman" w:hAnsi="Times New Roman" w:cs="Times New Roman"/>
          <w:b/>
          <w:sz w:val="28"/>
          <w:szCs w:val="28"/>
        </w:rPr>
        <w:t>Порівняльні переваги, виклики та загрози</w:t>
      </w:r>
    </w:p>
    <w:p w14:paraId="19AE9728" w14:textId="77777777" w:rsidR="00B3221B" w:rsidRPr="003C4D65" w:rsidRDefault="00B3221B" w:rsidP="00B3221B">
      <w:pPr>
        <w:jc w:val="center"/>
        <w:rPr>
          <w:rFonts w:ascii="Times New Roman" w:hAnsi="Times New Roman" w:cs="Times New Roman"/>
          <w:b/>
          <w:sz w:val="28"/>
          <w:szCs w:val="28"/>
        </w:rPr>
      </w:pPr>
      <w:bookmarkStart w:id="2" w:name="_Hlk136242981"/>
      <w:r w:rsidRPr="007B3B10">
        <w:rPr>
          <w:rFonts w:ascii="Times New Roman" w:hAnsi="Times New Roman" w:cs="Times New Roman"/>
          <w:b/>
          <w:sz w:val="28"/>
          <w:szCs w:val="28"/>
        </w:rPr>
        <w:t xml:space="preserve">Порівняльні переваги (визначені в результаті аналізу сильних сторін і </w:t>
      </w:r>
      <w:r w:rsidRPr="003C4D65">
        <w:rPr>
          <w:rFonts w:ascii="Times New Roman" w:hAnsi="Times New Roman" w:cs="Times New Roman"/>
          <w:b/>
          <w:sz w:val="28"/>
          <w:szCs w:val="28"/>
        </w:rPr>
        <w:t>можливостей)</w:t>
      </w:r>
    </w:p>
    <w:p w14:paraId="59E9976C"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1. Вигідне логістичне розташування громади.: 10 км. від міжнародної траси Київ-Харків, наявність залізничного сполучення (електричка 1 год.7 хвилин). Близькість до </w:t>
      </w:r>
      <w:proofErr w:type="spellStart"/>
      <w:r w:rsidRPr="003C4D65">
        <w:rPr>
          <w:rFonts w:ascii="Times New Roman" w:eastAsia="Times New Roman" w:hAnsi="Times New Roman" w:cs="Times New Roman"/>
          <w:kern w:val="0"/>
          <w:sz w:val="28"/>
          <w:szCs w:val="28"/>
          <w14:ligatures w14:val="none"/>
        </w:rPr>
        <w:t>м.Полтава</w:t>
      </w:r>
      <w:proofErr w:type="spellEnd"/>
      <w:r w:rsidRPr="003C4D65">
        <w:rPr>
          <w:rFonts w:ascii="Times New Roman" w:eastAsia="Times New Roman" w:hAnsi="Times New Roman" w:cs="Times New Roman"/>
          <w:kern w:val="0"/>
          <w:sz w:val="28"/>
          <w:szCs w:val="28"/>
          <w14:ligatures w14:val="none"/>
        </w:rPr>
        <w:t xml:space="preserve"> (64 км), м. Харкова (87 км). Це посилює можливості громади  щодо розвитку тепличного господарства та садівництва, розвитку переробної промисловості та збільшення  трудових  ресурсів за умови зростання внутрішньої міграції з найближчих регіонів (внутрішньо переміщених осіб).</w:t>
      </w:r>
    </w:p>
    <w:p w14:paraId="7162E56B"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2. Наявність незадіяних земельних ділянок  для розвитку промисловості є перевагою громади, що створює можливості для розвитку переробної промисловості та залученню внутрішньо переміщених осіб за рахунок надходження інвестицій у зв’язку із післявоєнним відновленням України, удосконалення  податкового, земельного законодавства, впровадження та реалізація програм альтернативної енергетики.</w:t>
      </w:r>
    </w:p>
    <w:p w14:paraId="7A083C3E"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3. Наявність  потенційних площ  і промислових приміщень для розвитку бізнесу створює можливості для розвитку тепличного  господарства та овочівництва, підприємництва за рахунок Грантові програми розвитку підприємництва та надходження інвестицій у зв’язку із післявоєнним відновленням України, розвитку інших сфер господарювання (рибальство, садівництво, туризм, тощо).</w:t>
      </w:r>
    </w:p>
    <w:p w14:paraId="28FC18D3"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4. Наявність та доступність послуг </w:t>
      </w:r>
      <w:proofErr w:type="spellStart"/>
      <w:r w:rsidRPr="003C4D65">
        <w:rPr>
          <w:rFonts w:ascii="Times New Roman" w:eastAsia="Times New Roman" w:hAnsi="Times New Roman" w:cs="Times New Roman"/>
          <w:kern w:val="0"/>
          <w:sz w:val="28"/>
          <w:szCs w:val="28"/>
          <w14:ligatures w14:val="none"/>
        </w:rPr>
        <w:t>ЦНАПу</w:t>
      </w:r>
      <w:proofErr w:type="spellEnd"/>
      <w:r w:rsidRPr="003C4D65">
        <w:rPr>
          <w:rFonts w:ascii="Times New Roman" w:eastAsia="Times New Roman" w:hAnsi="Times New Roman" w:cs="Times New Roman"/>
          <w:kern w:val="0"/>
          <w:sz w:val="28"/>
          <w:szCs w:val="28"/>
          <w14:ligatures w14:val="none"/>
        </w:rPr>
        <w:t xml:space="preserve"> є сприяє розвитку підприємництва шляхом надання доступ послуг підприємствам та підприємцям, що впливає на їх ділову активність та вести  облік  трудових  ресурсів за умови зростання внутрішньої міграції з найближчих регіонів (внутрішньо переміщених осіб).</w:t>
      </w:r>
    </w:p>
    <w:p w14:paraId="6A512BB2" w14:textId="77A8C804"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5.Наявність значної кількості фермерських господарств у значній кількості дозволяє розвивати у подальшому сільське господарства, переробну промисловість (зокрема с\г продукції), що дозволятиме підвищувати продуктову безпеку не тільки громади, але і регіону. Подальше удосконалення податкового та земельного законодавства сприятиме зменшенню корупції, формуванню прозорих відносин між бізнесом і громадою, більш активне долучення їх до  соціально-економічного розвитку громади. </w:t>
      </w:r>
    </w:p>
    <w:p w14:paraId="47062BB9"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6. Доступність Інтернет- послуг впливає на якість проживання у сільській місцевості та доступності  державних послуг. Нині це є важливим критерієм для розвитку бізнесу та підприємницької  діяльності у сільській місцевості. </w:t>
      </w:r>
    </w:p>
    <w:p w14:paraId="52C82CCD"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7.Наявність територій для відпочинку має можливості щодо розвитку підприємницької активності та формування дозвілля у мешканців громади, що впливає на  рівень задоволення проживання у сільській місцевості. </w:t>
      </w:r>
    </w:p>
    <w:p w14:paraId="646B9115"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8. Розвинута мережа дошкільних, шкільних і закладів є перевагою громади, що  має можливості для не тільки для громади, але і внутрішньо переміщених осіб.</w:t>
      </w:r>
    </w:p>
    <w:p w14:paraId="0DA9BFF4" w14:textId="6504F69D" w:rsidR="00B3221B" w:rsidRPr="003C4D65" w:rsidRDefault="003C4D65" w:rsidP="002A3956">
      <w:pPr>
        <w:spacing w:after="0" w:line="240"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9. </w:t>
      </w:r>
      <w:r w:rsidR="00B3221B" w:rsidRPr="003C4D65">
        <w:rPr>
          <w:rFonts w:ascii="Times New Roman" w:eastAsia="Times New Roman" w:hAnsi="Times New Roman" w:cs="Times New Roman"/>
          <w:kern w:val="0"/>
          <w:sz w:val="28"/>
          <w:szCs w:val="28"/>
          <w14:ligatures w14:val="none"/>
        </w:rPr>
        <w:t xml:space="preserve">Наявність працездатного населення в умовах </w:t>
      </w:r>
      <w:r w:rsidR="003C1DA3" w:rsidRPr="003C4D65">
        <w:rPr>
          <w:rFonts w:ascii="Times New Roman" w:eastAsia="Times New Roman" w:hAnsi="Times New Roman" w:cs="Times New Roman"/>
          <w:kern w:val="0"/>
          <w:sz w:val="28"/>
          <w:szCs w:val="28"/>
          <w14:ligatures w14:val="none"/>
        </w:rPr>
        <w:t>повномасштабного</w:t>
      </w:r>
      <w:r w:rsidR="00B3221B" w:rsidRPr="003C4D65">
        <w:rPr>
          <w:rFonts w:ascii="Times New Roman" w:eastAsia="Times New Roman" w:hAnsi="Times New Roman" w:cs="Times New Roman"/>
          <w:kern w:val="0"/>
          <w:sz w:val="28"/>
          <w:szCs w:val="28"/>
          <w14:ligatures w14:val="none"/>
        </w:rPr>
        <w:t xml:space="preserve"> вторгнення Росії в України є однієї із конкурентних переваг громади, що дозволяє забезпечувати поточну діяльність підприємств та організацій не тільки, що знаходяться на території громади, але і Полтавського району, оскільки через територію всієї громади проходить залізниця. </w:t>
      </w:r>
    </w:p>
    <w:p w14:paraId="4435A7A4"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10. Наявність ініціативних груп мешканців, які долучаються до ініціатив у громаді дозволяє </w:t>
      </w:r>
      <w:proofErr w:type="spellStart"/>
      <w:r w:rsidRPr="003C4D65">
        <w:rPr>
          <w:rFonts w:ascii="Times New Roman" w:eastAsia="Times New Roman" w:hAnsi="Times New Roman" w:cs="Times New Roman"/>
          <w:kern w:val="0"/>
          <w:sz w:val="28"/>
          <w:szCs w:val="28"/>
          <w14:ligatures w14:val="none"/>
        </w:rPr>
        <w:t>оперативно</w:t>
      </w:r>
      <w:proofErr w:type="spellEnd"/>
      <w:r w:rsidRPr="003C4D65">
        <w:rPr>
          <w:rFonts w:ascii="Times New Roman" w:eastAsia="Times New Roman" w:hAnsi="Times New Roman" w:cs="Times New Roman"/>
          <w:kern w:val="0"/>
          <w:sz w:val="28"/>
          <w:szCs w:val="28"/>
          <w14:ligatures w14:val="none"/>
        </w:rPr>
        <w:t xml:space="preserve"> вирішувати нагальні проблеми громади, вирішувати питання благоустрою.</w:t>
      </w:r>
    </w:p>
    <w:p w14:paraId="596D1AAA"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11. Наявність місцевих програм соціального захисту та соціальної підтримки дозволяє підтримувати мешканців у сільській громаді, де рівень життя є переважно низьким. </w:t>
      </w:r>
    </w:p>
    <w:p w14:paraId="49A4CEAA"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12.Наявність потенціалу природних територій для рекреації дозволяє зберегти природне різноманіття територій для громадян громади та майбутніх поколінь.</w:t>
      </w:r>
    </w:p>
    <w:p w14:paraId="5299209B" w14:textId="77777777" w:rsidR="00B3221B" w:rsidRPr="003C4D65" w:rsidRDefault="00B3221B" w:rsidP="002A3956">
      <w:pPr>
        <w:spacing w:after="0" w:line="240" w:lineRule="auto"/>
        <w:ind w:firstLine="567"/>
        <w:jc w:val="both"/>
        <w:rPr>
          <w:rFonts w:ascii="Times New Roman" w:hAnsi="Times New Roman" w:cs="Times New Roman"/>
          <w:sz w:val="28"/>
          <w:szCs w:val="28"/>
        </w:rPr>
      </w:pPr>
      <w:r w:rsidRPr="003C4D65">
        <w:rPr>
          <w:rFonts w:ascii="Times New Roman" w:eastAsia="Times New Roman" w:hAnsi="Times New Roman" w:cs="Times New Roman"/>
          <w:kern w:val="0"/>
          <w:sz w:val="28"/>
          <w:szCs w:val="28"/>
          <w14:ligatures w14:val="none"/>
        </w:rPr>
        <w:t xml:space="preserve">13. </w:t>
      </w:r>
      <w:r w:rsidRPr="003C4D65">
        <w:rPr>
          <w:rFonts w:ascii="Times New Roman" w:hAnsi="Times New Roman" w:cs="Times New Roman"/>
          <w:sz w:val="28"/>
          <w:szCs w:val="28"/>
        </w:rPr>
        <w:t>Наявність  спортивних локацій для розвитку спортивного туризму (</w:t>
      </w:r>
      <w:proofErr w:type="spellStart"/>
      <w:r w:rsidRPr="003C4D65">
        <w:rPr>
          <w:rFonts w:ascii="Times New Roman" w:hAnsi="Times New Roman" w:cs="Times New Roman"/>
          <w:sz w:val="28"/>
          <w:szCs w:val="28"/>
        </w:rPr>
        <w:t>велотуризму</w:t>
      </w:r>
      <w:proofErr w:type="spellEnd"/>
      <w:r w:rsidRPr="003C4D65">
        <w:rPr>
          <w:rFonts w:ascii="Times New Roman" w:hAnsi="Times New Roman" w:cs="Times New Roman"/>
          <w:sz w:val="28"/>
          <w:szCs w:val="28"/>
        </w:rPr>
        <w:t xml:space="preserve">) дозволяє більш ефективно використовувати матеріально- технічну базу у громаді, розвивати підприємницьку діяльність та екологічне просвітництво. </w:t>
      </w:r>
    </w:p>
    <w:p w14:paraId="5784B3C6" w14:textId="0BC67979" w:rsidR="00B3221B" w:rsidRPr="003C4D65" w:rsidRDefault="00B3221B" w:rsidP="002A3956">
      <w:pPr>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14.</w:t>
      </w:r>
      <w:r w:rsidR="003C4D65">
        <w:rPr>
          <w:rFonts w:ascii="Times New Roman" w:hAnsi="Times New Roman" w:cs="Times New Roman"/>
          <w:sz w:val="28"/>
          <w:szCs w:val="28"/>
        </w:rPr>
        <w:t xml:space="preserve"> </w:t>
      </w:r>
      <w:r w:rsidRPr="003C4D65">
        <w:rPr>
          <w:rFonts w:ascii="Times New Roman" w:hAnsi="Times New Roman" w:cs="Times New Roman"/>
          <w:sz w:val="28"/>
          <w:szCs w:val="28"/>
        </w:rPr>
        <w:t xml:space="preserve">Зростання ефективності використання бюджетних коштів сприяє збільшенню можливостей щодо фінансування реалізації важливих програм соціально-економічного розвитку громади. </w:t>
      </w:r>
    </w:p>
    <w:p w14:paraId="18F18820" w14:textId="77777777" w:rsidR="00B3221B" w:rsidRPr="007B3B10" w:rsidRDefault="00B3221B" w:rsidP="002A3956">
      <w:pPr>
        <w:spacing w:after="0" w:line="240" w:lineRule="auto"/>
        <w:ind w:firstLine="567"/>
        <w:jc w:val="both"/>
        <w:rPr>
          <w:rFonts w:ascii="Tahoma" w:hAnsi="Tahoma" w:cs="Tahoma"/>
          <w:sz w:val="28"/>
          <w:szCs w:val="28"/>
        </w:rPr>
      </w:pPr>
    </w:p>
    <w:p w14:paraId="6B56DF54" w14:textId="77777777" w:rsidR="00B3221B" w:rsidRPr="003C4D65" w:rsidRDefault="00B3221B" w:rsidP="002A3956">
      <w:pPr>
        <w:spacing w:after="0" w:line="240" w:lineRule="auto"/>
        <w:ind w:firstLine="567"/>
        <w:jc w:val="both"/>
        <w:rPr>
          <w:rFonts w:ascii="Times New Roman" w:hAnsi="Times New Roman" w:cs="Times New Roman"/>
          <w:b/>
          <w:sz w:val="28"/>
          <w:szCs w:val="28"/>
        </w:rPr>
      </w:pPr>
      <w:r w:rsidRPr="003C4D65">
        <w:rPr>
          <w:rFonts w:ascii="Times New Roman" w:hAnsi="Times New Roman" w:cs="Times New Roman"/>
          <w:b/>
          <w:sz w:val="28"/>
          <w:szCs w:val="28"/>
        </w:rPr>
        <w:t xml:space="preserve">Виклики </w:t>
      </w:r>
    </w:p>
    <w:p w14:paraId="7EC276DF"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1. Переважання у структурі населення людей передпенсійного та пенсійного віку можливо частково вирішити за рахунок збільшення  трудових  ресурсів за умови зростання внутрішньої міграції з найближчих регіонів (внутрішньо переміщених осіб).</w:t>
      </w:r>
    </w:p>
    <w:p w14:paraId="055755CE"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2. Нестача кваліфікованих працівників за рахунок збільшення  трудових  ресурсів за умови зростання внутрішньої міграції з найближчих регіонів (внутрішньо переміщених осіб).</w:t>
      </w:r>
    </w:p>
    <w:p w14:paraId="02837F01"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3. Високий рівень прихованого безробіття. Цей виклик можливо нейтралізувати за рахунок реалізації на території громади програм розвитку підприємництва, розвитку овочівництва та тепличного господарства, створення переробних підприємств.</w:t>
      </w:r>
    </w:p>
    <w:p w14:paraId="09AC0190" w14:textId="7B71E889"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4. Поганий стан дорожнього покриття можливо покращити протягом короткого проміжку часу за огляду держави до цього запитання, залучення зовнішніх джерел фінансування та реалізації програм у зв’язку із післявоєнним відновленням України.</w:t>
      </w:r>
    </w:p>
    <w:p w14:paraId="26C4ADA2"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5. Низький рівень  доступності транспортного сполучення між населеними пунктами громади через поганий стан дорожнього покриття можливо вирішити залучення зовнішніх джерел фінансування, удосконалення податкового та земельного законодавства.</w:t>
      </w:r>
    </w:p>
    <w:p w14:paraId="6245F2C9"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lastRenderedPageBreak/>
        <w:t>6. Відсутність охоплення послугами із збирання змішаними побутовими відходами у всіх  населених пунктах громадах можливо вирішити за рахунок державної підтримки та міжнародної допомоги щодо  проєктів розвитку, що реалізуються в громаді, долучення до запланованих рішень   регіональної стратегії управління відходами до 2030.</w:t>
      </w:r>
    </w:p>
    <w:p w14:paraId="307FFCE6"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7. Низький рівень забезпечення населення якісною питною водою та незадовільний  експлуатаційний стан системи водовідведення можливо вирішити через реалізацію проєктів державної підтримки та міжнародної допомоги для проєктів розвитку, що реалізуються в громаді.</w:t>
      </w:r>
    </w:p>
    <w:p w14:paraId="3915C6B1"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8. Недостатність забезпечення спеціалізованою технікою рідких побутових відходів можливо вирішити шляхом Долучення до запланованих рішень   регіональної стратегії управління відходами до 2030. </w:t>
      </w:r>
    </w:p>
    <w:p w14:paraId="6E769D4D"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9. Незадовільний технічний стан об’єктів комунальної інфраструктури, зокрема стану житлового фонду, інженерних комунікацій та комунікацій соціального благоустрою, що потребують капітального ремонту потребує залучення зовнішніх джерел, реалізації програм державної підтримки та міжнародної допомоги для проєктів розвитку, що реалізуються в громаді.</w:t>
      </w:r>
    </w:p>
    <w:p w14:paraId="577D8922"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10. Недостатність облаштованих </w:t>
      </w:r>
      <w:proofErr w:type="spellStart"/>
      <w:r w:rsidRPr="003C4D65">
        <w:rPr>
          <w:rFonts w:ascii="Times New Roman" w:eastAsia="Times New Roman" w:hAnsi="Times New Roman" w:cs="Times New Roman"/>
          <w:kern w:val="0"/>
          <w:sz w:val="28"/>
          <w:szCs w:val="28"/>
          <w14:ligatures w14:val="none"/>
        </w:rPr>
        <w:t>укриттів</w:t>
      </w:r>
      <w:proofErr w:type="spellEnd"/>
      <w:r w:rsidRPr="003C4D65">
        <w:rPr>
          <w:rFonts w:ascii="Times New Roman" w:eastAsia="Times New Roman" w:hAnsi="Times New Roman" w:cs="Times New Roman"/>
          <w:kern w:val="0"/>
          <w:sz w:val="28"/>
          <w:szCs w:val="28"/>
          <w14:ligatures w14:val="none"/>
        </w:rPr>
        <w:t>. Можливо вирішити за рахунок реалізації програм державної підтримки та міжнародної допомоги для проєктів розвитку, що реалізуються в ОТГ.</w:t>
      </w:r>
    </w:p>
    <w:p w14:paraId="0602C86E"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11. Відсутність бачення у мешканців перспектив розвитку громади можна змінити за рахунок підтримки і  реалізації грантових програм розвитку підприємництва, впровадження та реалізація програм альтернативної енергетики, що дозволить створити нові робочі місця. Сприяти розвитку на території громади додаткових видів діяльності (рибальства, туризму, садівництва тощо) через  постійне інформування  ініціатив, що можуть бути підтримані часткового </w:t>
      </w:r>
      <w:proofErr w:type="spellStart"/>
      <w:r w:rsidRPr="003C4D65">
        <w:rPr>
          <w:rFonts w:ascii="Times New Roman" w:eastAsia="Times New Roman" w:hAnsi="Times New Roman" w:cs="Times New Roman"/>
          <w:kern w:val="0"/>
          <w:sz w:val="28"/>
          <w:szCs w:val="28"/>
          <w14:ligatures w14:val="none"/>
        </w:rPr>
        <w:t>співфінансування</w:t>
      </w:r>
      <w:proofErr w:type="spellEnd"/>
      <w:r w:rsidRPr="003C4D65">
        <w:rPr>
          <w:rFonts w:ascii="Times New Roman" w:eastAsia="Times New Roman" w:hAnsi="Times New Roman" w:cs="Times New Roman"/>
          <w:kern w:val="0"/>
          <w:sz w:val="28"/>
          <w:szCs w:val="28"/>
          <w14:ligatures w14:val="none"/>
        </w:rPr>
        <w:t xml:space="preserve"> або грантових коштів. Долучення до запланованих рішень   регіональної стратегії управління відходами до 2030. </w:t>
      </w:r>
    </w:p>
    <w:p w14:paraId="33CFC6BB"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 xml:space="preserve">12. Низький рівень задоволеності мешканців </w:t>
      </w:r>
      <w:proofErr w:type="spellStart"/>
      <w:r w:rsidRPr="003C4D65">
        <w:rPr>
          <w:rFonts w:ascii="Times New Roman" w:eastAsia="Times New Roman" w:hAnsi="Times New Roman" w:cs="Times New Roman"/>
          <w:kern w:val="0"/>
          <w:sz w:val="28"/>
          <w:szCs w:val="28"/>
          <w14:ligatures w14:val="none"/>
        </w:rPr>
        <w:t>благоустроєм</w:t>
      </w:r>
      <w:proofErr w:type="spellEnd"/>
      <w:r w:rsidRPr="003C4D65">
        <w:rPr>
          <w:rFonts w:ascii="Times New Roman" w:eastAsia="Times New Roman" w:hAnsi="Times New Roman" w:cs="Times New Roman"/>
          <w:kern w:val="0"/>
          <w:sz w:val="28"/>
          <w:szCs w:val="28"/>
          <w14:ligatures w14:val="none"/>
        </w:rPr>
        <w:t xml:space="preserve"> у громаді можливо частково вирішити за рахунок реалізації програм державної підтримки та міжнародної допомоги для проєктів розвитку, що реалізуються в громаді,  розвитку грантового підприємництва, залучення мешканців  громади до участі у соціально-економічному розвитку території. </w:t>
      </w:r>
    </w:p>
    <w:p w14:paraId="4507B233" w14:textId="77777777" w:rsidR="00B3221B" w:rsidRPr="003C4D65"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r w:rsidRPr="003C4D65">
        <w:rPr>
          <w:rFonts w:ascii="Times New Roman" w:eastAsia="Times New Roman" w:hAnsi="Times New Roman" w:cs="Times New Roman"/>
          <w:kern w:val="0"/>
          <w:sz w:val="28"/>
          <w:szCs w:val="28"/>
          <w14:ligatures w14:val="none"/>
        </w:rPr>
        <w:t>13. Недостатність можливостей для дозвілля для мешканців громади реально вирішити через активізацію підприємницької активності шляхом реалізації  програм грантового підприємства.</w:t>
      </w:r>
    </w:p>
    <w:bookmarkEnd w:id="2"/>
    <w:p w14:paraId="534C2631" w14:textId="77777777" w:rsidR="00B3221B" w:rsidRPr="007B3B10" w:rsidRDefault="00B3221B" w:rsidP="002A3956">
      <w:pPr>
        <w:spacing w:after="0" w:line="240" w:lineRule="auto"/>
        <w:ind w:firstLine="567"/>
        <w:jc w:val="both"/>
        <w:rPr>
          <w:rFonts w:ascii="Times New Roman" w:eastAsia="Times New Roman" w:hAnsi="Times New Roman" w:cs="Times New Roman"/>
          <w:kern w:val="0"/>
          <w:sz w:val="28"/>
          <w:szCs w:val="28"/>
          <w14:ligatures w14:val="none"/>
        </w:rPr>
      </w:pPr>
    </w:p>
    <w:p w14:paraId="53F26A36" w14:textId="4340CFE9" w:rsidR="00FF2968" w:rsidRPr="003C4D65" w:rsidRDefault="00FF2968" w:rsidP="002A3956">
      <w:pPr>
        <w:tabs>
          <w:tab w:val="left" w:pos="2660"/>
        </w:tabs>
        <w:spacing w:after="0" w:line="240" w:lineRule="auto"/>
        <w:ind w:firstLine="567"/>
        <w:rPr>
          <w:rFonts w:ascii="Times New Roman" w:hAnsi="Times New Roman" w:cs="Times New Roman"/>
          <w:b/>
          <w:sz w:val="28"/>
          <w:szCs w:val="28"/>
        </w:rPr>
      </w:pPr>
      <w:r w:rsidRPr="003C4D65">
        <w:rPr>
          <w:rFonts w:ascii="Times New Roman" w:hAnsi="Times New Roman" w:cs="Times New Roman"/>
          <w:b/>
          <w:sz w:val="28"/>
          <w:szCs w:val="28"/>
        </w:rPr>
        <w:t xml:space="preserve">Ризики. </w:t>
      </w:r>
    </w:p>
    <w:p w14:paraId="4C12A1CC" w14:textId="16CE2AC6" w:rsidR="00FF2968" w:rsidRPr="003C4D65" w:rsidRDefault="00FF2968" w:rsidP="002A3956">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 xml:space="preserve">1.Подальше розгортання повномасштабного військового вторгнення Росії в Україні, що може призвести до руйнування соціальної, транспортної, виробничої  </w:t>
      </w:r>
      <w:r w:rsidRPr="003C4D65">
        <w:rPr>
          <w:rFonts w:ascii="Times New Roman" w:hAnsi="Times New Roman" w:cs="Times New Roman"/>
          <w:sz w:val="28"/>
          <w:szCs w:val="28"/>
        </w:rPr>
        <w:lastRenderedPageBreak/>
        <w:t>інфраструктури. Забруднення навколишнього середовища. Зниження економічного потенціалу громади.</w:t>
      </w:r>
    </w:p>
    <w:p w14:paraId="2CE89D16" w14:textId="152392E3" w:rsidR="00FF2968" w:rsidRPr="003C4D65" w:rsidRDefault="00FF2968" w:rsidP="002A3956">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2. Стійкий від’ємний природній приріст населення посилюється трудовою міграцією, що має тенденцію до збільшення. В результаті громада втрачає працездатн</w:t>
      </w:r>
      <w:r w:rsidR="006D20A7" w:rsidRPr="003C4D65">
        <w:rPr>
          <w:rFonts w:ascii="Times New Roman" w:hAnsi="Times New Roman" w:cs="Times New Roman"/>
          <w:sz w:val="28"/>
          <w:szCs w:val="28"/>
        </w:rPr>
        <w:t>е населення</w:t>
      </w:r>
      <w:r w:rsidRPr="003C4D65">
        <w:rPr>
          <w:rFonts w:ascii="Times New Roman" w:hAnsi="Times New Roman" w:cs="Times New Roman"/>
          <w:sz w:val="28"/>
          <w:szCs w:val="28"/>
        </w:rPr>
        <w:t>, знекровлюється. Виникає значна кількість безпритульних тварин.</w:t>
      </w:r>
      <w:r w:rsidR="00EA2442" w:rsidRPr="003C4D65">
        <w:rPr>
          <w:rFonts w:ascii="Times New Roman" w:hAnsi="Times New Roman" w:cs="Times New Roman"/>
          <w:sz w:val="28"/>
          <w:szCs w:val="28"/>
        </w:rPr>
        <w:t xml:space="preserve"> </w:t>
      </w:r>
    </w:p>
    <w:p w14:paraId="5CD437D8" w14:textId="513E758D" w:rsidR="00EA2442" w:rsidRDefault="00FF2968" w:rsidP="002A3956">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3. Погіршення екологічної ситуації внаслідок повномасштабного військового вторгнення Росії в Україні та</w:t>
      </w:r>
      <w:r w:rsidR="00EA2442" w:rsidRPr="003C4D65">
        <w:rPr>
          <w:rFonts w:ascii="Times New Roman" w:hAnsi="Times New Roman" w:cs="Times New Roman"/>
          <w:sz w:val="28"/>
          <w:szCs w:val="28"/>
        </w:rPr>
        <w:t xml:space="preserve"> результатів господарської діяльності суб’єктів господарювання на території громади, що обумовлює зростання витрат на ліквідацію наслідків.</w:t>
      </w:r>
    </w:p>
    <w:p w14:paraId="64307637" w14:textId="77777777" w:rsidR="003C4D65" w:rsidRPr="003C4D65" w:rsidRDefault="003C4D65" w:rsidP="002A3956">
      <w:pPr>
        <w:tabs>
          <w:tab w:val="left" w:pos="2660"/>
        </w:tabs>
        <w:spacing w:after="0" w:line="240" w:lineRule="auto"/>
        <w:ind w:firstLine="567"/>
        <w:jc w:val="both"/>
        <w:rPr>
          <w:rFonts w:ascii="Times New Roman" w:hAnsi="Times New Roman" w:cs="Times New Roman"/>
          <w:sz w:val="28"/>
          <w:szCs w:val="28"/>
        </w:rPr>
      </w:pPr>
    </w:p>
    <w:p w14:paraId="2D83CF06" w14:textId="31000515" w:rsidR="004E7008" w:rsidRPr="003C4D65" w:rsidRDefault="00EF4A7B" w:rsidP="003C4D65">
      <w:pPr>
        <w:shd w:val="clear" w:color="auto" w:fill="BDD6EE" w:themeFill="accent5" w:themeFillTint="66"/>
        <w:ind w:firstLine="567"/>
        <w:jc w:val="center"/>
        <w:rPr>
          <w:rFonts w:ascii="Times New Roman" w:hAnsi="Times New Roman" w:cs="Times New Roman"/>
          <w:b/>
          <w:sz w:val="28"/>
          <w:szCs w:val="28"/>
        </w:rPr>
      </w:pPr>
      <w:r w:rsidRPr="003C4D65">
        <w:rPr>
          <w:rFonts w:ascii="Times New Roman" w:hAnsi="Times New Roman" w:cs="Times New Roman"/>
          <w:b/>
          <w:sz w:val="28"/>
          <w:szCs w:val="28"/>
        </w:rPr>
        <w:t xml:space="preserve">2.3. </w:t>
      </w:r>
      <w:r w:rsidR="003C4D65">
        <w:rPr>
          <w:rFonts w:ascii="Times New Roman" w:hAnsi="Times New Roman" w:cs="Times New Roman"/>
          <w:b/>
          <w:sz w:val="28"/>
          <w:szCs w:val="28"/>
        </w:rPr>
        <w:t>Сценарії розвитку</w:t>
      </w:r>
      <w:r w:rsidR="004E7008" w:rsidRPr="003C4D65">
        <w:rPr>
          <w:rFonts w:ascii="Times New Roman" w:hAnsi="Times New Roman" w:cs="Times New Roman"/>
          <w:b/>
          <w:sz w:val="28"/>
          <w:szCs w:val="28"/>
        </w:rPr>
        <w:t xml:space="preserve"> </w:t>
      </w:r>
      <w:r w:rsidR="003C4D65">
        <w:rPr>
          <w:rFonts w:ascii="Times New Roman" w:hAnsi="Times New Roman" w:cs="Times New Roman"/>
          <w:b/>
          <w:sz w:val="28"/>
          <w:szCs w:val="28"/>
        </w:rPr>
        <w:t>Скороходівської селищної</w:t>
      </w:r>
      <w:r w:rsidR="000E7D71" w:rsidRPr="003C4D65">
        <w:rPr>
          <w:rFonts w:ascii="Times New Roman" w:hAnsi="Times New Roman" w:cs="Times New Roman"/>
          <w:b/>
          <w:sz w:val="28"/>
          <w:szCs w:val="28"/>
        </w:rPr>
        <w:t xml:space="preserve"> </w:t>
      </w:r>
      <w:r w:rsidR="003C4D65">
        <w:rPr>
          <w:rFonts w:ascii="Times New Roman" w:hAnsi="Times New Roman" w:cs="Times New Roman"/>
          <w:b/>
          <w:sz w:val="28"/>
          <w:szCs w:val="28"/>
        </w:rPr>
        <w:t>територіальної громади до 2027 р.</w:t>
      </w:r>
    </w:p>
    <w:p w14:paraId="6F14464B" w14:textId="77777777" w:rsidR="004E7008" w:rsidRPr="007B3B10" w:rsidRDefault="004E7008" w:rsidP="00EA2442">
      <w:pPr>
        <w:tabs>
          <w:tab w:val="left" w:pos="2660"/>
        </w:tabs>
        <w:spacing w:after="0" w:line="240" w:lineRule="auto"/>
        <w:ind w:firstLine="567"/>
        <w:jc w:val="both"/>
        <w:rPr>
          <w:rFonts w:ascii="Tahoma" w:hAnsi="Tahoma" w:cs="Tahoma"/>
          <w:b/>
          <w:sz w:val="28"/>
          <w:szCs w:val="28"/>
        </w:rPr>
      </w:pPr>
    </w:p>
    <w:p w14:paraId="3942CCBC" w14:textId="27D3453F" w:rsidR="00E67460" w:rsidRPr="003C4D65" w:rsidRDefault="00EA2442" w:rsidP="00EA2442">
      <w:pPr>
        <w:tabs>
          <w:tab w:val="left" w:pos="2660"/>
        </w:tabs>
        <w:spacing w:after="0" w:line="240" w:lineRule="auto"/>
        <w:ind w:firstLine="567"/>
        <w:jc w:val="both"/>
        <w:rPr>
          <w:rFonts w:ascii="Times New Roman" w:hAnsi="Times New Roman" w:cs="Times New Roman"/>
          <w:b/>
          <w:sz w:val="28"/>
          <w:szCs w:val="28"/>
        </w:rPr>
      </w:pPr>
      <w:r w:rsidRPr="003C4D65">
        <w:rPr>
          <w:rFonts w:ascii="Times New Roman" w:hAnsi="Times New Roman" w:cs="Times New Roman"/>
          <w:b/>
          <w:sz w:val="28"/>
          <w:szCs w:val="28"/>
        </w:rPr>
        <w:t>Основними сценаріями розвитку є інерційний (</w:t>
      </w:r>
      <w:r w:rsidR="002E75BC" w:rsidRPr="003C4D65">
        <w:rPr>
          <w:rFonts w:ascii="Times New Roman" w:hAnsi="Times New Roman" w:cs="Times New Roman"/>
          <w:b/>
          <w:sz w:val="28"/>
          <w:szCs w:val="28"/>
        </w:rPr>
        <w:t>песимістичний</w:t>
      </w:r>
      <w:r w:rsidRPr="003C4D65">
        <w:rPr>
          <w:rFonts w:ascii="Times New Roman" w:hAnsi="Times New Roman" w:cs="Times New Roman"/>
          <w:b/>
          <w:sz w:val="28"/>
          <w:szCs w:val="28"/>
        </w:rPr>
        <w:t xml:space="preserve">) та </w:t>
      </w:r>
      <w:proofErr w:type="spellStart"/>
      <w:r w:rsidRPr="003C4D65">
        <w:rPr>
          <w:rFonts w:ascii="Times New Roman" w:hAnsi="Times New Roman" w:cs="Times New Roman"/>
          <w:b/>
          <w:sz w:val="28"/>
          <w:szCs w:val="28"/>
        </w:rPr>
        <w:t>модернізаційний</w:t>
      </w:r>
      <w:proofErr w:type="spellEnd"/>
      <w:r w:rsidRPr="003C4D65">
        <w:rPr>
          <w:rFonts w:ascii="Times New Roman" w:hAnsi="Times New Roman" w:cs="Times New Roman"/>
          <w:b/>
          <w:sz w:val="28"/>
          <w:szCs w:val="28"/>
        </w:rPr>
        <w:t xml:space="preserve"> (реалістичний)</w:t>
      </w:r>
      <w:r w:rsidR="003D142C" w:rsidRPr="003C4D65">
        <w:rPr>
          <w:rFonts w:ascii="Times New Roman" w:hAnsi="Times New Roman" w:cs="Times New Roman"/>
          <w:b/>
          <w:sz w:val="28"/>
          <w:szCs w:val="28"/>
        </w:rPr>
        <w:t xml:space="preserve"> та оптимістичний. </w:t>
      </w:r>
    </w:p>
    <w:p w14:paraId="73A4972E" w14:textId="77777777" w:rsidR="004E7008" w:rsidRPr="003C4D65" w:rsidRDefault="004E7008" w:rsidP="00EA2442">
      <w:pPr>
        <w:tabs>
          <w:tab w:val="left" w:pos="2660"/>
        </w:tabs>
        <w:spacing w:after="0" w:line="240" w:lineRule="auto"/>
        <w:ind w:firstLine="567"/>
        <w:jc w:val="both"/>
        <w:rPr>
          <w:rFonts w:ascii="Times New Roman" w:hAnsi="Times New Roman" w:cs="Times New Roman"/>
          <w:b/>
          <w:sz w:val="28"/>
          <w:szCs w:val="28"/>
        </w:rPr>
      </w:pPr>
    </w:p>
    <w:p w14:paraId="0A2D876A" w14:textId="3B6AFCF7" w:rsidR="00E67460" w:rsidRPr="003C4D65" w:rsidRDefault="004E7008" w:rsidP="004E7008">
      <w:pPr>
        <w:tabs>
          <w:tab w:val="left" w:pos="2660"/>
        </w:tabs>
        <w:spacing w:after="0" w:line="240" w:lineRule="auto"/>
        <w:ind w:firstLine="567"/>
        <w:jc w:val="center"/>
        <w:rPr>
          <w:rFonts w:ascii="Times New Roman" w:hAnsi="Times New Roman" w:cs="Times New Roman"/>
          <w:b/>
          <w:sz w:val="28"/>
          <w:szCs w:val="28"/>
        </w:rPr>
      </w:pPr>
      <w:r w:rsidRPr="003C4D65">
        <w:rPr>
          <w:rFonts w:ascii="Times New Roman" w:hAnsi="Times New Roman" w:cs="Times New Roman"/>
          <w:b/>
          <w:sz w:val="28"/>
          <w:szCs w:val="28"/>
        </w:rPr>
        <w:t xml:space="preserve">Оптимістичний сценарій розвитку </w:t>
      </w:r>
    </w:p>
    <w:p w14:paraId="167517CE" w14:textId="77777777" w:rsidR="004E7008" w:rsidRPr="003C4D65" w:rsidRDefault="004E7008" w:rsidP="004E7008">
      <w:pPr>
        <w:tabs>
          <w:tab w:val="left" w:pos="2660"/>
        </w:tabs>
        <w:spacing w:after="0" w:line="240" w:lineRule="auto"/>
        <w:ind w:firstLine="567"/>
        <w:jc w:val="center"/>
        <w:rPr>
          <w:rFonts w:ascii="Times New Roman" w:hAnsi="Times New Roman" w:cs="Times New Roman"/>
          <w:b/>
          <w:sz w:val="28"/>
          <w:szCs w:val="28"/>
        </w:rPr>
      </w:pPr>
    </w:p>
    <w:p w14:paraId="04E8040B" w14:textId="4D511948" w:rsidR="003D142C" w:rsidRPr="003C4D65" w:rsidRDefault="003D142C" w:rsidP="00EA2442">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 xml:space="preserve">Оптимістичний сценарій розвитку </w:t>
      </w:r>
      <w:r w:rsidR="00B20693" w:rsidRPr="003C4D65">
        <w:rPr>
          <w:rFonts w:ascii="Times New Roman" w:hAnsi="Times New Roman" w:cs="Times New Roman"/>
          <w:sz w:val="28"/>
          <w:szCs w:val="28"/>
        </w:rPr>
        <w:t xml:space="preserve">демонструє позитивну динаміку зростання показників соціально-економічного розвитку шляхом реалізації Стратегії розвитку Скороходівської громади, повноцінного використання сильних  сторін за рахунок  можливостей. </w:t>
      </w:r>
    </w:p>
    <w:p w14:paraId="313D318B" w14:textId="60DFB600" w:rsidR="003D142C" w:rsidRPr="003C4D65" w:rsidRDefault="00B20693" w:rsidP="00EA2442">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 xml:space="preserve">Необхідними умовами реалізації оптимістичного сценарію є : завершення війни  на території України та відновлення її цілісності; зменшення  соціальної напруги у суспільстві, стабілізації політичної ситуації в країні та залученні інвестицій. </w:t>
      </w:r>
    </w:p>
    <w:p w14:paraId="77DFAA4A" w14:textId="5061E32C" w:rsidR="003C4D65" w:rsidRPr="003C4D65" w:rsidRDefault="00B20693" w:rsidP="003C4D65">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 xml:space="preserve">У результаті оптимістичного сценарію в громаді можливо підвищити її інвестиційну привабливість, що дозволить залучити нових інвесторів та максимально використати наявний потенціал громади. За рахунок реалізації грантових програм можливо створити нові робі місця та підвищити підприємницьку активність у громаді.  Наявність вільних приміщень і ділянок дозволяють створювати можливості для розвитку переробної промисловості, альтернативної </w:t>
      </w:r>
      <w:r w:rsidR="00B6671A" w:rsidRPr="003C4D65">
        <w:rPr>
          <w:rFonts w:ascii="Times New Roman" w:hAnsi="Times New Roman" w:cs="Times New Roman"/>
          <w:sz w:val="28"/>
          <w:szCs w:val="28"/>
        </w:rPr>
        <w:t xml:space="preserve">енергетики, тепличного господарства. Нові можливості дозволяють створити нові робочі місця і зацікавити молодь у розвитку власної громади. </w:t>
      </w:r>
    </w:p>
    <w:p w14:paraId="5BC9DF42" w14:textId="77777777" w:rsidR="003D142C" w:rsidRPr="003C4D65" w:rsidRDefault="003D142C" w:rsidP="00EA2442">
      <w:pPr>
        <w:tabs>
          <w:tab w:val="left" w:pos="2660"/>
        </w:tabs>
        <w:spacing w:after="0" w:line="240" w:lineRule="auto"/>
        <w:ind w:firstLine="567"/>
        <w:jc w:val="both"/>
        <w:rPr>
          <w:rFonts w:ascii="Times New Roman" w:hAnsi="Times New Roman" w:cs="Times New Roman"/>
          <w:sz w:val="28"/>
          <w:szCs w:val="28"/>
        </w:rPr>
      </w:pPr>
    </w:p>
    <w:p w14:paraId="2360D8E3" w14:textId="59F5775E" w:rsidR="00B6671A" w:rsidRPr="003C4D65" w:rsidRDefault="00B6671A" w:rsidP="00B6671A">
      <w:pPr>
        <w:pStyle w:val="ab"/>
        <w:tabs>
          <w:tab w:val="left" w:pos="2660"/>
        </w:tabs>
        <w:spacing w:after="0" w:line="240" w:lineRule="auto"/>
        <w:ind w:left="567"/>
        <w:jc w:val="center"/>
        <w:rPr>
          <w:rFonts w:ascii="Times New Roman" w:hAnsi="Times New Roman" w:cs="Times New Roman"/>
          <w:b/>
          <w:sz w:val="28"/>
          <w:szCs w:val="28"/>
        </w:rPr>
      </w:pPr>
      <w:proofErr w:type="spellStart"/>
      <w:r w:rsidRPr="003C4D65">
        <w:rPr>
          <w:rFonts w:ascii="Times New Roman" w:hAnsi="Times New Roman" w:cs="Times New Roman"/>
          <w:b/>
          <w:sz w:val="28"/>
          <w:szCs w:val="28"/>
        </w:rPr>
        <w:t>Модернізаційни</w:t>
      </w:r>
      <w:r w:rsidR="003C4D65">
        <w:rPr>
          <w:rFonts w:ascii="Times New Roman" w:hAnsi="Times New Roman" w:cs="Times New Roman"/>
          <w:b/>
          <w:sz w:val="28"/>
          <w:szCs w:val="28"/>
        </w:rPr>
        <w:t>й</w:t>
      </w:r>
      <w:proofErr w:type="spellEnd"/>
      <w:r w:rsidR="003C4D65">
        <w:rPr>
          <w:rFonts w:ascii="Times New Roman" w:hAnsi="Times New Roman" w:cs="Times New Roman"/>
          <w:b/>
          <w:sz w:val="28"/>
          <w:szCs w:val="28"/>
        </w:rPr>
        <w:t xml:space="preserve"> сценарій розвитку (реальний)</w:t>
      </w:r>
    </w:p>
    <w:p w14:paraId="556D3855" w14:textId="77777777" w:rsidR="00B6671A" w:rsidRPr="003C4D65" w:rsidRDefault="00B6671A" w:rsidP="00B6671A">
      <w:pPr>
        <w:tabs>
          <w:tab w:val="left" w:pos="2660"/>
        </w:tabs>
        <w:ind w:firstLine="567"/>
        <w:jc w:val="both"/>
        <w:rPr>
          <w:rFonts w:ascii="Times New Roman" w:hAnsi="Times New Roman" w:cs="Times New Roman"/>
          <w:sz w:val="28"/>
          <w:szCs w:val="28"/>
        </w:rPr>
      </w:pPr>
    </w:p>
    <w:p w14:paraId="5A16F3BD" w14:textId="2975C3CB" w:rsidR="00B6671A" w:rsidRPr="003C4D65" w:rsidRDefault="00B6671A" w:rsidP="002A3956">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lastRenderedPageBreak/>
        <w:t>Тобто громада максимально скористається можливостями розвитку країни, коли громада буде докладати зусилля для збереження своїх позицій, а соціально-економічний стан країни не буде цьому сприяти.</w:t>
      </w:r>
    </w:p>
    <w:p w14:paraId="0997D1B8" w14:textId="35DAEBB2" w:rsidR="00B6671A" w:rsidRPr="003C4D65" w:rsidRDefault="00B6671A" w:rsidP="002A3956">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За рахунок реалізації на території громади проєктів щодо розвитку переробної промисловості, альтернативної енергетики, активізації роботи  із твердими побутовими відходами, тепличного господарства можливо буде мінімізувати кількість ризиків, які будуть виникати у результаті несприятливої соціально-економічної ситуації в країн</w:t>
      </w:r>
      <w:r w:rsidR="00F514AB" w:rsidRPr="003C4D65">
        <w:rPr>
          <w:rFonts w:ascii="Times New Roman" w:hAnsi="Times New Roman" w:cs="Times New Roman"/>
          <w:sz w:val="28"/>
          <w:szCs w:val="28"/>
        </w:rPr>
        <w:t xml:space="preserve">и. Передумовами для  цього є : вигідне логістичне розташування, наявність значної кількості фермерських господарства, незадіяних земельних ділянок, наявність Інтернет-послуг, ЦНАПУ та наявність працездатного населення. Досягненню позитивних результатів може перешкоджати продовження повномасштабного вторгнення Російської Федерації в Україну, зростання цін на енергоресурси та міграція населення.  </w:t>
      </w:r>
    </w:p>
    <w:p w14:paraId="729CACB8" w14:textId="77777777" w:rsidR="00B6671A" w:rsidRPr="003C4D65" w:rsidRDefault="00B6671A" w:rsidP="00EA2442">
      <w:pPr>
        <w:tabs>
          <w:tab w:val="left" w:pos="2660"/>
        </w:tabs>
        <w:spacing w:after="0" w:line="240" w:lineRule="auto"/>
        <w:ind w:firstLine="567"/>
        <w:jc w:val="both"/>
        <w:rPr>
          <w:rFonts w:ascii="Times New Roman" w:hAnsi="Times New Roman" w:cs="Times New Roman"/>
          <w:sz w:val="28"/>
          <w:szCs w:val="28"/>
        </w:rPr>
      </w:pPr>
    </w:p>
    <w:p w14:paraId="2280C1CE" w14:textId="13A27E09" w:rsidR="00FF2968" w:rsidRPr="003C4D65" w:rsidRDefault="00EA2442" w:rsidP="004E7008">
      <w:pPr>
        <w:tabs>
          <w:tab w:val="left" w:pos="2660"/>
        </w:tabs>
        <w:spacing w:after="0" w:line="240" w:lineRule="auto"/>
        <w:ind w:firstLine="567"/>
        <w:jc w:val="center"/>
        <w:rPr>
          <w:rFonts w:ascii="Times New Roman" w:hAnsi="Times New Roman" w:cs="Times New Roman"/>
          <w:b/>
          <w:sz w:val="28"/>
          <w:szCs w:val="28"/>
        </w:rPr>
      </w:pPr>
      <w:r w:rsidRPr="003C4D65">
        <w:rPr>
          <w:rFonts w:ascii="Times New Roman" w:hAnsi="Times New Roman" w:cs="Times New Roman"/>
          <w:b/>
          <w:sz w:val="28"/>
          <w:szCs w:val="28"/>
        </w:rPr>
        <w:t>Інерційний сценарій розвитку</w:t>
      </w:r>
    </w:p>
    <w:p w14:paraId="091672F3" w14:textId="77777777" w:rsidR="00E67460" w:rsidRPr="003C4D65" w:rsidRDefault="00E67460" w:rsidP="00EA2442">
      <w:pPr>
        <w:tabs>
          <w:tab w:val="left" w:pos="2660"/>
        </w:tabs>
        <w:spacing w:after="0" w:line="240" w:lineRule="auto"/>
        <w:ind w:firstLine="567"/>
        <w:jc w:val="both"/>
        <w:rPr>
          <w:rFonts w:ascii="Times New Roman" w:hAnsi="Times New Roman" w:cs="Times New Roman"/>
          <w:sz w:val="28"/>
          <w:szCs w:val="28"/>
        </w:rPr>
      </w:pPr>
    </w:p>
    <w:p w14:paraId="0C184642" w14:textId="4944493B" w:rsidR="00E67460" w:rsidRPr="003C4D65" w:rsidRDefault="00E67460" w:rsidP="00EA2442">
      <w:pPr>
        <w:tabs>
          <w:tab w:val="left" w:pos="2660"/>
        </w:tabs>
        <w:spacing w:after="0"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Інерційний сценарій базується на припущеннях, що баланс внутрішніх та зовнішніх факторів впливу на громаду, як суспільне та соціально-економічне явище, залишається незмінним, система змінюється за попереднім алгоритмом, тобто за інерцією. В цілому, суспільно-економічний стан країни та регіону є або нейтральним, або таким, що не сприяє розвитку громади.</w:t>
      </w:r>
    </w:p>
    <w:p w14:paraId="2BF8B0A1" w14:textId="12709C1F" w:rsidR="00716DDA" w:rsidRPr="003C4D65" w:rsidRDefault="00716DDA" w:rsidP="003C4D65">
      <w:pPr>
        <w:pStyle w:val="ab"/>
        <w:tabs>
          <w:tab w:val="left" w:pos="2660"/>
        </w:tabs>
        <w:spacing w:after="0" w:line="240" w:lineRule="auto"/>
        <w:ind w:left="0" w:firstLine="567"/>
        <w:jc w:val="both"/>
        <w:rPr>
          <w:rFonts w:ascii="Times New Roman" w:hAnsi="Times New Roman" w:cs="Times New Roman"/>
          <w:sz w:val="28"/>
          <w:szCs w:val="28"/>
        </w:rPr>
      </w:pPr>
      <w:r w:rsidRPr="003C4D65">
        <w:rPr>
          <w:rFonts w:ascii="Times New Roman" w:hAnsi="Times New Roman" w:cs="Times New Roman"/>
          <w:sz w:val="28"/>
          <w:szCs w:val="28"/>
        </w:rPr>
        <w:t>Базові припущення інерційного сценарію :</w:t>
      </w:r>
    </w:p>
    <w:p w14:paraId="14D8329C" w14:textId="19265191" w:rsidR="00716DDA" w:rsidRPr="003C4D65" w:rsidRDefault="00716DDA"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частина працездатних мешканців громади поїде на заробітки за межі громади;</w:t>
      </w:r>
    </w:p>
    <w:p w14:paraId="08D102BE" w14:textId="42516BF8" w:rsidR="00716DDA" w:rsidRPr="003C4D65" w:rsidRDefault="00716DDA"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школярі, які закінчать навчання у школі поїдуть навчатися у місто і не будуть повертатися;</w:t>
      </w:r>
    </w:p>
    <w:p w14:paraId="04945169" w14:textId="00D2ADE4" w:rsidR="00716DDA" w:rsidRPr="003C4D65" w:rsidRDefault="00716DDA"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держава виконуватиме свої зобов`язання щодо надання державної інфраструктурної субвенції, але її обсяги постійно зменшуватимуться;</w:t>
      </w:r>
    </w:p>
    <w:p w14:paraId="55989ECD" w14:textId="31580725" w:rsidR="00716DDA" w:rsidRPr="003C4D65" w:rsidRDefault="00716DDA"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триватиме</w:t>
      </w:r>
      <w:r w:rsidR="007376A5" w:rsidRPr="003C4D65">
        <w:rPr>
          <w:rFonts w:ascii="Times New Roman" w:hAnsi="Times New Roman" w:cs="Times New Roman"/>
          <w:sz w:val="28"/>
          <w:szCs w:val="28"/>
        </w:rPr>
        <w:t xml:space="preserve"> проблема із погіршення стану дорожнього покриття, що призводитиме до зростання соціальної  напруги;</w:t>
      </w:r>
    </w:p>
    <w:p w14:paraId="4B463438" w14:textId="2655634E"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через брак досвіду та навиків громада не зможе залучити значних коштів міжнародної технічної допомоги;</w:t>
      </w:r>
    </w:p>
    <w:p w14:paraId="5A4EB2BD" w14:textId="4431513A"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наявна структура комунальних організацій соціальної та гуманітарної сфер у цілому зберігатиметься;</w:t>
      </w:r>
    </w:p>
    <w:p w14:paraId="5A7AB758" w14:textId="00513160"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дещо покращиться рівень надання адміністративних послуг;</w:t>
      </w:r>
    </w:p>
    <w:p w14:paraId="4E8AB9AD" w14:textId="3706D60B"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покращиться рівень зв`язку (мобільний, Інтернет), крім віддалених мало чисельних сіл;</w:t>
      </w:r>
    </w:p>
    <w:p w14:paraId="1F76DD48" w14:textId="7B2FC6F5"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рівень підприємницької активності не зміниться, надходження від такого роду діяльності незначно зростуть, але й надалі місцеві підприємці масово уникатимуть сплати податків та акцизів;</w:t>
      </w:r>
    </w:p>
    <w:p w14:paraId="43379901" w14:textId="1EF5C6EA"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lastRenderedPageBreak/>
        <w:t>доходи від підприємницької діяльності, що ведеться на території громади не будуть зростати;</w:t>
      </w:r>
    </w:p>
    <w:p w14:paraId="4EDC281D" w14:textId="2607A10B"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керівництво громади буде намагатися вирішити лише нагальні питання благоустрою та соціальних потреб громади.</w:t>
      </w:r>
    </w:p>
    <w:p w14:paraId="48D6FBFF" w14:textId="3EF1BE2C" w:rsidR="007376A5" w:rsidRPr="003C4D65" w:rsidRDefault="007376A5" w:rsidP="003C4D65">
      <w:pPr>
        <w:pStyle w:val="ab"/>
        <w:tabs>
          <w:tab w:val="left" w:pos="2660"/>
        </w:tabs>
        <w:spacing w:after="0" w:line="240" w:lineRule="auto"/>
        <w:ind w:left="0"/>
        <w:jc w:val="both"/>
        <w:rPr>
          <w:rFonts w:ascii="Times New Roman" w:hAnsi="Times New Roman" w:cs="Times New Roman"/>
          <w:sz w:val="28"/>
          <w:szCs w:val="28"/>
        </w:rPr>
      </w:pPr>
      <w:r w:rsidRPr="003C4D65">
        <w:rPr>
          <w:rFonts w:ascii="Times New Roman" w:hAnsi="Times New Roman" w:cs="Times New Roman"/>
          <w:sz w:val="28"/>
          <w:szCs w:val="28"/>
        </w:rPr>
        <w:t>Результат інерційного сценарію:</w:t>
      </w:r>
    </w:p>
    <w:p w14:paraId="4A329A94" w14:textId="3F904B68" w:rsidR="00716DDA"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триватиме старіння населення, його помітне скорочення в селах;</w:t>
      </w:r>
    </w:p>
    <w:p w14:paraId="0DAE2056" w14:textId="4F78634F"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більшість мешканців громади майже не впливатимуть на ухвалення її управлінських рішень, однак буде зростати соціальна напруга;</w:t>
      </w:r>
    </w:p>
    <w:p w14:paraId="7FB1EEE2" w14:textId="55C04539"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 xml:space="preserve">серед сільського населення надалі пануватиме </w:t>
      </w:r>
      <w:proofErr w:type="spellStart"/>
      <w:r w:rsidRPr="003C4D65">
        <w:rPr>
          <w:rFonts w:ascii="Times New Roman" w:hAnsi="Times New Roman" w:cs="Times New Roman"/>
          <w:sz w:val="28"/>
          <w:szCs w:val="28"/>
        </w:rPr>
        <w:t>самозайнятість</w:t>
      </w:r>
      <w:proofErr w:type="spellEnd"/>
      <w:r w:rsidRPr="003C4D65">
        <w:rPr>
          <w:rFonts w:ascii="Times New Roman" w:hAnsi="Times New Roman" w:cs="Times New Roman"/>
          <w:sz w:val="28"/>
          <w:szCs w:val="28"/>
        </w:rPr>
        <w:t>;</w:t>
      </w:r>
    </w:p>
    <w:p w14:paraId="4A1A1D39" w14:textId="77F213AE" w:rsidR="007376A5"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значних інфраструктурних проектів на теренах громади не відбуватиметься, обмежуючись відносно локальними покращеннями;  прагнення утримати наявну соціальну та гуманітарну інфраструктуру призводитиме до нераціонального використання бюджетних коштів;</w:t>
      </w:r>
    </w:p>
    <w:p w14:paraId="168BA728" w14:textId="20A27DD8" w:rsidR="00716DDA" w:rsidRPr="003C4D65" w:rsidRDefault="007376A5" w:rsidP="003C4D65">
      <w:pPr>
        <w:pStyle w:val="ab"/>
        <w:numPr>
          <w:ilvl w:val="1"/>
          <w:numId w:val="5"/>
        </w:numPr>
        <w:tabs>
          <w:tab w:val="left" w:pos="2660"/>
        </w:tabs>
        <w:spacing w:after="0" w:line="240" w:lineRule="auto"/>
        <w:jc w:val="both"/>
        <w:rPr>
          <w:rFonts w:ascii="Times New Roman" w:hAnsi="Times New Roman" w:cs="Times New Roman"/>
          <w:sz w:val="28"/>
          <w:szCs w:val="28"/>
        </w:rPr>
      </w:pPr>
      <w:r w:rsidRPr="003C4D65">
        <w:rPr>
          <w:rFonts w:ascii="Times New Roman" w:hAnsi="Times New Roman" w:cs="Times New Roman"/>
          <w:sz w:val="28"/>
          <w:szCs w:val="28"/>
        </w:rPr>
        <w:t>більшість населення громади надалі розраховуватиме більше на соціальні виплати (зокрема, субсидії), ніж шукатиме собі роботу, причому інтерес до перекваліфікації залишатиметься низьким.</w:t>
      </w:r>
    </w:p>
    <w:p w14:paraId="3622AD09" w14:textId="11503249" w:rsidR="002A3956" w:rsidRPr="007B3B10" w:rsidRDefault="002A3956" w:rsidP="00E67460">
      <w:pPr>
        <w:tabs>
          <w:tab w:val="left" w:pos="2660"/>
        </w:tabs>
        <w:ind w:firstLine="567"/>
        <w:jc w:val="both"/>
        <w:rPr>
          <w:rFonts w:ascii="Tahoma" w:hAnsi="Tahoma" w:cs="Tahoma"/>
          <w:sz w:val="28"/>
          <w:szCs w:val="28"/>
        </w:rPr>
      </w:pPr>
    </w:p>
    <w:p w14:paraId="4C38B0A5" w14:textId="62A42058" w:rsidR="00F514AB" w:rsidRPr="003C4D65" w:rsidRDefault="00C06437" w:rsidP="003C4D65">
      <w:pPr>
        <w:shd w:val="clear" w:color="auto" w:fill="BDD6EE" w:themeFill="accent5" w:themeFillTint="66"/>
        <w:ind w:firstLine="567"/>
        <w:jc w:val="center"/>
        <w:rPr>
          <w:rFonts w:ascii="Times New Roman" w:hAnsi="Times New Roman" w:cs="Times New Roman"/>
          <w:b/>
          <w:sz w:val="28"/>
          <w:szCs w:val="28"/>
        </w:rPr>
      </w:pPr>
      <w:r w:rsidRPr="003C4D65">
        <w:rPr>
          <w:rFonts w:ascii="Times New Roman" w:hAnsi="Times New Roman" w:cs="Times New Roman"/>
          <w:b/>
          <w:sz w:val="28"/>
          <w:szCs w:val="28"/>
        </w:rPr>
        <w:t>2.</w:t>
      </w:r>
      <w:r w:rsidR="004E7008" w:rsidRPr="003C4D65">
        <w:rPr>
          <w:rFonts w:ascii="Times New Roman" w:hAnsi="Times New Roman" w:cs="Times New Roman"/>
          <w:b/>
          <w:sz w:val="28"/>
          <w:szCs w:val="28"/>
        </w:rPr>
        <w:t>4</w:t>
      </w:r>
      <w:r w:rsidR="00F514AB" w:rsidRPr="003C4D65">
        <w:rPr>
          <w:rFonts w:ascii="Times New Roman" w:hAnsi="Times New Roman" w:cs="Times New Roman"/>
          <w:b/>
          <w:sz w:val="28"/>
          <w:szCs w:val="28"/>
        </w:rPr>
        <w:t xml:space="preserve">. Стратегічне бачення розвитку </w:t>
      </w:r>
      <w:r w:rsidR="00705B3C" w:rsidRPr="003C4D65">
        <w:rPr>
          <w:rFonts w:ascii="Times New Roman" w:hAnsi="Times New Roman" w:cs="Times New Roman"/>
          <w:b/>
          <w:sz w:val="28"/>
          <w:szCs w:val="28"/>
        </w:rPr>
        <w:t>Скороходівської селищної територіальної громади</w:t>
      </w:r>
    </w:p>
    <w:p w14:paraId="7E621024" w14:textId="77777777" w:rsidR="000144F5" w:rsidRPr="007B3B10" w:rsidRDefault="000144F5" w:rsidP="004E7008">
      <w:pPr>
        <w:tabs>
          <w:tab w:val="left" w:pos="2660"/>
        </w:tabs>
        <w:ind w:firstLine="567"/>
        <w:jc w:val="center"/>
        <w:rPr>
          <w:rFonts w:ascii="Arial" w:hAnsi="Arial" w:cs="Arial"/>
          <w:b/>
          <w:caps/>
          <w:sz w:val="28"/>
          <w:szCs w:val="28"/>
        </w:rPr>
      </w:pPr>
    </w:p>
    <w:p w14:paraId="5D010342" w14:textId="498EDD12" w:rsidR="00FB54C5" w:rsidRPr="003C4D65" w:rsidRDefault="000144F5" w:rsidP="003C4D65">
      <w:pPr>
        <w:tabs>
          <w:tab w:val="left" w:pos="2660"/>
        </w:tabs>
        <w:spacing w:line="240" w:lineRule="auto"/>
        <w:ind w:firstLine="567"/>
        <w:jc w:val="both"/>
        <w:rPr>
          <w:rFonts w:ascii="Times New Roman" w:hAnsi="Times New Roman" w:cs="Times New Roman"/>
          <w:sz w:val="28"/>
          <w:szCs w:val="28"/>
        </w:rPr>
      </w:pPr>
      <w:r w:rsidRPr="003C4D65">
        <w:rPr>
          <w:rFonts w:ascii="Times New Roman" w:hAnsi="Times New Roman" w:cs="Times New Roman"/>
          <w:sz w:val="28"/>
          <w:szCs w:val="28"/>
        </w:rPr>
        <w:t xml:space="preserve">Стратегічне бачення для Скороходівської селищної територіальної громади визначено робочою групою з </w:t>
      </w:r>
      <w:r w:rsidR="003C4D65">
        <w:rPr>
          <w:rFonts w:ascii="Times New Roman" w:hAnsi="Times New Roman" w:cs="Times New Roman"/>
          <w:sz w:val="28"/>
          <w:szCs w:val="28"/>
        </w:rPr>
        <w:t xml:space="preserve">розроблення </w:t>
      </w:r>
      <w:proofErr w:type="spellStart"/>
      <w:r w:rsidR="003C4D65">
        <w:rPr>
          <w:rFonts w:ascii="Times New Roman" w:hAnsi="Times New Roman" w:cs="Times New Roman"/>
          <w:sz w:val="28"/>
          <w:szCs w:val="28"/>
        </w:rPr>
        <w:t>проєкту</w:t>
      </w:r>
      <w:proofErr w:type="spellEnd"/>
      <w:r w:rsidR="003C4D65">
        <w:rPr>
          <w:rFonts w:ascii="Times New Roman" w:hAnsi="Times New Roman" w:cs="Times New Roman"/>
          <w:sz w:val="28"/>
          <w:szCs w:val="28"/>
        </w:rPr>
        <w:t xml:space="preserve"> Стратегії. </w:t>
      </w:r>
    </w:p>
    <w:p w14:paraId="4CA7D3C3" w14:textId="77777777" w:rsidR="00B362E9" w:rsidRPr="006D1DB2" w:rsidRDefault="004F3222" w:rsidP="00B362E9">
      <w:pPr>
        <w:shd w:val="clear" w:color="auto" w:fill="FFFFFF"/>
        <w:spacing w:after="0"/>
        <w:ind w:firstLine="709"/>
        <w:jc w:val="both"/>
        <w:textAlignment w:val="baseline"/>
        <w:rPr>
          <w:rFonts w:eastAsia="Times New Roman" w:cs="Times New Roman"/>
          <w:sz w:val="28"/>
          <w:szCs w:val="28"/>
          <w:lang w:eastAsia="ru-RU"/>
        </w:rPr>
      </w:pPr>
      <w:proofErr w:type="spellStart"/>
      <w:r w:rsidRPr="003C4D65">
        <w:rPr>
          <w:rFonts w:ascii="Times New Roman" w:hAnsi="Times New Roman" w:cs="Times New Roman"/>
          <w:b/>
          <w:sz w:val="28"/>
          <w:szCs w:val="28"/>
        </w:rPr>
        <w:t>Скороходівська</w:t>
      </w:r>
      <w:proofErr w:type="spellEnd"/>
      <w:r w:rsidRPr="003C4D65">
        <w:rPr>
          <w:rFonts w:ascii="Times New Roman" w:hAnsi="Times New Roman" w:cs="Times New Roman"/>
          <w:b/>
          <w:sz w:val="28"/>
          <w:szCs w:val="28"/>
        </w:rPr>
        <w:t xml:space="preserve"> селищна територіальна громада – громада з потужним потенціалом розвитку,</w:t>
      </w:r>
      <w:r w:rsidR="00185A91" w:rsidRPr="003C4D65">
        <w:rPr>
          <w:rFonts w:ascii="Times New Roman" w:hAnsi="Times New Roman" w:cs="Times New Roman"/>
          <w:b/>
          <w:sz w:val="28"/>
          <w:szCs w:val="28"/>
        </w:rPr>
        <w:t xml:space="preserve"> що прагне за</w:t>
      </w:r>
      <w:r w:rsidR="002B72DD" w:rsidRPr="003C4D65">
        <w:rPr>
          <w:rFonts w:ascii="Times New Roman" w:hAnsi="Times New Roman" w:cs="Times New Roman"/>
          <w:b/>
          <w:sz w:val="28"/>
          <w:szCs w:val="28"/>
        </w:rPr>
        <w:t>лучення інвестицій, підтри</w:t>
      </w:r>
      <w:r w:rsidR="009C6960">
        <w:rPr>
          <w:rFonts w:ascii="Times New Roman" w:hAnsi="Times New Roman" w:cs="Times New Roman"/>
          <w:b/>
          <w:sz w:val="28"/>
          <w:szCs w:val="28"/>
        </w:rPr>
        <w:t>мки підприємництва та розвитк</w:t>
      </w:r>
      <w:r w:rsidR="00B362E9">
        <w:rPr>
          <w:rFonts w:ascii="Times New Roman" w:hAnsi="Times New Roman" w:cs="Times New Roman"/>
          <w:b/>
          <w:sz w:val="28"/>
          <w:szCs w:val="28"/>
        </w:rPr>
        <w:t xml:space="preserve">у </w:t>
      </w:r>
      <w:r w:rsidR="00B362E9" w:rsidRPr="00B362E9">
        <w:rPr>
          <w:rFonts w:ascii="Times New Roman" w:hAnsi="Times New Roman" w:cs="Times New Roman"/>
          <w:b/>
          <w:bCs/>
          <w:sz w:val="28"/>
          <w:szCs w:val="28"/>
        </w:rPr>
        <w:t>для забезпечення комфорту та добробуту громади</w:t>
      </w:r>
      <w:r w:rsidR="00B362E9" w:rsidRPr="006D1DB2">
        <w:rPr>
          <w:rFonts w:eastAsia="Times New Roman" w:cs="Times New Roman"/>
          <w:sz w:val="28"/>
          <w:szCs w:val="28"/>
          <w:lang w:eastAsia="ru-RU"/>
        </w:rPr>
        <w:t>.</w:t>
      </w:r>
    </w:p>
    <w:p w14:paraId="183860B0" w14:textId="79465CEB" w:rsidR="008F45F3" w:rsidRPr="009C6960" w:rsidRDefault="008F45F3" w:rsidP="009C6960">
      <w:pPr>
        <w:tabs>
          <w:tab w:val="left" w:pos="2660"/>
        </w:tabs>
        <w:spacing w:line="240" w:lineRule="auto"/>
        <w:ind w:firstLine="567"/>
        <w:jc w:val="both"/>
        <w:rPr>
          <w:rFonts w:ascii="Times New Roman" w:hAnsi="Times New Roman" w:cs="Times New Roman"/>
          <w:sz w:val="28"/>
          <w:szCs w:val="28"/>
        </w:rPr>
        <w:sectPr w:rsidR="008F45F3" w:rsidRPr="009C6960" w:rsidSect="00FF2968">
          <w:pgSz w:w="12240" w:h="15840"/>
          <w:pgMar w:top="1134" w:right="850" w:bottom="1134" w:left="1418" w:header="708" w:footer="708" w:gutter="0"/>
          <w:pgNumType w:chapStyle="1"/>
          <w:cols w:space="708"/>
          <w:titlePg/>
          <w:docGrid w:linePitch="360"/>
        </w:sectPr>
      </w:pPr>
    </w:p>
    <w:p w14:paraId="320D7F12" w14:textId="5CF0E42C" w:rsidR="009C6960" w:rsidRPr="007B3B10" w:rsidRDefault="009C6960" w:rsidP="009C6960">
      <w:pPr>
        <w:tabs>
          <w:tab w:val="left" w:pos="2660"/>
        </w:tabs>
        <w:jc w:val="both"/>
        <w:rPr>
          <w:rFonts w:ascii="Tahoma" w:hAnsi="Tahoma" w:cs="Tahoma"/>
          <w:sz w:val="28"/>
          <w:szCs w:val="28"/>
        </w:rPr>
      </w:pPr>
      <w:bookmarkStart w:id="3" w:name="_Hlk149282075"/>
    </w:p>
    <w:tbl>
      <w:tblPr>
        <w:tblStyle w:val="ad"/>
        <w:tblW w:w="0" w:type="auto"/>
        <w:tblLook w:val="04A0" w:firstRow="1" w:lastRow="0" w:firstColumn="1" w:lastColumn="0" w:noHBand="0" w:noVBand="1"/>
      </w:tblPr>
      <w:tblGrid>
        <w:gridCol w:w="2977"/>
        <w:gridCol w:w="4567"/>
        <w:gridCol w:w="6018"/>
      </w:tblGrid>
      <w:tr w:rsidR="008F45F3" w:rsidRPr="00BB32A8" w14:paraId="0B5D577D" w14:textId="77777777" w:rsidTr="002D25F4">
        <w:tc>
          <w:tcPr>
            <w:tcW w:w="13562" w:type="dxa"/>
            <w:gridSpan w:val="3"/>
            <w:tcBorders>
              <w:top w:val="nil"/>
              <w:left w:val="nil"/>
              <w:bottom w:val="single" w:sz="4" w:space="0" w:color="auto"/>
              <w:right w:val="nil"/>
            </w:tcBorders>
          </w:tcPr>
          <w:p w14:paraId="45E20818" w14:textId="648ECA86" w:rsidR="008F45F3" w:rsidRPr="009C6960" w:rsidRDefault="0028510D" w:rsidP="0028510D">
            <w:pPr>
              <w:keepNext/>
              <w:keepLines/>
              <w:spacing w:before="120" w:after="400" w:line="288" w:lineRule="auto"/>
              <w:jc w:val="center"/>
              <w:outlineLvl w:val="0"/>
              <w:rPr>
                <w:rFonts w:ascii="Arial" w:hAnsi="Arial" w:cs="Arial"/>
                <w:b/>
                <w:sz w:val="28"/>
                <w:szCs w:val="28"/>
              </w:rPr>
            </w:pPr>
            <w:r>
              <w:rPr>
                <w:rFonts w:ascii="Times New Roman" w:eastAsia="Gill Sans MT" w:hAnsi="Times New Roman" w:cs="Times New Roman"/>
                <w:b/>
                <w:caps/>
                <w:color w:val="107082"/>
                <w:kern w:val="0"/>
                <w:sz w:val="44"/>
                <w:szCs w:val="44"/>
                <w14:ligatures w14:val="none"/>
              </w:rPr>
              <w:t xml:space="preserve">РОЗДІЛ </w:t>
            </w:r>
            <w:r>
              <w:rPr>
                <w:rFonts w:ascii="Times New Roman" w:eastAsia="Gill Sans MT" w:hAnsi="Times New Roman" w:cs="Times New Roman"/>
                <w:b/>
                <w:caps/>
                <w:color w:val="107082"/>
                <w:kern w:val="0"/>
                <w:sz w:val="44"/>
                <w:szCs w:val="44"/>
                <w:lang w:val="en-US"/>
                <w14:ligatures w14:val="none"/>
              </w:rPr>
              <w:t>III</w:t>
            </w:r>
            <w:r w:rsidR="008F45F3" w:rsidRPr="0028510D">
              <w:rPr>
                <w:rFonts w:ascii="Times New Roman" w:eastAsia="Gill Sans MT" w:hAnsi="Times New Roman" w:cs="Times New Roman"/>
                <w:b/>
                <w:caps/>
                <w:color w:val="107082"/>
                <w:kern w:val="0"/>
                <w:sz w:val="44"/>
                <w:szCs w:val="44"/>
                <w14:ligatures w14:val="none"/>
              </w:rPr>
              <w:t>. СТРАТЕГІЧНІ, ОПЕРАТИВНІ ЦІЛІ ТА ЗАВДАННЯ РОЗВИТКУ ТУРИТОРІАЛЬНОЇ ГРОМАДИ</w:t>
            </w:r>
          </w:p>
        </w:tc>
      </w:tr>
      <w:tr w:rsidR="008F45F3" w:rsidRPr="007B3B10" w14:paraId="606644A2" w14:textId="77777777" w:rsidTr="002D25F4">
        <w:tc>
          <w:tcPr>
            <w:tcW w:w="13562" w:type="dxa"/>
            <w:gridSpan w:val="3"/>
            <w:tcBorders>
              <w:top w:val="single" w:sz="4" w:space="0" w:color="auto"/>
            </w:tcBorders>
          </w:tcPr>
          <w:p w14:paraId="16F216ED" w14:textId="77777777" w:rsidR="008F45F3" w:rsidRPr="009C6960" w:rsidRDefault="008F45F3" w:rsidP="002D25F4">
            <w:pPr>
              <w:jc w:val="center"/>
              <w:rPr>
                <w:rFonts w:ascii="Times New Roman" w:hAnsi="Times New Roman" w:cs="Times New Roman"/>
                <w:b/>
                <w:sz w:val="28"/>
                <w:szCs w:val="28"/>
              </w:rPr>
            </w:pPr>
            <w:r w:rsidRPr="009C6960">
              <w:rPr>
                <w:rFonts w:ascii="Times New Roman" w:hAnsi="Times New Roman" w:cs="Times New Roman"/>
                <w:b/>
                <w:sz w:val="28"/>
                <w:szCs w:val="28"/>
              </w:rPr>
              <w:t>Структура стратегічних, оперативних цілей та завдань Стратегії розвитку Скороходівської селищної територіальної громади</w:t>
            </w:r>
          </w:p>
        </w:tc>
      </w:tr>
      <w:tr w:rsidR="008F45F3" w:rsidRPr="007B3B10" w14:paraId="6B7D49E0" w14:textId="77777777" w:rsidTr="002D25F4">
        <w:tc>
          <w:tcPr>
            <w:tcW w:w="2977" w:type="dxa"/>
          </w:tcPr>
          <w:p w14:paraId="4E63E014" w14:textId="77777777" w:rsidR="008F45F3" w:rsidRPr="009C6960" w:rsidRDefault="008F45F3" w:rsidP="002D25F4">
            <w:pPr>
              <w:jc w:val="center"/>
              <w:rPr>
                <w:rFonts w:ascii="Times New Roman" w:hAnsi="Times New Roman" w:cs="Times New Roman"/>
                <w:b/>
                <w:sz w:val="28"/>
                <w:szCs w:val="28"/>
              </w:rPr>
            </w:pPr>
            <w:r w:rsidRPr="009C6960">
              <w:rPr>
                <w:rFonts w:ascii="Times New Roman" w:hAnsi="Times New Roman" w:cs="Times New Roman"/>
                <w:b/>
                <w:sz w:val="28"/>
                <w:szCs w:val="28"/>
              </w:rPr>
              <w:t>Стратегічні цілі</w:t>
            </w:r>
          </w:p>
        </w:tc>
        <w:tc>
          <w:tcPr>
            <w:tcW w:w="4567" w:type="dxa"/>
          </w:tcPr>
          <w:p w14:paraId="68984850" w14:textId="77777777" w:rsidR="008F45F3" w:rsidRPr="009C6960" w:rsidRDefault="008F45F3" w:rsidP="002D25F4">
            <w:pPr>
              <w:jc w:val="center"/>
              <w:rPr>
                <w:rFonts w:ascii="Times New Roman" w:hAnsi="Times New Roman" w:cs="Times New Roman"/>
                <w:b/>
                <w:sz w:val="28"/>
                <w:szCs w:val="28"/>
              </w:rPr>
            </w:pPr>
            <w:r w:rsidRPr="009C6960">
              <w:rPr>
                <w:rFonts w:ascii="Times New Roman" w:hAnsi="Times New Roman" w:cs="Times New Roman"/>
                <w:b/>
                <w:sz w:val="28"/>
                <w:szCs w:val="28"/>
              </w:rPr>
              <w:t>Оперативні цілі</w:t>
            </w:r>
          </w:p>
        </w:tc>
        <w:tc>
          <w:tcPr>
            <w:tcW w:w="6018" w:type="dxa"/>
          </w:tcPr>
          <w:p w14:paraId="351B183A" w14:textId="77777777" w:rsidR="008F45F3" w:rsidRPr="009C6960" w:rsidRDefault="008F45F3" w:rsidP="002D25F4">
            <w:pPr>
              <w:jc w:val="center"/>
              <w:rPr>
                <w:rFonts w:ascii="Times New Roman" w:hAnsi="Times New Roman" w:cs="Times New Roman"/>
                <w:b/>
                <w:sz w:val="28"/>
                <w:szCs w:val="28"/>
              </w:rPr>
            </w:pPr>
            <w:r w:rsidRPr="009C6960">
              <w:rPr>
                <w:rFonts w:ascii="Times New Roman" w:hAnsi="Times New Roman" w:cs="Times New Roman"/>
                <w:b/>
                <w:sz w:val="28"/>
                <w:szCs w:val="28"/>
              </w:rPr>
              <w:t>Завдання</w:t>
            </w:r>
          </w:p>
        </w:tc>
      </w:tr>
      <w:tr w:rsidR="008F45F3" w:rsidRPr="00547E78" w14:paraId="2574A647" w14:textId="77777777" w:rsidTr="00C26FAB">
        <w:tc>
          <w:tcPr>
            <w:tcW w:w="2977" w:type="dxa"/>
            <w:vMerge w:val="restart"/>
            <w:shd w:val="clear" w:color="auto" w:fill="auto"/>
          </w:tcPr>
          <w:p w14:paraId="40880A4A" w14:textId="77777777" w:rsidR="008F45F3" w:rsidRPr="009C6960" w:rsidRDefault="008F45F3" w:rsidP="002D25F4">
            <w:pPr>
              <w:rPr>
                <w:rFonts w:ascii="Times New Roman" w:hAnsi="Times New Roman" w:cs="Times New Roman"/>
                <w:b/>
                <w:sz w:val="28"/>
                <w:szCs w:val="28"/>
              </w:rPr>
            </w:pPr>
            <w:r w:rsidRPr="009C6960">
              <w:rPr>
                <w:rFonts w:ascii="Times New Roman" w:hAnsi="Times New Roman" w:cs="Times New Roman"/>
                <w:b/>
                <w:sz w:val="28"/>
                <w:szCs w:val="28"/>
              </w:rPr>
              <w:t xml:space="preserve">Стратегічна ціль 1. Забезпечення </w:t>
            </w:r>
            <w:r w:rsidRPr="009C6960">
              <w:rPr>
                <w:rFonts w:ascii="Times New Roman" w:hAnsi="Times New Roman" w:cs="Times New Roman"/>
                <w:b/>
                <w:bCs/>
                <w:color w:val="202124"/>
                <w:spacing w:val="3"/>
                <w:sz w:val="28"/>
                <w:szCs w:val="28"/>
                <w:shd w:val="clear" w:color="auto" w:fill="F8F9FA"/>
              </w:rPr>
              <w:t>якості послуг, комфорту та</w:t>
            </w:r>
            <w:r w:rsidRPr="009C6960">
              <w:rPr>
                <w:rFonts w:ascii="Times New Roman" w:hAnsi="Times New Roman" w:cs="Times New Roman"/>
                <w:b/>
                <w:color w:val="202124"/>
                <w:spacing w:val="3"/>
                <w:sz w:val="28"/>
                <w:szCs w:val="28"/>
                <w:shd w:val="clear" w:color="auto" w:fill="F8F9FA"/>
              </w:rPr>
              <w:t xml:space="preserve"> добробуту </w:t>
            </w:r>
            <w:r w:rsidRPr="009C6960">
              <w:rPr>
                <w:rFonts w:ascii="Times New Roman" w:hAnsi="Times New Roman" w:cs="Times New Roman"/>
                <w:b/>
                <w:bCs/>
                <w:color w:val="202124"/>
                <w:spacing w:val="3"/>
                <w:sz w:val="28"/>
                <w:szCs w:val="28"/>
                <w:shd w:val="clear" w:color="auto" w:fill="F8F9FA"/>
              </w:rPr>
              <w:t>у громаді</w:t>
            </w:r>
          </w:p>
        </w:tc>
        <w:tc>
          <w:tcPr>
            <w:tcW w:w="4567" w:type="dxa"/>
            <w:shd w:val="clear" w:color="auto" w:fill="auto"/>
          </w:tcPr>
          <w:p w14:paraId="3DFF92B9" w14:textId="77777777" w:rsidR="008F45F3" w:rsidRPr="009C6960" w:rsidRDefault="008F45F3" w:rsidP="002D25F4">
            <w:pPr>
              <w:pStyle w:val="ab"/>
              <w:numPr>
                <w:ilvl w:val="1"/>
                <w:numId w:val="7"/>
              </w:numPr>
              <w:rPr>
                <w:rFonts w:ascii="Times New Roman" w:hAnsi="Times New Roman" w:cs="Times New Roman"/>
                <w:sz w:val="28"/>
                <w:szCs w:val="28"/>
              </w:rPr>
            </w:pPr>
            <w:r w:rsidRPr="009C6960">
              <w:rPr>
                <w:rFonts w:ascii="Times New Roman" w:hAnsi="Times New Roman" w:cs="Times New Roman"/>
                <w:sz w:val="28"/>
                <w:szCs w:val="28"/>
              </w:rPr>
              <w:t>Доступна і якісна освіта</w:t>
            </w:r>
          </w:p>
        </w:tc>
        <w:tc>
          <w:tcPr>
            <w:tcW w:w="6018" w:type="dxa"/>
            <w:shd w:val="clear" w:color="auto" w:fill="auto"/>
          </w:tcPr>
          <w:p w14:paraId="10AC94E2"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1.1.1Впровадження інноваційних форм та методів навчання </w:t>
            </w:r>
          </w:p>
          <w:p w14:paraId="47D85521"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1.1.2.Покращення матеріально-технічної бази освітніх закладів, з врахуванням забезпечення формування інклюзивного середовища</w:t>
            </w:r>
          </w:p>
          <w:p w14:paraId="5146A136"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1.1.3. Забезпечення підвезення дітей до місця навчання</w:t>
            </w:r>
          </w:p>
          <w:p w14:paraId="1DA386BC"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1.1.4. Забезпечення оздоровлення, відпочинку та соціальної підтримки дітей</w:t>
            </w:r>
          </w:p>
        </w:tc>
      </w:tr>
      <w:tr w:rsidR="008F45F3" w:rsidRPr="007B3B10" w14:paraId="3F9413DE" w14:textId="77777777" w:rsidTr="00C26FAB">
        <w:tc>
          <w:tcPr>
            <w:tcW w:w="2977" w:type="dxa"/>
            <w:vMerge/>
            <w:shd w:val="clear" w:color="auto" w:fill="auto"/>
          </w:tcPr>
          <w:p w14:paraId="071BAC51" w14:textId="77777777" w:rsidR="008F45F3" w:rsidRPr="009C6960" w:rsidRDefault="008F45F3" w:rsidP="002D25F4">
            <w:pPr>
              <w:rPr>
                <w:rFonts w:ascii="Times New Roman" w:hAnsi="Times New Roman" w:cs="Times New Roman"/>
                <w:sz w:val="28"/>
                <w:szCs w:val="28"/>
              </w:rPr>
            </w:pPr>
          </w:p>
        </w:tc>
        <w:tc>
          <w:tcPr>
            <w:tcW w:w="4567" w:type="dxa"/>
            <w:shd w:val="clear" w:color="auto" w:fill="auto"/>
          </w:tcPr>
          <w:p w14:paraId="4BAE4D95" w14:textId="77777777" w:rsidR="008F45F3" w:rsidRPr="009C6960" w:rsidRDefault="008F45F3" w:rsidP="002D25F4">
            <w:pPr>
              <w:pStyle w:val="ab"/>
              <w:numPr>
                <w:ilvl w:val="1"/>
                <w:numId w:val="7"/>
              </w:numPr>
              <w:jc w:val="both"/>
              <w:rPr>
                <w:rFonts w:ascii="Times New Roman" w:hAnsi="Times New Roman" w:cs="Times New Roman"/>
                <w:sz w:val="28"/>
                <w:szCs w:val="28"/>
              </w:rPr>
            </w:pPr>
            <w:r w:rsidRPr="009C6960">
              <w:rPr>
                <w:rFonts w:ascii="Times New Roman" w:hAnsi="Times New Roman" w:cs="Times New Roman"/>
                <w:sz w:val="28"/>
                <w:szCs w:val="28"/>
              </w:rPr>
              <w:t>Доступна медицина і здоровий спосіб життя</w:t>
            </w:r>
          </w:p>
        </w:tc>
        <w:tc>
          <w:tcPr>
            <w:tcW w:w="6018" w:type="dxa"/>
            <w:shd w:val="clear" w:color="auto" w:fill="auto"/>
          </w:tcPr>
          <w:p w14:paraId="78E322C5" w14:textId="77777777" w:rsidR="008F45F3" w:rsidRPr="009C6960" w:rsidRDefault="008F45F3" w:rsidP="002D25F4">
            <w:pPr>
              <w:pStyle w:val="ab"/>
              <w:numPr>
                <w:ilvl w:val="2"/>
                <w:numId w:val="7"/>
              </w:numPr>
              <w:jc w:val="both"/>
              <w:rPr>
                <w:rFonts w:ascii="Times New Roman" w:hAnsi="Times New Roman" w:cs="Times New Roman"/>
                <w:sz w:val="28"/>
                <w:szCs w:val="28"/>
              </w:rPr>
            </w:pPr>
            <w:r w:rsidRPr="009C6960">
              <w:rPr>
                <w:rFonts w:ascii="Times New Roman" w:hAnsi="Times New Roman" w:cs="Times New Roman"/>
                <w:sz w:val="28"/>
                <w:szCs w:val="28"/>
              </w:rPr>
              <w:t xml:space="preserve">Забезпечення доступності медичних послуг для всіх верств населення. </w:t>
            </w:r>
          </w:p>
          <w:p w14:paraId="3CB9D102" w14:textId="77777777" w:rsidR="008F45F3" w:rsidRPr="009C6960" w:rsidRDefault="008F45F3" w:rsidP="002D25F4">
            <w:pPr>
              <w:pStyle w:val="ab"/>
              <w:numPr>
                <w:ilvl w:val="2"/>
                <w:numId w:val="7"/>
              </w:numPr>
              <w:jc w:val="both"/>
              <w:rPr>
                <w:rFonts w:ascii="Times New Roman" w:hAnsi="Times New Roman" w:cs="Times New Roman"/>
                <w:sz w:val="28"/>
                <w:szCs w:val="28"/>
              </w:rPr>
            </w:pPr>
            <w:r w:rsidRPr="009C6960">
              <w:rPr>
                <w:rFonts w:ascii="Times New Roman" w:hAnsi="Times New Roman" w:cs="Times New Roman"/>
                <w:sz w:val="28"/>
                <w:szCs w:val="28"/>
              </w:rPr>
              <w:t>Популяризація здорового способу життя.</w:t>
            </w:r>
          </w:p>
        </w:tc>
      </w:tr>
      <w:tr w:rsidR="008F45F3" w:rsidRPr="007B3B10" w14:paraId="53D6C206" w14:textId="77777777" w:rsidTr="00C26FAB">
        <w:tc>
          <w:tcPr>
            <w:tcW w:w="2977" w:type="dxa"/>
            <w:vMerge/>
            <w:shd w:val="clear" w:color="auto" w:fill="auto"/>
          </w:tcPr>
          <w:p w14:paraId="2ECAF2D5" w14:textId="77777777" w:rsidR="008F45F3" w:rsidRPr="009C6960" w:rsidRDefault="008F45F3" w:rsidP="002D25F4">
            <w:pPr>
              <w:rPr>
                <w:rFonts w:ascii="Times New Roman" w:hAnsi="Times New Roman" w:cs="Times New Roman"/>
                <w:sz w:val="28"/>
                <w:szCs w:val="28"/>
              </w:rPr>
            </w:pPr>
          </w:p>
        </w:tc>
        <w:tc>
          <w:tcPr>
            <w:tcW w:w="4567" w:type="dxa"/>
            <w:shd w:val="clear" w:color="auto" w:fill="auto"/>
          </w:tcPr>
          <w:p w14:paraId="3AD29E49"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1.3.Розвиток </w:t>
            </w:r>
            <w:proofErr w:type="spellStart"/>
            <w:r w:rsidRPr="009C6960">
              <w:rPr>
                <w:rFonts w:ascii="Times New Roman" w:hAnsi="Times New Roman" w:cs="Times New Roman"/>
                <w:sz w:val="28"/>
                <w:szCs w:val="28"/>
              </w:rPr>
              <w:t>спроможностей</w:t>
            </w:r>
            <w:proofErr w:type="spellEnd"/>
            <w:r w:rsidRPr="009C6960">
              <w:rPr>
                <w:rFonts w:ascii="Times New Roman" w:hAnsi="Times New Roman" w:cs="Times New Roman"/>
                <w:sz w:val="28"/>
                <w:szCs w:val="28"/>
              </w:rPr>
              <w:t xml:space="preserve"> для громадської активності жителів громади, молоді</w:t>
            </w:r>
          </w:p>
        </w:tc>
        <w:tc>
          <w:tcPr>
            <w:tcW w:w="6018" w:type="dxa"/>
            <w:shd w:val="clear" w:color="auto" w:fill="auto"/>
          </w:tcPr>
          <w:p w14:paraId="3D0F263E"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1.3.1. Модернізація закладів культури.</w:t>
            </w:r>
          </w:p>
          <w:p w14:paraId="093AFC8E"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1.3.2. Розвиток паркового господарства</w:t>
            </w:r>
          </w:p>
          <w:p w14:paraId="36F799DF"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1.3.3. Розвиток молодіжного  середовища.</w:t>
            </w:r>
          </w:p>
        </w:tc>
      </w:tr>
      <w:tr w:rsidR="008F45F3" w:rsidRPr="007B3B10" w14:paraId="72971915" w14:textId="77777777" w:rsidTr="002D25F4">
        <w:tc>
          <w:tcPr>
            <w:tcW w:w="2977" w:type="dxa"/>
            <w:vMerge/>
          </w:tcPr>
          <w:p w14:paraId="70DE3AFD" w14:textId="77777777" w:rsidR="008F45F3" w:rsidRPr="009C6960" w:rsidRDefault="008F45F3" w:rsidP="002D25F4">
            <w:pPr>
              <w:rPr>
                <w:rFonts w:ascii="Times New Roman" w:hAnsi="Times New Roman" w:cs="Times New Roman"/>
                <w:sz w:val="28"/>
                <w:szCs w:val="28"/>
              </w:rPr>
            </w:pPr>
          </w:p>
        </w:tc>
        <w:tc>
          <w:tcPr>
            <w:tcW w:w="4567" w:type="dxa"/>
          </w:tcPr>
          <w:p w14:paraId="188A01CF" w14:textId="77777777" w:rsidR="008F45F3" w:rsidRPr="009C6960" w:rsidRDefault="008F45F3" w:rsidP="002D25F4">
            <w:pPr>
              <w:pStyle w:val="ab"/>
              <w:numPr>
                <w:ilvl w:val="1"/>
                <w:numId w:val="8"/>
              </w:numPr>
              <w:rPr>
                <w:rFonts w:ascii="Times New Roman" w:hAnsi="Times New Roman" w:cs="Times New Roman"/>
                <w:sz w:val="28"/>
                <w:szCs w:val="28"/>
              </w:rPr>
            </w:pPr>
            <w:r w:rsidRPr="009C6960">
              <w:rPr>
                <w:rFonts w:ascii="Times New Roman" w:hAnsi="Times New Roman" w:cs="Times New Roman"/>
                <w:sz w:val="28"/>
                <w:szCs w:val="28"/>
              </w:rPr>
              <w:t>Цифрова трансформація громади</w:t>
            </w:r>
          </w:p>
        </w:tc>
        <w:tc>
          <w:tcPr>
            <w:tcW w:w="6018" w:type="dxa"/>
          </w:tcPr>
          <w:p w14:paraId="01742C75" w14:textId="77777777" w:rsidR="008F45F3" w:rsidRPr="009C6960" w:rsidRDefault="008F45F3" w:rsidP="002D25F4">
            <w:pPr>
              <w:pStyle w:val="ab"/>
              <w:numPr>
                <w:ilvl w:val="2"/>
                <w:numId w:val="8"/>
              </w:numPr>
              <w:jc w:val="both"/>
              <w:rPr>
                <w:rFonts w:ascii="Times New Roman" w:hAnsi="Times New Roman" w:cs="Times New Roman"/>
                <w:sz w:val="28"/>
                <w:szCs w:val="28"/>
              </w:rPr>
            </w:pPr>
            <w:r w:rsidRPr="009C6960">
              <w:rPr>
                <w:rFonts w:ascii="Times New Roman" w:hAnsi="Times New Roman" w:cs="Times New Roman"/>
                <w:sz w:val="28"/>
                <w:szCs w:val="28"/>
                <w:shd w:val="clear" w:color="auto" w:fill="FFFFFF"/>
              </w:rPr>
              <w:t>Розбудова інфраструктури інформатизації територіальної громади;</w:t>
            </w:r>
            <w:r w:rsidRPr="009C6960">
              <w:rPr>
                <w:rFonts w:ascii="Times New Roman" w:hAnsi="Times New Roman" w:cs="Times New Roman"/>
                <w:sz w:val="28"/>
                <w:szCs w:val="28"/>
              </w:rPr>
              <w:t xml:space="preserve"> </w:t>
            </w:r>
          </w:p>
          <w:p w14:paraId="60DA3834" w14:textId="77777777" w:rsidR="008F45F3" w:rsidRPr="009C6960" w:rsidRDefault="008F45F3" w:rsidP="002D25F4">
            <w:pPr>
              <w:jc w:val="both"/>
              <w:rPr>
                <w:rFonts w:ascii="Times New Roman" w:hAnsi="Times New Roman" w:cs="Times New Roman"/>
                <w:sz w:val="28"/>
                <w:szCs w:val="28"/>
              </w:rPr>
            </w:pPr>
            <w:r w:rsidRPr="009C6960">
              <w:rPr>
                <w:rStyle w:val="af6"/>
                <w:rFonts w:ascii="Times New Roman" w:hAnsi="Times New Roman" w:cs="Times New Roman"/>
                <w:b w:val="0"/>
                <w:bCs w:val="0"/>
                <w:sz w:val="28"/>
                <w:szCs w:val="28"/>
                <w:bdr w:val="none" w:sz="0" w:space="0" w:color="auto" w:frame="1"/>
                <w:shd w:val="clear" w:color="auto" w:fill="FFFFFF"/>
              </w:rPr>
              <w:t>1.4.2. Розвиток цифрової грамотності</w:t>
            </w:r>
          </w:p>
          <w:p w14:paraId="2EAB0978" w14:textId="77777777" w:rsidR="008F45F3" w:rsidRPr="009C6960" w:rsidRDefault="008F45F3" w:rsidP="002D25F4">
            <w:pPr>
              <w:jc w:val="both"/>
              <w:rPr>
                <w:rFonts w:ascii="Times New Roman" w:hAnsi="Times New Roman" w:cs="Times New Roman"/>
                <w:sz w:val="28"/>
                <w:szCs w:val="28"/>
              </w:rPr>
            </w:pPr>
            <w:r w:rsidRPr="009C6960">
              <w:rPr>
                <w:rStyle w:val="af6"/>
                <w:rFonts w:ascii="Times New Roman" w:hAnsi="Times New Roman" w:cs="Times New Roman"/>
                <w:b w:val="0"/>
                <w:bCs w:val="0"/>
                <w:sz w:val="28"/>
                <w:szCs w:val="28"/>
                <w:bdr w:val="none" w:sz="0" w:space="0" w:color="auto" w:frame="1"/>
                <w:shd w:val="clear" w:color="auto" w:fill="FFFFFF"/>
              </w:rPr>
              <w:t>1.4.3. Створення єдиного простору надання адміністративних послуг</w:t>
            </w:r>
          </w:p>
        </w:tc>
      </w:tr>
      <w:tr w:rsidR="008F45F3" w:rsidRPr="007B3B10" w14:paraId="06D4546E" w14:textId="77777777" w:rsidTr="002D25F4">
        <w:tc>
          <w:tcPr>
            <w:tcW w:w="2977" w:type="dxa"/>
            <w:vMerge/>
          </w:tcPr>
          <w:p w14:paraId="29AA2853" w14:textId="77777777" w:rsidR="008F45F3" w:rsidRPr="009C6960" w:rsidRDefault="008F45F3" w:rsidP="002D25F4">
            <w:pPr>
              <w:rPr>
                <w:rFonts w:ascii="Times New Roman" w:hAnsi="Times New Roman" w:cs="Times New Roman"/>
                <w:sz w:val="28"/>
                <w:szCs w:val="28"/>
              </w:rPr>
            </w:pPr>
          </w:p>
        </w:tc>
        <w:tc>
          <w:tcPr>
            <w:tcW w:w="4567" w:type="dxa"/>
          </w:tcPr>
          <w:p w14:paraId="7FD9CEFE" w14:textId="77777777" w:rsidR="008F45F3" w:rsidRPr="009C6960" w:rsidRDefault="008F45F3" w:rsidP="002D25F4">
            <w:pPr>
              <w:pStyle w:val="ab"/>
              <w:numPr>
                <w:ilvl w:val="1"/>
                <w:numId w:val="8"/>
              </w:numPr>
              <w:rPr>
                <w:rFonts w:ascii="Times New Roman" w:hAnsi="Times New Roman" w:cs="Times New Roman"/>
                <w:sz w:val="28"/>
                <w:szCs w:val="28"/>
              </w:rPr>
            </w:pPr>
            <w:r w:rsidRPr="009C6960">
              <w:rPr>
                <w:rFonts w:ascii="Times New Roman" w:hAnsi="Times New Roman" w:cs="Times New Roman"/>
                <w:sz w:val="28"/>
                <w:szCs w:val="28"/>
              </w:rPr>
              <w:t>Соціальний захист населення.</w:t>
            </w:r>
          </w:p>
        </w:tc>
        <w:tc>
          <w:tcPr>
            <w:tcW w:w="6018" w:type="dxa"/>
          </w:tcPr>
          <w:p w14:paraId="61E6D41E"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1.5.1. Надання якісних соціальних послуг людям похилого віку, ВПО та найбільш вразливим категоріям населення.  </w:t>
            </w:r>
          </w:p>
          <w:p w14:paraId="6F6467D3"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1.5.2.Реалізація гендерної політики.</w:t>
            </w:r>
          </w:p>
          <w:p w14:paraId="79EFFD30"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1.5.3. Протидія домашньому насильству, насильству за ознакою статі, та торгівлі людьми.</w:t>
            </w:r>
          </w:p>
          <w:p w14:paraId="06D11E3D"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1.5.4. Створення </w:t>
            </w:r>
            <w:proofErr w:type="spellStart"/>
            <w:r w:rsidRPr="009C6960">
              <w:rPr>
                <w:rFonts w:ascii="Times New Roman" w:hAnsi="Times New Roman" w:cs="Times New Roman"/>
                <w:sz w:val="28"/>
                <w:szCs w:val="28"/>
              </w:rPr>
              <w:t>безбар’єрного</w:t>
            </w:r>
            <w:proofErr w:type="spellEnd"/>
            <w:r w:rsidRPr="009C6960">
              <w:rPr>
                <w:rFonts w:ascii="Times New Roman" w:hAnsi="Times New Roman" w:cs="Times New Roman"/>
                <w:sz w:val="28"/>
                <w:szCs w:val="28"/>
              </w:rPr>
              <w:t xml:space="preserve"> середовища для всіх соціальних закладів. </w:t>
            </w:r>
          </w:p>
          <w:p w14:paraId="52404643" w14:textId="4136A43B" w:rsidR="008F45F3" w:rsidRPr="009C6960" w:rsidRDefault="00904C72" w:rsidP="00904C72">
            <w:pPr>
              <w:jc w:val="both"/>
              <w:rPr>
                <w:rFonts w:ascii="Times New Roman" w:hAnsi="Times New Roman" w:cs="Times New Roman"/>
                <w:sz w:val="28"/>
                <w:szCs w:val="28"/>
              </w:rPr>
            </w:pPr>
            <w:r w:rsidRPr="009C6960">
              <w:rPr>
                <w:rFonts w:ascii="Times New Roman" w:hAnsi="Times New Roman" w:cs="Times New Roman"/>
                <w:sz w:val="28"/>
                <w:szCs w:val="28"/>
              </w:rPr>
              <w:t>1.5.5.</w:t>
            </w:r>
            <w:r w:rsidRPr="009C6960">
              <w:rPr>
                <w:rFonts w:ascii="Times New Roman" w:eastAsia="Arial" w:hAnsi="Times New Roman" w:cs="Times New Roman"/>
                <w:sz w:val="28"/>
                <w:szCs w:val="28"/>
                <w:lang w:val="uk"/>
              </w:rPr>
              <w:t xml:space="preserve"> Реалізація цільових програм із забезпечення доступним житлом найбільш незахищених категорії громадян, які потребують підтримки, а саме  для учасників бойових дій та внутрішньо переміщених осіб з використанням державної підтримки та пільгового  іпотечного кредитування на будівництво та придбання житла.</w:t>
            </w:r>
          </w:p>
        </w:tc>
      </w:tr>
      <w:tr w:rsidR="008F45F3" w:rsidRPr="007B3B10" w14:paraId="2185A8C9" w14:textId="77777777" w:rsidTr="002D25F4">
        <w:tc>
          <w:tcPr>
            <w:tcW w:w="2977" w:type="dxa"/>
            <w:vMerge w:val="restart"/>
          </w:tcPr>
          <w:p w14:paraId="1AB7BC81" w14:textId="77777777" w:rsidR="008F45F3" w:rsidRPr="009C6960" w:rsidRDefault="008F45F3" w:rsidP="002D25F4">
            <w:pPr>
              <w:jc w:val="both"/>
              <w:rPr>
                <w:rFonts w:ascii="Times New Roman" w:hAnsi="Times New Roman" w:cs="Times New Roman"/>
                <w:b/>
                <w:sz w:val="28"/>
                <w:szCs w:val="28"/>
              </w:rPr>
            </w:pPr>
            <w:r w:rsidRPr="009C6960">
              <w:rPr>
                <w:rFonts w:ascii="Times New Roman" w:hAnsi="Times New Roman" w:cs="Times New Roman"/>
                <w:b/>
                <w:sz w:val="28"/>
                <w:szCs w:val="28"/>
              </w:rPr>
              <w:lastRenderedPageBreak/>
              <w:t xml:space="preserve">Стратегічна ціль 2. </w:t>
            </w:r>
            <w:r w:rsidRPr="009C6960">
              <w:rPr>
                <w:rFonts w:ascii="Times New Roman" w:hAnsi="Times New Roman" w:cs="Times New Roman"/>
                <w:b/>
                <w:bCs/>
                <w:color w:val="202124"/>
                <w:spacing w:val="3"/>
                <w:sz w:val="28"/>
                <w:szCs w:val="28"/>
                <w:shd w:val="clear" w:color="auto" w:fill="F8F9FA"/>
              </w:rPr>
              <w:t xml:space="preserve">Створення </w:t>
            </w:r>
            <w:r w:rsidRPr="009C6960">
              <w:rPr>
                <w:rFonts w:ascii="Times New Roman" w:hAnsi="Times New Roman" w:cs="Times New Roman"/>
                <w:b/>
                <w:color w:val="202124"/>
                <w:spacing w:val="3"/>
                <w:sz w:val="28"/>
                <w:szCs w:val="28"/>
                <w:shd w:val="clear" w:color="auto" w:fill="F8F9FA"/>
              </w:rPr>
              <w:t xml:space="preserve">сталих </w:t>
            </w:r>
            <w:r w:rsidRPr="009C6960">
              <w:rPr>
                <w:rFonts w:ascii="Times New Roman" w:hAnsi="Times New Roman" w:cs="Times New Roman"/>
                <w:b/>
                <w:bCs/>
                <w:color w:val="202124"/>
                <w:spacing w:val="3"/>
                <w:sz w:val="28"/>
                <w:szCs w:val="28"/>
                <w:shd w:val="clear" w:color="auto" w:fill="F8F9FA"/>
              </w:rPr>
              <w:t>умов для розвитку підприємництва, використання логістичних можливостей та просторового розвитку громади</w:t>
            </w:r>
          </w:p>
        </w:tc>
        <w:tc>
          <w:tcPr>
            <w:tcW w:w="4567" w:type="dxa"/>
          </w:tcPr>
          <w:p w14:paraId="15C771B7"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2.1.Ефективне планування та  управління просторовим розвитком </w:t>
            </w:r>
          </w:p>
        </w:tc>
        <w:tc>
          <w:tcPr>
            <w:tcW w:w="6018" w:type="dxa"/>
          </w:tcPr>
          <w:p w14:paraId="1F622C95"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2.1.1. Розроблення комплексної схеми планування території  Скороходівської територіальної громади, виготовлення генеральних планів та планів зонування територій у складі генеральних планів населених пунктів.</w:t>
            </w:r>
          </w:p>
          <w:p w14:paraId="14552553" w14:textId="77777777" w:rsidR="008F45F3" w:rsidRPr="009C6960" w:rsidRDefault="008F45F3" w:rsidP="002D25F4">
            <w:pPr>
              <w:jc w:val="both"/>
              <w:rPr>
                <w:rFonts w:ascii="Times New Roman" w:hAnsi="Times New Roman" w:cs="Times New Roman"/>
                <w:sz w:val="28"/>
                <w:szCs w:val="28"/>
                <w:lang w:eastAsia="uk-UA"/>
              </w:rPr>
            </w:pPr>
            <w:r w:rsidRPr="009C6960">
              <w:rPr>
                <w:rFonts w:ascii="Times New Roman" w:hAnsi="Times New Roman" w:cs="Times New Roman"/>
                <w:sz w:val="28"/>
                <w:szCs w:val="28"/>
              </w:rPr>
              <w:t xml:space="preserve"> 2.1.2. Виявлення та взяття на облік незайнятого майна та земель лісових ресурсів, водних об’єктів, земельних ділянок.</w:t>
            </w:r>
          </w:p>
        </w:tc>
      </w:tr>
      <w:tr w:rsidR="008F45F3" w:rsidRPr="007B3B10" w14:paraId="790F17E3" w14:textId="77777777" w:rsidTr="002D25F4">
        <w:tc>
          <w:tcPr>
            <w:tcW w:w="2977" w:type="dxa"/>
            <w:vMerge/>
          </w:tcPr>
          <w:p w14:paraId="1FA8F360" w14:textId="77777777" w:rsidR="008F45F3" w:rsidRPr="009C6960" w:rsidRDefault="008F45F3" w:rsidP="002D25F4">
            <w:pPr>
              <w:rPr>
                <w:rFonts w:ascii="Times New Roman" w:hAnsi="Times New Roman" w:cs="Times New Roman"/>
                <w:sz w:val="28"/>
                <w:szCs w:val="28"/>
              </w:rPr>
            </w:pPr>
          </w:p>
        </w:tc>
        <w:tc>
          <w:tcPr>
            <w:tcW w:w="4567" w:type="dxa"/>
          </w:tcPr>
          <w:p w14:paraId="2F8D60E0"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2.2. Інвестиційна привабливість громади</w:t>
            </w:r>
          </w:p>
        </w:tc>
        <w:tc>
          <w:tcPr>
            <w:tcW w:w="6018" w:type="dxa"/>
          </w:tcPr>
          <w:p w14:paraId="5DCA314A"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2.2.1. Підтримка перспективних напрямів розвитку промисловості та АПК (в </w:t>
            </w:r>
            <w:proofErr w:type="spellStart"/>
            <w:r w:rsidRPr="009C6960">
              <w:rPr>
                <w:rFonts w:ascii="Times New Roman" w:hAnsi="Times New Roman" w:cs="Times New Roman"/>
                <w:sz w:val="28"/>
                <w:szCs w:val="28"/>
              </w:rPr>
              <w:t>т.ч</w:t>
            </w:r>
            <w:proofErr w:type="spellEnd"/>
            <w:r w:rsidRPr="009C6960">
              <w:rPr>
                <w:rFonts w:ascii="Times New Roman" w:hAnsi="Times New Roman" w:cs="Times New Roman"/>
                <w:sz w:val="28"/>
                <w:szCs w:val="28"/>
              </w:rPr>
              <w:t>. органічно чистого виробництва, сучасних форм кооперативів), розвиток овочівництва.</w:t>
            </w:r>
          </w:p>
          <w:p w14:paraId="30D1BB66"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lastRenderedPageBreak/>
              <w:t xml:space="preserve">2.2.2.Впровадження механізмів та інструментів залучення інвестиційних ресурсів. </w:t>
            </w:r>
          </w:p>
        </w:tc>
      </w:tr>
      <w:tr w:rsidR="008F45F3" w:rsidRPr="007B3B10" w14:paraId="76A73B00" w14:textId="77777777" w:rsidTr="002D25F4">
        <w:tc>
          <w:tcPr>
            <w:tcW w:w="2977" w:type="dxa"/>
            <w:vMerge/>
          </w:tcPr>
          <w:p w14:paraId="53144584" w14:textId="77777777" w:rsidR="008F45F3" w:rsidRPr="009C6960" w:rsidRDefault="008F45F3" w:rsidP="002D25F4">
            <w:pPr>
              <w:rPr>
                <w:rFonts w:ascii="Times New Roman" w:hAnsi="Times New Roman" w:cs="Times New Roman"/>
                <w:sz w:val="28"/>
                <w:szCs w:val="28"/>
              </w:rPr>
            </w:pPr>
          </w:p>
        </w:tc>
        <w:tc>
          <w:tcPr>
            <w:tcW w:w="4567" w:type="dxa"/>
          </w:tcPr>
          <w:p w14:paraId="4BBBC214"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2.3. Ефективний бізнес та підтримка розвитку МСП</w:t>
            </w:r>
          </w:p>
        </w:tc>
        <w:tc>
          <w:tcPr>
            <w:tcW w:w="6018" w:type="dxa"/>
          </w:tcPr>
          <w:p w14:paraId="7D114D08" w14:textId="2C0A3E0F"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2.3.1. </w:t>
            </w:r>
            <w:r w:rsidR="00A728B1" w:rsidRPr="009C6960">
              <w:rPr>
                <w:rFonts w:ascii="Times New Roman" w:hAnsi="Times New Roman" w:cs="Times New Roman"/>
                <w:sz w:val="28"/>
                <w:szCs w:val="28"/>
              </w:rPr>
              <w:t>Підвищення конкурентоспроможності суб’єктів малого та середнього підприємництва</w:t>
            </w:r>
          </w:p>
          <w:p w14:paraId="1BC52EF5" w14:textId="250F365E" w:rsidR="008F45F3" w:rsidRPr="009C6960" w:rsidRDefault="00400B1B" w:rsidP="002D25F4">
            <w:pPr>
              <w:jc w:val="both"/>
              <w:rPr>
                <w:rFonts w:ascii="Times New Roman" w:hAnsi="Times New Roman" w:cs="Times New Roman"/>
                <w:sz w:val="28"/>
                <w:szCs w:val="28"/>
              </w:rPr>
            </w:pPr>
            <w:r w:rsidRPr="009C6960">
              <w:rPr>
                <w:rFonts w:ascii="Times New Roman" w:hAnsi="Times New Roman" w:cs="Times New Roman"/>
                <w:sz w:val="28"/>
                <w:szCs w:val="28"/>
              </w:rPr>
              <w:t>2.3.2.Формування партнерства між бізнесом та громадою.</w:t>
            </w:r>
          </w:p>
        </w:tc>
      </w:tr>
      <w:tr w:rsidR="008F45F3" w:rsidRPr="007B3B10" w14:paraId="4CD2A6E6" w14:textId="77777777" w:rsidTr="002D25F4">
        <w:tc>
          <w:tcPr>
            <w:tcW w:w="2977" w:type="dxa"/>
            <w:vMerge w:val="restart"/>
          </w:tcPr>
          <w:p w14:paraId="088F7294" w14:textId="77777777" w:rsidR="008F45F3" w:rsidRPr="009C6960" w:rsidRDefault="008F45F3" w:rsidP="002D25F4">
            <w:pPr>
              <w:rPr>
                <w:rFonts w:ascii="Times New Roman" w:hAnsi="Times New Roman" w:cs="Times New Roman"/>
                <w:b/>
                <w:sz w:val="28"/>
                <w:szCs w:val="28"/>
              </w:rPr>
            </w:pPr>
            <w:r w:rsidRPr="009C6960">
              <w:rPr>
                <w:rFonts w:ascii="Times New Roman" w:hAnsi="Times New Roman" w:cs="Times New Roman"/>
                <w:b/>
                <w:sz w:val="28"/>
                <w:szCs w:val="28"/>
              </w:rPr>
              <w:t xml:space="preserve">Стратегічна ціль 3. </w:t>
            </w:r>
          </w:p>
          <w:p w14:paraId="022B49BF" w14:textId="77777777" w:rsidR="008F45F3" w:rsidRPr="009C6960" w:rsidRDefault="008F45F3" w:rsidP="002D25F4">
            <w:pPr>
              <w:rPr>
                <w:rFonts w:ascii="Times New Roman" w:hAnsi="Times New Roman" w:cs="Times New Roman"/>
                <w:sz w:val="28"/>
                <w:szCs w:val="28"/>
              </w:rPr>
            </w:pPr>
            <w:r w:rsidRPr="009C6960">
              <w:rPr>
                <w:rFonts w:ascii="Times New Roman" w:hAnsi="Times New Roman" w:cs="Times New Roman"/>
                <w:b/>
                <w:sz w:val="28"/>
                <w:szCs w:val="28"/>
              </w:rPr>
              <w:t>Створення привабливого для життя середовища в громаді за принципами енергоефективності та екологічної безпеки</w:t>
            </w:r>
          </w:p>
        </w:tc>
        <w:tc>
          <w:tcPr>
            <w:tcW w:w="4567" w:type="dxa"/>
          </w:tcPr>
          <w:p w14:paraId="51B8DDC8" w14:textId="77777777" w:rsidR="008F45F3" w:rsidRPr="009C6960" w:rsidRDefault="008F45F3" w:rsidP="002D25F4">
            <w:pPr>
              <w:rPr>
                <w:rFonts w:ascii="Times New Roman" w:hAnsi="Times New Roman" w:cs="Times New Roman"/>
                <w:sz w:val="28"/>
                <w:szCs w:val="28"/>
              </w:rPr>
            </w:pPr>
            <w:r w:rsidRPr="009C6960">
              <w:rPr>
                <w:rFonts w:ascii="Times New Roman" w:hAnsi="Times New Roman" w:cs="Times New Roman"/>
                <w:sz w:val="28"/>
                <w:szCs w:val="28"/>
              </w:rPr>
              <w:t xml:space="preserve">3.1. Покращення благоустрою населених пунктів та громадська безпека </w:t>
            </w:r>
          </w:p>
        </w:tc>
        <w:tc>
          <w:tcPr>
            <w:tcW w:w="6018" w:type="dxa"/>
          </w:tcPr>
          <w:p w14:paraId="3C2120BE"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3.1.1. Оновлення комунальної інфраструктури та покращення якості надання комунальних послуг.</w:t>
            </w:r>
          </w:p>
          <w:p w14:paraId="5DF1F6C2"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3.1.2. Реконструкція та впорядкування прилеглих територій вздовж доріг і вулиць та дотичної інфраструктури.</w:t>
            </w:r>
          </w:p>
          <w:p w14:paraId="2694533C"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3.1.3. Реконструкція та розширення мережі водогонів, будівництво очисних споруд.</w:t>
            </w:r>
          </w:p>
          <w:p w14:paraId="2349E7B6"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3.1.4. Розвиток зеленого (сільського), екологічного  та краєзнавчого  видів туризму. </w:t>
            </w:r>
          </w:p>
          <w:p w14:paraId="654AEC75"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3.1.5. Визначати, створювати та облаштовувати  рекреаційні зони для коротко – та довготривалого  відпочинку  місцевого населення та відвідувачів громади.</w:t>
            </w:r>
          </w:p>
          <w:p w14:paraId="065E3F51"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 xml:space="preserve">3.1.6. Створення надійної системи заходів протипожежної безпеки та цивільного захисту. </w:t>
            </w:r>
          </w:p>
          <w:p w14:paraId="68AFAEBC"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3.1.7. Розбудова безпечного середовища.</w:t>
            </w:r>
          </w:p>
          <w:p w14:paraId="36CF57DC"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3.1.8  Впровадження системи  роздільного збирання побутових відходів, відокремлення небезпечних відходів.</w:t>
            </w:r>
          </w:p>
          <w:p w14:paraId="4B6A6C89"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3.1.9 Розширення послуги із збирання та вивезення твердих побутових відходів із охопленням усіх населених пунктів громади, ліквідація несанкціонованих сміттєзвалищ.</w:t>
            </w:r>
          </w:p>
        </w:tc>
      </w:tr>
      <w:tr w:rsidR="008F45F3" w:rsidRPr="008A1B67" w14:paraId="4893FF18" w14:textId="77777777" w:rsidTr="002D25F4">
        <w:tc>
          <w:tcPr>
            <w:tcW w:w="2977" w:type="dxa"/>
            <w:vMerge/>
          </w:tcPr>
          <w:p w14:paraId="4859AB4F" w14:textId="77777777" w:rsidR="008F45F3" w:rsidRPr="009C6960" w:rsidRDefault="008F45F3" w:rsidP="002D25F4">
            <w:pPr>
              <w:rPr>
                <w:rFonts w:ascii="Times New Roman" w:hAnsi="Times New Roman" w:cs="Times New Roman"/>
                <w:sz w:val="28"/>
                <w:szCs w:val="28"/>
              </w:rPr>
            </w:pPr>
          </w:p>
        </w:tc>
        <w:tc>
          <w:tcPr>
            <w:tcW w:w="4567" w:type="dxa"/>
          </w:tcPr>
          <w:p w14:paraId="330DC2CD" w14:textId="77777777" w:rsidR="008F45F3" w:rsidRPr="009C6960" w:rsidRDefault="008F45F3" w:rsidP="002D25F4">
            <w:pPr>
              <w:rPr>
                <w:rFonts w:ascii="Times New Roman" w:hAnsi="Times New Roman" w:cs="Times New Roman"/>
                <w:sz w:val="28"/>
                <w:szCs w:val="28"/>
              </w:rPr>
            </w:pPr>
            <w:r w:rsidRPr="009C6960">
              <w:rPr>
                <w:rFonts w:ascii="Times New Roman" w:hAnsi="Times New Roman" w:cs="Times New Roman"/>
                <w:sz w:val="28"/>
                <w:szCs w:val="28"/>
              </w:rPr>
              <w:t>3.2. Збереження та відтворення довкілля, раціональне використання ресурсів</w:t>
            </w:r>
          </w:p>
        </w:tc>
        <w:tc>
          <w:tcPr>
            <w:tcW w:w="6018" w:type="dxa"/>
          </w:tcPr>
          <w:p w14:paraId="31F708CB" w14:textId="77777777" w:rsidR="008F45F3" w:rsidRPr="009C6960" w:rsidRDefault="008F45F3" w:rsidP="002D25F4">
            <w:pPr>
              <w:jc w:val="both"/>
              <w:rPr>
                <w:rFonts w:ascii="Times New Roman" w:hAnsi="Times New Roman" w:cs="Times New Roman"/>
                <w:sz w:val="28"/>
                <w:szCs w:val="28"/>
                <w:lang w:eastAsia="uk-UA"/>
              </w:rPr>
            </w:pPr>
            <w:r w:rsidRPr="009C6960">
              <w:rPr>
                <w:rFonts w:ascii="Times New Roman" w:hAnsi="Times New Roman" w:cs="Times New Roman"/>
                <w:sz w:val="28"/>
                <w:szCs w:val="28"/>
              </w:rPr>
              <w:t xml:space="preserve">3.3.1. Збереження, відтворення та охорона  </w:t>
            </w:r>
            <w:proofErr w:type="spellStart"/>
            <w:r w:rsidRPr="009C6960">
              <w:rPr>
                <w:rFonts w:ascii="Times New Roman" w:hAnsi="Times New Roman" w:cs="Times New Roman"/>
                <w:sz w:val="28"/>
                <w:szCs w:val="28"/>
              </w:rPr>
              <w:t>біорізноманіття</w:t>
            </w:r>
            <w:proofErr w:type="spellEnd"/>
            <w:r w:rsidRPr="009C6960">
              <w:rPr>
                <w:rFonts w:ascii="Times New Roman" w:hAnsi="Times New Roman" w:cs="Times New Roman"/>
                <w:sz w:val="28"/>
                <w:szCs w:val="28"/>
              </w:rPr>
              <w:t xml:space="preserve"> Скороходівської громади.</w:t>
            </w:r>
          </w:p>
          <w:p w14:paraId="6D1910CF"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3.3.2.Озеленення території – збільшення площ лісів, парків та зелених насаджень.</w:t>
            </w:r>
          </w:p>
          <w:p w14:paraId="75A6D6D2"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3.3.3. Формування дбайливого ставлення до довкілля та підвищення рівня екологічної культури населення.</w:t>
            </w:r>
          </w:p>
          <w:p w14:paraId="4C46861E" w14:textId="2A5E004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3.3.4. Охорона та раціональне використання водних ресурсів.</w:t>
            </w:r>
          </w:p>
        </w:tc>
      </w:tr>
      <w:tr w:rsidR="008F45F3" w:rsidRPr="007B3B10" w14:paraId="6A56BF8F" w14:textId="77777777" w:rsidTr="002D25F4">
        <w:tc>
          <w:tcPr>
            <w:tcW w:w="2977" w:type="dxa"/>
            <w:vMerge/>
          </w:tcPr>
          <w:p w14:paraId="70AE1F85" w14:textId="77777777" w:rsidR="008F45F3" w:rsidRPr="009C6960" w:rsidRDefault="008F45F3" w:rsidP="002D25F4">
            <w:pPr>
              <w:rPr>
                <w:rFonts w:ascii="Times New Roman" w:hAnsi="Times New Roman" w:cs="Times New Roman"/>
                <w:sz w:val="28"/>
                <w:szCs w:val="28"/>
              </w:rPr>
            </w:pPr>
          </w:p>
        </w:tc>
        <w:tc>
          <w:tcPr>
            <w:tcW w:w="4567" w:type="dxa"/>
          </w:tcPr>
          <w:p w14:paraId="62FC2F6B" w14:textId="77777777" w:rsidR="008F45F3" w:rsidRPr="009C6960" w:rsidRDefault="008F45F3" w:rsidP="002D25F4">
            <w:pPr>
              <w:rPr>
                <w:rFonts w:ascii="Times New Roman" w:hAnsi="Times New Roman" w:cs="Times New Roman"/>
                <w:sz w:val="28"/>
                <w:szCs w:val="28"/>
              </w:rPr>
            </w:pPr>
            <w:r w:rsidRPr="009C6960">
              <w:rPr>
                <w:rFonts w:ascii="Times New Roman" w:hAnsi="Times New Roman" w:cs="Times New Roman"/>
                <w:sz w:val="28"/>
                <w:szCs w:val="28"/>
              </w:rPr>
              <w:t>3.3. Оновлення діючої мережі доріг</w:t>
            </w:r>
          </w:p>
        </w:tc>
        <w:tc>
          <w:tcPr>
            <w:tcW w:w="6018" w:type="dxa"/>
          </w:tcPr>
          <w:p w14:paraId="7FB410AE" w14:textId="77777777" w:rsidR="008F45F3" w:rsidRPr="009C6960" w:rsidRDefault="008F45F3" w:rsidP="002D25F4">
            <w:pPr>
              <w:rPr>
                <w:rFonts w:ascii="Times New Roman" w:hAnsi="Times New Roman" w:cs="Times New Roman"/>
                <w:sz w:val="28"/>
                <w:szCs w:val="28"/>
              </w:rPr>
            </w:pPr>
            <w:r w:rsidRPr="009C6960">
              <w:rPr>
                <w:rFonts w:ascii="Times New Roman" w:hAnsi="Times New Roman" w:cs="Times New Roman"/>
                <w:sz w:val="28"/>
                <w:szCs w:val="28"/>
              </w:rPr>
              <w:t>3.3.1. Проведення капітальних і поточних ремонтів доріг  в межах громади.</w:t>
            </w:r>
          </w:p>
          <w:p w14:paraId="39F0EA3C" w14:textId="77777777" w:rsidR="008F45F3" w:rsidRPr="009C6960" w:rsidRDefault="008F45F3" w:rsidP="002D25F4">
            <w:pPr>
              <w:rPr>
                <w:rFonts w:ascii="Times New Roman" w:hAnsi="Times New Roman" w:cs="Times New Roman"/>
                <w:sz w:val="28"/>
                <w:szCs w:val="28"/>
              </w:rPr>
            </w:pPr>
            <w:r w:rsidRPr="009C6960">
              <w:rPr>
                <w:rFonts w:ascii="Times New Roman" w:hAnsi="Times New Roman" w:cs="Times New Roman"/>
                <w:sz w:val="28"/>
                <w:szCs w:val="28"/>
              </w:rPr>
              <w:t>3.3.2. Розвиток дорожньої інфраструктури.</w:t>
            </w:r>
          </w:p>
        </w:tc>
      </w:tr>
      <w:tr w:rsidR="008F45F3" w:rsidRPr="007B3B10" w14:paraId="2E07CD5D" w14:textId="77777777" w:rsidTr="002D25F4">
        <w:tc>
          <w:tcPr>
            <w:tcW w:w="2977" w:type="dxa"/>
            <w:vMerge/>
          </w:tcPr>
          <w:p w14:paraId="1CFFC0E5" w14:textId="77777777" w:rsidR="008F45F3" w:rsidRPr="009C6960" w:rsidRDefault="008F45F3" w:rsidP="002D25F4">
            <w:pPr>
              <w:rPr>
                <w:rFonts w:ascii="Times New Roman" w:hAnsi="Times New Roman" w:cs="Times New Roman"/>
                <w:sz w:val="28"/>
                <w:szCs w:val="28"/>
              </w:rPr>
            </w:pPr>
          </w:p>
        </w:tc>
        <w:tc>
          <w:tcPr>
            <w:tcW w:w="4567" w:type="dxa"/>
          </w:tcPr>
          <w:p w14:paraId="1A97D2E8" w14:textId="77777777" w:rsidR="008F45F3" w:rsidRPr="009C6960" w:rsidRDefault="008F45F3" w:rsidP="002D25F4">
            <w:pPr>
              <w:rPr>
                <w:rFonts w:ascii="Times New Roman" w:hAnsi="Times New Roman" w:cs="Times New Roman"/>
                <w:sz w:val="28"/>
                <w:szCs w:val="28"/>
              </w:rPr>
            </w:pPr>
            <w:r w:rsidRPr="009C6960">
              <w:rPr>
                <w:rFonts w:ascii="Times New Roman" w:hAnsi="Times New Roman" w:cs="Times New Roman"/>
                <w:sz w:val="28"/>
                <w:szCs w:val="28"/>
              </w:rPr>
              <w:t xml:space="preserve">3.4. Заходи щодо енергоефективності </w:t>
            </w:r>
          </w:p>
        </w:tc>
        <w:tc>
          <w:tcPr>
            <w:tcW w:w="6018" w:type="dxa"/>
          </w:tcPr>
          <w:p w14:paraId="4D82CD38" w14:textId="77777777" w:rsidR="008F45F3" w:rsidRPr="009C6960" w:rsidRDefault="008F45F3" w:rsidP="002D25F4">
            <w:pPr>
              <w:jc w:val="both"/>
              <w:rPr>
                <w:rFonts w:ascii="Times New Roman" w:hAnsi="Times New Roman" w:cs="Times New Roman"/>
                <w:sz w:val="28"/>
                <w:szCs w:val="28"/>
              </w:rPr>
            </w:pPr>
            <w:r w:rsidRPr="009C6960">
              <w:rPr>
                <w:rFonts w:ascii="Times New Roman" w:hAnsi="Times New Roman" w:cs="Times New Roman"/>
                <w:sz w:val="28"/>
                <w:szCs w:val="28"/>
              </w:rPr>
              <w:t>3.4.1. Створення умов для переходу на альтернативні джерела енергії для обслуговування соціально-адміністративних та комунальних будівель.</w:t>
            </w:r>
          </w:p>
        </w:tc>
      </w:tr>
      <w:bookmarkEnd w:id="3"/>
    </w:tbl>
    <w:p w14:paraId="539ECE80" w14:textId="77777777" w:rsidR="000144F5" w:rsidRPr="007B3B10" w:rsidRDefault="000144F5" w:rsidP="00E67460">
      <w:pPr>
        <w:tabs>
          <w:tab w:val="left" w:pos="2660"/>
        </w:tabs>
        <w:ind w:firstLine="567"/>
        <w:jc w:val="both"/>
        <w:rPr>
          <w:rFonts w:ascii="Tahoma" w:hAnsi="Tahoma" w:cs="Tahoma"/>
          <w:sz w:val="28"/>
          <w:szCs w:val="28"/>
        </w:rPr>
      </w:pPr>
    </w:p>
    <w:p w14:paraId="57E939F5" w14:textId="77777777" w:rsidR="008F45F3" w:rsidRDefault="008F45F3" w:rsidP="00E67460">
      <w:pPr>
        <w:tabs>
          <w:tab w:val="left" w:pos="2660"/>
        </w:tabs>
        <w:ind w:firstLine="567"/>
        <w:jc w:val="both"/>
        <w:rPr>
          <w:rFonts w:ascii="Tahoma" w:hAnsi="Tahoma" w:cs="Tahoma"/>
          <w:sz w:val="28"/>
          <w:szCs w:val="28"/>
        </w:rPr>
      </w:pPr>
    </w:p>
    <w:p w14:paraId="010C215B" w14:textId="75A00B94" w:rsidR="008F45F3" w:rsidRDefault="008F45F3" w:rsidP="0D95AA4E">
      <w:pPr>
        <w:spacing w:after="0"/>
        <w:jc w:val="center"/>
        <w:sectPr w:rsidR="008F45F3" w:rsidSect="00FB54C5">
          <w:pgSz w:w="15840" w:h="12240" w:orient="landscape"/>
          <w:pgMar w:top="1418" w:right="1134" w:bottom="850" w:left="1134" w:header="708" w:footer="708" w:gutter="0"/>
          <w:pgNumType w:chapStyle="1"/>
          <w:cols w:space="708"/>
          <w:titlePg/>
          <w:docGrid w:linePitch="360"/>
        </w:sectPr>
      </w:pPr>
    </w:p>
    <w:p w14:paraId="40A18857" w14:textId="13D52FE9" w:rsidR="003F4FAC" w:rsidRPr="009C6960" w:rsidRDefault="009C6960" w:rsidP="009C6960">
      <w:pPr>
        <w:shd w:val="clear" w:color="auto" w:fill="BDD6EE" w:themeFill="accent5" w:themeFillTint="66"/>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СТРАТЕГІЧНА ЦІЛЬ</w:t>
      </w:r>
      <w:r w:rsidR="003F4FAC" w:rsidRPr="009C6960">
        <w:rPr>
          <w:rFonts w:ascii="Times New Roman" w:hAnsi="Times New Roman" w:cs="Times New Roman"/>
          <w:b/>
          <w:sz w:val="28"/>
          <w:szCs w:val="28"/>
        </w:rPr>
        <w:t xml:space="preserve"> 1. Забезпечення якості послуг, комфорту та добробуту у громаді</w:t>
      </w:r>
    </w:p>
    <w:p w14:paraId="66D9DC12" w14:textId="77777777" w:rsidR="00DD0E08" w:rsidRPr="007B3B10" w:rsidRDefault="00DD0E08" w:rsidP="00FB54C5">
      <w:pPr>
        <w:spacing w:after="0" w:line="240" w:lineRule="auto"/>
        <w:ind w:firstLine="709"/>
        <w:jc w:val="both"/>
        <w:rPr>
          <w:rFonts w:ascii="Times New Roman" w:hAnsi="Times New Roman" w:cs="Times New Roman"/>
          <w:caps/>
          <w:color w:val="202124"/>
          <w:spacing w:val="3"/>
          <w:sz w:val="28"/>
          <w:szCs w:val="28"/>
          <w:shd w:val="clear" w:color="auto" w:fill="F8F9FA"/>
        </w:rPr>
      </w:pPr>
    </w:p>
    <w:p w14:paraId="344FDE5F" w14:textId="77777777" w:rsidR="00225C9B" w:rsidRPr="005C2D1B" w:rsidRDefault="00225C9B" w:rsidP="00225C9B">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 xml:space="preserve">Функціонування та розвиток громади неможливий без людського потенціалу, яка забезпечується освітою. Відповідно до принципу </w:t>
      </w:r>
      <w:proofErr w:type="spellStart"/>
      <w:r w:rsidRPr="005C2D1B">
        <w:rPr>
          <w:rFonts w:ascii="Times New Roman" w:hAnsi="Times New Roman" w:cs="Times New Roman"/>
          <w:sz w:val="28"/>
          <w:szCs w:val="28"/>
        </w:rPr>
        <w:t>людиноцентричності</w:t>
      </w:r>
      <w:proofErr w:type="spellEnd"/>
      <w:r w:rsidRPr="005C2D1B">
        <w:rPr>
          <w:rFonts w:ascii="Times New Roman" w:hAnsi="Times New Roman" w:cs="Times New Roman"/>
          <w:sz w:val="28"/>
          <w:szCs w:val="28"/>
        </w:rPr>
        <w:t>, закладеного в Стратегії, пріоритетним напрямом розвитку громади в соціальному вимірі буде розвиток людського потенціалу та підвищення якості життя мешканців громади.</w:t>
      </w:r>
    </w:p>
    <w:p w14:paraId="490B234B" w14:textId="06772256" w:rsidR="00225C9B" w:rsidRPr="005C2D1B" w:rsidRDefault="00225C9B" w:rsidP="00225C9B">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Саме тому система цілей і завдань у цій сфері –  забезпечення доступності та якості послуг охорони здоров’я, якісної освіти, соціальних послуг, Створення умов для розвитку й відпочинку  дітей та молоді.</w:t>
      </w:r>
    </w:p>
    <w:p w14:paraId="4B55CA0A" w14:textId="7036C5A8" w:rsidR="00225C9B" w:rsidRPr="005C2D1B" w:rsidRDefault="00225C9B" w:rsidP="00225C9B">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Досягнення стратегічної цілі передбачається через реалізацію таких оперативних цілей</w:t>
      </w:r>
      <w:r w:rsidR="00136304" w:rsidRPr="005C2D1B">
        <w:rPr>
          <w:rFonts w:ascii="Times New Roman" w:hAnsi="Times New Roman" w:cs="Times New Roman"/>
          <w:sz w:val="28"/>
          <w:szCs w:val="28"/>
        </w:rPr>
        <w:t>.</w:t>
      </w:r>
    </w:p>
    <w:p w14:paraId="67703CFB" w14:textId="77777777" w:rsidR="00225C9B" w:rsidRPr="007B3B10" w:rsidRDefault="00225C9B" w:rsidP="00225C9B">
      <w:pPr>
        <w:spacing w:after="0" w:line="240" w:lineRule="auto"/>
        <w:ind w:firstLine="567"/>
        <w:jc w:val="both"/>
        <w:rPr>
          <w:rFonts w:ascii="Arial" w:hAnsi="Arial" w:cs="Arial"/>
          <w:sz w:val="28"/>
          <w:szCs w:val="28"/>
        </w:rPr>
      </w:pPr>
    </w:p>
    <w:tbl>
      <w:tblPr>
        <w:tblStyle w:val="ad"/>
        <w:tblW w:w="0" w:type="auto"/>
        <w:tblLook w:val="04A0" w:firstRow="1" w:lastRow="0" w:firstColumn="1" w:lastColumn="0" w:noHBand="0" w:noVBand="1"/>
      </w:tblPr>
      <w:tblGrid>
        <w:gridCol w:w="1717"/>
        <w:gridCol w:w="1886"/>
        <w:gridCol w:w="2441"/>
        <w:gridCol w:w="1997"/>
        <w:gridCol w:w="1921"/>
      </w:tblGrid>
      <w:tr w:rsidR="0072636B" w:rsidRPr="007B3B10" w14:paraId="71CED6BA" w14:textId="77777777" w:rsidTr="0072636B">
        <w:tc>
          <w:tcPr>
            <w:tcW w:w="1600" w:type="dxa"/>
            <w:shd w:val="clear" w:color="auto" w:fill="92D050"/>
          </w:tcPr>
          <w:p w14:paraId="5A45A8DA" w14:textId="0771D8C7" w:rsidR="0072636B" w:rsidRPr="005C2D1B" w:rsidRDefault="0072636B" w:rsidP="00541F9D">
            <w:pPr>
              <w:jc w:val="center"/>
              <w:rPr>
                <w:rFonts w:ascii="Times New Roman" w:hAnsi="Times New Roman" w:cs="Times New Roman"/>
                <w:sz w:val="28"/>
                <w:szCs w:val="28"/>
              </w:rPr>
            </w:pPr>
            <w:r w:rsidRPr="005C2D1B">
              <w:rPr>
                <w:rFonts w:ascii="Times New Roman" w:hAnsi="Times New Roman" w:cs="Times New Roman"/>
                <w:b/>
                <w:sz w:val="28"/>
                <w:szCs w:val="28"/>
              </w:rPr>
              <w:t>Операційна ціль 1.1</w:t>
            </w:r>
            <w:r w:rsidRPr="005C2D1B">
              <w:rPr>
                <w:rFonts w:ascii="Times New Roman" w:hAnsi="Times New Roman" w:cs="Times New Roman"/>
                <w:sz w:val="28"/>
                <w:szCs w:val="28"/>
              </w:rPr>
              <w:t xml:space="preserve">. </w:t>
            </w:r>
          </w:p>
        </w:tc>
        <w:tc>
          <w:tcPr>
            <w:tcW w:w="1939" w:type="dxa"/>
            <w:shd w:val="clear" w:color="auto" w:fill="92D050"/>
          </w:tcPr>
          <w:p w14:paraId="3D6B8E62" w14:textId="44324E5B" w:rsidR="0072636B" w:rsidRPr="005C2D1B" w:rsidRDefault="0072636B" w:rsidP="00541F9D">
            <w:pPr>
              <w:jc w:val="center"/>
              <w:rPr>
                <w:rFonts w:ascii="Times New Roman" w:hAnsi="Times New Roman" w:cs="Times New Roman"/>
                <w:b/>
                <w:sz w:val="28"/>
                <w:szCs w:val="28"/>
              </w:rPr>
            </w:pPr>
            <w:r w:rsidRPr="005C2D1B">
              <w:rPr>
                <w:rFonts w:ascii="Times New Roman" w:hAnsi="Times New Roman" w:cs="Times New Roman"/>
                <w:b/>
                <w:sz w:val="28"/>
                <w:szCs w:val="28"/>
              </w:rPr>
              <w:t>Операційна ціль 1.2.</w:t>
            </w:r>
            <w:r w:rsidRPr="005C2D1B">
              <w:rPr>
                <w:rFonts w:ascii="Times New Roman" w:hAnsi="Times New Roman" w:cs="Times New Roman"/>
                <w:sz w:val="28"/>
                <w:szCs w:val="28"/>
              </w:rPr>
              <w:t xml:space="preserve"> </w:t>
            </w:r>
          </w:p>
        </w:tc>
        <w:tc>
          <w:tcPr>
            <w:tcW w:w="2552" w:type="dxa"/>
            <w:shd w:val="clear" w:color="auto" w:fill="92D050"/>
          </w:tcPr>
          <w:p w14:paraId="33542FF6" w14:textId="71EFE79E" w:rsidR="0072636B" w:rsidRPr="005C2D1B" w:rsidRDefault="0072636B" w:rsidP="00541F9D">
            <w:pPr>
              <w:jc w:val="center"/>
              <w:rPr>
                <w:rFonts w:ascii="Times New Roman" w:hAnsi="Times New Roman" w:cs="Times New Roman"/>
                <w:b/>
                <w:sz w:val="28"/>
                <w:szCs w:val="28"/>
              </w:rPr>
            </w:pPr>
            <w:r w:rsidRPr="005C2D1B">
              <w:rPr>
                <w:rFonts w:ascii="Times New Roman" w:hAnsi="Times New Roman" w:cs="Times New Roman"/>
                <w:b/>
                <w:sz w:val="28"/>
                <w:szCs w:val="28"/>
              </w:rPr>
              <w:t>Операційна ціль 1.3.</w:t>
            </w:r>
          </w:p>
          <w:p w14:paraId="6242219D" w14:textId="7C7070C0" w:rsidR="0072636B" w:rsidRPr="005C2D1B" w:rsidRDefault="0072636B" w:rsidP="00541F9D">
            <w:pPr>
              <w:jc w:val="center"/>
              <w:rPr>
                <w:rFonts w:ascii="Times New Roman" w:hAnsi="Times New Roman" w:cs="Times New Roman"/>
                <w:b/>
                <w:sz w:val="28"/>
                <w:szCs w:val="28"/>
              </w:rPr>
            </w:pPr>
          </w:p>
        </w:tc>
        <w:tc>
          <w:tcPr>
            <w:tcW w:w="1842" w:type="dxa"/>
            <w:shd w:val="clear" w:color="auto" w:fill="92D050"/>
          </w:tcPr>
          <w:p w14:paraId="1E105FF9" w14:textId="7AD17AC3" w:rsidR="0072636B" w:rsidRPr="005C2D1B" w:rsidRDefault="0072636B" w:rsidP="00541F9D">
            <w:pPr>
              <w:jc w:val="center"/>
              <w:rPr>
                <w:rFonts w:ascii="Times New Roman" w:hAnsi="Times New Roman" w:cs="Times New Roman"/>
                <w:b/>
                <w:sz w:val="28"/>
                <w:szCs w:val="28"/>
              </w:rPr>
            </w:pPr>
            <w:r w:rsidRPr="005C2D1B">
              <w:rPr>
                <w:rFonts w:ascii="Times New Roman" w:hAnsi="Times New Roman" w:cs="Times New Roman"/>
                <w:b/>
                <w:sz w:val="28"/>
                <w:szCs w:val="28"/>
              </w:rPr>
              <w:t>Операційна ціль 1.4.</w:t>
            </w:r>
            <w:r w:rsidRPr="005C2D1B">
              <w:rPr>
                <w:rFonts w:ascii="Times New Roman" w:hAnsi="Times New Roman" w:cs="Times New Roman"/>
                <w:sz w:val="28"/>
                <w:szCs w:val="28"/>
              </w:rPr>
              <w:t xml:space="preserve"> </w:t>
            </w:r>
          </w:p>
        </w:tc>
        <w:tc>
          <w:tcPr>
            <w:tcW w:w="1985" w:type="dxa"/>
            <w:shd w:val="clear" w:color="auto" w:fill="92D050"/>
          </w:tcPr>
          <w:p w14:paraId="753EA86C" w14:textId="72C1B84D" w:rsidR="0072636B" w:rsidRPr="005C2D1B" w:rsidRDefault="0072636B" w:rsidP="0072636B">
            <w:pPr>
              <w:rPr>
                <w:rFonts w:ascii="Times New Roman" w:hAnsi="Times New Roman" w:cs="Times New Roman"/>
                <w:b/>
                <w:sz w:val="28"/>
                <w:szCs w:val="28"/>
              </w:rPr>
            </w:pPr>
            <w:r w:rsidRPr="005C2D1B">
              <w:rPr>
                <w:rFonts w:ascii="Times New Roman" w:hAnsi="Times New Roman" w:cs="Times New Roman"/>
                <w:b/>
                <w:sz w:val="28"/>
                <w:szCs w:val="28"/>
              </w:rPr>
              <w:t>Операційна ціль 1.5.</w:t>
            </w:r>
            <w:r w:rsidRPr="005C2D1B">
              <w:rPr>
                <w:rFonts w:ascii="Times New Roman" w:hAnsi="Times New Roman" w:cs="Times New Roman"/>
                <w:sz w:val="28"/>
                <w:szCs w:val="28"/>
              </w:rPr>
              <w:t xml:space="preserve"> </w:t>
            </w:r>
          </w:p>
        </w:tc>
      </w:tr>
      <w:tr w:rsidR="0072636B" w:rsidRPr="007B3B10" w14:paraId="6F9DD7DD" w14:textId="77777777" w:rsidTr="0072636B">
        <w:tc>
          <w:tcPr>
            <w:tcW w:w="1600" w:type="dxa"/>
          </w:tcPr>
          <w:p w14:paraId="271080DA" w14:textId="359604F6" w:rsidR="0072636B" w:rsidRPr="005C2D1B" w:rsidRDefault="0072636B" w:rsidP="00541F9D">
            <w:pPr>
              <w:jc w:val="center"/>
              <w:rPr>
                <w:rFonts w:ascii="Times New Roman" w:hAnsi="Times New Roman" w:cs="Times New Roman"/>
                <w:sz w:val="28"/>
                <w:szCs w:val="28"/>
              </w:rPr>
            </w:pPr>
            <w:r w:rsidRPr="005C2D1B">
              <w:rPr>
                <w:rFonts w:ascii="Times New Roman" w:hAnsi="Times New Roman" w:cs="Times New Roman"/>
                <w:sz w:val="28"/>
                <w:szCs w:val="28"/>
              </w:rPr>
              <w:t>Доступна і якісна освіта</w:t>
            </w:r>
          </w:p>
        </w:tc>
        <w:tc>
          <w:tcPr>
            <w:tcW w:w="1939" w:type="dxa"/>
          </w:tcPr>
          <w:p w14:paraId="3F2BF899" w14:textId="543E7369" w:rsidR="0072636B" w:rsidRPr="005C2D1B" w:rsidRDefault="0072636B" w:rsidP="00541F9D">
            <w:pPr>
              <w:jc w:val="center"/>
              <w:rPr>
                <w:rFonts w:ascii="Times New Roman" w:hAnsi="Times New Roman" w:cs="Times New Roman"/>
                <w:sz w:val="28"/>
                <w:szCs w:val="28"/>
              </w:rPr>
            </w:pPr>
            <w:r w:rsidRPr="005C2D1B">
              <w:rPr>
                <w:rFonts w:ascii="Times New Roman" w:hAnsi="Times New Roman" w:cs="Times New Roman"/>
                <w:sz w:val="28"/>
                <w:szCs w:val="28"/>
              </w:rPr>
              <w:t xml:space="preserve">Доступна медицина і здоровий спосіб життя </w:t>
            </w:r>
          </w:p>
        </w:tc>
        <w:tc>
          <w:tcPr>
            <w:tcW w:w="2552" w:type="dxa"/>
          </w:tcPr>
          <w:p w14:paraId="14ECD16A" w14:textId="43FBF7E2" w:rsidR="0072636B" w:rsidRPr="005C2D1B" w:rsidRDefault="0072636B" w:rsidP="00541F9D">
            <w:pPr>
              <w:jc w:val="center"/>
              <w:rPr>
                <w:rFonts w:ascii="Times New Roman" w:hAnsi="Times New Roman" w:cs="Times New Roman"/>
                <w:sz w:val="28"/>
                <w:szCs w:val="28"/>
              </w:rPr>
            </w:pPr>
            <w:r w:rsidRPr="005C2D1B">
              <w:rPr>
                <w:rFonts w:ascii="Times New Roman" w:hAnsi="Times New Roman" w:cs="Times New Roman"/>
                <w:sz w:val="28"/>
                <w:szCs w:val="28"/>
              </w:rPr>
              <w:t xml:space="preserve">Розвиток </w:t>
            </w:r>
            <w:proofErr w:type="spellStart"/>
            <w:r w:rsidRPr="005C2D1B">
              <w:rPr>
                <w:rFonts w:ascii="Times New Roman" w:hAnsi="Times New Roman" w:cs="Times New Roman"/>
                <w:sz w:val="28"/>
                <w:szCs w:val="28"/>
              </w:rPr>
              <w:t>спроможностей</w:t>
            </w:r>
            <w:proofErr w:type="spellEnd"/>
            <w:r w:rsidRPr="005C2D1B">
              <w:rPr>
                <w:rFonts w:ascii="Times New Roman" w:hAnsi="Times New Roman" w:cs="Times New Roman"/>
                <w:sz w:val="28"/>
                <w:szCs w:val="28"/>
              </w:rPr>
              <w:t xml:space="preserve"> для громадської активності жителів громади, молоді</w:t>
            </w:r>
          </w:p>
        </w:tc>
        <w:tc>
          <w:tcPr>
            <w:tcW w:w="1842" w:type="dxa"/>
          </w:tcPr>
          <w:p w14:paraId="5C2A7C17" w14:textId="3D9F466B" w:rsidR="0072636B" w:rsidRPr="005C2D1B" w:rsidRDefault="0072636B" w:rsidP="00541F9D">
            <w:pPr>
              <w:jc w:val="center"/>
              <w:rPr>
                <w:rFonts w:ascii="Times New Roman" w:hAnsi="Times New Roman" w:cs="Times New Roman"/>
                <w:sz w:val="28"/>
                <w:szCs w:val="28"/>
              </w:rPr>
            </w:pPr>
            <w:r w:rsidRPr="005C2D1B">
              <w:rPr>
                <w:rFonts w:ascii="Times New Roman" w:hAnsi="Times New Roman" w:cs="Times New Roman"/>
                <w:sz w:val="28"/>
                <w:szCs w:val="28"/>
              </w:rPr>
              <w:t>Цифрова трансформація громади</w:t>
            </w:r>
          </w:p>
        </w:tc>
        <w:tc>
          <w:tcPr>
            <w:tcW w:w="1985" w:type="dxa"/>
          </w:tcPr>
          <w:p w14:paraId="64E75B1D" w14:textId="2D106FAB" w:rsidR="0072636B" w:rsidRPr="005C2D1B" w:rsidRDefault="0072636B" w:rsidP="00541F9D">
            <w:pPr>
              <w:jc w:val="center"/>
              <w:rPr>
                <w:rFonts w:ascii="Times New Roman" w:hAnsi="Times New Roman" w:cs="Times New Roman"/>
                <w:sz w:val="28"/>
                <w:szCs w:val="28"/>
              </w:rPr>
            </w:pPr>
            <w:r w:rsidRPr="005C2D1B">
              <w:rPr>
                <w:rFonts w:ascii="Times New Roman" w:hAnsi="Times New Roman" w:cs="Times New Roman"/>
                <w:sz w:val="28"/>
                <w:szCs w:val="28"/>
              </w:rPr>
              <w:t>Соціальний захист населення</w:t>
            </w:r>
          </w:p>
        </w:tc>
      </w:tr>
    </w:tbl>
    <w:p w14:paraId="1EE32F80" w14:textId="77777777" w:rsidR="00225C9B" w:rsidRPr="007B3B10" w:rsidRDefault="00225C9B" w:rsidP="00225C9B">
      <w:pPr>
        <w:spacing w:after="0" w:line="240" w:lineRule="auto"/>
        <w:ind w:firstLine="567"/>
        <w:jc w:val="both"/>
        <w:rPr>
          <w:rFonts w:ascii="Arial" w:hAnsi="Arial" w:cs="Arial"/>
          <w:sz w:val="28"/>
          <w:szCs w:val="28"/>
        </w:rPr>
      </w:pPr>
    </w:p>
    <w:p w14:paraId="530734F1" w14:textId="5BDF1694" w:rsidR="00225C9B" w:rsidRPr="005C2D1B" w:rsidRDefault="00541F9D" w:rsidP="00541F9D">
      <w:pPr>
        <w:spacing w:after="0" w:line="240" w:lineRule="auto"/>
        <w:ind w:firstLine="567"/>
        <w:jc w:val="center"/>
        <w:rPr>
          <w:rFonts w:ascii="Times New Roman" w:hAnsi="Times New Roman" w:cs="Times New Roman"/>
          <w:b/>
          <w:sz w:val="28"/>
          <w:szCs w:val="28"/>
        </w:rPr>
      </w:pPr>
      <w:r w:rsidRPr="005C2D1B">
        <w:rPr>
          <w:rFonts w:ascii="Times New Roman" w:hAnsi="Times New Roman" w:cs="Times New Roman"/>
          <w:b/>
          <w:sz w:val="28"/>
          <w:szCs w:val="28"/>
        </w:rPr>
        <w:t>Операційна ціль 1.</w:t>
      </w:r>
      <w:r w:rsidR="00C35168" w:rsidRPr="005C2D1B">
        <w:rPr>
          <w:rFonts w:ascii="Times New Roman" w:hAnsi="Times New Roman" w:cs="Times New Roman"/>
          <w:b/>
          <w:sz w:val="28"/>
          <w:szCs w:val="28"/>
        </w:rPr>
        <w:t>1.</w:t>
      </w:r>
      <w:r w:rsidRPr="005C2D1B">
        <w:rPr>
          <w:rFonts w:ascii="Times New Roman" w:hAnsi="Times New Roman" w:cs="Times New Roman"/>
          <w:b/>
          <w:sz w:val="28"/>
          <w:szCs w:val="28"/>
        </w:rPr>
        <w:t xml:space="preserve"> Доступна і якісна освіта</w:t>
      </w:r>
    </w:p>
    <w:p w14:paraId="05AD0856" w14:textId="77777777" w:rsidR="009F79EC" w:rsidRPr="005C2D1B" w:rsidRDefault="009F79EC" w:rsidP="00541F9D">
      <w:pPr>
        <w:spacing w:after="0" w:line="240" w:lineRule="auto"/>
        <w:ind w:firstLine="567"/>
        <w:jc w:val="center"/>
        <w:rPr>
          <w:rFonts w:ascii="Times New Roman" w:hAnsi="Times New Roman" w:cs="Times New Roman"/>
          <w:b/>
          <w:sz w:val="28"/>
          <w:szCs w:val="28"/>
        </w:rPr>
      </w:pPr>
    </w:p>
    <w:p w14:paraId="71629A3C" w14:textId="017C01D4" w:rsidR="00541F9D" w:rsidRPr="005C2D1B" w:rsidRDefault="00541F9D" w:rsidP="00541F9D">
      <w:pPr>
        <w:autoSpaceDE w:val="0"/>
        <w:autoSpaceDN w:val="0"/>
        <w:adjustRightInd w:val="0"/>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Важливим показником якості життя населення є рівень освіти. Формування якісного освітнього простору сприятиме особистому розвитку людини.</w:t>
      </w:r>
      <w:r w:rsidR="00DC4DB3" w:rsidRPr="005C2D1B">
        <w:rPr>
          <w:rFonts w:ascii="Times New Roman" w:hAnsi="Times New Roman" w:cs="Times New Roman"/>
          <w:sz w:val="28"/>
          <w:szCs w:val="28"/>
        </w:rPr>
        <w:t xml:space="preserve"> </w:t>
      </w:r>
      <w:r w:rsidRPr="005C2D1B">
        <w:rPr>
          <w:rFonts w:ascii="Times New Roman" w:hAnsi="Times New Roman" w:cs="Times New Roman"/>
          <w:sz w:val="28"/>
          <w:szCs w:val="28"/>
        </w:rPr>
        <w:t>Виклики, які постають перед сучасною освітою, неможливо подолати, не виходячи за межі старих освітніх моделей, без освоєння і впровадження інноваційних форм освіти.</w:t>
      </w:r>
    </w:p>
    <w:p w14:paraId="6EC3D5C6" w14:textId="111DCDCA" w:rsidR="00541F9D" w:rsidRPr="005C2D1B" w:rsidRDefault="36D5D864" w:rsidP="00682C92">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 xml:space="preserve">Модернізація закладів освіти, оновлення та зміцнення їх матеріально-технічної бази із забезпеченням інклюзивного простору, впровадження засад реформування в межах Нової української школи, </w:t>
      </w:r>
      <w:proofErr w:type="spellStart"/>
      <w:r w:rsidRPr="005C2D1B">
        <w:rPr>
          <w:rFonts w:ascii="Times New Roman" w:hAnsi="Times New Roman" w:cs="Times New Roman"/>
          <w:sz w:val="28"/>
          <w:szCs w:val="28"/>
        </w:rPr>
        <w:t>діджиталізація</w:t>
      </w:r>
      <w:proofErr w:type="spellEnd"/>
      <w:r w:rsidRPr="005C2D1B">
        <w:rPr>
          <w:rFonts w:ascii="Times New Roman" w:hAnsi="Times New Roman" w:cs="Times New Roman"/>
          <w:sz w:val="28"/>
          <w:szCs w:val="28"/>
        </w:rPr>
        <w:t xml:space="preserve"> освітнього процесу та системи його управління сприятиме творчому розвитку й мотивації учнів до навчання.</w:t>
      </w:r>
    </w:p>
    <w:p w14:paraId="18C4374B" w14:textId="3A42B81B" w:rsidR="00655287" w:rsidRPr="005C2D1B" w:rsidRDefault="36D5D864" w:rsidP="00682C92">
      <w:pPr>
        <w:spacing w:after="0" w:line="240" w:lineRule="auto"/>
        <w:ind w:firstLine="700"/>
        <w:jc w:val="both"/>
        <w:rPr>
          <w:rFonts w:ascii="Times New Roman" w:hAnsi="Times New Roman" w:cs="Times New Roman"/>
          <w:sz w:val="28"/>
          <w:szCs w:val="28"/>
        </w:rPr>
      </w:pPr>
      <w:r w:rsidRPr="005C2D1B">
        <w:rPr>
          <w:rFonts w:ascii="Times New Roman" w:hAnsi="Times New Roman" w:cs="Times New Roman"/>
          <w:sz w:val="28"/>
          <w:szCs w:val="28"/>
        </w:rPr>
        <w:t xml:space="preserve">У 2022 році, в зв'язку з повномасштабним вторгненням російської федерації, перед громадою постали нові виклики - облаштування та ремонт </w:t>
      </w:r>
      <w:proofErr w:type="spellStart"/>
      <w:r w:rsidRPr="005C2D1B">
        <w:rPr>
          <w:rFonts w:ascii="Times New Roman" w:hAnsi="Times New Roman" w:cs="Times New Roman"/>
          <w:sz w:val="28"/>
          <w:szCs w:val="28"/>
        </w:rPr>
        <w:t>укриттів</w:t>
      </w:r>
      <w:proofErr w:type="spellEnd"/>
      <w:r w:rsidRPr="005C2D1B">
        <w:rPr>
          <w:rFonts w:ascii="Times New Roman" w:hAnsi="Times New Roman" w:cs="Times New Roman"/>
          <w:sz w:val="28"/>
          <w:szCs w:val="28"/>
        </w:rPr>
        <w:t xml:space="preserve">, які знаходяться на території або поруч із закладами освіти. Загалом було відремонтовано та допущено до використання 12 </w:t>
      </w:r>
      <w:proofErr w:type="spellStart"/>
      <w:r w:rsidRPr="005C2D1B">
        <w:rPr>
          <w:rFonts w:ascii="Times New Roman" w:hAnsi="Times New Roman" w:cs="Times New Roman"/>
          <w:sz w:val="28"/>
          <w:szCs w:val="28"/>
        </w:rPr>
        <w:t>укриттів</w:t>
      </w:r>
      <w:proofErr w:type="spellEnd"/>
      <w:r w:rsidRPr="005C2D1B">
        <w:rPr>
          <w:rFonts w:ascii="Times New Roman" w:hAnsi="Times New Roman" w:cs="Times New Roman"/>
          <w:sz w:val="28"/>
          <w:szCs w:val="28"/>
        </w:rPr>
        <w:t>, один заклад</w:t>
      </w:r>
      <w:r w:rsidRPr="007B3B10">
        <w:rPr>
          <w:rFonts w:ascii="Arial" w:hAnsi="Arial" w:cs="Arial"/>
          <w:sz w:val="28"/>
          <w:szCs w:val="28"/>
        </w:rPr>
        <w:t xml:space="preserve"> </w:t>
      </w:r>
      <w:r w:rsidRPr="005C2D1B">
        <w:rPr>
          <w:rFonts w:ascii="Times New Roman" w:hAnsi="Times New Roman" w:cs="Times New Roman"/>
          <w:sz w:val="28"/>
          <w:szCs w:val="28"/>
        </w:rPr>
        <w:t xml:space="preserve">освіти залишається без укриття (потрібно будувати нове укриття на території закладу, приблизна вартість будівництва 6 </w:t>
      </w:r>
      <w:proofErr w:type="spellStart"/>
      <w:r w:rsidRPr="005C2D1B">
        <w:rPr>
          <w:rFonts w:ascii="Times New Roman" w:hAnsi="Times New Roman" w:cs="Times New Roman"/>
          <w:sz w:val="28"/>
          <w:szCs w:val="28"/>
        </w:rPr>
        <w:t>млн.грн</w:t>
      </w:r>
      <w:proofErr w:type="spellEnd"/>
      <w:r w:rsidRPr="005C2D1B">
        <w:rPr>
          <w:rFonts w:ascii="Times New Roman" w:hAnsi="Times New Roman" w:cs="Times New Roman"/>
          <w:sz w:val="28"/>
          <w:szCs w:val="28"/>
        </w:rPr>
        <w:t>.).</w:t>
      </w:r>
    </w:p>
    <w:p w14:paraId="3A89F829" w14:textId="7557F720" w:rsidR="00655287" w:rsidRPr="005C2D1B" w:rsidRDefault="36D5D864" w:rsidP="00682C92">
      <w:pPr>
        <w:spacing w:after="0" w:line="240" w:lineRule="auto"/>
        <w:ind w:firstLine="700"/>
        <w:jc w:val="both"/>
        <w:rPr>
          <w:rFonts w:ascii="Times New Roman" w:hAnsi="Times New Roman" w:cs="Times New Roman"/>
          <w:sz w:val="28"/>
          <w:szCs w:val="28"/>
        </w:rPr>
      </w:pPr>
      <w:r w:rsidRPr="005C2D1B">
        <w:rPr>
          <w:rFonts w:ascii="Times New Roman" w:hAnsi="Times New Roman" w:cs="Times New Roman"/>
          <w:sz w:val="28"/>
          <w:szCs w:val="28"/>
        </w:rPr>
        <w:lastRenderedPageBreak/>
        <w:t xml:space="preserve">Матеріально-технічна база закладів освіти постійно оновлюється. Для організації дистанційного навчання 4 ЗЗСО громади отримали 10 </w:t>
      </w:r>
      <w:proofErr w:type="spellStart"/>
      <w:r w:rsidRPr="005C2D1B">
        <w:rPr>
          <w:rFonts w:ascii="Times New Roman" w:hAnsi="Times New Roman" w:cs="Times New Roman"/>
          <w:sz w:val="28"/>
          <w:szCs w:val="28"/>
        </w:rPr>
        <w:t>хромбуків</w:t>
      </w:r>
      <w:proofErr w:type="spellEnd"/>
      <w:r w:rsidRPr="005C2D1B">
        <w:rPr>
          <w:rFonts w:ascii="Times New Roman" w:hAnsi="Times New Roman" w:cs="Times New Roman"/>
          <w:sz w:val="28"/>
          <w:szCs w:val="28"/>
        </w:rPr>
        <w:t xml:space="preserve"> в</w:t>
      </w:r>
      <w:r w:rsidRPr="005C2D1B">
        <w:rPr>
          <w:rFonts w:ascii="Times New Roman" w:hAnsi="Times New Roman" w:cs="Times New Roman"/>
          <w:color w:val="FF0000"/>
          <w:sz w:val="28"/>
          <w:szCs w:val="28"/>
        </w:rPr>
        <w:t xml:space="preserve"> </w:t>
      </w:r>
      <w:r w:rsidRPr="005C2D1B">
        <w:rPr>
          <w:rFonts w:ascii="Times New Roman" w:hAnsi="Times New Roman" w:cs="Times New Roman"/>
          <w:sz w:val="28"/>
          <w:szCs w:val="28"/>
        </w:rPr>
        <w:t>рамках співпраці Міністерства освіти і науки України та Міністерства цифрової трансформації України з партнерами з розвитку – компанією «GOOGLE» та ЮНЕСКО.</w:t>
      </w:r>
    </w:p>
    <w:p w14:paraId="69ECEF02" w14:textId="58C9E5C9" w:rsidR="00541F9D" w:rsidRDefault="00541F9D" w:rsidP="00682C92">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Для виконання поставлених цілей напрацьовано низку завдань і потенційно можливих сфер реалізації проєктів.</w:t>
      </w:r>
    </w:p>
    <w:p w14:paraId="548147D4" w14:textId="77777777" w:rsidR="005C2D1B" w:rsidRPr="005C2D1B" w:rsidRDefault="005C2D1B" w:rsidP="00682C92">
      <w:pPr>
        <w:spacing w:after="0" w:line="240" w:lineRule="auto"/>
        <w:ind w:firstLine="567"/>
        <w:jc w:val="both"/>
        <w:rPr>
          <w:rFonts w:ascii="Times New Roman" w:hAnsi="Times New Roman" w:cs="Times New Roman"/>
          <w:sz w:val="28"/>
          <w:szCs w:val="28"/>
        </w:rPr>
      </w:pPr>
    </w:p>
    <w:tbl>
      <w:tblPr>
        <w:tblW w:w="10065" w:type="dxa"/>
        <w:tblInd w:w="-5" w:type="dxa"/>
        <w:tblLayout w:type="fixed"/>
        <w:tblLook w:val="0000" w:firstRow="0" w:lastRow="0" w:firstColumn="0" w:lastColumn="0" w:noHBand="0" w:noVBand="0"/>
      </w:tblPr>
      <w:tblGrid>
        <w:gridCol w:w="2977"/>
        <w:gridCol w:w="7088"/>
      </w:tblGrid>
      <w:tr w:rsidR="00DC4DB3" w:rsidRPr="007B3B10" w14:paraId="0FB4D40E" w14:textId="77777777" w:rsidTr="36D5D864">
        <w:trPr>
          <w:tblHeader/>
        </w:trPr>
        <w:tc>
          <w:tcPr>
            <w:tcW w:w="2977" w:type="dxa"/>
            <w:tcBorders>
              <w:top w:val="single" w:sz="4" w:space="0" w:color="000000" w:themeColor="text1"/>
              <w:left w:val="single" w:sz="4" w:space="0" w:color="000000" w:themeColor="text1"/>
              <w:bottom w:val="single" w:sz="4" w:space="0" w:color="000000" w:themeColor="text1"/>
            </w:tcBorders>
            <w:shd w:val="clear" w:color="auto" w:fill="92D050"/>
          </w:tcPr>
          <w:p w14:paraId="7F3FB49A" w14:textId="77777777" w:rsidR="00541F9D" w:rsidRPr="005C2D1B" w:rsidRDefault="00541F9D" w:rsidP="0072636B">
            <w:pPr>
              <w:spacing w:after="0" w:line="240" w:lineRule="auto"/>
              <w:jc w:val="center"/>
              <w:rPr>
                <w:rFonts w:ascii="Times New Roman" w:hAnsi="Times New Roman" w:cs="Times New Roman"/>
                <w:b/>
                <w:sz w:val="28"/>
                <w:szCs w:val="28"/>
              </w:rPr>
            </w:pPr>
            <w:r w:rsidRPr="005C2D1B">
              <w:rPr>
                <w:rFonts w:ascii="Times New Roman" w:hAnsi="Times New Roman" w:cs="Times New Roman"/>
                <w:b/>
                <w:sz w:val="28"/>
                <w:szCs w:val="28"/>
              </w:rPr>
              <w:t>Завдання</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A007C7E" w14:textId="77777777" w:rsidR="00541F9D" w:rsidRPr="005C2D1B" w:rsidRDefault="00541F9D" w:rsidP="0072636B">
            <w:pPr>
              <w:spacing w:after="0" w:line="240" w:lineRule="auto"/>
              <w:jc w:val="center"/>
              <w:rPr>
                <w:rFonts w:ascii="Times New Roman" w:hAnsi="Times New Roman" w:cs="Times New Roman"/>
                <w:b/>
                <w:sz w:val="28"/>
                <w:szCs w:val="28"/>
              </w:rPr>
            </w:pPr>
            <w:r w:rsidRPr="005C2D1B">
              <w:rPr>
                <w:rFonts w:ascii="Times New Roman" w:hAnsi="Times New Roman" w:cs="Times New Roman"/>
                <w:b/>
                <w:sz w:val="28"/>
                <w:szCs w:val="28"/>
              </w:rPr>
              <w:t>Потенційно можливі сфери реалізації проектів</w:t>
            </w:r>
          </w:p>
        </w:tc>
      </w:tr>
      <w:tr w:rsidR="00DC4DB3" w:rsidRPr="007B3B10" w14:paraId="2EEE9B41" w14:textId="77777777" w:rsidTr="36D5D864">
        <w:tc>
          <w:tcPr>
            <w:tcW w:w="2977" w:type="dxa"/>
            <w:tcBorders>
              <w:top w:val="single" w:sz="4" w:space="0" w:color="000000" w:themeColor="text1"/>
              <w:left w:val="single" w:sz="4" w:space="0" w:color="000000" w:themeColor="text1"/>
              <w:bottom w:val="single" w:sz="4" w:space="0" w:color="000000" w:themeColor="text1"/>
            </w:tcBorders>
            <w:shd w:val="clear" w:color="auto" w:fill="auto"/>
          </w:tcPr>
          <w:p w14:paraId="2737CE3E" w14:textId="78D49A85" w:rsidR="00541F9D" w:rsidRPr="005C2D1B" w:rsidRDefault="00541F9D" w:rsidP="00EF2F19">
            <w:pPr>
              <w:rPr>
                <w:rFonts w:ascii="Times New Roman" w:hAnsi="Times New Roman" w:cs="Times New Roman"/>
                <w:sz w:val="28"/>
                <w:szCs w:val="28"/>
              </w:rPr>
            </w:pPr>
            <w:r w:rsidRPr="005C2D1B">
              <w:rPr>
                <w:rFonts w:ascii="Times New Roman" w:hAnsi="Times New Roman" w:cs="Times New Roman"/>
                <w:sz w:val="28"/>
                <w:szCs w:val="28"/>
              </w:rPr>
              <w:t>1.1.1.Впровадження інноваційних форм та методів навчання</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EFD9FF" w14:textId="77777777" w:rsidR="00541F9D" w:rsidRPr="005C2D1B" w:rsidRDefault="00541F9D"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bookmarkStart w:id="4" w:name="_Toc27642326"/>
            <w:bookmarkStart w:id="5" w:name="_Toc27643474"/>
            <w:proofErr w:type="spellStart"/>
            <w:r w:rsidRPr="005C2D1B">
              <w:rPr>
                <w:rFonts w:ascii="Times New Roman" w:hAnsi="Times New Roman" w:cs="Times New Roman"/>
                <w:sz w:val="28"/>
                <w:szCs w:val="28"/>
              </w:rPr>
              <w:t>діджиталізація</w:t>
            </w:r>
            <w:proofErr w:type="spellEnd"/>
            <w:r w:rsidRPr="005C2D1B">
              <w:rPr>
                <w:rFonts w:ascii="Times New Roman" w:hAnsi="Times New Roman" w:cs="Times New Roman"/>
                <w:sz w:val="28"/>
                <w:szCs w:val="28"/>
              </w:rPr>
              <w:t xml:space="preserve"> освіти, її матеріально-технічне та фахове забезпечення;</w:t>
            </w:r>
          </w:p>
          <w:p w14:paraId="668ACB53" w14:textId="7EEEAF2D" w:rsidR="00541F9D" w:rsidRPr="005C2D1B" w:rsidRDefault="36D5D864"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запровадження та поширення успішних практик організації освітнього процесу в закладах освіти з використанням технологій дистанційного навчання;</w:t>
            </w:r>
          </w:p>
          <w:p w14:paraId="265177E3" w14:textId="7367A931" w:rsidR="00541F9D" w:rsidRPr="005C2D1B" w:rsidRDefault="00541F9D"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shd w:val="clear" w:color="auto" w:fill="FFFFFF"/>
              </w:rPr>
              <w:t>створення умов для організації інклюзивного навчання учнів з особливими освітніми потребами;</w:t>
            </w:r>
          </w:p>
          <w:p w14:paraId="75A71820" w14:textId="107285F8" w:rsidR="00541F9D" w:rsidRPr="005C2D1B" w:rsidRDefault="00541F9D"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shd w:val="clear" w:color="auto" w:fill="FFFFFF"/>
              </w:rPr>
              <w:t xml:space="preserve"> кадрове забезпечення закладів освіти з напрямку корекційно-</w:t>
            </w:r>
            <w:proofErr w:type="spellStart"/>
            <w:r w:rsidRPr="005C2D1B">
              <w:rPr>
                <w:rFonts w:ascii="Times New Roman" w:hAnsi="Times New Roman" w:cs="Times New Roman"/>
                <w:sz w:val="28"/>
                <w:szCs w:val="28"/>
                <w:shd w:val="clear" w:color="auto" w:fill="FFFFFF"/>
              </w:rPr>
              <w:t>розвиткових</w:t>
            </w:r>
            <w:proofErr w:type="spellEnd"/>
            <w:r w:rsidRPr="005C2D1B">
              <w:rPr>
                <w:rFonts w:ascii="Times New Roman" w:hAnsi="Times New Roman" w:cs="Times New Roman"/>
                <w:sz w:val="28"/>
                <w:szCs w:val="28"/>
                <w:shd w:val="clear" w:color="auto" w:fill="FFFFFF"/>
              </w:rPr>
              <w:t xml:space="preserve"> занять;</w:t>
            </w:r>
          </w:p>
          <w:p w14:paraId="26556FD3" w14:textId="280BE4DB" w:rsidR="00541F9D" w:rsidRPr="005C2D1B" w:rsidRDefault="36D5D864"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запровадження інтеграційних, ігрових, тренінгових, інформаційно-комунікаційних, діалогових технологій в освітній процес;</w:t>
            </w:r>
          </w:p>
          <w:p w14:paraId="09BC1ADA" w14:textId="77777777" w:rsidR="005F3D80" w:rsidRPr="005C2D1B" w:rsidRDefault="36D5D864"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створення у закладах освіти освітнього середовища, сприятливого для збереження здоров’я;</w:t>
            </w:r>
          </w:p>
          <w:p w14:paraId="531E2351" w14:textId="4CF2A307" w:rsidR="005F3D80" w:rsidRPr="005C2D1B" w:rsidRDefault="36D5D864"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раціоналізація витрат на утримання закладів освіти;  </w:t>
            </w:r>
          </w:p>
          <w:p w14:paraId="36AFB038" w14:textId="77777777" w:rsidR="00541F9D" w:rsidRPr="005C2D1B" w:rsidRDefault="36D5D864"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розвиток підприємницьких вмінь та навиків, основ фінансової грамотності школярів;</w:t>
            </w:r>
          </w:p>
          <w:p w14:paraId="0D082186" w14:textId="3D920B8B" w:rsidR="00541F9D" w:rsidRPr="005C2D1B" w:rsidRDefault="36D5D864"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запровадження в закладах освіти систем управління освітнім процесом, які інтегруються ПАК “АІКОМ”;</w:t>
            </w:r>
          </w:p>
          <w:p w14:paraId="0BFAC89B" w14:textId="658510C6" w:rsidR="00D24137" w:rsidRPr="005C2D1B" w:rsidRDefault="00541F9D"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shd w:val="clear" w:color="auto" w:fill="FFFFFF"/>
              </w:rPr>
              <w:t> </w:t>
            </w:r>
            <w:bookmarkEnd w:id="4"/>
            <w:bookmarkEnd w:id="5"/>
            <w:r w:rsidR="00D24137" w:rsidRPr="005C2D1B">
              <w:rPr>
                <w:rFonts w:ascii="Times New Roman" w:hAnsi="Times New Roman" w:cs="Times New Roman"/>
                <w:sz w:val="28"/>
                <w:szCs w:val="28"/>
                <w:shd w:val="clear" w:color="auto" w:fill="FFFFFF"/>
              </w:rPr>
              <w:t>розвиток позашкільної освіт</w:t>
            </w:r>
            <w:r w:rsidR="00861BB5" w:rsidRPr="005C2D1B">
              <w:rPr>
                <w:rFonts w:ascii="Times New Roman" w:hAnsi="Times New Roman" w:cs="Times New Roman"/>
                <w:sz w:val="28"/>
                <w:szCs w:val="28"/>
                <w:shd w:val="clear" w:color="auto" w:fill="FFFFFF"/>
              </w:rPr>
              <w:t>и</w:t>
            </w:r>
            <w:r w:rsidR="001A0BA6" w:rsidRPr="005C2D1B">
              <w:rPr>
                <w:rFonts w:ascii="Times New Roman" w:hAnsi="Times New Roman" w:cs="Times New Roman"/>
                <w:sz w:val="28"/>
                <w:szCs w:val="28"/>
                <w:shd w:val="clear" w:color="auto" w:fill="FFFFFF"/>
              </w:rPr>
              <w:t xml:space="preserve">; </w:t>
            </w:r>
            <w:r w:rsidR="36D5D864" w:rsidRPr="005C2D1B">
              <w:rPr>
                <w:rFonts w:ascii="Times New Roman" w:hAnsi="Times New Roman" w:cs="Times New Roman"/>
                <w:sz w:val="28"/>
                <w:szCs w:val="28"/>
              </w:rPr>
              <w:t xml:space="preserve"> </w:t>
            </w:r>
          </w:p>
        </w:tc>
      </w:tr>
      <w:tr w:rsidR="00762504" w:rsidRPr="007B3B10" w14:paraId="42468760" w14:textId="77777777" w:rsidTr="36D5D864">
        <w:tc>
          <w:tcPr>
            <w:tcW w:w="2977" w:type="dxa"/>
            <w:tcBorders>
              <w:top w:val="single" w:sz="4" w:space="0" w:color="000000" w:themeColor="text1"/>
              <w:left w:val="single" w:sz="4" w:space="0" w:color="000000" w:themeColor="text1"/>
              <w:bottom w:val="single" w:sz="4" w:space="0" w:color="000000" w:themeColor="text1"/>
            </w:tcBorders>
            <w:shd w:val="clear" w:color="auto" w:fill="auto"/>
          </w:tcPr>
          <w:p w14:paraId="12C6E841" w14:textId="537E5829" w:rsidR="00541F9D" w:rsidRPr="005C2D1B" w:rsidRDefault="00541F9D" w:rsidP="00481DA5">
            <w:pPr>
              <w:spacing w:after="0" w:line="240" w:lineRule="auto"/>
              <w:jc w:val="both"/>
              <w:rPr>
                <w:rFonts w:ascii="Times New Roman" w:hAnsi="Times New Roman" w:cs="Times New Roman"/>
                <w:sz w:val="28"/>
                <w:szCs w:val="28"/>
              </w:rPr>
            </w:pPr>
            <w:r w:rsidRPr="005C2D1B">
              <w:rPr>
                <w:rFonts w:ascii="Times New Roman" w:hAnsi="Times New Roman" w:cs="Times New Roman"/>
                <w:sz w:val="28"/>
                <w:szCs w:val="28"/>
              </w:rPr>
              <w:t>1.1.2.Покращення матеріально-технічної бази освітніх закладів</w:t>
            </w:r>
            <w:r w:rsidR="00790B14" w:rsidRPr="005C2D1B">
              <w:rPr>
                <w:rFonts w:ascii="Times New Roman" w:hAnsi="Times New Roman" w:cs="Times New Roman"/>
                <w:sz w:val="28"/>
                <w:szCs w:val="28"/>
              </w:rPr>
              <w:t>, з врахуванням забезпечення форму</w:t>
            </w:r>
            <w:r w:rsidR="00481DA5" w:rsidRPr="005C2D1B">
              <w:rPr>
                <w:rFonts w:ascii="Times New Roman" w:hAnsi="Times New Roman" w:cs="Times New Roman"/>
                <w:sz w:val="28"/>
                <w:szCs w:val="28"/>
              </w:rPr>
              <w:t>в</w:t>
            </w:r>
            <w:r w:rsidR="00790B14" w:rsidRPr="005C2D1B">
              <w:rPr>
                <w:rFonts w:ascii="Times New Roman" w:hAnsi="Times New Roman" w:cs="Times New Roman"/>
                <w:sz w:val="28"/>
                <w:szCs w:val="28"/>
              </w:rPr>
              <w:t>ання інклюзивного середовища</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C8BEB5" w14:textId="219A6FAF" w:rsidR="00541F9D" w:rsidRPr="005C2D1B" w:rsidRDefault="00F86A08"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bookmarkStart w:id="6" w:name="_Toc27642331"/>
            <w:bookmarkStart w:id="7" w:name="_Toc27643479"/>
            <w:r w:rsidRPr="005C2D1B">
              <w:rPr>
                <w:rFonts w:ascii="Times New Roman" w:hAnsi="Times New Roman" w:cs="Times New Roman"/>
                <w:sz w:val="28"/>
                <w:szCs w:val="28"/>
              </w:rPr>
              <w:t>оптимізація</w:t>
            </w:r>
            <w:r w:rsidR="00541F9D" w:rsidRPr="005C2D1B">
              <w:rPr>
                <w:rFonts w:ascii="Times New Roman" w:hAnsi="Times New Roman" w:cs="Times New Roman"/>
                <w:sz w:val="28"/>
                <w:szCs w:val="28"/>
              </w:rPr>
              <w:t xml:space="preserve"> мережі закладів дошкільної освіти та</w:t>
            </w:r>
            <w:bookmarkEnd w:id="6"/>
            <w:bookmarkEnd w:id="7"/>
            <w:r w:rsidR="00541F9D" w:rsidRPr="005C2D1B">
              <w:rPr>
                <w:rFonts w:ascii="Times New Roman" w:hAnsi="Times New Roman" w:cs="Times New Roman"/>
                <w:sz w:val="28"/>
                <w:szCs w:val="28"/>
              </w:rPr>
              <w:t xml:space="preserve"> закладів загальної середньої освіти громади;</w:t>
            </w:r>
          </w:p>
          <w:p w14:paraId="1F09CB4E" w14:textId="6EE62CF4" w:rsidR="00C368DF" w:rsidRPr="005C2D1B" w:rsidRDefault="00C368DF"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shd w:val="clear" w:color="auto" w:fill="FFFFFF"/>
              </w:rPr>
              <w:t>оснащення сучасним обладнанням навчальних кабінетів закладів загальної середньої та дошкільної освіти</w:t>
            </w:r>
            <w:r w:rsidR="00C05855" w:rsidRPr="005C2D1B">
              <w:rPr>
                <w:rFonts w:ascii="Times New Roman" w:hAnsi="Times New Roman" w:cs="Times New Roman"/>
                <w:sz w:val="28"/>
                <w:szCs w:val="28"/>
                <w:shd w:val="clear" w:color="auto" w:fill="FFFFFF"/>
              </w:rPr>
              <w:t xml:space="preserve">; </w:t>
            </w:r>
          </w:p>
          <w:p w14:paraId="77490F53" w14:textId="0A7D3FEC" w:rsidR="00541F9D" w:rsidRPr="005C2D1B" w:rsidRDefault="36D5D864"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вдосконалення функціонування профільної загальної середньої освіти (ефективна мережа ліцеїв);</w:t>
            </w:r>
          </w:p>
          <w:p w14:paraId="03063035" w14:textId="7892A2D1" w:rsidR="00541F9D" w:rsidRPr="005C2D1B" w:rsidRDefault="00541F9D"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організація оздоровлення та відпочинку дітей громади</w:t>
            </w:r>
            <w:r w:rsidR="001A0BA6" w:rsidRPr="005C2D1B">
              <w:rPr>
                <w:rFonts w:ascii="Times New Roman" w:hAnsi="Times New Roman" w:cs="Times New Roman"/>
                <w:sz w:val="28"/>
                <w:szCs w:val="28"/>
              </w:rPr>
              <w:t>.</w:t>
            </w:r>
          </w:p>
          <w:p w14:paraId="1F740DEA" w14:textId="2F480A39" w:rsidR="00790B14" w:rsidRPr="005C2D1B" w:rsidRDefault="00790B14" w:rsidP="001A0BA6">
            <w:pPr>
              <w:tabs>
                <w:tab w:val="left" w:pos="257"/>
              </w:tabs>
              <w:suppressAutoHyphens/>
              <w:spacing w:after="0" w:line="240" w:lineRule="auto"/>
              <w:ind w:left="71"/>
              <w:jc w:val="both"/>
              <w:rPr>
                <w:rFonts w:ascii="Times New Roman" w:hAnsi="Times New Roman" w:cs="Times New Roman"/>
                <w:sz w:val="28"/>
                <w:szCs w:val="28"/>
              </w:rPr>
            </w:pPr>
          </w:p>
        </w:tc>
      </w:tr>
      <w:tr w:rsidR="00762504" w:rsidRPr="007B3B10" w14:paraId="12DF88DA" w14:textId="77777777" w:rsidTr="36D5D864">
        <w:tc>
          <w:tcPr>
            <w:tcW w:w="2977" w:type="dxa"/>
            <w:tcBorders>
              <w:top w:val="single" w:sz="4" w:space="0" w:color="000000" w:themeColor="text1"/>
              <w:left w:val="single" w:sz="4" w:space="0" w:color="000000" w:themeColor="text1"/>
              <w:bottom w:val="single" w:sz="4" w:space="0" w:color="000000" w:themeColor="text1"/>
            </w:tcBorders>
            <w:shd w:val="clear" w:color="auto" w:fill="auto"/>
          </w:tcPr>
          <w:p w14:paraId="366E0B72" w14:textId="537CA96C" w:rsidR="005F3D80" w:rsidRPr="005C2D1B" w:rsidRDefault="005F3D80" w:rsidP="00EF2F19">
            <w:pPr>
              <w:rPr>
                <w:rFonts w:ascii="Times New Roman" w:hAnsi="Times New Roman" w:cs="Times New Roman"/>
                <w:sz w:val="28"/>
                <w:szCs w:val="28"/>
              </w:rPr>
            </w:pPr>
            <w:r w:rsidRPr="005C2D1B">
              <w:rPr>
                <w:rFonts w:ascii="Times New Roman" w:hAnsi="Times New Roman" w:cs="Times New Roman"/>
                <w:sz w:val="28"/>
                <w:szCs w:val="28"/>
              </w:rPr>
              <w:lastRenderedPageBreak/>
              <w:t xml:space="preserve">1.1.3. Забезпечення підвезення дітей до місця навчання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4CC1A" w14:textId="77777777" w:rsidR="005F3D80" w:rsidRPr="005C2D1B" w:rsidRDefault="005F3D80"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оновлення наявного парку шкільних автобусів та якісне технічне обслуговування; </w:t>
            </w:r>
          </w:p>
          <w:p w14:paraId="7E79ECDC" w14:textId="77777777" w:rsidR="00D872F4" w:rsidRPr="005C2D1B" w:rsidRDefault="00D872F4"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забезпечення організованим та безпечним підвозом учнів і педагогічних працівників до місць навчання та роботи;</w:t>
            </w:r>
          </w:p>
          <w:p w14:paraId="5E7A1C51" w14:textId="41A9D01F" w:rsidR="005F3D80" w:rsidRPr="005C2D1B" w:rsidRDefault="005F3D80"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забезпечення паливно-мастильних матеріалів</w:t>
            </w:r>
            <w:r w:rsidR="007C610D" w:rsidRPr="005C2D1B">
              <w:rPr>
                <w:rFonts w:ascii="Times New Roman" w:hAnsi="Times New Roman" w:cs="Times New Roman"/>
                <w:sz w:val="28"/>
                <w:szCs w:val="28"/>
              </w:rPr>
              <w:t>.</w:t>
            </w:r>
          </w:p>
          <w:p w14:paraId="36B9D9A6" w14:textId="3DB3280B" w:rsidR="005F3D80" w:rsidRPr="005C2D1B" w:rsidRDefault="005F3D80" w:rsidP="007C610D">
            <w:pPr>
              <w:tabs>
                <w:tab w:val="left" w:pos="257"/>
              </w:tabs>
              <w:suppressAutoHyphens/>
              <w:spacing w:after="0" w:line="240" w:lineRule="auto"/>
              <w:ind w:left="71"/>
              <w:jc w:val="both"/>
              <w:rPr>
                <w:rFonts w:ascii="Times New Roman" w:hAnsi="Times New Roman" w:cs="Times New Roman"/>
                <w:sz w:val="28"/>
                <w:szCs w:val="28"/>
              </w:rPr>
            </w:pPr>
          </w:p>
        </w:tc>
      </w:tr>
      <w:tr w:rsidR="00762504" w:rsidRPr="007B3B10" w14:paraId="3D709504" w14:textId="77777777" w:rsidTr="36D5D864">
        <w:tc>
          <w:tcPr>
            <w:tcW w:w="2977" w:type="dxa"/>
            <w:tcBorders>
              <w:top w:val="single" w:sz="4" w:space="0" w:color="000000" w:themeColor="text1"/>
              <w:left w:val="single" w:sz="4" w:space="0" w:color="000000" w:themeColor="text1"/>
              <w:bottom w:val="single" w:sz="4" w:space="0" w:color="000000" w:themeColor="text1"/>
            </w:tcBorders>
            <w:shd w:val="clear" w:color="auto" w:fill="auto"/>
          </w:tcPr>
          <w:p w14:paraId="12CCEF71" w14:textId="2B403BC3" w:rsidR="00D84D35" w:rsidRPr="005C2D1B" w:rsidRDefault="00D84D35" w:rsidP="00EF2F19">
            <w:pPr>
              <w:rPr>
                <w:rFonts w:ascii="Times New Roman" w:hAnsi="Times New Roman" w:cs="Times New Roman"/>
                <w:sz w:val="28"/>
                <w:szCs w:val="28"/>
              </w:rPr>
            </w:pPr>
            <w:r w:rsidRPr="005C2D1B">
              <w:rPr>
                <w:rFonts w:ascii="Times New Roman" w:hAnsi="Times New Roman" w:cs="Times New Roman"/>
                <w:sz w:val="28"/>
                <w:szCs w:val="28"/>
              </w:rPr>
              <w:t xml:space="preserve">1.1.4. Забезпечення оздоровлення, відпочинку та соціальної підтримки дітей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934C59" w14:textId="77777777" w:rsidR="00D84D35" w:rsidRPr="005C2D1B" w:rsidRDefault="00D84D35"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надання дітям соціально-вразливих категорій права на пільгове оздоровлення; </w:t>
            </w:r>
          </w:p>
          <w:p w14:paraId="53ECA3B8" w14:textId="2F96BB86" w:rsidR="00D84D35" w:rsidRPr="005C2D1B" w:rsidRDefault="00D84D35"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виплата грошової компенсації дітям- сиротам, позбавленим батьківського піклування після досягнення останніми 18 -річного віку; </w:t>
            </w:r>
          </w:p>
          <w:p w14:paraId="5B0A83D6" w14:textId="50887902" w:rsidR="00D84D35" w:rsidRPr="005C2D1B" w:rsidRDefault="00D84D35" w:rsidP="004A4E8F">
            <w:pPr>
              <w:numPr>
                <w:ilvl w:val="0"/>
                <w:numId w:val="10"/>
              </w:numPr>
              <w:tabs>
                <w:tab w:val="left" w:pos="257"/>
              </w:tabs>
              <w:suppressAutoHyphens/>
              <w:spacing w:after="0" w:line="240" w:lineRule="auto"/>
              <w:ind w:left="71" w:firstLine="0"/>
              <w:jc w:val="both"/>
              <w:rPr>
                <w:rFonts w:ascii="Times New Roman" w:hAnsi="Times New Roman" w:cs="Times New Roman"/>
                <w:sz w:val="28"/>
                <w:szCs w:val="28"/>
              </w:rPr>
            </w:pPr>
            <w:r w:rsidRPr="005C2D1B">
              <w:rPr>
                <w:rFonts w:ascii="Times New Roman" w:hAnsi="Times New Roman" w:cs="Times New Roman"/>
                <w:sz w:val="28"/>
                <w:szCs w:val="28"/>
              </w:rPr>
              <w:t>щорічне поповнення гардеробу дітям- сиротам, позбавленим батьківського піклування (щодо закупівлі шкільної та спортивної форми)</w:t>
            </w:r>
            <w:r w:rsidR="00F96139" w:rsidRPr="005C2D1B">
              <w:rPr>
                <w:rFonts w:ascii="Times New Roman" w:hAnsi="Times New Roman" w:cs="Times New Roman"/>
                <w:sz w:val="28"/>
                <w:szCs w:val="28"/>
              </w:rPr>
              <w:t>.</w:t>
            </w:r>
            <w:r w:rsidRPr="005C2D1B">
              <w:rPr>
                <w:rFonts w:ascii="Times New Roman" w:hAnsi="Times New Roman" w:cs="Times New Roman"/>
                <w:sz w:val="28"/>
                <w:szCs w:val="28"/>
              </w:rPr>
              <w:t xml:space="preserve"> </w:t>
            </w:r>
          </w:p>
        </w:tc>
      </w:tr>
    </w:tbl>
    <w:p w14:paraId="2F9717F4" w14:textId="77777777" w:rsidR="0075298A" w:rsidRDefault="0075298A" w:rsidP="00541F9D">
      <w:pPr>
        <w:pStyle w:val="11"/>
        <w:tabs>
          <w:tab w:val="left" w:pos="187"/>
        </w:tabs>
        <w:ind w:left="1134" w:right="-57" w:firstLine="597"/>
        <w:jc w:val="both"/>
        <w:rPr>
          <w:rFonts w:ascii="Arial" w:hAnsi="Arial" w:cs="Arial"/>
          <w:b/>
          <w:sz w:val="28"/>
          <w:szCs w:val="28"/>
        </w:rPr>
      </w:pPr>
    </w:p>
    <w:p w14:paraId="5516B119" w14:textId="1E7F9B86" w:rsidR="00541F9D" w:rsidRPr="005C2D1B" w:rsidRDefault="00541F9D" w:rsidP="0075298A">
      <w:pPr>
        <w:pStyle w:val="11"/>
        <w:tabs>
          <w:tab w:val="left" w:pos="187"/>
        </w:tabs>
        <w:ind w:left="1134" w:right="-57" w:firstLine="597"/>
        <w:jc w:val="center"/>
        <w:rPr>
          <w:rFonts w:ascii="Times New Roman" w:hAnsi="Times New Roman" w:cs="Times New Roman"/>
          <w:b/>
          <w:sz w:val="28"/>
          <w:szCs w:val="28"/>
        </w:rPr>
      </w:pPr>
      <w:r w:rsidRPr="005C2D1B">
        <w:rPr>
          <w:rFonts w:ascii="Times New Roman" w:hAnsi="Times New Roman" w:cs="Times New Roman"/>
          <w:b/>
          <w:sz w:val="28"/>
          <w:szCs w:val="28"/>
        </w:rPr>
        <w:t>Очікувані результати</w:t>
      </w:r>
      <w:r w:rsidR="0075298A" w:rsidRPr="005C2D1B">
        <w:rPr>
          <w:rFonts w:ascii="Times New Roman" w:hAnsi="Times New Roman" w:cs="Times New Roman"/>
          <w:b/>
          <w:sz w:val="28"/>
          <w:szCs w:val="28"/>
        </w:rPr>
        <w:t>:</w:t>
      </w:r>
    </w:p>
    <w:p w14:paraId="6294E638" w14:textId="77777777" w:rsidR="00541F9D" w:rsidRPr="005C2D1B" w:rsidRDefault="00541F9D" w:rsidP="004A4E8F">
      <w:pPr>
        <w:pStyle w:val="11"/>
        <w:numPr>
          <w:ilvl w:val="0"/>
          <w:numId w:val="11"/>
        </w:numPr>
        <w:tabs>
          <w:tab w:val="left" w:pos="187"/>
        </w:tabs>
        <w:spacing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модернізація освітнього процесу;</w:t>
      </w:r>
    </w:p>
    <w:p w14:paraId="0550DFE5" w14:textId="77777777" w:rsidR="00541F9D" w:rsidRPr="005C2D1B" w:rsidRDefault="00541F9D" w:rsidP="004A4E8F">
      <w:pPr>
        <w:pStyle w:val="11"/>
        <w:numPr>
          <w:ilvl w:val="0"/>
          <w:numId w:val="11"/>
        </w:numPr>
        <w:tabs>
          <w:tab w:val="left" w:pos="187"/>
        </w:tabs>
        <w:spacing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забезпечення реалізації права дітей на доступність дошкільної освіти, повноцінний фізичний та інтелектуальний розвиток;</w:t>
      </w:r>
    </w:p>
    <w:p w14:paraId="0AA9F6BD" w14:textId="07B5C584" w:rsidR="00541F9D" w:rsidRPr="005C2D1B" w:rsidRDefault="00541F9D" w:rsidP="004A4E8F">
      <w:pPr>
        <w:pStyle w:val="11"/>
        <w:numPr>
          <w:ilvl w:val="0"/>
          <w:numId w:val="11"/>
        </w:numPr>
        <w:tabs>
          <w:tab w:val="left" w:pos="187"/>
        </w:tabs>
        <w:spacing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покращення якості надання освітніх послуг;</w:t>
      </w:r>
    </w:p>
    <w:p w14:paraId="356B5A06" w14:textId="7476F3C3" w:rsidR="00541F9D" w:rsidRPr="005C2D1B" w:rsidRDefault="00541F9D" w:rsidP="004A4E8F">
      <w:pPr>
        <w:pStyle w:val="11"/>
        <w:numPr>
          <w:ilvl w:val="0"/>
          <w:numId w:val="11"/>
        </w:numPr>
        <w:tabs>
          <w:tab w:val="left" w:pos="187"/>
        </w:tabs>
        <w:spacing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підвищення рівня конкурентоспроможності випускників закладів освіти;</w:t>
      </w:r>
    </w:p>
    <w:p w14:paraId="19381B0C" w14:textId="1CDB67B0" w:rsidR="005B6BC1" w:rsidRPr="005C2D1B" w:rsidRDefault="005B6BC1" w:rsidP="004A4E8F">
      <w:pPr>
        <w:pStyle w:val="11"/>
        <w:numPr>
          <w:ilvl w:val="0"/>
          <w:numId w:val="11"/>
        </w:numPr>
        <w:tabs>
          <w:tab w:val="left" w:pos="187"/>
        </w:tabs>
        <w:spacing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створення оптимальної мережі закладів освіти; </w:t>
      </w:r>
    </w:p>
    <w:p w14:paraId="4E0F2C1D" w14:textId="77777777" w:rsidR="00541F9D" w:rsidRPr="005C2D1B" w:rsidRDefault="00541F9D" w:rsidP="004A4E8F">
      <w:pPr>
        <w:pStyle w:val="11"/>
        <w:numPr>
          <w:ilvl w:val="0"/>
          <w:numId w:val="11"/>
        </w:numPr>
        <w:tabs>
          <w:tab w:val="left" w:pos="187"/>
        </w:tabs>
        <w:spacing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поліпшення оздоровлення та відпочинку дітей громади;</w:t>
      </w:r>
    </w:p>
    <w:p w14:paraId="371C3D10" w14:textId="64982D2B" w:rsidR="00541F9D" w:rsidRPr="005C2D1B" w:rsidRDefault="36D5D864" w:rsidP="004A4E8F">
      <w:pPr>
        <w:pStyle w:val="11"/>
        <w:numPr>
          <w:ilvl w:val="0"/>
          <w:numId w:val="11"/>
        </w:numPr>
        <w:tabs>
          <w:tab w:val="left" w:pos="187"/>
        </w:tabs>
        <w:spacing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створення інклюзивного середовища в закладах освіти громади.</w:t>
      </w:r>
    </w:p>
    <w:p w14:paraId="0E1CCBD1" w14:textId="77777777" w:rsidR="00C35168" w:rsidRPr="007B3B10" w:rsidRDefault="00C35168" w:rsidP="00C35168">
      <w:pPr>
        <w:spacing w:after="0" w:line="240" w:lineRule="auto"/>
        <w:ind w:firstLine="567"/>
        <w:jc w:val="center"/>
        <w:rPr>
          <w:rFonts w:ascii="Arial" w:hAnsi="Arial" w:cs="Arial"/>
          <w:b/>
          <w:sz w:val="28"/>
          <w:szCs w:val="28"/>
        </w:rPr>
      </w:pPr>
    </w:p>
    <w:p w14:paraId="129AAEF7" w14:textId="4DF47031" w:rsidR="00225C9B" w:rsidRPr="005C2D1B" w:rsidRDefault="00C35168" w:rsidP="00C35168">
      <w:pPr>
        <w:spacing w:after="0" w:line="240" w:lineRule="auto"/>
        <w:ind w:firstLine="567"/>
        <w:jc w:val="center"/>
        <w:rPr>
          <w:rFonts w:ascii="Times New Roman" w:hAnsi="Times New Roman" w:cs="Times New Roman"/>
          <w:b/>
          <w:sz w:val="28"/>
          <w:szCs w:val="28"/>
        </w:rPr>
      </w:pPr>
      <w:r w:rsidRPr="005C2D1B">
        <w:rPr>
          <w:rFonts w:ascii="Times New Roman" w:hAnsi="Times New Roman" w:cs="Times New Roman"/>
          <w:b/>
          <w:sz w:val="28"/>
          <w:szCs w:val="28"/>
        </w:rPr>
        <w:t>Операційна ціль 1.2. Доступна медицина</w:t>
      </w:r>
      <w:r w:rsidR="0072636B" w:rsidRPr="005C2D1B">
        <w:rPr>
          <w:rFonts w:ascii="Times New Roman" w:hAnsi="Times New Roman" w:cs="Times New Roman"/>
          <w:b/>
          <w:sz w:val="28"/>
          <w:szCs w:val="28"/>
        </w:rPr>
        <w:t xml:space="preserve"> і здоровий спосіб життя </w:t>
      </w:r>
    </w:p>
    <w:p w14:paraId="344E9826" w14:textId="77777777" w:rsidR="0075298A" w:rsidRPr="005C2D1B" w:rsidRDefault="0075298A" w:rsidP="00C35168">
      <w:pPr>
        <w:spacing w:after="0" w:line="240" w:lineRule="auto"/>
        <w:ind w:firstLine="567"/>
        <w:jc w:val="both"/>
        <w:rPr>
          <w:rFonts w:ascii="Times New Roman" w:hAnsi="Times New Roman" w:cs="Times New Roman"/>
          <w:sz w:val="28"/>
          <w:szCs w:val="28"/>
        </w:rPr>
      </w:pPr>
    </w:p>
    <w:p w14:paraId="01C3C5C1" w14:textId="1C77A055" w:rsidR="00C35168" w:rsidRPr="005C2D1B" w:rsidRDefault="0075298A" w:rsidP="00C35168">
      <w:pPr>
        <w:spacing w:after="0" w:line="240" w:lineRule="auto"/>
        <w:ind w:firstLine="567"/>
        <w:jc w:val="both"/>
        <w:rPr>
          <w:rFonts w:ascii="Times New Roman" w:hAnsi="Times New Roman" w:cs="Times New Roman"/>
          <w:color w:val="000000"/>
          <w:sz w:val="28"/>
          <w:szCs w:val="28"/>
        </w:rPr>
      </w:pPr>
      <w:r w:rsidRPr="005C2D1B">
        <w:rPr>
          <w:rFonts w:ascii="Times New Roman" w:hAnsi="Times New Roman" w:cs="Times New Roman"/>
          <w:sz w:val="28"/>
          <w:szCs w:val="28"/>
        </w:rPr>
        <w:t>С</w:t>
      </w:r>
      <w:r w:rsidR="00C35168" w:rsidRPr="005C2D1B">
        <w:rPr>
          <w:rFonts w:ascii="Times New Roman" w:hAnsi="Times New Roman" w:cs="Times New Roman"/>
          <w:sz w:val="28"/>
          <w:szCs w:val="28"/>
        </w:rPr>
        <w:t>кладна демографічна ситуація в громаді, збільшення кількості громадян, які постраждали від повномасштабного вторгнення Російської Федерації в Україну, зростання рівня захворюваності сві</w:t>
      </w:r>
      <w:r w:rsidR="00C35168" w:rsidRPr="005C2D1B">
        <w:rPr>
          <w:rFonts w:ascii="Times New Roman" w:hAnsi="Times New Roman" w:cs="Times New Roman"/>
          <w:color w:val="000000" w:themeColor="text1"/>
          <w:sz w:val="28"/>
          <w:szCs w:val="28"/>
        </w:rPr>
        <w:t>дчать про необхідність залучення населення до формування здорового способу життя, а також реформування системи охорони здоров’я.</w:t>
      </w:r>
    </w:p>
    <w:p w14:paraId="0EFDDE6E" w14:textId="77777777" w:rsidR="00C35168" w:rsidRPr="005C2D1B" w:rsidRDefault="00C35168" w:rsidP="00C35168">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 xml:space="preserve">На сьогодні в закладах охорони здоров’я, особливо, в сільській місцевості, спостерігається брак кадрів. Саме тому поряд із підвищенням матеріальної спроможності закладів охорони здоров’я надзвичайно важливим є питання кадрового забезпечення. </w:t>
      </w:r>
    </w:p>
    <w:p w14:paraId="3C4AE88B" w14:textId="77DE9DA1" w:rsidR="00C35168" w:rsidRPr="005C2D1B" w:rsidRDefault="00C35168" w:rsidP="00C35168">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lastRenderedPageBreak/>
        <w:t>Основний акцент – розвиток первинної медико-санітарної ланки, акцентування на профілактичній роботі та наближення якісної кваліфікованої медичної допомоги до кожної людини за місцем її проживання.</w:t>
      </w:r>
    </w:p>
    <w:p w14:paraId="09552425" w14:textId="77777777" w:rsidR="00C35168" w:rsidRPr="005C2D1B" w:rsidRDefault="1BE0D68E" w:rsidP="00C35168">
      <w:pPr>
        <w:tabs>
          <w:tab w:val="left" w:pos="709"/>
          <w:tab w:val="left" w:pos="9360"/>
        </w:tabs>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 xml:space="preserve">Здоровий спосіб життя є запорукою гармонійного розвитку особистості, фізичної та морально-вольової підготовки молоді та зміцнення здоров’я населення громади. </w:t>
      </w:r>
    </w:p>
    <w:p w14:paraId="1984C906" w14:textId="1D46A614" w:rsidR="1BE0D68E" w:rsidRDefault="1BE0D68E" w:rsidP="005C2D1B">
      <w:pPr>
        <w:tabs>
          <w:tab w:val="left" w:pos="709"/>
          <w:tab w:val="left" w:pos="9360"/>
        </w:tabs>
        <w:spacing w:after="0" w:line="240" w:lineRule="auto"/>
        <w:jc w:val="both"/>
        <w:rPr>
          <w:rFonts w:ascii="Arial" w:hAnsi="Arial" w:cs="Arial"/>
          <w:sz w:val="28"/>
          <w:szCs w:val="28"/>
        </w:rPr>
      </w:pPr>
    </w:p>
    <w:tbl>
      <w:tblPr>
        <w:tblpPr w:leftFromText="180" w:rightFromText="180" w:vertAnchor="text" w:horzAnchor="margin" w:tblpY="259"/>
        <w:tblW w:w="0" w:type="auto"/>
        <w:tblLayout w:type="fixed"/>
        <w:tblLook w:val="0000" w:firstRow="0" w:lastRow="0" w:firstColumn="0" w:lastColumn="0" w:noHBand="0" w:noVBand="0"/>
      </w:tblPr>
      <w:tblGrid>
        <w:gridCol w:w="2972"/>
        <w:gridCol w:w="6946"/>
      </w:tblGrid>
      <w:tr w:rsidR="00C35168" w:rsidRPr="007B3B10" w14:paraId="12FC7FED" w14:textId="77777777" w:rsidTr="1BE0D68E">
        <w:trPr>
          <w:tblHeader/>
        </w:trPr>
        <w:tc>
          <w:tcPr>
            <w:tcW w:w="2972" w:type="dxa"/>
            <w:tcBorders>
              <w:top w:val="single" w:sz="4" w:space="0" w:color="000000" w:themeColor="text1"/>
              <w:left w:val="single" w:sz="4" w:space="0" w:color="000000" w:themeColor="text1"/>
              <w:bottom w:val="single" w:sz="4" w:space="0" w:color="000000" w:themeColor="text1"/>
            </w:tcBorders>
            <w:shd w:val="clear" w:color="auto" w:fill="92D050"/>
          </w:tcPr>
          <w:p w14:paraId="18992DEB" w14:textId="77777777" w:rsidR="00C35168" w:rsidRPr="005C2D1B" w:rsidRDefault="00C35168" w:rsidP="00D53CE2">
            <w:pPr>
              <w:rPr>
                <w:rFonts w:ascii="Times New Roman" w:hAnsi="Times New Roman" w:cs="Times New Roman"/>
                <w:b/>
                <w:sz w:val="28"/>
                <w:szCs w:val="28"/>
              </w:rPr>
            </w:pPr>
            <w:r w:rsidRPr="005C2D1B">
              <w:rPr>
                <w:rFonts w:ascii="Times New Roman" w:hAnsi="Times New Roman" w:cs="Times New Roman"/>
                <w:b/>
                <w:sz w:val="28"/>
                <w:szCs w:val="28"/>
              </w:rPr>
              <w:t>Завдання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7834BB7" w14:textId="77777777" w:rsidR="00C35168" w:rsidRPr="005C2D1B" w:rsidRDefault="00C35168" w:rsidP="00C35168">
            <w:pPr>
              <w:ind w:left="993" w:hanging="959"/>
              <w:jc w:val="both"/>
              <w:rPr>
                <w:rFonts w:ascii="Times New Roman" w:hAnsi="Times New Roman" w:cs="Times New Roman"/>
                <w:b/>
                <w:sz w:val="28"/>
                <w:szCs w:val="28"/>
              </w:rPr>
            </w:pPr>
            <w:r w:rsidRPr="005C2D1B">
              <w:rPr>
                <w:rFonts w:ascii="Times New Roman" w:hAnsi="Times New Roman" w:cs="Times New Roman"/>
                <w:b/>
                <w:sz w:val="28"/>
                <w:szCs w:val="28"/>
              </w:rPr>
              <w:t>Потенційно можливі сфери реалізації проектів</w:t>
            </w:r>
          </w:p>
        </w:tc>
      </w:tr>
      <w:tr w:rsidR="00C35168" w:rsidRPr="007B3B10" w14:paraId="41DD5BA4" w14:textId="77777777" w:rsidTr="1BE0D68E">
        <w:trPr>
          <w:trHeight w:val="654"/>
        </w:trPr>
        <w:tc>
          <w:tcPr>
            <w:tcW w:w="2972" w:type="dxa"/>
            <w:tcBorders>
              <w:top w:val="single" w:sz="4" w:space="0" w:color="000000" w:themeColor="text1"/>
              <w:left w:val="single" w:sz="4" w:space="0" w:color="000000" w:themeColor="text1"/>
            </w:tcBorders>
            <w:shd w:val="clear" w:color="auto" w:fill="auto"/>
          </w:tcPr>
          <w:p w14:paraId="7BC475C5" w14:textId="1B0EC841" w:rsidR="00C35168" w:rsidRPr="005C2D1B" w:rsidRDefault="0072636B" w:rsidP="00C35168">
            <w:pPr>
              <w:ind w:left="33"/>
              <w:rPr>
                <w:rFonts w:ascii="Times New Roman" w:hAnsi="Times New Roman" w:cs="Times New Roman"/>
                <w:color w:val="FF0000"/>
                <w:sz w:val="28"/>
                <w:szCs w:val="28"/>
              </w:rPr>
            </w:pPr>
            <w:r w:rsidRPr="005C2D1B">
              <w:rPr>
                <w:rFonts w:ascii="Times New Roman" w:hAnsi="Times New Roman" w:cs="Times New Roman"/>
                <w:sz w:val="28"/>
                <w:szCs w:val="28"/>
              </w:rPr>
              <w:t>1.2.1.</w:t>
            </w:r>
            <w:r w:rsidR="00C35168" w:rsidRPr="005C2D1B">
              <w:rPr>
                <w:rFonts w:ascii="Times New Roman" w:hAnsi="Times New Roman" w:cs="Times New Roman"/>
                <w:sz w:val="28"/>
                <w:szCs w:val="28"/>
              </w:rPr>
              <w:t>Підвищення якості послуг закладів охорони здоров’я</w:t>
            </w:r>
          </w:p>
        </w:tc>
        <w:tc>
          <w:tcPr>
            <w:tcW w:w="6946" w:type="dxa"/>
            <w:tcBorders>
              <w:top w:val="single" w:sz="4" w:space="0" w:color="000000" w:themeColor="text1"/>
              <w:left w:val="single" w:sz="4" w:space="0" w:color="000000" w:themeColor="text1"/>
              <w:right w:val="single" w:sz="4" w:space="0" w:color="000000" w:themeColor="text1"/>
            </w:tcBorders>
            <w:shd w:val="clear" w:color="auto" w:fill="auto"/>
          </w:tcPr>
          <w:p w14:paraId="602771F2" w14:textId="16F6CA7F" w:rsidR="00C35168" w:rsidRPr="005C2D1B" w:rsidRDefault="00C35168" w:rsidP="004A4E8F">
            <w:pPr>
              <w:numPr>
                <w:ilvl w:val="0"/>
                <w:numId w:val="14"/>
              </w:numPr>
              <w:tabs>
                <w:tab w:val="left" w:pos="176"/>
              </w:tabs>
              <w:suppressAutoHyphens/>
              <w:spacing w:after="0" w:line="240" w:lineRule="auto"/>
              <w:ind w:left="34" w:firstLine="0"/>
              <w:jc w:val="both"/>
              <w:rPr>
                <w:rFonts w:ascii="Times New Roman" w:hAnsi="Times New Roman" w:cs="Times New Roman"/>
                <w:sz w:val="28"/>
                <w:szCs w:val="28"/>
              </w:rPr>
            </w:pPr>
            <w:bookmarkStart w:id="8" w:name="_Toc27642343"/>
            <w:bookmarkStart w:id="9" w:name="_Toc27643491"/>
            <w:r w:rsidRPr="005C2D1B">
              <w:rPr>
                <w:rFonts w:ascii="Times New Roman" w:hAnsi="Times New Roman" w:cs="Times New Roman"/>
                <w:sz w:val="28"/>
                <w:szCs w:val="28"/>
              </w:rPr>
              <w:t>забезпечення молодих спеціалістів належним соціальним захистом та житлом;</w:t>
            </w:r>
            <w:bookmarkEnd w:id="8"/>
            <w:bookmarkEnd w:id="9"/>
          </w:p>
          <w:p w14:paraId="644B328B" w14:textId="77777777" w:rsidR="00C35168" w:rsidRPr="005C2D1B" w:rsidRDefault="00C35168" w:rsidP="004A4E8F">
            <w:pPr>
              <w:numPr>
                <w:ilvl w:val="0"/>
                <w:numId w:val="14"/>
              </w:numPr>
              <w:tabs>
                <w:tab w:val="left" w:pos="176"/>
              </w:tabs>
              <w:suppressAutoHyphens/>
              <w:spacing w:after="0" w:line="240" w:lineRule="auto"/>
              <w:ind w:left="34" w:firstLine="0"/>
              <w:jc w:val="both"/>
              <w:rPr>
                <w:rFonts w:ascii="Times New Roman" w:hAnsi="Times New Roman" w:cs="Times New Roman"/>
                <w:sz w:val="28"/>
                <w:szCs w:val="28"/>
              </w:rPr>
            </w:pPr>
            <w:bookmarkStart w:id="10" w:name="_Toc27642345"/>
            <w:bookmarkStart w:id="11" w:name="_Toc27643493"/>
            <w:r w:rsidRPr="005C2D1B">
              <w:rPr>
                <w:rFonts w:ascii="Times New Roman" w:hAnsi="Times New Roman" w:cs="Times New Roman"/>
                <w:sz w:val="28"/>
                <w:szCs w:val="28"/>
              </w:rPr>
              <w:t>забезпечення первинної ланки медичної допомоги кваліфікованими кадрами;</w:t>
            </w:r>
            <w:bookmarkEnd w:id="10"/>
            <w:bookmarkEnd w:id="11"/>
          </w:p>
          <w:p w14:paraId="4142F5DC" w14:textId="54D2DA6A" w:rsidR="005F3D80" w:rsidRPr="005C2D1B" w:rsidRDefault="005F3D80" w:rsidP="004A4E8F">
            <w:pPr>
              <w:numPr>
                <w:ilvl w:val="0"/>
                <w:numId w:val="14"/>
              </w:numPr>
              <w:tabs>
                <w:tab w:val="left" w:pos="176"/>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забезпечення безоплатного та пільгового відпуску лікарських засобів за рецептами в разі амбулаторного лікування; </w:t>
            </w:r>
          </w:p>
          <w:p w14:paraId="6C226E93" w14:textId="77777777" w:rsidR="008060AC" w:rsidRPr="005C2D1B" w:rsidRDefault="00C35168" w:rsidP="004A4E8F">
            <w:pPr>
              <w:numPr>
                <w:ilvl w:val="0"/>
                <w:numId w:val="14"/>
              </w:numPr>
              <w:tabs>
                <w:tab w:val="left" w:pos="176"/>
              </w:tabs>
              <w:suppressAutoHyphens/>
              <w:spacing w:after="0" w:line="240" w:lineRule="auto"/>
              <w:ind w:left="34" w:firstLine="0"/>
              <w:jc w:val="both"/>
              <w:rPr>
                <w:rFonts w:ascii="Times New Roman" w:hAnsi="Times New Roman" w:cs="Times New Roman"/>
                <w:color w:val="FF0000"/>
                <w:sz w:val="28"/>
                <w:szCs w:val="28"/>
              </w:rPr>
            </w:pPr>
            <w:bookmarkStart w:id="12" w:name="_Toc27642346"/>
            <w:bookmarkStart w:id="13" w:name="_Toc27643494"/>
            <w:r w:rsidRPr="005C2D1B">
              <w:rPr>
                <w:rFonts w:ascii="Times New Roman" w:hAnsi="Times New Roman" w:cs="Times New Roman"/>
                <w:sz w:val="28"/>
                <w:szCs w:val="28"/>
              </w:rPr>
              <w:t xml:space="preserve">забезпечення умов для проведення профілактичних оглядів населення з метою раннього виявлення соціально небезпечних </w:t>
            </w:r>
            <w:proofErr w:type="spellStart"/>
            <w:r w:rsidRPr="005C2D1B">
              <w:rPr>
                <w:rFonts w:ascii="Times New Roman" w:hAnsi="Times New Roman" w:cs="Times New Roman"/>
                <w:sz w:val="28"/>
                <w:szCs w:val="28"/>
              </w:rPr>
              <w:t>хвороб</w:t>
            </w:r>
            <w:proofErr w:type="spellEnd"/>
            <w:r w:rsidRPr="005C2D1B">
              <w:rPr>
                <w:rFonts w:ascii="Times New Roman" w:hAnsi="Times New Roman" w:cs="Times New Roman"/>
                <w:sz w:val="28"/>
                <w:szCs w:val="28"/>
              </w:rPr>
              <w:t xml:space="preserve"> та інших захворювань;</w:t>
            </w:r>
            <w:bookmarkStart w:id="14" w:name="_Toc27642348"/>
            <w:bookmarkStart w:id="15" w:name="_Toc27643496"/>
            <w:bookmarkEnd w:id="12"/>
            <w:bookmarkEnd w:id="13"/>
          </w:p>
          <w:p w14:paraId="1F940888" w14:textId="53638E05" w:rsidR="00C35168" w:rsidRPr="005C2D1B" w:rsidRDefault="1BE0D68E" w:rsidP="004A4E8F">
            <w:pPr>
              <w:numPr>
                <w:ilvl w:val="0"/>
                <w:numId w:val="14"/>
              </w:numPr>
              <w:tabs>
                <w:tab w:val="left" w:pos="176"/>
              </w:tabs>
              <w:suppressAutoHyphens/>
              <w:spacing w:after="0" w:line="240" w:lineRule="auto"/>
              <w:ind w:left="34" w:firstLine="0"/>
              <w:jc w:val="both"/>
              <w:rPr>
                <w:rFonts w:ascii="Times New Roman" w:hAnsi="Times New Roman" w:cs="Times New Roman"/>
                <w:color w:val="FF0000"/>
                <w:sz w:val="28"/>
                <w:szCs w:val="28"/>
              </w:rPr>
            </w:pPr>
            <w:r w:rsidRPr="005C2D1B">
              <w:rPr>
                <w:rFonts w:ascii="Times New Roman" w:hAnsi="Times New Roman" w:cs="Times New Roman"/>
                <w:sz w:val="28"/>
                <w:szCs w:val="28"/>
              </w:rPr>
              <w:t>проведення інформаційно-просвітницьких заходів з питань збереження репродуктивного здоров'я</w:t>
            </w:r>
            <w:bookmarkEnd w:id="14"/>
            <w:bookmarkEnd w:id="15"/>
            <w:r w:rsidRPr="005C2D1B">
              <w:rPr>
                <w:rFonts w:ascii="Times New Roman" w:hAnsi="Times New Roman" w:cs="Times New Roman"/>
                <w:sz w:val="28"/>
                <w:szCs w:val="28"/>
              </w:rPr>
              <w:t xml:space="preserve">; </w:t>
            </w:r>
          </w:p>
          <w:p w14:paraId="251F6E76" w14:textId="55B58FBA" w:rsidR="00C35168" w:rsidRPr="005C2D1B" w:rsidRDefault="1BE0D68E" w:rsidP="1BE0D68E">
            <w:pPr>
              <w:numPr>
                <w:ilvl w:val="0"/>
                <w:numId w:val="14"/>
              </w:numPr>
              <w:tabs>
                <w:tab w:val="left" w:pos="176"/>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проведення інформаційно-просвітницьких заходів з питань збереження психологічного  здоров'я;</w:t>
            </w:r>
          </w:p>
        </w:tc>
      </w:tr>
      <w:tr w:rsidR="00C35168" w:rsidRPr="007B3B10" w14:paraId="3A0D4D3E" w14:textId="77777777" w:rsidTr="1BE0D68E">
        <w:tc>
          <w:tcPr>
            <w:tcW w:w="2972" w:type="dxa"/>
            <w:tcBorders>
              <w:top w:val="single" w:sz="4" w:space="0" w:color="000000" w:themeColor="text1"/>
              <w:left w:val="single" w:sz="4" w:space="0" w:color="000000" w:themeColor="text1"/>
              <w:bottom w:val="single" w:sz="4" w:space="0" w:color="000000" w:themeColor="text1"/>
            </w:tcBorders>
            <w:shd w:val="clear" w:color="auto" w:fill="auto"/>
          </w:tcPr>
          <w:p w14:paraId="641173F3" w14:textId="7DE4A988" w:rsidR="00C35168" w:rsidRPr="005C2D1B" w:rsidRDefault="0072636B" w:rsidP="00C35168">
            <w:pPr>
              <w:ind w:left="33" w:hanging="33"/>
              <w:rPr>
                <w:rFonts w:ascii="Times New Roman" w:hAnsi="Times New Roman" w:cs="Times New Roman"/>
                <w:sz w:val="28"/>
                <w:szCs w:val="28"/>
              </w:rPr>
            </w:pPr>
            <w:r w:rsidRPr="005C2D1B">
              <w:rPr>
                <w:rFonts w:ascii="Times New Roman" w:hAnsi="Times New Roman" w:cs="Times New Roman"/>
                <w:sz w:val="28"/>
                <w:szCs w:val="28"/>
              </w:rPr>
              <w:t>1.2.2.</w:t>
            </w:r>
            <w:r w:rsidR="00C35168" w:rsidRPr="005C2D1B">
              <w:rPr>
                <w:rFonts w:ascii="Times New Roman" w:hAnsi="Times New Roman" w:cs="Times New Roman"/>
                <w:sz w:val="28"/>
                <w:szCs w:val="28"/>
              </w:rPr>
              <w:t>Популяризація здорового способу життя</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2A7E3E" w14:textId="6F15B803" w:rsidR="00C35168"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bookmarkStart w:id="16" w:name="_Toc27642349"/>
            <w:bookmarkStart w:id="17" w:name="_Toc27643497"/>
            <w:r w:rsidRPr="005C2D1B">
              <w:rPr>
                <w:rFonts w:ascii="Times New Roman" w:hAnsi="Times New Roman" w:cs="Times New Roman"/>
                <w:sz w:val="28"/>
                <w:szCs w:val="28"/>
              </w:rPr>
              <w:t xml:space="preserve"> </w:t>
            </w:r>
            <w:bookmarkEnd w:id="16"/>
            <w:bookmarkEnd w:id="17"/>
            <w:r w:rsidRPr="005C2D1B">
              <w:rPr>
                <w:rFonts w:ascii="Times New Roman" w:hAnsi="Times New Roman" w:cs="Times New Roman"/>
                <w:sz w:val="28"/>
                <w:szCs w:val="28"/>
              </w:rPr>
              <w:t>ремонт спортивних залів та оновлення спортивного інвентарю в загальноосвітніх закладах громади;</w:t>
            </w:r>
          </w:p>
          <w:p w14:paraId="398ADE5C" w14:textId="3AFF1F1F" w:rsidR="00C35168"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bookmarkStart w:id="18" w:name="_Toc27642351"/>
            <w:bookmarkStart w:id="19" w:name="_Toc27643499"/>
            <w:r w:rsidRPr="005C2D1B">
              <w:rPr>
                <w:rFonts w:ascii="Times New Roman" w:hAnsi="Times New Roman" w:cs="Times New Roman"/>
                <w:sz w:val="28"/>
                <w:szCs w:val="28"/>
              </w:rPr>
              <w:t>капітальний ремонт, реконструкція і оснащення наявних спортивних локацій, будівництво нових;</w:t>
            </w:r>
            <w:bookmarkEnd w:id="18"/>
            <w:bookmarkEnd w:id="19"/>
          </w:p>
          <w:p w14:paraId="1F812FA3" w14:textId="5224D01F" w:rsidR="00C35168"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bookmarkStart w:id="20" w:name="_Toc27642352"/>
            <w:bookmarkStart w:id="21" w:name="_Toc27643500"/>
            <w:r w:rsidRPr="005C2D1B">
              <w:rPr>
                <w:rFonts w:ascii="Times New Roman" w:hAnsi="Times New Roman" w:cs="Times New Roman"/>
                <w:sz w:val="28"/>
                <w:szCs w:val="28"/>
              </w:rPr>
              <w:t>організація і проведення змагань.</w:t>
            </w:r>
            <w:bookmarkEnd w:id="20"/>
            <w:bookmarkEnd w:id="21"/>
          </w:p>
        </w:tc>
      </w:tr>
    </w:tbl>
    <w:p w14:paraId="43258F0D" w14:textId="62C4445D" w:rsidR="00C35168" w:rsidRPr="005C2D1B" w:rsidRDefault="00C35168" w:rsidP="005C2D1B">
      <w:pPr>
        <w:spacing w:before="120" w:after="120" w:line="240" w:lineRule="auto"/>
        <w:ind w:left="1134" w:firstLine="540"/>
        <w:jc w:val="center"/>
        <w:rPr>
          <w:rFonts w:ascii="Times New Roman" w:hAnsi="Times New Roman" w:cs="Times New Roman"/>
          <w:sz w:val="28"/>
          <w:szCs w:val="28"/>
        </w:rPr>
      </w:pPr>
      <w:r w:rsidRPr="005C2D1B">
        <w:rPr>
          <w:rFonts w:ascii="Times New Roman" w:hAnsi="Times New Roman" w:cs="Times New Roman"/>
          <w:b/>
          <w:sz w:val="28"/>
          <w:szCs w:val="28"/>
        </w:rPr>
        <w:t>Очікувані результати:</w:t>
      </w:r>
    </w:p>
    <w:p w14:paraId="12EDB779" w14:textId="77777777" w:rsidR="00C35168" w:rsidRPr="005C2D1B" w:rsidRDefault="00C35168" w:rsidP="005C2D1B">
      <w:pPr>
        <w:widowControl w:val="0"/>
        <w:numPr>
          <w:ilvl w:val="0"/>
          <w:numId w:val="13"/>
        </w:numPr>
        <w:tabs>
          <w:tab w:val="left" w:pos="180"/>
          <w:tab w:val="left" w:pos="900"/>
        </w:tabs>
        <w:suppressAutoHyphens/>
        <w:autoSpaceDE w:val="0"/>
        <w:spacing w:after="0" w:line="240" w:lineRule="auto"/>
        <w:ind w:left="567" w:firstLine="0"/>
        <w:jc w:val="both"/>
        <w:rPr>
          <w:rFonts w:ascii="Times New Roman" w:hAnsi="Times New Roman" w:cs="Times New Roman"/>
          <w:sz w:val="28"/>
          <w:szCs w:val="28"/>
          <w:shd w:val="clear" w:color="auto" w:fill="FFFFFF"/>
        </w:rPr>
      </w:pPr>
      <w:r w:rsidRPr="005C2D1B">
        <w:rPr>
          <w:rFonts w:ascii="Times New Roman" w:hAnsi="Times New Roman" w:cs="Times New Roman"/>
          <w:sz w:val="28"/>
          <w:szCs w:val="28"/>
        </w:rPr>
        <w:t>залучення населення, особливо молоді, до здорового способу життя та формування відповідального ставлення до власного здоров’я, профілактики захворювань;</w:t>
      </w:r>
    </w:p>
    <w:p w14:paraId="44A456F4" w14:textId="77777777" w:rsidR="00C35168" w:rsidRPr="005C2D1B" w:rsidRDefault="00C35168" w:rsidP="005C2D1B">
      <w:pPr>
        <w:pStyle w:val="af5"/>
        <w:numPr>
          <w:ilvl w:val="0"/>
          <w:numId w:val="13"/>
        </w:numPr>
        <w:tabs>
          <w:tab w:val="left" w:pos="180"/>
          <w:tab w:val="left" w:pos="900"/>
        </w:tabs>
        <w:spacing w:before="0" w:line="240" w:lineRule="auto"/>
        <w:ind w:left="567" w:firstLine="0"/>
        <w:jc w:val="both"/>
        <w:rPr>
          <w:rFonts w:ascii="Times New Roman" w:hAnsi="Times New Roman" w:cs="Times New Roman"/>
          <w:sz w:val="28"/>
          <w:szCs w:val="28"/>
          <w:shd w:val="clear" w:color="auto" w:fill="FFFFFF"/>
        </w:rPr>
      </w:pPr>
      <w:r w:rsidRPr="005C2D1B">
        <w:rPr>
          <w:rFonts w:ascii="Times New Roman" w:hAnsi="Times New Roman" w:cs="Times New Roman"/>
          <w:sz w:val="28"/>
          <w:szCs w:val="28"/>
          <w:shd w:val="clear" w:color="auto" w:fill="FFFFFF"/>
        </w:rPr>
        <w:t>забезпечення профілактики та ранньої діагностики захворювань;</w:t>
      </w:r>
    </w:p>
    <w:p w14:paraId="6FA898BE" w14:textId="77777777" w:rsidR="00C35168" w:rsidRPr="005C2D1B" w:rsidRDefault="00C35168" w:rsidP="005C2D1B">
      <w:pPr>
        <w:widowControl w:val="0"/>
        <w:numPr>
          <w:ilvl w:val="0"/>
          <w:numId w:val="12"/>
        </w:numPr>
        <w:tabs>
          <w:tab w:val="left" w:pos="180"/>
          <w:tab w:val="left" w:pos="540"/>
          <w:tab w:val="left" w:pos="900"/>
          <w:tab w:val="left" w:pos="1440"/>
        </w:tabs>
        <w:suppressAutoHyphens/>
        <w:autoSpaceDE w:val="0"/>
        <w:spacing w:after="0" w:line="240" w:lineRule="auto"/>
        <w:ind w:left="567" w:firstLine="0"/>
        <w:jc w:val="both"/>
        <w:rPr>
          <w:rFonts w:ascii="Times New Roman" w:hAnsi="Times New Roman" w:cs="Times New Roman"/>
          <w:sz w:val="28"/>
          <w:szCs w:val="28"/>
          <w:shd w:val="clear" w:color="auto" w:fill="FFFFFF"/>
        </w:rPr>
      </w:pPr>
      <w:r w:rsidRPr="005C2D1B">
        <w:rPr>
          <w:rFonts w:ascii="Times New Roman" w:hAnsi="Times New Roman" w:cs="Times New Roman"/>
          <w:sz w:val="28"/>
          <w:szCs w:val="28"/>
          <w:shd w:val="clear" w:color="auto" w:fill="FFFFFF"/>
        </w:rPr>
        <w:t>забезпечення доступності до якісної та ефективної медичної допомоги населення (в тому числі для людей з особливими потребами);</w:t>
      </w:r>
    </w:p>
    <w:p w14:paraId="3C0B11C6" w14:textId="77777777" w:rsidR="00DA6895" w:rsidRPr="005C2D1B" w:rsidRDefault="00CD063C" w:rsidP="005C2D1B">
      <w:pPr>
        <w:widowControl w:val="0"/>
        <w:numPr>
          <w:ilvl w:val="0"/>
          <w:numId w:val="12"/>
        </w:numPr>
        <w:tabs>
          <w:tab w:val="left" w:pos="180"/>
          <w:tab w:val="left" w:pos="540"/>
          <w:tab w:val="left" w:pos="900"/>
          <w:tab w:val="left" w:pos="1440"/>
        </w:tabs>
        <w:suppressAutoHyphens/>
        <w:autoSpaceDE w:val="0"/>
        <w:spacing w:after="0" w:line="240" w:lineRule="auto"/>
        <w:ind w:left="567" w:firstLine="0"/>
        <w:jc w:val="both"/>
        <w:rPr>
          <w:rFonts w:ascii="Times New Roman" w:hAnsi="Times New Roman" w:cs="Times New Roman"/>
          <w:sz w:val="28"/>
          <w:szCs w:val="28"/>
          <w:shd w:val="clear" w:color="auto" w:fill="FFFFFF"/>
        </w:rPr>
      </w:pPr>
      <w:r w:rsidRPr="005C2D1B">
        <w:rPr>
          <w:rFonts w:ascii="Times New Roman" w:hAnsi="Times New Roman" w:cs="Times New Roman"/>
          <w:sz w:val="28"/>
          <w:szCs w:val="28"/>
        </w:rPr>
        <w:t xml:space="preserve">зниження рівня захворюваності населення за найбільш поширеними хворобами; </w:t>
      </w:r>
    </w:p>
    <w:p w14:paraId="7AA56556" w14:textId="3E9C31FC" w:rsidR="00CD063C" w:rsidRPr="005C2D1B" w:rsidRDefault="00CD063C" w:rsidP="005C2D1B">
      <w:pPr>
        <w:widowControl w:val="0"/>
        <w:numPr>
          <w:ilvl w:val="0"/>
          <w:numId w:val="12"/>
        </w:numPr>
        <w:tabs>
          <w:tab w:val="left" w:pos="180"/>
          <w:tab w:val="left" w:pos="540"/>
          <w:tab w:val="left" w:pos="900"/>
          <w:tab w:val="left" w:pos="1440"/>
        </w:tabs>
        <w:suppressAutoHyphens/>
        <w:autoSpaceDE w:val="0"/>
        <w:spacing w:after="0" w:line="240" w:lineRule="auto"/>
        <w:ind w:left="567" w:firstLine="0"/>
        <w:jc w:val="both"/>
        <w:rPr>
          <w:rFonts w:ascii="Times New Roman" w:hAnsi="Times New Roman" w:cs="Times New Roman"/>
          <w:sz w:val="28"/>
          <w:szCs w:val="28"/>
          <w:shd w:val="clear" w:color="auto" w:fill="FFFFFF"/>
        </w:rPr>
      </w:pPr>
      <w:r w:rsidRPr="005C2D1B">
        <w:rPr>
          <w:rFonts w:ascii="Times New Roman" w:hAnsi="Times New Roman" w:cs="Times New Roman"/>
          <w:sz w:val="28"/>
          <w:szCs w:val="28"/>
        </w:rPr>
        <w:t xml:space="preserve"> впровадження системи раннього виявлення серцево-судинних, онкологічних, легеневих та інших захворювань у населення;</w:t>
      </w:r>
    </w:p>
    <w:p w14:paraId="2AA5C769" w14:textId="03BE6F97" w:rsidR="00C35168" w:rsidRPr="005C2D1B" w:rsidRDefault="00C35168" w:rsidP="005C2D1B">
      <w:pPr>
        <w:pStyle w:val="af5"/>
        <w:numPr>
          <w:ilvl w:val="0"/>
          <w:numId w:val="13"/>
        </w:numPr>
        <w:tabs>
          <w:tab w:val="left" w:pos="180"/>
          <w:tab w:val="left" w:pos="900"/>
        </w:tabs>
        <w:spacing w:before="0" w:line="240" w:lineRule="auto"/>
        <w:ind w:left="567" w:firstLine="0"/>
        <w:jc w:val="both"/>
        <w:rPr>
          <w:rFonts w:ascii="Times New Roman" w:hAnsi="Times New Roman" w:cs="Times New Roman"/>
          <w:color w:val="000000"/>
          <w:sz w:val="28"/>
          <w:szCs w:val="28"/>
        </w:rPr>
      </w:pPr>
      <w:r w:rsidRPr="005C2D1B">
        <w:rPr>
          <w:rFonts w:ascii="Times New Roman" w:hAnsi="Times New Roman" w:cs="Times New Roman"/>
          <w:color w:val="000000" w:themeColor="text1"/>
          <w:sz w:val="28"/>
          <w:szCs w:val="28"/>
        </w:rPr>
        <w:lastRenderedPageBreak/>
        <w:t>збільшення кількості об’єктів спортивної інфраструктури</w:t>
      </w:r>
      <w:r w:rsidR="00EA7B38" w:rsidRPr="005C2D1B">
        <w:rPr>
          <w:rFonts w:ascii="Times New Roman" w:hAnsi="Times New Roman" w:cs="Times New Roman"/>
          <w:color w:val="000000" w:themeColor="text1"/>
          <w:sz w:val="28"/>
          <w:szCs w:val="28"/>
        </w:rPr>
        <w:t xml:space="preserve"> та розвиток їх</w:t>
      </w:r>
      <w:r w:rsidR="00BC4842" w:rsidRPr="005C2D1B">
        <w:rPr>
          <w:rFonts w:ascii="Times New Roman" w:hAnsi="Times New Roman" w:cs="Times New Roman"/>
          <w:color w:val="000000" w:themeColor="text1"/>
          <w:sz w:val="28"/>
          <w:szCs w:val="28"/>
        </w:rPr>
        <w:t xml:space="preserve"> матеріально- технічної бази.</w:t>
      </w:r>
    </w:p>
    <w:p w14:paraId="76FB8F44" w14:textId="77777777" w:rsidR="003F4FAC" w:rsidRPr="007B3B10" w:rsidRDefault="003F4FAC" w:rsidP="00FB54C5">
      <w:pPr>
        <w:spacing w:after="0" w:line="240" w:lineRule="auto"/>
        <w:ind w:firstLine="709"/>
        <w:jc w:val="both"/>
        <w:rPr>
          <w:rFonts w:ascii="Arial" w:hAnsi="Arial" w:cs="Arial"/>
          <w:b/>
          <w:caps/>
          <w:sz w:val="28"/>
          <w:szCs w:val="28"/>
        </w:rPr>
      </w:pPr>
    </w:p>
    <w:p w14:paraId="45968864" w14:textId="062050BF" w:rsidR="00C35168" w:rsidRPr="005C2D1B" w:rsidRDefault="0072636B" w:rsidP="0072636B">
      <w:pPr>
        <w:spacing w:after="0" w:line="240" w:lineRule="auto"/>
        <w:ind w:firstLine="709"/>
        <w:jc w:val="center"/>
        <w:rPr>
          <w:rFonts w:ascii="Times New Roman" w:hAnsi="Times New Roman" w:cs="Times New Roman"/>
          <w:b/>
          <w:sz w:val="28"/>
          <w:szCs w:val="28"/>
        </w:rPr>
      </w:pPr>
      <w:r w:rsidRPr="005C2D1B">
        <w:rPr>
          <w:rFonts w:ascii="Times New Roman" w:hAnsi="Times New Roman" w:cs="Times New Roman"/>
          <w:b/>
          <w:sz w:val="28"/>
          <w:szCs w:val="28"/>
        </w:rPr>
        <w:t>Операційна ціль</w:t>
      </w:r>
      <w:r w:rsidRPr="005C2D1B">
        <w:rPr>
          <w:rFonts w:ascii="Times New Roman" w:hAnsi="Times New Roman" w:cs="Times New Roman"/>
          <w:b/>
          <w:caps/>
          <w:sz w:val="28"/>
          <w:szCs w:val="28"/>
        </w:rPr>
        <w:t xml:space="preserve"> 1.3. </w:t>
      </w:r>
      <w:r w:rsidRPr="005C2D1B">
        <w:rPr>
          <w:rFonts w:ascii="Times New Roman" w:hAnsi="Times New Roman" w:cs="Times New Roman"/>
          <w:b/>
          <w:sz w:val="28"/>
          <w:szCs w:val="28"/>
        </w:rPr>
        <w:t xml:space="preserve">Розвиток </w:t>
      </w:r>
      <w:proofErr w:type="spellStart"/>
      <w:r w:rsidRPr="005C2D1B">
        <w:rPr>
          <w:rFonts w:ascii="Times New Roman" w:hAnsi="Times New Roman" w:cs="Times New Roman"/>
          <w:b/>
          <w:sz w:val="28"/>
          <w:szCs w:val="28"/>
        </w:rPr>
        <w:t>спроможностей</w:t>
      </w:r>
      <w:proofErr w:type="spellEnd"/>
      <w:r w:rsidRPr="005C2D1B">
        <w:rPr>
          <w:rFonts w:ascii="Times New Roman" w:hAnsi="Times New Roman" w:cs="Times New Roman"/>
          <w:b/>
          <w:sz w:val="28"/>
          <w:szCs w:val="28"/>
        </w:rPr>
        <w:t xml:space="preserve"> для громадської активності жителів громади, молоді</w:t>
      </w:r>
    </w:p>
    <w:p w14:paraId="5136988D" w14:textId="77777777" w:rsidR="000767AA" w:rsidRPr="005C2D1B" w:rsidRDefault="000767AA" w:rsidP="009A4C11">
      <w:pPr>
        <w:spacing w:after="0" w:line="240" w:lineRule="auto"/>
        <w:ind w:firstLine="709"/>
        <w:jc w:val="center"/>
        <w:rPr>
          <w:rFonts w:ascii="Times New Roman" w:hAnsi="Times New Roman" w:cs="Times New Roman"/>
          <w:b/>
          <w:sz w:val="28"/>
          <w:szCs w:val="28"/>
        </w:rPr>
      </w:pPr>
      <w:r w:rsidRPr="005C2D1B">
        <w:rPr>
          <w:rFonts w:ascii="Times New Roman" w:hAnsi="Times New Roman" w:cs="Times New Roman"/>
          <w:b/>
          <w:sz w:val="28"/>
          <w:szCs w:val="28"/>
        </w:rPr>
        <w:t xml:space="preserve"> </w:t>
      </w:r>
    </w:p>
    <w:p w14:paraId="4B7F546E" w14:textId="77777777" w:rsidR="00D872F4" w:rsidRPr="005C2D1B" w:rsidRDefault="00D872F4" w:rsidP="009A4C11">
      <w:pPr>
        <w:pStyle w:val="ae"/>
        <w:shd w:val="clear" w:color="auto" w:fill="FFFFFF" w:themeFill="background1"/>
        <w:spacing w:beforeAutospacing="0" w:after="0" w:afterAutospacing="0" w:line="240" w:lineRule="auto"/>
        <w:ind w:firstLine="567"/>
        <w:jc w:val="both"/>
        <w:rPr>
          <w:color w:val="000000" w:themeColor="text1"/>
          <w:sz w:val="28"/>
          <w:szCs w:val="28"/>
        </w:rPr>
      </w:pPr>
      <w:r w:rsidRPr="005C2D1B">
        <w:rPr>
          <w:color w:val="000000" w:themeColor="text1"/>
          <w:sz w:val="28"/>
          <w:szCs w:val="28"/>
        </w:rPr>
        <w:t>Відкриті, багатофункціональні, креативні громадські простори – це ключовий елемент комфортного міського середовища. Це місце, де люди відпочивають, взаємодіють одне з одним, реалізують себе, творять нові ідеї, надихаються на нові звершення.</w:t>
      </w:r>
    </w:p>
    <w:p w14:paraId="1D637C6E" w14:textId="47EBED0C" w:rsidR="00D872F4" w:rsidRPr="005C2D1B" w:rsidRDefault="00D872F4" w:rsidP="009F79EC">
      <w:pPr>
        <w:pStyle w:val="ae"/>
        <w:shd w:val="clear" w:color="auto" w:fill="FFFFFF" w:themeFill="background1"/>
        <w:spacing w:beforeAutospacing="0" w:after="0" w:afterAutospacing="0" w:line="240" w:lineRule="auto"/>
        <w:ind w:firstLine="567"/>
        <w:jc w:val="both"/>
        <w:rPr>
          <w:b/>
          <w:bCs/>
          <w:caps/>
          <w:sz w:val="28"/>
          <w:szCs w:val="28"/>
        </w:rPr>
      </w:pPr>
      <w:r w:rsidRPr="005C2D1B">
        <w:rPr>
          <w:color w:val="000000" w:themeColor="text1"/>
          <w:sz w:val="28"/>
          <w:szCs w:val="28"/>
        </w:rPr>
        <w:t xml:space="preserve">Залучення жителів до </w:t>
      </w:r>
      <w:proofErr w:type="spellStart"/>
      <w:r w:rsidRPr="005C2D1B">
        <w:rPr>
          <w:color w:val="000000" w:themeColor="text1"/>
          <w:sz w:val="28"/>
          <w:szCs w:val="28"/>
        </w:rPr>
        <w:t>проєктування</w:t>
      </w:r>
      <w:proofErr w:type="spellEnd"/>
      <w:r w:rsidRPr="005C2D1B">
        <w:rPr>
          <w:color w:val="000000" w:themeColor="text1"/>
          <w:sz w:val="28"/>
          <w:szCs w:val="28"/>
        </w:rPr>
        <w:t>, планування та управління громадськими просторами, у яких вони живуть, має важливе значення для підтримки якості цих просторів. </w:t>
      </w:r>
      <w:r w:rsidRPr="005C2D1B">
        <w:rPr>
          <w:color w:val="000000" w:themeColor="text1"/>
          <w:sz w:val="28"/>
          <w:szCs w:val="28"/>
          <w:shd w:val="clear" w:color="auto" w:fill="FFFFFF"/>
        </w:rPr>
        <w:t xml:space="preserve">Комфортні громадські простори здатні приносити прибуток, оживляти ділову та культурну активність в </w:t>
      </w:r>
      <w:r w:rsidR="008254F1" w:rsidRPr="005C2D1B">
        <w:rPr>
          <w:color w:val="000000" w:themeColor="text1"/>
          <w:sz w:val="28"/>
          <w:szCs w:val="28"/>
          <w:shd w:val="clear" w:color="auto" w:fill="FFFFFF"/>
        </w:rPr>
        <w:t>громаді</w:t>
      </w:r>
      <w:r w:rsidRPr="005C2D1B">
        <w:rPr>
          <w:color w:val="000000" w:themeColor="text1"/>
          <w:sz w:val="28"/>
          <w:szCs w:val="28"/>
          <w:shd w:val="clear" w:color="auto" w:fill="FFFFFF"/>
        </w:rPr>
        <w:t>, покращувати мікроклімат і підвищувати цінність міських земель.</w:t>
      </w:r>
    </w:p>
    <w:tbl>
      <w:tblPr>
        <w:tblpPr w:leftFromText="180" w:rightFromText="180" w:vertAnchor="text" w:horzAnchor="margin" w:tblpY="259"/>
        <w:tblW w:w="0" w:type="auto"/>
        <w:tblLayout w:type="fixed"/>
        <w:tblLook w:val="0000" w:firstRow="0" w:lastRow="0" w:firstColumn="0" w:lastColumn="0" w:noHBand="0" w:noVBand="0"/>
      </w:tblPr>
      <w:tblGrid>
        <w:gridCol w:w="2830"/>
        <w:gridCol w:w="7088"/>
      </w:tblGrid>
      <w:tr w:rsidR="000767AA" w:rsidRPr="007B3B10" w14:paraId="5729186E" w14:textId="77777777" w:rsidTr="1BE0D68E">
        <w:trPr>
          <w:tblHeader/>
        </w:trPr>
        <w:tc>
          <w:tcPr>
            <w:tcW w:w="2830" w:type="dxa"/>
            <w:tcBorders>
              <w:top w:val="single" w:sz="4" w:space="0" w:color="000000" w:themeColor="text1"/>
              <w:left w:val="single" w:sz="4" w:space="0" w:color="000000" w:themeColor="text1"/>
              <w:bottom w:val="single" w:sz="4" w:space="0" w:color="000000" w:themeColor="text1"/>
            </w:tcBorders>
            <w:shd w:val="clear" w:color="auto" w:fill="92D050"/>
          </w:tcPr>
          <w:p w14:paraId="36874A5E" w14:textId="77777777" w:rsidR="000767AA" w:rsidRPr="005C2D1B" w:rsidRDefault="000767AA" w:rsidP="00EF2F19">
            <w:pPr>
              <w:ind w:left="993"/>
              <w:jc w:val="center"/>
              <w:rPr>
                <w:rFonts w:ascii="Times New Roman" w:hAnsi="Times New Roman" w:cs="Times New Roman"/>
                <w:b/>
                <w:sz w:val="28"/>
                <w:szCs w:val="28"/>
              </w:rPr>
            </w:pPr>
            <w:r w:rsidRPr="005C2D1B">
              <w:rPr>
                <w:rFonts w:ascii="Times New Roman" w:hAnsi="Times New Roman" w:cs="Times New Roman"/>
                <w:b/>
                <w:sz w:val="28"/>
                <w:szCs w:val="28"/>
              </w:rPr>
              <w:t>Завдання</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F3CB643" w14:textId="77777777" w:rsidR="000767AA" w:rsidRPr="005C2D1B" w:rsidRDefault="000767AA" w:rsidP="00EF2F19">
            <w:pPr>
              <w:ind w:left="993" w:hanging="959"/>
              <w:jc w:val="both"/>
              <w:rPr>
                <w:rFonts w:ascii="Times New Roman" w:hAnsi="Times New Roman" w:cs="Times New Roman"/>
                <w:b/>
                <w:sz w:val="28"/>
                <w:szCs w:val="28"/>
              </w:rPr>
            </w:pPr>
            <w:r w:rsidRPr="005C2D1B">
              <w:rPr>
                <w:rFonts w:ascii="Times New Roman" w:hAnsi="Times New Roman" w:cs="Times New Roman"/>
                <w:b/>
                <w:sz w:val="28"/>
                <w:szCs w:val="28"/>
              </w:rPr>
              <w:t>Потенційно можливі сфери реалізації проектів</w:t>
            </w:r>
          </w:p>
        </w:tc>
      </w:tr>
      <w:tr w:rsidR="000767AA" w:rsidRPr="007B3B10" w14:paraId="5B2142B8" w14:textId="77777777" w:rsidTr="1BE0D68E">
        <w:trPr>
          <w:trHeight w:val="516"/>
        </w:trPr>
        <w:tc>
          <w:tcPr>
            <w:tcW w:w="2830" w:type="dxa"/>
            <w:tcBorders>
              <w:top w:val="single" w:sz="4" w:space="0" w:color="000000" w:themeColor="text1"/>
              <w:left w:val="single" w:sz="4" w:space="0" w:color="000000" w:themeColor="text1"/>
            </w:tcBorders>
            <w:shd w:val="clear" w:color="auto" w:fill="auto"/>
          </w:tcPr>
          <w:p w14:paraId="5E9B29F9" w14:textId="28E34B1C" w:rsidR="000767AA" w:rsidRPr="005C2D1B" w:rsidRDefault="005F3D80" w:rsidP="005F3D80">
            <w:pPr>
              <w:jc w:val="both"/>
              <w:rPr>
                <w:rFonts w:ascii="Times New Roman" w:hAnsi="Times New Roman" w:cs="Times New Roman"/>
                <w:sz w:val="28"/>
                <w:szCs w:val="28"/>
              </w:rPr>
            </w:pPr>
            <w:r w:rsidRPr="005C2D1B">
              <w:rPr>
                <w:rFonts w:ascii="Times New Roman" w:hAnsi="Times New Roman" w:cs="Times New Roman"/>
                <w:sz w:val="28"/>
                <w:szCs w:val="28"/>
              </w:rPr>
              <w:t>1.3.1. Модернізація закладів культури.</w:t>
            </w:r>
          </w:p>
        </w:tc>
        <w:tc>
          <w:tcPr>
            <w:tcW w:w="7088" w:type="dxa"/>
            <w:tcBorders>
              <w:top w:val="single" w:sz="4" w:space="0" w:color="000000" w:themeColor="text1"/>
              <w:left w:val="single" w:sz="4" w:space="0" w:color="000000" w:themeColor="text1"/>
              <w:right w:val="single" w:sz="4" w:space="0" w:color="000000" w:themeColor="text1"/>
            </w:tcBorders>
            <w:shd w:val="clear" w:color="auto" w:fill="auto"/>
          </w:tcPr>
          <w:p w14:paraId="3C2911A6" w14:textId="6B9A1B30" w:rsidR="000767AA"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 утворення центру надання культурних послуг; </w:t>
            </w:r>
          </w:p>
          <w:p w14:paraId="6AD121BD" w14:textId="1211FB40" w:rsidR="00D53CE2"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proofErr w:type="spellStart"/>
            <w:r w:rsidRPr="005C2D1B">
              <w:rPr>
                <w:rFonts w:ascii="Times New Roman" w:hAnsi="Times New Roman" w:cs="Times New Roman"/>
                <w:sz w:val="28"/>
                <w:szCs w:val="28"/>
              </w:rPr>
              <w:t>цифровізація</w:t>
            </w:r>
            <w:proofErr w:type="spellEnd"/>
            <w:r w:rsidRPr="005C2D1B">
              <w:rPr>
                <w:rFonts w:ascii="Times New Roman" w:hAnsi="Times New Roman" w:cs="Times New Roman"/>
                <w:sz w:val="28"/>
                <w:szCs w:val="28"/>
              </w:rPr>
              <w:t xml:space="preserve"> бібліотечних установ та поповнення книжкового фонду; </w:t>
            </w:r>
          </w:p>
          <w:p w14:paraId="01A61286" w14:textId="50FCB6FA" w:rsidR="00D53CE2"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організація та проведення існуючих свят і фестивалів, створення нових культурно- мистецьких проєктів.</w:t>
            </w:r>
          </w:p>
        </w:tc>
      </w:tr>
      <w:tr w:rsidR="000767AA" w:rsidRPr="007B3B10" w14:paraId="174A58D4" w14:textId="77777777" w:rsidTr="1BE0D68E">
        <w:tc>
          <w:tcPr>
            <w:tcW w:w="2830" w:type="dxa"/>
            <w:tcBorders>
              <w:top w:val="single" w:sz="4" w:space="0" w:color="000000" w:themeColor="text1"/>
              <w:left w:val="single" w:sz="4" w:space="0" w:color="000000" w:themeColor="text1"/>
              <w:bottom w:val="single" w:sz="4" w:space="0" w:color="000000" w:themeColor="text1"/>
            </w:tcBorders>
            <w:shd w:val="clear" w:color="auto" w:fill="auto"/>
          </w:tcPr>
          <w:p w14:paraId="260974D9" w14:textId="79360824" w:rsidR="000767AA" w:rsidRPr="005C2D1B" w:rsidRDefault="005F3D80" w:rsidP="005F3D80">
            <w:pPr>
              <w:jc w:val="both"/>
              <w:rPr>
                <w:rFonts w:ascii="Times New Roman" w:hAnsi="Times New Roman" w:cs="Times New Roman"/>
                <w:sz w:val="28"/>
                <w:szCs w:val="28"/>
              </w:rPr>
            </w:pPr>
            <w:r w:rsidRPr="005C2D1B">
              <w:rPr>
                <w:rFonts w:ascii="Times New Roman" w:hAnsi="Times New Roman" w:cs="Times New Roman"/>
                <w:sz w:val="28"/>
                <w:szCs w:val="28"/>
              </w:rPr>
              <w:t>1.3.2. Розвиток паркового господарства</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170DB1" w14:textId="653D9775" w:rsidR="000767AA"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благоустрій паркової зони у населених пунктах громади; </w:t>
            </w:r>
          </w:p>
          <w:p w14:paraId="5A07EEAC" w14:textId="4A44F498" w:rsidR="008254F1"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облаштування пішохідних зон та </w:t>
            </w:r>
            <w:r w:rsidR="00D6141D" w:rsidRPr="005C2D1B">
              <w:rPr>
                <w:rFonts w:ascii="Times New Roman" w:hAnsi="Times New Roman" w:cs="Times New Roman"/>
                <w:sz w:val="28"/>
                <w:szCs w:val="28"/>
              </w:rPr>
              <w:t>вело доріжок</w:t>
            </w:r>
            <w:r w:rsidRPr="005C2D1B">
              <w:rPr>
                <w:rFonts w:ascii="Times New Roman" w:hAnsi="Times New Roman" w:cs="Times New Roman"/>
                <w:sz w:val="28"/>
                <w:szCs w:val="28"/>
              </w:rPr>
              <w:t>;</w:t>
            </w:r>
          </w:p>
          <w:p w14:paraId="53D46C44" w14:textId="2B5AEB77" w:rsidR="00D53CE2" w:rsidRPr="005C2D1B" w:rsidRDefault="1BE0D68E" w:rsidP="004A4E8F">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створення креативних локацій; </w:t>
            </w:r>
          </w:p>
        </w:tc>
      </w:tr>
      <w:tr w:rsidR="005F3D80" w:rsidRPr="007B3B10" w14:paraId="37BEBBF2" w14:textId="77777777" w:rsidTr="1BE0D68E">
        <w:tc>
          <w:tcPr>
            <w:tcW w:w="2830" w:type="dxa"/>
            <w:tcBorders>
              <w:top w:val="single" w:sz="4" w:space="0" w:color="000000" w:themeColor="text1"/>
              <w:left w:val="single" w:sz="4" w:space="0" w:color="000000" w:themeColor="text1"/>
              <w:bottom w:val="single" w:sz="4" w:space="0" w:color="000000" w:themeColor="text1"/>
            </w:tcBorders>
            <w:shd w:val="clear" w:color="auto" w:fill="auto"/>
          </w:tcPr>
          <w:p w14:paraId="4C3E35F7" w14:textId="2A674F0A" w:rsidR="005F3D80" w:rsidRPr="005C2D1B" w:rsidRDefault="005F3D80" w:rsidP="00EF2F19">
            <w:pPr>
              <w:ind w:left="33" w:hanging="33"/>
              <w:rPr>
                <w:rFonts w:ascii="Times New Roman" w:hAnsi="Times New Roman" w:cs="Times New Roman"/>
                <w:sz w:val="28"/>
                <w:szCs w:val="28"/>
              </w:rPr>
            </w:pPr>
            <w:r w:rsidRPr="005C2D1B">
              <w:rPr>
                <w:rFonts w:ascii="Times New Roman" w:hAnsi="Times New Roman" w:cs="Times New Roman"/>
                <w:sz w:val="28"/>
                <w:szCs w:val="28"/>
              </w:rPr>
              <w:t>1.3.3. Розвиток молодіжного  середовища.</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5082CB" w14:textId="3FF147CF" w:rsidR="00D53CE2" w:rsidRPr="005C2D1B" w:rsidRDefault="1BE0D68E" w:rsidP="004A4E8F">
            <w:pPr>
              <w:numPr>
                <w:ilvl w:val="0"/>
                <w:numId w:val="14"/>
              </w:numPr>
              <w:tabs>
                <w:tab w:val="left" w:pos="272"/>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удосконалення системи підтримки громадських ініціатив населення, молоді, механізму ефективного партнерства з молодіжними громадськими організаціями;</w:t>
            </w:r>
          </w:p>
          <w:p w14:paraId="6BB679E3" w14:textId="17A8E643" w:rsidR="00D53CE2" w:rsidRPr="005C2D1B" w:rsidRDefault="1BE0D68E" w:rsidP="004A4E8F">
            <w:pPr>
              <w:numPr>
                <w:ilvl w:val="0"/>
                <w:numId w:val="14"/>
              </w:numPr>
              <w:tabs>
                <w:tab w:val="left" w:pos="272"/>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проведення конкурсу проєктів серед молоді  відповідно до пріоритетних завдань у молодіжній сфері та у сфері національно-патріотичного виховання;</w:t>
            </w:r>
          </w:p>
          <w:p w14:paraId="526EF8FE" w14:textId="1DC18D45" w:rsidR="00D53CE2" w:rsidRPr="005C2D1B" w:rsidRDefault="1BE0D68E" w:rsidP="004A4E8F">
            <w:pPr>
              <w:numPr>
                <w:ilvl w:val="0"/>
                <w:numId w:val="14"/>
              </w:numPr>
              <w:tabs>
                <w:tab w:val="left" w:pos="272"/>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створення та розвиток мережі центрів </w:t>
            </w:r>
            <w:r w:rsidR="00D6141D" w:rsidRPr="005C2D1B">
              <w:rPr>
                <w:rFonts w:ascii="Times New Roman" w:hAnsi="Times New Roman" w:cs="Times New Roman"/>
                <w:sz w:val="28"/>
                <w:szCs w:val="28"/>
              </w:rPr>
              <w:t>спільно творення</w:t>
            </w:r>
            <w:r w:rsidRPr="005C2D1B">
              <w:rPr>
                <w:rFonts w:ascii="Times New Roman" w:hAnsi="Times New Roman" w:cs="Times New Roman"/>
                <w:sz w:val="28"/>
                <w:szCs w:val="28"/>
              </w:rPr>
              <w:t>;</w:t>
            </w:r>
          </w:p>
          <w:p w14:paraId="09A91CB3" w14:textId="0653081C" w:rsidR="005F3D80" w:rsidRPr="005C2D1B" w:rsidRDefault="1BE0D68E" w:rsidP="004A4E8F">
            <w:pPr>
              <w:numPr>
                <w:ilvl w:val="0"/>
                <w:numId w:val="14"/>
              </w:numPr>
              <w:tabs>
                <w:tab w:val="left" w:pos="167"/>
                <w:tab w:val="left" w:pos="362"/>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розширення можливостей змістовного дозвілля молоді, її інтелектуального та духовного розвитку.</w:t>
            </w:r>
          </w:p>
        </w:tc>
      </w:tr>
    </w:tbl>
    <w:p w14:paraId="6A2D5346" w14:textId="305BEA41" w:rsidR="000767AA" w:rsidRPr="007B3B10" w:rsidRDefault="000767AA" w:rsidP="0072636B">
      <w:pPr>
        <w:spacing w:after="0" w:line="240" w:lineRule="auto"/>
        <w:ind w:firstLine="709"/>
        <w:jc w:val="center"/>
        <w:rPr>
          <w:rFonts w:ascii="Arial" w:hAnsi="Arial" w:cs="Arial"/>
          <w:b/>
          <w:caps/>
          <w:sz w:val="28"/>
          <w:szCs w:val="28"/>
        </w:rPr>
      </w:pPr>
    </w:p>
    <w:p w14:paraId="3E93BD01" w14:textId="6EE60DA4" w:rsidR="006A0F3E" w:rsidRPr="005C2D1B" w:rsidRDefault="006A0F3E" w:rsidP="007B3B10">
      <w:pPr>
        <w:spacing w:after="0" w:line="240" w:lineRule="auto"/>
        <w:ind w:left="1134" w:firstLine="567"/>
        <w:jc w:val="center"/>
        <w:rPr>
          <w:rFonts w:ascii="Times New Roman" w:hAnsi="Times New Roman" w:cs="Times New Roman"/>
          <w:sz w:val="28"/>
          <w:szCs w:val="28"/>
        </w:rPr>
      </w:pPr>
      <w:r w:rsidRPr="005C2D1B">
        <w:rPr>
          <w:rFonts w:ascii="Times New Roman" w:hAnsi="Times New Roman" w:cs="Times New Roman"/>
          <w:b/>
          <w:sz w:val="28"/>
          <w:szCs w:val="28"/>
        </w:rPr>
        <w:t>Очікувані результати:</w:t>
      </w:r>
    </w:p>
    <w:p w14:paraId="167828FE" w14:textId="5BAD5820" w:rsidR="006A0F3E" w:rsidRPr="005C2D1B" w:rsidRDefault="006A0F3E" w:rsidP="004A4E8F">
      <w:pPr>
        <w:pStyle w:val="12"/>
        <w:widowControl w:val="0"/>
        <w:numPr>
          <w:ilvl w:val="0"/>
          <w:numId w:val="12"/>
        </w:numPr>
        <w:tabs>
          <w:tab w:val="left" w:pos="283"/>
          <w:tab w:val="left" w:pos="511"/>
          <w:tab w:val="left" w:pos="540"/>
          <w:tab w:val="num" w:pos="720"/>
          <w:tab w:val="left" w:pos="900"/>
          <w:tab w:val="left" w:pos="1440"/>
          <w:tab w:val="left" w:pos="1985"/>
        </w:tabs>
        <w:autoSpaceDE w:val="0"/>
        <w:spacing w:line="240" w:lineRule="auto"/>
        <w:ind w:left="567" w:firstLine="567"/>
        <w:jc w:val="both"/>
        <w:rPr>
          <w:rFonts w:ascii="Times New Roman" w:hAnsi="Times New Roman" w:cs="Times New Roman"/>
          <w:sz w:val="28"/>
          <w:szCs w:val="28"/>
        </w:rPr>
      </w:pPr>
      <w:r w:rsidRPr="005C2D1B">
        <w:rPr>
          <w:rFonts w:ascii="Times New Roman" w:hAnsi="Times New Roman" w:cs="Times New Roman"/>
          <w:sz w:val="28"/>
          <w:szCs w:val="28"/>
        </w:rPr>
        <w:t xml:space="preserve">посилення </w:t>
      </w:r>
      <w:r w:rsidR="00D6141D" w:rsidRPr="005C2D1B">
        <w:rPr>
          <w:rFonts w:ascii="Times New Roman" w:hAnsi="Times New Roman" w:cs="Times New Roman"/>
          <w:sz w:val="28"/>
          <w:szCs w:val="28"/>
        </w:rPr>
        <w:t>вмотивованості</w:t>
      </w:r>
      <w:r w:rsidRPr="005C2D1B">
        <w:rPr>
          <w:rFonts w:ascii="Times New Roman" w:hAnsi="Times New Roman" w:cs="Times New Roman"/>
          <w:sz w:val="28"/>
          <w:szCs w:val="28"/>
        </w:rPr>
        <w:t xml:space="preserve"> мешканців до участі у розвитку громади;</w:t>
      </w:r>
    </w:p>
    <w:p w14:paraId="1AC961EE" w14:textId="2D14DA97" w:rsidR="006A0F3E" w:rsidRPr="005C2D1B" w:rsidRDefault="006A0F3E" w:rsidP="004A4E8F">
      <w:pPr>
        <w:pStyle w:val="12"/>
        <w:widowControl w:val="0"/>
        <w:numPr>
          <w:ilvl w:val="0"/>
          <w:numId w:val="12"/>
        </w:numPr>
        <w:tabs>
          <w:tab w:val="left" w:pos="283"/>
          <w:tab w:val="left" w:pos="511"/>
          <w:tab w:val="left" w:pos="540"/>
          <w:tab w:val="num" w:pos="720"/>
          <w:tab w:val="left" w:pos="900"/>
          <w:tab w:val="left" w:pos="1440"/>
          <w:tab w:val="left" w:pos="1985"/>
        </w:tabs>
        <w:autoSpaceDE w:val="0"/>
        <w:spacing w:line="240" w:lineRule="auto"/>
        <w:ind w:left="567" w:firstLine="567"/>
        <w:jc w:val="both"/>
        <w:rPr>
          <w:rFonts w:ascii="Times New Roman" w:hAnsi="Times New Roman" w:cs="Times New Roman"/>
          <w:sz w:val="28"/>
          <w:szCs w:val="28"/>
        </w:rPr>
      </w:pPr>
      <w:r w:rsidRPr="005C2D1B">
        <w:rPr>
          <w:rFonts w:ascii="Times New Roman" w:hAnsi="Times New Roman" w:cs="Times New Roman"/>
          <w:sz w:val="28"/>
          <w:szCs w:val="28"/>
        </w:rPr>
        <w:t xml:space="preserve">створення умов та можливостей для більш активної </w:t>
      </w:r>
      <w:r w:rsidR="005057BF" w:rsidRPr="005C2D1B">
        <w:rPr>
          <w:rFonts w:ascii="Times New Roman" w:hAnsi="Times New Roman" w:cs="Times New Roman"/>
          <w:sz w:val="28"/>
          <w:szCs w:val="28"/>
        </w:rPr>
        <w:t xml:space="preserve"> участі мешканців </w:t>
      </w:r>
      <w:r w:rsidRPr="005C2D1B">
        <w:rPr>
          <w:rFonts w:ascii="Times New Roman" w:hAnsi="Times New Roman" w:cs="Times New Roman"/>
          <w:sz w:val="28"/>
          <w:szCs w:val="28"/>
        </w:rPr>
        <w:lastRenderedPageBreak/>
        <w:t xml:space="preserve">у реалізації місцевих  ініціатив; </w:t>
      </w:r>
    </w:p>
    <w:p w14:paraId="40783643" w14:textId="77777777" w:rsidR="006A0F3E" w:rsidRPr="005C2D1B" w:rsidRDefault="006A0F3E" w:rsidP="004A4E8F">
      <w:pPr>
        <w:pStyle w:val="12"/>
        <w:widowControl w:val="0"/>
        <w:numPr>
          <w:ilvl w:val="0"/>
          <w:numId w:val="12"/>
        </w:numPr>
        <w:tabs>
          <w:tab w:val="left" w:pos="283"/>
          <w:tab w:val="left" w:pos="511"/>
          <w:tab w:val="left" w:pos="540"/>
          <w:tab w:val="num" w:pos="720"/>
          <w:tab w:val="left" w:pos="900"/>
          <w:tab w:val="left" w:pos="1440"/>
          <w:tab w:val="left" w:pos="1985"/>
        </w:tabs>
        <w:autoSpaceDE w:val="0"/>
        <w:spacing w:line="240" w:lineRule="auto"/>
        <w:ind w:left="567" w:firstLine="567"/>
        <w:jc w:val="both"/>
        <w:rPr>
          <w:rFonts w:ascii="Times New Roman" w:hAnsi="Times New Roman" w:cs="Times New Roman"/>
          <w:sz w:val="28"/>
          <w:szCs w:val="28"/>
        </w:rPr>
      </w:pPr>
      <w:r w:rsidRPr="005C2D1B">
        <w:rPr>
          <w:rFonts w:ascii="Times New Roman" w:hAnsi="Times New Roman" w:cs="Times New Roman"/>
          <w:sz w:val="28"/>
          <w:szCs w:val="28"/>
        </w:rPr>
        <w:t>поглиблення процесів самоорганізації та самоврядування в молодіжному середовищі;</w:t>
      </w:r>
    </w:p>
    <w:p w14:paraId="5EC6725E" w14:textId="433D5A06" w:rsidR="006A0F3E" w:rsidRPr="005C2D1B" w:rsidRDefault="006A0F3E" w:rsidP="004A4E8F">
      <w:pPr>
        <w:widowControl w:val="0"/>
        <w:numPr>
          <w:ilvl w:val="0"/>
          <w:numId w:val="12"/>
        </w:numPr>
        <w:tabs>
          <w:tab w:val="left" w:pos="283"/>
          <w:tab w:val="left" w:pos="511"/>
          <w:tab w:val="num" w:pos="720"/>
          <w:tab w:val="left" w:pos="900"/>
          <w:tab w:val="left" w:pos="1440"/>
          <w:tab w:val="left" w:pos="1985"/>
        </w:tabs>
        <w:suppressAutoHyphens/>
        <w:autoSpaceDE w:val="0"/>
        <w:spacing w:after="0" w:line="240" w:lineRule="auto"/>
        <w:ind w:left="567" w:firstLine="567"/>
        <w:jc w:val="both"/>
        <w:rPr>
          <w:rFonts w:ascii="Times New Roman" w:hAnsi="Times New Roman" w:cs="Times New Roman"/>
          <w:sz w:val="28"/>
          <w:szCs w:val="28"/>
        </w:rPr>
      </w:pPr>
      <w:r w:rsidRPr="005C2D1B">
        <w:rPr>
          <w:rFonts w:ascii="Times New Roman" w:hAnsi="Times New Roman" w:cs="Times New Roman"/>
          <w:sz w:val="28"/>
          <w:szCs w:val="28"/>
        </w:rPr>
        <w:t>формування громадянської позиції і патріотичне виховання</w:t>
      </w:r>
      <w:r w:rsidR="00645B52" w:rsidRPr="005C2D1B">
        <w:rPr>
          <w:rFonts w:ascii="Times New Roman" w:hAnsi="Times New Roman" w:cs="Times New Roman"/>
          <w:sz w:val="28"/>
          <w:szCs w:val="28"/>
        </w:rPr>
        <w:t xml:space="preserve"> </w:t>
      </w:r>
      <w:r w:rsidR="00A9087B" w:rsidRPr="005C2D1B">
        <w:rPr>
          <w:rFonts w:ascii="Times New Roman" w:hAnsi="Times New Roman" w:cs="Times New Roman"/>
          <w:sz w:val="28"/>
          <w:szCs w:val="28"/>
        </w:rPr>
        <w:t>молоді</w:t>
      </w:r>
      <w:r w:rsidR="00645B52" w:rsidRPr="005C2D1B">
        <w:rPr>
          <w:rFonts w:ascii="Times New Roman" w:hAnsi="Times New Roman" w:cs="Times New Roman"/>
          <w:sz w:val="28"/>
          <w:szCs w:val="28"/>
        </w:rPr>
        <w:t xml:space="preserve"> </w:t>
      </w:r>
      <w:r w:rsidRPr="005C2D1B">
        <w:rPr>
          <w:rFonts w:ascii="Times New Roman" w:hAnsi="Times New Roman" w:cs="Times New Roman"/>
          <w:sz w:val="28"/>
          <w:szCs w:val="28"/>
        </w:rPr>
        <w:t xml:space="preserve"> громади.</w:t>
      </w:r>
    </w:p>
    <w:p w14:paraId="5ABC2586" w14:textId="77777777" w:rsidR="0075298A" w:rsidRPr="007B3B10" w:rsidRDefault="0075298A" w:rsidP="0075298A">
      <w:pPr>
        <w:widowControl w:val="0"/>
        <w:tabs>
          <w:tab w:val="left" w:pos="283"/>
          <w:tab w:val="left" w:pos="511"/>
          <w:tab w:val="left" w:pos="900"/>
          <w:tab w:val="left" w:pos="1440"/>
          <w:tab w:val="left" w:pos="1985"/>
        </w:tabs>
        <w:suppressAutoHyphens/>
        <w:autoSpaceDE w:val="0"/>
        <w:spacing w:after="0" w:line="240" w:lineRule="auto"/>
        <w:ind w:left="1134"/>
        <w:jc w:val="both"/>
        <w:rPr>
          <w:rFonts w:ascii="Arial" w:hAnsi="Arial" w:cs="Arial"/>
          <w:sz w:val="28"/>
          <w:szCs w:val="28"/>
        </w:rPr>
      </w:pPr>
    </w:p>
    <w:p w14:paraId="2C3294B4" w14:textId="2B3FCFF1" w:rsidR="000767AA" w:rsidRPr="005C2D1B" w:rsidRDefault="000767AA" w:rsidP="000767AA">
      <w:pPr>
        <w:spacing w:after="0" w:line="240" w:lineRule="auto"/>
        <w:ind w:firstLine="709"/>
        <w:jc w:val="center"/>
        <w:rPr>
          <w:rFonts w:ascii="Times New Roman" w:hAnsi="Times New Roman" w:cs="Times New Roman"/>
          <w:b/>
          <w:sz w:val="28"/>
          <w:szCs w:val="28"/>
        </w:rPr>
      </w:pPr>
      <w:r w:rsidRPr="005C2D1B">
        <w:rPr>
          <w:rFonts w:ascii="Times New Roman" w:hAnsi="Times New Roman" w:cs="Times New Roman"/>
          <w:b/>
          <w:caps/>
          <w:sz w:val="28"/>
          <w:szCs w:val="28"/>
        </w:rPr>
        <w:t xml:space="preserve">Операційна ціль 1.4. </w:t>
      </w:r>
      <w:r w:rsidRPr="005C2D1B">
        <w:rPr>
          <w:rFonts w:ascii="Times New Roman" w:hAnsi="Times New Roman" w:cs="Times New Roman"/>
          <w:b/>
          <w:sz w:val="28"/>
          <w:szCs w:val="28"/>
        </w:rPr>
        <w:t>Цифрова трансформація громади</w:t>
      </w:r>
    </w:p>
    <w:p w14:paraId="5331A4B5" w14:textId="77777777" w:rsidR="00600329" w:rsidRPr="005C2D1B" w:rsidRDefault="00600329" w:rsidP="000767AA">
      <w:pPr>
        <w:spacing w:after="0" w:line="240" w:lineRule="auto"/>
        <w:ind w:firstLine="709"/>
        <w:jc w:val="center"/>
        <w:rPr>
          <w:rFonts w:ascii="Times New Roman" w:hAnsi="Times New Roman" w:cs="Times New Roman"/>
          <w:b/>
          <w:sz w:val="28"/>
          <w:szCs w:val="28"/>
        </w:rPr>
      </w:pPr>
    </w:p>
    <w:p w14:paraId="336909C3" w14:textId="50352112" w:rsidR="00A716D0" w:rsidRPr="007B3B10" w:rsidRDefault="00A716D0" w:rsidP="00C14760">
      <w:pPr>
        <w:spacing w:after="0" w:line="240" w:lineRule="auto"/>
        <w:ind w:firstLine="709"/>
        <w:jc w:val="both"/>
        <w:rPr>
          <w:rFonts w:ascii="Arial" w:hAnsi="Arial" w:cs="Arial"/>
          <w:color w:val="000000"/>
          <w:sz w:val="28"/>
          <w:szCs w:val="28"/>
          <w:shd w:val="clear" w:color="auto" w:fill="FFFFFF"/>
        </w:rPr>
      </w:pPr>
      <w:proofErr w:type="spellStart"/>
      <w:r w:rsidRPr="005C2D1B">
        <w:rPr>
          <w:rFonts w:ascii="Times New Roman" w:hAnsi="Times New Roman" w:cs="Times New Roman"/>
          <w:color w:val="000000"/>
          <w:sz w:val="28"/>
          <w:szCs w:val="28"/>
          <w:shd w:val="clear" w:color="auto" w:fill="FFFFFF"/>
        </w:rPr>
        <w:t>Цифровізація</w:t>
      </w:r>
      <w:proofErr w:type="spellEnd"/>
      <w:r w:rsidRPr="005C2D1B">
        <w:rPr>
          <w:rFonts w:ascii="Times New Roman" w:hAnsi="Times New Roman" w:cs="Times New Roman"/>
          <w:color w:val="000000"/>
          <w:sz w:val="28"/>
          <w:szCs w:val="28"/>
          <w:shd w:val="clear" w:color="auto" w:fill="FFFFFF"/>
        </w:rPr>
        <w:t xml:space="preserve"> – передусім про відкритість громади перед її населенням. Це конкретний двосторонній зв`язок керівництва громади із мешканцями, розуміння їхніх потреб і запитів, пошук найкращих шляхів для їх вирішення</w:t>
      </w:r>
      <w:r w:rsidRPr="007B3B10">
        <w:rPr>
          <w:rFonts w:ascii="Arial" w:hAnsi="Arial" w:cs="Arial"/>
          <w:color w:val="000000"/>
          <w:sz w:val="28"/>
          <w:szCs w:val="28"/>
          <w:shd w:val="clear" w:color="auto" w:fill="FFFFFF"/>
        </w:rPr>
        <w:t>. </w:t>
      </w:r>
    </w:p>
    <w:tbl>
      <w:tblPr>
        <w:tblpPr w:leftFromText="180" w:rightFromText="180" w:vertAnchor="text" w:horzAnchor="margin" w:tblpY="259"/>
        <w:tblW w:w="0" w:type="auto"/>
        <w:tblLayout w:type="fixed"/>
        <w:tblLook w:val="0000" w:firstRow="0" w:lastRow="0" w:firstColumn="0" w:lastColumn="0" w:noHBand="0" w:noVBand="0"/>
      </w:tblPr>
      <w:tblGrid>
        <w:gridCol w:w="3539"/>
        <w:gridCol w:w="6379"/>
      </w:tblGrid>
      <w:tr w:rsidR="00581C77" w:rsidRPr="007B3B10" w14:paraId="740CD1EF" w14:textId="77777777" w:rsidTr="00486BA7">
        <w:trPr>
          <w:tblHeader/>
        </w:trPr>
        <w:tc>
          <w:tcPr>
            <w:tcW w:w="3539" w:type="dxa"/>
            <w:tcBorders>
              <w:top w:val="single" w:sz="4" w:space="0" w:color="000000" w:themeColor="text1"/>
              <w:left w:val="single" w:sz="4" w:space="0" w:color="000000" w:themeColor="text1"/>
              <w:bottom w:val="single" w:sz="4" w:space="0" w:color="000000" w:themeColor="text1"/>
            </w:tcBorders>
            <w:shd w:val="clear" w:color="auto" w:fill="92D050"/>
          </w:tcPr>
          <w:p w14:paraId="41B840FF" w14:textId="77777777" w:rsidR="00581C77" w:rsidRPr="005C2D1B" w:rsidRDefault="00581C77" w:rsidP="00486BA7">
            <w:pPr>
              <w:spacing w:after="0" w:line="240" w:lineRule="auto"/>
              <w:jc w:val="both"/>
              <w:rPr>
                <w:rFonts w:ascii="Times New Roman" w:hAnsi="Times New Roman" w:cs="Times New Roman"/>
                <w:b/>
                <w:sz w:val="28"/>
                <w:szCs w:val="28"/>
              </w:rPr>
            </w:pPr>
            <w:r w:rsidRPr="005C2D1B">
              <w:rPr>
                <w:rFonts w:ascii="Times New Roman" w:hAnsi="Times New Roman" w:cs="Times New Roman"/>
                <w:b/>
                <w:sz w:val="28"/>
                <w:szCs w:val="28"/>
              </w:rPr>
              <w:t>Завдання</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4A25E69" w14:textId="77777777" w:rsidR="00581C77" w:rsidRPr="005C2D1B" w:rsidRDefault="00581C77" w:rsidP="00486BA7">
            <w:pPr>
              <w:spacing w:after="0" w:line="240" w:lineRule="auto"/>
              <w:jc w:val="both"/>
              <w:rPr>
                <w:rFonts w:ascii="Times New Roman" w:hAnsi="Times New Roman" w:cs="Times New Roman"/>
                <w:b/>
                <w:sz w:val="28"/>
                <w:szCs w:val="28"/>
              </w:rPr>
            </w:pPr>
            <w:r w:rsidRPr="005C2D1B">
              <w:rPr>
                <w:rFonts w:ascii="Times New Roman" w:hAnsi="Times New Roman" w:cs="Times New Roman"/>
                <w:b/>
                <w:sz w:val="28"/>
                <w:szCs w:val="28"/>
              </w:rPr>
              <w:t>Потенційно можливі сфери реалізації проектів</w:t>
            </w:r>
          </w:p>
        </w:tc>
      </w:tr>
      <w:tr w:rsidR="00581C77" w:rsidRPr="007B3B10" w14:paraId="64AD60D3" w14:textId="77777777" w:rsidTr="008C675D">
        <w:trPr>
          <w:trHeight w:val="516"/>
        </w:trPr>
        <w:tc>
          <w:tcPr>
            <w:tcW w:w="3539" w:type="dxa"/>
            <w:tcBorders>
              <w:top w:val="single" w:sz="4" w:space="0" w:color="000000" w:themeColor="text1"/>
              <w:left w:val="single" w:sz="4" w:space="0" w:color="000000" w:themeColor="text1"/>
              <w:bottom w:val="single" w:sz="4" w:space="0" w:color="000000" w:themeColor="text1"/>
            </w:tcBorders>
            <w:shd w:val="clear" w:color="auto" w:fill="auto"/>
          </w:tcPr>
          <w:p w14:paraId="4593D09C" w14:textId="77777777" w:rsidR="00581C77" w:rsidRPr="005C2D1B" w:rsidRDefault="00581C77" w:rsidP="00581C77">
            <w:pPr>
              <w:jc w:val="both"/>
              <w:rPr>
                <w:rFonts w:ascii="Times New Roman" w:hAnsi="Times New Roman" w:cs="Times New Roman"/>
                <w:sz w:val="28"/>
                <w:szCs w:val="28"/>
              </w:rPr>
            </w:pPr>
            <w:r w:rsidRPr="005C2D1B">
              <w:rPr>
                <w:rFonts w:ascii="Times New Roman" w:hAnsi="Times New Roman" w:cs="Times New Roman"/>
                <w:color w:val="000000"/>
                <w:sz w:val="28"/>
                <w:szCs w:val="28"/>
                <w:shd w:val="clear" w:color="auto" w:fill="FFFFFF"/>
              </w:rPr>
              <w:t>1.4.1.Розбудова інфраструктури інформатизації територіальної громади;</w:t>
            </w:r>
          </w:p>
          <w:p w14:paraId="2ADEBE54" w14:textId="346AFCDA" w:rsidR="00581C77" w:rsidRPr="005C2D1B" w:rsidRDefault="00581C77" w:rsidP="00581C77">
            <w:pPr>
              <w:pStyle w:val="ab"/>
              <w:spacing w:line="240" w:lineRule="auto"/>
              <w:ind w:left="0"/>
              <w:jc w:val="both"/>
              <w:rPr>
                <w:rFonts w:ascii="Times New Roman" w:hAnsi="Times New Roman" w:cs="Times New Roman"/>
                <w:color w:val="FF0000"/>
                <w:sz w:val="28"/>
                <w:szCs w:val="28"/>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C1FD78" w14:textId="77777777" w:rsidR="00581C77" w:rsidRPr="005C2D1B" w:rsidRDefault="00581C77" w:rsidP="004A4E8F">
            <w:pPr>
              <w:numPr>
                <w:ilvl w:val="0"/>
                <w:numId w:val="16"/>
              </w:numPr>
              <w:tabs>
                <w:tab w:val="left" w:pos="167"/>
                <w:tab w:val="left" w:pos="362"/>
              </w:tabs>
              <w:suppressAutoHyphens/>
              <w:spacing w:after="0" w:line="240" w:lineRule="auto"/>
              <w:ind w:left="0" w:firstLine="0"/>
              <w:jc w:val="both"/>
              <w:rPr>
                <w:rFonts w:ascii="Times New Roman" w:hAnsi="Times New Roman" w:cs="Times New Roman"/>
                <w:color w:val="FF0000"/>
                <w:sz w:val="28"/>
                <w:szCs w:val="28"/>
              </w:rPr>
            </w:pPr>
            <w:r w:rsidRPr="005C2D1B">
              <w:rPr>
                <w:rFonts w:ascii="Times New Roman" w:hAnsi="Times New Roman" w:cs="Times New Roman"/>
                <w:color w:val="000000"/>
                <w:sz w:val="28"/>
                <w:szCs w:val="28"/>
                <w:shd w:val="clear" w:color="auto" w:fill="FFFFFF"/>
              </w:rPr>
              <w:t>просування інструментів електронної демократії: електронних петицій, опитувань, звернень громадян, обговорення проектів нормативно-правових актів, громадського бюджету тощо;</w:t>
            </w:r>
          </w:p>
          <w:p w14:paraId="1E2599B8" w14:textId="77777777" w:rsidR="00581C77" w:rsidRPr="005C2D1B" w:rsidRDefault="00581C77" w:rsidP="004A4E8F">
            <w:pPr>
              <w:numPr>
                <w:ilvl w:val="0"/>
                <w:numId w:val="16"/>
              </w:numPr>
              <w:tabs>
                <w:tab w:val="left" w:pos="167"/>
                <w:tab w:val="left" w:pos="362"/>
              </w:tabs>
              <w:suppressAutoHyphens/>
              <w:spacing w:after="0" w:line="240" w:lineRule="auto"/>
              <w:ind w:left="0" w:firstLine="0"/>
              <w:jc w:val="both"/>
              <w:rPr>
                <w:rFonts w:ascii="Times New Roman" w:hAnsi="Times New Roman" w:cs="Times New Roman"/>
                <w:color w:val="FF0000"/>
                <w:sz w:val="28"/>
                <w:szCs w:val="28"/>
              </w:rPr>
            </w:pPr>
            <w:r w:rsidRPr="005C2D1B">
              <w:rPr>
                <w:rFonts w:ascii="Times New Roman" w:hAnsi="Times New Roman" w:cs="Times New Roman"/>
                <w:color w:val="000000"/>
                <w:sz w:val="28"/>
                <w:szCs w:val="28"/>
                <w:shd w:val="clear" w:color="auto" w:fill="FFFFFF"/>
              </w:rPr>
              <w:t xml:space="preserve">розвиток </w:t>
            </w:r>
            <w:proofErr w:type="spellStart"/>
            <w:r w:rsidRPr="005C2D1B">
              <w:rPr>
                <w:rFonts w:ascii="Times New Roman" w:hAnsi="Times New Roman" w:cs="Times New Roman"/>
                <w:color w:val="000000"/>
                <w:sz w:val="28"/>
                <w:szCs w:val="28"/>
                <w:shd w:val="clear" w:color="auto" w:fill="FFFFFF"/>
              </w:rPr>
              <w:t>геоінформаційної</w:t>
            </w:r>
            <w:proofErr w:type="spellEnd"/>
            <w:r w:rsidRPr="005C2D1B">
              <w:rPr>
                <w:rFonts w:ascii="Times New Roman" w:hAnsi="Times New Roman" w:cs="Times New Roman"/>
                <w:color w:val="000000"/>
                <w:sz w:val="28"/>
                <w:szCs w:val="28"/>
                <w:shd w:val="clear" w:color="auto" w:fill="FFFFFF"/>
              </w:rPr>
              <w:t xml:space="preserve"> системи та моніторингу території громади; </w:t>
            </w:r>
          </w:p>
          <w:p w14:paraId="2386F95E" w14:textId="77777777" w:rsidR="00581C77" w:rsidRPr="005C2D1B" w:rsidRDefault="00581C77" w:rsidP="004A4E8F">
            <w:pPr>
              <w:numPr>
                <w:ilvl w:val="0"/>
                <w:numId w:val="16"/>
              </w:numPr>
              <w:shd w:val="clear" w:color="auto" w:fill="FFFFFF" w:themeFill="background1"/>
              <w:tabs>
                <w:tab w:val="left" w:pos="167"/>
                <w:tab w:val="left" w:pos="362"/>
              </w:tabs>
              <w:suppressAutoHyphens/>
              <w:spacing w:after="0" w:line="240" w:lineRule="auto"/>
              <w:ind w:left="0" w:firstLine="0"/>
              <w:jc w:val="both"/>
              <w:textAlignment w:val="baseline"/>
              <w:rPr>
                <w:rFonts w:ascii="Times New Roman" w:hAnsi="Times New Roman" w:cs="Times New Roman"/>
                <w:color w:val="000000"/>
                <w:sz w:val="28"/>
                <w:szCs w:val="28"/>
              </w:rPr>
            </w:pPr>
            <w:r w:rsidRPr="005C2D1B">
              <w:rPr>
                <w:rFonts w:ascii="Times New Roman" w:hAnsi="Times New Roman" w:cs="Times New Roman"/>
                <w:color w:val="000000" w:themeColor="text1"/>
                <w:sz w:val="28"/>
                <w:szCs w:val="28"/>
              </w:rPr>
              <w:t>розвиток системи електронного документообігу (СЕДО) в органах місцевого самоврядування, заснованих ним підприємствах, установах та організаціях;</w:t>
            </w:r>
          </w:p>
          <w:p w14:paraId="26D90316" w14:textId="77777777" w:rsidR="00581C77" w:rsidRPr="005C2D1B" w:rsidRDefault="00581C77" w:rsidP="00C47C38">
            <w:pPr>
              <w:numPr>
                <w:ilvl w:val="0"/>
                <w:numId w:val="16"/>
              </w:numPr>
              <w:shd w:val="clear" w:color="auto" w:fill="FFFFFF" w:themeFill="background1"/>
              <w:tabs>
                <w:tab w:val="left" w:pos="167"/>
                <w:tab w:val="left" w:pos="362"/>
              </w:tabs>
              <w:suppressAutoHyphens/>
              <w:spacing w:after="0" w:line="240" w:lineRule="auto"/>
              <w:ind w:left="0" w:firstLine="0"/>
              <w:jc w:val="both"/>
              <w:textAlignment w:val="baseline"/>
              <w:rPr>
                <w:rFonts w:ascii="Times New Roman" w:hAnsi="Times New Roman" w:cs="Times New Roman"/>
                <w:color w:val="FF0000"/>
                <w:sz w:val="28"/>
                <w:szCs w:val="28"/>
              </w:rPr>
            </w:pPr>
            <w:r w:rsidRPr="005C2D1B">
              <w:rPr>
                <w:rFonts w:ascii="Times New Roman" w:hAnsi="Times New Roman" w:cs="Times New Roman"/>
                <w:color w:val="000000" w:themeColor="text1"/>
                <w:sz w:val="28"/>
                <w:szCs w:val="28"/>
              </w:rPr>
              <w:t>створення (модернізація) цифрових систем (закупівля комп’ютерного, серверного та іншого обладнання) та придбання засобів інформатизації;</w:t>
            </w:r>
          </w:p>
          <w:p w14:paraId="58558A74" w14:textId="3A42CBED" w:rsidR="00600329" w:rsidRPr="005C2D1B" w:rsidRDefault="00600329" w:rsidP="00C47C38">
            <w:pPr>
              <w:numPr>
                <w:ilvl w:val="0"/>
                <w:numId w:val="16"/>
              </w:numPr>
              <w:shd w:val="clear" w:color="auto" w:fill="FFFFFF" w:themeFill="background1"/>
              <w:tabs>
                <w:tab w:val="left" w:pos="167"/>
                <w:tab w:val="left" w:pos="362"/>
              </w:tabs>
              <w:suppressAutoHyphens/>
              <w:spacing w:after="0" w:line="240" w:lineRule="auto"/>
              <w:ind w:left="0" w:firstLine="0"/>
              <w:jc w:val="both"/>
              <w:textAlignment w:val="baseline"/>
              <w:rPr>
                <w:rFonts w:ascii="Times New Roman" w:hAnsi="Times New Roman" w:cs="Times New Roman"/>
                <w:color w:val="FF0000"/>
                <w:sz w:val="28"/>
                <w:szCs w:val="28"/>
              </w:rPr>
            </w:pPr>
            <w:r w:rsidRPr="005C2D1B">
              <w:rPr>
                <w:rFonts w:ascii="Times New Roman" w:hAnsi="Times New Roman" w:cs="Times New Roman"/>
                <w:color w:val="000000" w:themeColor="text1"/>
                <w:sz w:val="28"/>
                <w:szCs w:val="28"/>
              </w:rPr>
              <w:t xml:space="preserve">облаштування відкритих </w:t>
            </w:r>
            <w:proofErr w:type="spellStart"/>
            <w:r w:rsidRPr="005C2D1B">
              <w:rPr>
                <w:rFonts w:ascii="Times New Roman" w:hAnsi="Times New Roman" w:cs="Times New Roman"/>
                <w:color w:val="000000" w:themeColor="text1"/>
                <w:sz w:val="28"/>
                <w:szCs w:val="28"/>
              </w:rPr>
              <w:t>Wi-Fi</w:t>
            </w:r>
            <w:proofErr w:type="spellEnd"/>
            <w:r w:rsidRPr="005C2D1B">
              <w:rPr>
                <w:rFonts w:ascii="Times New Roman" w:hAnsi="Times New Roman" w:cs="Times New Roman"/>
                <w:color w:val="000000" w:themeColor="text1"/>
                <w:sz w:val="28"/>
                <w:szCs w:val="28"/>
              </w:rPr>
              <w:t xml:space="preserve"> зон у громадських місцях, а також у приміщеннях органу місцевого самоврядування, заснованих ним підприємств, установ та організацій;</w:t>
            </w:r>
          </w:p>
        </w:tc>
      </w:tr>
      <w:tr w:rsidR="008C675D" w:rsidRPr="007B3B10" w14:paraId="78BD5724" w14:textId="77777777" w:rsidTr="005C2D1B">
        <w:trPr>
          <w:trHeight w:val="516"/>
        </w:trPr>
        <w:tc>
          <w:tcPr>
            <w:tcW w:w="3539" w:type="dxa"/>
            <w:tcBorders>
              <w:top w:val="single" w:sz="4" w:space="0" w:color="000000" w:themeColor="text1"/>
              <w:left w:val="single" w:sz="4" w:space="0" w:color="000000" w:themeColor="text1"/>
              <w:bottom w:val="single" w:sz="4" w:space="0" w:color="auto"/>
            </w:tcBorders>
            <w:shd w:val="clear" w:color="auto" w:fill="auto"/>
          </w:tcPr>
          <w:p w14:paraId="5647BAFC" w14:textId="39F74109" w:rsidR="008C675D" w:rsidRPr="005C2D1B" w:rsidRDefault="008C675D" w:rsidP="00581C77">
            <w:pPr>
              <w:jc w:val="both"/>
              <w:rPr>
                <w:rFonts w:ascii="Times New Roman" w:hAnsi="Times New Roman" w:cs="Times New Roman"/>
                <w:color w:val="000000"/>
                <w:sz w:val="28"/>
                <w:szCs w:val="28"/>
                <w:shd w:val="clear" w:color="auto" w:fill="FFFFFF"/>
              </w:rPr>
            </w:pPr>
            <w:r w:rsidRPr="005C2D1B">
              <w:rPr>
                <w:rStyle w:val="af6"/>
                <w:rFonts w:ascii="Times New Roman" w:hAnsi="Times New Roman" w:cs="Times New Roman"/>
                <w:b w:val="0"/>
                <w:bCs w:val="0"/>
                <w:color w:val="000000"/>
                <w:sz w:val="28"/>
                <w:szCs w:val="28"/>
                <w:bdr w:val="none" w:sz="0" w:space="0" w:color="auto" w:frame="1"/>
                <w:shd w:val="clear" w:color="auto" w:fill="FFFFFF"/>
              </w:rPr>
              <w:t>1.4.2. Розвиток цифрової грамотності</w:t>
            </w:r>
          </w:p>
        </w:tc>
        <w:tc>
          <w:tcPr>
            <w:tcW w:w="637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3F3FD6AF" w14:textId="77777777" w:rsidR="008C675D" w:rsidRPr="005C2D1B" w:rsidRDefault="008C675D" w:rsidP="008C675D">
            <w:pPr>
              <w:pStyle w:val="ae"/>
              <w:numPr>
                <w:ilvl w:val="0"/>
                <w:numId w:val="16"/>
              </w:numPr>
              <w:shd w:val="clear" w:color="auto" w:fill="FFFFFF" w:themeFill="background1"/>
              <w:spacing w:beforeAutospacing="0" w:after="0" w:afterAutospacing="0" w:line="240" w:lineRule="auto"/>
              <w:ind w:left="0" w:firstLine="57"/>
              <w:jc w:val="both"/>
              <w:textAlignment w:val="baseline"/>
              <w:rPr>
                <w:color w:val="000000"/>
                <w:sz w:val="28"/>
                <w:szCs w:val="28"/>
              </w:rPr>
            </w:pPr>
            <w:r w:rsidRPr="005C2D1B">
              <w:rPr>
                <w:color w:val="000000" w:themeColor="text1"/>
                <w:sz w:val="28"/>
                <w:szCs w:val="28"/>
              </w:rPr>
              <w:t>підвищення кваліфікації працівників органу місцевого самоврядування та депутатів місцевої ради з питань інформатизації, цифрового розвитку, електронного урядування, електронної демократії;</w:t>
            </w:r>
          </w:p>
          <w:p w14:paraId="0F1BDFBA" w14:textId="77777777" w:rsidR="008C675D" w:rsidRPr="005C2D1B" w:rsidRDefault="008C675D" w:rsidP="008C675D">
            <w:pPr>
              <w:pStyle w:val="ae"/>
              <w:numPr>
                <w:ilvl w:val="0"/>
                <w:numId w:val="16"/>
              </w:numPr>
              <w:shd w:val="clear" w:color="auto" w:fill="FFFFFF" w:themeFill="background1"/>
              <w:spacing w:beforeAutospacing="0" w:after="0" w:afterAutospacing="0" w:line="240" w:lineRule="auto"/>
              <w:ind w:left="0" w:firstLine="57"/>
              <w:jc w:val="both"/>
              <w:textAlignment w:val="baseline"/>
              <w:rPr>
                <w:color w:val="000000"/>
                <w:sz w:val="28"/>
                <w:szCs w:val="28"/>
              </w:rPr>
            </w:pPr>
            <w:r w:rsidRPr="005C2D1B">
              <w:rPr>
                <w:color w:val="000000" w:themeColor="text1"/>
                <w:sz w:val="28"/>
                <w:szCs w:val="28"/>
              </w:rPr>
              <w:t>сприяння розвитку цифрової компетентності працівників сфер освіти, культури, тощо;</w:t>
            </w:r>
          </w:p>
          <w:p w14:paraId="3B62A87B" w14:textId="77777777" w:rsidR="008C675D" w:rsidRPr="005C2D1B" w:rsidRDefault="008C675D" w:rsidP="008C675D">
            <w:pPr>
              <w:pStyle w:val="ae"/>
              <w:numPr>
                <w:ilvl w:val="0"/>
                <w:numId w:val="16"/>
              </w:numPr>
              <w:shd w:val="clear" w:color="auto" w:fill="FFFFFF" w:themeFill="background1"/>
              <w:spacing w:beforeAutospacing="0" w:after="0" w:afterAutospacing="0" w:line="240" w:lineRule="auto"/>
              <w:ind w:left="0" w:firstLine="57"/>
              <w:jc w:val="both"/>
              <w:textAlignment w:val="baseline"/>
              <w:rPr>
                <w:color w:val="000000"/>
                <w:sz w:val="28"/>
                <w:szCs w:val="28"/>
              </w:rPr>
            </w:pPr>
            <w:r w:rsidRPr="005C2D1B">
              <w:rPr>
                <w:color w:val="000000" w:themeColor="text1"/>
                <w:sz w:val="28"/>
                <w:szCs w:val="28"/>
              </w:rPr>
              <w:t xml:space="preserve">розвиток мережі </w:t>
            </w:r>
            <w:proofErr w:type="spellStart"/>
            <w:r w:rsidRPr="005C2D1B">
              <w:rPr>
                <w:color w:val="000000" w:themeColor="text1"/>
                <w:sz w:val="28"/>
                <w:szCs w:val="28"/>
              </w:rPr>
              <w:t>хабів</w:t>
            </w:r>
            <w:proofErr w:type="spellEnd"/>
            <w:r w:rsidRPr="005C2D1B">
              <w:rPr>
                <w:color w:val="000000" w:themeColor="text1"/>
                <w:sz w:val="28"/>
                <w:szCs w:val="28"/>
              </w:rPr>
              <w:t xml:space="preserve"> цифрової освіти на базі бібліотек територіальної громади;</w:t>
            </w:r>
          </w:p>
          <w:p w14:paraId="18DD3169" w14:textId="6B5E042D" w:rsidR="008C675D" w:rsidRPr="005C2D1B" w:rsidRDefault="008C675D" w:rsidP="008C675D">
            <w:pPr>
              <w:numPr>
                <w:ilvl w:val="0"/>
                <w:numId w:val="16"/>
              </w:numPr>
              <w:tabs>
                <w:tab w:val="left" w:pos="167"/>
                <w:tab w:val="left" w:pos="362"/>
              </w:tabs>
              <w:suppressAutoHyphens/>
              <w:spacing w:after="0" w:line="240" w:lineRule="auto"/>
              <w:ind w:left="0" w:firstLine="57"/>
              <w:jc w:val="both"/>
              <w:rPr>
                <w:rFonts w:ascii="Times New Roman" w:hAnsi="Times New Roman" w:cs="Times New Roman"/>
                <w:color w:val="000000"/>
                <w:sz w:val="28"/>
                <w:szCs w:val="28"/>
                <w:shd w:val="clear" w:color="auto" w:fill="FFFFFF"/>
              </w:rPr>
            </w:pPr>
            <w:r w:rsidRPr="005C2D1B">
              <w:rPr>
                <w:rFonts w:ascii="Times New Roman" w:hAnsi="Times New Roman" w:cs="Times New Roman"/>
                <w:color w:val="000000" w:themeColor="text1"/>
                <w:sz w:val="28"/>
                <w:szCs w:val="28"/>
              </w:rPr>
              <w:lastRenderedPageBreak/>
              <w:t xml:space="preserve">проведення заходів для підвищення рівня цифрової грамотності громадян та культури </w:t>
            </w:r>
            <w:proofErr w:type="spellStart"/>
            <w:r w:rsidRPr="005C2D1B">
              <w:rPr>
                <w:rFonts w:ascii="Times New Roman" w:hAnsi="Times New Roman" w:cs="Times New Roman"/>
                <w:color w:val="000000" w:themeColor="text1"/>
                <w:sz w:val="28"/>
                <w:szCs w:val="28"/>
              </w:rPr>
              <w:t>безпекового</w:t>
            </w:r>
            <w:proofErr w:type="spellEnd"/>
            <w:r w:rsidRPr="005C2D1B">
              <w:rPr>
                <w:rFonts w:ascii="Times New Roman" w:hAnsi="Times New Roman" w:cs="Times New Roman"/>
                <w:color w:val="000000" w:themeColor="text1"/>
                <w:sz w:val="28"/>
                <w:szCs w:val="28"/>
              </w:rPr>
              <w:t xml:space="preserve"> поводження в кіберпросторі; </w:t>
            </w:r>
          </w:p>
        </w:tc>
      </w:tr>
      <w:tr w:rsidR="008C675D" w:rsidRPr="007B3B10" w14:paraId="315EB076" w14:textId="77777777" w:rsidTr="005C2D1B">
        <w:trPr>
          <w:trHeight w:val="516"/>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2C7BF0A" w14:textId="57B5D1E4" w:rsidR="008C675D" w:rsidRPr="005C2D1B" w:rsidRDefault="008C675D" w:rsidP="00581C77">
            <w:pPr>
              <w:jc w:val="both"/>
              <w:rPr>
                <w:rStyle w:val="af6"/>
                <w:rFonts w:ascii="Times New Roman" w:hAnsi="Times New Roman" w:cs="Times New Roman"/>
                <w:b w:val="0"/>
                <w:bCs w:val="0"/>
                <w:color w:val="000000"/>
                <w:sz w:val="28"/>
                <w:szCs w:val="28"/>
                <w:bdr w:val="none" w:sz="0" w:space="0" w:color="auto" w:frame="1"/>
                <w:shd w:val="clear" w:color="auto" w:fill="FFFFFF"/>
              </w:rPr>
            </w:pPr>
            <w:r w:rsidRPr="005C2D1B">
              <w:rPr>
                <w:rStyle w:val="af6"/>
                <w:rFonts w:ascii="Times New Roman" w:hAnsi="Times New Roman" w:cs="Times New Roman"/>
                <w:b w:val="0"/>
                <w:bCs w:val="0"/>
                <w:color w:val="000000"/>
                <w:sz w:val="28"/>
                <w:szCs w:val="28"/>
                <w:bdr w:val="none" w:sz="0" w:space="0" w:color="auto" w:frame="1"/>
                <w:shd w:val="clear" w:color="auto" w:fill="FFFFFF"/>
              </w:rPr>
              <w:lastRenderedPageBreak/>
              <w:t>1.4.3. Створення єдиного простору надання адміністративних послуг</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6E4ACA2" w14:textId="77777777" w:rsidR="008C675D" w:rsidRPr="005C2D1B" w:rsidRDefault="008C675D" w:rsidP="008C675D">
            <w:pPr>
              <w:pStyle w:val="ae"/>
              <w:numPr>
                <w:ilvl w:val="0"/>
                <w:numId w:val="16"/>
              </w:numPr>
              <w:shd w:val="clear" w:color="auto" w:fill="FFFFFF" w:themeFill="background1"/>
              <w:spacing w:beforeAutospacing="0" w:after="0" w:afterAutospacing="0" w:line="240" w:lineRule="auto"/>
              <w:ind w:left="0" w:firstLine="113"/>
              <w:jc w:val="both"/>
              <w:textAlignment w:val="baseline"/>
              <w:rPr>
                <w:color w:val="000000"/>
                <w:sz w:val="28"/>
                <w:szCs w:val="28"/>
              </w:rPr>
            </w:pPr>
            <w:r w:rsidRPr="005C2D1B">
              <w:rPr>
                <w:color w:val="000000" w:themeColor="text1"/>
                <w:sz w:val="28"/>
                <w:szCs w:val="28"/>
              </w:rPr>
              <w:t xml:space="preserve">впровадження та розвиток системи надання адміністративних послуг громадянам і підприємцям через  ЦНАП; </w:t>
            </w:r>
          </w:p>
          <w:p w14:paraId="6DBFB5B7" w14:textId="77777777" w:rsidR="008C675D" w:rsidRPr="005C2D1B" w:rsidRDefault="008C675D" w:rsidP="008C675D">
            <w:pPr>
              <w:pStyle w:val="ae"/>
              <w:numPr>
                <w:ilvl w:val="0"/>
                <w:numId w:val="16"/>
              </w:numPr>
              <w:shd w:val="clear" w:color="auto" w:fill="FFFFFF" w:themeFill="background1"/>
              <w:spacing w:beforeAutospacing="0" w:after="0" w:afterAutospacing="0" w:line="240" w:lineRule="auto"/>
              <w:ind w:left="0" w:firstLine="113"/>
              <w:jc w:val="both"/>
              <w:textAlignment w:val="baseline"/>
              <w:rPr>
                <w:color w:val="000000"/>
                <w:sz w:val="28"/>
                <w:szCs w:val="28"/>
              </w:rPr>
            </w:pPr>
            <w:r w:rsidRPr="005C2D1B">
              <w:rPr>
                <w:color w:val="000000" w:themeColor="text1"/>
                <w:sz w:val="28"/>
                <w:szCs w:val="28"/>
              </w:rPr>
              <w:t xml:space="preserve">розширення переліку послуг, що надаються через Центр надання адміністративних послуг; </w:t>
            </w:r>
          </w:p>
          <w:p w14:paraId="43F88DA4" w14:textId="6EAB18C6" w:rsidR="008C675D" w:rsidRPr="005C2D1B" w:rsidRDefault="008C675D" w:rsidP="008C675D">
            <w:pPr>
              <w:pStyle w:val="ae"/>
              <w:numPr>
                <w:ilvl w:val="0"/>
                <w:numId w:val="16"/>
              </w:numPr>
              <w:shd w:val="clear" w:color="auto" w:fill="FFFFFF" w:themeFill="background1"/>
              <w:spacing w:beforeAutospacing="0" w:after="0" w:afterAutospacing="0" w:line="240" w:lineRule="auto"/>
              <w:ind w:left="0" w:firstLine="113"/>
              <w:jc w:val="both"/>
              <w:textAlignment w:val="baseline"/>
              <w:rPr>
                <w:color w:val="000000" w:themeColor="text1"/>
                <w:sz w:val="28"/>
                <w:szCs w:val="28"/>
              </w:rPr>
            </w:pPr>
            <w:r w:rsidRPr="005C2D1B">
              <w:rPr>
                <w:color w:val="000000" w:themeColor="text1"/>
                <w:sz w:val="28"/>
                <w:szCs w:val="28"/>
              </w:rPr>
              <w:t>встановлення терміналу для сплати адміністративного збору за надання платних адміністративних послуг.</w:t>
            </w:r>
          </w:p>
        </w:tc>
      </w:tr>
    </w:tbl>
    <w:p w14:paraId="2B7A9ACA" w14:textId="77777777" w:rsidR="00581C77" w:rsidRPr="007B3B10" w:rsidRDefault="00581C77" w:rsidP="00D3593C">
      <w:pPr>
        <w:spacing w:after="0" w:line="240" w:lineRule="auto"/>
        <w:jc w:val="both"/>
        <w:rPr>
          <w:rFonts w:ascii="Arial" w:hAnsi="Arial" w:cs="Arial"/>
          <w:b/>
          <w:sz w:val="28"/>
          <w:szCs w:val="28"/>
        </w:rPr>
      </w:pPr>
    </w:p>
    <w:p w14:paraId="204CA651" w14:textId="5FE680C2" w:rsidR="00C14760" w:rsidRPr="005C2D1B" w:rsidRDefault="00C14760" w:rsidP="00A10CB6">
      <w:pPr>
        <w:spacing w:after="0" w:line="240" w:lineRule="auto"/>
        <w:ind w:firstLine="540"/>
        <w:jc w:val="center"/>
        <w:rPr>
          <w:rFonts w:ascii="Times New Roman" w:hAnsi="Times New Roman" w:cs="Times New Roman"/>
          <w:sz w:val="28"/>
          <w:szCs w:val="28"/>
        </w:rPr>
      </w:pPr>
      <w:r w:rsidRPr="005C2D1B">
        <w:rPr>
          <w:rFonts w:ascii="Times New Roman" w:hAnsi="Times New Roman" w:cs="Times New Roman"/>
          <w:b/>
          <w:sz w:val="28"/>
          <w:szCs w:val="28"/>
        </w:rPr>
        <w:t>Очікувані результати:</w:t>
      </w:r>
    </w:p>
    <w:p w14:paraId="489DEB4B" w14:textId="69A51B2D" w:rsidR="00C14760" w:rsidRPr="005C2D1B" w:rsidRDefault="00C14760" w:rsidP="004A4E8F">
      <w:pPr>
        <w:pStyle w:val="ae"/>
        <w:numPr>
          <w:ilvl w:val="0"/>
          <w:numId w:val="18"/>
        </w:numPr>
        <w:shd w:val="clear" w:color="auto" w:fill="FFFFFF" w:themeFill="background1"/>
        <w:spacing w:beforeAutospacing="0" w:after="0" w:afterAutospacing="0" w:line="240" w:lineRule="auto"/>
        <w:ind w:left="0" w:firstLine="284"/>
        <w:jc w:val="both"/>
        <w:textAlignment w:val="baseline"/>
        <w:rPr>
          <w:color w:val="000000"/>
          <w:sz w:val="28"/>
          <w:szCs w:val="28"/>
        </w:rPr>
      </w:pPr>
      <w:r w:rsidRPr="005C2D1B">
        <w:rPr>
          <w:color w:val="000000" w:themeColor="text1"/>
          <w:sz w:val="28"/>
          <w:szCs w:val="28"/>
        </w:rPr>
        <w:t xml:space="preserve">облаштування </w:t>
      </w:r>
      <w:proofErr w:type="spellStart"/>
      <w:r w:rsidRPr="005C2D1B">
        <w:rPr>
          <w:color w:val="000000" w:themeColor="text1"/>
          <w:sz w:val="28"/>
          <w:szCs w:val="28"/>
        </w:rPr>
        <w:t>Wi-Fi</w:t>
      </w:r>
      <w:proofErr w:type="spellEnd"/>
      <w:r w:rsidRPr="005C2D1B">
        <w:rPr>
          <w:color w:val="000000" w:themeColor="text1"/>
          <w:sz w:val="28"/>
          <w:szCs w:val="28"/>
        </w:rPr>
        <w:t xml:space="preserve"> </w:t>
      </w:r>
      <w:proofErr w:type="spellStart"/>
      <w:r w:rsidRPr="005C2D1B">
        <w:rPr>
          <w:color w:val="000000" w:themeColor="text1"/>
          <w:sz w:val="28"/>
          <w:szCs w:val="28"/>
        </w:rPr>
        <w:t>Free</w:t>
      </w:r>
      <w:proofErr w:type="spellEnd"/>
      <w:r w:rsidRPr="005C2D1B">
        <w:rPr>
          <w:color w:val="000000" w:themeColor="text1"/>
          <w:sz w:val="28"/>
          <w:szCs w:val="28"/>
        </w:rPr>
        <w:t xml:space="preserve"> зон у громадських місцях всіх населених пунктів територіальної громади;</w:t>
      </w:r>
    </w:p>
    <w:p w14:paraId="00A6455A" w14:textId="321FF709" w:rsidR="00C14760" w:rsidRPr="005C2D1B" w:rsidRDefault="00C14760" w:rsidP="004A4E8F">
      <w:pPr>
        <w:pStyle w:val="ae"/>
        <w:numPr>
          <w:ilvl w:val="0"/>
          <w:numId w:val="18"/>
        </w:numPr>
        <w:shd w:val="clear" w:color="auto" w:fill="FFFFFF" w:themeFill="background1"/>
        <w:spacing w:beforeAutospacing="0" w:after="0" w:afterAutospacing="0" w:line="240" w:lineRule="auto"/>
        <w:ind w:left="0" w:firstLine="284"/>
        <w:jc w:val="both"/>
        <w:textAlignment w:val="baseline"/>
        <w:rPr>
          <w:color w:val="000000"/>
          <w:sz w:val="28"/>
          <w:szCs w:val="28"/>
        </w:rPr>
      </w:pPr>
      <w:r w:rsidRPr="005C2D1B">
        <w:rPr>
          <w:color w:val="000000"/>
          <w:sz w:val="28"/>
          <w:szCs w:val="28"/>
          <w:shd w:val="clear" w:color="auto" w:fill="FFFFFF"/>
        </w:rPr>
        <w:t>придбання та модернізація програмно-апаратних засобів інформаційно-комунікаційних систем;</w:t>
      </w:r>
    </w:p>
    <w:p w14:paraId="6D586FDD" w14:textId="77777777" w:rsidR="00C14760" w:rsidRPr="005C2D1B" w:rsidRDefault="00C14760" w:rsidP="004A4E8F">
      <w:pPr>
        <w:pStyle w:val="ae"/>
        <w:numPr>
          <w:ilvl w:val="0"/>
          <w:numId w:val="18"/>
        </w:numPr>
        <w:shd w:val="clear" w:color="auto" w:fill="FFFFFF" w:themeFill="background1"/>
        <w:spacing w:beforeAutospacing="0" w:after="0" w:afterAutospacing="0" w:line="240" w:lineRule="auto"/>
        <w:ind w:left="0" w:firstLine="284"/>
        <w:jc w:val="both"/>
        <w:textAlignment w:val="baseline"/>
        <w:rPr>
          <w:color w:val="000000"/>
          <w:sz w:val="28"/>
          <w:szCs w:val="28"/>
        </w:rPr>
      </w:pPr>
      <w:r w:rsidRPr="005C2D1B">
        <w:rPr>
          <w:color w:val="000000" w:themeColor="text1"/>
          <w:sz w:val="28"/>
          <w:szCs w:val="28"/>
        </w:rPr>
        <w:t>підвищення рівня цифрової грамотності посадових осіб селищної ради та різних категорій громадян;</w:t>
      </w:r>
    </w:p>
    <w:p w14:paraId="74C86665" w14:textId="6235BBC9" w:rsidR="00C14760" w:rsidRPr="005C2D1B" w:rsidRDefault="00C14760" w:rsidP="004A4E8F">
      <w:pPr>
        <w:pStyle w:val="ae"/>
        <w:numPr>
          <w:ilvl w:val="0"/>
          <w:numId w:val="18"/>
        </w:numPr>
        <w:shd w:val="clear" w:color="auto" w:fill="FFFFFF" w:themeFill="background1"/>
        <w:spacing w:beforeAutospacing="0" w:after="0" w:afterAutospacing="0" w:line="240" w:lineRule="auto"/>
        <w:ind w:left="0" w:firstLine="284"/>
        <w:jc w:val="both"/>
        <w:textAlignment w:val="baseline"/>
        <w:rPr>
          <w:color w:val="000000"/>
          <w:sz w:val="28"/>
          <w:szCs w:val="28"/>
        </w:rPr>
      </w:pPr>
      <w:r w:rsidRPr="005C2D1B">
        <w:rPr>
          <w:color w:val="000000" w:themeColor="text1"/>
          <w:sz w:val="28"/>
          <w:szCs w:val="28"/>
        </w:rPr>
        <w:t xml:space="preserve">розвиток інструментів е-демократії у територіальній громаді та залучення </w:t>
      </w:r>
      <w:r w:rsidR="00F847F3" w:rsidRPr="005C2D1B">
        <w:rPr>
          <w:color w:val="000000" w:themeColor="text1"/>
          <w:sz w:val="28"/>
          <w:szCs w:val="28"/>
        </w:rPr>
        <w:t>мешканців</w:t>
      </w:r>
      <w:r w:rsidRPr="005C2D1B">
        <w:rPr>
          <w:color w:val="000000" w:themeColor="text1"/>
          <w:sz w:val="28"/>
          <w:szCs w:val="28"/>
        </w:rPr>
        <w:t xml:space="preserve"> до участі у процесах формування цифрового суспільства, підвищення рівня компетентності посадових осіб селищної ради та громадян щодо використання технологій е-урядування та е-демократії ;</w:t>
      </w:r>
    </w:p>
    <w:p w14:paraId="470D2D4C" w14:textId="77777777" w:rsidR="00C14760" w:rsidRPr="005C2D1B" w:rsidRDefault="00C14760" w:rsidP="004A4E8F">
      <w:pPr>
        <w:pStyle w:val="ae"/>
        <w:numPr>
          <w:ilvl w:val="0"/>
          <w:numId w:val="18"/>
        </w:numPr>
        <w:shd w:val="clear" w:color="auto" w:fill="FFFFFF" w:themeFill="background1"/>
        <w:spacing w:beforeAutospacing="0" w:after="0" w:afterAutospacing="0" w:line="240" w:lineRule="auto"/>
        <w:ind w:left="0" w:firstLine="284"/>
        <w:jc w:val="both"/>
        <w:textAlignment w:val="baseline"/>
        <w:rPr>
          <w:color w:val="000000"/>
          <w:sz w:val="28"/>
          <w:szCs w:val="28"/>
        </w:rPr>
      </w:pPr>
      <w:r w:rsidRPr="005C2D1B">
        <w:rPr>
          <w:color w:val="000000" w:themeColor="text1"/>
          <w:sz w:val="28"/>
          <w:szCs w:val="28"/>
        </w:rPr>
        <w:t>реалізація проектів інформатизації у сферах освіти, культури тощо.</w:t>
      </w:r>
    </w:p>
    <w:p w14:paraId="6D740069" w14:textId="37FFC5B8" w:rsidR="00581C77" w:rsidRPr="005C2D1B" w:rsidRDefault="00581C77" w:rsidP="00A10CB6">
      <w:pPr>
        <w:spacing w:after="0" w:line="240" w:lineRule="auto"/>
        <w:ind w:firstLine="709"/>
        <w:jc w:val="center"/>
        <w:rPr>
          <w:rFonts w:ascii="Times New Roman" w:hAnsi="Times New Roman" w:cs="Times New Roman"/>
          <w:b/>
          <w:bCs/>
          <w:caps/>
          <w:sz w:val="28"/>
          <w:szCs w:val="28"/>
        </w:rPr>
      </w:pPr>
    </w:p>
    <w:p w14:paraId="488CE1DC" w14:textId="69D71BE3" w:rsidR="000767AA" w:rsidRPr="005C2D1B" w:rsidRDefault="000767AA" w:rsidP="00A10CB6">
      <w:pPr>
        <w:spacing w:after="0" w:line="240" w:lineRule="auto"/>
        <w:ind w:firstLine="709"/>
        <w:jc w:val="center"/>
        <w:rPr>
          <w:rFonts w:ascii="Times New Roman" w:hAnsi="Times New Roman" w:cs="Times New Roman"/>
          <w:b/>
          <w:sz w:val="28"/>
          <w:szCs w:val="28"/>
        </w:rPr>
      </w:pPr>
      <w:r w:rsidRPr="005C2D1B">
        <w:rPr>
          <w:rFonts w:ascii="Times New Roman" w:hAnsi="Times New Roman" w:cs="Times New Roman"/>
          <w:b/>
          <w:caps/>
          <w:sz w:val="28"/>
          <w:szCs w:val="28"/>
        </w:rPr>
        <w:t xml:space="preserve">операційна ціль 1.5. </w:t>
      </w:r>
      <w:r w:rsidRPr="005C2D1B">
        <w:rPr>
          <w:rFonts w:ascii="Times New Roman" w:hAnsi="Times New Roman" w:cs="Times New Roman"/>
          <w:b/>
          <w:sz w:val="28"/>
          <w:szCs w:val="28"/>
        </w:rPr>
        <w:t>Соціальний захист населення</w:t>
      </w:r>
    </w:p>
    <w:p w14:paraId="3A87A09E" w14:textId="77777777" w:rsidR="003D686A" w:rsidRPr="005C2D1B" w:rsidRDefault="003D686A" w:rsidP="00A10CB6">
      <w:pPr>
        <w:spacing w:after="0" w:line="240" w:lineRule="auto"/>
        <w:ind w:firstLine="709"/>
        <w:jc w:val="center"/>
        <w:rPr>
          <w:rFonts w:ascii="Times New Roman" w:hAnsi="Times New Roman" w:cs="Times New Roman"/>
          <w:b/>
          <w:sz w:val="28"/>
          <w:szCs w:val="28"/>
        </w:rPr>
      </w:pPr>
    </w:p>
    <w:p w14:paraId="2FBAA2EA" w14:textId="77777777" w:rsidR="000767AA" w:rsidRPr="005C2D1B" w:rsidRDefault="000767AA" w:rsidP="00A10CB6">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Сучасна система надання соціальних послуг громади має відповідати потребам населення та орієнтуватись на поліпшення якості його життя за рахунок реалізації заходів, спрямованих на окремі соціальні групи, що перебувають у складних життєвих обставинах та потребують сторонньої допомоги, з метою поліпшення або відтворення їх життєдіяльності, соціальної адаптації та повернення до повноцінного життя.</w:t>
      </w:r>
    </w:p>
    <w:p w14:paraId="69F2A4CD" w14:textId="421A075B" w:rsidR="005C2D1B" w:rsidRPr="005C2D1B" w:rsidRDefault="000767AA" w:rsidP="005C2D1B">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Серед пріоритетів – надання якісних соціальних послуг людям похилого віку, ВПО та найбільш вразливим категоріям населення,  з</w:t>
      </w:r>
      <w:r w:rsidRPr="005C2D1B">
        <w:rPr>
          <w:rFonts w:ascii="Times New Roman" w:hAnsi="Times New Roman" w:cs="Times New Roman"/>
          <w:color w:val="000000"/>
          <w:sz w:val="28"/>
          <w:szCs w:val="28"/>
        </w:rPr>
        <w:t xml:space="preserve">абезпечення повноцінного оздоровлення та відпочинку дітей, які потребують особливої соціальної уваги та підтримки. </w:t>
      </w:r>
      <w:r w:rsidRPr="005C2D1B">
        <w:rPr>
          <w:rFonts w:ascii="Times New Roman" w:hAnsi="Times New Roman" w:cs="Times New Roman"/>
          <w:sz w:val="28"/>
          <w:szCs w:val="28"/>
          <w:shd w:val="clear" w:color="auto" w:fill="FFFFFF"/>
        </w:rPr>
        <w:t xml:space="preserve">Значну увагу </w:t>
      </w:r>
      <w:r w:rsidRPr="005C2D1B">
        <w:rPr>
          <w:rFonts w:ascii="Times New Roman" w:hAnsi="Times New Roman" w:cs="Times New Roman"/>
          <w:sz w:val="28"/>
          <w:szCs w:val="28"/>
        </w:rPr>
        <w:t xml:space="preserve">необхідно </w:t>
      </w:r>
      <w:r w:rsidRPr="005C2D1B">
        <w:rPr>
          <w:rFonts w:ascii="Times New Roman" w:hAnsi="Times New Roman" w:cs="Times New Roman"/>
          <w:sz w:val="28"/>
          <w:szCs w:val="28"/>
          <w:shd w:val="clear" w:color="auto" w:fill="FFFFFF"/>
        </w:rPr>
        <w:t xml:space="preserve">приділити </w:t>
      </w:r>
      <w:r w:rsidRPr="005C2D1B">
        <w:rPr>
          <w:rFonts w:ascii="Times New Roman" w:hAnsi="Times New Roman" w:cs="Times New Roman"/>
          <w:color w:val="000000"/>
          <w:sz w:val="28"/>
          <w:szCs w:val="28"/>
          <w:shd w:val="clear" w:color="auto" w:fill="FFFFFF"/>
        </w:rPr>
        <w:t xml:space="preserve">зміцненню інституту сім'ї та ВПО. </w:t>
      </w:r>
      <w:r w:rsidRPr="005C2D1B">
        <w:rPr>
          <w:rFonts w:ascii="Times New Roman" w:hAnsi="Times New Roman" w:cs="Times New Roman"/>
          <w:sz w:val="28"/>
          <w:szCs w:val="28"/>
        </w:rPr>
        <w:t xml:space="preserve">Забезпечення рівних прав та можливостей жінок і чоловіків є головною передумовою розвитку людського потенціалу. </w:t>
      </w:r>
    </w:p>
    <w:tbl>
      <w:tblPr>
        <w:tblpPr w:leftFromText="180" w:rightFromText="180" w:vertAnchor="text" w:horzAnchor="margin" w:tblpY="259"/>
        <w:tblW w:w="0" w:type="auto"/>
        <w:tblLayout w:type="fixed"/>
        <w:tblLook w:val="0000" w:firstRow="0" w:lastRow="0" w:firstColumn="0" w:lastColumn="0" w:noHBand="0" w:noVBand="0"/>
      </w:tblPr>
      <w:tblGrid>
        <w:gridCol w:w="3539"/>
        <w:gridCol w:w="6379"/>
      </w:tblGrid>
      <w:tr w:rsidR="000767AA" w:rsidRPr="007B3B10" w14:paraId="275F8E54" w14:textId="77777777" w:rsidTr="1BE0D68E">
        <w:trPr>
          <w:tblHeader/>
        </w:trPr>
        <w:tc>
          <w:tcPr>
            <w:tcW w:w="3539" w:type="dxa"/>
            <w:tcBorders>
              <w:top w:val="single" w:sz="4" w:space="0" w:color="000000" w:themeColor="text1"/>
              <w:left w:val="single" w:sz="4" w:space="0" w:color="000000" w:themeColor="text1"/>
              <w:bottom w:val="single" w:sz="4" w:space="0" w:color="000000" w:themeColor="text1"/>
            </w:tcBorders>
            <w:shd w:val="clear" w:color="auto" w:fill="92D050"/>
          </w:tcPr>
          <w:p w14:paraId="3F609EEE" w14:textId="77777777" w:rsidR="000767AA" w:rsidRPr="005C2D1B" w:rsidRDefault="000767AA" w:rsidP="005C2D1B">
            <w:pPr>
              <w:spacing w:after="0" w:line="240" w:lineRule="auto"/>
              <w:jc w:val="both"/>
              <w:rPr>
                <w:rFonts w:ascii="Times New Roman" w:hAnsi="Times New Roman" w:cs="Times New Roman"/>
                <w:b/>
                <w:sz w:val="28"/>
                <w:szCs w:val="28"/>
              </w:rPr>
            </w:pPr>
            <w:r w:rsidRPr="005C2D1B">
              <w:rPr>
                <w:rFonts w:ascii="Times New Roman" w:hAnsi="Times New Roman" w:cs="Times New Roman"/>
                <w:b/>
                <w:sz w:val="28"/>
                <w:szCs w:val="28"/>
              </w:rPr>
              <w:lastRenderedPageBreak/>
              <w:t>Завдання</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78BDE0A2" w14:textId="77777777" w:rsidR="000767AA" w:rsidRPr="005C2D1B" w:rsidRDefault="000767AA" w:rsidP="005C2D1B">
            <w:pPr>
              <w:spacing w:after="0" w:line="240" w:lineRule="auto"/>
              <w:jc w:val="both"/>
              <w:rPr>
                <w:rFonts w:ascii="Times New Roman" w:hAnsi="Times New Roman" w:cs="Times New Roman"/>
                <w:b/>
                <w:sz w:val="28"/>
                <w:szCs w:val="28"/>
              </w:rPr>
            </w:pPr>
            <w:r w:rsidRPr="005C2D1B">
              <w:rPr>
                <w:rFonts w:ascii="Times New Roman" w:hAnsi="Times New Roman" w:cs="Times New Roman"/>
                <w:b/>
                <w:sz w:val="28"/>
                <w:szCs w:val="28"/>
              </w:rPr>
              <w:t>Потенційно можливі сфери реалізації проектів</w:t>
            </w:r>
          </w:p>
        </w:tc>
      </w:tr>
      <w:tr w:rsidR="000767AA" w:rsidRPr="00400B1B" w14:paraId="2B70D7A1" w14:textId="77777777" w:rsidTr="1BE0D68E">
        <w:trPr>
          <w:trHeight w:val="516"/>
        </w:trPr>
        <w:tc>
          <w:tcPr>
            <w:tcW w:w="3539" w:type="dxa"/>
            <w:tcBorders>
              <w:top w:val="single" w:sz="4" w:space="0" w:color="000000" w:themeColor="text1"/>
              <w:left w:val="single" w:sz="4" w:space="0" w:color="000000" w:themeColor="text1"/>
            </w:tcBorders>
            <w:shd w:val="clear" w:color="auto" w:fill="auto"/>
          </w:tcPr>
          <w:p w14:paraId="17E40083" w14:textId="1AF8FA95" w:rsidR="000767AA" w:rsidRPr="005C2D1B" w:rsidRDefault="000767AA" w:rsidP="005C2D1B">
            <w:pPr>
              <w:pStyle w:val="ab"/>
              <w:numPr>
                <w:ilvl w:val="2"/>
                <w:numId w:val="8"/>
              </w:numPr>
              <w:spacing w:line="240" w:lineRule="auto"/>
              <w:ind w:left="0" w:firstLine="0"/>
              <w:jc w:val="both"/>
              <w:rPr>
                <w:rFonts w:ascii="Times New Roman" w:hAnsi="Times New Roman" w:cs="Times New Roman"/>
                <w:color w:val="FF0000"/>
                <w:sz w:val="28"/>
                <w:szCs w:val="28"/>
              </w:rPr>
            </w:pPr>
            <w:r w:rsidRPr="005C2D1B">
              <w:rPr>
                <w:rFonts w:ascii="Times New Roman" w:hAnsi="Times New Roman" w:cs="Times New Roman"/>
                <w:sz w:val="28"/>
                <w:szCs w:val="28"/>
              </w:rPr>
              <w:t xml:space="preserve">Надання якісних соціальних послуг людям похилого віку, ВПО та найбільш вразливим категоріям населення.  </w:t>
            </w:r>
          </w:p>
        </w:tc>
        <w:tc>
          <w:tcPr>
            <w:tcW w:w="6379" w:type="dxa"/>
            <w:tcBorders>
              <w:top w:val="single" w:sz="4" w:space="0" w:color="000000" w:themeColor="text1"/>
              <w:left w:val="single" w:sz="4" w:space="0" w:color="000000" w:themeColor="text1"/>
              <w:right w:val="single" w:sz="4" w:space="0" w:color="000000" w:themeColor="text1"/>
            </w:tcBorders>
            <w:shd w:val="clear" w:color="auto" w:fill="auto"/>
          </w:tcPr>
          <w:p w14:paraId="4AE86409" w14:textId="6E066C4F" w:rsidR="00486CDD" w:rsidRPr="005C2D1B" w:rsidRDefault="00486CDD" w:rsidP="005C2D1B">
            <w:pPr>
              <w:numPr>
                <w:ilvl w:val="0"/>
                <w:numId w:val="16"/>
              </w:numPr>
              <w:tabs>
                <w:tab w:val="left" w:pos="197"/>
                <w:tab w:val="left" w:pos="381"/>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розвит</w:t>
            </w:r>
            <w:r w:rsidR="008F67D7" w:rsidRPr="005C2D1B">
              <w:rPr>
                <w:rFonts w:ascii="Times New Roman" w:hAnsi="Times New Roman" w:cs="Times New Roman"/>
                <w:sz w:val="28"/>
                <w:szCs w:val="28"/>
              </w:rPr>
              <w:t>о</w:t>
            </w:r>
            <w:r w:rsidRPr="005C2D1B">
              <w:rPr>
                <w:rFonts w:ascii="Times New Roman" w:hAnsi="Times New Roman" w:cs="Times New Roman"/>
                <w:sz w:val="28"/>
                <w:szCs w:val="28"/>
              </w:rPr>
              <w:t>к комунальн</w:t>
            </w:r>
            <w:r w:rsidR="008F67D7" w:rsidRPr="005C2D1B">
              <w:rPr>
                <w:rFonts w:ascii="Times New Roman" w:hAnsi="Times New Roman" w:cs="Times New Roman"/>
                <w:sz w:val="28"/>
                <w:szCs w:val="28"/>
              </w:rPr>
              <w:t>ої</w:t>
            </w:r>
            <w:r w:rsidRPr="005C2D1B">
              <w:rPr>
                <w:rFonts w:ascii="Times New Roman" w:hAnsi="Times New Roman" w:cs="Times New Roman"/>
                <w:sz w:val="28"/>
                <w:szCs w:val="28"/>
              </w:rPr>
              <w:t xml:space="preserve">  </w:t>
            </w:r>
            <w:r w:rsidR="008F67D7" w:rsidRPr="005C2D1B">
              <w:rPr>
                <w:rFonts w:ascii="Times New Roman" w:hAnsi="Times New Roman" w:cs="Times New Roman"/>
                <w:sz w:val="28"/>
                <w:szCs w:val="28"/>
              </w:rPr>
              <w:t>установи</w:t>
            </w:r>
            <w:r w:rsidRPr="005C2D1B">
              <w:rPr>
                <w:rFonts w:ascii="Times New Roman" w:hAnsi="Times New Roman" w:cs="Times New Roman"/>
                <w:sz w:val="28"/>
                <w:szCs w:val="28"/>
              </w:rPr>
              <w:t>, що нада</w:t>
            </w:r>
            <w:r w:rsidR="003F1128" w:rsidRPr="005C2D1B">
              <w:rPr>
                <w:rFonts w:ascii="Times New Roman" w:hAnsi="Times New Roman" w:cs="Times New Roman"/>
                <w:sz w:val="28"/>
                <w:szCs w:val="28"/>
              </w:rPr>
              <w:t>є</w:t>
            </w:r>
            <w:r w:rsidRPr="005C2D1B">
              <w:rPr>
                <w:rFonts w:ascii="Times New Roman" w:hAnsi="Times New Roman" w:cs="Times New Roman"/>
                <w:sz w:val="28"/>
                <w:szCs w:val="28"/>
              </w:rPr>
              <w:t xml:space="preserve"> соціальні послуги мешканцям громади</w:t>
            </w:r>
            <w:r w:rsidR="00A54C59" w:rsidRPr="005C2D1B">
              <w:rPr>
                <w:rFonts w:ascii="Times New Roman" w:hAnsi="Times New Roman" w:cs="Times New Roman"/>
                <w:sz w:val="28"/>
                <w:szCs w:val="28"/>
              </w:rPr>
              <w:t xml:space="preserve"> та оновлення її матеріально-технічної бази</w:t>
            </w:r>
            <w:r w:rsidRPr="005C2D1B">
              <w:rPr>
                <w:rFonts w:ascii="Times New Roman" w:hAnsi="Times New Roman" w:cs="Times New Roman"/>
                <w:sz w:val="28"/>
                <w:szCs w:val="28"/>
              </w:rPr>
              <w:t>;</w:t>
            </w:r>
          </w:p>
          <w:p w14:paraId="07ABDF24" w14:textId="30D78267" w:rsidR="00486CDD" w:rsidRPr="005C2D1B" w:rsidRDefault="00486CDD" w:rsidP="005C2D1B">
            <w:pPr>
              <w:numPr>
                <w:ilvl w:val="0"/>
                <w:numId w:val="16"/>
              </w:numPr>
              <w:tabs>
                <w:tab w:val="left" w:pos="197"/>
                <w:tab w:val="left" w:pos="381"/>
              </w:tabs>
              <w:suppressAutoHyphens/>
              <w:spacing w:after="0" w:line="240" w:lineRule="auto"/>
              <w:ind w:left="0" w:firstLine="0"/>
              <w:jc w:val="both"/>
              <w:rPr>
                <w:rFonts w:ascii="Times New Roman" w:hAnsi="Times New Roman" w:cs="Times New Roman"/>
                <w:sz w:val="28"/>
                <w:szCs w:val="28"/>
              </w:rPr>
            </w:pPr>
            <w:bookmarkStart w:id="22" w:name="_Toc27642368"/>
            <w:bookmarkStart w:id="23" w:name="_Toc27643516"/>
            <w:r w:rsidRPr="005C2D1B">
              <w:rPr>
                <w:rFonts w:ascii="Times New Roman" w:hAnsi="Times New Roman" w:cs="Times New Roman"/>
                <w:sz w:val="28"/>
                <w:szCs w:val="28"/>
              </w:rPr>
              <w:t xml:space="preserve">надання </w:t>
            </w:r>
            <w:r w:rsidR="00A963CF" w:rsidRPr="005C2D1B">
              <w:rPr>
                <w:rFonts w:ascii="Times New Roman" w:hAnsi="Times New Roman" w:cs="Times New Roman"/>
                <w:sz w:val="28"/>
                <w:szCs w:val="28"/>
              </w:rPr>
              <w:t xml:space="preserve">якісних </w:t>
            </w:r>
            <w:r w:rsidRPr="005C2D1B">
              <w:rPr>
                <w:rFonts w:ascii="Times New Roman" w:hAnsi="Times New Roman" w:cs="Times New Roman"/>
                <w:sz w:val="28"/>
                <w:szCs w:val="28"/>
              </w:rPr>
              <w:t>соціальних послуг населенню громади;</w:t>
            </w:r>
          </w:p>
          <w:p w14:paraId="65B5F2BB" w14:textId="12019A7D" w:rsidR="00D84D35" w:rsidRPr="005C2D1B" w:rsidRDefault="00D84D35" w:rsidP="005C2D1B">
            <w:pPr>
              <w:numPr>
                <w:ilvl w:val="0"/>
                <w:numId w:val="16"/>
              </w:numPr>
              <w:tabs>
                <w:tab w:val="left" w:pos="197"/>
                <w:tab w:val="left" w:pos="381"/>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санаторно-курортне оздоровлення осіб з інвалідністю внаслідок війни; </w:t>
            </w:r>
          </w:p>
          <w:p w14:paraId="579419A1" w14:textId="24AAA01D" w:rsidR="00D84D35" w:rsidRPr="005C2D1B" w:rsidRDefault="005E65F2" w:rsidP="005C2D1B">
            <w:pPr>
              <w:numPr>
                <w:ilvl w:val="0"/>
                <w:numId w:val="16"/>
              </w:numPr>
              <w:tabs>
                <w:tab w:val="left" w:pos="197"/>
                <w:tab w:val="left" w:pos="381"/>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залучення </w:t>
            </w:r>
            <w:r w:rsidR="00D84D35" w:rsidRPr="005C2D1B">
              <w:rPr>
                <w:rFonts w:ascii="Times New Roman" w:hAnsi="Times New Roman" w:cs="Times New Roman"/>
                <w:sz w:val="28"/>
                <w:szCs w:val="28"/>
              </w:rPr>
              <w:t>гуманітарно</w:t>
            </w:r>
            <w:r w:rsidR="00E7207F" w:rsidRPr="005C2D1B">
              <w:rPr>
                <w:rFonts w:ascii="Times New Roman" w:hAnsi="Times New Roman" w:cs="Times New Roman"/>
                <w:sz w:val="28"/>
                <w:szCs w:val="28"/>
              </w:rPr>
              <w:t>ї</w:t>
            </w:r>
            <w:r w:rsidR="00D84D35" w:rsidRPr="005C2D1B">
              <w:rPr>
                <w:rFonts w:ascii="Times New Roman" w:hAnsi="Times New Roman" w:cs="Times New Roman"/>
                <w:sz w:val="28"/>
                <w:szCs w:val="28"/>
              </w:rPr>
              <w:t xml:space="preserve"> допомог</w:t>
            </w:r>
            <w:r w:rsidR="00E7207F" w:rsidRPr="005C2D1B">
              <w:rPr>
                <w:rFonts w:ascii="Times New Roman" w:hAnsi="Times New Roman" w:cs="Times New Roman"/>
                <w:sz w:val="28"/>
                <w:szCs w:val="28"/>
              </w:rPr>
              <w:t xml:space="preserve">и для забезпечення потреб незахищених верств населення; </w:t>
            </w:r>
          </w:p>
          <w:p w14:paraId="4B209445" w14:textId="2CD8786F" w:rsidR="00D84D35" w:rsidRPr="005C2D1B" w:rsidRDefault="00D84D35" w:rsidP="005C2D1B">
            <w:pPr>
              <w:numPr>
                <w:ilvl w:val="0"/>
                <w:numId w:val="16"/>
              </w:numPr>
              <w:tabs>
                <w:tab w:val="left" w:pos="197"/>
                <w:tab w:val="left" w:pos="381"/>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забезпечен</w:t>
            </w:r>
            <w:r w:rsidR="00E7207F" w:rsidRPr="005C2D1B">
              <w:rPr>
                <w:rFonts w:ascii="Times New Roman" w:hAnsi="Times New Roman" w:cs="Times New Roman"/>
                <w:sz w:val="28"/>
                <w:szCs w:val="28"/>
              </w:rPr>
              <w:t>н</w:t>
            </w:r>
            <w:r w:rsidRPr="005C2D1B">
              <w:rPr>
                <w:rFonts w:ascii="Times New Roman" w:hAnsi="Times New Roman" w:cs="Times New Roman"/>
                <w:sz w:val="28"/>
                <w:szCs w:val="28"/>
              </w:rPr>
              <w:t xml:space="preserve">я меблями, побутовою технікою та засобами гігієни місця </w:t>
            </w:r>
            <w:r w:rsidR="00202C8C" w:rsidRPr="005C2D1B">
              <w:rPr>
                <w:rFonts w:ascii="Times New Roman" w:hAnsi="Times New Roman" w:cs="Times New Roman"/>
                <w:sz w:val="28"/>
                <w:szCs w:val="28"/>
              </w:rPr>
              <w:t xml:space="preserve">компактного </w:t>
            </w:r>
            <w:r w:rsidRPr="005C2D1B">
              <w:rPr>
                <w:rFonts w:ascii="Times New Roman" w:hAnsi="Times New Roman" w:cs="Times New Roman"/>
                <w:sz w:val="28"/>
                <w:szCs w:val="28"/>
              </w:rPr>
              <w:t>п</w:t>
            </w:r>
            <w:r w:rsidR="00502AFF" w:rsidRPr="005C2D1B">
              <w:rPr>
                <w:rFonts w:ascii="Times New Roman" w:hAnsi="Times New Roman" w:cs="Times New Roman"/>
                <w:sz w:val="28"/>
                <w:szCs w:val="28"/>
              </w:rPr>
              <w:t>оселення</w:t>
            </w:r>
            <w:r w:rsidR="00D549F9" w:rsidRPr="005C2D1B">
              <w:rPr>
                <w:rFonts w:ascii="Times New Roman" w:hAnsi="Times New Roman" w:cs="Times New Roman"/>
                <w:sz w:val="28"/>
                <w:szCs w:val="28"/>
              </w:rPr>
              <w:t xml:space="preserve"> </w:t>
            </w:r>
            <w:r w:rsidRPr="005C2D1B">
              <w:rPr>
                <w:rFonts w:ascii="Times New Roman" w:hAnsi="Times New Roman" w:cs="Times New Roman"/>
                <w:sz w:val="28"/>
                <w:szCs w:val="28"/>
              </w:rPr>
              <w:t xml:space="preserve"> внутрішньо переміщених осіб</w:t>
            </w:r>
            <w:r w:rsidR="00202C8C" w:rsidRPr="005C2D1B">
              <w:rPr>
                <w:rFonts w:ascii="Times New Roman" w:hAnsi="Times New Roman" w:cs="Times New Roman"/>
                <w:sz w:val="28"/>
                <w:szCs w:val="28"/>
              </w:rPr>
              <w:t xml:space="preserve"> </w:t>
            </w:r>
            <w:r w:rsidRPr="005C2D1B">
              <w:rPr>
                <w:rFonts w:ascii="Times New Roman" w:hAnsi="Times New Roman" w:cs="Times New Roman"/>
                <w:sz w:val="28"/>
                <w:szCs w:val="28"/>
              </w:rPr>
              <w:t xml:space="preserve">; </w:t>
            </w:r>
          </w:p>
          <w:p w14:paraId="7D9A81C1" w14:textId="76DC9BC9" w:rsidR="00CD063C" w:rsidRPr="005C2D1B" w:rsidRDefault="1BE0D68E" w:rsidP="005C2D1B">
            <w:pPr>
              <w:numPr>
                <w:ilvl w:val="0"/>
                <w:numId w:val="16"/>
              </w:numPr>
              <w:tabs>
                <w:tab w:val="left" w:pos="167"/>
                <w:tab w:val="left" w:pos="362"/>
              </w:tabs>
              <w:suppressAutoHyphens/>
              <w:spacing w:after="0" w:line="240" w:lineRule="auto"/>
              <w:ind w:left="0" w:firstLine="0"/>
              <w:jc w:val="both"/>
              <w:rPr>
                <w:rFonts w:ascii="Times New Roman" w:hAnsi="Times New Roman" w:cs="Times New Roman"/>
                <w:color w:val="FF0000"/>
                <w:sz w:val="28"/>
                <w:szCs w:val="28"/>
              </w:rPr>
            </w:pPr>
            <w:r w:rsidRPr="005C2D1B">
              <w:rPr>
                <w:rFonts w:ascii="Times New Roman" w:hAnsi="Times New Roman" w:cs="Times New Roman"/>
                <w:sz w:val="28"/>
                <w:szCs w:val="28"/>
              </w:rPr>
              <w:t>впровадження інноваційних моделей у соціальній роботі громади</w:t>
            </w:r>
            <w:bookmarkEnd w:id="22"/>
            <w:bookmarkEnd w:id="23"/>
            <w:r w:rsidRPr="005C2D1B">
              <w:rPr>
                <w:rFonts w:ascii="Times New Roman" w:hAnsi="Times New Roman" w:cs="Times New Roman"/>
                <w:sz w:val="28"/>
                <w:szCs w:val="28"/>
              </w:rPr>
              <w:t xml:space="preserve">; </w:t>
            </w:r>
          </w:p>
        </w:tc>
      </w:tr>
      <w:tr w:rsidR="000767AA" w:rsidRPr="00400B1B" w14:paraId="50AC34AC" w14:textId="77777777" w:rsidTr="1BE0D68E">
        <w:tc>
          <w:tcPr>
            <w:tcW w:w="3539" w:type="dxa"/>
            <w:tcBorders>
              <w:top w:val="single" w:sz="4" w:space="0" w:color="000000" w:themeColor="text1"/>
              <w:left w:val="single" w:sz="4" w:space="0" w:color="000000" w:themeColor="text1"/>
              <w:bottom w:val="single" w:sz="4" w:space="0" w:color="000000" w:themeColor="text1"/>
            </w:tcBorders>
            <w:shd w:val="clear" w:color="auto" w:fill="auto"/>
          </w:tcPr>
          <w:p w14:paraId="230D018C" w14:textId="490AFE74" w:rsidR="000767AA" w:rsidRPr="005C2D1B" w:rsidRDefault="000767AA" w:rsidP="005C2D1B">
            <w:pPr>
              <w:spacing w:line="240" w:lineRule="auto"/>
              <w:jc w:val="both"/>
              <w:rPr>
                <w:rFonts w:ascii="Times New Roman" w:hAnsi="Times New Roman" w:cs="Times New Roman"/>
                <w:sz w:val="28"/>
                <w:szCs w:val="28"/>
              </w:rPr>
            </w:pPr>
            <w:r w:rsidRPr="005C2D1B">
              <w:rPr>
                <w:rFonts w:ascii="Times New Roman" w:hAnsi="Times New Roman" w:cs="Times New Roman"/>
                <w:sz w:val="28"/>
                <w:szCs w:val="28"/>
              </w:rPr>
              <w:t>1.5.2.Реалізація гендерної політики.</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C56479" w14:textId="16D933F7" w:rsidR="00790B14" w:rsidRPr="005C2D1B" w:rsidRDefault="1BE0D68E" w:rsidP="005C2D1B">
            <w:pPr>
              <w:numPr>
                <w:ilvl w:val="0"/>
                <w:numId w:val="14"/>
              </w:numPr>
              <w:tabs>
                <w:tab w:val="left" w:pos="197"/>
                <w:tab w:val="left" w:pos="362"/>
              </w:tabs>
              <w:suppressAutoHyphens/>
              <w:spacing w:after="0" w:line="240" w:lineRule="auto"/>
              <w:jc w:val="both"/>
              <w:rPr>
                <w:rFonts w:ascii="Times New Roman" w:hAnsi="Times New Roman" w:cs="Times New Roman"/>
                <w:sz w:val="28"/>
                <w:szCs w:val="28"/>
              </w:rPr>
            </w:pPr>
            <w:bookmarkStart w:id="24" w:name="_Toc27642375"/>
            <w:bookmarkStart w:id="25" w:name="_Toc27643523"/>
            <w:r w:rsidRPr="005C2D1B">
              <w:rPr>
                <w:rFonts w:ascii="Times New Roman" w:hAnsi="Times New Roman" w:cs="Times New Roman"/>
                <w:sz w:val="28"/>
                <w:szCs w:val="28"/>
              </w:rPr>
              <w:t>інтеграція гендерних підходів через співпрацю з громадськими організаціями;</w:t>
            </w:r>
            <w:bookmarkEnd w:id="24"/>
            <w:bookmarkEnd w:id="25"/>
          </w:p>
        </w:tc>
      </w:tr>
      <w:tr w:rsidR="00486CDD" w:rsidRPr="00400B1B" w14:paraId="7ED2B6BF" w14:textId="77777777" w:rsidTr="1BE0D68E">
        <w:tc>
          <w:tcPr>
            <w:tcW w:w="3539" w:type="dxa"/>
            <w:tcBorders>
              <w:top w:val="single" w:sz="4" w:space="0" w:color="000000" w:themeColor="text1"/>
              <w:left w:val="single" w:sz="4" w:space="0" w:color="000000" w:themeColor="text1"/>
              <w:bottom w:val="single" w:sz="4" w:space="0" w:color="000000" w:themeColor="text1"/>
            </w:tcBorders>
            <w:shd w:val="clear" w:color="auto" w:fill="auto"/>
          </w:tcPr>
          <w:p w14:paraId="1B304E9A" w14:textId="45D08739" w:rsidR="00486CDD" w:rsidRPr="005C2D1B" w:rsidRDefault="00486CDD" w:rsidP="005C2D1B">
            <w:pPr>
              <w:spacing w:line="240" w:lineRule="auto"/>
              <w:jc w:val="both"/>
              <w:rPr>
                <w:rFonts w:ascii="Times New Roman" w:hAnsi="Times New Roman" w:cs="Times New Roman"/>
                <w:sz w:val="28"/>
                <w:szCs w:val="28"/>
              </w:rPr>
            </w:pPr>
            <w:r w:rsidRPr="005C2D1B">
              <w:rPr>
                <w:rFonts w:ascii="Times New Roman" w:hAnsi="Times New Roman" w:cs="Times New Roman"/>
                <w:sz w:val="28"/>
                <w:szCs w:val="28"/>
              </w:rPr>
              <w:t>1.5.3. Протидія домашньому насильству, насильству за ознакою статі, та торгівлі людьми.</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A88ECB" w14:textId="77777777" w:rsidR="00486CDD" w:rsidRPr="005C2D1B" w:rsidRDefault="1BE0D68E" w:rsidP="005C2D1B">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підтримка осіб, які постраждали від домашнього насильства або насильства за ознакою статі; </w:t>
            </w:r>
          </w:p>
          <w:p w14:paraId="274435DA" w14:textId="3E5A79DE" w:rsidR="001268F1" w:rsidRPr="005C2D1B" w:rsidRDefault="1BE0D68E" w:rsidP="005C2D1B">
            <w:pPr>
              <w:numPr>
                <w:ilvl w:val="0"/>
                <w:numId w:val="14"/>
              </w:numPr>
              <w:tabs>
                <w:tab w:val="left" w:pos="167"/>
                <w:tab w:val="left" w:pos="362"/>
              </w:tabs>
              <w:suppressAutoHyphens/>
              <w:spacing w:after="0" w:line="240" w:lineRule="auto"/>
              <w:ind w:left="34"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інформаційно-роз’яснювальна робота протидії  домашньому насильству, насильству за ознакою статі, та торгівлі людьми; </w:t>
            </w:r>
          </w:p>
        </w:tc>
      </w:tr>
      <w:tr w:rsidR="00486CDD" w:rsidRPr="00400B1B" w14:paraId="1952BBB7" w14:textId="77777777" w:rsidTr="1BE0D68E">
        <w:tc>
          <w:tcPr>
            <w:tcW w:w="3539" w:type="dxa"/>
            <w:tcBorders>
              <w:top w:val="single" w:sz="4" w:space="0" w:color="000000" w:themeColor="text1"/>
              <w:left w:val="single" w:sz="4" w:space="0" w:color="000000" w:themeColor="text1"/>
              <w:bottom w:val="single" w:sz="4" w:space="0" w:color="000000" w:themeColor="text1"/>
            </w:tcBorders>
            <w:shd w:val="clear" w:color="auto" w:fill="auto"/>
          </w:tcPr>
          <w:p w14:paraId="517E6ED8" w14:textId="52DEE4C2" w:rsidR="00486CDD" w:rsidRPr="005C2D1B" w:rsidRDefault="00486CDD" w:rsidP="005C2D1B">
            <w:pPr>
              <w:spacing w:line="240" w:lineRule="auto"/>
              <w:jc w:val="both"/>
              <w:rPr>
                <w:rFonts w:ascii="Times New Roman" w:hAnsi="Times New Roman" w:cs="Times New Roman"/>
                <w:sz w:val="28"/>
                <w:szCs w:val="28"/>
              </w:rPr>
            </w:pPr>
            <w:r w:rsidRPr="005C2D1B">
              <w:rPr>
                <w:rFonts w:ascii="Times New Roman" w:hAnsi="Times New Roman" w:cs="Times New Roman"/>
                <w:sz w:val="28"/>
                <w:szCs w:val="28"/>
              </w:rPr>
              <w:t xml:space="preserve">1.5.4. Створення </w:t>
            </w:r>
            <w:proofErr w:type="spellStart"/>
            <w:r w:rsidRPr="005C2D1B">
              <w:rPr>
                <w:rFonts w:ascii="Times New Roman" w:hAnsi="Times New Roman" w:cs="Times New Roman"/>
                <w:sz w:val="28"/>
                <w:szCs w:val="28"/>
              </w:rPr>
              <w:t>безбар’єрного</w:t>
            </w:r>
            <w:proofErr w:type="spellEnd"/>
            <w:r w:rsidRPr="005C2D1B">
              <w:rPr>
                <w:rFonts w:ascii="Times New Roman" w:hAnsi="Times New Roman" w:cs="Times New Roman"/>
                <w:sz w:val="28"/>
                <w:szCs w:val="28"/>
              </w:rPr>
              <w:t xml:space="preserve"> середовища для всіх соціальних закладів.</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6F4263" w14:textId="40E31CBF" w:rsidR="00721F2A" w:rsidRPr="005C2D1B" w:rsidRDefault="00CD063C" w:rsidP="005C2D1B">
            <w:pPr>
              <w:numPr>
                <w:ilvl w:val="0"/>
                <w:numId w:val="16"/>
              </w:numPr>
              <w:tabs>
                <w:tab w:val="left" w:pos="197"/>
                <w:tab w:val="left" w:pos="381"/>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забезпечення доступності та пристосованості приміщень закладів соціального захисту населення для всіх категорій отримувачів, у тому числі для осіб з інвалідністю.</w:t>
            </w:r>
          </w:p>
        </w:tc>
      </w:tr>
      <w:tr w:rsidR="00400B1B" w:rsidRPr="00400B1B" w14:paraId="1CDD15D0" w14:textId="77777777" w:rsidTr="1BE0D68E">
        <w:tc>
          <w:tcPr>
            <w:tcW w:w="3539" w:type="dxa"/>
            <w:tcBorders>
              <w:top w:val="single" w:sz="4" w:space="0" w:color="000000" w:themeColor="text1"/>
              <w:left w:val="single" w:sz="4" w:space="0" w:color="000000" w:themeColor="text1"/>
              <w:bottom w:val="single" w:sz="4" w:space="0" w:color="000000" w:themeColor="text1"/>
            </w:tcBorders>
            <w:shd w:val="clear" w:color="auto" w:fill="auto"/>
          </w:tcPr>
          <w:p w14:paraId="56510878" w14:textId="2EE98C95" w:rsidR="00400B1B" w:rsidRPr="005C2D1B" w:rsidRDefault="00400B1B" w:rsidP="005C2D1B">
            <w:pPr>
              <w:spacing w:line="240" w:lineRule="auto"/>
              <w:jc w:val="both"/>
              <w:rPr>
                <w:rFonts w:ascii="Times New Roman" w:hAnsi="Times New Roman" w:cs="Times New Roman"/>
                <w:sz w:val="28"/>
                <w:szCs w:val="28"/>
              </w:rPr>
            </w:pPr>
            <w:r w:rsidRPr="005C2D1B">
              <w:rPr>
                <w:rFonts w:ascii="Times New Roman" w:hAnsi="Times New Roman" w:cs="Times New Roman"/>
                <w:sz w:val="28"/>
                <w:szCs w:val="28"/>
              </w:rPr>
              <w:t>1.5.5.</w:t>
            </w:r>
            <w:r w:rsidRPr="005C2D1B">
              <w:rPr>
                <w:rFonts w:ascii="Times New Roman" w:eastAsia="Arial" w:hAnsi="Times New Roman" w:cs="Times New Roman"/>
                <w:sz w:val="28"/>
                <w:szCs w:val="28"/>
                <w:lang w:val="uk"/>
              </w:rPr>
              <w:t xml:space="preserve"> Реалізація цільових програм із забезпечення доступним житлом найбільш незахищених категорії громадян, які потребують підтримки, а саме  для учасників бойових дій та внутрішньо переміщених осіб з використанням державної підтримки та пільгового  </w:t>
            </w:r>
            <w:r w:rsidRPr="005C2D1B">
              <w:rPr>
                <w:rFonts w:ascii="Times New Roman" w:eastAsia="Arial" w:hAnsi="Times New Roman" w:cs="Times New Roman"/>
                <w:sz w:val="28"/>
                <w:szCs w:val="28"/>
                <w:lang w:val="uk"/>
              </w:rPr>
              <w:lastRenderedPageBreak/>
              <w:t>іпотечного кредитування на будівництво та придбання житла.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487B52" w14:textId="0A544F19" w:rsidR="00904C72" w:rsidRPr="005C2D1B" w:rsidRDefault="00904C72" w:rsidP="005C2D1B">
            <w:pPr>
              <w:numPr>
                <w:ilvl w:val="0"/>
                <w:numId w:val="16"/>
              </w:numPr>
              <w:tabs>
                <w:tab w:val="left" w:pos="197"/>
                <w:tab w:val="left" w:pos="381"/>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lastRenderedPageBreak/>
              <w:t>облаштування та поточний ремонт місць компактного проживання ВПО</w:t>
            </w:r>
          </w:p>
          <w:p w14:paraId="7DBED422" w14:textId="489020D6" w:rsidR="00400B1B" w:rsidRPr="005C2D1B" w:rsidRDefault="00904C72" w:rsidP="005C2D1B">
            <w:pPr>
              <w:numPr>
                <w:ilvl w:val="0"/>
                <w:numId w:val="16"/>
              </w:numPr>
              <w:tabs>
                <w:tab w:val="left" w:pos="197"/>
                <w:tab w:val="left" w:pos="381"/>
              </w:tabs>
              <w:suppressAutoHyphens/>
              <w:spacing w:after="0" w:line="240" w:lineRule="auto"/>
              <w:ind w:left="0"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будівництво багатоквартирного житлового будинку для забезпечення доступним житлом найбільш незахищених категорії громадян, які потребують підтримки, а саме  для учасників бойових дій та внутрішньо переміщених осіб; </w:t>
            </w:r>
          </w:p>
        </w:tc>
      </w:tr>
    </w:tbl>
    <w:p w14:paraId="3DDF2390" w14:textId="77777777" w:rsidR="00C059A4" w:rsidRPr="00400B1B" w:rsidRDefault="00C059A4" w:rsidP="007B3B10">
      <w:pPr>
        <w:spacing w:after="0"/>
        <w:ind w:left="567" w:firstLine="567"/>
        <w:jc w:val="center"/>
        <w:rPr>
          <w:rFonts w:ascii="Arial" w:hAnsi="Arial" w:cs="Arial"/>
          <w:b/>
          <w:sz w:val="28"/>
          <w:szCs w:val="28"/>
          <w:shd w:val="clear" w:color="auto" w:fill="FFFFFF"/>
        </w:rPr>
      </w:pPr>
    </w:p>
    <w:p w14:paraId="0292E817" w14:textId="77777777" w:rsidR="00C059A4" w:rsidRPr="005C2D1B" w:rsidRDefault="00C059A4" w:rsidP="005C2D1B">
      <w:pPr>
        <w:spacing w:after="0" w:line="240" w:lineRule="auto"/>
        <w:ind w:left="567" w:firstLine="567"/>
        <w:jc w:val="center"/>
        <w:rPr>
          <w:rFonts w:ascii="Times New Roman" w:hAnsi="Times New Roman" w:cs="Times New Roman"/>
          <w:b/>
          <w:sz w:val="28"/>
          <w:szCs w:val="28"/>
          <w:shd w:val="clear" w:color="auto" w:fill="FFFFFF"/>
        </w:rPr>
      </w:pPr>
    </w:p>
    <w:p w14:paraId="6BA8A5D7" w14:textId="34643004" w:rsidR="00721F2A" w:rsidRPr="005C2D1B" w:rsidRDefault="00721F2A" w:rsidP="005C2D1B">
      <w:pPr>
        <w:spacing w:after="0" w:line="240" w:lineRule="auto"/>
        <w:ind w:left="567" w:firstLine="567"/>
        <w:jc w:val="center"/>
        <w:rPr>
          <w:rFonts w:ascii="Times New Roman" w:hAnsi="Times New Roman" w:cs="Times New Roman"/>
          <w:sz w:val="28"/>
          <w:szCs w:val="28"/>
        </w:rPr>
      </w:pPr>
      <w:r w:rsidRPr="005C2D1B">
        <w:rPr>
          <w:rFonts w:ascii="Times New Roman" w:hAnsi="Times New Roman" w:cs="Times New Roman"/>
          <w:b/>
          <w:sz w:val="28"/>
          <w:szCs w:val="28"/>
          <w:shd w:val="clear" w:color="auto" w:fill="FFFFFF"/>
        </w:rPr>
        <w:t>Очікувані результати:</w:t>
      </w:r>
    </w:p>
    <w:p w14:paraId="3FEF1142" w14:textId="77777777" w:rsidR="00721F2A" w:rsidRPr="005C2D1B" w:rsidRDefault="00721F2A" w:rsidP="005C2D1B">
      <w:pPr>
        <w:widowControl w:val="0"/>
        <w:numPr>
          <w:ilvl w:val="0"/>
          <w:numId w:val="19"/>
        </w:numPr>
        <w:tabs>
          <w:tab w:val="left" w:pos="283"/>
          <w:tab w:val="left" w:pos="511"/>
          <w:tab w:val="left" w:pos="1080"/>
          <w:tab w:val="left" w:pos="1440"/>
          <w:tab w:val="left" w:pos="1985"/>
        </w:tabs>
        <w:suppressAutoHyphens/>
        <w:autoSpaceDE w:val="0"/>
        <w:spacing w:after="0"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поліпшення якості надання соціальних послуг населенню громади;</w:t>
      </w:r>
    </w:p>
    <w:p w14:paraId="5175D709" w14:textId="77777777" w:rsidR="00721F2A" w:rsidRPr="005C2D1B" w:rsidRDefault="00721F2A" w:rsidP="005C2D1B">
      <w:pPr>
        <w:widowControl w:val="0"/>
        <w:numPr>
          <w:ilvl w:val="0"/>
          <w:numId w:val="19"/>
        </w:numPr>
        <w:tabs>
          <w:tab w:val="left" w:pos="283"/>
          <w:tab w:val="left" w:pos="511"/>
          <w:tab w:val="left" w:pos="1080"/>
          <w:tab w:val="left" w:pos="1440"/>
          <w:tab w:val="left" w:pos="1985"/>
        </w:tabs>
        <w:suppressAutoHyphens/>
        <w:autoSpaceDE w:val="0"/>
        <w:spacing w:after="0"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зменшення кількості дітей та сімей, які перебувають у складних життєвих обставинах;</w:t>
      </w:r>
    </w:p>
    <w:p w14:paraId="30C747BE" w14:textId="77777777" w:rsidR="00721F2A" w:rsidRPr="005C2D1B" w:rsidRDefault="00721F2A" w:rsidP="005C2D1B">
      <w:pPr>
        <w:widowControl w:val="0"/>
        <w:numPr>
          <w:ilvl w:val="0"/>
          <w:numId w:val="19"/>
        </w:numPr>
        <w:tabs>
          <w:tab w:val="left" w:pos="283"/>
          <w:tab w:val="left" w:pos="511"/>
          <w:tab w:val="left" w:pos="1080"/>
          <w:tab w:val="left" w:pos="1440"/>
          <w:tab w:val="left" w:pos="1985"/>
        </w:tabs>
        <w:suppressAutoHyphens/>
        <w:autoSpaceDE w:val="0"/>
        <w:spacing w:after="0"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забезпечення належних умов для виховання дітей-сиріт та дітей, позбавлених батьківського піклування;</w:t>
      </w:r>
    </w:p>
    <w:p w14:paraId="681804D6" w14:textId="687972C4" w:rsidR="00721F2A" w:rsidRPr="005C2D1B" w:rsidRDefault="00721F2A" w:rsidP="005C2D1B">
      <w:pPr>
        <w:widowControl w:val="0"/>
        <w:numPr>
          <w:ilvl w:val="0"/>
          <w:numId w:val="19"/>
        </w:numPr>
        <w:tabs>
          <w:tab w:val="left" w:pos="283"/>
          <w:tab w:val="left" w:pos="511"/>
          <w:tab w:val="left" w:pos="1080"/>
          <w:tab w:val="left" w:pos="1440"/>
          <w:tab w:val="left" w:pos="1985"/>
        </w:tabs>
        <w:suppressAutoHyphens/>
        <w:autoSpaceDE w:val="0"/>
        <w:spacing w:after="0"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максимальне охоплення послугами оздоровлення </w:t>
      </w:r>
      <w:r w:rsidR="006A240D" w:rsidRPr="005C2D1B">
        <w:rPr>
          <w:rFonts w:ascii="Times New Roman" w:hAnsi="Times New Roman" w:cs="Times New Roman"/>
          <w:sz w:val="28"/>
          <w:szCs w:val="28"/>
        </w:rPr>
        <w:t xml:space="preserve">учасників </w:t>
      </w:r>
      <w:r w:rsidR="00DC0594" w:rsidRPr="005C2D1B">
        <w:rPr>
          <w:rFonts w:ascii="Times New Roman" w:hAnsi="Times New Roman" w:cs="Times New Roman"/>
          <w:sz w:val="28"/>
          <w:szCs w:val="28"/>
        </w:rPr>
        <w:t xml:space="preserve">бойових дій, </w:t>
      </w:r>
      <w:r w:rsidR="00F87886" w:rsidRPr="005C2D1B">
        <w:rPr>
          <w:rFonts w:ascii="Times New Roman" w:hAnsi="Times New Roman" w:cs="Times New Roman"/>
          <w:color w:val="202122"/>
          <w:sz w:val="28"/>
          <w:szCs w:val="28"/>
          <w:shd w:val="clear" w:color="auto" w:fill="FFFFFF"/>
        </w:rPr>
        <w:t>учасник</w:t>
      </w:r>
      <w:r w:rsidR="00846D1E" w:rsidRPr="005C2D1B">
        <w:rPr>
          <w:rFonts w:ascii="Times New Roman" w:hAnsi="Times New Roman" w:cs="Times New Roman"/>
          <w:color w:val="202122"/>
          <w:sz w:val="28"/>
          <w:szCs w:val="28"/>
          <w:shd w:val="clear" w:color="auto" w:fill="FFFFFF"/>
        </w:rPr>
        <w:t>ів</w:t>
      </w:r>
      <w:r w:rsidR="00F87886" w:rsidRPr="005C2D1B">
        <w:rPr>
          <w:rFonts w:ascii="Times New Roman" w:hAnsi="Times New Roman" w:cs="Times New Roman"/>
          <w:color w:val="202122"/>
          <w:sz w:val="28"/>
          <w:szCs w:val="28"/>
          <w:shd w:val="clear" w:color="auto" w:fill="FFFFFF"/>
        </w:rPr>
        <w:t xml:space="preserve"> війни, член</w:t>
      </w:r>
      <w:r w:rsidR="00A25464" w:rsidRPr="005C2D1B">
        <w:rPr>
          <w:rFonts w:ascii="Times New Roman" w:hAnsi="Times New Roman" w:cs="Times New Roman"/>
          <w:color w:val="202122"/>
          <w:sz w:val="28"/>
          <w:szCs w:val="28"/>
          <w:shd w:val="clear" w:color="auto" w:fill="FFFFFF"/>
        </w:rPr>
        <w:t>ів</w:t>
      </w:r>
      <w:r w:rsidR="00F87886" w:rsidRPr="005C2D1B">
        <w:rPr>
          <w:rFonts w:ascii="Times New Roman" w:hAnsi="Times New Roman" w:cs="Times New Roman"/>
          <w:color w:val="202122"/>
          <w:sz w:val="28"/>
          <w:szCs w:val="28"/>
          <w:shd w:val="clear" w:color="auto" w:fill="FFFFFF"/>
        </w:rPr>
        <w:t xml:space="preserve"> сімей загиблих (померлих) ветеранів війни, член</w:t>
      </w:r>
      <w:r w:rsidR="00A25464" w:rsidRPr="005C2D1B">
        <w:rPr>
          <w:rFonts w:ascii="Times New Roman" w:hAnsi="Times New Roman" w:cs="Times New Roman"/>
          <w:color w:val="202122"/>
          <w:sz w:val="28"/>
          <w:szCs w:val="28"/>
          <w:shd w:val="clear" w:color="auto" w:fill="FFFFFF"/>
        </w:rPr>
        <w:t>ів</w:t>
      </w:r>
      <w:r w:rsidR="00F87886" w:rsidRPr="005C2D1B">
        <w:rPr>
          <w:rFonts w:ascii="Times New Roman" w:hAnsi="Times New Roman" w:cs="Times New Roman"/>
          <w:color w:val="202122"/>
          <w:sz w:val="28"/>
          <w:szCs w:val="28"/>
          <w:shd w:val="clear" w:color="auto" w:fill="FFFFFF"/>
        </w:rPr>
        <w:t xml:space="preserve"> сімей загиблих (померлих) Захисників і Захисниць України</w:t>
      </w:r>
      <w:r w:rsidR="00A25464" w:rsidRPr="005C2D1B">
        <w:rPr>
          <w:rFonts w:ascii="Times New Roman" w:hAnsi="Times New Roman" w:cs="Times New Roman"/>
          <w:color w:val="202122"/>
          <w:sz w:val="28"/>
          <w:szCs w:val="28"/>
          <w:shd w:val="clear" w:color="auto" w:fill="FFFFFF"/>
        </w:rPr>
        <w:t xml:space="preserve">; </w:t>
      </w:r>
    </w:p>
    <w:p w14:paraId="7C7E6426" w14:textId="77777777" w:rsidR="00721F2A" w:rsidRPr="005C2D1B" w:rsidRDefault="00721F2A" w:rsidP="005C2D1B">
      <w:pPr>
        <w:widowControl w:val="0"/>
        <w:numPr>
          <w:ilvl w:val="0"/>
          <w:numId w:val="19"/>
        </w:numPr>
        <w:tabs>
          <w:tab w:val="left" w:pos="283"/>
          <w:tab w:val="left" w:pos="511"/>
          <w:tab w:val="left" w:pos="1080"/>
          <w:tab w:val="left" w:pos="1440"/>
          <w:tab w:val="left" w:pos="1985"/>
        </w:tabs>
        <w:suppressAutoHyphens/>
        <w:autoSpaceDE w:val="0"/>
        <w:spacing w:after="0"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забезпечення гендерного паритету в усіх сферах життя громади;</w:t>
      </w:r>
    </w:p>
    <w:p w14:paraId="21B4E629" w14:textId="77777777" w:rsidR="00A25464" w:rsidRPr="005C2D1B" w:rsidRDefault="00AD018B" w:rsidP="005C2D1B">
      <w:pPr>
        <w:widowControl w:val="0"/>
        <w:numPr>
          <w:ilvl w:val="0"/>
          <w:numId w:val="19"/>
        </w:numPr>
        <w:tabs>
          <w:tab w:val="left" w:pos="283"/>
          <w:tab w:val="left" w:pos="511"/>
          <w:tab w:val="left" w:pos="1080"/>
          <w:tab w:val="left" w:pos="1440"/>
          <w:tab w:val="left" w:pos="1985"/>
        </w:tabs>
        <w:suppressAutoHyphens/>
        <w:autoSpaceDE w:val="0"/>
        <w:spacing w:after="0"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з</w:t>
      </w:r>
      <w:r w:rsidR="00D369D6" w:rsidRPr="005C2D1B">
        <w:rPr>
          <w:rFonts w:ascii="Times New Roman" w:hAnsi="Times New Roman" w:cs="Times New Roman"/>
          <w:sz w:val="28"/>
          <w:szCs w:val="28"/>
        </w:rPr>
        <w:t>більшення інформаційно-просвітни</w:t>
      </w:r>
      <w:r w:rsidR="00A31E03" w:rsidRPr="005C2D1B">
        <w:rPr>
          <w:rFonts w:ascii="Times New Roman" w:hAnsi="Times New Roman" w:cs="Times New Roman"/>
          <w:sz w:val="28"/>
          <w:szCs w:val="28"/>
        </w:rPr>
        <w:t xml:space="preserve">цьких заходів </w:t>
      </w:r>
      <w:r w:rsidR="00A25464" w:rsidRPr="005C2D1B">
        <w:rPr>
          <w:rFonts w:ascii="Times New Roman" w:hAnsi="Times New Roman" w:cs="Times New Roman"/>
          <w:sz w:val="28"/>
          <w:szCs w:val="28"/>
        </w:rPr>
        <w:t xml:space="preserve">учасників бойових дій, </w:t>
      </w:r>
      <w:r w:rsidR="00A25464" w:rsidRPr="005C2D1B">
        <w:rPr>
          <w:rFonts w:ascii="Times New Roman" w:hAnsi="Times New Roman" w:cs="Times New Roman"/>
          <w:color w:val="202122"/>
          <w:sz w:val="28"/>
          <w:szCs w:val="28"/>
          <w:shd w:val="clear" w:color="auto" w:fill="FFFFFF"/>
        </w:rPr>
        <w:t xml:space="preserve">учасників війни, членів сімей загиблих (померлих) ветеранів війни, членів сімей загиблих (померлих) Захисників і Захисниць України; </w:t>
      </w:r>
    </w:p>
    <w:p w14:paraId="17D500EA" w14:textId="33EE8145" w:rsidR="00721F2A" w:rsidRPr="005C2D1B" w:rsidRDefault="00721F2A" w:rsidP="005C2D1B">
      <w:pPr>
        <w:widowControl w:val="0"/>
        <w:numPr>
          <w:ilvl w:val="0"/>
          <w:numId w:val="19"/>
        </w:numPr>
        <w:tabs>
          <w:tab w:val="left" w:pos="283"/>
          <w:tab w:val="left" w:pos="511"/>
          <w:tab w:val="left" w:pos="1080"/>
          <w:tab w:val="left" w:pos="1440"/>
          <w:tab w:val="left" w:pos="1985"/>
        </w:tabs>
        <w:suppressAutoHyphens/>
        <w:autoSpaceDE w:val="0"/>
        <w:spacing w:after="0" w:line="240" w:lineRule="auto"/>
        <w:ind w:left="567" w:firstLine="0"/>
        <w:jc w:val="both"/>
        <w:rPr>
          <w:rFonts w:ascii="Times New Roman" w:hAnsi="Times New Roman" w:cs="Times New Roman"/>
          <w:sz w:val="28"/>
          <w:szCs w:val="28"/>
        </w:rPr>
      </w:pPr>
      <w:r w:rsidRPr="005C2D1B">
        <w:rPr>
          <w:rFonts w:ascii="Times New Roman" w:hAnsi="Times New Roman" w:cs="Times New Roman"/>
          <w:sz w:val="28"/>
          <w:szCs w:val="28"/>
        </w:rPr>
        <w:t xml:space="preserve">зниження рівня насильства </w:t>
      </w:r>
      <w:r w:rsidR="00385F2D" w:rsidRPr="005C2D1B">
        <w:rPr>
          <w:rFonts w:ascii="Times New Roman" w:hAnsi="Times New Roman" w:cs="Times New Roman"/>
          <w:sz w:val="28"/>
          <w:szCs w:val="28"/>
        </w:rPr>
        <w:t xml:space="preserve">у громаді; </w:t>
      </w:r>
    </w:p>
    <w:p w14:paraId="7B655B8A" w14:textId="77C6EEAD" w:rsidR="000767AA" w:rsidRPr="005C2D1B" w:rsidRDefault="005946D5" w:rsidP="005C2D1B">
      <w:pPr>
        <w:pStyle w:val="ab"/>
        <w:numPr>
          <w:ilvl w:val="0"/>
          <w:numId w:val="19"/>
        </w:numPr>
        <w:spacing w:after="0" w:line="240" w:lineRule="auto"/>
        <w:ind w:left="567" w:firstLine="0"/>
        <w:jc w:val="both"/>
        <w:rPr>
          <w:rFonts w:ascii="Times New Roman" w:hAnsi="Times New Roman" w:cs="Times New Roman"/>
          <w:b/>
          <w:bCs/>
          <w:caps/>
          <w:sz w:val="28"/>
          <w:szCs w:val="28"/>
        </w:rPr>
      </w:pPr>
      <w:r w:rsidRPr="005C2D1B">
        <w:rPr>
          <w:rFonts w:ascii="Times New Roman" w:hAnsi="Times New Roman" w:cs="Times New Roman"/>
          <w:sz w:val="28"/>
          <w:szCs w:val="28"/>
          <w:shd w:val="clear" w:color="auto" w:fill="FFFFFF"/>
        </w:rPr>
        <w:t xml:space="preserve">збільшенню </w:t>
      </w:r>
      <w:r w:rsidR="00A25464" w:rsidRPr="005C2D1B">
        <w:rPr>
          <w:rFonts w:ascii="Times New Roman" w:hAnsi="Times New Roman" w:cs="Times New Roman"/>
          <w:sz w:val="28"/>
          <w:szCs w:val="28"/>
          <w:shd w:val="clear" w:color="auto" w:fill="FFFFFF"/>
        </w:rPr>
        <w:t>кількості установ, організацій</w:t>
      </w:r>
      <w:r w:rsidRPr="005C2D1B">
        <w:rPr>
          <w:rFonts w:ascii="Times New Roman" w:hAnsi="Times New Roman" w:cs="Times New Roman"/>
          <w:sz w:val="28"/>
          <w:szCs w:val="28"/>
          <w:shd w:val="clear" w:color="auto" w:fill="FFFFFF"/>
        </w:rPr>
        <w:t>, які відповідають вимогам доступності</w:t>
      </w:r>
      <w:r w:rsidR="000F198E" w:rsidRPr="005C2D1B">
        <w:rPr>
          <w:rFonts w:ascii="Times New Roman" w:hAnsi="Times New Roman" w:cs="Times New Roman"/>
          <w:sz w:val="28"/>
          <w:szCs w:val="28"/>
          <w:shd w:val="clear" w:color="auto" w:fill="FFFFFF"/>
        </w:rPr>
        <w:t>.</w:t>
      </w:r>
    </w:p>
    <w:p w14:paraId="6230FA3A" w14:textId="77777777" w:rsidR="00FF27FA" w:rsidRPr="007B3B10" w:rsidRDefault="00FF27FA" w:rsidP="00092DF1">
      <w:pPr>
        <w:pStyle w:val="ab"/>
        <w:spacing w:after="0" w:line="240" w:lineRule="auto"/>
        <w:ind w:left="567"/>
        <w:jc w:val="both"/>
        <w:rPr>
          <w:rFonts w:ascii="Arial" w:hAnsi="Arial" w:cs="Arial"/>
          <w:b/>
          <w:bCs/>
          <w:caps/>
          <w:sz w:val="28"/>
          <w:szCs w:val="28"/>
        </w:rPr>
      </w:pPr>
    </w:p>
    <w:p w14:paraId="11329D67" w14:textId="77777777" w:rsidR="000767AA" w:rsidRPr="007B3B10" w:rsidRDefault="000767AA" w:rsidP="00FB54C5">
      <w:pPr>
        <w:spacing w:after="0" w:line="240" w:lineRule="auto"/>
        <w:ind w:firstLine="709"/>
        <w:jc w:val="both"/>
        <w:rPr>
          <w:rFonts w:ascii="Arial" w:hAnsi="Arial" w:cs="Arial"/>
          <w:b/>
          <w:bCs/>
          <w:caps/>
          <w:sz w:val="28"/>
          <w:szCs w:val="28"/>
        </w:rPr>
      </w:pPr>
    </w:p>
    <w:p w14:paraId="03DF38BC" w14:textId="77BB3609" w:rsidR="003F4FAC" w:rsidRPr="005C2D1B" w:rsidRDefault="005C2D1B" w:rsidP="005C2D1B">
      <w:pPr>
        <w:shd w:val="clear" w:color="auto" w:fill="BDD6EE" w:themeFill="accent5" w:themeFillTint="66"/>
        <w:ind w:firstLine="567"/>
        <w:jc w:val="center"/>
        <w:rPr>
          <w:rFonts w:ascii="Times New Roman" w:hAnsi="Times New Roman" w:cs="Times New Roman"/>
          <w:b/>
          <w:sz w:val="28"/>
          <w:szCs w:val="28"/>
        </w:rPr>
      </w:pPr>
      <w:r>
        <w:rPr>
          <w:rFonts w:ascii="Times New Roman" w:hAnsi="Times New Roman" w:cs="Times New Roman"/>
          <w:b/>
          <w:sz w:val="28"/>
          <w:szCs w:val="28"/>
        </w:rPr>
        <w:t>СТРАТЕГІЧНА ЦІЛЬ</w:t>
      </w:r>
      <w:r w:rsidR="003F4FAC" w:rsidRPr="005C2D1B">
        <w:rPr>
          <w:rFonts w:ascii="Times New Roman" w:hAnsi="Times New Roman" w:cs="Times New Roman"/>
          <w:b/>
          <w:sz w:val="28"/>
          <w:szCs w:val="28"/>
        </w:rPr>
        <w:t xml:space="preserve"> 2. Створення сталих умов для розвитку підприємництва, використання логістичних можливостей та просторового розвитку громади</w:t>
      </w:r>
    </w:p>
    <w:p w14:paraId="73621770" w14:textId="77777777" w:rsidR="006A0F3E" w:rsidRPr="007B3B10" w:rsidRDefault="006A0F3E" w:rsidP="00FB54C5">
      <w:pPr>
        <w:spacing w:after="0" w:line="240" w:lineRule="auto"/>
        <w:ind w:firstLine="709"/>
        <w:jc w:val="both"/>
        <w:rPr>
          <w:rFonts w:ascii="Arial" w:hAnsi="Arial" w:cs="Arial"/>
          <w:b/>
          <w:bCs/>
          <w:caps/>
          <w:color w:val="202124"/>
          <w:spacing w:val="3"/>
          <w:sz w:val="28"/>
          <w:szCs w:val="28"/>
          <w:shd w:val="clear" w:color="auto" w:fill="F8F9FA"/>
        </w:rPr>
      </w:pPr>
    </w:p>
    <w:p w14:paraId="3956D37E" w14:textId="19F0768E" w:rsidR="00091A4D" w:rsidRPr="005C2D1B" w:rsidRDefault="006A0F3E" w:rsidP="00091A4D">
      <w:pPr>
        <w:spacing w:after="0" w:line="240" w:lineRule="auto"/>
        <w:ind w:firstLine="567"/>
        <w:jc w:val="both"/>
        <w:rPr>
          <w:rFonts w:ascii="Times New Roman" w:hAnsi="Times New Roman" w:cs="Times New Roman"/>
          <w:sz w:val="28"/>
          <w:szCs w:val="28"/>
        </w:rPr>
      </w:pPr>
      <w:proofErr w:type="spellStart"/>
      <w:r w:rsidRPr="005C2D1B">
        <w:rPr>
          <w:rFonts w:ascii="Times New Roman" w:hAnsi="Times New Roman" w:cs="Times New Roman"/>
          <w:sz w:val="28"/>
          <w:szCs w:val="28"/>
        </w:rPr>
        <w:t>Скороходівська</w:t>
      </w:r>
      <w:proofErr w:type="spellEnd"/>
      <w:r w:rsidRPr="005C2D1B">
        <w:rPr>
          <w:rFonts w:ascii="Times New Roman" w:hAnsi="Times New Roman" w:cs="Times New Roman"/>
          <w:sz w:val="28"/>
          <w:szCs w:val="28"/>
        </w:rPr>
        <w:t xml:space="preserve"> громада володіє природними ресурсами, інфраструктурними об’єктами та вільними земельними ділянками несільськогосподарського призначення, які можуть бути запропоновані для інвесторів. Виробнича сфера </w:t>
      </w:r>
      <w:r w:rsidR="002836C2" w:rsidRPr="005C2D1B">
        <w:rPr>
          <w:rFonts w:ascii="Times New Roman" w:hAnsi="Times New Roman" w:cs="Times New Roman"/>
          <w:sz w:val="28"/>
          <w:szCs w:val="28"/>
        </w:rPr>
        <w:t>представлена</w:t>
      </w:r>
      <w:r w:rsidRPr="005C2D1B">
        <w:rPr>
          <w:rFonts w:ascii="Times New Roman" w:hAnsi="Times New Roman" w:cs="Times New Roman"/>
          <w:sz w:val="28"/>
          <w:szCs w:val="28"/>
        </w:rPr>
        <w:t xml:space="preserve"> переважно підприємствами середнього та великого  бізнесу.</w:t>
      </w:r>
      <w:r w:rsidR="00091A4D" w:rsidRPr="005C2D1B">
        <w:rPr>
          <w:rFonts w:ascii="Times New Roman" w:hAnsi="Times New Roman" w:cs="Times New Roman"/>
          <w:sz w:val="28"/>
          <w:szCs w:val="28"/>
        </w:rPr>
        <w:t xml:space="preserve">. </w:t>
      </w:r>
    </w:p>
    <w:p w14:paraId="7A9C9E8D" w14:textId="4153725B" w:rsidR="00091A4D" w:rsidRPr="005C2D1B" w:rsidRDefault="00091A4D" w:rsidP="00091A4D">
      <w:pPr>
        <w:spacing w:after="0" w:line="240" w:lineRule="auto"/>
        <w:ind w:firstLine="567"/>
        <w:jc w:val="both"/>
        <w:rPr>
          <w:rFonts w:ascii="Times New Roman" w:hAnsi="Times New Roman" w:cs="Times New Roman"/>
          <w:sz w:val="28"/>
          <w:szCs w:val="28"/>
        </w:rPr>
      </w:pPr>
      <w:r w:rsidRPr="005C2D1B">
        <w:rPr>
          <w:rFonts w:ascii="Times New Roman" w:hAnsi="Times New Roman" w:cs="Times New Roman"/>
          <w:sz w:val="28"/>
          <w:szCs w:val="28"/>
        </w:rPr>
        <w:t>Досягнення стратегічної цілі передбачається через реалізацію таких оперативних цілей.</w:t>
      </w:r>
    </w:p>
    <w:p w14:paraId="15DAAF8F" w14:textId="77777777" w:rsidR="006A0F3E" w:rsidRPr="005C2D1B" w:rsidRDefault="006A0F3E" w:rsidP="006A0F3E">
      <w:pPr>
        <w:pStyle w:val="23"/>
        <w:spacing w:after="0" w:line="240" w:lineRule="auto"/>
        <w:ind w:left="0" w:firstLine="567"/>
        <w:jc w:val="both"/>
        <w:rPr>
          <w:sz w:val="28"/>
          <w:szCs w:val="28"/>
          <w:lang w:val="uk-UA"/>
        </w:rPr>
      </w:pPr>
    </w:p>
    <w:tbl>
      <w:tblPr>
        <w:tblStyle w:val="ad"/>
        <w:tblW w:w="0" w:type="auto"/>
        <w:tblLook w:val="04A0" w:firstRow="1" w:lastRow="0" w:firstColumn="1" w:lastColumn="0" w:noHBand="0" w:noVBand="1"/>
      </w:tblPr>
      <w:tblGrid>
        <w:gridCol w:w="3320"/>
        <w:gridCol w:w="3321"/>
        <w:gridCol w:w="3321"/>
      </w:tblGrid>
      <w:tr w:rsidR="006A0F3E" w:rsidRPr="007B3B10" w14:paraId="59D84666" w14:textId="77777777" w:rsidTr="006A0F3E">
        <w:tc>
          <w:tcPr>
            <w:tcW w:w="3320" w:type="dxa"/>
            <w:shd w:val="clear" w:color="auto" w:fill="92D050"/>
          </w:tcPr>
          <w:p w14:paraId="696FAC2D" w14:textId="1378CBE1" w:rsidR="006A0F3E" w:rsidRPr="005C2D1B" w:rsidRDefault="006A0F3E" w:rsidP="003F0EC7">
            <w:pPr>
              <w:jc w:val="center"/>
              <w:rPr>
                <w:rFonts w:ascii="Times New Roman" w:hAnsi="Times New Roman" w:cs="Times New Roman"/>
                <w:b/>
                <w:bCs/>
                <w:caps/>
                <w:color w:val="202124"/>
                <w:spacing w:val="3"/>
                <w:sz w:val="28"/>
                <w:szCs w:val="28"/>
                <w:shd w:val="clear" w:color="auto" w:fill="F8F9FA"/>
              </w:rPr>
            </w:pPr>
            <w:r w:rsidRPr="005C2D1B">
              <w:rPr>
                <w:rFonts w:ascii="Times New Roman" w:hAnsi="Times New Roman" w:cs="Times New Roman"/>
                <w:b/>
                <w:sz w:val="28"/>
                <w:szCs w:val="28"/>
              </w:rPr>
              <w:t>Операційна ціль 2.1</w:t>
            </w:r>
            <w:r w:rsidRPr="005C2D1B">
              <w:rPr>
                <w:rFonts w:ascii="Times New Roman" w:hAnsi="Times New Roman" w:cs="Times New Roman"/>
                <w:sz w:val="28"/>
                <w:szCs w:val="28"/>
              </w:rPr>
              <w:t>.</w:t>
            </w:r>
          </w:p>
        </w:tc>
        <w:tc>
          <w:tcPr>
            <w:tcW w:w="3321" w:type="dxa"/>
            <w:shd w:val="clear" w:color="auto" w:fill="92D050"/>
          </w:tcPr>
          <w:p w14:paraId="7C2D19E1" w14:textId="1C324467" w:rsidR="006A0F3E" w:rsidRPr="005C2D1B" w:rsidRDefault="006A0F3E" w:rsidP="003F0EC7">
            <w:pPr>
              <w:jc w:val="center"/>
              <w:rPr>
                <w:rFonts w:ascii="Times New Roman" w:hAnsi="Times New Roman" w:cs="Times New Roman"/>
                <w:b/>
                <w:bCs/>
                <w:caps/>
                <w:color w:val="202124"/>
                <w:spacing w:val="3"/>
                <w:sz w:val="28"/>
                <w:szCs w:val="28"/>
                <w:shd w:val="clear" w:color="auto" w:fill="F8F9FA"/>
              </w:rPr>
            </w:pPr>
            <w:r w:rsidRPr="005C2D1B">
              <w:rPr>
                <w:rFonts w:ascii="Times New Roman" w:hAnsi="Times New Roman" w:cs="Times New Roman"/>
                <w:b/>
                <w:sz w:val="28"/>
                <w:szCs w:val="28"/>
              </w:rPr>
              <w:t>Операційна ціль 2.2.</w:t>
            </w:r>
          </w:p>
        </w:tc>
        <w:tc>
          <w:tcPr>
            <w:tcW w:w="3321" w:type="dxa"/>
            <w:shd w:val="clear" w:color="auto" w:fill="92D050"/>
          </w:tcPr>
          <w:p w14:paraId="629D25C6" w14:textId="5FD1D428" w:rsidR="006A0F3E" w:rsidRPr="005C2D1B" w:rsidRDefault="006A0F3E" w:rsidP="003F0EC7">
            <w:pPr>
              <w:jc w:val="center"/>
              <w:rPr>
                <w:rFonts w:ascii="Times New Roman" w:hAnsi="Times New Roman" w:cs="Times New Roman"/>
                <w:b/>
                <w:sz w:val="28"/>
                <w:szCs w:val="28"/>
              </w:rPr>
            </w:pPr>
            <w:r w:rsidRPr="005C2D1B">
              <w:rPr>
                <w:rFonts w:ascii="Times New Roman" w:hAnsi="Times New Roman" w:cs="Times New Roman"/>
                <w:b/>
                <w:sz w:val="28"/>
                <w:szCs w:val="28"/>
              </w:rPr>
              <w:t>Операційна ціль 2.3.</w:t>
            </w:r>
          </w:p>
          <w:p w14:paraId="6946BD47" w14:textId="77777777" w:rsidR="006A0F3E" w:rsidRPr="005C2D1B" w:rsidRDefault="006A0F3E" w:rsidP="003F0EC7">
            <w:pPr>
              <w:jc w:val="center"/>
              <w:rPr>
                <w:rFonts w:ascii="Times New Roman" w:hAnsi="Times New Roman" w:cs="Times New Roman"/>
                <w:b/>
                <w:bCs/>
                <w:caps/>
                <w:color w:val="202124"/>
                <w:spacing w:val="3"/>
                <w:sz w:val="28"/>
                <w:szCs w:val="28"/>
                <w:shd w:val="clear" w:color="auto" w:fill="F8F9FA"/>
              </w:rPr>
            </w:pPr>
          </w:p>
        </w:tc>
      </w:tr>
      <w:tr w:rsidR="006A0F3E" w:rsidRPr="007B3B10" w14:paraId="40FBBB69" w14:textId="77777777" w:rsidTr="006A0F3E">
        <w:tc>
          <w:tcPr>
            <w:tcW w:w="3320" w:type="dxa"/>
          </w:tcPr>
          <w:p w14:paraId="5911AFB0" w14:textId="7D8A3EF2" w:rsidR="006A0F3E" w:rsidRPr="005C2D1B" w:rsidRDefault="006A0F3E" w:rsidP="00EE5E5A">
            <w:pPr>
              <w:jc w:val="center"/>
              <w:rPr>
                <w:rFonts w:ascii="Times New Roman" w:hAnsi="Times New Roman" w:cs="Times New Roman"/>
                <w:b/>
                <w:bCs/>
                <w:caps/>
                <w:color w:val="202124"/>
                <w:spacing w:val="3"/>
                <w:sz w:val="28"/>
                <w:szCs w:val="28"/>
                <w:shd w:val="clear" w:color="auto" w:fill="F8F9FA"/>
              </w:rPr>
            </w:pPr>
            <w:r w:rsidRPr="005C2D1B">
              <w:rPr>
                <w:rFonts w:ascii="Times New Roman" w:hAnsi="Times New Roman" w:cs="Times New Roman"/>
                <w:sz w:val="28"/>
                <w:szCs w:val="28"/>
              </w:rPr>
              <w:t>Ефективне планування та  управління просторовим розвитком</w:t>
            </w:r>
          </w:p>
        </w:tc>
        <w:tc>
          <w:tcPr>
            <w:tcW w:w="3321" w:type="dxa"/>
          </w:tcPr>
          <w:p w14:paraId="168DDDB7" w14:textId="2FDFFD52" w:rsidR="006A0F3E" w:rsidRPr="005C2D1B" w:rsidRDefault="005D6756" w:rsidP="00EE5E5A">
            <w:pPr>
              <w:jc w:val="center"/>
              <w:rPr>
                <w:rFonts w:ascii="Times New Roman" w:hAnsi="Times New Roman" w:cs="Times New Roman"/>
                <w:b/>
                <w:bCs/>
                <w:caps/>
                <w:color w:val="202124"/>
                <w:spacing w:val="3"/>
                <w:sz w:val="28"/>
                <w:szCs w:val="28"/>
                <w:shd w:val="clear" w:color="auto" w:fill="F8F9FA"/>
              </w:rPr>
            </w:pPr>
            <w:r w:rsidRPr="005C2D1B">
              <w:rPr>
                <w:rFonts w:ascii="Times New Roman" w:hAnsi="Times New Roman" w:cs="Times New Roman"/>
                <w:sz w:val="28"/>
                <w:szCs w:val="28"/>
              </w:rPr>
              <w:t>І</w:t>
            </w:r>
            <w:r w:rsidR="006A0F3E" w:rsidRPr="005C2D1B">
              <w:rPr>
                <w:rFonts w:ascii="Times New Roman" w:hAnsi="Times New Roman" w:cs="Times New Roman"/>
                <w:sz w:val="28"/>
                <w:szCs w:val="28"/>
              </w:rPr>
              <w:t>нвестиційна привабливість громади</w:t>
            </w:r>
          </w:p>
        </w:tc>
        <w:tc>
          <w:tcPr>
            <w:tcW w:w="3321" w:type="dxa"/>
          </w:tcPr>
          <w:p w14:paraId="5B7F62BC" w14:textId="7A481706" w:rsidR="006A0F3E" w:rsidRPr="005C2D1B" w:rsidRDefault="007303BB" w:rsidP="00EE5E5A">
            <w:pPr>
              <w:jc w:val="center"/>
              <w:rPr>
                <w:rFonts w:ascii="Times New Roman" w:hAnsi="Times New Roman" w:cs="Times New Roman"/>
                <w:b/>
                <w:bCs/>
                <w:caps/>
                <w:color w:val="202124"/>
                <w:spacing w:val="3"/>
                <w:sz w:val="28"/>
                <w:szCs w:val="28"/>
                <w:shd w:val="clear" w:color="auto" w:fill="F8F9FA"/>
              </w:rPr>
            </w:pPr>
            <w:r w:rsidRPr="005C2D1B">
              <w:rPr>
                <w:rFonts w:ascii="Times New Roman" w:hAnsi="Times New Roman" w:cs="Times New Roman"/>
                <w:sz w:val="28"/>
                <w:szCs w:val="28"/>
              </w:rPr>
              <w:t xml:space="preserve">Ефективний бізнес та </w:t>
            </w:r>
            <w:r w:rsidR="00C059A4" w:rsidRPr="005C2D1B">
              <w:rPr>
                <w:rFonts w:ascii="Times New Roman" w:hAnsi="Times New Roman" w:cs="Times New Roman"/>
                <w:sz w:val="28"/>
                <w:szCs w:val="28"/>
              </w:rPr>
              <w:t>п</w:t>
            </w:r>
            <w:r w:rsidR="006A0F3E" w:rsidRPr="005C2D1B">
              <w:rPr>
                <w:rFonts w:ascii="Times New Roman" w:hAnsi="Times New Roman" w:cs="Times New Roman"/>
                <w:sz w:val="28"/>
                <w:szCs w:val="28"/>
              </w:rPr>
              <w:t>ідтримка розвитку МСП</w:t>
            </w:r>
          </w:p>
        </w:tc>
      </w:tr>
    </w:tbl>
    <w:p w14:paraId="6265461F" w14:textId="77777777" w:rsidR="00460E9C" w:rsidRPr="007B3B10" w:rsidRDefault="00460E9C" w:rsidP="00FB54C5">
      <w:pPr>
        <w:spacing w:after="0" w:line="240" w:lineRule="auto"/>
        <w:ind w:firstLine="709"/>
        <w:jc w:val="both"/>
        <w:rPr>
          <w:rFonts w:ascii="Arial" w:hAnsi="Arial" w:cs="Arial"/>
          <w:b/>
          <w:bCs/>
          <w:caps/>
          <w:color w:val="202124"/>
          <w:spacing w:val="3"/>
          <w:sz w:val="28"/>
          <w:szCs w:val="28"/>
          <w:shd w:val="clear" w:color="auto" w:fill="F8F9FA"/>
        </w:rPr>
      </w:pPr>
    </w:p>
    <w:p w14:paraId="58EE71A6" w14:textId="6AB40904" w:rsidR="006A0F3E" w:rsidRDefault="006A0F3E" w:rsidP="005C2D1B">
      <w:pPr>
        <w:spacing w:after="0" w:line="240" w:lineRule="auto"/>
        <w:ind w:firstLine="709"/>
        <w:jc w:val="center"/>
        <w:rPr>
          <w:rFonts w:ascii="Times New Roman" w:hAnsi="Times New Roman" w:cs="Times New Roman"/>
          <w:b/>
          <w:sz w:val="28"/>
          <w:szCs w:val="28"/>
        </w:rPr>
      </w:pPr>
      <w:r w:rsidRPr="005C2D1B">
        <w:rPr>
          <w:rFonts w:ascii="Times New Roman" w:hAnsi="Times New Roman" w:cs="Times New Roman"/>
          <w:b/>
          <w:bCs/>
          <w:caps/>
          <w:color w:val="202124"/>
          <w:spacing w:val="3"/>
          <w:sz w:val="28"/>
          <w:szCs w:val="28"/>
          <w:shd w:val="clear" w:color="auto" w:fill="F8F9FA"/>
        </w:rPr>
        <w:t>операційна ціль 2.1.</w:t>
      </w:r>
      <w:r w:rsidRPr="005C2D1B">
        <w:rPr>
          <w:rFonts w:ascii="Times New Roman" w:hAnsi="Times New Roman" w:cs="Times New Roman"/>
          <w:b/>
          <w:sz w:val="28"/>
          <w:szCs w:val="28"/>
        </w:rPr>
        <w:t xml:space="preserve"> Ефективне планування та управління просторовим розвитком</w:t>
      </w:r>
    </w:p>
    <w:p w14:paraId="17CAD1C5" w14:textId="77777777" w:rsidR="0028510D" w:rsidRPr="005C2D1B" w:rsidRDefault="0028510D" w:rsidP="005C2D1B">
      <w:pPr>
        <w:spacing w:after="0" w:line="240" w:lineRule="auto"/>
        <w:ind w:firstLine="709"/>
        <w:jc w:val="center"/>
        <w:rPr>
          <w:rFonts w:ascii="Times New Roman" w:hAnsi="Times New Roman" w:cs="Times New Roman"/>
          <w:b/>
          <w:sz w:val="28"/>
          <w:szCs w:val="28"/>
        </w:rPr>
      </w:pPr>
    </w:p>
    <w:p w14:paraId="49533408" w14:textId="19C86068" w:rsidR="0096364A" w:rsidRPr="007B3B10" w:rsidRDefault="0096364A" w:rsidP="0093161F">
      <w:pPr>
        <w:spacing w:after="0" w:line="240" w:lineRule="auto"/>
        <w:ind w:firstLine="567"/>
        <w:jc w:val="both"/>
        <w:rPr>
          <w:rFonts w:ascii="Arial" w:hAnsi="Arial" w:cs="Arial"/>
          <w:sz w:val="28"/>
          <w:szCs w:val="28"/>
        </w:rPr>
      </w:pPr>
      <w:r w:rsidRPr="0028510D">
        <w:rPr>
          <w:rFonts w:ascii="Times New Roman" w:hAnsi="Times New Roman" w:cs="Times New Roman"/>
          <w:sz w:val="28"/>
          <w:szCs w:val="28"/>
        </w:rPr>
        <w:t>Сільські території останні кілька десятків років знаходяться під впливом цілого ряду проблем, серед яких – втрата значної кількості робочих місць, зменшення рівня доходів, погане забезпечення питною водою, неналежна якість дорожнього покриття між населеними пунктами. Ці проблеми є головною причиною міграції населення з сіл.  Стратегія ставить перед собою важливу для всіх людей ціль – створити в громаді комфортні та безпечні умови для її мешканців незалежно від місця проживання. Це повинно сприяти зменшенню міграційних настроїв у громаді, активному включенню мешканців в соціально-економічні відносини</w:t>
      </w:r>
      <w:r w:rsidRPr="007B3B10">
        <w:rPr>
          <w:rFonts w:ascii="Arial" w:hAnsi="Arial" w:cs="Arial"/>
          <w:sz w:val="28"/>
          <w:szCs w:val="28"/>
        </w:rPr>
        <w:t>.</w:t>
      </w:r>
    </w:p>
    <w:tbl>
      <w:tblPr>
        <w:tblpPr w:leftFromText="180" w:rightFromText="180" w:vertAnchor="text" w:horzAnchor="margin" w:tblpY="259"/>
        <w:tblW w:w="0" w:type="auto"/>
        <w:tblLayout w:type="fixed"/>
        <w:tblLook w:val="0000" w:firstRow="0" w:lastRow="0" w:firstColumn="0" w:lastColumn="0" w:noHBand="0" w:noVBand="0"/>
      </w:tblPr>
      <w:tblGrid>
        <w:gridCol w:w="4531"/>
        <w:gridCol w:w="5387"/>
      </w:tblGrid>
      <w:tr w:rsidR="0096364A" w:rsidRPr="007B3B10" w14:paraId="0F8BD42B" w14:textId="77777777" w:rsidTr="1BE0D68E">
        <w:trPr>
          <w:tblHeader/>
        </w:trPr>
        <w:tc>
          <w:tcPr>
            <w:tcW w:w="4531" w:type="dxa"/>
            <w:tcBorders>
              <w:top w:val="single" w:sz="4" w:space="0" w:color="000000" w:themeColor="text1"/>
              <w:left w:val="single" w:sz="4" w:space="0" w:color="000000" w:themeColor="text1"/>
              <w:bottom w:val="single" w:sz="4" w:space="0" w:color="000000" w:themeColor="text1"/>
            </w:tcBorders>
            <w:shd w:val="clear" w:color="auto" w:fill="92D050"/>
          </w:tcPr>
          <w:p w14:paraId="6978FCB5" w14:textId="77777777" w:rsidR="0096364A" w:rsidRPr="0028510D" w:rsidRDefault="0096364A" w:rsidP="0028510D">
            <w:pPr>
              <w:spacing w:after="0" w:line="240" w:lineRule="auto"/>
              <w:jc w:val="center"/>
              <w:rPr>
                <w:rFonts w:ascii="Times New Roman" w:hAnsi="Times New Roman" w:cs="Times New Roman"/>
                <w:b/>
                <w:sz w:val="28"/>
                <w:szCs w:val="28"/>
              </w:rPr>
            </w:pPr>
            <w:r w:rsidRPr="0028510D">
              <w:rPr>
                <w:rFonts w:ascii="Times New Roman" w:hAnsi="Times New Roman" w:cs="Times New Roman"/>
                <w:b/>
                <w:sz w:val="28"/>
                <w:szCs w:val="28"/>
              </w:rPr>
              <w:t>Завдання</w:t>
            </w:r>
          </w:p>
        </w:tc>
        <w:tc>
          <w:tcPr>
            <w:tcW w:w="5387" w:type="dxa"/>
            <w:tcBorders>
              <w:top w:val="single" w:sz="4" w:space="0" w:color="000000" w:themeColor="text1"/>
              <w:left w:val="single" w:sz="4" w:space="0" w:color="000000" w:themeColor="text1"/>
              <w:bottom w:val="single" w:sz="4" w:space="0" w:color="00B050"/>
              <w:right w:val="single" w:sz="4" w:space="0" w:color="000000" w:themeColor="text1"/>
            </w:tcBorders>
            <w:shd w:val="clear" w:color="auto" w:fill="92D050"/>
          </w:tcPr>
          <w:p w14:paraId="6183922E" w14:textId="77777777" w:rsidR="0096364A" w:rsidRPr="0028510D" w:rsidRDefault="0096364A" w:rsidP="0028510D">
            <w:pPr>
              <w:spacing w:after="0" w:line="240" w:lineRule="auto"/>
              <w:jc w:val="both"/>
              <w:rPr>
                <w:rFonts w:ascii="Times New Roman" w:hAnsi="Times New Roman" w:cs="Times New Roman"/>
                <w:b/>
                <w:sz w:val="28"/>
                <w:szCs w:val="28"/>
              </w:rPr>
            </w:pPr>
            <w:r w:rsidRPr="0028510D">
              <w:rPr>
                <w:rFonts w:ascii="Times New Roman" w:hAnsi="Times New Roman" w:cs="Times New Roman"/>
                <w:b/>
                <w:sz w:val="28"/>
                <w:szCs w:val="28"/>
              </w:rPr>
              <w:t>Потенційно можливі сфери реалізації проектів</w:t>
            </w:r>
          </w:p>
        </w:tc>
      </w:tr>
      <w:tr w:rsidR="0096364A" w:rsidRPr="007B3B10" w14:paraId="05CD054E" w14:textId="77777777" w:rsidTr="1BE0D68E">
        <w:trPr>
          <w:trHeight w:val="1544"/>
        </w:trPr>
        <w:tc>
          <w:tcPr>
            <w:tcW w:w="4531" w:type="dxa"/>
            <w:tcBorders>
              <w:top w:val="single" w:sz="4" w:space="0" w:color="000000" w:themeColor="text1"/>
              <w:left w:val="single" w:sz="4" w:space="0" w:color="000000" w:themeColor="text1"/>
              <w:right w:val="single" w:sz="4" w:space="0" w:color="00B050"/>
            </w:tcBorders>
            <w:shd w:val="clear" w:color="auto" w:fill="auto"/>
          </w:tcPr>
          <w:p w14:paraId="025726DA" w14:textId="2D304798" w:rsidR="0096364A" w:rsidRPr="0028510D" w:rsidRDefault="0096364A" w:rsidP="0028510D">
            <w:pPr>
              <w:spacing w:line="240" w:lineRule="auto"/>
              <w:jc w:val="both"/>
              <w:rPr>
                <w:rFonts w:ascii="Times New Roman" w:hAnsi="Times New Roman" w:cs="Times New Roman"/>
                <w:sz w:val="28"/>
                <w:szCs w:val="28"/>
              </w:rPr>
            </w:pPr>
            <w:r w:rsidRPr="0028510D">
              <w:rPr>
                <w:rFonts w:ascii="Times New Roman" w:hAnsi="Times New Roman" w:cs="Times New Roman"/>
                <w:sz w:val="28"/>
                <w:szCs w:val="28"/>
              </w:rPr>
              <w:t>2.1.1. Розроблення комплексної схеми планування території  Скороходівської територіальної громади, виготовлення генеральних планів та планів зонування територій у складі генеральних планів населених пунктів.</w:t>
            </w:r>
          </w:p>
        </w:tc>
        <w:tc>
          <w:tcPr>
            <w:tcW w:w="5387" w:type="dxa"/>
            <w:tcBorders>
              <w:top w:val="single" w:sz="4" w:space="0" w:color="00B050"/>
              <w:left w:val="single" w:sz="4" w:space="0" w:color="00B050"/>
              <w:bottom w:val="single" w:sz="4" w:space="0" w:color="00B050"/>
              <w:right w:val="single" w:sz="4" w:space="0" w:color="00B050"/>
            </w:tcBorders>
            <w:shd w:val="clear" w:color="auto" w:fill="auto"/>
          </w:tcPr>
          <w:p w14:paraId="6ADD495A" w14:textId="2B829E42" w:rsidR="36D5D864" w:rsidRPr="0028510D" w:rsidRDefault="1BE0D68E" w:rsidP="0028510D">
            <w:pPr>
              <w:numPr>
                <w:ilvl w:val="0"/>
                <w:numId w:val="16"/>
              </w:numPr>
              <w:tabs>
                <w:tab w:val="left" w:pos="189"/>
              </w:tabs>
              <w:spacing w:after="0" w:line="240" w:lineRule="auto"/>
              <w:ind w:left="0" w:firstLine="284"/>
              <w:jc w:val="both"/>
              <w:rPr>
                <w:rFonts w:ascii="Times New Roman" w:hAnsi="Times New Roman" w:cs="Times New Roman"/>
                <w:sz w:val="28"/>
                <w:szCs w:val="28"/>
              </w:rPr>
            </w:pPr>
            <w:r w:rsidRPr="0028510D">
              <w:rPr>
                <w:rFonts w:ascii="Times New Roman" w:hAnsi="Times New Roman" w:cs="Times New Roman"/>
                <w:sz w:val="28"/>
                <w:szCs w:val="28"/>
              </w:rPr>
              <w:t xml:space="preserve">Розроблення </w:t>
            </w:r>
            <w:proofErr w:type="spellStart"/>
            <w:r w:rsidRPr="0028510D">
              <w:rPr>
                <w:rFonts w:ascii="Times New Roman" w:hAnsi="Times New Roman" w:cs="Times New Roman"/>
                <w:sz w:val="28"/>
                <w:szCs w:val="28"/>
              </w:rPr>
              <w:t>топогеодезичного</w:t>
            </w:r>
            <w:proofErr w:type="spellEnd"/>
            <w:r w:rsidRPr="0028510D">
              <w:rPr>
                <w:rFonts w:ascii="Times New Roman" w:hAnsi="Times New Roman" w:cs="Times New Roman"/>
                <w:sz w:val="28"/>
                <w:szCs w:val="28"/>
              </w:rPr>
              <w:t xml:space="preserve"> знімання</w:t>
            </w:r>
          </w:p>
          <w:p w14:paraId="56AE45C0" w14:textId="77777777" w:rsidR="0096364A" w:rsidRPr="0028510D" w:rsidRDefault="1BE0D68E" w:rsidP="0028510D">
            <w:pPr>
              <w:numPr>
                <w:ilvl w:val="0"/>
                <w:numId w:val="16"/>
              </w:numPr>
              <w:tabs>
                <w:tab w:val="left" w:pos="189"/>
              </w:tabs>
              <w:suppressAutoHyphens/>
              <w:spacing w:after="0" w:line="240" w:lineRule="auto"/>
              <w:ind w:left="0" w:firstLine="284"/>
              <w:jc w:val="both"/>
              <w:rPr>
                <w:rFonts w:ascii="Times New Roman" w:hAnsi="Times New Roman" w:cs="Times New Roman"/>
                <w:sz w:val="28"/>
                <w:szCs w:val="28"/>
              </w:rPr>
            </w:pPr>
            <w:bookmarkStart w:id="26" w:name="_Toc27642391"/>
            <w:bookmarkStart w:id="27" w:name="_Toc27643539"/>
            <w:r w:rsidRPr="0028510D">
              <w:rPr>
                <w:rFonts w:ascii="Times New Roman" w:hAnsi="Times New Roman" w:cs="Times New Roman"/>
                <w:sz w:val="28"/>
                <w:szCs w:val="28"/>
              </w:rPr>
              <w:t>розроблення (коригування) генеральних планів, планів зонування територій населених пунктів громади;</w:t>
            </w:r>
            <w:bookmarkEnd w:id="26"/>
            <w:bookmarkEnd w:id="27"/>
          </w:p>
          <w:p w14:paraId="14AE8264" w14:textId="0F4BBF8A" w:rsidR="0096364A" w:rsidRPr="0028510D" w:rsidRDefault="1BE0D68E" w:rsidP="0028510D">
            <w:pPr>
              <w:numPr>
                <w:ilvl w:val="0"/>
                <w:numId w:val="16"/>
              </w:numPr>
              <w:tabs>
                <w:tab w:val="left" w:pos="167"/>
                <w:tab w:val="left" w:pos="362"/>
              </w:tabs>
              <w:suppressAutoHyphens/>
              <w:spacing w:after="0" w:line="240" w:lineRule="auto"/>
              <w:ind w:left="0" w:firstLine="284"/>
              <w:jc w:val="both"/>
              <w:rPr>
                <w:rFonts w:ascii="Times New Roman" w:hAnsi="Times New Roman" w:cs="Times New Roman"/>
                <w:sz w:val="28"/>
                <w:szCs w:val="28"/>
              </w:rPr>
            </w:pPr>
            <w:bookmarkStart w:id="28" w:name="_Toc27642392"/>
            <w:bookmarkStart w:id="29" w:name="_Toc27643540"/>
            <w:r w:rsidRPr="0028510D">
              <w:rPr>
                <w:rFonts w:ascii="Times New Roman" w:hAnsi="Times New Roman" w:cs="Times New Roman"/>
                <w:sz w:val="28"/>
                <w:szCs w:val="28"/>
              </w:rPr>
              <w:t>розроблення схем планування території громади</w:t>
            </w:r>
            <w:bookmarkEnd w:id="28"/>
            <w:bookmarkEnd w:id="29"/>
            <w:r w:rsidRPr="0028510D">
              <w:rPr>
                <w:rFonts w:ascii="Times New Roman" w:hAnsi="Times New Roman" w:cs="Times New Roman"/>
                <w:sz w:val="28"/>
                <w:szCs w:val="28"/>
              </w:rPr>
              <w:t>;</w:t>
            </w:r>
          </w:p>
        </w:tc>
      </w:tr>
      <w:tr w:rsidR="0096364A" w:rsidRPr="007B3B10" w14:paraId="2107B70B" w14:textId="77777777" w:rsidTr="1BE0D68E">
        <w:tc>
          <w:tcPr>
            <w:tcW w:w="4531" w:type="dxa"/>
            <w:tcBorders>
              <w:top w:val="single" w:sz="4" w:space="0" w:color="000000" w:themeColor="text1"/>
              <w:left w:val="single" w:sz="4" w:space="0" w:color="000000" w:themeColor="text1"/>
              <w:bottom w:val="single" w:sz="4" w:space="0" w:color="000000" w:themeColor="text1"/>
            </w:tcBorders>
            <w:shd w:val="clear" w:color="auto" w:fill="auto"/>
          </w:tcPr>
          <w:p w14:paraId="2551460C" w14:textId="4E9237CC" w:rsidR="0096364A" w:rsidRPr="0028510D" w:rsidRDefault="36D5D864" w:rsidP="0028510D">
            <w:p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2.1.2. Інвентаризація земельних ділянок.</w:t>
            </w:r>
          </w:p>
        </w:tc>
        <w:tc>
          <w:tcPr>
            <w:tcW w:w="5387" w:type="dxa"/>
            <w:tcBorders>
              <w:top w:val="single" w:sz="4" w:space="0" w:color="00B050"/>
              <w:left w:val="single" w:sz="4" w:space="0" w:color="000000" w:themeColor="text1"/>
              <w:bottom w:val="single" w:sz="4" w:space="0" w:color="000000" w:themeColor="text1"/>
              <w:right w:val="single" w:sz="4" w:space="0" w:color="000000" w:themeColor="text1"/>
            </w:tcBorders>
            <w:shd w:val="clear" w:color="auto" w:fill="auto"/>
          </w:tcPr>
          <w:p w14:paraId="22828DF3" w14:textId="67FFC2F5" w:rsidR="00383B06" w:rsidRPr="0028510D" w:rsidRDefault="36D5D864" w:rsidP="0028510D">
            <w:pPr>
              <w:pStyle w:val="ab"/>
              <w:numPr>
                <w:ilvl w:val="0"/>
                <w:numId w:val="37"/>
              </w:numPr>
              <w:tabs>
                <w:tab w:val="left" w:pos="197"/>
                <w:tab w:val="left" w:pos="362"/>
              </w:tabs>
              <w:suppressAutoHyphens/>
              <w:spacing w:after="0" w:line="240" w:lineRule="auto"/>
              <w:ind w:left="357" w:hanging="357"/>
              <w:jc w:val="both"/>
              <w:rPr>
                <w:rFonts w:ascii="Times New Roman" w:hAnsi="Times New Roman" w:cs="Times New Roman"/>
                <w:sz w:val="28"/>
                <w:szCs w:val="28"/>
              </w:rPr>
            </w:pPr>
            <w:r w:rsidRPr="0028510D">
              <w:rPr>
                <w:rFonts w:ascii="Times New Roman" w:hAnsi="Times New Roman" w:cs="Times New Roman"/>
                <w:sz w:val="28"/>
                <w:szCs w:val="28"/>
              </w:rPr>
              <w:t>створення системи нагляду за цільовим використанням землі</w:t>
            </w:r>
            <w:r w:rsidR="00897404" w:rsidRPr="0028510D">
              <w:rPr>
                <w:rFonts w:ascii="Times New Roman" w:hAnsi="Times New Roman" w:cs="Times New Roman"/>
                <w:sz w:val="28"/>
                <w:szCs w:val="28"/>
              </w:rPr>
              <w:t>.</w:t>
            </w:r>
          </w:p>
          <w:p w14:paraId="39F9037D" w14:textId="1FED4BE4" w:rsidR="00383B06" w:rsidRPr="0028510D" w:rsidRDefault="00383B06" w:rsidP="0028510D">
            <w:pPr>
              <w:tabs>
                <w:tab w:val="left" w:pos="197"/>
                <w:tab w:val="left" w:pos="362"/>
              </w:tabs>
              <w:suppressAutoHyphens/>
              <w:spacing w:after="0" w:line="240" w:lineRule="auto"/>
              <w:jc w:val="both"/>
              <w:rPr>
                <w:rFonts w:ascii="Times New Roman" w:hAnsi="Times New Roman" w:cs="Times New Roman"/>
                <w:sz w:val="28"/>
                <w:szCs w:val="28"/>
              </w:rPr>
            </w:pPr>
          </w:p>
        </w:tc>
      </w:tr>
    </w:tbl>
    <w:p w14:paraId="532225C5" w14:textId="77777777" w:rsidR="0096364A" w:rsidRPr="007B3B10" w:rsidRDefault="0096364A" w:rsidP="00FB54C5">
      <w:pPr>
        <w:spacing w:after="0" w:line="240" w:lineRule="auto"/>
        <w:ind w:firstLine="709"/>
        <w:jc w:val="both"/>
        <w:rPr>
          <w:rFonts w:ascii="Arial" w:hAnsi="Arial" w:cs="Arial"/>
          <w:b/>
          <w:sz w:val="28"/>
          <w:szCs w:val="28"/>
        </w:rPr>
      </w:pPr>
    </w:p>
    <w:p w14:paraId="782F33BC" w14:textId="45575817" w:rsidR="006A0F3E" w:rsidRPr="0028510D" w:rsidRDefault="0096364A" w:rsidP="0096364A">
      <w:pPr>
        <w:spacing w:after="0" w:line="240" w:lineRule="auto"/>
        <w:ind w:firstLine="709"/>
        <w:jc w:val="center"/>
        <w:rPr>
          <w:rFonts w:ascii="Times New Roman" w:hAnsi="Times New Roman" w:cs="Times New Roman"/>
          <w:b/>
          <w:bCs/>
          <w:color w:val="202124"/>
          <w:spacing w:val="3"/>
          <w:sz w:val="28"/>
          <w:szCs w:val="28"/>
          <w:shd w:val="clear" w:color="auto" w:fill="F8F9FA"/>
        </w:rPr>
      </w:pPr>
      <w:r w:rsidRPr="0028510D">
        <w:rPr>
          <w:rFonts w:ascii="Times New Roman" w:hAnsi="Times New Roman" w:cs="Times New Roman"/>
          <w:b/>
          <w:bCs/>
          <w:color w:val="202124"/>
          <w:spacing w:val="3"/>
          <w:sz w:val="28"/>
          <w:szCs w:val="28"/>
          <w:shd w:val="clear" w:color="auto" w:fill="F8F9FA"/>
        </w:rPr>
        <w:t>Очікувані результати:</w:t>
      </w:r>
    </w:p>
    <w:p w14:paraId="5343529C" w14:textId="3DF0DF2D" w:rsidR="00156482" w:rsidRPr="0028510D" w:rsidRDefault="00156482" w:rsidP="004A4E8F">
      <w:pPr>
        <w:widowControl w:val="0"/>
        <w:numPr>
          <w:ilvl w:val="0"/>
          <w:numId w:val="12"/>
        </w:numPr>
        <w:tabs>
          <w:tab w:val="left" w:pos="283"/>
          <w:tab w:val="left" w:pos="360"/>
          <w:tab w:val="left" w:pos="511"/>
          <w:tab w:val="left" w:pos="900"/>
          <w:tab w:val="left" w:pos="1440"/>
          <w:tab w:val="left" w:pos="1985"/>
        </w:tabs>
        <w:suppressAutoHyphens/>
        <w:autoSpaceDE w:val="0"/>
        <w:spacing w:after="0" w:line="240" w:lineRule="auto"/>
        <w:ind w:left="567" w:firstLine="567"/>
        <w:jc w:val="both"/>
        <w:rPr>
          <w:rFonts w:ascii="Times New Roman" w:hAnsi="Times New Roman" w:cs="Times New Roman"/>
          <w:sz w:val="28"/>
          <w:szCs w:val="28"/>
        </w:rPr>
      </w:pPr>
      <w:r w:rsidRPr="0028510D">
        <w:rPr>
          <w:rFonts w:ascii="Times New Roman" w:hAnsi="Times New Roman" w:cs="Times New Roman"/>
          <w:sz w:val="28"/>
          <w:szCs w:val="28"/>
        </w:rPr>
        <w:t>спрощення процедури отримання актуальних даних;</w:t>
      </w:r>
    </w:p>
    <w:p w14:paraId="3AC49BA7" w14:textId="2AE12504" w:rsidR="00004776" w:rsidRPr="0028510D" w:rsidRDefault="00004776" w:rsidP="004A4E8F">
      <w:pPr>
        <w:widowControl w:val="0"/>
        <w:numPr>
          <w:ilvl w:val="0"/>
          <w:numId w:val="12"/>
        </w:numPr>
        <w:tabs>
          <w:tab w:val="left" w:pos="283"/>
          <w:tab w:val="left" w:pos="360"/>
          <w:tab w:val="left" w:pos="511"/>
          <w:tab w:val="left" w:pos="900"/>
          <w:tab w:val="left" w:pos="1440"/>
          <w:tab w:val="left" w:pos="1985"/>
        </w:tabs>
        <w:suppressAutoHyphens/>
        <w:autoSpaceDE w:val="0"/>
        <w:spacing w:after="0" w:line="240" w:lineRule="auto"/>
        <w:ind w:left="567" w:firstLine="567"/>
        <w:jc w:val="both"/>
        <w:rPr>
          <w:rFonts w:ascii="Times New Roman" w:hAnsi="Times New Roman" w:cs="Times New Roman"/>
          <w:sz w:val="28"/>
          <w:szCs w:val="28"/>
        </w:rPr>
      </w:pPr>
      <w:r w:rsidRPr="0028510D">
        <w:rPr>
          <w:rFonts w:ascii="Times New Roman" w:hAnsi="Times New Roman" w:cs="Times New Roman"/>
          <w:sz w:val="28"/>
          <w:szCs w:val="28"/>
        </w:rPr>
        <w:t xml:space="preserve">створення баз </w:t>
      </w:r>
      <w:proofErr w:type="spellStart"/>
      <w:r w:rsidRPr="0028510D">
        <w:rPr>
          <w:rFonts w:ascii="Times New Roman" w:hAnsi="Times New Roman" w:cs="Times New Roman"/>
          <w:sz w:val="28"/>
          <w:szCs w:val="28"/>
        </w:rPr>
        <w:t>геоінформаційних</w:t>
      </w:r>
      <w:proofErr w:type="spellEnd"/>
      <w:r w:rsidRPr="0028510D">
        <w:rPr>
          <w:rFonts w:ascii="Times New Roman" w:hAnsi="Times New Roman" w:cs="Times New Roman"/>
          <w:sz w:val="28"/>
          <w:szCs w:val="28"/>
        </w:rPr>
        <w:t xml:space="preserve"> сервісів та послуг;</w:t>
      </w:r>
    </w:p>
    <w:p w14:paraId="309CE15F" w14:textId="121AD3A9" w:rsidR="00B262D0" w:rsidRPr="0028510D" w:rsidRDefault="00B262D0" w:rsidP="004A4E8F">
      <w:pPr>
        <w:widowControl w:val="0"/>
        <w:numPr>
          <w:ilvl w:val="0"/>
          <w:numId w:val="12"/>
        </w:numPr>
        <w:tabs>
          <w:tab w:val="left" w:pos="283"/>
          <w:tab w:val="left" w:pos="360"/>
          <w:tab w:val="left" w:pos="511"/>
          <w:tab w:val="left" w:pos="900"/>
          <w:tab w:val="left" w:pos="1440"/>
          <w:tab w:val="left" w:pos="1985"/>
        </w:tabs>
        <w:suppressAutoHyphens/>
        <w:autoSpaceDE w:val="0"/>
        <w:spacing w:after="0" w:line="240" w:lineRule="auto"/>
        <w:ind w:left="567" w:firstLine="567"/>
        <w:jc w:val="both"/>
        <w:rPr>
          <w:rFonts w:ascii="Times New Roman" w:hAnsi="Times New Roman" w:cs="Times New Roman"/>
          <w:sz w:val="28"/>
          <w:szCs w:val="28"/>
        </w:rPr>
      </w:pPr>
      <w:r w:rsidRPr="0028510D">
        <w:rPr>
          <w:rFonts w:ascii="Times New Roman" w:hAnsi="Times New Roman" w:cs="Times New Roman"/>
          <w:sz w:val="28"/>
          <w:szCs w:val="28"/>
        </w:rPr>
        <w:t>забезпечення функціонування регіональних інформаційних систем та інформаційно-комунікаційних систем органів державної влади;</w:t>
      </w:r>
    </w:p>
    <w:p w14:paraId="385BEEB5" w14:textId="2811F07A" w:rsidR="00383B06" w:rsidRPr="0028510D" w:rsidRDefault="00383B06" w:rsidP="004A4E8F">
      <w:pPr>
        <w:widowControl w:val="0"/>
        <w:numPr>
          <w:ilvl w:val="0"/>
          <w:numId w:val="12"/>
        </w:numPr>
        <w:tabs>
          <w:tab w:val="left" w:pos="283"/>
          <w:tab w:val="left" w:pos="360"/>
          <w:tab w:val="left" w:pos="511"/>
          <w:tab w:val="left" w:pos="900"/>
          <w:tab w:val="left" w:pos="1440"/>
          <w:tab w:val="left" w:pos="1985"/>
        </w:tabs>
        <w:suppressAutoHyphens/>
        <w:autoSpaceDE w:val="0"/>
        <w:spacing w:after="0" w:line="240" w:lineRule="auto"/>
        <w:ind w:left="567" w:firstLine="567"/>
        <w:jc w:val="both"/>
        <w:rPr>
          <w:rFonts w:ascii="Times New Roman" w:hAnsi="Times New Roman" w:cs="Times New Roman"/>
          <w:sz w:val="28"/>
          <w:szCs w:val="28"/>
        </w:rPr>
      </w:pPr>
      <w:r w:rsidRPr="0028510D">
        <w:rPr>
          <w:rFonts w:ascii="Times New Roman" w:hAnsi="Times New Roman" w:cs="Times New Roman"/>
          <w:sz w:val="28"/>
          <w:szCs w:val="28"/>
        </w:rPr>
        <w:t>підвищення ефективності управління майном і земельними ресурсами;</w:t>
      </w:r>
    </w:p>
    <w:p w14:paraId="39E15EF6" w14:textId="77777777" w:rsidR="00383B06" w:rsidRPr="0028510D" w:rsidRDefault="00383B06" w:rsidP="004A4E8F">
      <w:pPr>
        <w:widowControl w:val="0"/>
        <w:numPr>
          <w:ilvl w:val="0"/>
          <w:numId w:val="12"/>
        </w:numPr>
        <w:tabs>
          <w:tab w:val="left" w:pos="283"/>
          <w:tab w:val="left" w:pos="360"/>
          <w:tab w:val="left" w:pos="511"/>
          <w:tab w:val="left" w:pos="900"/>
          <w:tab w:val="left" w:pos="1440"/>
          <w:tab w:val="left" w:pos="1985"/>
        </w:tabs>
        <w:suppressAutoHyphens/>
        <w:autoSpaceDE w:val="0"/>
        <w:spacing w:after="0" w:line="240" w:lineRule="auto"/>
        <w:ind w:left="567" w:firstLine="567"/>
        <w:jc w:val="both"/>
        <w:rPr>
          <w:rFonts w:ascii="Times New Roman" w:hAnsi="Times New Roman" w:cs="Times New Roman"/>
          <w:b/>
          <w:sz w:val="28"/>
          <w:szCs w:val="28"/>
        </w:rPr>
      </w:pPr>
      <w:r w:rsidRPr="0028510D">
        <w:rPr>
          <w:rFonts w:ascii="Times New Roman" w:hAnsi="Times New Roman" w:cs="Times New Roman"/>
          <w:sz w:val="28"/>
          <w:szCs w:val="28"/>
        </w:rPr>
        <w:t>своєчасне взаємоузгодження державних, громадських та приватних інтересів під час планування і забудови територій.</w:t>
      </w:r>
    </w:p>
    <w:p w14:paraId="061A2082" w14:textId="77777777" w:rsidR="00383B06" w:rsidRPr="0028510D" w:rsidRDefault="00383B06" w:rsidP="0096364A">
      <w:pPr>
        <w:spacing w:after="0" w:line="240" w:lineRule="auto"/>
        <w:ind w:firstLine="709"/>
        <w:jc w:val="center"/>
        <w:rPr>
          <w:rFonts w:ascii="Times New Roman" w:hAnsi="Times New Roman" w:cs="Times New Roman"/>
          <w:b/>
          <w:bCs/>
          <w:color w:val="202124"/>
          <w:spacing w:val="3"/>
          <w:sz w:val="28"/>
          <w:szCs w:val="28"/>
          <w:shd w:val="clear" w:color="auto" w:fill="F8F9FA"/>
        </w:rPr>
      </w:pPr>
    </w:p>
    <w:p w14:paraId="212B12E1" w14:textId="1BE7C577" w:rsidR="006A0F3E" w:rsidRPr="0028510D" w:rsidRDefault="006A0F3E" w:rsidP="0028510D">
      <w:pPr>
        <w:spacing w:after="0" w:line="240" w:lineRule="auto"/>
        <w:ind w:firstLine="709"/>
        <w:jc w:val="center"/>
        <w:rPr>
          <w:rFonts w:ascii="Times New Roman" w:hAnsi="Times New Roman" w:cs="Times New Roman"/>
          <w:b/>
          <w:sz w:val="28"/>
          <w:szCs w:val="28"/>
        </w:rPr>
      </w:pPr>
      <w:r w:rsidRPr="0028510D">
        <w:rPr>
          <w:rFonts w:ascii="Times New Roman" w:hAnsi="Times New Roman" w:cs="Times New Roman"/>
          <w:b/>
          <w:bCs/>
          <w:caps/>
          <w:color w:val="202124"/>
          <w:spacing w:val="3"/>
          <w:sz w:val="28"/>
          <w:szCs w:val="28"/>
          <w:shd w:val="clear" w:color="auto" w:fill="F8F9FA"/>
        </w:rPr>
        <w:t xml:space="preserve">операційна ціль 2.2. </w:t>
      </w:r>
      <w:r w:rsidR="003F0EC7" w:rsidRPr="0028510D">
        <w:rPr>
          <w:rFonts w:ascii="Times New Roman" w:hAnsi="Times New Roman" w:cs="Times New Roman"/>
          <w:b/>
          <w:bCs/>
          <w:caps/>
          <w:color w:val="202124"/>
          <w:spacing w:val="3"/>
          <w:sz w:val="28"/>
          <w:szCs w:val="28"/>
          <w:shd w:val="clear" w:color="auto" w:fill="F8F9FA"/>
        </w:rPr>
        <w:t>І</w:t>
      </w:r>
      <w:r w:rsidRPr="0028510D">
        <w:rPr>
          <w:rFonts w:ascii="Times New Roman" w:hAnsi="Times New Roman" w:cs="Times New Roman"/>
          <w:b/>
          <w:sz w:val="28"/>
          <w:szCs w:val="28"/>
        </w:rPr>
        <w:t>нвестиційна привабливість громади</w:t>
      </w:r>
    </w:p>
    <w:p w14:paraId="54F6BCB6" w14:textId="77777777" w:rsidR="00AB1798" w:rsidRPr="00400B1B" w:rsidRDefault="00AB1798" w:rsidP="00FB54C5">
      <w:pPr>
        <w:spacing w:after="0" w:line="240" w:lineRule="auto"/>
        <w:ind w:firstLine="709"/>
        <w:jc w:val="both"/>
        <w:rPr>
          <w:rFonts w:ascii="Arial" w:hAnsi="Arial" w:cs="Arial"/>
          <w:b/>
          <w:sz w:val="28"/>
          <w:szCs w:val="28"/>
        </w:rPr>
      </w:pPr>
    </w:p>
    <w:p w14:paraId="74743DED" w14:textId="77777777" w:rsidR="006A0F3E" w:rsidRPr="0028510D" w:rsidRDefault="006A0F3E" w:rsidP="00EE5E5A">
      <w:pPr>
        <w:widowControl w:val="0"/>
        <w:tabs>
          <w:tab w:val="left" w:pos="567"/>
          <w:tab w:val="left" w:pos="1698"/>
        </w:tabs>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 xml:space="preserve">Пріоритетним напрямком Стратегії є реалізація інвестиційного потенціалу громади, збільшення капітальних інвестицій. </w:t>
      </w:r>
    </w:p>
    <w:p w14:paraId="2A7899F8" w14:textId="77777777" w:rsidR="006A0F3E" w:rsidRPr="0028510D" w:rsidRDefault="006A0F3E" w:rsidP="00EE5E5A">
      <w:pPr>
        <w:widowControl w:val="0"/>
        <w:tabs>
          <w:tab w:val="left" w:pos="567"/>
          <w:tab w:val="left" w:pos="1698"/>
        </w:tabs>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 xml:space="preserve">Враховуючи, що громада має дефіцит фінансових ресурсів, але володіє </w:t>
      </w:r>
      <w:r w:rsidRPr="0028510D">
        <w:rPr>
          <w:rFonts w:ascii="Times New Roman" w:hAnsi="Times New Roman" w:cs="Times New Roman"/>
          <w:sz w:val="28"/>
          <w:szCs w:val="28"/>
        </w:rPr>
        <w:lastRenderedPageBreak/>
        <w:t>промисловим потенціалом, вигідне транспортне сполучення, залучення інвестицій для розвитку є досить важливим.</w:t>
      </w:r>
    </w:p>
    <w:p w14:paraId="7BB7BF98" w14:textId="36F37410" w:rsidR="00EE5E5A" w:rsidRPr="0028510D" w:rsidRDefault="006A0F3E" w:rsidP="00091A4D">
      <w:pPr>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Головне завдання полягає в тому, щоб за рахунок підвищення рівня інвестиційної привабливості Скороходівської селищної територіальної громади та покращення її інвестиційного клімату досягти суттєвого збільшення вкладання інвестицій в економіку громади для забезпечення сталого соціально-культурного зростання та створення нових високооплачуваних робочих місць на основі підвищення ефективності виробництва та прискореного вирішення соціальних проблем.</w:t>
      </w:r>
      <w:r w:rsidR="0093161F" w:rsidRPr="0028510D">
        <w:rPr>
          <w:rFonts w:ascii="Times New Roman" w:hAnsi="Times New Roman" w:cs="Times New Roman"/>
          <w:sz w:val="28"/>
          <w:szCs w:val="28"/>
        </w:rPr>
        <w:t xml:space="preserve"> </w:t>
      </w:r>
      <w:r w:rsidRPr="0028510D">
        <w:rPr>
          <w:rFonts w:ascii="Times New Roman" w:hAnsi="Times New Roman" w:cs="Times New Roman"/>
          <w:sz w:val="28"/>
          <w:szCs w:val="28"/>
        </w:rPr>
        <w:t>Мета розробки Стратегії – покращення умов, які визначають рівень привабливості громади в якісному й кількісному відношенні та активізації інвестиційної діяльності в громаді.</w:t>
      </w:r>
    </w:p>
    <w:tbl>
      <w:tblPr>
        <w:tblpPr w:leftFromText="180" w:rightFromText="180" w:vertAnchor="text" w:horzAnchor="margin" w:tblpY="259"/>
        <w:tblW w:w="0" w:type="auto"/>
        <w:tblLayout w:type="fixed"/>
        <w:tblLook w:val="0000" w:firstRow="0" w:lastRow="0" w:firstColumn="0" w:lastColumn="0" w:noHBand="0" w:noVBand="0"/>
      </w:tblPr>
      <w:tblGrid>
        <w:gridCol w:w="2689"/>
        <w:gridCol w:w="7229"/>
      </w:tblGrid>
      <w:tr w:rsidR="00EE5E5A" w:rsidRPr="007B3B10" w14:paraId="19800B11" w14:textId="77777777" w:rsidTr="2AAB141C">
        <w:trPr>
          <w:tblHeader/>
        </w:trPr>
        <w:tc>
          <w:tcPr>
            <w:tcW w:w="2689" w:type="dxa"/>
            <w:tcBorders>
              <w:top w:val="single" w:sz="4" w:space="0" w:color="000000" w:themeColor="text1"/>
              <w:left w:val="single" w:sz="4" w:space="0" w:color="000000" w:themeColor="text1"/>
              <w:bottom w:val="single" w:sz="4" w:space="0" w:color="000000" w:themeColor="text1"/>
            </w:tcBorders>
            <w:shd w:val="clear" w:color="auto" w:fill="92D050"/>
          </w:tcPr>
          <w:p w14:paraId="37C1F52C" w14:textId="77777777" w:rsidR="00EE5E5A" w:rsidRPr="0028510D" w:rsidRDefault="00EE5E5A" w:rsidP="0028510D">
            <w:pPr>
              <w:spacing w:after="0" w:line="240" w:lineRule="auto"/>
              <w:jc w:val="center"/>
              <w:rPr>
                <w:rFonts w:ascii="Times New Roman" w:hAnsi="Times New Roman" w:cs="Times New Roman"/>
                <w:b/>
                <w:sz w:val="28"/>
                <w:szCs w:val="28"/>
              </w:rPr>
            </w:pPr>
            <w:r w:rsidRPr="0028510D">
              <w:rPr>
                <w:rFonts w:ascii="Times New Roman" w:hAnsi="Times New Roman" w:cs="Times New Roman"/>
                <w:b/>
                <w:sz w:val="28"/>
                <w:szCs w:val="28"/>
              </w:rPr>
              <w:t>Завдання</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26E77BAB" w14:textId="77777777" w:rsidR="00EE5E5A" w:rsidRPr="0028510D" w:rsidRDefault="00EE5E5A" w:rsidP="0028510D">
            <w:pPr>
              <w:spacing w:after="0" w:line="240" w:lineRule="auto"/>
              <w:ind w:left="958" w:hanging="958"/>
              <w:jc w:val="both"/>
              <w:rPr>
                <w:rFonts w:ascii="Times New Roman" w:hAnsi="Times New Roman" w:cs="Times New Roman"/>
                <w:b/>
                <w:sz w:val="28"/>
                <w:szCs w:val="28"/>
              </w:rPr>
            </w:pPr>
            <w:r w:rsidRPr="0028510D">
              <w:rPr>
                <w:rFonts w:ascii="Times New Roman" w:hAnsi="Times New Roman" w:cs="Times New Roman"/>
                <w:b/>
                <w:sz w:val="28"/>
                <w:szCs w:val="28"/>
              </w:rPr>
              <w:t>Потенційно можливі сфери реалізації проектів</w:t>
            </w:r>
          </w:p>
        </w:tc>
      </w:tr>
      <w:tr w:rsidR="00EE5E5A" w:rsidRPr="007B3B10" w14:paraId="0732A071" w14:textId="77777777" w:rsidTr="2AAB141C">
        <w:trPr>
          <w:trHeight w:val="3237"/>
        </w:trPr>
        <w:tc>
          <w:tcPr>
            <w:tcW w:w="2689" w:type="dxa"/>
            <w:tcBorders>
              <w:top w:val="single" w:sz="4" w:space="0" w:color="000000" w:themeColor="text1"/>
              <w:left w:val="single" w:sz="4" w:space="0" w:color="000000" w:themeColor="text1"/>
            </w:tcBorders>
            <w:shd w:val="clear" w:color="auto" w:fill="auto"/>
          </w:tcPr>
          <w:p w14:paraId="777D49A5" w14:textId="157ED8EC" w:rsidR="00EE5E5A" w:rsidRPr="0028510D" w:rsidRDefault="00EE5E5A" w:rsidP="0028510D">
            <w:pPr>
              <w:spacing w:after="0" w:line="240" w:lineRule="auto"/>
              <w:jc w:val="center"/>
              <w:rPr>
                <w:rFonts w:ascii="Times New Roman" w:hAnsi="Times New Roman" w:cs="Times New Roman"/>
                <w:sz w:val="28"/>
                <w:szCs w:val="28"/>
              </w:rPr>
            </w:pPr>
            <w:r w:rsidRPr="0028510D">
              <w:rPr>
                <w:rFonts w:ascii="Times New Roman" w:hAnsi="Times New Roman" w:cs="Times New Roman"/>
                <w:sz w:val="28"/>
                <w:szCs w:val="28"/>
              </w:rPr>
              <w:t xml:space="preserve">2.2.1. Підтримка перспективних напрямів розвитку промисловості та АПК (в </w:t>
            </w:r>
            <w:proofErr w:type="spellStart"/>
            <w:r w:rsidRPr="0028510D">
              <w:rPr>
                <w:rFonts w:ascii="Times New Roman" w:hAnsi="Times New Roman" w:cs="Times New Roman"/>
                <w:sz w:val="28"/>
                <w:szCs w:val="28"/>
              </w:rPr>
              <w:t>т.ч</w:t>
            </w:r>
            <w:proofErr w:type="spellEnd"/>
            <w:r w:rsidRPr="0028510D">
              <w:rPr>
                <w:rFonts w:ascii="Times New Roman" w:hAnsi="Times New Roman" w:cs="Times New Roman"/>
                <w:sz w:val="28"/>
                <w:szCs w:val="28"/>
              </w:rPr>
              <w:t>. органічно чистого виробництва, сучасних форм кооперативів), розвиток овочівництва</w:t>
            </w:r>
            <w:r w:rsidR="003A70CA" w:rsidRPr="0028510D">
              <w:rPr>
                <w:rFonts w:ascii="Times New Roman" w:hAnsi="Times New Roman" w:cs="Times New Roman"/>
                <w:sz w:val="28"/>
                <w:szCs w:val="28"/>
              </w:rPr>
              <w:t>, тепличного господарства, ягідництва, садівництва</w:t>
            </w:r>
            <w:r w:rsidR="00F962A1" w:rsidRPr="0028510D">
              <w:rPr>
                <w:rFonts w:ascii="Times New Roman" w:hAnsi="Times New Roman" w:cs="Times New Roman"/>
                <w:sz w:val="28"/>
                <w:szCs w:val="28"/>
              </w:rPr>
              <w:t>, бджільництва</w:t>
            </w:r>
          </w:p>
        </w:tc>
        <w:tc>
          <w:tcPr>
            <w:tcW w:w="7229" w:type="dxa"/>
            <w:tcBorders>
              <w:top w:val="single" w:sz="4" w:space="0" w:color="000000" w:themeColor="text1"/>
              <w:left w:val="single" w:sz="4" w:space="0" w:color="000000" w:themeColor="text1"/>
              <w:right w:val="single" w:sz="4" w:space="0" w:color="000000" w:themeColor="text1"/>
            </w:tcBorders>
            <w:shd w:val="clear" w:color="auto" w:fill="auto"/>
          </w:tcPr>
          <w:p w14:paraId="54FEC023" w14:textId="77777777" w:rsidR="00EE5E5A" w:rsidRPr="0028510D" w:rsidRDefault="00EE5E5A" w:rsidP="0028510D">
            <w:pPr>
              <w:keepNext/>
              <w:widowControl w:val="0"/>
              <w:numPr>
                <w:ilvl w:val="0"/>
                <w:numId w:val="21"/>
              </w:numPr>
              <w:tabs>
                <w:tab w:val="clear" w:pos="1211"/>
                <w:tab w:val="num" w:pos="34"/>
                <w:tab w:val="left" w:pos="178"/>
              </w:tabs>
              <w:suppressAutoHyphens/>
              <w:spacing w:after="0" w:line="240" w:lineRule="auto"/>
              <w:ind w:left="0" w:firstLine="0"/>
              <w:jc w:val="both"/>
              <w:rPr>
                <w:rFonts w:ascii="Times New Roman" w:hAnsi="Times New Roman" w:cs="Times New Roman"/>
                <w:bCs/>
                <w:sz w:val="28"/>
                <w:szCs w:val="28"/>
              </w:rPr>
            </w:pPr>
            <w:r w:rsidRPr="0028510D">
              <w:rPr>
                <w:rFonts w:ascii="Times New Roman" w:hAnsi="Times New Roman" w:cs="Times New Roman"/>
                <w:sz w:val="28"/>
                <w:szCs w:val="28"/>
              </w:rPr>
              <w:t>інформаційно-консультаційна підтримка фермерських господарств;</w:t>
            </w:r>
          </w:p>
          <w:p w14:paraId="4C1DCF43" w14:textId="77777777" w:rsidR="00EE5E5A" w:rsidRPr="0028510D" w:rsidRDefault="00EE5E5A" w:rsidP="0028510D">
            <w:pPr>
              <w:keepNext/>
              <w:widowControl w:val="0"/>
              <w:numPr>
                <w:ilvl w:val="0"/>
                <w:numId w:val="21"/>
              </w:numPr>
              <w:tabs>
                <w:tab w:val="clear" w:pos="1211"/>
                <w:tab w:val="num" w:pos="34"/>
                <w:tab w:val="left" w:pos="178"/>
              </w:tabs>
              <w:suppressAutoHyphens/>
              <w:spacing w:after="0" w:line="240" w:lineRule="auto"/>
              <w:ind w:left="0" w:firstLine="0"/>
              <w:jc w:val="both"/>
              <w:rPr>
                <w:rFonts w:ascii="Times New Roman" w:hAnsi="Times New Roman" w:cs="Times New Roman"/>
                <w:bCs/>
                <w:sz w:val="28"/>
                <w:szCs w:val="28"/>
              </w:rPr>
            </w:pPr>
            <w:r w:rsidRPr="0028510D">
              <w:rPr>
                <w:rFonts w:ascii="Times New Roman" w:hAnsi="Times New Roman" w:cs="Times New Roman"/>
                <w:sz w:val="28"/>
                <w:szCs w:val="28"/>
              </w:rPr>
              <w:t>інформування населення щодо переваг сільськогосподарських обслуговуючих кооперативів;</w:t>
            </w:r>
          </w:p>
          <w:p w14:paraId="6EEE4BD3" w14:textId="77777777" w:rsidR="00EE5E5A" w:rsidRPr="0028510D" w:rsidRDefault="00EE5E5A" w:rsidP="0028510D">
            <w:pPr>
              <w:keepNext/>
              <w:widowControl w:val="0"/>
              <w:numPr>
                <w:ilvl w:val="0"/>
                <w:numId w:val="21"/>
              </w:numPr>
              <w:tabs>
                <w:tab w:val="clear" w:pos="1211"/>
                <w:tab w:val="num" w:pos="34"/>
                <w:tab w:val="left" w:pos="178"/>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вивчення досвіду успішно діючих кооперативів; </w:t>
            </w:r>
          </w:p>
          <w:p w14:paraId="6652372D" w14:textId="77777777" w:rsidR="00EE5E5A" w:rsidRPr="0028510D" w:rsidRDefault="00EE5E5A" w:rsidP="0028510D">
            <w:pPr>
              <w:keepNext/>
              <w:widowControl w:val="0"/>
              <w:numPr>
                <w:ilvl w:val="0"/>
                <w:numId w:val="21"/>
              </w:numPr>
              <w:tabs>
                <w:tab w:val="clear" w:pos="1211"/>
                <w:tab w:val="num" w:pos="34"/>
                <w:tab w:val="left" w:pos="16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реалізація ініціатив з розвитку підприємницької діяльності у сільській місцевості;</w:t>
            </w:r>
          </w:p>
          <w:p w14:paraId="0562AE51" w14:textId="61FA8840" w:rsidR="00D05926" w:rsidRPr="0028510D" w:rsidRDefault="00D05926" w:rsidP="0028510D">
            <w:pPr>
              <w:keepNext/>
              <w:widowControl w:val="0"/>
              <w:numPr>
                <w:ilvl w:val="0"/>
                <w:numId w:val="21"/>
              </w:numPr>
              <w:tabs>
                <w:tab w:val="clear" w:pos="1211"/>
                <w:tab w:val="num" w:pos="34"/>
                <w:tab w:val="left" w:pos="16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розвиток органічного землеробства та виробництво органічних продуктів харчування</w:t>
            </w:r>
            <w:r w:rsidR="003409DE" w:rsidRPr="0028510D">
              <w:rPr>
                <w:rFonts w:ascii="Times New Roman" w:hAnsi="Times New Roman" w:cs="Times New Roman"/>
                <w:sz w:val="28"/>
                <w:szCs w:val="28"/>
              </w:rPr>
              <w:t xml:space="preserve">; </w:t>
            </w:r>
            <w:r w:rsidRPr="0028510D">
              <w:rPr>
                <w:rFonts w:ascii="Times New Roman" w:hAnsi="Times New Roman" w:cs="Times New Roman"/>
                <w:sz w:val="28"/>
                <w:szCs w:val="28"/>
              </w:rPr>
              <w:t xml:space="preserve"> </w:t>
            </w:r>
          </w:p>
          <w:p w14:paraId="5FE8F602" w14:textId="79FFD0E4" w:rsidR="00D05926" w:rsidRPr="0028510D" w:rsidRDefault="00D05926" w:rsidP="0028510D">
            <w:pPr>
              <w:keepNext/>
              <w:widowControl w:val="0"/>
              <w:numPr>
                <w:ilvl w:val="0"/>
                <w:numId w:val="21"/>
              </w:numPr>
              <w:tabs>
                <w:tab w:val="clear" w:pos="1211"/>
                <w:tab w:val="num" w:pos="34"/>
                <w:tab w:val="left" w:pos="16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підтримка розвитку садівництва</w:t>
            </w:r>
            <w:r w:rsidR="00411582" w:rsidRPr="0028510D">
              <w:rPr>
                <w:rFonts w:ascii="Times New Roman" w:hAnsi="Times New Roman" w:cs="Times New Roman"/>
                <w:sz w:val="28"/>
                <w:szCs w:val="28"/>
              </w:rPr>
              <w:t>,</w:t>
            </w:r>
            <w:r w:rsidRPr="0028510D">
              <w:rPr>
                <w:rFonts w:ascii="Times New Roman" w:hAnsi="Times New Roman" w:cs="Times New Roman"/>
                <w:sz w:val="28"/>
                <w:szCs w:val="28"/>
              </w:rPr>
              <w:t xml:space="preserve"> ягідництва</w:t>
            </w:r>
            <w:r w:rsidR="00411582" w:rsidRPr="0028510D">
              <w:rPr>
                <w:rFonts w:ascii="Times New Roman" w:hAnsi="Times New Roman" w:cs="Times New Roman"/>
                <w:sz w:val="28"/>
                <w:szCs w:val="28"/>
              </w:rPr>
              <w:t xml:space="preserve">, </w:t>
            </w:r>
            <w:r w:rsidR="001F3575" w:rsidRPr="0028510D">
              <w:rPr>
                <w:rFonts w:ascii="Times New Roman" w:hAnsi="Times New Roman" w:cs="Times New Roman"/>
                <w:sz w:val="28"/>
                <w:szCs w:val="28"/>
              </w:rPr>
              <w:t>тепличного господарство</w:t>
            </w:r>
            <w:r w:rsidR="00F962A1" w:rsidRPr="0028510D">
              <w:rPr>
                <w:rFonts w:ascii="Times New Roman" w:hAnsi="Times New Roman" w:cs="Times New Roman"/>
                <w:sz w:val="28"/>
                <w:szCs w:val="28"/>
              </w:rPr>
              <w:t xml:space="preserve">, бджільництва; </w:t>
            </w:r>
          </w:p>
        </w:tc>
      </w:tr>
      <w:tr w:rsidR="00EE5E5A" w:rsidRPr="007B3B10" w14:paraId="30F403DD" w14:textId="77777777" w:rsidTr="2AAB141C">
        <w:tc>
          <w:tcPr>
            <w:tcW w:w="2689" w:type="dxa"/>
            <w:tcBorders>
              <w:top w:val="single" w:sz="4" w:space="0" w:color="000000" w:themeColor="text1"/>
              <w:left w:val="single" w:sz="4" w:space="0" w:color="000000" w:themeColor="text1"/>
              <w:bottom w:val="single" w:sz="4" w:space="0" w:color="000000" w:themeColor="text1"/>
            </w:tcBorders>
            <w:shd w:val="clear" w:color="auto" w:fill="auto"/>
          </w:tcPr>
          <w:p w14:paraId="3C41D03D" w14:textId="72D8AC50" w:rsidR="000E6772" w:rsidRPr="0028510D" w:rsidRDefault="2AAB141C" w:rsidP="0028510D">
            <w:pPr>
              <w:spacing w:after="0" w:line="240" w:lineRule="auto"/>
              <w:ind w:hanging="33"/>
              <w:jc w:val="center"/>
              <w:rPr>
                <w:rFonts w:ascii="Times New Roman" w:hAnsi="Times New Roman" w:cs="Times New Roman"/>
                <w:b/>
                <w:sz w:val="28"/>
                <w:szCs w:val="28"/>
              </w:rPr>
            </w:pPr>
            <w:r w:rsidRPr="0028510D">
              <w:rPr>
                <w:rFonts w:ascii="Times New Roman" w:hAnsi="Times New Roman" w:cs="Times New Roman"/>
                <w:sz w:val="28"/>
                <w:szCs w:val="28"/>
              </w:rPr>
              <w:t>2.2.2.</w:t>
            </w:r>
            <w:r w:rsidR="00D0640E" w:rsidRPr="0028510D">
              <w:rPr>
                <w:rFonts w:ascii="Times New Roman" w:hAnsi="Times New Roman" w:cs="Times New Roman"/>
                <w:sz w:val="28"/>
                <w:szCs w:val="28"/>
              </w:rPr>
              <w:t xml:space="preserve"> </w:t>
            </w:r>
            <w:r w:rsidR="0078783D" w:rsidRPr="0028510D">
              <w:rPr>
                <w:rFonts w:ascii="Times New Roman" w:hAnsi="Times New Roman" w:cs="Times New Roman"/>
                <w:sz w:val="28"/>
                <w:szCs w:val="28"/>
              </w:rPr>
              <w:t xml:space="preserve"> Впровадження механізмів та інструментів залучення інвестиційних ресурсів.</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4C3FB7" w14:textId="77777777" w:rsidR="00EE5E5A" w:rsidRPr="0028510D" w:rsidRDefault="00EE5E5A" w:rsidP="0028510D">
            <w:pPr>
              <w:pStyle w:val="af7"/>
              <w:numPr>
                <w:ilvl w:val="0"/>
                <w:numId w:val="15"/>
              </w:numPr>
              <w:tabs>
                <w:tab w:val="clear" w:pos="720"/>
                <w:tab w:val="num" w:pos="34"/>
                <w:tab w:val="left" w:pos="175"/>
                <w:tab w:val="num" w:pos="3053"/>
              </w:tabs>
              <w:suppressAutoHyphens/>
              <w:spacing w:after="0" w:line="240" w:lineRule="auto"/>
              <w:ind w:left="0" w:firstLine="0"/>
              <w:jc w:val="both"/>
              <w:rPr>
                <w:rStyle w:val="hps"/>
                <w:rFonts w:eastAsia="Calibri"/>
                <w:sz w:val="28"/>
                <w:szCs w:val="28"/>
                <w:lang w:val="uk-UA"/>
              </w:rPr>
            </w:pPr>
            <w:r w:rsidRPr="0028510D">
              <w:rPr>
                <w:rStyle w:val="hps"/>
                <w:rFonts w:eastAsia="Calibri"/>
                <w:sz w:val="28"/>
                <w:szCs w:val="28"/>
                <w:lang w:val="uk-UA"/>
              </w:rPr>
              <w:t>формування та забезпечення періодичного оновлення баз даних інвестиційних та інноваційних проєктів, ресурсів, нерухомості, промислових майданчиків та вільних земельних ділянок, об’єктів незавершеного будівництва, тощо;</w:t>
            </w:r>
          </w:p>
          <w:p w14:paraId="6F3506DA" w14:textId="769EEB9F" w:rsidR="00EE5E5A" w:rsidRPr="0028510D" w:rsidRDefault="00EE5E5A" w:rsidP="0028510D">
            <w:pPr>
              <w:pStyle w:val="af7"/>
              <w:numPr>
                <w:ilvl w:val="0"/>
                <w:numId w:val="15"/>
              </w:numPr>
              <w:tabs>
                <w:tab w:val="clear" w:pos="720"/>
                <w:tab w:val="num" w:pos="34"/>
                <w:tab w:val="left" w:pos="175"/>
                <w:tab w:val="num" w:pos="3053"/>
              </w:tabs>
              <w:suppressAutoHyphens/>
              <w:spacing w:after="0" w:line="240" w:lineRule="auto"/>
              <w:ind w:left="0" w:firstLine="0"/>
              <w:jc w:val="both"/>
              <w:rPr>
                <w:rStyle w:val="hps"/>
                <w:rFonts w:eastAsia="Calibri"/>
                <w:sz w:val="28"/>
                <w:szCs w:val="28"/>
                <w:lang w:val="uk-UA"/>
              </w:rPr>
            </w:pPr>
            <w:r w:rsidRPr="0028510D">
              <w:rPr>
                <w:rStyle w:val="hps"/>
                <w:rFonts w:eastAsia="Calibri"/>
                <w:sz w:val="28"/>
                <w:szCs w:val="28"/>
                <w:lang w:val="uk-UA"/>
              </w:rPr>
              <w:t>співпраця з міжнародними інвесторами та висвітлення її в ЗМІ;</w:t>
            </w:r>
          </w:p>
          <w:p w14:paraId="6054BBF3" w14:textId="77777777" w:rsidR="00EE5E5A" w:rsidRPr="0028510D" w:rsidRDefault="00EE5E5A" w:rsidP="0028510D">
            <w:pPr>
              <w:pStyle w:val="af7"/>
              <w:numPr>
                <w:ilvl w:val="0"/>
                <w:numId w:val="15"/>
              </w:numPr>
              <w:tabs>
                <w:tab w:val="clear" w:pos="720"/>
                <w:tab w:val="num" w:pos="34"/>
                <w:tab w:val="left" w:pos="175"/>
                <w:tab w:val="num" w:pos="3053"/>
              </w:tabs>
              <w:suppressAutoHyphens/>
              <w:spacing w:after="0" w:line="240" w:lineRule="auto"/>
              <w:ind w:left="0" w:firstLine="0"/>
              <w:jc w:val="both"/>
              <w:rPr>
                <w:rStyle w:val="hps"/>
                <w:rFonts w:eastAsia="Calibri"/>
                <w:sz w:val="28"/>
                <w:szCs w:val="28"/>
                <w:lang w:val="uk-UA"/>
              </w:rPr>
            </w:pPr>
            <w:r w:rsidRPr="0028510D">
              <w:rPr>
                <w:rStyle w:val="hps"/>
                <w:rFonts w:eastAsia="Calibri"/>
                <w:sz w:val="28"/>
                <w:szCs w:val="28"/>
                <w:lang w:val="uk-UA"/>
              </w:rPr>
              <w:t>розвиток партнерства з іншими громадами;</w:t>
            </w:r>
          </w:p>
          <w:p w14:paraId="2DBB42B4" w14:textId="77777777" w:rsidR="00EE5E5A" w:rsidRPr="0028510D" w:rsidRDefault="00EE5E5A" w:rsidP="0028510D">
            <w:pPr>
              <w:pStyle w:val="af7"/>
              <w:numPr>
                <w:ilvl w:val="0"/>
                <w:numId w:val="15"/>
              </w:numPr>
              <w:tabs>
                <w:tab w:val="clear" w:pos="720"/>
                <w:tab w:val="num" w:pos="34"/>
                <w:tab w:val="left" w:pos="175"/>
                <w:tab w:val="num" w:pos="3053"/>
              </w:tabs>
              <w:suppressAutoHyphens/>
              <w:spacing w:after="0" w:line="240" w:lineRule="auto"/>
              <w:ind w:left="0" w:firstLine="0"/>
              <w:jc w:val="both"/>
              <w:rPr>
                <w:rStyle w:val="hps"/>
                <w:b/>
                <w:bCs/>
                <w:sz w:val="28"/>
                <w:szCs w:val="28"/>
                <w:lang w:val="uk-UA"/>
              </w:rPr>
            </w:pPr>
            <w:r w:rsidRPr="0028510D">
              <w:rPr>
                <w:rStyle w:val="hps"/>
                <w:rFonts w:eastAsia="Calibri"/>
                <w:sz w:val="28"/>
                <w:szCs w:val="28"/>
                <w:lang w:val="uk-UA"/>
              </w:rPr>
              <w:t>поширення інвестиційних пропозицій через спеціалізовані організації та заходи (сайти, виготовлення буклетів, участь в Міжнародному інвестиційному Форумі);</w:t>
            </w:r>
          </w:p>
          <w:p w14:paraId="18AB8D57" w14:textId="77777777" w:rsidR="00EE5E5A" w:rsidRPr="0028510D" w:rsidRDefault="00EE5E5A" w:rsidP="0028510D">
            <w:pPr>
              <w:numPr>
                <w:ilvl w:val="0"/>
                <w:numId w:val="15"/>
              </w:numPr>
              <w:tabs>
                <w:tab w:val="clear" w:pos="720"/>
                <w:tab w:val="left" w:pos="175"/>
                <w:tab w:val="num" w:pos="3053"/>
              </w:tab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lastRenderedPageBreak/>
              <w:t>підвищення кваліфікації та актуалізації освіти фахівців відповідальних за інноваційно-інвестиційний розвиток громади;</w:t>
            </w:r>
          </w:p>
          <w:p w14:paraId="4C02589B" w14:textId="10F56765" w:rsidR="00EE5E5A" w:rsidRPr="0028510D" w:rsidRDefault="00EE5E5A" w:rsidP="0028510D">
            <w:pPr>
              <w:pStyle w:val="af7"/>
              <w:numPr>
                <w:ilvl w:val="0"/>
                <w:numId w:val="15"/>
              </w:numPr>
              <w:tabs>
                <w:tab w:val="clear" w:pos="720"/>
                <w:tab w:val="left" w:pos="175"/>
                <w:tab w:val="num" w:pos="3053"/>
              </w:tabs>
              <w:suppressAutoHyphens/>
              <w:spacing w:after="0" w:line="240" w:lineRule="auto"/>
              <w:ind w:left="0" w:firstLine="0"/>
              <w:jc w:val="both"/>
              <w:rPr>
                <w:rStyle w:val="hps"/>
                <w:rFonts w:eastAsia="Calibri"/>
                <w:sz w:val="28"/>
                <w:szCs w:val="28"/>
                <w:lang w:val="uk-UA"/>
              </w:rPr>
            </w:pPr>
            <w:r w:rsidRPr="0028510D">
              <w:rPr>
                <w:rStyle w:val="hps"/>
                <w:rFonts w:eastAsia="Calibri"/>
                <w:sz w:val="28"/>
                <w:szCs w:val="28"/>
                <w:lang w:val="uk-UA"/>
              </w:rPr>
              <w:t>пошук потенційних інвесторів, ознайомлення їх з інвестиційними пропозиціями;</w:t>
            </w:r>
          </w:p>
          <w:p w14:paraId="40A26470" w14:textId="110E0ABA" w:rsidR="00EE5E5A" w:rsidRPr="0028510D" w:rsidRDefault="00EE5E5A" w:rsidP="0028510D">
            <w:pPr>
              <w:tabs>
                <w:tab w:val="left" w:pos="167"/>
                <w:tab w:val="left" w:pos="362"/>
              </w:tabs>
              <w:suppressAutoHyphens/>
              <w:spacing w:after="0" w:line="240" w:lineRule="auto"/>
              <w:ind w:firstLine="113"/>
              <w:jc w:val="both"/>
              <w:rPr>
                <w:rFonts w:ascii="Times New Roman" w:hAnsi="Times New Roman" w:cs="Times New Roman"/>
                <w:sz w:val="28"/>
                <w:szCs w:val="28"/>
              </w:rPr>
            </w:pPr>
            <w:r w:rsidRPr="0028510D">
              <w:rPr>
                <w:rStyle w:val="hps"/>
                <w:rFonts w:ascii="Times New Roman" w:eastAsia="Calibri" w:hAnsi="Times New Roman" w:cs="Times New Roman"/>
                <w:sz w:val="28"/>
                <w:szCs w:val="28"/>
              </w:rPr>
              <w:t>інформаційно-консультаційний супровід потенційних інвесторів у пріоритетних напрямках інвестування.</w:t>
            </w:r>
          </w:p>
        </w:tc>
      </w:tr>
    </w:tbl>
    <w:p w14:paraId="6A4C1450" w14:textId="77777777" w:rsidR="0072490B" w:rsidRPr="007B3B10" w:rsidRDefault="0072490B" w:rsidP="00E43380">
      <w:pPr>
        <w:widowControl w:val="0"/>
        <w:tabs>
          <w:tab w:val="left" w:pos="252"/>
          <w:tab w:val="left" w:pos="1134"/>
        </w:tabs>
        <w:spacing w:after="0" w:line="240" w:lineRule="auto"/>
        <w:ind w:firstLine="426"/>
        <w:jc w:val="center"/>
        <w:rPr>
          <w:rFonts w:ascii="Arial" w:hAnsi="Arial" w:cs="Arial"/>
          <w:b/>
          <w:sz w:val="28"/>
          <w:szCs w:val="28"/>
        </w:rPr>
      </w:pPr>
    </w:p>
    <w:p w14:paraId="5731C389" w14:textId="5541D2B4" w:rsidR="00EE5E5A" w:rsidRPr="0028510D" w:rsidRDefault="00EE5E5A" w:rsidP="0028510D">
      <w:pPr>
        <w:widowControl w:val="0"/>
        <w:tabs>
          <w:tab w:val="left" w:pos="252"/>
          <w:tab w:val="left" w:pos="1134"/>
        </w:tabs>
        <w:spacing w:after="0" w:line="240" w:lineRule="auto"/>
        <w:ind w:firstLine="426"/>
        <w:jc w:val="center"/>
        <w:rPr>
          <w:rFonts w:ascii="Times New Roman" w:hAnsi="Times New Roman" w:cs="Times New Roman"/>
          <w:b/>
          <w:color w:val="FF0000"/>
          <w:sz w:val="28"/>
          <w:szCs w:val="28"/>
        </w:rPr>
      </w:pPr>
      <w:r w:rsidRPr="0028510D">
        <w:rPr>
          <w:rFonts w:ascii="Times New Roman" w:hAnsi="Times New Roman" w:cs="Times New Roman"/>
          <w:b/>
          <w:sz w:val="28"/>
          <w:szCs w:val="28"/>
        </w:rPr>
        <w:t>Очікувані результати:</w:t>
      </w:r>
      <w:r w:rsidR="00543192" w:rsidRPr="0028510D">
        <w:rPr>
          <w:rFonts w:ascii="Times New Roman" w:hAnsi="Times New Roman" w:cs="Times New Roman"/>
          <w:b/>
          <w:sz w:val="28"/>
          <w:szCs w:val="28"/>
        </w:rPr>
        <w:t xml:space="preserve"> </w:t>
      </w:r>
    </w:p>
    <w:p w14:paraId="101CC210" w14:textId="77777777" w:rsidR="00195C75" w:rsidRPr="0028510D" w:rsidRDefault="00195C75" w:rsidP="0028510D">
      <w:pPr>
        <w:widowControl w:val="0"/>
        <w:tabs>
          <w:tab w:val="left" w:pos="252"/>
          <w:tab w:val="left" w:pos="1134"/>
        </w:tabs>
        <w:spacing w:after="0" w:line="240" w:lineRule="auto"/>
        <w:ind w:firstLine="426"/>
        <w:jc w:val="center"/>
        <w:rPr>
          <w:rStyle w:val="hps"/>
          <w:rFonts w:ascii="Times New Roman" w:hAnsi="Times New Roman" w:cs="Times New Roman"/>
          <w:color w:val="FF0000"/>
          <w:sz w:val="28"/>
          <w:szCs w:val="28"/>
        </w:rPr>
      </w:pPr>
    </w:p>
    <w:p w14:paraId="2B2742CD" w14:textId="77777777" w:rsidR="00EE5E5A" w:rsidRPr="0028510D" w:rsidRDefault="00EE5E5A" w:rsidP="0028510D">
      <w:pPr>
        <w:pStyle w:val="31"/>
        <w:widowControl w:val="0"/>
        <w:numPr>
          <w:ilvl w:val="0"/>
          <w:numId w:val="20"/>
        </w:numPr>
        <w:tabs>
          <w:tab w:val="left" w:pos="360"/>
          <w:tab w:val="left" w:pos="993"/>
          <w:tab w:val="left" w:pos="1134"/>
          <w:tab w:val="left" w:pos="1560"/>
          <w:tab w:val="left" w:pos="1701"/>
          <w:tab w:val="left" w:pos="1843"/>
        </w:tabs>
        <w:spacing w:line="240" w:lineRule="auto"/>
        <w:ind w:left="567" w:firstLine="0"/>
        <w:jc w:val="both"/>
        <w:rPr>
          <w:rStyle w:val="hps"/>
          <w:rFonts w:ascii="Times New Roman" w:hAnsi="Times New Roman" w:cs="Times New Roman"/>
          <w:sz w:val="28"/>
          <w:szCs w:val="28"/>
        </w:rPr>
      </w:pPr>
      <w:r w:rsidRPr="0028510D">
        <w:rPr>
          <w:rStyle w:val="hps"/>
          <w:rFonts w:ascii="Times New Roman" w:hAnsi="Times New Roman" w:cs="Times New Roman"/>
          <w:sz w:val="28"/>
          <w:szCs w:val="28"/>
        </w:rPr>
        <w:t xml:space="preserve"> покращення інвестиційного клімату та створення позитивного інвестиційного іміджу громади;</w:t>
      </w:r>
    </w:p>
    <w:p w14:paraId="42A947D1" w14:textId="408A92B2" w:rsidR="00DA4F3C" w:rsidRPr="0028510D" w:rsidRDefault="00DA4F3C" w:rsidP="0028510D">
      <w:pPr>
        <w:pStyle w:val="31"/>
        <w:widowControl w:val="0"/>
        <w:numPr>
          <w:ilvl w:val="0"/>
          <w:numId w:val="20"/>
        </w:numPr>
        <w:tabs>
          <w:tab w:val="left" w:pos="360"/>
          <w:tab w:val="left" w:pos="993"/>
          <w:tab w:val="left" w:pos="1134"/>
          <w:tab w:val="left" w:pos="1560"/>
          <w:tab w:val="left" w:pos="1701"/>
          <w:tab w:val="left" w:pos="1843"/>
        </w:tabs>
        <w:spacing w:line="240" w:lineRule="auto"/>
        <w:ind w:left="567" w:firstLine="0"/>
        <w:jc w:val="both"/>
        <w:rPr>
          <w:rStyle w:val="hps"/>
          <w:rFonts w:ascii="Times New Roman" w:hAnsi="Times New Roman" w:cs="Times New Roman"/>
          <w:sz w:val="28"/>
          <w:szCs w:val="28"/>
        </w:rPr>
      </w:pPr>
      <w:r w:rsidRPr="0028510D">
        <w:rPr>
          <w:rFonts w:ascii="Times New Roman" w:hAnsi="Times New Roman" w:cs="Times New Roman"/>
          <w:sz w:val="28"/>
          <w:szCs w:val="28"/>
        </w:rPr>
        <w:t>зростання прямих ділових контактів між представниками бізнесу конкурентоспроможних секторів економіки області та потенційно зацікавленими іноземними партнерами;</w:t>
      </w:r>
    </w:p>
    <w:p w14:paraId="553C2A3E" w14:textId="0FE4140D" w:rsidR="00AB59DE" w:rsidRPr="0028510D" w:rsidRDefault="00F76F02" w:rsidP="0028510D">
      <w:pPr>
        <w:pStyle w:val="31"/>
        <w:widowControl w:val="0"/>
        <w:numPr>
          <w:ilvl w:val="0"/>
          <w:numId w:val="20"/>
        </w:numPr>
        <w:tabs>
          <w:tab w:val="left" w:pos="360"/>
          <w:tab w:val="left" w:pos="993"/>
          <w:tab w:val="left" w:pos="1134"/>
          <w:tab w:val="left" w:pos="1560"/>
          <w:tab w:val="left" w:pos="1843"/>
        </w:tabs>
        <w:spacing w:line="240" w:lineRule="auto"/>
        <w:ind w:left="567"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збільшення </w:t>
      </w:r>
      <w:r w:rsidR="00AB59DE" w:rsidRPr="0028510D">
        <w:rPr>
          <w:rFonts w:ascii="Times New Roman" w:hAnsi="Times New Roman" w:cs="Times New Roman"/>
          <w:sz w:val="28"/>
          <w:szCs w:val="28"/>
        </w:rPr>
        <w:t>кільк</w:t>
      </w:r>
      <w:r w:rsidRPr="0028510D">
        <w:rPr>
          <w:rFonts w:ascii="Times New Roman" w:hAnsi="Times New Roman" w:cs="Times New Roman"/>
          <w:sz w:val="28"/>
          <w:szCs w:val="28"/>
        </w:rPr>
        <w:t>о</w:t>
      </w:r>
      <w:r w:rsidR="00AB59DE" w:rsidRPr="0028510D">
        <w:rPr>
          <w:rFonts w:ascii="Times New Roman" w:hAnsi="Times New Roman" w:cs="Times New Roman"/>
          <w:sz w:val="28"/>
          <w:szCs w:val="28"/>
        </w:rPr>
        <w:t>ст</w:t>
      </w:r>
      <w:r w:rsidRPr="0028510D">
        <w:rPr>
          <w:rFonts w:ascii="Times New Roman" w:hAnsi="Times New Roman" w:cs="Times New Roman"/>
          <w:sz w:val="28"/>
          <w:szCs w:val="28"/>
        </w:rPr>
        <w:t>і</w:t>
      </w:r>
      <w:r w:rsidR="00AB59DE" w:rsidRPr="0028510D">
        <w:rPr>
          <w:rFonts w:ascii="Times New Roman" w:hAnsi="Times New Roman" w:cs="Times New Roman"/>
          <w:sz w:val="28"/>
          <w:szCs w:val="28"/>
        </w:rPr>
        <w:t xml:space="preserve"> діючих сільськогосподарських кооперативів; </w:t>
      </w:r>
    </w:p>
    <w:p w14:paraId="22AD82A9" w14:textId="1A821BAA" w:rsidR="00A30EEF" w:rsidRPr="0028510D" w:rsidRDefault="00F76F02" w:rsidP="0028510D">
      <w:pPr>
        <w:pStyle w:val="31"/>
        <w:widowControl w:val="0"/>
        <w:numPr>
          <w:ilvl w:val="0"/>
          <w:numId w:val="20"/>
        </w:numPr>
        <w:tabs>
          <w:tab w:val="left" w:pos="360"/>
          <w:tab w:val="left" w:pos="993"/>
          <w:tab w:val="left" w:pos="1134"/>
          <w:tab w:val="left" w:pos="1560"/>
          <w:tab w:val="left" w:pos="1843"/>
        </w:tabs>
        <w:spacing w:line="240" w:lineRule="auto"/>
        <w:ind w:left="567"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збільшення </w:t>
      </w:r>
      <w:r w:rsidR="00A30EEF" w:rsidRPr="0028510D">
        <w:rPr>
          <w:rFonts w:ascii="Times New Roman" w:hAnsi="Times New Roman" w:cs="Times New Roman"/>
          <w:sz w:val="28"/>
          <w:szCs w:val="28"/>
        </w:rPr>
        <w:t>площ</w:t>
      </w:r>
      <w:r w:rsidRPr="0028510D">
        <w:rPr>
          <w:rFonts w:ascii="Times New Roman" w:hAnsi="Times New Roman" w:cs="Times New Roman"/>
          <w:sz w:val="28"/>
          <w:szCs w:val="28"/>
        </w:rPr>
        <w:t>і</w:t>
      </w:r>
      <w:r w:rsidR="00A30EEF" w:rsidRPr="0028510D">
        <w:rPr>
          <w:rFonts w:ascii="Times New Roman" w:hAnsi="Times New Roman" w:cs="Times New Roman"/>
          <w:sz w:val="28"/>
          <w:szCs w:val="28"/>
        </w:rPr>
        <w:t xml:space="preserve"> земель органічного виробництва, тис. га;</w:t>
      </w:r>
    </w:p>
    <w:p w14:paraId="752E1F76" w14:textId="4AD47FEB" w:rsidR="0071415D" w:rsidRPr="0028510D" w:rsidRDefault="0071415D" w:rsidP="0028510D">
      <w:pPr>
        <w:pStyle w:val="31"/>
        <w:widowControl w:val="0"/>
        <w:numPr>
          <w:ilvl w:val="0"/>
          <w:numId w:val="20"/>
        </w:numPr>
        <w:tabs>
          <w:tab w:val="left" w:pos="360"/>
          <w:tab w:val="left" w:pos="993"/>
          <w:tab w:val="left" w:pos="1134"/>
          <w:tab w:val="left" w:pos="1560"/>
          <w:tab w:val="left" w:pos="1843"/>
        </w:tabs>
        <w:spacing w:line="240" w:lineRule="auto"/>
        <w:ind w:left="567" w:firstLine="0"/>
        <w:jc w:val="both"/>
        <w:rPr>
          <w:rStyle w:val="hps"/>
          <w:rFonts w:ascii="Times New Roman" w:hAnsi="Times New Roman" w:cs="Times New Roman"/>
          <w:sz w:val="28"/>
          <w:szCs w:val="28"/>
        </w:rPr>
      </w:pPr>
      <w:r w:rsidRPr="0028510D">
        <w:rPr>
          <w:rStyle w:val="hps"/>
          <w:rFonts w:ascii="Times New Roman" w:hAnsi="Times New Roman" w:cs="Times New Roman"/>
          <w:sz w:val="28"/>
          <w:szCs w:val="28"/>
        </w:rPr>
        <w:t>постійний супровід та оновлення бази дан</w:t>
      </w:r>
      <w:r w:rsidR="0097703F" w:rsidRPr="0028510D">
        <w:rPr>
          <w:rStyle w:val="hps"/>
          <w:rFonts w:ascii="Times New Roman" w:hAnsi="Times New Roman" w:cs="Times New Roman"/>
          <w:sz w:val="28"/>
          <w:szCs w:val="28"/>
        </w:rPr>
        <w:t xml:space="preserve">их щодо </w:t>
      </w:r>
      <w:r w:rsidR="00B02B05" w:rsidRPr="0028510D">
        <w:rPr>
          <w:rStyle w:val="hps"/>
          <w:rFonts w:ascii="Times New Roman" w:hAnsi="Times New Roman" w:cs="Times New Roman"/>
          <w:sz w:val="28"/>
          <w:szCs w:val="28"/>
        </w:rPr>
        <w:t xml:space="preserve">інвестиційних пропозицій; </w:t>
      </w:r>
    </w:p>
    <w:p w14:paraId="0A376C7E" w14:textId="40A42BB9" w:rsidR="00EE5E5A" w:rsidRPr="0028510D" w:rsidRDefault="00EE5E5A" w:rsidP="0028510D">
      <w:pPr>
        <w:pStyle w:val="31"/>
        <w:widowControl w:val="0"/>
        <w:numPr>
          <w:ilvl w:val="0"/>
          <w:numId w:val="20"/>
        </w:numPr>
        <w:tabs>
          <w:tab w:val="left" w:pos="360"/>
          <w:tab w:val="left" w:pos="993"/>
          <w:tab w:val="left" w:pos="1134"/>
          <w:tab w:val="left" w:pos="1560"/>
          <w:tab w:val="left" w:pos="1843"/>
        </w:tabs>
        <w:spacing w:line="240" w:lineRule="auto"/>
        <w:ind w:left="567" w:firstLine="0"/>
        <w:jc w:val="both"/>
        <w:rPr>
          <w:rStyle w:val="hps"/>
          <w:rFonts w:ascii="Times New Roman" w:hAnsi="Times New Roman" w:cs="Times New Roman"/>
          <w:sz w:val="28"/>
          <w:szCs w:val="28"/>
        </w:rPr>
      </w:pPr>
      <w:r w:rsidRPr="0028510D">
        <w:rPr>
          <w:rStyle w:val="hps"/>
          <w:rFonts w:ascii="Times New Roman" w:hAnsi="Times New Roman" w:cs="Times New Roman"/>
          <w:sz w:val="28"/>
          <w:szCs w:val="28"/>
        </w:rPr>
        <w:t>збільшення кількості реалізованих інвестиційних проектів;</w:t>
      </w:r>
    </w:p>
    <w:p w14:paraId="0B49D23A" w14:textId="77777777" w:rsidR="00EE5E5A" w:rsidRPr="0028510D" w:rsidRDefault="00EE5E5A" w:rsidP="0028510D">
      <w:pPr>
        <w:pStyle w:val="31"/>
        <w:widowControl w:val="0"/>
        <w:numPr>
          <w:ilvl w:val="0"/>
          <w:numId w:val="20"/>
        </w:numPr>
        <w:tabs>
          <w:tab w:val="left" w:pos="360"/>
          <w:tab w:val="left" w:pos="993"/>
          <w:tab w:val="left" w:pos="1134"/>
          <w:tab w:val="left" w:pos="1560"/>
          <w:tab w:val="left" w:pos="1843"/>
        </w:tabs>
        <w:spacing w:line="240" w:lineRule="auto"/>
        <w:ind w:left="567" w:firstLine="0"/>
        <w:jc w:val="both"/>
        <w:rPr>
          <w:rStyle w:val="hps"/>
          <w:rFonts w:ascii="Times New Roman" w:hAnsi="Times New Roman" w:cs="Times New Roman"/>
          <w:sz w:val="28"/>
          <w:szCs w:val="28"/>
        </w:rPr>
      </w:pPr>
      <w:r w:rsidRPr="0028510D">
        <w:rPr>
          <w:rStyle w:val="hps"/>
          <w:rFonts w:ascii="Times New Roman" w:hAnsi="Times New Roman" w:cs="Times New Roman"/>
          <w:sz w:val="28"/>
          <w:szCs w:val="28"/>
        </w:rPr>
        <w:t>забезпечення сталого економічного зростання;</w:t>
      </w:r>
    </w:p>
    <w:p w14:paraId="2A12B43E" w14:textId="77777777" w:rsidR="00EE5E5A" w:rsidRPr="0028510D" w:rsidRDefault="00EE5E5A" w:rsidP="0028510D">
      <w:pPr>
        <w:pStyle w:val="31"/>
        <w:widowControl w:val="0"/>
        <w:numPr>
          <w:ilvl w:val="0"/>
          <w:numId w:val="20"/>
        </w:numPr>
        <w:tabs>
          <w:tab w:val="left" w:pos="360"/>
          <w:tab w:val="left" w:pos="993"/>
          <w:tab w:val="left" w:pos="1134"/>
          <w:tab w:val="left" w:pos="1560"/>
          <w:tab w:val="left" w:pos="1843"/>
        </w:tabs>
        <w:spacing w:line="240" w:lineRule="auto"/>
        <w:ind w:left="567" w:firstLine="0"/>
        <w:jc w:val="both"/>
        <w:rPr>
          <w:rStyle w:val="hps"/>
          <w:rFonts w:ascii="Times New Roman" w:hAnsi="Times New Roman" w:cs="Times New Roman"/>
          <w:sz w:val="28"/>
          <w:szCs w:val="28"/>
        </w:rPr>
      </w:pPr>
      <w:r w:rsidRPr="0028510D">
        <w:rPr>
          <w:rStyle w:val="hps"/>
          <w:rFonts w:ascii="Times New Roman" w:hAnsi="Times New Roman" w:cs="Times New Roman"/>
          <w:sz w:val="28"/>
          <w:szCs w:val="28"/>
        </w:rPr>
        <w:t>створення нових робочих місць;</w:t>
      </w:r>
    </w:p>
    <w:p w14:paraId="2A9978B4" w14:textId="77777777" w:rsidR="00EE5E5A" w:rsidRPr="0028510D" w:rsidRDefault="00EE5E5A" w:rsidP="0028510D">
      <w:pPr>
        <w:pStyle w:val="31"/>
        <w:widowControl w:val="0"/>
        <w:numPr>
          <w:ilvl w:val="0"/>
          <w:numId w:val="20"/>
        </w:numPr>
        <w:tabs>
          <w:tab w:val="left" w:pos="360"/>
          <w:tab w:val="left" w:pos="993"/>
          <w:tab w:val="left" w:pos="1134"/>
          <w:tab w:val="left" w:pos="1560"/>
          <w:tab w:val="left" w:pos="1843"/>
        </w:tabs>
        <w:spacing w:line="240" w:lineRule="auto"/>
        <w:ind w:left="567" w:firstLine="0"/>
        <w:jc w:val="both"/>
        <w:rPr>
          <w:rFonts w:ascii="Times New Roman" w:hAnsi="Times New Roman" w:cs="Times New Roman"/>
          <w:sz w:val="28"/>
          <w:szCs w:val="28"/>
        </w:rPr>
      </w:pPr>
      <w:r w:rsidRPr="0028510D">
        <w:rPr>
          <w:rStyle w:val="hps"/>
          <w:rFonts w:ascii="Times New Roman" w:hAnsi="Times New Roman" w:cs="Times New Roman"/>
          <w:sz w:val="28"/>
          <w:szCs w:val="28"/>
        </w:rPr>
        <w:t>зростання обсягів капітальних інвестицій</w:t>
      </w:r>
      <w:r w:rsidRPr="0028510D">
        <w:rPr>
          <w:rFonts w:ascii="Times New Roman" w:hAnsi="Times New Roman" w:cs="Times New Roman"/>
          <w:sz w:val="28"/>
          <w:szCs w:val="28"/>
        </w:rPr>
        <w:t>.</w:t>
      </w:r>
    </w:p>
    <w:p w14:paraId="11C474ED" w14:textId="3E66D5E2" w:rsidR="00CE0248" w:rsidRPr="00400B1B" w:rsidRDefault="00CE0248" w:rsidP="00FB54C5">
      <w:pPr>
        <w:spacing w:after="0" w:line="240" w:lineRule="auto"/>
        <w:ind w:firstLine="709"/>
        <w:jc w:val="both"/>
        <w:rPr>
          <w:rFonts w:ascii="Arial" w:hAnsi="Arial" w:cs="Arial"/>
          <w:b/>
          <w:bCs/>
          <w:caps/>
          <w:color w:val="202124"/>
          <w:spacing w:val="3"/>
          <w:sz w:val="28"/>
          <w:szCs w:val="28"/>
          <w:shd w:val="clear" w:color="auto" w:fill="F8F9FA"/>
        </w:rPr>
      </w:pPr>
    </w:p>
    <w:p w14:paraId="2C4DD0EB" w14:textId="07E04E6D" w:rsidR="006A0F3E" w:rsidRPr="0028510D" w:rsidRDefault="006A0F3E" w:rsidP="0028510D">
      <w:pPr>
        <w:spacing w:after="0" w:line="240" w:lineRule="auto"/>
        <w:ind w:firstLine="709"/>
        <w:jc w:val="center"/>
        <w:rPr>
          <w:rFonts w:ascii="Times New Roman" w:hAnsi="Times New Roman" w:cs="Times New Roman"/>
          <w:b/>
          <w:sz w:val="28"/>
          <w:szCs w:val="28"/>
        </w:rPr>
      </w:pPr>
      <w:r w:rsidRPr="0028510D">
        <w:rPr>
          <w:rFonts w:ascii="Times New Roman" w:hAnsi="Times New Roman" w:cs="Times New Roman"/>
          <w:b/>
          <w:bCs/>
          <w:caps/>
          <w:color w:val="202124"/>
          <w:spacing w:val="3"/>
          <w:sz w:val="28"/>
          <w:szCs w:val="28"/>
          <w:shd w:val="clear" w:color="auto" w:fill="F8F9FA"/>
        </w:rPr>
        <w:t xml:space="preserve">операційна ціль 2.3. </w:t>
      </w:r>
      <w:r w:rsidR="00DA5A01" w:rsidRPr="0028510D">
        <w:rPr>
          <w:rFonts w:ascii="Times New Roman" w:hAnsi="Times New Roman" w:cs="Times New Roman"/>
          <w:b/>
          <w:bCs/>
          <w:caps/>
          <w:color w:val="202124"/>
          <w:spacing w:val="3"/>
          <w:sz w:val="28"/>
          <w:szCs w:val="28"/>
          <w:shd w:val="clear" w:color="auto" w:fill="F8F9FA"/>
        </w:rPr>
        <w:t>Е</w:t>
      </w:r>
      <w:r w:rsidR="00DA5A01" w:rsidRPr="0028510D">
        <w:rPr>
          <w:rFonts w:ascii="Times New Roman" w:hAnsi="Times New Roman" w:cs="Times New Roman"/>
          <w:b/>
          <w:sz w:val="28"/>
          <w:szCs w:val="28"/>
        </w:rPr>
        <w:t>фективний бізнес  та п</w:t>
      </w:r>
      <w:r w:rsidRPr="0028510D">
        <w:rPr>
          <w:rFonts w:ascii="Times New Roman" w:hAnsi="Times New Roman" w:cs="Times New Roman"/>
          <w:b/>
          <w:sz w:val="28"/>
          <w:szCs w:val="28"/>
        </w:rPr>
        <w:t>ідтримка розвитку МСП</w:t>
      </w:r>
    </w:p>
    <w:p w14:paraId="296E57F2" w14:textId="77777777" w:rsidR="0072490B" w:rsidRPr="00400B1B" w:rsidRDefault="0072490B" w:rsidP="00FB54C5">
      <w:pPr>
        <w:spacing w:after="0" w:line="240" w:lineRule="auto"/>
        <w:ind w:firstLine="709"/>
        <w:jc w:val="both"/>
        <w:rPr>
          <w:rFonts w:ascii="Arial" w:hAnsi="Arial" w:cs="Arial"/>
          <w:b/>
          <w:sz w:val="28"/>
          <w:szCs w:val="28"/>
        </w:rPr>
      </w:pPr>
    </w:p>
    <w:p w14:paraId="1D4DBB76" w14:textId="77777777" w:rsidR="00EE5E5A" w:rsidRPr="0028510D" w:rsidRDefault="00EE5E5A" w:rsidP="00EE5E5A">
      <w:pPr>
        <w:autoSpaceDE w:val="0"/>
        <w:autoSpaceDN w:val="0"/>
        <w:adjustRightInd w:val="0"/>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 xml:space="preserve">Характерною особливістю розвитку малого підприємництва громади є його орієнтація на оптову та роздрібну торгівлю. В той же час, спостерігається позитивна роль МСП у формуванні обсягу реалізованої продукції громади та в наповненні місцевого бюджету. </w:t>
      </w:r>
    </w:p>
    <w:p w14:paraId="4A1D69EB" w14:textId="77777777" w:rsidR="00EE5E5A" w:rsidRPr="0028510D" w:rsidRDefault="00EE5E5A" w:rsidP="00EE5E5A">
      <w:pPr>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Запровадження сучасних форм партнерства, налагодження співпраці селищної ради та бізнесу шляхом підтримання зв’язку дасть можливість  відслідковування стану економіки та узгодження інтересів обох сторін, включаючи реалізацію спільних проєктів.</w:t>
      </w:r>
    </w:p>
    <w:p w14:paraId="65754438" w14:textId="77777777" w:rsidR="00EE5E5A" w:rsidRPr="0028510D" w:rsidRDefault="00EE5E5A" w:rsidP="00EE5E5A">
      <w:pPr>
        <w:autoSpaceDE w:val="0"/>
        <w:autoSpaceDN w:val="0"/>
        <w:adjustRightInd w:val="0"/>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 xml:space="preserve">Необхідно продовжити роботу щодо об’єднання зусиль мешканців, влади та бізнесу для вирішення ключових питань розвитку МСП шляхом удосконалення роботи з розбудови центру надання адміністративних послуг та інфраструктури підтримки підприємництва.  </w:t>
      </w:r>
    </w:p>
    <w:p w14:paraId="557F56B5" w14:textId="31E8E34A" w:rsidR="00EE5E5A" w:rsidRPr="0028510D" w:rsidRDefault="00EE5E5A" w:rsidP="00682C92">
      <w:pPr>
        <w:autoSpaceDE w:val="0"/>
        <w:autoSpaceDN w:val="0"/>
        <w:adjustRightInd w:val="0"/>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Для досягнення поставленої оперативної цілі передбачається реалізувати низку проєктів</w:t>
      </w:r>
      <w:r w:rsidRPr="0028510D">
        <w:rPr>
          <w:rFonts w:ascii="Times New Roman" w:hAnsi="Times New Roman" w:cs="Times New Roman"/>
          <w:i/>
          <w:sz w:val="28"/>
          <w:szCs w:val="28"/>
        </w:rPr>
        <w:t xml:space="preserve"> </w:t>
      </w:r>
      <w:r w:rsidRPr="0028510D">
        <w:rPr>
          <w:rFonts w:ascii="Times New Roman" w:hAnsi="Times New Roman" w:cs="Times New Roman"/>
          <w:sz w:val="28"/>
          <w:szCs w:val="28"/>
        </w:rPr>
        <w:t>з</w:t>
      </w:r>
      <w:r w:rsidRPr="0028510D">
        <w:rPr>
          <w:rFonts w:ascii="Times New Roman" w:hAnsi="Times New Roman" w:cs="Times New Roman"/>
          <w:i/>
          <w:sz w:val="28"/>
          <w:szCs w:val="28"/>
        </w:rPr>
        <w:t xml:space="preserve"> </w:t>
      </w:r>
      <w:r w:rsidRPr="0028510D">
        <w:rPr>
          <w:rFonts w:ascii="Times New Roman" w:hAnsi="Times New Roman" w:cs="Times New Roman"/>
          <w:sz w:val="28"/>
          <w:szCs w:val="28"/>
        </w:rPr>
        <w:t>стимулювання розвитку малого і середнього підприємництва.</w:t>
      </w:r>
    </w:p>
    <w:p w14:paraId="37D0C798" w14:textId="77777777" w:rsidR="008331D8" w:rsidRPr="0028510D" w:rsidRDefault="008331D8" w:rsidP="00682C92">
      <w:pPr>
        <w:autoSpaceDE w:val="0"/>
        <w:autoSpaceDN w:val="0"/>
        <w:adjustRightInd w:val="0"/>
        <w:spacing w:after="0" w:line="240" w:lineRule="auto"/>
        <w:ind w:firstLine="567"/>
        <w:jc w:val="both"/>
        <w:rPr>
          <w:rFonts w:ascii="Times New Roman" w:hAnsi="Times New Roman" w:cs="Times New Roman"/>
          <w:sz w:val="28"/>
          <w:szCs w:val="28"/>
        </w:rPr>
      </w:pPr>
    </w:p>
    <w:tbl>
      <w:tblPr>
        <w:tblW w:w="0" w:type="auto"/>
        <w:tblInd w:w="137" w:type="dxa"/>
        <w:tblLayout w:type="fixed"/>
        <w:tblLook w:val="0000" w:firstRow="0" w:lastRow="0" w:firstColumn="0" w:lastColumn="0" w:noHBand="0" w:noVBand="0"/>
      </w:tblPr>
      <w:tblGrid>
        <w:gridCol w:w="2977"/>
        <w:gridCol w:w="6804"/>
      </w:tblGrid>
      <w:tr w:rsidR="00EE5E5A" w:rsidRPr="007B3B10" w14:paraId="06FCFC24" w14:textId="77777777" w:rsidTr="222D5455">
        <w:tc>
          <w:tcPr>
            <w:tcW w:w="2977" w:type="dxa"/>
            <w:tcBorders>
              <w:top w:val="single" w:sz="4" w:space="0" w:color="000000" w:themeColor="text1"/>
              <w:left w:val="single" w:sz="4" w:space="0" w:color="000000" w:themeColor="text1"/>
              <w:bottom w:val="single" w:sz="4" w:space="0" w:color="000000" w:themeColor="text1"/>
            </w:tcBorders>
            <w:shd w:val="clear" w:color="auto" w:fill="92D050"/>
          </w:tcPr>
          <w:p w14:paraId="522709E5" w14:textId="77777777" w:rsidR="00EE5E5A" w:rsidRPr="0028510D" w:rsidRDefault="00EE5E5A" w:rsidP="0028510D">
            <w:pPr>
              <w:spacing w:after="0" w:line="240" w:lineRule="auto"/>
              <w:ind w:firstLine="567"/>
              <w:jc w:val="center"/>
              <w:rPr>
                <w:rFonts w:ascii="Times New Roman" w:hAnsi="Times New Roman" w:cs="Times New Roman"/>
                <w:b/>
                <w:bCs/>
                <w:sz w:val="28"/>
                <w:szCs w:val="28"/>
              </w:rPr>
            </w:pPr>
            <w:r w:rsidRPr="0028510D">
              <w:rPr>
                <w:rFonts w:ascii="Times New Roman" w:hAnsi="Times New Roman" w:cs="Times New Roman"/>
                <w:b/>
                <w:bCs/>
                <w:sz w:val="28"/>
                <w:szCs w:val="28"/>
              </w:rPr>
              <w:t>Завдання</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3EB37E31" w14:textId="77777777" w:rsidR="00EE5E5A" w:rsidRPr="0028510D" w:rsidRDefault="00EE5E5A" w:rsidP="0028510D">
            <w:pPr>
              <w:spacing w:after="0" w:line="240" w:lineRule="auto"/>
              <w:ind w:firstLine="567"/>
              <w:jc w:val="center"/>
              <w:rPr>
                <w:rFonts w:ascii="Times New Roman" w:hAnsi="Times New Roman" w:cs="Times New Roman"/>
                <w:sz w:val="28"/>
                <w:szCs w:val="28"/>
              </w:rPr>
            </w:pPr>
            <w:r w:rsidRPr="0028510D">
              <w:rPr>
                <w:rFonts w:ascii="Times New Roman" w:hAnsi="Times New Roman" w:cs="Times New Roman"/>
                <w:b/>
                <w:sz w:val="28"/>
                <w:szCs w:val="28"/>
              </w:rPr>
              <w:t>Потенційно можливі сфери реалізації проектів</w:t>
            </w:r>
          </w:p>
        </w:tc>
      </w:tr>
      <w:tr w:rsidR="00CE0248" w:rsidRPr="007B3B10" w14:paraId="7FEC4ABE" w14:textId="77777777" w:rsidTr="00CE0248">
        <w:tc>
          <w:tcPr>
            <w:tcW w:w="2977" w:type="dxa"/>
            <w:tcBorders>
              <w:top w:val="single" w:sz="4" w:space="0" w:color="000000" w:themeColor="text1"/>
              <w:left w:val="single" w:sz="4" w:space="0" w:color="000000" w:themeColor="text1"/>
              <w:bottom w:val="single" w:sz="4" w:space="0" w:color="000000" w:themeColor="text1"/>
            </w:tcBorders>
            <w:shd w:val="clear" w:color="auto" w:fill="auto"/>
          </w:tcPr>
          <w:p w14:paraId="5CF6D386" w14:textId="42D7769E" w:rsidR="00CE0248" w:rsidRPr="0028510D" w:rsidRDefault="00CE0248" w:rsidP="0028510D">
            <w:pPr>
              <w:spacing w:after="0" w:line="240" w:lineRule="auto"/>
              <w:ind w:firstLine="567"/>
              <w:jc w:val="center"/>
              <w:rPr>
                <w:rFonts w:ascii="Times New Roman" w:hAnsi="Times New Roman" w:cs="Times New Roman"/>
                <w:b/>
                <w:bCs/>
                <w:sz w:val="28"/>
                <w:szCs w:val="28"/>
              </w:rPr>
            </w:pPr>
            <w:r w:rsidRPr="0028510D">
              <w:rPr>
                <w:rFonts w:ascii="Times New Roman" w:hAnsi="Times New Roman" w:cs="Times New Roman"/>
                <w:sz w:val="28"/>
                <w:szCs w:val="28"/>
              </w:rPr>
              <w:t>2.3.1.Підвищення конкурентоспроможності суб’єктів малого та середнього підприємництва</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FD55E8" w14:textId="77777777" w:rsidR="00CE0248" w:rsidRPr="0028510D" w:rsidRDefault="00CE0248" w:rsidP="0028510D">
            <w:pPr>
              <w:keepNext/>
              <w:widowControl w:val="0"/>
              <w:numPr>
                <w:ilvl w:val="0"/>
                <w:numId w:val="21"/>
              </w:numPr>
              <w:tabs>
                <w:tab w:val="left" w:pos="283"/>
                <w:tab w:val="left" w:pos="459"/>
                <w:tab w:val="num" w:pos="927"/>
                <w:tab w:val="left" w:pos="6660"/>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bCs/>
                <w:sz w:val="28"/>
                <w:szCs w:val="28"/>
              </w:rPr>
              <w:t>підтримка місцевого товаровиробника</w:t>
            </w:r>
            <w:r w:rsidRPr="0028510D">
              <w:rPr>
                <w:rFonts w:ascii="Times New Roman" w:hAnsi="Times New Roman" w:cs="Times New Roman"/>
                <w:sz w:val="28"/>
                <w:szCs w:val="28"/>
              </w:rPr>
              <w:t>;</w:t>
            </w:r>
          </w:p>
          <w:p w14:paraId="22D58C4F" w14:textId="77777777" w:rsidR="00CE0248" w:rsidRPr="0028510D" w:rsidRDefault="00CE0248" w:rsidP="0028510D">
            <w:pPr>
              <w:keepNext/>
              <w:widowControl w:val="0"/>
              <w:numPr>
                <w:ilvl w:val="0"/>
                <w:numId w:val="21"/>
              </w:numPr>
              <w:tabs>
                <w:tab w:val="left" w:pos="283"/>
                <w:tab w:val="left" w:pos="459"/>
                <w:tab w:val="num" w:pos="927"/>
                <w:tab w:val="left" w:pos="6660"/>
              </w:tabs>
              <w:suppressAutoHyphens/>
              <w:spacing w:after="0" w:line="240" w:lineRule="auto"/>
              <w:ind w:left="0" w:firstLine="0"/>
              <w:jc w:val="both"/>
              <w:rPr>
                <w:rFonts w:ascii="Times New Roman" w:hAnsi="Times New Roman" w:cs="Times New Roman"/>
                <w:bCs/>
                <w:sz w:val="28"/>
                <w:szCs w:val="28"/>
              </w:rPr>
            </w:pPr>
            <w:r w:rsidRPr="0028510D">
              <w:rPr>
                <w:rFonts w:ascii="Times New Roman" w:hAnsi="Times New Roman" w:cs="Times New Roman"/>
                <w:sz w:val="28"/>
                <w:szCs w:val="28"/>
              </w:rPr>
              <w:t>ефективне використання наявних механізмів фінансової державної підтримки МСП;</w:t>
            </w:r>
          </w:p>
          <w:p w14:paraId="7574832B" w14:textId="77777777" w:rsidR="00CE0248" w:rsidRPr="0028510D" w:rsidRDefault="00CE0248" w:rsidP="0028510D">
            <w:pPr>
              <w:keepNext/>
              <w:widowControl w:val="0"/>
              <w:numPr>
                <w:ilvl w:val="0"/>
                <w:numId w:val="21"/>
              </w:numPr>
              <w:tabs>
                <w:tab w:val="left" w:pos="283"/>
                <w:tab w:val="left" w:pos="459"/>
                <w:tab w:val="num" w:pos="927"/>
                <w:tab w:val="left" w:pos="6660"/>
              </w:tabs>
              <w:suppressAutoHyphens/>
              <w:spacing w:after="0" w:line="240" w:lineRule="auto"/>
              <w:ind w:left="0" w:firstLine="0"/>
              <w:jc w:val="both"/>
              <w:rPr>
                <w:rFonts w:ascii="Times New Roman" w:hAnsi="Times New Roman" w:cs="Times New Roman"/>
                <w:bCs/>
                <w:sz w:val="28"/>
                <w:szCs w:val="28"/>
              </w:rPr>
            </w:pPr>
            <w:r w:rsidRPr="0028510D">
              <w:rPr>
                <w:rFonts w:ascii="Times New Roman" w:hAnsi="Times New Roman" w:cs="Times New Roman"/>
                <w:sz w:val="28"/>
                <w:szCs w:val="28"/>
              </w:rPr>
              <w:t>інформаційна підтримка суб’єктів підприємницької діяльності;</w:t>
            </w:r>
          </w:p>
          <w:p w14:paraId="11D90BF9" w14:textId="77777777" w:rsidR="00CE0248" w:rsidRPr="0028510D" w:rsidRDefault="00CE0248" w:rsidP="0028510D">
            <w:pPr>
              <w:keepNext/>
              <w:widowControl w:val="0"/>
              <w:numPr>
                <w:ilvl w:val="0"/>
                <w:numId w:val="21"/>
              </w:numPr>
              <w:tabs>
                <w:tab w:val="left" w:pos="360"/>
                <w:tab w:val="left" w:pos="459"/>
                <w:tab w:val="num" w:pos="92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удосконалення функціонування сучасної інфраструктури надання адміністративних послуг, впровадження зручних та доступних електронних сервісів;</w:t>
            </w:r>
          </w:p>
          <w:p w14:paraId="4EAD12F8" w14:textId="77777777" w:rsidR="00CE0248" w:rsidRPr="0028510D" w:rsidRDefault="00CE0248" w:rsidP="0028510D">
            <w:pPr>
              <w:keepNext/>
              <w:widowControl w:val="0"/>
              <w:numPr>
                <w:ilvl w:val="0"/>
                <w:numId w:val="21"/>
              </w:numPr>
              <w:tabs>
                <w:tab w:val="left" w:pos="360"/>
                <w:tab w:val="left" w:pos="459"/>
                <w:tab w:val="num" w:pos="92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створення центру підтримки підприємництва (ЦПП) на базі ЦНАП у вигляді безкоштовного отримання інформації та консультацій для підприємців, а також для осіб, які планують започаткувати власну справу/отримати фінансування.</w:t>
            </w:r>
          </w:p>
          <w:p w14:paraId="60BD80D2" w14:textId="77777777" w:rsidR="00CE0248" w:rsidRPr="0028510D" w:rsidRDefault="00CE0248" w:rsidP="0028510D">
            <w:pPr>
              <w:keepNext/>
              <w:widowControl w:val="0"/>
              <w:numPr>
                <w:ilvl w:val="0"/>
                <w:numId w:val="21"/>
              </w:numPr>
              <w:tabs>
                <w:tab w:val="left" w:pos="360"/>
                <w:tab w:val="left" w:pos="459"/>
                <w:tab w:val="num" w:pos="92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Створення стимулюючих умов для розвитку місцевого соціального підприємництва. </w:t>
            </w:r>
          </w:p>
          <w:p w14:paraId="6103D220" w14:textId="294AE5D0" w:rsidR="00CE0248" w:rsidRPr="0028510D" w:rsidRDefault="00CE0248" w:rsidP="0028510D">
            <w:pPr>
              <w:keepNext/>
              <w:widowControl w:val="0"/>
              <w:numPr>
                <w:ilvl w:val="0"/>
                <w:numId w:val="21"/>
              </w:numPr>
              <w:tabs>
                <w:tab w:val="left" w:pos="360"/>
                <w:tab w:val="left" w:pos="459"/>
                <w:tab w:val="num" w:pos="92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популяризація соціального підприємництва; </w:t>
            </w:r>
          </w:p>
          <w:p w14:paraId="00325392" w14:textId="10A92DC8" w:rsidR="00CE0248" w:rsidRPr="0028510D" w:rsidRDefault="00CE0248" w:rsidP="0028510D">
            <w:pPr>
              <w:keepNext/>
              <w:widowControl w:val="0"/>
              <w:numPr>
                <w:ilvl w:val="0"/>
                <w:numId w:val="21"/>
              </w:numPr>
              <w:tabs>
                <w:tab w:val="left" w:pos="360"/>
                <w:tab w:val="left" w:pos="459"/>
                <w:tab w:val="num" w:pos="92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поширення інформації серед суб’єктів малого і середнього підприємництва про наявні програми підтримки підприємництва, освітніх заходів та стажування з метою сприяння їх господарської діяльності та підвищення компетенції і кваліфікації; </w:t>
            </w:r>
          </w:p>
          <w:p w14:paraId="041DA269" w14:textId="5BD1AA69" w:rsidR="00CE0248" w:rsidRPr="0028510D" w:rsidRDefault="00CE0248" w:rsidP="0028510D">
            <w:pPr>
              <w:keepNext/>
              <w:widowControl w:val="0"/>
              <w:numPr>
                <w:ilvl w:val="0"/>
                <w:numId w:val="21"/>
              </w:numPr>
              <w:tabs>
                <w:tab w:val="left" w:pos="360"/>
                <w:tab w:val="left" w:pos="459"/>
                <w:tab w:val="num" w:pos="927"/>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створення сприятливих умов для розвитку малого та середнього бізнесу у сфері поводження з побутовими та промисловими відходами.</w:t>
            </w:r>
          </w:p>
        </w:tc>
      </w:tr>
      <w:tr w:rsidR="00EE5E5A" w:rsidRPr="007B3B10" w14:paraId="53B244FE" w14:textId="77777777" w:rsidTr="00050C98">
        <w:trPr>
          <w:trHeight w:val="1637"/>
        </w:trPr>
        <w:tc>
          <w:tcPr>
            <w:tcW w:w="2977" w:type="dxa"/>
            <w:tcBorders>
              <w:top w:val="single" w:sz="4" w:space="0" w:color="000000" w:themeColor="text1"/>
              <w:left w:val="single" w:sz="4" w:space="0" w:color="000000" w:themeColor="text1"/>
              <w:bottom w:val="single" w:sz="4" w:space="0" w:color="auto"/>
            </w:tcBorders>
            <w:shd w:val="clear" w:color="auto" w:fill="auto"/>
          </w:tcPr>
          <w:p w14:paraId="2AC8A13F" w14:textId="57217A04" w:rsidR="00EE5E5A" w:rsidRPr="0028510D" w:rsidRDefault="00016A35" w:rsidP="008331D8">
            <w:pPr>
              <w:keepNext/>
              <w:widowControl w:val="0"/>
              <w:spacing w:after="0" w:line="240" w:lineRule="auto"/>
              <w:ind w:firstLine="567"/>
              <w:jc w:val="center"/>
              <w:rPr>
                <w:rFonts w:ascii="Times New Roman" w:hAnsi="Times New Roman" w:cs="Times New Roman"/>
                <w:bCs/>
                <w:sz w:val="28"/>
                <w:szCs w:val="28"/>
              </w:rPr>
            </w:pPr>
            <w:r w:rsidRPr="0028510D">
              <w:rPr>
                <w:rFonts w:ascii="Times New Roman" w:hAnsi="Times New Roman" w:cs="Times New Roman"/>
                <w:sz w:val="28"/>
                <w:szCs w:val="28"/>
              </w:rPr>
              <w:t>2</w:t>
            </w:r>
            <w:r w:rsidR="00EE5E5A" w:rsidRPr="0028510D">
              <w:rPr>
                <w:rFonts w:ascii="Times New Roman" w:hAnsi="Times New Roman" w:cs="Times New Roman"/>
                <w:sz w:val="28"/>
                <w:szCs w:val="28"/>
              </w:rPr>
              <w:t>.3.2.Формування партнерства між бізнесом та громадою.</w:t>
            </w:r>
          </w:p>
        </w:tc>
        <w:tc>
          <w:tcPr>
            <w:tcW w:w="680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4EDE659F" w14:textId="77777777" w:rsidR="00EE5E5A" w:rsidRPr="0028510D" w:rsidRDefault="00EE5E5A" w:rsidP="004A4E8F">
            <w:pPr>
              <w:widowControl w:val="0"/>
              <w:numPr>
                <w:ilvl w:val="0"/>
                <w:numId w:val="21"/>
              </w:numPr>
              <w:tabs>
                <w:tab w:val="num" w:pos="317"/>
              </w:tabs>
              <w:adjustRightInd w:val="0"/>
              <w:spacing w:after="0" w:line="240" w:lineRule="auto"/>
              <w:ind w:left="0" w:firstLine="0"/>
              <w:jc w:val="both"/>
              <w:textAlignment w:val="baseline"/>
              <w:rPr>
                <w:rFonts w:ascii="Times New Roman" w:hAnsi="Times New Roman" w:cs="Times New Roman"/>
                <w:sz w:val="28"/>
                <w:szCs w:val="28"/>
              </w:rPr>
            </w:pPr>
            <w:r w:rsidRPr="0028510D">
              <w:rPr>
                <w:rFonts w:ascii="Times New Roman" w:hAnsi="Times New Roman" w:cs="Times New Roman"/>
                <w:sz w:val="28"/>
                <w:szCs w:val="28"/>
              </w:rPr>
              <w:t>проведення круглих столів із залученням  суб’єктів підприємницької діяльності;</w:t>
            </w:r>
          </w:p>
          <w:p w14:paraId="6075B593" w14:textId="0A0DB26E" w:rsidR="00EE5E5A" w:rsidRPr="0028510D" w:rsidRDefault="00EE5E5A" w:rsidP="004A4E8F">
            <w:pPr>
              <w:widowControl w:val="0"/>
              <w:numPr>
                <w:ilvl w:val="0"/>
                <w:numId w:val="21"/>
              </w:numPr>
              <w:tabs>
                <w:tab w:val="num" w:pos="317"/>
              </w:tabs>
              <w:adjustRightInd w:val="0"/>
              <w:spacing w:after="0" w:line="240" w:lineRule="auto"/>
              <w:ind w:left="0" w:firstLine="0"/>
              <w:jc w:val="both"/>
              <w:textAlignment w:val="baseline"/>
              <w:rPr>
                <w:rFonts w:ascii="Times New Roman" w:hAnsi="Times New Roman" w:cs="Times New Roman"/>
                <w:sz w:val="28"/>
                <w:szCs w:val="28"/>
              </w:rPr>
            </w:pPr>
            <w:r w:rsidRPr="0028510D">
              <w:rPr>
                <w:rFonts w:ascii="Times New Roman" w:hAnsi="Times New Roman" w:cs="Times New Roman"/>
                <w:sz w:val="28"/>
                <w:szCs w:val="28"/>
              </w:rPr>
              <w:t>сприяння у діяльності та дієвості об’єднань підприємців громади;</w:t>
            </w:r>
          </w:p>
          <w:p w14:paraId="1EC3AC36" w14:textId="77777777" w:rsidR="00EE5E5A" w:rsidRPr="0028510D" w:rsidRDefault="00EE5E5A" w:rsidP="004A4E8F">
            <w:pPr>
              <w:widowControl w:val="0"/>
              <w:numPr>
                <w:ilvl w:val="0"/>
                <w:numId w:val="21"/>
              </w:numPr>
              <w:tabs>
                <w:tab w:val="num" w:pos="317"/>
              </w:tabs>
              <w:adjustRightInd w:val="0"/>
              <w:spacing w:after="0" w:line="240" w:lineRule="auto"/>
              <w:ind w:left="0" w:firstLine="0"/>
              <w:jc w:val="both"/>
              <w:textAlignment w:val="baseline"/>
              <w:rPr>
                <w:rFonts w:ascii="Times New Roman" w:hAnsi="Times New Roman" w:cs="Times New Roman"/>
                <w:sz w:val="28"/>
                <w:szCs w:val="28"/>
              </w:rPr>
            </w:pPr>
            <w:r w:rsidRPr="0028510D">
              <w:rPr>
                <w:rFonts w:ascii="Times New Roman" w:hAnsi="Times New Roman" w:cs="Times New Roman"/>
                <w:bCs/>
                <w:sz w:val="28"/>
                <w:szCs w:val="28"/>
              </w:rPr>
              <w:t>підтримка молодіжних підприємницьких ініціатив</w:t>
            </w:r>
            <w:r w:rsidRPr="0028510D">
              <w:rPr>
                <w:rFonts w:ascii="Times New Roman" w:hAnsi="Times New Roman" w:cs="Times New Roman"/>
                <w:sz w:val="28"/>
                <w:szCs w:val="28"/>
              </w:rPr>
              <w:t>.</w:t>
            </w:r>
          </w:p>
        </w:tc>
      </w:tr>
    </w:tbl>
    <w:p w14:paraId="5080A0BE" w14:textId="77777777" w:rsidR="0072490B" w:rsidRPr="007B3B10" w:rsidRDefault="0072490B" w:rsidP="008331D8">
      <w:pPr>
        <w:widowControl w:val="0"/>
        <w:tabs>
          <w:tab w:val="left" w:pos="252"/>
        </w:tabs>
        <w:spacing w:after="0"/>
        <w:ind w:left="284" w:firstLine="567"/>
        <w:jc w:val="center"/>
        <w:rPr>
          <w:rFonts w:ascii="Arial" w:hAnsi="Arial" w:cs="Arial"/>
          <w:b/>
          <w:sz w:val="28"/>
          <w:szCs w:val="28"/>
        </w:rPr>
      </w:pPr>
    </w:p>
    <w:p w14:paraId="55CCC0D4" w14:textId="697BE156" w:rsidR="0096364A" w:rsidRPr="0028510D" w:rsidRDefault="0096364A" w:rsidP="008331D8">
      <w:pPr>
        <w:widowControl w:val="0"/>
        <w:tabs>
          <w:tab w:val="left" w:pos="252"/>
        </w:tabs>
        <w:spacing w:after="0"/>
        <w:ind w:left="284" w:firstLine="567"/>
        <w:jc w:val="center"/>
        <w:rPr>
          <w:rFonts w:ascii="Times New Roman" w:hAnsi="Times New Roman" w:cs="Times New Roman"/>
          <w:bCs/>
          <w:sz w:val="28"/>
          <w:szCs w:val="28"/>
        </w:rPr>
      </w:pPr>
      <w:r w:rsidRPr="0028510D">
        <w:rPr>
          <w:rFonts w:ascii="Times New Roman" w:hAnsi="Times New Roman" w:cs="Times New Roman"/>
          <w:b/>
          <w:sz w:val="28"/>
          <w:szCs w:val="28"/>
        </w:rPr>
        <w:t>Очікувані результати:</w:t>
      </w:r>
    </w:p>
    <w:p w14:paraId="2B0E73C3" w14:textId="77777777" w:rsidR="0096364A" w:rsidRPr="0028510D" w:rsidRDefault="0096364A" w:rsidP="004A4E8F">
      <w:pPr>
        <w:widowControl w:val="0"/>
        <w:numPr>
          <w:ilvl w:val="0"/>
          <w:numId w:val="22"/>
        </w:numPr>
        <w:tabs>
          <w:tab w:val="clear" w:pos="1260"/>
          <w:tab w:val="left" w:pos="252"/>
          <w:tab w:val="left" w:pos="283"/>
          <w:tab w:val="left" w:pos="360"/>
          <w:tab w:val="num" w:pos="1069"/>
          <w:tab w:val="left" w:pos="1985"/>
        </w:tabs>
        <w:suppressAutoHyphens/>
        <w:spacing w:after="0" w:line="240" w:lineRule="auto"/>
        <w:ind w:left="284" w:firstLine="567"/>
        <w:jc w:val="both"/>
        <w:rPr>
          <w:rFonts w:ascii="Times New Roman" w:hAnsi="Times New Roman" w:cs="Times New Roman"/>
          <w:bCs/>
          <w:sz w:val="28"/>
          <w:szCs w:val="28"/>
        </w:rPr>
      </w:pPr>
      <w:r w:rsidRPr="0028510D">
        <w:rPr>
          <w:rFonts w:ascii="Times New Roman" w:hAnsi="Times New Roman" w:cs="Times New Roman"/>
          <w:sz w:val="28"/>
          <w:szCs w:val="28"/>
        </w:rPr>
        <w:t>підвищення ефективності функціонування інфраструктури підтримки МСП в громаді;</w:t>
      </w:r>
    </w:p>
    <w:p w14:paraId="647BC526" w14:textId="77777777" w:rsidR="0096364A" w:rsidRPr="0028510D" w:rsidRDefault="0096364A" w:rsidP="004A4E8F">
      <w:pPr>
        <w:widowControl w:val="0"/>
        <w:numPr>
          <w:ilvl w:val="0"/>
          <w:numId w:val="22"/>
        </w:numPr>
        <w:tabs>
          <w:tab w:val="clear" w:pos="1260"/>
          <w:tab w:val="left" w:pos="252"/>
          <w:tab w:val="left" w:pos="283"/>
          <w:tab w:val="left" w:pos="360"/>
          <w:tab w:val="num" w:pos="1069"/>
          <w:tab w:val="left" w:pos="1985"/>
        </w:tabs>
        <w:suppressAutoHyphens/>
        <w:spacing w:after="0" w:line="240" w:lineRule="auto"/>
        <w:ind w:left="284" w:firstLine="567"/>
        <w:jc w:val="both"/>
        <w:rPr>
          <w:rFonts w:ascii="Times New Roman" w:hAnsi="Times New Roman" w:cs="Times New Roman"/>
          <w:bCs/>
          <w:sz w:val="28"/>
          <w:szCs w:val="28"/>
        </w:rPr>
      </w:pPr>
      <w:r w:rsidRPr="0028510D">
        <w:rPr>
          <w:rFonts w:ascii="Times New Roman" w:hAnsi="Times New Roman" w:cs="Times New Roman"/>
          <w:sz w:val="28"/>
          <w:szCs w:val="28"/>
        </w:rPr>
        <w:t xml:space="preserve">розширення доступу МСП до фінансових ресурсів; </w:t>
      </w:r>
    </w:p>
    <w:p w14:paraId="723C9672" w14:textId="77777777" w:rsidR="0096364A" w:rsidRPr="0028510D" w:rsidRDefault="0096364A" w:rsidP="004A4E8F">
      <w:pPr>
        <w:widowControl w:val="0"/>
        <w:numPr>
          <w:ilvl w:val="0"/>
          <w:numId w:val="22"/>
        </w:numPr>
        <w:tabs>
          <w:tab w:val="clear" w:pos="1260"/>
          <w:tab w:val="left" w:pos="252"/>
          <w:tab w:val="left" w:pos="283"/>
          <w:tab w:val="left" w:pos="360"/>
          <w:tab w:val="num" w:pos="1069"/>
          <w:tab w:val="left" w:pos="1985"/>
        </w:tabs>
        <w:suppressAutoHyphens/>
        <w:spacing w:after="0" w:line="240" w:lineRule="auto"/>
        <w:ind w:left="284" w:firstLine="567"/>
        <w:jc w:val="both"/>
        <w:rPr>
          <w:rFonts w:ascii="Times New Roman" w:hAnsi="Times New Roman" w:cs="Times New Roman"/>
          <w:sz w:val="28"/>
          <w:szCs w:val="28"/>
        </w:rPr>
      </w:pPr>
      <w:r w:rsidRPr="0028510D">
        <w:rPr>
          <w:rFonts w:ascii="Times New Roman" w:hAnsi="Times New Roman" w:cs="Times New Roman"/>
          <w:sz w:val="28"/>
          <w:szCs w:val="28"/>
        </w:rPr>
        <w:t>збільшення надходжень до місцевого бюджету від діяльності суб’єктів малого підприємництва;</w:t>
      </w:r>
    </w:p>
    <w:p w14:paraId="00895EEC" w14:textId="3E30DD07" w:rsidR="00AB2106" w:rsidRPr="0028510D" w:rsidRDefault="00CF2EFC" w:rsidP="0028510D">
      <w:pPr>
        <w:widowControl w:val="0"/>
        <w:numPr>
          <w:ilvl w:val="0"/>
          <w:numId w:val="22"/>
        </w:numPr>
        <w:tabs>
          <w:tab w:val="clear" w:pos="1260"/>
          <w:tab w:val="left" w:pos="252"/>
          <w:tab w:val="left" w:pos="283"/>
          <w:tab w:val="left" w:pos="360"/>
          <w:tab w:val="left" w:pos="993"/>
          <w:tab w:val="num" w:pos="1069"/>
          <w:tab w:val="left" w:pos="1985"/>
        </w:tabs>
        <w:suppressAutoHyphens/>
        <w:spacing w:after="0" w:line="240" w:lineRule="auto"/>
        <w:ind w:left="284" w:firstLine="567"/>
        <w:jc w:val="both"/>
        <w:rPr>
          <w:rFonts w:ascii="Times New Roman" w:hAnsi="Times New Roman" w:cs="Times New Roman"/>
          <w:sz w:val="28"/>
          <w:szCs w:val="28"/>
        </w:rPr>
      </w:pPr>
      <w:r w:rsidRPr="0028510D">
        <w:rPr>
          <w:rFonts w:ascii="Times New Roman" w:hAnsi="Times New Roman" w:cs="Times New Roman"/>
          <w:sz w:val="28"/>
          <w:szCs w:val="28"/>
        </w:rPr>
        <w:t xml:space="preserve"> </w:t>
      </w:r>
      <w:r w:rsidR="00760AD2" w:rsidRPr="0028510D">
        <w:rPr>
          <w:rFonts w:ascii="Times New Roman" w:hAnsi="Times New Roman" w:cs="Times New Roman"/>
          <w:sz w:val="28"/>
          <w:szCs w:val="28"/>
        </w:rPr>
        <w:t>с</w:t>
      </w:r>
      <w:r w:rsidR="0096364A" w:rsidRPr="0028510D">
        <w:rPr>
          <w:rStyle w:val="hps"/>
          <w:rFonts w:ascii="Times New Roman" w:hAnsi="Times New Roman" w:cs="Times New Roman"/>
          <w:sz w:val="28"/>
          <w:szCs w:val="28"/>
        </w:rPr>
        <w:t>творення нових робочих місць.</w:t>
      </w:r>
    </w:p>
    <w:p w14:paraId="139E0881" w14:textId="16DE64F0" w:rsidR="003F4FAC" w:rsidRPr="0028510D" w:rsidRDefault="0028510D" w:rsidP="0028510D">
      <w:pPr>
        <w:shd w:val="clear" w:color="auto" w:fill="BDD6EE" w:themeFill="accent5" w:themeFillTint="66"/>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СТРАТЕГІЧНА ЦІЛЬ </w:t>
      </w:r>
      <w:r w:rsidR="003F4FAC" w:rsidRPr="0028510D">
        <w:rPr>
          <w:rFonts w:ascii="Times New Roman" w:hAnsi="Times New Roman" w:cs="Times New Roman"/>
          <w:b/>
          <w:sz w:val="28"/>
          <w:szCs w:val="28"/>
        </w:rPr>
        <w:t>3. Створення привабливого для життя середовища в громаді за принципами енергоефективності та екологічної безпеки</w:t>
      </w:r>
    </w:p>
    <w:p w14:paraId="39C6A19A" w14:textId="77777777" w:rsidR="0072490B" w:rsidRPr="007B3B10" w:rsidRDefault="0072490B" w:rsidP="00FB54C5">
      <w:pPr>
        <w:spacing w:after="0" w:line="240" w:lineRule="auto"/>
        <w:ind w:firstLine="709"/>
        <w:jc w:val="both"/>
        <w:rPr>
          <w:rFonts w:ascii="Arial" w:hAnsi="Arial" w:cs="Arial"/>
          <w:b/>
          <w:caps/>
          <w:sz w:val="28"/>
          <w:szCs w:val="28"/>
        </w:rPr>
      </w:pPr>
    </w:p>
    <w:p w14:paraId="664F81EF" w14:textId="4EABB12E" w:rsidR="00B64B60" w:rsidRPr="0028510D" w:rsidRDefault="00525E6C" w:rsidP="000060FF">
      <w:pPr>
        <w:spacing w:after="0" w:line="240" w:lineRule="auto"/>
        <w:ind w:firstLine="709"/>
        <w:jc w:val="both"/>
        <w:rPr>
          <w:rFonts w:ascii="Times New Roman" w:hAnsi="Times New Roman" w:cs="Times New Roman"/>
          <w:sz w:val="28"/>
          <w:szCs w:val="28"/>
        </w:rPr>
      </w:pPr>
      <w:r w:rsidRPr="0028510D">
        <w:rPr>
          <w:rFonts w:ascii="Times New Roman" w:hAnsi="Times New Roman" w:cs="Times New Roman"/>
          <w:sz w:val="28"/>
          <w:szCs w:val="28"/>
        </w:rPr>
        <w:t xml:space="preserve">Держава взявши на себе зобов’язання щодо переходу системи господарювання на принципи сталого розвитку, започатковує й упроваджує процеси збалансованого національного соціально-економічного розвитку, визначені Концепцією сталого розвитку населених пунктів, що спрямований на створення їх економічного потенціалу, повноцінного життєвого середовища для сучасного та наступних поколінь на основі раціонального використання ресурсів ( природних, трудових, виробничих,  інтелектуальних тощо), технологічного переоснащення і реконструкції підприємств, удосконалення соціальної, комунальної, транспортної, </w:t>
      </w:r>
      <w:proofErr w:type="spellStart"/>
      <w:r w:rsidRPr="0028510D">
        <w:rPr>
          <w:rFonts w:ascii="Times New Roman" w:hAnsi="Times New Roman" w:cs="Times New Roman"/>
          <w:sz w:val="28"/>
          <w:szCs w:val="28"/>
        </w:rPr>
        <w:t>комунікаційно</w:t>
      </w:r>
      <w:proofErr w:type="spellEnd"/>
      <w:r w:rsidR="00FD7959" w:rsidRPr="0028510D">
        <w:rPr>
          <w:rFonts w:ascii="Times New Roman" w:hAnsi="Times New Roman" w:cs="Times New Roman"/>
          <w:sz w:val="28"/>
          <w:szCs w:val="28"/>
        </w:rPr>
        <w:t xml:space="preserve"> </w:t>
      </w:r>
      <w:r w:rsidRPr="0028510D">
        <w:rPr>
          <w:rFonts w:ascii="Times New Roman" w:hAnsi="Times New Roman" w:cs="Times New Roman"/>
          <w:sz w:val="28"/>
          <w:szCs w:val="28"/>
        </w:rPr>
        <w:t>-інформаційної, інженерної інфраструктури; поліпшення умов проживання, відпочинку та оздоровлення; збереження та збагачення біологічного різноманіття та культурної спадщини. Досягнення стратегічної цілі передбачається через реалізацію таких оперативних цілей.</w:t>
      </w:r>
    </w:p>
    <w:p w14:paraId="06BF06FE" w14:textId="6533144F" w:rsidR="0072490B" w:rsidRPr="00C65061" w:rsidRDefault="0072490B" w:rsidP="0028510D">
      <w:pPr>
        <w:spacing w:after="0" w:line="240" w:lineRule="auto"/>
        <w:jc w:val="both"/>
        <w:rPr>
          <w:rFonts w:ascii="Arial" w:hAnsi="Arial" w:cs="Arial"/>
          <w:b/>
          <w:color w:val="FF0000"/>
          <w:sz w:val="28"/>
          <w:szCs w:val="28"/>
        </w:rPr>
      </w:pPr>
    </w:p>
    <w:tbl>
      <w:tblPr>
        <w:tblStyle w:val="ad"/>
        <w:tblW w:w="0" w:type="auto"/>
        <w:tblLayout w:type="fixed"/>
        <w:tblLook w:val="04A0" w:firstRow="1" w:lastRow="0" w:firstColumn="1" w:lastColumn="0" w:noHBand="0" w:noVBand="1"/>
      </w:tblPr>
      <w:tblGrid>
        <w:gridCol w:w="3210"/>
        <w:gridCol w:w="2030"/>
        <w:gridCol w:w="1985"/>
        <w:gridCol w:w="2551"/>
      </w:tblGrid>
      <w:tr w:rsidR="008A61E1" w:rsidRPr="007B3B10" w14:paraId="3FA24D97" w14:textId="77777777" w:rsidTr="008A61E1">
        <w:tc>
          <w:tcPr>
            <w:tcW w:w="3210" w:type="dxa"/>
            <w:shd w:val="clear" w:color="auto" w:fill="92D050"/>
          </w:tcPr>
          <w:p w14:paraId="2123CC82" w14:textId="500F2C16" w:rsidR="008A61E1" w:rsidRPr="0028510D" w:rsidRDefault="008A61E1" w:rsidP="0093161F">
            <w:pPr>
              <w:jc w:val="center"/>
              <w:rPr>
                <w:rFonts w:ascii="Times New Roman" w:hAnsi="Times New Roman" w:cs="Times New Roman"/>
                <w:sz w:val="28"/>
                <w:szCs w:val="28"/>
              </w:rPr>
            </w:pPr>
            <w:r w:rsidRPr="0028510D">
              <w:rPr>
                <w:rFonts w:ascii="Times New Roman" w:hAnsi="Times New Roman" w:cs="Times New Roman"/>
                <w:b/>
                <w:sz w:val="28"/>
                <w:szCs w:val="28"/>
              </w:rPr>
              <w:t>Операційна ціль 3.1</w:t>
            </w:r>
            <w:r w:rsidRPr="0028510D">
              <w:rPr>
                <w:rFonts w:ascii="Times New Roman" w:hAnsi="Times New Roman" w:cs="Times New Roman"/>
                <w:sz w:val="28"/>
                <w:szCs w:val="28"/>
              </w:rPr>
              <w:t>.</w:t>
            </w:r>
          </w:p>
        </w:tc>
        <w:tc>
          <w:tcPr>
            <w:tcW w:w="2030" w:type="dxa"/>
            <w:shd w:val="clear" w:color="auto" w:fill="92D050"/>
          </w:tcPr>
          <w:p w14:paraId="756966B9" w14:textId="711B2C8B" w:rsidR="008A61E1" w:rsidRPr="0028510D" w:rsidRDefault="008A61E1" w:rsidP="0093161F">
            <w:pPr>
              <w:jc w:val="center"/>
              <w:rPr>
                <w:rFonts w:ascii="Times New Roman" w:hAnsi="Times New Roman" w:cs="Times New Roman"/>
                <w:b/>
                <w:sz w:val="28"/>
                <w:szCs w:val="28"/>
              </w:rPr>
            </w:pPr>
            <w:r w:rsidRPr="0028510D">
              <w:rPr>
                <w:rFonts w:ascii="Times New Roman" w:hAnsi="Times New Roman" w:cs="Times New Roman"/>
                <w:b/>
                <w:sz w:val="28"/>
                <w:szCs w:val="28"/>
              </w:rPr>
              <w:t>Операційна ціль 3.2.</w:t>
            </w:r>
          </w:p>
        </w:tc>
        <w:tc>
          <w:tcPr>
            <w:tcW w:w="1985" w:type="dxa"/>
            <w:shd w:val="clear" w:color="auto" w:fill="92D050"/>
          </w:tcPr>
          <w:p w14:paraId="6796BCB1" w14:textId="77777777" w:rsidR="008A61E1" w:rsidRPr="0028510D" w:rsidRDefault="008A61E1" w:rsidP="0093161F">
            <w:pPr>
              <w:jc w:val="center"/>
              <w:rPr>
                <w:rFonts w:ascii="Times New Roman" w:hAnsi="Times New Roman" w:cs="Times New Roman"/>
                <w:b/>
                <w:sz w:val="28"/>
                <w:szCs w:val="28"/>
              </w:rPr>
            </w:pPr>
            <w:r w:rsidRPr="0028510D">
              <w:rPr>
                <w:rFonts w:ascii="Times New Roman" w:hAnsi="Times New Roman" w:cs="Times New Roman"/>
                <w:b/>
                <w:sz w:val="28"/>
                <w:szCs w:val="28"/>
              </w:rPr>
              <w:t>Операційна ціль 3.3.</w:t>
            </w:r>
          </w:p>
          <w:p w14:paraId="1CD1CB50" w14:textId="77777777" w:rsidR="008A61E1" w:rsidRPr="0028510D" w:rsidRDefault="008A61E1" w:rsidP="0093161F">
            <w:pPr>
              <w:jc w:val="center"/>
              <w:rPr>
                <w:rFonts w:ascii="Times New Roman" w:hAnsi="Times New Roman" w:cs="Times New Roman"/>
                <w:b/>
                <w:sz w:val="28"/>
                <w:szCs w:val="28"/>
              </w:rPr>
            </w:pPr>
          </w:p>
        </w:tc>
        <w:tc>
          <w:tcPr>
            <w:tcW w:w="2551" w:type="dxa"/>
            <w:shd w:val="clear" w:color="auto" w:fill="92D050"/>
          </w:tcPr>
          <w:p w14:paraId="37717CF4" w14:textId="3A88C78F" w:rsidR="008A61E1" w:rsidRPr="0028510D" w:rsidRDefault="008A61E1" w:rsidP="0093161F">
            <w:pPr>
              <w:jc w:val="center"/>
              <w:rPr>
                <w:rFonts w:ascii="Times New Roman" w:hAnsi="Times New Roman" w:cs="Times New Roman"/>
                <w:b/>
                <w:sz w:val="28"/>
                <w:szCs w:val="28"/>
              </w:rPr>
            </w:pPr>
            <w:r w:rsidRPr="0028510D">
              <w:rPr>
                <w:rFonts w:ascii="Times New Roman" w:hAnsi="Times New Roman" w:cs="Times New Roman"/>
                <w:b/>
                <w:sz w:val="28"/>
                <w:szCs w:val="28"/>
              </w:rPr>
              <w:t>Операційна ціль 3.4.</w:t>
            </w:r>
          </w:p>
        </w:tc>
      </w:tr>
      <w:tr w:rsidR="008A61E1" w:rsidRPr="007B3B10" w14:paraId="0FE1448A" w14:textId="77777777" w:rsidTr="008A61E1">
        <w:tc>
          <w:tcPr>
            <w:tcW w:w="3210" w:type="dxa"/>
          </w:tcPr>
          <w:p w14:paraId="50877B69" w14:textId="374EB945" w:rsidR="008A61E1" w:rsidRPr="0028510D" w:rsidRDefault="008A61E1" w:rsidP="00486BA7">
            <w:pPr>
              <w:jc w:val="center"/>
              <w:rPr>
                <w:rFonts w:ascii="Times New Roman" w:hAnsi="Times New Roman" w:cs="Times New Roman"/>
                <w:sz w:val="28"/>
                <w:szCs w:val="28"/>
              </w:rPr>
            </w:pPr>
            <w:r w:rsidRPr="0028510D">
              <w:rPr>
                <w:rFonts w:ascii="Times New Roman" w:hAnsi="Times New Roman" w:cs="Times New Roman"/>
                <w:sz w:val="28"/>
                <w:szCs w:val="28"/>
              </w:rPr>
              <w:t>Покращення благоустрою населених пунктів та громадська безпека</w:t>
            </w:r>
          </w:p>
        </w:tc>
        <w:tc>
          <w:tcPr>
            <w:tcW w:w="2030" w:type="dxa"/>
          </w:tcPr>
          <w:p w14:paraId="78965803" w14:textId="4D7FDDB8" w:rsidR="008A61E1" w:rsidRPr="0028510D" w:rsidRDefault="008A61E1" w:rsidP="00486BA7">
            <w:pPr>
              <w:jc w:val="center"/>
              <w:rPr>
                <w:rFonts w:ascii="Times New Roman" w:hAnsi="Times New Roman" w:cs="Times New Roman"/>
                <w:sz w:val="28"/>
                <w:szCs w:val="28"/>
              </w:rPr>
            </w:pPr>
            <w:r w:rsidRPr="0028510D">
              <w:rPr>
                <w:rFonts w:ascii="Times New Roman" w:hAnsi="Times New Roman" w:cs="Times New Roman"/>
                <w:sz w:val="28"/>
                <w:szCs w:val="28"/>
              </w:rPr>
              <w:t>Збереження та відтворення довкілля</w:t>
            </w:r>
          </w:p>
        </w:tc>
        <w:tc>
          <w:tcPr>
            <w:tcW w:w="1985" w:type="dxa"/>
          </w:tcPr>
          <w:p w14:paraId="3ABB685F" w14:textId="5A85326B" w:rsidR="008A61E1" w:rsidRPr="0028510D" w:rsidRDefault="008A61E1" w:rsidP="00486BA7">
            <w:pPr>
              <w:jc w:val="center"/>
              <w:rPr>
                <w:rFonts w:ascii="Times New Roman" w:hAnsi="Times New Roman" w:cs="Times New Roman"/>
                <w:sz w:val="28"/>
                <w:szCs w:val="28"/>
              </w:rPr>
            </w:pPr>
            <w:r w:rsidRPr="0028510D">
              <w:rPr>
                <w:rFonts w:ascii="Times New Roman" w:hAnsi="Times New Roman" w:cs="Times New Roman"/>
                <w:sz w:val="28"/>
                <w:szCs w:val="28"/>
              </w:rPr>
              <w:t>Оновлення діючої мережі доріг</w:t>
            </w:r>
          </w:p>
        </w:tc>
        <w:tc>
          <w:tcPr>
            <w:tcW w:w="2551" w:type="dxa"/>
          </w:tcPr>
          <w:p w14:paraId="429FD2F6" w14:textId="3AF4DA0E" w:rsidR="008A61E1" w:rsidRPr="0028510D" w:rsidRDefault="008A61E1" w:rsidP="00486BA7">
            <w:pPr>
              <w:jc w:val="center"/>
              <w:rPr>
                <w:rFonts w:ascii="Times New Roman" w:hAnsi="Times New Roman" w:cs="Times New Roman"/>
                <w:sz w:val="28"/>
                <w:szCs w:val="28"/>
              </w:rPr>
            </w:pPr>
            <w:r w:rsidRPr="0028510D">
              <w:rPr>
                <w:rFonts w:ascii="Times New Roman" w:hAnsi="Times New Roman" w:cs="Times New Roman"/>
                <w:sz w:val="28"/>
                <w:szCs w:val="28"/>
              </w:rPr>
              <w:t>Заходи щодо енергоефективності</w:t>
            </w:r>
          </w:p>
        </w:tc>
      </w:tr>
    </w:tbl>
    <w:p w14:paraId="34BFE4CF" w14:textId="77777777" w:rsidR="0072490B" w:rsidRPr="007B3B10" w:rsidRDefault="0072490B" w:rsidP="00FB54C5">
      <w:pPr>
        <w:spacing w:after="0" w:line="240" w:lineRule="auto"/>
        <w:ind w:firstLine="709"/>
        <w:jc w:val="both"/>
        <w:rPr>
          <w:rFonts w:ascii="Arial" w:hAnsi="Arial" w:cs="Arial"/>
          <w:b/>
          <w:caps/>
          <w:sz w:val="28"/>
          <w:szCs w:val="28"/>
        </w:rPr>
      </w:pPr>
    </w:p>
    <w:p w14:paraId="091B1A5F" w14:textId="2C92881A" w:rsidR="00016A35" w:rsidRPr="0028510D" w:rsidRDefault="00F82BBD" w:rsidP="0028510D">
      <w:pPr>
        <w:spacing w:after="0" w:line="240" w:lineRule="auto"/>
        <w:ind w:firstLine="709"/>
        <w:jc w:val="center"/>
        <w:rPr>
          <w:rFonts w:ascii="Times New Roman" w:hAnsi="Times New Roman" w:cs="Times New Roman"/>
          <w:b/>
          <w:sz w:val="28"/>
          <w:szCs w:val="28"/>
        </w:rPr>
      </w:pPr>
      <w:r w:rsidRPr="0028510D">
        <w:rPr>
          <w:rFonts w:ascii="Times New Roman" w:hAnsi="Times New Roman" w:cs="Times New Roman"/>
          <w:b/>
          <w:caps/>
          <w:sz w:val="28"/>
          <w:szCs w:val="28"/>
        </w:rPr>
        <w:t xml:space="preserve">операційна ціль 3.1. </w:t>
      </w:r>
      <w:r w:rsidRPr="0028510D">
        <w:rPr>
          <w:rFonts w:ascii="Times New Roman" w:hAnsi="Times New Roman" w:cs="Times New Roman"/>
          <w:b/>
          <w:sz w:val="28"/>
          <w:szCs w:val="28"/>
        </w:rPr>
        <w:t>Покращення благоустрою населених пунктів</w:t>
      </w:r>
      <w:r w:rsidR="008A61E1" w:rsidRPr="0028510D">
        <w:rPr>
          <w:rFonts w:ascii="Times New Roman" w:hAnsi="Times New Roman" w:cs="Times New Roman"/>
          <w:b/>
          <w:sz w:val="28"/>
          <w:szCs w:val="28"/>
        </w:rPr>
        <w:t xml:space="preserve"> та громадська безпека</w:t>
      </w:r>
    </w:p>
    <w:p w14:paraId="49399952" w14:textId="77777777" w:rsidR="007B3B10" w:rsidRPr="007B3B10" w:rsidRDefault="007B3B10" w:rsidP="00FB54C5">
      <w:pPr>
        <w:spacing w:after="0" w:line="240" w:lineRule="auto"/>
        <w:ind w:firstLine="709"/>
        <w:jc w:val="both"/>
        <w:rPr>
          <w:rFonts w:ascii="Arial" w:hAnsi="Arial" w:cs="Arial"/>
          <w:b/>
          <w:sz w:val="28"/>
          <w:szCs w:val="28"/>
        </w:rPr>
      </w:pPr>
    </w:p>
    <w:p w14:paraId="68AB4256" w14:textId="592AD49D" w:rsidR="00467E5B" w:rsidRPr="0028510D" w:rsidRDefault="00CF3753" w:rsidP="00467E5B">
      <w:pPr>
        <w:spacing w:after="0" w:line="240" w:lineRule="auto"/>
        <w:ind w:firstLine="709"/>
        <w:jc w:val="both"/>
        <w:rPr>
          <w:rStyle w:val="textexposedshow"/>
          <w:rFonts w:ascii="Times New Roman" w:eastAsia="Calibri" w:hAnsi="Times New Roman" w:cs="Times New Roman"/>
          <w:b/>
          <w:sz w:val="28"/>
          <w:szCs w:val="28"/>
          <w:shd w:val="clear" w:color="auto" w:fill="FFFFFF"/>
        </w:rPr>
      </w:pPr>
      <w:r w:rsidRPr="0028510D">
        <w:rPr>
          <w:rFonts w:ascii="Times New Roman" w:hAnsi="Times New Roman" w:cs="Times New Roman"/>
          <w:bCs/>
          <w:sz w:val="28"/>
          <w:szCs w:val="28"/>
        </w:rPr>
        <w:t>Благоустрій громади – це</w:t>
      </w:r>
      <w:r w:rsidRPr="0028510D">
        <w:rPr>
          <w:rFonts w:ascii="Times New Roman" w:hAnsi="Times New Roman" w:cs="Times New Roman"/>
          <w:b/>
          <w:sz w:val="28"/>
          <w:szCs w:val="28"/>
        </w:rPr>
        <w:t xml:space="preserve"> </w:t>
      </w:r>
      <w:r w:rsidR="00535E19" w:rsidRPr="0028510D">
        <w:rPr>
          <w:rFonts w:ascii="Times New Roman" w:hAnsi="Times New Roman" w:cs="Times New Roman"/>
          <w:color w:val="202124"/>
          <w:sz w:val="28"/>
          <w:szCs w:val="28"/>
          <w:shd w:val="clear" w:color="auto" w:fill="FFFFFF"/>
        </w:rPr>
        <w:t>не тільки візитна картка кожного населеного пункту, а й один із показників рівня участі </w:t>
      </w:r>
      <w:r w:rsidR="00535E19" w:rsidRPr="0028510D">
        <w:rPr>
          <w:rFonts w:ascii="Times New Roman" w:hAnsi="Times New Roman" w:cs="Times New Roman"/>
          <w:color w:val="040C28"/>
          <w:sz w:val="28"/>
          <w:szCs w:val="28"/>
        </w:rPr>
        <w:t>громади</w:t>
      </w:r>
      <w:r w:rsidR="00535E19" w:rsidRPr="0028510D">
        <w:rPr>
          <w:rFonts w:ascii="Times New Roman" w:hAnsi="Times New Roman" w:cs="Times New Roman"/>
          <w:color w:val="202124"/>
          <w:sz w:val="28"/>
          <w:szCs w:val="28"/>
          <w:shd w:val="clear" w:color="auto" w:fill="FFFFFF"/>
        </w:rPr>
        <w:t> у вирішенні проблем та перспектив розвитку цієї сфери та комунального обслуговування населеного пункту.</w:t>
      </w:r>
      <w:r w:rsidR="00467E5B" w:rsidRPr="0028510D">
        <w:rPr>
          <w:rFonts w:ascii="Times New Roman" w:hAnsi="Times New Roman" w:cs="Times New Roman"/>
          <w:color w:val="202124"/>
          <w:sz w:val="28"/>
          <w:szCs w:val="28"/>
          <w:shd w:val="clear" w:color="auto" w:fill="FFFFFF"/>
        </w:rPr>
        <w:t xml:space="preserve"> Благоустрій та </w:t>
      </w:r>
      <w:r w:rsidR="00DB02B3" w:rsidRPr="0028510D">
        <w:rPr>
          <w:rFonts w:ascii="Times New Roman" w:hAnsi="Times New Roman" w:cs="Times New Roman"/>
          <w:color w:val="202124"/>
          <w:sz w:val="28"/>
          <w:szCs w:val="28"/>
          <w:shd w:val="clear" w:color="auto" w:fill="FFFFFF"/>
        </w:rPr>
        <w:t>безпека  створюють комфортність проживання у громаді.</w:t>
      </w:r>
      <w:r w:rsidR="00162A2F" w:rsidRPr="0028510D">
        <w:rPr>
          <w:rFonts w:ascii="Times New Roman" w:hAnsi="Times New Roman" w:cs="Times New Roman"/>
          <w:color w:val="202124"/>
          <w:sz w:val="28"/>
          <w:szCs w:val="28"/>
          <w:shd w:val="clear" w:color="auto" w:fill="FFFFFF"/>
        </w:rPr>
        <w:t xml:space="preserve"> Оскільки г</w:t>
      </w:r>
      <w:r w:rsidR="00467E5B" w:rsidRPr="0028510D">
        <w:rPr>
          <w:rFonts w:ascii="Times New Roman" w:hAnsi="Times New Roman" w:cs="Times New Roman"/>
          <w:color w:val="222328"/>
          <w:sz w:val="28"/>
          <w:szCs w:val="28"/>
          <w:shd w:val="clear" w:color="auto" w:fill="FFFFFF"/>
        </w:rPr>
        <w:t>олов</w:t>
      </w:r>
      <w:r w:rsidR="00162A2F" w:rsidRPr="0028510D">
        <w:rPr>
          <w:rFonts w:ascii="Times New Roman" w:hAnsi="Times New Roman" w:cs="Times New Roman"/>
          <w:color w:val="222328"/>
          <w:sz w:val="28"/>
          <w:szCs w:val="28"/>
          <w:shd w:val="clear" w:color="auto" w:fill="FFFFFF"/>
        </w:rPr>
        <w:t>н</w:t>
      </w:r>
      <w:r w:rsidR="00467E5B" w:rsidRPr="0028510D">
        <w:rPr>
          <w:rFonts w:ascii="Times New Roman" w:hAnsi="Times New Roman" w:cs="Times New Roman"/>
          <w:color w:val="222328"/>
          <w:sz w:val="28"/>
          <w:szCs w:val="28"/>
          <w:shd w:val="clear" w:color="auto" w:fill="FFFFFF"/>
        </w:rPr>
        <w:t xml:space="preserve">ою цінністю є життя людини, тому забезпечення громадської безпеки є одним із стратегічних завдань органів місцевого самоврядування. </w:t>
      </w:r>
    </w:p>
    <w:p w14:paraId="37F8F194" w14:textId="2408B406" w:rsidR="00C65061" w:rsidRPr="00400B1B" w:rsidRDefault="00C65061" w:rsidP="0028510D">
      <w:pPr>
        <w:spacing w:after="0" w:line="240" w:lineRule="auto"/>
        <w:jc w:val="both"/>
        <w:rPr>
          <w:rFonts w:ascii="Arial" w:hAnsi="Arial" w:cs="Arial"/>
          <w:b/>
          <w:color w:val="FF0000"/>
          <w:sz w:val="28"/>
          <w:szCs w:val="28"/>
        </w:rPr>
      </w:pPr>
    </w:p>
    <w:tbl>
      <w:tblPr>
        <w:tblW w:w="10065" w:type="dxa"/>
        <w:tblInd w:w="-5" w:type="dxa"/>
        <w:tblLayout w:type="fixed"/>
        <w:tblLook w:val="0000" w:firstRow="0" w:lastRow="0" w:firstColumn="0" w:lastColumn="0" w:noHBand="0" w:noVBand="0"/>
      </w:tblPr>
      <w:tblGrid>
        <w:gridCol w:w="3544"/>
        <w:gridCol w:w="6521"/>
      </w:tblGrid>
      <w:tr w:rsidR="00CF61C1" w:rsidRPr="00400B1B" w14:paraId="13A652DD" w14:textId="77777777" w:rsidTr="1BE0D68E">
        <w:trPr>
          <w:tblHeader/>
        </w:trPr>
        <w:tc>
          <w:tcPr>
            <w:tcW w:w="3544" w:type="dxa"/>
            <w:tcBorders>
              <w:top w:val="single" w:sz="4" w:space="0" w:color="000000" w:themeColor="text1"/>
              <w:left w:val="single" w:sz="4" w:space="0" w:color="000000" w:themeColor="text1"/>
              <w:bottom w:val="single" w:sz="4" w:space="0" w:color="000000" w:themeColor="text1"/>
            </w:tcBorders>
            <w:shd w:val="clear" w:color="auto" w:fill="92D050"/>
          </w:tcPr>
          <w:p w14:paraId="5EDEC018" w14:textId="77777777" w:rsidR="00CF61C1" w:rsidRPr="0028510D" w:rsidRDefault="00CF61C1" w:rsidP="00486BA7">
            <w:pPr>
              <w:jc w:val="center"/>
              <w:rPr>
                <w:rFonts w:ascii="Times New Roman" w:hAnsi="Times New Roman" w:cs="Times New Roman"/>
                <w:b/>
                <w:sz w:val="28"/>
                <w:szCs w:val="28"/>
              </w:rPr>
            </w:pPr>
            <w:r w:rsidRPr="0028510D">
              <w:rPr>
                <w:rFonts w:ascii="Times New Roman" w:hAnsi="Times New Roman" w:cs="Times New Roman"/>
                <w:b/>
                <w:sz w:val="28"/>
                <w:szCs w:val="28"/>
              </w:rPr>
              <w:t>Завдання</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227C3FBF" w14:textId="77777777" w:rsidR="00CF61C1" w:rsidRPr="0028510D" w:rsidRDefault="00CF61C1" w:rsidP="00486BA7">
            <w:pPr>
              <w:jc w:val="center"/>
              <w:rPr>
                <w:rFonts w:ascii="Times New Roman" w:hAnsi="Times New Roman" w:cs="Times New Roman"/>
                <w:b/>
                <w:sz w:val="28"/>
                <w:szCs w:val="28"/>
              </w:rPr>
            </w:pPr>
            <w:r w:rsidRPr="0028510D">
              <w:rPr>
                <w:rFonts w:ascii="Times New Roman" w:hAnsi="Times New Roman" w:cs="Times New Roman"/>
                <w:b/>
                <w:sz w:val="28"/>
                <w:szCs w:val="28"/>
              </w:rPr>
              <w:t>Потенційно можливі сфери реалізації проектів</w:t>
            </w:r>
          </w:p>
        </w:tc>
      </w:tr>
      <w:tr w:rsidR="00CF61C1" w:rsidRPr="00400B1B" w14:paraId="50052F63" w14:textId="77777777" w:rsidTr="1BE0D68E">
        <w:trPr>
          <w:trHeight w:val="297"/>
        </w:trPr>
        <w:tc>
          <w:tcPr>
            <w:tcW w:w="3544" w:type="dxa"/>
            <w:tcBorders>
              <w:top w:val="single" w:sz="4" w:space="0" w:color="000000" w:themeColor="text1"/>
              <w:left w:val="single" w:sz="4" w:space="0" w:color="000000" w:themeColor="text1"/>
              <w:bottom w:val="single" w:sz="4" w:space="0" w:color="000000" w:themeColor="text1"/>
            </w:tcBorders>
            <w:shd w:val="clear" w:color="auto" w:fill="auto"/>
          </w:tcPr>
          <w:p w14:paraId="6EC59EE8" w14:textId="6D99A5C0" w:rsidR="00CF61C1" w:rsidRPr="0028510D" w:rsidRDefault="000A67E1" w:rsidP="00486BA7">
            <w:pPr>
              <w:jc w:val="both"/>
              <w:rPr>
                <w:rFonts w:ascii="Times New Roman" w:hAnsi="Times New Roman" w:cs="Times New Roman"/>
                <w:sz w:val="28"/>
                <w:szCs w:val="28"/>
              </w:rPr>
            </w:pPr>
            <w:r w:rsidRPr="0028510D">
              <w:rPr>
                <w:rFonts w:ascii="Times New Roman" w:hAnsi="Times New Roman" w:cs="Times New Roman"/>
                <w:sz w:val="28"/>
                <w:szCs w:val="28"/>
              </w:rPr>
              <w:t xml:space="preserve">3.1.1. Оновлення комунальної інфраструктури та </w:t>
            </w:r>
            <w:r w:rsidRPr="0028510D">
              <w:rPr>
                <w:rFonts w:ascii="Times New Roman" w:hAnsi="Times New Roman" w:cs="Times New Roman"/>
                <w:sz w:val="28"/>
                <w:szCs w:val="28"/>
              </w:rPr>
              <w:lastRenderedPageBreak/>
              <w:t>покращення якості надання комунальних послуг.</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ECBC71" w14:textId="5E282B09" w:rsidR="00CF61C1" w:rsidRPr="0028510D" w:rsidRDefault="00175E0A" w:rsidP="004A4E8F">
            <w:pPr>
              <w:pStyle w:val="ab"/>
              <w:numPr>
                <w:ilvl w:val="0"/>
                <w:numId w:val="27"/>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color w:val="1D1D1B"/>
                <w:sz w:val="28"/>
                <w:szCs w:val="28"/>
                <w:shd w:val="clear" w:color="auto" w:fill="FFFFFF"/>
              </w:rPr>
              <w:lastRenderedPageBreak/>
              <w:t>п</w:t>
            </w:r>
            <w:r w:rsidR="00AB6F81" w:rsidRPr="0028510D">
              <w:rPr>
                <w:rFonts w:ascii="Times New Roman" w:hAnsi="Times New Roman" w:cs="Times New Roman"/>
                <w:color w:val="1D1D1B"/>
                <w:sz w:val="28"/>
                <w:szCs w:val="28"/>
                <w:shd w:val="clear" w:color="auto" w:fill="FFFFFF"/>
              </w:rPr>
              <w:t xml:space="preserve">ерепрофілювання наявних </w:t>
            </w:r>
            <w:r w:rsidRPr="0028510D">
              <w:rPr>
                <w:rFonts w:ascii="Times New Roman" w:hAnsi="Times New Roman" w:cs="Times New Roman"/>
                <w:color w:val="1D1D1B"/>
                <w:sz w:val="28"/>
                <w:szCs w:val="28"/>
                <w:shd w:val="clear" w:color="auto" w:fill="FFFFFF"/>
              </w:rPr>
              <w:t>приміщень</w:t>
            </w:r>
            <w:r w:rsidR="00AB6F81" w:rsidRPr="0028510D">
              <w:rPr>
                <w:rFonts w:ascii="Times New Roman" w:hAnsi="Times New Roman" w:cs="Times New Roman"/>
                <w:color w:val="1D1D1B"/>
                <w:sz w:val="28"/>
                <w:szCs w:val="28"/>
                <w:shd w:val="clear" w:color="auto" w:fill="FFFFFF"/>
              </w:rPr>
              <w:t xml:space="preserve"> комунальної власності під інші потреби громади; </w:t>
            </w:r>
          </w:p>
          <w:p w14:paraId="2E6E1415" w14:textId="7772BE42" w:rsidR="00AB6F81" w:rsidRPr="0028510D" w:rsidRDefault="00175E0A" w:rsidP="004A4E8F">
            <w:pPr>
              <w:pStyle w:val="ab"/>
              <w:numPr>
                <w:ilvl w:val="0"/>
                <w:numId w:val="27"/>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color w:val="1D1D1B"/>
                <w:sz w:val="28"/>
                <w:szCs w:val="28"/>
                <w:shd w:val="clear" w:color="auto" w:fill="FFFFFF"/>
              </w:rPr>
              <w:lastRenderedPageBreak/>
              <w:t>розширення переліку та підвищення якості комунальних і побутових послуг, що надаються на теренах громади</w:t>
            </w:r>
            <w:r w:rsidR="001E6BF6" w:rsidRPr="0028510D">
              <w:rPr>
                <w:rFonts w:ascii="Times New Roman" w:hAnsi="Times New Roman" w:cs="Times New Roman"/>
                <w:color w:val="1D1D1B"/>
                <w:sz w:val="28"/>
                <w:szCs w:val="28"/>
                <w:shd w:val="clear" w:color="auto" w:fill="FFFFFF"/>
              </w:rPr>
              <w:t>;</w:t>
            </w:r>
          </w:p>
        </w:tc>
      </w:tr>
      <w:tr w:rsidR="00CF61C1" w:rsidRPr="00400B1B" w14:paraId="46655E68" w14:textId="77777777" w:rsidTr="1BE0D68E">
        <w:trPr>
          <w:trHeight w:val="594"/>
        </w:trPr>
        <w:tc>
          <w:tcPr>
            <w:tcW w:w="3544" w:type="dxa"/>
            <w:tcBorders>
              <w:top w:val="single" w:sz="4" w:space="0" w:color="000000" w:themeColor="text1"/>
              <w:left w:val="single" w:sz="4" w:space="0" w:color="000000" w:themeColor="text1"/>
              <w:bottom w:val="single" w:sz="4" w:space="0" w:color="000000" w:themeColor="text1"/>
            </w:tcBorders>
            <w:shd w:val="clear" w:color="auto" w:fill="auto"/>
          </w:tcPr>
          <w:p w14:paraId="71F7C6EC" w14:textId="618472EE" w:rsidR="00CF61C1" w:rsidRPr="0028510D" w:rsidRDefault="000A67E1" w:rsidP="00486BA7">
            <w:pPr>
              <w:jc w:val="both"/>
              <w:rPr>
                <w:rFonts w:ascii="Times New Roman" w:hAnsi="Times New Roman" w:cs="Times New Roman"/>
                <w:sz w:val="28"/>
                <w:szCs w:val="28"/>
              </w:rPr>
            </w:pPr>
            <w:r w:rsidRPr="0028510D">
              <w:rPr>
                <w:rFonts w:ascii="Times New Roman" w:hAnsi="Times New Roman" w:cs="Times New Roman"/>
                <w:sz w:val="28"/>
                <w:szCs w:val="28"/>
              </w:rPr>
              <w:lastRenderedPageBreak/>
              <w:t>3.1.2. Реконструкція та впорядкування прилеглих територій вздовж доріг і вулиць та дотичної інфраструктури.</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2E2D44" w14:textId="77777777" w:rsidR="00CF61C1" w:rsidRPr="0028510D" w:rsidRDefault="00BA317A" w:rsidP="004A4E8F">
            <w:pPr>
              <w:pStyle w:val="ab"/>
              <w:numPr>
                <w:ilvl w:val="0"/>
                <w:numId w:val="33"/>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впорядкування прилеглих територій вздовж доріг і вулиць та дотичної інфраструктури; </w:t>
            </w:r>
          </w:p>
          <w:p w14:paraId="09E23705" w14:textId="258B42E0" w:rsidR="00EA4DD2" w:rsidRPr="0028510D" w:rsidRDefault="00EA4DD2" w:rsidP="004A4E8F">
            <w:pPr>
              <w:pStyle w:val="ab"/>
              <w:numPr>
                <w:ilvl w:val="0"/>
                <w:numId w:val="33"/>
              </w:numPr>
              <w:tabs>
                <w:tab w:val="left" w:pos="122"/>
              </w:tabs>
              <w:suppressAutoHyphens/>
              <w:spacing w:after="0" w:line="240" w:lineRule="auto"/>
              <w:ind w:left="0" w:firstLine="0"/>
              <w:jc w:val="both"/>
              <w:rPr>
                <w:rFonts w:ascii="Times New Roman" w:hAnsi="Times New Roman" w:cs="Times New Roman"/>
                <w:sz w:val="28"/>
                <w:szCs w:val="28"/>
              </w:rPr>
            </w:pPr>
            <w:bookmarkStart w:id="30" w:name="_Toc27642407"/>
            <w:bookmarkStart w:id="31" w:name="_Toc27643555"/>
            <w:r w:rsidRPr="0028510D">
              <w:rPr>
                <w:rFonts w:ascii="Times New Roman" w:eastAsia="Calibri" w:hAnsi="Times New Roman" w:cs="Times New Roman"/>
                <w:sz w:val="28"/>
                <w:szCs w:val="28"/>
              </w:rPr>
              <w:t xml:space="preserve">будівництво, реконструкція мереж вуличного освітлення та </w:t>
            </w:r>
            <w:r w:rsidRPr="0028510D">
              <w:rPr>
                <w:rFonts w:ascii="Times New Roman" w:hAnsi="Times New Roman" w:cs="Times New Roman"/>
                <w:sz w:val="28"/>
                <w:szCs w:val="28"/>
              </w:rPr>
              <w:t>впровадження сучасних технологій для підвищення якості роботи мереж зовнішнього освітлення</w:t>
            </w:r>
            <w:bookmarkEnd w:id="30"/>
            <w:bookmarkEnd w:id="31"/>
            <w:r w:rsidRPr="0028510D">
              <w:rPr>
                <w:rFonts w:ascii="Times New Roman" w:hAnsi="Times New Roman" w:cs="Times New Roman"/>
                <w:sz w:val="28"/>
                <w:szCs w:val="28"/>
              </w:rPr>
              <w:t>;</w:t>
            </w:r>
          </w:p>
        </w:tc>
      </w:tr>
      <w:tr w:rsidR="00CF61C1" w:rsidRPr="00400B1B" w14:paraId="3D956296" w14:textId="77777777" w:rsidTr="1BE0D68E">
        <w:trPr>
          <w:trHeight w:val="377"/>
        </w:trPr>
        <w:tc>
          <w:tcPr>
            <w:tcW w:w="3544" w:type="dxa"/>
            <w:tcBorders>
              <w:top w:val="single" w:sz="4" w:space="0" w:color="000000" w:themeColor="text1"/>
              <w:left w:val="single" w:sz="4" w:space="0" w:color="000000" w:themeColor="text1"/>
              <w:bottom w:val="single" w:sz="4" w:space="0" w:color="000000" w:themeColor="text1"/>
            </w:tcBorders>
            <w:shd w:val="clear" w:color="auto" w:fill="auto"/>
          </w:tcPr>
          <w:p w14:paraId="39E3A056" w14:textId="02E51EA6" w:rsidR="00CF61C1" w:rsidRPr="0028510D" w:rsidRDefault="000A67E1" w:rsidP="000A67E1">
            <w:pPr>
              <w:jc w:val="both"/>
              <w:rPr>
                <w:rFonts w:ascii="Times New Roman" w:hAnsi="Times New Roman" w:cs="Times New Roman"/>
                <w:sz w:val="28"/>
                <w:szCs w:val="28"/>
              </w:rPr>
            </w:pPr>
            <w:r w:rsidRPr="0028510D">
              <w:rPr>
                <w:rFonts w:ascii="Times New Roman" w:hAnsi="Times New Roman" w:cs="Times New Roman"/>
                <w:sz w:val="28"/>
                <w:szCs w:val="28"/>
              </w:rPr>
              <w:t>3.1.3. Реконструкція та розширення мережі водогонів</w:t>
            </w:r>
            <w:r w:rsidR="00317CBE" w:rsidRPr="0028510D">
              <w:rPr>
                <w:rFonts w:ascii="Times New Roman" w:hAnsi="Times New Roman" w:cs="Times New Roman"/>
                <w:sz w:val="28"/>
                <w:szCs w:val="28"/>
              </w:rPr>
              <w:t>, будівництво очисних споруд.</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052445" w14:textId="77777777" w:rsidR="00CF61C1" w:rsidRPr="0028510D" w:rsidRDefault="0049203A" w:rsidP="004A4E8F">
            <w:pPr>
              <w:pStyle w:val="ab"/>
              <w:numPr>
                <w:ilvl w:val="0"/>
                <w:numId w:val="28"/>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своєчасне проведення ремонтів об’єктів, споруд, мереж і комунікацій; </w:t>
            </w:r>
          </w:p>
          <w:p w14:paraId="5343F655" w14:textId="714DF2FE" w:rsidR="00317CBE" w:rsidRPr="0028510D" w:rsidRDefault="00317CBE" w:rsidP="004A4E8F">
            <w:pPr>
              <w:pStyle w:val="ab"/>
              <w:numPr>
                <w:ilvl w:val="0"/>
                <w:numId w:val="28"/>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здійснення заходів щодо ремонтів існуючих систем централізованого водовідведення та очисних споруд;</w:t>
            </w:r>
          </w:p>
          <w:p w14:paraId="116AF0C8" w14:textId="4EA3E1E7" w:rsidR="00317CBE" w:rsidRPr="0028510D" w:rsidRDefault="00317CBE" w:rsidP="004A4E8F">
            <w:pPr>
              <w:pStyle w:val="ab"/>
              <w:numPr>
                <w:ilvl w:val="0"/>
                <w:numId w:val="28"/>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забезпечення якісною питною водою сільські населені пункти;</w:t>
            </w:r>
          </w:p>
          <w:p w14:paraId="09091C75" w14:textId="59590631" w:rsidR="000B06E6" w:rsidRPr="0028510D" w:rsidRDefault="000B06E6" w:rsidP="00AD723D">
            <w:pPr>
              <w:pStyle w:val="ab"/>
              <w:tabs>
                <w:tab w:val="left" w:pos="122"/>
              </w:tabs>
              <w:suppressAutoHyphens/>
              <w:spacing w:after="0" w:line="240" w:lineRule="auto"/>
              <w:ind w:left="0"/>
              <w:jc w:val="both"/>
              <w:rPr>
                <w:rFonts w:ascii="Times New Roman" w:hAnsi="Times New Roman" w:cs="Times New Roman"/>
                <w:sz w:val="28"/>
                <w:szCs w:val="28"/>
              </w:rPr>
            </w:pPr>
          </w:p>
        </w:tc>
      </w:tr>
      <w:tr w:rsidR="000A67E1" w:rsidRPr="00400B1B" w14:paraId="1DAB7CBB" w14:textId="77777777" w:rsidTr="1BE0D68E">
        <w:trPr>
          <w:trHeight w:val="944"/>
        </w:trPr>
        <w:tc>
          <w:tcPr>
            <w:tcW w:w="3544" w:type="dxa"/>
            <w:tcBorders>
              <w:top w:val="single" w:sz="4" w:space="0" w:color="000000" w:themeColor="text1"/>
              <w:left w:val="single" w:sz="4" w:space="0" w:color="000000" w:themeColor="text1"/>
              <w:bottom w:val="single" w:sz="4" w:space="0" w:color="000000" w:themeColor="text1"/>
            </w:tcBorders>
            <w:shd w:val="clear" w:color="auto" w:fill="auto"/>
          </w:tcPr>
          <w:p w14:paraId="3F8F8BFD" w14:textId="5315B02B" w:rsidR="000A67E1" w:rsidRPr="0028510D" w:rsidRDefault="000A67E1" w:rsidP="000A67E1">
            <w:pPr>
              <w:jc w:val="both"/>
              <w:rPr>
                <w:rFonts w:ascii="Times New Roman" w:hAnsi="Times New Roman" w:cs="Times New Roman"/>
                <w:sz w:val="28"/>
                <w:szCs w:val="28"/>
              </w:rPr>
            </w:pPr>
            <w:r w:rsidRPr="0028510D">
              <w:rPr>
                <w:rFonts w:ascii="Times New Roman" w:hAnsi="Times New Roman" w:cs="Times New Roman"/>
                <w:sz w:val="28"/>
                <w:szCs w:val="28"/>
              </w:rPr>
              <w:t>3.1.</w:t>
            </w:r>
            <w:r w:rsidR="00241C31" w:rsidRPr="0028510D">
              <w:rPr>
                <w:rFonts w:ascii="Times New Roman" w:hAnsi="Times New Roman" w:cs="Times New Roman"/>
                <w:sz w:val="28"/>
                <w:szCs w:val="28"/>
              </w:rPr>
              <w:t>4</w:t>
            </w:r>
            <w:r w:rsidRPr="0028510D">
              <w:rPr>
                <w:rFonts w:ascii="Times New Roman" w:hAnsi="Times New Roman" w:cs="Times New Roman"/>
                <w:sz w:val="28"/>
                <w:szCs w:val="28"/>
              </w:rPr>
              <w:t>. Розвиток зеленого (сільського), екологічного  та краєзнавчого  видів туризму.</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7DE02F" w14:textId="45F92873" w:rsidR="000A67E1" w:rsidRPr="0028510D" w:rsidRDefault="00591BCB" w:rsidP="004A4E8F">
            <w:pPr>
              <w:pStyle w:val="ab"/>
              <w:numPr>
                <w:ilvl w:val="0"/>
                <w:numId w:val="28"/>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розроблення та апробація туристичних маршрутів; </w:t>
            </w:r>
          </w:p>
          <w:p w14:paraId="00FA4EBE" w14:textId="14972CE6" w:rsidR="00591BCB" w:rsidRPr="0028510D" w:rsidRDefault="00525E6C" w:rsidP="004A4E8F">
            <w:pPr>
              <w:pStyle w:val="ab"/>
              <w:numPr>
                <w:ilvl w:val="0"/>
                <w:numId w:val="28"/>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розвиток зеленого туризму, зокрема підтримка створення зелених садиб, кемпінгу, </w:t>
            </w:r>
            <w:proofErr w:type="spellStart"/>
            <w:r w:rsidRPr="0028510D">
              <w:rPr>
                <w:rFonts w:ascii="Times New Roman" w:hAnsi="Times New Roman" w:cs="Times New Roman"/>
                <w:sz w:val="28"/>
                <w:szCs w:val="28"/>
              </w:rPr>
              <w:t>апібудиночків</w:t>
            </w:r>
            <w:proofErr w:type="spellEnd"/>
            <w:r w:rsidRPr="0028510D">
              <w:rPr>
                <w:rFonts w:ascii="Times New Roman" w:hAnsi="Times New Roman" w:cs="Times New Roman"/>
                <w:sz w:val="28"/>
                <w:szCs w:val="28"/>
              </w:rPr>
              <w:t xml:space="preserve">  тощо; </w:t>
            </w:r>
          </w:p>
        </w:tc>
      </w:tr>
      <w:tr w:rsidR="000A67E1" w:rsidRPr="00400B1B" w14:paraId="260AC8EC" w14:textId="77777777" w:rsidTr="1BE0D68E">
        <w:trPr>
          <w:trHeight w:val="1236"/>
        </w:trPr>
        <w:tc>
          <w:tcPr>
            <w:tcW w:w="3544" w:type="dxa"/>
            <w:tcBorders>
              <w:top w:val="single" w:sz="4" w:space="0" w:color="000000" w:themeColor="text1"/>
              <w:left w:val="single" w:sz="4" w:space="0" w:color="000000" w:themeColor="text1"/>
              <w:bottom w:val="single" w:sz="4" w:space="0" w:color="000000" w:themeColor="text1"/>
            </w:tcBorders>
            <w:shd w:val="clear" w:color="auto" w:fill="auto"/>
          </w:tcPr>
          <w:p w14:paraId="077C5CB2" w14:textId="609568DE" w:rsidR="000A67E1" w:rsidRPr="0028510D" w:rsidRDefault="000A67E1" w:rsidP="0034319F">
            <w:p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3.1.</w:t>
            </w:r>
            <w:r w:rsidR="00241C31" w:rsidRPr="0028510D">
              <w:rPr>
                <w:rFonts w:ascii="Times New Roman" w:hAnsi="Times New Roman" w:cs="Times New Roman"/>
                <w:sz w:val="28"/>
                <w:szCs w:val="28"/>
              </w:rPr>
              <w:t>5</w:t>
            </w:r>
            <w:r w:rsidRPr="0028510D">
              <w:rPr>
                <w:rFonts w:ascii="Times New Roman" w:hAnsi="Times New Roman" w:cs="Times New Roman"/>
                <w:sz w:val="28"/>
                <w:szCs w:val="28"/>
              </w:rPr>
              <w:t>. Визначати, створювати та облаштовувати  рекреаційні зони для коротко – та довготривалого  відпочинку  місцевого населення та відвідувачів громади.</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FCD1D6" w14:textId="276FB869" w:rsidR="000A67E1" w:rsidRPr="0028510D" w:rsidRDefault="36D5D864" w:rsidP="004A4E8F">
            <w:pPr>
              <w:pStyle w:val="ab"/>
              <w:numPr>
                <w:ilvl w:val="0"/>
                <w:numId w:val="28"/>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облаштування рекреаційних зон для коротко – та довготривалого  відпочинку  місцевого населення та відвідувачів громади</w:t>
            </w:r>
            <w:r w:rsidR="00EA4DD2" w:rsidRPr="0028510D">
              <w:rPr>
                <w:rFonts w:ascii="Times New Roman" w:hAnsi="Times New Roman" w:cs="Times New Roman"/>
                <w:sz w:val="28"/>
                <w:szCs w:val="28"/>
              </w:rPr>
              <w:t xml:space="preserve">; </w:t>
            </w:r>
          </w:p>
        </w:tc>
      </w:tr>
      <w:tr w:rsidR="00B9301C" w:rsidRPr="007B3B10" w14:paraId="5E01C8AB" w14:textId="77777777" w:rsidTr="1BE0D68E">
        <w:trPr>
          <w:trHeight w:val="1236"/>
        </w:trPr>
        <w:tc>
          <w:tcPr>
            <w:tcW w:w="3544" w:type="dxa"/>
            <w:tcBorders>
              <w:top w:val="single" w:sz="4" w:space="0" w:color="000000" w:themeColor="text1"/>
              <w:left w:val="single" w:sz="4" w:space="0" w:color="000000" w:themeColor="text1"/>
              <w:bottom w:val="single" w:sz="4" w:space="0" w:color="000000" w:themeColor="text1"/>
            </w:tcBorders>
            <w:shd w:val="clear" w:color="auto" w:fill="auto"/>
          </w:tcPr>
          <w:p w14:paraId="73F38D57" w14:textId="136A588A" w:rsidR="00B9301C" w:rsidRPr="0028510D" w:rsidRDefault="00EA4DD2" w:rsidP="00B9301C">
            <w:p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3.1.</w:t>
            </w:r>
            <w:r w:rsidR="00241C31" w:rsidRPr="0028510D">
              <w:rPr>
                <w:rFonts w:ascii="Times New Roman" w:hAnsi="Times New Roman" w:cs="Times New Roman"/>
                <w:sz w:val="28"/>
                <w:szCs w:val="28"/>
              </w:rPr>
              <w:t>6</w:t>
            </w:r>
            <w:r w:rsidRPr="0028510D">
              <w:rPr>
                <w:rFonts w:ascii="Times New Roman" w:hAnsi="Times New Roman" w:cs="Times New Roman"/>
                <w:sz w:val="28"/>
                <w:szCs w:val="28"/>
              </w:rPr>
              <w:t>. Створення надійної системи заходів протипожежної безпеки та цивільного захисту</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F9D369" w14:textId="77777777" w:rsidR="00EA4DD2" w:rsidRPr="0028510D" w:rsidRDefault="00EA4DD2" w:rsidP="00EA4DD2">
            <w:pPr>
              <w:pStyle w:val="ab"/>
              <w:numPr>
                <w:ilvl w:val="0"/>
                <w:numId w:val="33"/>
              </w:numPr>
              <w:tabs>
                <w:tab w:val="left" w:pos="122"/>
              </w:tabs>
              <w:suppressAutoHyphens/>
              <w:spacing w:after="0" w:line="240" w:lineRule="auto"/>
              <w:ind w:left="0" w:firstLine="0"/>
              <w:jc w:val="both"/>
              <w:rPr>
                <w:rFonts w:ascii="Times New Roman" w:hAnsi="Times New Roman" w:cs="Times New Roman"/>
                <w:color w:val="333333"/>
                <w:sz w:val="28"/>
                <w:szCs w:val="28"/>
                <w:shd w:val="clear" w:color="auto" w:fill="FFFFFF"/>
              </w:rPr>
            </w:pPr>
            <w:r w:rsidRPr="0028510D">
              <w:rPr>
                <w:rFonts w:ascii="Times New Roman" w:hAnsi="Times New Roman" w:cs="Times New Roman"/>
                <w:color w:val="333333"/>
                <w:sz w:val="28"/>
                <w:szCs w:val="28"/>
                <w:shd w:val="clear" w:color="auto" w:fill="FFFFFF"/>
              </w:rPr>
              <w:t>оповіщення та інформування населення про загрозу і виникнення НС;</w:t>
            </w:r>
          </w:p>
          <w:p w14:paraId="3E30405B" w14:textId="77777777" w:rsidR="00EA4DD2" w:rsidRPr="0028510D" w:rsidRDefault="00EA4DD2" w:rsidP="00EA4DD2">
            <w:pPr>
              <w:pStyle w:val="ab"/>
              <w:numPr>
                <w:ilvl w:val="0"/>
                <w:numId w:val="33"/>
              </w:numPr>
              <w:tabs>
                <w:tab w:val="left" w:pos="122"/>
              </w:tabs>
              <w:suppressAutoHyphens/>
              <w:spacing w:after="0" w:line="240" w:lineRule="auto"/>
              <w:ind w:left="0" w:firstLine="0"/>
              <w:jc w:val="both"/>
              <w:rPr>
                <w:rFonts w:ascii="Times New Roman" w:hAnsi="Times New Roman" w:cs="Times New Roman"/>
                <w:color w:val="333333"/>
                <w:sz w:val="28"/>
                <w:szCs w:val="28"/>
                <w:shd w:val="clear" w:color="auto" w:fill="FFFFFF"/>
              </w:rPr>
            </w:pPr>
            <w:r w:rsidRPr="0028510D">
              <w:rPr>
                <w:rFonts w:ascii="Times New Roman" w:hAnsi="Times New Roman" w:cs="Times New Roman"/>
                <w:color w:val="333333"/>
                <w:sz w:val="28"/>
                <w:szCs w:val="28"/>
                <w:shd w:val="clear" w:color="auto" w:fill="FFFFFF"/>
              </w:rPr>
              <w:t>сприяння розвитку добровільного пожежного руху;</w:t>
            </w:r>
          </w:p>
          <w:p w14:paraId="5C21BB66" w14:textId="77777777" w:rsidR="00EA4DD2" w:rsidRPr="0028510D" w:rsidRDefault="00EA4DD2" w:rsidP="00EA4DD2">
            <w:pPr>
              <w:pStyle w:val="ab"/>
              <w:numPr>
                <w:ilvl w:val="0"/>
                <w:numId w:val="33"/>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color w:val="333333"/>
                <w:sz w:val="28"/>
                <w:szCs w:val="28"/>
                <w:shd w:val="clear" w:color="auto" w:fill="FFFFFF"/>
              </w:rPr>
              <w:t xml:space="preserve">забезпечення функціонування пунктів незламності на території громади; </w:t>
            </w:r>
          </w:p>
          <w:p w14:paraId="151F17D1" w14:textId="77777777" w:rsidR="00EA4DD2" w:rsidRPr="0028510D" w:rsidRDefault="00EA4DD2" w:rsidP="00EA4DD2">
            <w:pPr>
              <w:pStyle w:val="ab"/>
              <w:numPr>
                <w:ilvl w:val="0"/>
                <w:numId w:val="33"/>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створення передумов для зміцнення протипожежної безпеки на території селищної територіальної громади; </w:t>
            </w:r>
          </w:p>
          <w:p w14:paraId="64E165A5" w14:textId="77777777" w:rsidR="00EA4DD2" w:rsidRPr="0028510D" w:rsidRDefault="00EA4DD2" w:rsidP="00EA4DD2">
            <w:pPr>
              <w:pStyle w:val="ab"/>
              <w:numPr>
                <w:ilvl w:val="0"/>
                <w:numId w:val="33"/>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color w:val="333333"/>
                <w:sz w:val="28"/>
                <w:szCs w:val="28"/>
                <w:shd w:val="clear" w:color="auto" w:fill="FFFFFF"/>
              </w:rPr>
              <w:lastRenderedPageBreak/>
              <w:t>с</w:t>
            </w:r>
            <w:r w:rsidRPr="0028510D">
              <w:rPr>
                <w:rFonts w:ascii="Times New Roman" w:hAnsi="Times New Roman" w:cs="Times New Roman"/>
                <w:sz w:val="28"/>
                <w:szCs w:val="28"/>
              </w:rPr>
              <w:t xml:space="preserve">творення матеріальних та фінансових резервів для запобігання і ліквідації наслідків надзвичайних ситуацій; </w:t>
            </w:r>
          </w:p>
          <w:p w14:paraId="3605580A" w14:textId="77777777" w:rsidR="00EA4DD2" w:rsidRPr="0028510D" w:rsidRDefault="00EA4DD2" w:rsidP="00EA4DD2">
            <w:pPr>
              <w:pStyle w:val="ab"/>
              <w:numPr>
                <w:ilvl w:val="0"/>
                <w:numId w:val="33"/>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підвищення культури безпеки життєдіяльності населення; </w:t>
            </w:r>
          </w:p>
          <w:p w14:paraId="060F3D18" w14:textId="77777777" w:rsidR="00EA4DD2" w:rsidRPr="0028510D" w:rsidRDefault="00EA4DD2" w:rsidP="00EA4DD2">
            <w:pPr>
              <w:pStyle w:val="ab"/>
              <w:numPr>
                <w:ilvl w:val="0"/>
                <w:numId w:val="33"/>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забезпечення інженерного захисту територій; </w:t>
            </w:r>
          </w:p>
          <w:p w14:paraId="6182479A" w14:textId="291B41CC" w:rsidR="00B9301C" w:rsidRPr="0028510D" w:rsidRDefault="00EA4DD2" w:rsidP="00EA4DD2">
            <w:pPr>
              <w:pStyle w:val="ab"/>
              <w:tabs>
                <w:tab w:val="left" w:pos="122"/>
              </w:tabs>
              <w:suppressAutoHyphens/>
              <w:spacing w:after="0" w:line="240" w:lineRule="auto"/>
              <w:ind w:left="0"/>
              <w:jc w:val="both"/>
              <w:rPr>
                <w:rFonts w:ascii="Times New Roman" w:hAnsi="Times New Roman" w:cs="Times New Roman"/>
                <w:sz w:val="28"/>
                <w:szCs w:val="28"/>
              </w:rPr>
            </w:pPr>
            <w:r w:rsidRPr="0028510D">
              <w:rPr>
                <w:rFonts w:ascii="Times New Roman" w:hAnsi="Times New Roman" w:cs="Times New Roman"/>
                <w:sz w:val="28"/>
                <w:szCs w:val="28"/>
              </w:rPr>
              <w:t xml:space="preserve">створення безпечних умов для відпочинку населення на водних об’єктах; </w:t>
            </w:r>
          </w:p>
        </w:tc>
      </w:tr>
      <w:tr w:rsidR="00EA4DD2" w:rsidRPr="00400B1B" w14:paraId="1E66BF12" w14:textId="77777777" w:rsidTr="1BE0D68E">
        <w:trPr>
          <w:trHeight w:val="1236"/>
        </w:trPr>
        <w:tc>
          <w:tcPr>
            <w:tcW w:w="3544" w:type="dxa"/>
            <w:tcBorders>
              <w:top w:val="single" w:sz="4" w:space="0" w:color="000000" w:themeColor="text1"/>
              <w:left w:val="single" w:sz="4" w:space="0" w:color="000000" w:themeColor="text1"/>
              <w:bottom w:val="single" w:sz="4" w:space="0" w:color="000000" w:themeColor="text1"/>
            </w:tcBorders>
            <w:shd w:val="clear" w:color="auto" w:fill="auto"/>
          </w:tcPr>
          <w:p w14:paraId="20AD8402" w14:textId="53D6CAB5" w:rsidR="00EA4DD2" w:rsidRPr="0028510D" w:rsidRDefault="00EA4DD2" w:rsidP="00B9301C">
            <w:p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lastRenderedPageBreak/>
              <w:t>3.1.</w:t>
            </w:r>
            <w:r w:rsidR="00241C31" w:rsidRPr="0028510D">
              <w:rPr>
                <w:rFonts w:ascii="Times New Roman" w:hAnsi="Times New Roman" w:cs="Times New Roman"/>
                <w:sz w:val="28"/>
                <w:szCs w:val="28"/>
              </w:rPr>
              <w:t>7</w:t>
            </w:r>
            <w:r w:rsidRPr="0028510D">
              <w:rPr>
                <w:rFonts w:ascii="Times New Roman" w:hAnsi="Times New Roman" w:cs="Times New Roman"/>
                <w:sz w:val="28"/>
                <w:szCs w:val="28"/>
              </w:rPr>
              <w:t>. Розбудова безпечного середовища</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6890B7" w14:textId="3660C1D9" w:rsidR="00EA4DD2" w:rsidRPr="0028510D" w:rsidRDefault="00EA4DD2" w:rsidP="00EA4DD2">
            <w:pPr>
              <w:pStyle w:val="ab"/>
              <w:numPr>
                <w:ilvl w:val="0"/>
                <w:numId w:val="33"/>
              </w:numPr>
              <w:tabs>
                <w:tab w:val="left" w:pos="122"/>
              </w:tabs>
              <w:suppressAutoHyphens/>
              <w:spacing w:after="0" w:line="240" w:lineRule="auto"/>
              <w:ind w:left="0" w:firstLine="227"/>
              <w:jc w:val="both"/>
              <w:rPr>
                <w:rFonts w:ascii="Times New Roman" w:hAnsi="Times New Roman" w:cs="Times New Roman"/>
                <w:sz w:val="28"/>
                <w:szCs w:val="28"/>
              </w:rPr>
            </w:pPr>
            <w:r w:rsidRPr="0028510D">
              <w:rPr>
                <w:rFonts w:ascii="Times New Roman" w:hAnsi="Times New Roman" w:cs="Times New Roman"/>
                <w:sz w:val="28"/>
                <w:szCs w:val="28"/>
              </w:rPr>
              <w:t>створення центру безпеки громадян (документації, оснащення, приміщення);</w:t>
            </w:r>
            <w:r w:rsidRPr="0028510D">
              <w:rPr>
                <w:rFonts w:ascii="Times New Roman" w:hAnsi="Times New Roman" w:cs="Times New Roman"/>
                <w:b/>
                <w:color w:val="FF0000"/>
                <w:sz w:val="28"/>
                <w:szCs w:val="28"/>
              </w:rPr>
              <w:t xml:space="preserve"> </w:t>
            </w:r>
          </w:p>
          <w:p w14:paraId="0D7C440A" w14:textId="7F802051" w:rsidR="00A224B6" w:rsidRPr="0028510D" w:rsidRDefault="00AB7BD8" w:rsidP="00EA4DD2">
            <w:pPr>
              <w:pStyle w:val="ab"/>
              <w:numPr>
                <w:ilvl w:val="0"/>
                <w:numId w:val="33"/>
              </w:numPr>
              <w:tabs>
                <w:tab w:val="left" w:pos="122"/>
              </w:tabs>
              <w:suppressAutoHyphens/>
              <w:spacing w:after="0" w:line="240" w:lineRule="auto"/>
              <w:ind w:left="0" w:firstLine="227"/>
              <w:jc w:val="both"/>
              <w:rPr>
                <w:rFonts w:ascii="Times New Roman" w:hAnsi="Times New Roman" w:cs="Times New Roman"/>
                <w:sz w:val="28"/>
                <w:szCs w:val="28"/>
                <w:shd w:val="clear" w:color="auto" w:fill="FFFFFF"/>
              </w:rPr>
            </w:pPr>
            <w:r w:rsidRPr="0028510D">
              <w:rPr>
                <w:rFonts w:ascii="Times New Roman" w:hAnsi="Times New Roman" w:cs="Times New Roman"/>
                <w:sz w:val="28"/>
                <w:szCs w:val="28"/>
                <w:shd w:val="clear" w:color="auto" w:fill="FFFFFF"/>
              </w:rPr>
              <w:t>створення системи оповіщення у сільській місцевості;</w:t>
            </w:r>
          </w:p>
          <w:p w14:paraId="331B69E0" w14:textId="05C7BF69" w:rsidR="00162639" w:rsidRPr="0028510D" w:rsidRDefault="00162639" w:rsidP="00EA4DD2">
            <w:pPr>
              <w:pStyle w:val="ab"/>
              <w:numPr>
                <w:ilvl w:val="0"/>
                <w:numId w:val="33"/>
              </w:numPr>
              <w:tabs>
                <w:tab w:val="left" w:pos="122"/>
              </w:tabs>
              <w:suppressAutoHyphens/>
              <w:spacing w:after="0" w:line="240" w:lineRule="auto"/>
              <w:ind w:left="0" w:firstLine="227"/>
              <w:jc w:val="both"/>
              <w:rPr>
                <w:rFonts w:ascii="Times New Roman" w:hAnsi="Times New Roman" w:cs="Times New Roman"/>
                <w:sz w:val="28"/>
                <w:szCs w:val="28"/>
                <w:shd w:val="clear" w:color="auto" w:fill="FFFFFF"/>
              </w:rPr>
            </w:pPr>
            <w:r w:rsidRPr="0028510D">
              <w:rPr>
                <w:rFonts w:ascii="Times New Roman" w:hAnsi="Times New Roman" w:cs="Times New Roman"/>
                <w:sz w:val="28"/>
                <w:szCs w:val="28"/>
                <w:shd w:val="clear" w:color="auto" w:fill="FFFFFF"/>
              </w:rPr>
              <w:t xml:space="preserve">організація місць </w:t>
            </w:r>
            <w:r w:rsidR="008B3D51" w:rsidRPr="0028510D">
              <w:rPr>
                <w:rFonts w:ascii="Times New Roman" w:hAnsi="Times New Roman" w:cs="Times New Roman"/>
                <w:sz w:val="28"/>
                <w:szCs w:val="28"/>
                <w:shd w:val="clear" w:color="auto" w:fill="FFFFFF"/>
              </w:rPr>
              <w:t xml:space="preserve">цивільного </w:t>
            </w:r>
            <w:r w:rsidRPr="0028510D">
              <w:rPr>
                <w:rFonts w:ascii="Times New Roman" w:hAnsi="Times New Roman" w:cs="Times New Roman"/>
                <w:sz w:val="28"/>
                <w:szCs w:val="28"/>
                <w:shd w:val="clear" w:color="auto" w:fill="FFFFFF"/>
              </w:rPr>
              <w:t xml:space="preserve">укриття </w:t>
            </w:r>
            <w:r w:rsidR="00AA194A" w:rsidRPr="0028510D">
              <w:rPr>
                <w:rFonts w:ascii="Times New Roman" w:hAnsi="Times New Roman" w:cs="Times New Roman"/>
                <w:sz w:val="28"/>
                <w:szCs w:val="28"/>
                <w:shd w:val="clear" w:color="auto" w:fill="FFFFFF"/>
              </w:rPr>
              <w:t>для населення</w:t>
            </w:r>
            <w:r w:rsidR="008B3D51" w:rsidRPr="0028510D">
              <w:rPr>
                <w:rFonts w:ascii="Times New Roman" w:hAnsi="Times New Roman" w:cs="Times New Roman"/>
                <w:sz w:val="28"/>
                <w:szCs w:val="28"/>
                <w:shd w:val="clear" w:color="auto" w:fill="FFFFFF"/>
              </w:rPr>
              <w:t xml:space="preserve">; </w:t>
            </w:r>
          </w:p>
          <w:p w14:paraId="3C889E85" w14:textId="40837069" w:rsidR="00EA4DD2" w:rsidRPr="0028510D" w:rsidRDefault="00EA4DD2" w:rsidP="00EA4DD2">
            <w:pPr>
              <w:pStyle w:val="ab"/>
              <w:numPr>
                <w:ilvl w:val="0"/>
                <w:numId w:val="33"/>
              </w:numPr>
              <w:tabs>
                <w:tab w:val="left" w:pos="122"/>
              </w:tabs>
              <w:suppressAutoHyphens/>
              <w:spacing w:after="0" w:line="240" w:lineRule="auto"/>
              <w:ind w:left="0" w:firstLine="227"/>
              <w:jc w:val="both"/>
              <w:rPr>
                <w:rFonts w:ascii="Times New Roman" w:hAnsi="Times New Roman" w:cs="Times New Roman"/>
                <w:sz w:val="28"/>
                <w:szCs w:val="28"/>
                <w:shd w:val="clear" w:color="auto" w:fill="FFFFFF"/>
              </w:rPr>
            </w:pPr>
            <w:r w:rsidRPr="0028510D">
              <w:rPr>
                <w:rFonts w:ascii="Times New Roman" w:hAnsi="Times New Roman" w:cs="Times New Roman"/>
                <w:sz w:val="28"/>
                <w:szCs w:val="28"/>
                <w:shd w:val="clear" w:color="auto" w:fill="FFFFFF"/>
              </w:rPr>
              <w:t xml:space="preserve">удосконалення організації дорожнього руху (у тому числі облаштування безпечних пішохідних переходів, облаштування дорожніх знаків); </w:t>
            </w:r>
          </w:p>
          <w:p w14:paraId="60363BA4" w14:textId="77777777" w:rsidR="00EA4DD2" w:rsidRPr="0028510D" w:rsidRDefault="00EA4DD2" w:rsidP="00EA4DD2">
            <w:pPr>
              <w:pStyle w:val="ab"/>
              <w:numPr>
                <w:ilvl w:val="0"/>
                <w:numId w:val="33"/>
              </w:numPr>
              <w:tabs>
                <w:tab w:val="left" w:pos="122"/>
              </w:tabs>
              <w:suppressAutoHyphens/>
              <w:spacing w:after="0" w:line="240" w:lineRule="auto"/>
              <w:ind w:left="0" w:firstLine="227"/>
              <w:jc w:val="both"/>
              <w:rPr>
                <w:rFonts w:ascii="Times New Roman" w:hAnsi="Times New Roman" w:cs="Times New Roman"/>
                <w:sz w:val="28"/>
                <w:szCs w:val="28"/>
              </w:rPr>
            </w:pPr>
            <w:r w:rsidRPr="0028510D">
              <w:rPr>
                <w:rFonts w:ascii="Times New Roman" w:eastAsia="Times New Roman" w:hAnsi="Times New Roman" w:cs="Times New Roman"/>
                <w:kern w:val="0"/>
                <w:sz w:val="28"/>
                <w:szCs w:val="28"/>
                <w14:ligatures w14:val="none"/>
              </w:rPr>
              <w:t>реалізація заходів щодо профілактики злочинності та забезпечення громадської безпеки та правопорядку;</w:t>
            </w:r>
          </w:p>
          <w:p w14:paraId="1B9AEEED" w14:textId="77777777" w:rsidR="00EA4DD2" w:rsidRPr="0028510D" w:rsidRDefault="00EA4DD2" w:rsidP="00EA4DD2">
            <w:pPr>
              <w:pStyle w:val="ab"/>
              <w:numPr>
                <w:ilvl w:val="0"/>
                <w:numId w:val="33"/>
              </w:numPr>
              <w:tabs>
                <w:tab w:val="left" w:pos="122"/>
              </w:tabs>
              <w:suppressAutoHyphens/>
              <w:spacing w:after="0" w:line="240" w:lineRule="auto"/>
              <w:ind w:left="0" w:firstLine="227"/>
              <w:jc w:val="both"/>
              <w:rPr>
                <w:rFonts w:ascii="Times New Roman" w:hAnsi="Times New Roman" w:cs="Times New Roman"/>
                <w:sz w:val="28"/>
                <w:szCs w:val="28"/>
              </w:rPr>
            </w:pPr>
            <w:r w:rsidRPr="0028510D">
              <w:rPr>
                <w:rFonts w:ascii="Times New Roman" w:eastAsia="Times New Roman" w:hAnsi="Times New Roman" w:cs="Times New Roman"/>
                <w:kern w:val="0"/>
                <w:sz w:val="28"/>
                <w:szCs w:val="28"/>
                <w14:ligatures w14:val="none"/>
              </w:rPr>
              <w:t>реалізація заходів щодо  протидії і зниження шкоди наркоманії;</w:t>
            </w:r>
          </w:p>
          <w:p w14:paraId="21CCC69A" w14:textId="77777777" w:rsidR="00EA4DD2" w:rsidRPr="0028510D" w:rsidRDefault="00EA4DD2" w:rsidP="00EA4DD2">
            <w:pPr>
              <w:pStyle w:val="ab"/>
              <w:numPr>
                <w:ilvl w:val="0"/>
                <w:numId w:val="33"/>
              </w:numPr>
              <w:tabs>
                <w:tab w:val="left" w:pos="122"/>
              </w:tabs>
              <w:spacing w:after="0" w:line="240" w:lineRule="auto"/>
              <w:ind w:left="0" w:firstLine="227"/>
              <w:jc w:val="both"/>
              <w:rPr>
                <w:rFonts w:ascii="Times New Roman" w:hAnsi="Times New Roman" w:cs="Times New Roman"/>
                <w:sz w:val="28"/>
                <w:szCs w:val="28"/>
              </w:rPr>
            </w:pPr>
            <w:r w:rsidRPr="0028510D">
              <w:rPr>
                <w:rFonts w:ascii="Times New Roman" w:hAnsi="Times New Roman" w:cs="Times New Roman"/>
                <w:sz w:val="28"/>
                <w:szCs w:val="28"/>
              </w:rPr>
              <w:t>впровадження використання систем відеоспостереження, оповіщення населення щодо надзвичайних та аварійних ситуацій, фіксації правопорушень, контролю за якістю повітря і рівнем забруднення тощо;</w:t>
            </w:r>
          </w:p>
          <w:p w14:paraId="47EBC6E1" w14:textId="77777777" w:rsidR="00EA4DD2" w:rsidRPr="0028510D" w:rsidRDefault="00EA4DD2" w:rsidP="00EA4DD2">
            <w:pPr>
              <w:pStyle w:val="ab"/>
              <w:numPr>
                <w:ilvl w:val="0"/>
                <w:numId w:val="33"/>
              </w:numPr>
              <w:tabs>
                <w:tab w:val="left" w:pos="122"/>
              </w:tabs>
              <w:suppressAutoHyphens/>
              <w:spacing w:after="0" w:line="240" w:lineRule="auto"/>
              <w:ind w:left="0" w:firstLine="227"/>
              <w:jc w:val="both"/>
              <w:rPr>
                <w:rFonts w:ascii="Times New Roman" w:hAnsi="Times New Roman" w:cs="Times New Roman"/>
                <w:sz w:val="28"/>
                <w:szCs w:val="28"/>
              </w:rPr>
            </w:pPr>
            <w:r w:rsidRPr="0028510D">
              <w:rPr>
                <w:rFonts w:ascii="Times New Roman" w:hAnsi="Times New Roman" w:cs="Times New Roman"/>
                <w:sz w:val="28"/>
                <w:szCs w:val="28"/>
              </w:rPr>
              <w:t>закупівля, встановлення та обслуговування камер відео спостереження на території громади.</w:t>
            </w:r>
          </w:p>
          <w:p w14:paraId="3BAE079C" w14:textId="77777777" w:rsidR="00EA4DD2" w:rsidRPr="0028510D" w:rsidRDefault="00EA4DD2" w:rsidP="00EA4DD2">
            <w:pPr>
              <w:pStyle w:val="ab"/>
              <w:tabs>
                <w:tab w:val="left" w:pos="122"/>
              </w:tabs>
              <w:suppressAutoHyphens/>
              <w:spacing w:after="0" w:line="240" w:lineRule="auto"/>
              <w:ind w:left="0" w:firstLine="227"/>
              <w:jc w:val="both"/>
              <w:rPr>
                <w:rFonts w:ascii="Times New Roman" w:hAnsi="Times New Roman" w:cs="Times New Roman"/>
                <w:color w:val="333333"/>
                <w:sz w:val="28"/>
                <w:szCs w:val="28"/>
                <w:shd w:val="clear" w:color="auto" w:fill="FFFFFF"/>
              </w:rPr>
            </w:pPr>
          </w:p>
        </w:tc>
      </w:tr>
      <w:tr w:rsidR="24540B49" w:rsidRPr="00400B1B" w14:paraId="010BB38E" w14:textId="77777777" w:rsidTr="1BE0D68E">
        <w:trPr>
          <w:trHeight w:val="1206"/>
        </w:trPr>
        <w:tc>
          <w:tcPr>
            <w:tcW w:w="3544" w:type="dxa"/>
            <w:tcBorders>
              <w:top w:val="single" w:sz="4" w:space="0" w:color="000000" w:themeColor="text1"/>
              <w:left w:val="single" w:sz="4" w:space="0" w:color="000000" w:themeColor="text1"/>
              <w:bottom w:val="single" w:sz="4" w:space="0" w:color="auto"/>
            </w:tcBorders>
            <w:shd w:val="clear" w:color="auto" w:fill="auto"/>
          </w:tcPr>
          <w:p w14:paraId="4DDCA639" w14:textId="5DD8F5E4" w:rsidR="24540B49" w:rsidRPr="0028510D" w:rsidRDefault="1BE0D68E" w:rsidP="24540B49">
            <w:pPr>
              <w:widowControl w:val="0"/>
              <w:tabs>
                <w:tab w:val="left" w:pos="252"/>
              </w:tabs>
              <w:ind w:right="-57"/>
              <w:jc w:val="both"/>
              <w:rPr>
                <w:rFonts w:ascii="Times New Roman" w:hAnsi="Times New Roman" w:cs="Times New Roman"/>
                <w:sz w:val="28"/>
                <w:szCs w:val="28"/>
              </w:rPr>
            </w:pPr>
            <w:r w:rsidRPr="0028510D">
              <w:rPr>
                <w:rFonts w:ascii="Times New Roman" w:hAnsi="Times New Roman" w:cs="Times New Roman"/>
                <w:sz w:val="28"/>
                <w:szCs w:val="28"/>
              </w:rPr>
              <w:t>3.1.8. Впровадження системи  роздільного збирання побутових відходів, відокремлення небезпечних відходів</w:t>
            </w:r>
          </w:p>
        </w:tc>
        <w:tc>
          <w:tcPr>
            <w:tcW w:w="65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31147F8F" w14:textId="42698EC2" w:rsidR="24540B49" w:rsidRPr="0028510D" w:rsidRDefault="1BE0D68E" w:rsidP="1BE0D68E">
            <w:pPr>
              <w:pStyle w:val="ab"/>
              <w:numPr>
                <w:ilvl w:val="0"/>
                <w:numId w:val="41"/>
              </w:numPr>
              <w:tabs>
                <w:tab w:val="left" w:pos="122"/>
              </w:tabs>
              <w:spacing w:after="0" w:line="240" w:lineRule="auto"/>
              <w:ind w:left="0" w:firstLine="113"/>
              <w:jc w:val="both"/>
              <w:rPr>
                <w:rFonts w:ascii="Times New Roman" w:hAnsi="Times New Roman" w:cs="Times New Roman"/>
                <w:sz w:val="28"/>
                <w:szCs w:val="28"/>
              </w:rPr>
            </w:pPr>
            <w:r w:rsidRPr="0028510D">
              <w:rPr>
                <w:rFonts w:ascii="Times New Roman" w:hAnsi="Times New Roman" w:cs="Times New Roman"/>
                <w:sz w:val="28"/>
                <w:szCs w:val="28"/>
              </w:rPr>
              <w:t xml:space="preserve">Запровадження системи роздільного збирання ТПВ з метою відокремлення й подальшого використання відходів у якості вторинної сировини ( скла, </w:t>
            </w:r>
            <w:proofErr w:type="spellStart"/>
            <w:r w:rsidRPr="0028510D">
              <w:rPr>
                <w:rFonts w:ascii="Times New Roman" w:hAnsi="Times New Roman" w:cs="Times New Roman"/>
                <w:sz w:val="28"/>
                <w:szCs w:val="28"/>
              </w:rPr>
              <w:t>папіру</w:t>
            </w:r>
            <w:proofErr w:type="spellEnd"/>
            <w:r w:rsidRPr="0028510D">
              <w:rPr>
                <w:rFonts w:ascii="Times New Roman" w:hAnsi="Times New Roman" w:cs="Times New Roman"/>
                <w:sz w:val="28"/>
                <w:szCs w:val="28"/>
              </w:rPr>
              <w:t>, пластику) та відокремлення небезпечних відходів;</w:t>
            </w:r>
          </w:p>
          <w:p w14:paraId="5DFC37C3" w14:textId="0CC439FB" w:rsidR="24540B49" w:rsidRPr="0028510D" w:rsidRDefault="1BE0D68E" w:rsidP="1BE0D68E">
            <w:pPr>
              <w:pStyle w:val="ab"/>
              <w:numPr>
                <w:ilvl w:val="0"/>
                <w:numId w:val="41"/>
              </w:numPr>
              <w:tabs>
                <w:tab w:val="left" w:pos="122"/>
              </w:tabs>
              <w:spacing w:after="0" w:line="240" w:lineRule="auto"/>
              <w:ind w:left="0" w:firstLine="113"/>
              <w:jc w:val="both"/>
              <w:rPr>
                <w:rFonts w:ascii="Times New Roman" w:hAnsi="Times New Roman" w:cs="Times New Roman"/>
                <w:sz w:val="28"/>
                <w:szCs w:val="28"/>
              </w:rPr>
            </w:pPr>
            <w:r w:rsidRPr="0028510D">
              <w:rPr>
                <w:rFonts w:ascii="Times New Roman" w:hAnsi="Times New Roman" w:cs="Times New Roman"/>
                <w:sz w:val="28"/>
                <w:szCs w:val="28"/>
              </w:rPr>
              <w:t>Залучення спеціалізованого транспорту “</w:t>
            </w:r>
            <w:proofErr w:type="spellStart"/>
            <w:r w:rsidRPr="0028510D">
              <w:rPr>
                <w:rFonts w:ascii="Times New Roman" w:hAnsi="Times New Roman" w:cs="Times New Roman"/>
                <w:sz w:val="28"/>
                <w:szCs w:val="28"/>
              </w:rPr>
              <w:t>Екобусу</w:t>
            </w:r>
            <w:proofErr w:type="spellEnd"/>
            <w:r w:rsidRPr="0028510D">
              <w:rPr>
                <w:rFonts w:ascii="Times New Roman" w:hAnsi="Times New Roman" w:cs="Times New Roman"/>
                <w:sz w:val="28"/>
                <w:szCs w:val="28"/>
              </w:rPr>
              <w:t>” до збирання небезпечних відходів.</w:t>
            </w:r>
          </w:p>
          <w:p w14:paraId="46677D29" w14:textId="3DF6A648" w:rsidR="24540B49" w:rsidRPr="0028510D" w:rsidRDefault="24540B49" w:rsidP="24540B49">
            <w:pPr>
              <w:pStyle w:val="ab"/>
              <w:numPr>
                <w:ilvl w:val="0"/>
                <w:numId w:val="41"/>
              </w:numPr>
              <w:tabs>
                <w:tab w:val="left" w:pos="122"/>
              </w:tabs>
              <w:spacing w:after="0" w:line="240" w:lineRule="auto"/>
              <w:ind w:left="0" w:firstLine="113"/>
              <w:jc w:val="both"/>
              <w:rPr>
                <w:rFonts w:ascii="Times New Roman" w:hAnsi="Times New Roman" w:cs="Times New Roman"/>
                <w:sz w:val="28"/>
                <w:szCs w:val="28"/>
              </w:rPr>
            </w:pPr>
            <w:r w:rsidRPr="0028510D">
              <w:rPr>
                <w:rFonts w:ascii="Times New Roman" w:hAnsi="Times New Roman" w:cs="Times New Roman"/>
                <w:sz w:val="28"/>
                <w:szCs w:val="28"/>
              </w:rPr>
              <w:lastRenderedPageBreak/>
              <w:t xml:space="preserve">Впровадження технічних рішень з оброблення </w:t>
            </w:r>
            <w:proofErr w:type="spellStart"/>
            <w:r w:rsidRPr="0028510D">
              <w:rPr>
                <w:rFonts w:ascii="Times New Roman" w:hAnsi="Times New Roman" w:cs="Times New Roman"/>
                <w:sz w:val="28"/>
                <w:szCs w:val="28"/>
              </w:rPr>
              <w:t>ресурсоцінних</w:t>
            </w:r>
            <w:proofErr w:type="spellEnd"/>
            <w:r w:rsidRPr="0028510D">
              <w:rPr>
                <w:rFonts w:ascii="Times New Roman" w:hAnsi="Times New Roman" w:cs="Times New Roman"/>
                <w:sz w:val="28"/>
                <w:szCs w:val="28"/>
              </w:rPr>
              <w:t xml:space="preserve"> компонентів  ТПВ для їх подальшого відновлення.</w:t>
            </w:r>
          </w:p>
        </w:tc>
      </w:tr>
      <w:tr w:rsidR="24540B49" w:rsidRPr="00400B1B" w14:paraId="7FAA5A81" w14:textId="77777777" w:rsidTr="1BE0D68E">
        <w:trPr>
          <w:trHeight w:val="1206"/>
        </w:trPr>
        <w:tc>
          <w:tcPr>
            <w:tcW w:w="3544" w:type="dxa"/>
            <w:tcBorders>
              <w:top w:val="single" w:sz="4" w:space="0" w:color="000000" w:themeColor="text1"/>
              <w:left w:val="single" w:sz="4" w:space="0" w:color="000000" w:themeColor="text1"/>
              <w:bottom w:val="single" w:sz="4" w:space="0" w:color="000000" w:themeColor="text1"/>
            </w:tcBorders>
            <w:shd w:val="clear" w:color="auto" w:fill="auto"/>
          </w:tcPr>
          <w:p w14:paraId="68332CDC" w14:textId="731464F3" w:rsidR="24540B49" w:rsidRPr="0028510D" w:rsidRDefault="24540B49" w:rsidP="24540B49">
            <w:pPr>
              <w:widowControl w:val="0"/>
              <w:tabs>
                <w:tab w:val="left" w:pos="252"/>
              </w:tabs>
              <w:ind w:right="-57"/>
              <w:jc w:val="both"/>
              <w:rPr>
                <w:rFonts w:ascii="Times New Roman" w:hAnsi="Times New Roman" w:cs="Times New Roman"/>
                <w:sz w:val="28"/>
                <w:szCs w:val="28"/>
              </w:rPr>
            </w:pPr>
            <w:r w:rsidRPr="0028510D">
              <w:rPr>
                <w:rFonts w:ascii="Times New Roman" w:hAnsi="Times New Roman" w:cs="Times New Roman"/>
                <w:sz w:val="28"/>
                <w:szCs w:val="28"/>
              </w:rPr>
              <w:lastRenderedPageBreak/>
              <w:t>3.1.9. Розширення послуги із збирання та вивезення твердих побутових відходів із охопленням усіх населених пунктів громади, ліквідація несанкціонованих сміттєзвалищ.</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E7E0CB" w14:textId="77777777" w:rsidR="24540B49" w:rsidRPr="0028510D" w:rsidRDefault="24540B49" w:rsidP="24540B49">
            <w:pPr>
              <w:pStyle w:val="ab"/>
              <w:numPr>
                <w:ilvl w:val="0"/>
                <w:numId w:val="40"/>
              </w:numPr>
              <w:tabs>
                <w:tab w:val="left" w:pos="122"/>
              </w:tab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Закупівля комунальної техніки; </w:t>
            </w:r>
          </w:p>
          <w:p w14:paraId="17AD5F97" w14:textId="77777777" w:rsidR="24540B49" w:rsidRPr="0028510D" w:rsidRDefault="24540B49" w:rsidP="24540B49">
            <w:pPr>
              <w:pStyle w:val="ab"/>
              <w:numPr>
                <w:ilvl w:val="0"/>
                <w:numId w:val="40"/>
              </w:numPr>
              <w:tabs>
                <w:tab w:val="left" w:pos="122"/>
              </w:tab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Забезпечення своєчасного вивезення побутових відходів.</w:t>
            </w:r>
          </w:p>
          <w:p w14:paraId="44A3B93C" w14:textId="0491B43A" w:rsidR="24540B49" w:rsidRPr="0028510D" w:rsidRDefault="24540B49" w:rsidP="24540B49">
            <w:pPr>
              <w:pStyle w:val="ab"/>
              <w:numPr>
                <w:ilvl w:val="0"/>
                <w:numId w:val="40"/>
              </w:numPr>
              <w:tabs>
                <w:tab w:val="left" w:pos="122"/>
              </w:tab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Інвентаризація існуючих звалищ ТПВ та  поетапна ліквідація несанкціонованих звалищ.</w:t>
            </w:r>
          </w:p>
        </w:tc>
      </w:tr>
    </w:tbl>
    <w:p w14:paraId="6E68753B" w14:textId="12D55D44" w:rsidR="00884F58" w:rsidRPr="00400B1B" w:rsidRDefault="00884F58" w:rsidP="24540B49">
      <w:pPr>
        <w:spacing w:after="0" w:line="240" w:lineRule="auto"/>
        <w:ind w:firstLine="709"/>
        <w:jc w:val="both"/>
        <w:rPr>
          <w:rFonts w:ascii="Arial" w:hAnsi="Arial" w:cs="Arial"/>
          <w:sz w:val="24"/>
          <w:szCs w:val="24"/>
        </w:rPr>
      </w:pPr>
    </w:p>
    <w:p w14:paraId="4A23CE5F" w14:textId="0E6D542E" w:rsidR="00884F58" w:rsidRPr="0028510D" w:rsidRDefault="00884F58" w:rsidP="00884F58">
      <w:pPr>
        <w:spacing w:after="0" w:line="240" w:lineRule="auto"/>
        <w:ind w:firstLine="709"/>
        <w:jc w:val="center"/>
        <w:rPr>
          <w:rFonts w:ascii="Times New Roman" w:hAnsi="Times New Roman" w:cs="Times New Roman"/>
          <w:b/>
          <w:bCs/>
          <w:sz w:val="28"/>
          <w:szCs w:val="28"/>
        </w:rPr>
      </w:pPr>
      <w:r w:rsidRPr="0028510D">
        <w:rPr>
          <w:rFonts w:ascii="Times New Roman" w:hAnsi="Times New Roman" w:cs="Times New Roman"/>
          <w:b/>
          <w:bCs/>
          <w:sz w:val="28"/>
          <w:szCs w:val="28"/>
        </w:rPr>
        <w:t>Очікувані результати:</w:t>
      </w:r>
    </w:p>
    <w:p w14:paraId="165DDDB5" w14:textId="604EE357" w:rsidR="001E6BF6" w:rsidRPr="0028510D" w:rsidRDefault="00525E6C" w:rsidP="00F67B5B">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збільшення кількості населення, що забезпечені якісною питною водою;</w:t>
      </w:r>
    </w:p>
    <w:p w14:paraId="5E98BB58" w14:textId="2E89EA75" w:rsidR="000A67E1" w:rsidRPr="0028510D" w:rsidRDefault="0054175D" w:rsidP="00F67B5B">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оновлення зношених фондів інфраструктури та об’єктів житлово</w:t>
      </w:r>
      <w:r w:rsidR="001E6BF6" w:rsidRPr="0028510D">
        <w:rPr>
          <w:rFonts w:ascii="Times New Roman" w:hAnsi="Times New Roman" w:cs="Times New Roman"/>
          <w:sz w:val="28"/>
          <w:szCs w:val="28"/>
        </w:rPr>
        <w:t xml:space="preserve">- </w:t>
      </w:r>
      <w:r w:rsidRPr="0028510D">
        <w:rPr>
          <w:rFonts w:ascii="Times New Roman" w:hAnsi="Times New Roman" w:cs="Times New Roman"/>
          <w:sz w:val="28"/>
          <w:szCs w:val="28"/>
        </w:rPr>
        <w:t>комунального господарства;</w:t>
      </w:r>
    </w:p>
    <w:p w14:paraId="6188FCE2" w14:textId="56E93E64" w:rsidR="00E46FAF" w:rsidRPr="0028510D" w:rsidRDefault="00525E6C" w:rsidP="00F67B5B">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зменшення кількості аварійних ситуацій  на водогонах та в системі централізованого водовідведення; </w:t>
      </w:r>
    </w:p>
    <w:p w14:paraId="73CEEE70" w14:textId="4F4B7BBD" w:rsidR="00525E6C" w:rsidRPr="0028510D" w:rsidRDefault="00525E6C" w:rsidP="00F67B5B">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збільшення площ впорядкованих територій вздовж доріг і вулиць та дотичної інфраструктури;</w:t>
      </w:r>
    </w:p>
    <w:p w14:paraId="460BFC3D" w14:textId="77777777" w:rsidR="00F67B5B" w:rsidRPr="0028510D" w:rsidRDefault="00F67B5B" w:rsidP="00F67B5B">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удосконалення оперативного реагування на надзвичайні ситуації та небезпечні події, покращення координації роботи </w:t>
      </w:r>
      <w:proofErr w:type="spellStart"/>
      <w:r w:rsidRPr="0028510D">
        <w:rPr>
          <w:rFonts w:ascii="Times New Roman" w:hAnsi="Times New Roman" w:cs="Times New Roman"/>
          <w:sz w:val="28"/>
          <w:szCs w:val="28"/>
        </w:rPr>
        <w:t>оперативно</w:t>
      </w:r>
      <w:proofErr w:type="spellEnd"/>
      <w:r w:rsidRPr="0028510D">
        <w:rPr>
          <w:rFonts w:ascii="Times New Roman" w:hAnsi="Times New Roman" w:cs="Times New Roman"/>
          <w:sz w:val="28"/>
          <w:szCs w:val="28"/>
        </w:rPr>
        <w:t>-чергових (диспетчерських) служб;</w:t>
      </w:r>
    </w:p>
    <w:p w14:paraId="54D8953D" w14:textId="77777777" w:rsidR="00F67B5B" w:rsidRPr="0028510D" w:rsidRDefault="00F67B5B" w:rsidP="00F67B5B">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зменшення рівня злочинності на території громади; </w:t>
      </w:r>
    </w:p>
    <w:p w14:paraId="13E22047" w14:textId="1E9385FD" w:rsidR="00F67B5B" w:rsidRPr="0028510D" w:rsidRDefault="00F67B5B" w:rsidP="00F67B5B">
      <w:pPr>
        <w:pStyle w:val="ab"/>
        <w:numPr>
          <w:ilvl w:val="0"/>
          <w:numId w:val="42"/>
        </w:numPr>
        <w:spacing w:after="0" w:line="240" w:lineRule="auto"/>
        <w:jc w:val="both"/>
        <w:rPr>
          <w:rFonts w:ascii="Times New Roman" w:hAnsi="Times New Roman" w:cs="Times New Roman"/>
          <w:b/>
          <w:bCs/>
          <w:caps/>
          <w:sz w:val="28"/>
          <w:szCs w:val="28"/>
        </w:rPr>
      </w:pPr>
      <w:r w:rsidRPr="0028510D">
        <w:rPr>
          <w:rFonts w:ascii="Times New Roman" w:hAnsi="Times New Roman" w:cs="Times New Roman"/>
          <w:sz w:val="28"/>
          <w:szCs w:val="28"/>
        </w:rPr>
        <w:t xml:space="preserve">підвищення рівня оснащеності органів управління та сил цивільного захисту та їх готовності до реагування на надзвичайні ситуації; </w:t>
      </w:r>
    </w:p>
    <w:p w14:paraId="53E0C9D4" w14:textId="52449027" w:rsidR="00525E6C" w:rsidRPr="0028510D" w:rsidRDefault="24540B49" w:rsidP="00F67B5B">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розвиток рекреаційних зон та туристичної інфраструктури;</w:t>
      </w:r>
    </w:p>
    <w:p w14:paraId="7F243436" w14:textId="0DB56768" w:rsidR="24540B49" w:rsidRPr="0028510D" w:rsidRDefault="1BE0D68E" w:rsidP="1BE0D68E">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розвиток інфраструктури управління відходами; </w:t>
      </w:r>
    </w:p>
    <w:p w14:paraId="2DC03A59" w14:textId="77777777" w:rsidR="24540B49" w:rsidRPr="0028510D" w:rsidRDefault="1BE0D68E" w:rsidP="1BE0D68E">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збільшення обсягів збирання </w:t>
      </w:r>
      <w:proofErr w:type="spellStart"/>
      <w:r w:rsidRPr="0028510D">
        <w:rPr>
          <w:rFonts w:ascii="Times New Roman" w:hAnsi="Times New Roman" w:cs="Times New Roman"/>
          <w:sz w:val="28"/>
          <w:szCs w:val="28"/>
        </w:rPr>
        <w:t>ресурсоцінних</w:t>
      </w:r>
      <w:proofErr w:type="spellEnd"/>
      <w:r w:rsidRPr="0028510D">
        <w:rPr>
          <w:rFonts w:ascii="Times New Roman" w:hAnsi="Times New Roman" w:cs="Times New Roman"/>
          <w:sz w:val="28"/>
          <w:szCs w:val="28"/>
        </w:rPr>
        <w:t xml:space="preserve"> компонентів ТПВ; </w:t>
      </w:r>
    </w:p>
    <w:p w14:paraId="6553FFB1" w14:textId="77777777" w:rsidR="24540B49" w:rsidRPr="0028510D" w:rsidRDefault="1BE0D68E" w:rsidP="1BE0D68E">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організація системи збирання небезпечних відходів;</w:t>
      </w:r>
    </w:p>
    <w:p w14:paraId="38FF746F" w14:textId="77777777" w:rsidR="24540B49" w:rsidRPr="0028510D" w:rsidRDefault="1BE0D68E" w:rsidP="1BE0D68E">
      <w:pPr>
        <w:pStyle w:val="ab"/>
        <w:numPr>
          <w:ilvl w:val="0"/>
          <w:numId w:val="4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оптимізація місць видалення відходів на території громади; </w:t>
      </w:r>
    </w:p>
    <w:p w14:paraId="136BAC7E" w14:textId="77777777" w:rsidR="24540B49" w:rsidRPr="0028510D" w:rsidRDefault="1BE0D68E" w:rsidP="1BE0D68E">
      <w:pPr>
        <w:pStyle w:val="ab"/>
        <w:numPr>
          <w:ilvl w:val="0"/>
          <w:numId w:val="42"/>
        </w:numPr>
        <w:spacing w:after="0" w:line="240" w:lineRule="auto"/>
        <w:jc w:val="both"/>
        <w:rPr>
          <w:rFonts w:ascii="Times New Roman" w:hAnsi="Times New Roman" w:cs="Times New Roman"/>
          <w:b/>
          <w:bCs/>
          <w:sz w:val="28"/>
          <w:szCs w:val="28"/>
        </w:rPr>
      </w:pPr>
      <w:r w:rsidRPr="0028510D">
        <w:rPr>
          <w:rFonts w:ascii="Times New Roman" w:hAnsi="Times New Roman" w:cs="Times New Roman"/>
          <w:sz w:val="28"/>
          <w:szCs w:val="28"/>
        </w:rPr>
        <w:t>поетапне закриття/ліквідація звалищ ТПВ.</w:t>
      </w:r>
    </w:p>
    <w:p w14:paraId="3BF31062" w14:textId="58E949DB" w:rsidR="24540B49" w:rsidRPr="00400B1B" w:rsidRDefault="24540B49" w:rsidP="24540B49">
      <w:pPr>
        <w:spacing w:after="0" w:line="240" w:lineRule="auto"/>
        <w:jc w:val="both"/>
        <w:rPr>
          <w:rFonts w:ascii="Arial" w:hAnsi="Arial" w:cs="Arial"/>
          <w:sz w:val="28"/>
          <w:szCs w:val="28"/>
        </w:rPr>
      </w:pPr>
    </w:p>
    <w:p w14:paraId="579233B2" w14:textId="11233659" w:rsidR="00424B96" w:rsidRDefault="00424B96" w:rsidP="00FB54C5">
      <w:pPr>
        <w:spacing w:after="0" w:line="240" w:lineRule="auto"/>
        <w:ind w:firstLine="709"/>
        <w:jc w:val="both"/>
        <w:rPr>
          <w:rFonts w:ascii="Arial" w:hAnsi="Arial" w:cs="Arial"/>
          <w:b/>
          <w:bCs/>
          <w:caps/>
          <w:sz w:val="28"/>
          <w:szCs w:val="28"/>
        </w:rPr>
      </w:pPr>
    </w:p>
    <w:p w14:paraId="0EE8ADA8" w14:textId="77777777" w:rsidR="0028510D" w:rsidRPr="00400B1B" w:rsidRDefault="0028510D" w:rsidP="00FB54C5">
      <w:pPr>
        <w:spacing w:after="0" w:line="240" w:lineRule="auto"/>
        <w:ind w:firstLine="709"/>
        <w:jc w:val="both"/>
        <w:rPr>
          <w:rFonts w:ascii="Arial" w:hAnsi="Arial" w:cs="Arial"/>
          <w:b/>
          <w:bCs/>
          <w:caps/>
          <w:sz w:val="28"/>
          <w:szCs w:val="28"/>
        </w:rPr>
      </w:pPr>
    </w:p>
    <w:p w14:paraId="71E16150" w14:textId="2D6B6323" w:rsidR="00F82BBD" w:rsidRPr="0028510D" w:rsidRDefault="00F82BBD" w:rsidP="0028510D">
      <w:pPr>
        <w:spacing w:after="0" w:line="240" w:lineRule="auto"/>
        <w:ind w:firstLine="709"/>
        <w:jc w:val="center"/>
        <w:rPr>
          <w:rFonts w:ascii="Times New Roman" w:hAnsi="Times New Roman" w:cs="Times New Roman"/>
          <w:b/>
          <w:sz w:val="28"/>
          <w:szCs w:val="28"/>
        </w:rPr>
      </w:pPr>
      <w:r w:rsidRPr="0028510D">
        <w:rPr>
          <w:rFonts w:ascii="Times New Roman" w:hAnsi="Times New Roman" w:cs="Times New Roman"/>
          <w:b/>
          <w:caps/>
          <w:sz w:val="28"/>
          <w:szCs w:val="28"/>
        </w:rPr>
        <w:lastRenderedPageBreak/>
        <w:t>операційна ціль 3.</w:t>
      </w:r>
      <w:r w:rsidR="00C35C49" w:rsidRPr="0028510D">
        <w:rPr>
          <w:rFonts w:ascii="Times New Roman" w:hAnsi="Times New Roman" w:cs="Times New Roman"/>
          <w:b/>
          <w:caps/>
          <w:sz w:val="28"/>
          <w:szCs w:val="28"/>
        </w:rPr>
        <w:t>2</w:t>
      </w:r>
      <w:r w:rsidRPr="0028510D">
        <w:rPr>
          <w:rFonts w:ascii="Times New Roman" w:hAnsi="Times New Roman" w:cs="Times New Roman"/>
          <w:b/>
          <w:caps/>
          <w:sz w:val="28"/>
          <w:szCs w:val="28"/>
        </w:rPr>
        <w:t xml:space="preserve">. </w:t>
      </w:r>
      <w:r w:rsidRPr="0028510D">
        <w:rPr>
          <w:rFonts w:ascii="Times New Roman" w:hAnsi="Times New Roman" w:cs="Times New Roman"/>
          <w:b/>
          <w:sz w:val="28"/>
          <w:szCs w:val="28"/>
        </w:rPr>
        <w:t>Збереження та відтворення довкілля</w:t>
      </w:r>
      <w:r w:rsidR="009B7399" w:rsidRPr="0028510D">
        <w:rPr>
          <w:rFonts w:ascii="Times New Roman" w:hAnsi="Times New Roman" w:cs="Times New Roman"/>
          <w:b/>
          <w:sz w:val="28"/>
          <w:szCs w:val="28"/>
        </w:rPr>
        <w:t>, раціональне використання ресурсів</w:t>
      </w:r>
    </w:p>
    <w:p w14:paraId="3F2A5A51" w14:textId="77777777" w:rsidR="005F65F9" w:rsidRPr="0028510D" w:rsidRDefault="005F65F9" w:rsidP="00FB54C5">
      <w:pPr>
        <w:spacing w:after="0" w:line="240" w:lineRule="auto"/>
        <w:ind w:firstLine="709"/>
        <w:jc w:val="both"/>
        <w:rPr>
          <w:rFonts w:ascii="Times New Roman" w:hAnsi="Times New Roman" w:cs="Times New Roman"/>
          <w:b/>
          <w:sz w:val="28"/>
          <w:szCs w:val="28"/>
        </w:rPr>
      </w:pPr>
    </w:p>
    <w:p w14:paraId="676A7783" w14:textId="26E508B5" w:rsidR="00B042FC" w:rsidRPr="0028510D" w:rsidRDefault="00982C53" w:rsidP="00EC0EB0">
      <w:pPr>
        <w:spacing w:after="0" w:line="240" w:lineRule="auto"/>
        <w:ind w:firstLine="567"/>
        <w:jc w:val="both"/>
        <w:rPr>
          <w:rFonts w:ascii="Times New Roman" w:hAnsi="Times New Roman" w:cs="Times New Roman"/>
          <w:sz w:val="28"/>
          <w:szCs w:val="28"/>
        </w:rPr>
      </w:pPr>
      <w:proofErr w:type="spellStart"/>
      <w:r w:rsidRPr="0028510D">
        <w:rPr>
          <w:rFonts w:ascii="Times New Roman" w:hAnsi="Times New Roman" w:cs="Times New Roman"/>
          <w:spacing w:val="4"/>
          <w:sz w:val="28"/>
          <w:szCs w:val="28"/>
        </w:rPr>
        <w:t>Скороходівська</w:t>
      </w:r>
      <w:proofErr w:type="spellEnd"/>
      <w:r w:rsidRPr="0028510D">
        <w:rPr>
          <w:rFonts w:ascii="Times New Roman" w:hAnsi="Times New Roman" w:cs="Times New Roman"/>
          <w:spacing w:val="4"/>
          <w:sz w:val="28"/>
          <w:szCs w:val="28"/>
        </w:rPr>
        <w:t xml:space="preserve"> громада має цілу низку екологічних проблем</w:t>
      </w:r>
      <w:r w:rsidR="00834E2B" w:rsidRPr="0028510D">
        <w:rPr>
          <w:rFonts w:ascii="Times New Roman" w:hAnsi="Times New Roman" w:cs="Times New Roman"/>
          <w:spacing w:val="4"/>
          <w:sz w:val="28"/>
          <w:szCs w:val="28"/>
        </w:rPr>
        <w:t>, яка пов’язана із значним навантаженням</w:t>
      </w:r>
      <w:r w:rsidR="00EC0EB0" w:rsidRPr="0028510D">
        <w:rPr>
          <w:rFonts w:ascii="Times New Roman" w:hAnsi="Times New Roman" w:cs="Times New Roman"/>
          <w:spacing w:val="4"/>
          <w:sz w:val="28"/>
          <w:szCs w:val="28"/>
        </w:rPr>
        <w:t xml:space="preserve">. </w:t>
      </w:r>
      <w:r w:rsidR="00B042FC" w:rsidRPr="0028510D">
        <w:rPr>
          <w:rFonts w:ascii="Times New Roman" w:hAnsi="Times New Roman" w:cs="Times New Roman"/>
          <w:sz w:val="28"/>
          <w:szCs w:val="28"/>
        </w:rPr>
        <w:t>На їх вирішення та забезпечення сталого довкілля спрямовуються завдання.</w:t>
      </w:r>
    </w:p>
    <w:p w14:paraId="59B6A490" w14:textId="77777777" w:rsidR="003A3058" w:rsidRPr="007B3B10" w:rsidRDefault="003A3058" w:rsidP="00EC0EB0">
      <w:pPr>
        <w:spacing w:after="0" w:line="240" w:lineRule="auto"/>
        <w:ind w:firstLine="567"/>
        <w:jc w:val="both"/>
        <w:rPr>
          <w:rFonts w:ascii="Arial" w:hAnsi="Arial" w:cs="Arial"/>
          <w:sz w:val="28"/>
          <w:szCs w:val="28"/>
        </w:rPr>
      </w:pPr>
    </w:p>
    <w:tbl>
      <w:tblPr>
        <w:tblW w:w="9639" w:type="dxa"/>
        <w:tblInd w:w="279" w:type="dxa"/>
        <w:tblLayout w:type="fixed"/>
        <w:tblLook w:val="0000" w:firstRow="0" w:lastRow="0" w:firstColumn="0" w:lastColumn="0" w:noHBand="0" w:noVBand="0"/>
      </w:tblPr>
      <w:tblGrid>
        <w:gridCol w:w="3260"/>
        <w:gridCol w:w="6379"/>
      </w:tblGrid>
      <w:tr w:rsidR="00B042FC" w:rsidRPr="007B3B10" w14:paraId="2B260177" w14:textId="77777777" w:rsidTr="24540B49">
        <w:trPr>
          <w:tblHeader/>
        </w:trPr>
        <w:tc>
          <w:tcPr>
            <w:tcW w:w="3260" w:type="dxa"/>
            <w:tcBorders>
              <w:top w:val="single" w:sz="4" w:space="0" w:color="000000" w:themeColor="text1"/>
              <w:left w:val="single" w:sz="4" w:space="0" w:color="000000" w:themeColor="text1"/>
              <w:bottom w:val="single" w:sz="4" w:space="0" w:color="000000" w:themeColor="text1"/>
            </w:tcBorders>
            <w:shd w:val="clear" w:color="auto" w:fill="92D050"/>
          </w:tcPr>
          <w:p w14:paraId="5FB51394" w14:textId="77777777" w:rsidR="00B042FC" w:rsidRPr="0028510D" w:rsidRDefault="00B042FC" w:rsidP="00EF2F19">
            <w:pPr>
              <w:jc w:val="center"/>
              <w:rPr>
                <w:rFonts w:ascii="Times New Roman" w:hAnsi="Times New Roman" w:cs="Times New Roman"/>
                <w:b/>
                <w:sz w:val="28"/>
                <w:szCs w:val="28"/>
              </w:rPr>
            </w:pPr>
            <w:r w:rsidRPr="0028510D">
              <w:rPr>
                <w:rFonts w:ascii="Times New Roman" w:hAnsi="Times New Roman" w:cs="Times New Roman"/>
                <w:b/>
                <w:sz w:val="28"/>
                <w:szCs w:val="28"/>
              </w:rPr>
              <w:t>Завдання</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40BCEEE8" w14:textId="77777777" w:rsidR="00B042FC" w:rsidRPr="0028510D" w:rsidRDefault="00B042FC" w:rsidP="00EF2F19">
            <w:pPr>
              <w:jc w:val="center"/>
              <w:rPr>
                <w:rFonts w:ascii="Times New Roman" w:hAnsi="Times New Roman" w:cs="Times New Roman"/>
                <w:b/>
                <w:sz w:val="28"/>
                <w:szCs w:val="28"/>
              </w:rPr>
            </w:pPr>
            <w:r w:rsidRPr="0028510D">
              <w:rPr>
                <w:rFonts w:ascii="Times New Roman" w:hAnsi="Times New Roman" w:cs="Times New Roman"/>
                <w:b/>
                <w:sz w:val="28"/>
                <w:szCs w:val="28"/>
              </w:rPr>
              <w:t>Потенційно можливі сфери реалізації проектів</w:t>
            </w:r>
          </w:p>
        </w:tc>
      </w:tr>
      <w:tr w:rsidR="00B042FC" w:rsidRPr="007B3B10" w14:paraId="3571BA21" w14:textId="77777777" w:rsidTr="24540B49">
        <w:trPr>
          <w:trHeight w:val="297"/>
        </w:trPr>
        <w:tc>
          <w:tcPr>
            <w:tcW w:w="3260" w:type="dxa"/>
            <w:tcBorders>
              <w:top w:val="single" w:sz="4" w:space="0" w:color="000000" w:themeColor="text1"/>
              <w:left w:val="single" w:sz="4" w:space="0" w:color="000000" w:themeColor="text1"/>
              <w:bottom w:val="single" w:sz="4" w:space="0" w:color="000000" w:themeColor="text1"/>
            </w:tcBorders>
            <w:shd w:val="clear" w:color="auto" w:fill="auto"/>
          </w:tcPr>
          <w:p w14:paraId="2956874A" w14:textId="4EB8618F" w:rsidR="009F0669" w:rsidRPr="0028510D" w:rsidRDefault="009F0669" w:rsidP="00E81A02">
            <w:pPr>
              <w:jc w:val="both"/>
              <w:rPr>
                <w:rFonts w:ascii="Times New Roman" w:hAnsi="Times New Roman" w:cs="Times New Roman"/>
                <w:sz w:val="28"/>
                <w:szCs w:val="28"/>
                <w:lang w:eastAsia="uk-UA"/>
              </w:rPr>
            </w:pPr>
            <w:r w:rsidRPr="0028510D">
              <w:rPr>
                <w:rFonts w:ascii="Times New Roman" w:hAnsi="Times New Roman" w:cs="Times New Roman"/>
                <w:sz w:val="28"/>
                <w:szCs w:val="28"/>
              </w:rPr>
              <w:t>3.</w:t>
            </w:r>
            <w:r w:rsidR="00D134D4" w:rsidRPr="0028510D">
              <w:rPr>
                <w:rFonts w:ascii="Times New Roman" w:hAnsi="Times New Roman" w:cs="Times New Roman"/>
                <w:sz w:val="28"/>
                <w:szCs w:val="28"/>
              </w:rPr>
              <w:t>2</w:t>
            </w:r>
            <w:r w:rsidRPr="0028510D">
              <w:rPr>
                <w:rFonts w:ascii="Times New Roman" w:hAnsi="Times New Roman" w:cs="Times New Roman"/>
                <w:sz w:val="28"/>
                <w:szCs w:val="28"/>
              </w:rPr>
              <w:t xml:space="preserve">.1. Збереження, відтворення та охорона  </w:t>
            </w:r>
            <w:proofErr w:type="spellStart"/>
            <w:r w:rsidRPr="0028510D">
              <w:rPr>
                <w:rFonts w:ascii="Times New Roman" w:hAnsi="Times New Roman" w:cs="Times New Roman"/>
                <w:sz w:val="28"/>
                <w:szCs w:val="28"/>
              </w:rPr>
              <w:t>біорізноманіття</w:t>
            </w:r>
            <w:proofErr w:type="spellEnd"/>
            <w:r w:rsidRPr="0028510D">
              <w:rPr>
                <w:rFonts w:ascii="Times New Roman" w:hAnsi="Times New Roman" w:cs="Times New Roman"/>
                <w:sz w:val="28"/>
                <w:szCs w:val="28"/>
              </w:rPr>
              <w:t xml:space="preserve"> Скороходівської громади.</w:t>
            </w:r>
          </w:p>
          <w:p w14:paraId="6C12FB22" w14:textId="2F85568F" w:rsidR="00B042FC" w:rsidRPr="0028510D" w:rsidRDefault="00B042FC" w:rsidP="00E81A02">
            <w:pPr>
              <w:jc w:val="both"/>
              <w:rPr>
                <w:rFonts w:ascii="Times New Roman" w:hAnsi="Times New Roman" w:cs="Times New Roman"/>
                <w:sz w:val="28"/>
                <w:szCs w:val="28"/>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393D71" w14:textId="77777777" w:rsidR="00B042FC" w:rsidRPr="0028510D" w:rsidRDefault="36D5D864" w:rsidP="004A4E8F">
            <w:pPr>
              <w:numPr>
                <w:ilvl w:val="0"/>
                <w:numId w:val="25"/>
              </w:numPr>
              <w:tabs>
                <w:tab w:val="left" w:pos="122"/>
              </w:tabs>
              <w:suppressAutoHyphens/>
              <w:spacing w:after="0" w:line="240" w:lineRule="auto"/>
              <w:ind w:left="-44" w:firstLine="0"/>
              <w:jc w:val="both"/>
              <w:rPr>
                <w:rFonts w:ascii="Times New Roman" w:hAnsi="Times New Roman" w:cs="Times New Roman"/>
                <w:sz w:val="28"/>
                <w:szCs w:val="28"/>
              </w:rPr>
            </w:pPr>
            <w:bookmarkStart w:id="32" w:name="_Toc27642412"/>
            <w:bookmarkStart w:id="33" w:name="_Toc27643560"/>
            <w:r w:rsidRPr="0028510D">
              <w:rPr>
                <w:rFonts w:ascii="Times New Roman" w:hAnsi="Times New Roman" w:cs="Times New Roman"/>
                <w:sz w:val="28"/>
                <w:szCs w:val="28"/>
              </w:rPr>
              <w:t>збереження та розвиток об’єктів природно-заповідного фонду;</w:t>
            </w:r>
            <w:bookmarkEnd w:id="32"/>
            <w:bookmarkEnd w:id="33"/>
          </w:p>
          <w:p w14:paraId="5514F770" w14:textId="019285F5" w:rsidR="00B042FC" w:rsidRPr="0028510D" w:rsidRDefault="36D5D864" w:rsidP="004A4E8F">
            <w:pPr>
              <w:numPr>
                <w:ilvl w:val="0"/>
                <w:numId w:val="25"/>
              </w:numPr>
              <w:tabs>
                <w:tab w:val="left" w:pos="122"/>
              </w:tabs>
              <w:suppressAutoHyphens/>
              <w:spacing w:after="0" w:line="240" w:lineRule="auto"/>
              <w:ind w:left="-44" w:firstLine="0"/>
              <w:jc w:val="both"/>
              <w:rPr>
                <w:rFonts w:ascii="Times New Roman" w:hAnsi="Times New Roman" w:cs="Times New Roman"/>
                <w:sz w:val="28"/>
                <w:szCs w:val="28"/>
              </w:rPr>
            </w:pPr>
            <w:r w:rsidRPr="0028510D">
              <w:rPr>
                <w:rFonts w:ascii="Times New Roman" w:hAnsi="Times New Roman" w:cs="Times New Roman"/>
                <w:sz w:val="28"/>
                <w:szCs w:val="28"/>
              </w:rPr>
              <w:t xml:space="preserve"> створення мережі об’єктів природно-заповідного фонду місцевого значення (заказники, заповідні урочища тощо); </w:t>
            </w:r>
          </w:p>
          <w:p w14:paraId="41F6D5B8" w14:textId="2B368866" w:rsidR="00C75BDD" w:rsidRPr="0028510D" w:rsidRDefault="00C75BDD" w:rsidP="00CF023D">
            <w:pPr>
              <w:tabs>
                <w:tab w:val="left" w:pos="122"/>
              </w:tabs>
              <w:suppressAutoHyphens/>
              <w:spacing w:after="0" w:line="240" w:lineRule="auto"/>
              <w:ind w:left="-44"/>
              <w:jc w:val="both"/>
              <w:rPr>
                <w:rFonts w:ascii="Times New Roman" w:hAnsi="Times New Roman" w:cs="Times New Roman"/>
                <w:sz w:val="28"/>
                <w:szCs w:val="28"/>
              </w:rPr>
            </w:pPr>
          </w:p>
        </w:tc>
      </w:tr>
      <w:tr w:rsidR="009F0669" w:rsidRPr="007B3B10" w14:paraId="7C3A4222" w14:textId="77777777" w:rsidTr="24540B49">
        <w:trPr>
          <w:trHeight w:val="1137"/>
        </w:trPr>
        <w:tc>
          <w:tcPr>
            <w:tcW w:w="3260" w:type="dxa"/>
            <w:tcBorders>
              <w:top w:val="single" w:sz="4" w:space="0" w:color="000000" w:themeColor="text1"/>
              <w:left w:val="single" w:sz="4" w:space="0" w:color="000000" w:themeColor="text1"/>
              <w:bottom w:val="single" w:sz="4" w:space="0" w:color="000000" w:themeColor="text1"/>
            </w:tcBorders>
            <w:shd w:val="clear" w:color="auto" w:fill="auto"/>
          </w:tcPr>
          <w:p w14:paraId="5F975E62" w14:textId="5DE59B63" w:rsidR="009F0669" w:rsidRPr="0028510D" w:rsidRDefault="001F2C26" w:rsidP="00E81A02">
            <w:pPr>
              <w:jc w:val="both"/>
              <w:rPr>
                <w:rFonts w:ascii="Times New Roman" w:hAnsi="Times New Roman" w:cs="Times New Roman"/>
                <w:sz w:val="28"/>
                <w:szCs w:val="28"/>
              </w:rPr>
            </w:pPr>
            <w:r w:rsidRPr="0028510D">
              <w:rPr>
                <w:rFonts w:ascii="Times New Roman" w:hAnsi="Times New Roman" w:cs="Times New Roman"/>
                <w:sz w:val="28"/>
                <w:szCs w:val="28"/>
              </w:rPr>
              <w:t>3.</w:t>
            </w:r>
            <w:r w:rsidR="00D134D4" w:rsidRPr="0028510D">
              <w:rPr>
                <w:rFonts w:ascii="Times New Roman" w:hAnsi="Times New Roman" w:cs="Times New Roman"/>
                <w:sz w:val="28"/>
                <w:szCs w:val="28"/>
              </w:rPr>
              <w:t>2</w:t>
            </w:r>
            <w:r w:rsidRPr="0028510D">
              <w:rPr>
                <w:rFonts w:ascii="Times New Roman" w:hAnsi="Times New Roman" w:cs="Times New Roman"/>
                <w:sz w:val="28"/>
                <w:szCs w:val="28"/>
              </w:rPr>
              <w:t>.2.Озеленення території – збільшення площ парків та зелених насаджень.</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FB99CB" w14:textId="4D9AA312" w:rsidR="00E725F9" w:rsidRPr="0028510D" w:rsidRDefault="36D5D864" w:rsidP="004A4E8F">
            <w:pPr>
              <w:numPr>
                <w:ilvl w:val="0"/>
                <w:numId w:val="25"/>
              </w:numPr>
              <w:tabs>
                <w:tab w:val="left" w:pos="122"/>
              </w:tabs>
              <w:suppressAutoHyphens/>
              <w:spacing w:after="0" w:line="240" w:lineRule="auto"/>
              <w:ind w:left="-44" w:firstLine="0"/>
              <w:jc w:val="both"/>
              <w:rPr>
                <w:rFonts w:ascii="Times New Roman" w:hAnsi="Times New Roman" w:cs="Times New Roman"/>
                <w:sz w:val="28"/>
                <w:szCs w:val="28"/>
              </w:rPr>
            </w:pPr>
            <w:bookmarkStart w:id="34" w:name="_Toc27642413"/>
            <w:bookmarkStart w:id="35" w:name="_Toc27643561"/>
            <w:r w:rsidRPr="0028510D">
              <w:rPr>
                <w:rFonts w:ascii="Times New Roman" w:hAnsi="Times New Roman" w:cs="Times New Roman"/>
                <w:sz w:val="28"/>
                <w:szCs w:val="28"/>
              </w:rPr>
              <w:t>проведення інвентаризації зелених насаджень у населених пунктах;</w:t>
            </w:r>
          </w:p>
          <w:p w14:paraId="1047C8E8" w14:textId="738DBF23" w:rsidR="00E725F9" w:rsidRPr="0028510D" w:rsidRDefault="36D5D864" w:rsidP="004A4E8F">
            <w:pPr>
              <w:numPr>
                <w:ilvl w:val="0"/>
                <w:numId w:val="25"/>
              </w:numPr>
              <w:tabs>
                <w:tab w:val="left" w:pos="122"/>
              </w:tabs>
              <w:suppressAutoHyphens/>
              <w:spacing w:after="0" w:line="240" w:lineRule="auto"/>
              <w:ind w:left="-44" w:firstLine="0"/>
              <w:jc w:val="both"/>
              <w:rPr>
                <w:rFonts w:ascii="Times New Roman" w:hAnsi="Times New Roman" w:cs="Times New Roman"/>
                <w:sz w:val="28"/>
                <w:szCs w:val="28"/>
              </w:rPr>
            </w:pPr>
            <w:r w:rsidRPr="0028510D">
              <w:rPr>
                <w:rFonts w:ascii="Times New Roman" w:hAnsi="Times New Roman" w:cs="Times New Roman"/>
                <w:sz w:val="28"/>
                <w:szCs w:val="28"/>
              </w:rPr>
              <w:t>збільшення площі зелених насаджень загального призначення;</w:t>
            </w:r>
          </w:p>
          <w:bookmarkEnd w:id="34"/>
          <w:bookmarkEnd w:id="35"/>
          <w:p w14:paraId="4D0CB9A1" w14:textId="2A24800F" w:rsidR="009F0669" w:rsidRPr="0028510D" w:rsidRDefault="009F0669" w:rsidP="00E81A02">
            <w:pPr>
              <w:tabs>
                <w:tab w:val="left" w:pos="122"/>
              </w:tabs>
              <w:suppressAutoHyphens/>
              <w:spacing w:after="0" w:line="240" w:lineRule="auto"/>
              <w:ind w:left="-44"/>
              <w:jc w:val="both"/>
              <w:rPr>
                <w:rFonts w:ascii="Times New Roman" w:hAnsi="Times New Roman" w:cs="Times New Roman"/>
                <w:sz w:val="28"/>
                <w:szCs w:val="28"/>
              </w:rPr>
            </w:pPr>
          </w:p>
        </w:tc>
      </w:tr>
      <w:tr w:rsidR="00E725F9" w:rsidRPr="007B3B10" w14:paraId="4C791FDB" w14:textId="77777777" w:rsidTr="24540B49">
        <w:trPr>
          <w:trHeight w:val="2462"/>
        </w:trPr>
        <w:tc>
          <w:tcPr>
            <w:tcW w:w="3260" w:type="dxa"/>
            <w:tcBorders>
              <w:top w:val="single" w:sz="4" w:space="0" w:color="000000" w:themeColor="text1"/>
              <w:left w:val="single" w:sz="4" w:space="0" w:color="000000" w:themeColor="text1"/>
              <w:bottom w:val="single" w:sz="4" w:space="0" w:color="000000" w:themeColor="text1"/>
            </w:tcBorders>
            <w:shd w:val="clear" w:color="auto" w:fill="auto"/>
          </w:tcPr>
          <w:p w14:paraId="658CA165" w14:textId="758D4C9A" w:rsidR="00E725F9" w:rsidRPr="0028510D" w:rsidRDefault="00E81A02" w:rsidP="00E81A02">
            <w:pPr>
              <w:widowControl w:val="0"/>
              <w:tabs>
                <w:tab w:val="left" w:pos="252"/>
              </w:tabs>
              <w:ind w:right="-57"/>
              <w:jc w:val="both"/>
              <w:rPr>
                <w:rFonts w:ascii="Times New Roman" w:hAnsi="Times New Roman" w:cs="Times New Roman"/>
                <w:sz w:val="28"/>
                <w:szCs w:val="28"/>
              </w:rPr>
            </w:pPr>
            <w:r w:rsidRPr="0028510D">
              <w:rPr>
                <w:rFonts w:ascii="Times New Roman" w:hAnsi="Times New Roman" w:cs="Times New Roman"/>
                <w:sz w:val="28"/>
                <w:szCs w:val="28"/>
              </w:rPr>
              <w:t>3.</w:t>
            </w:r>
            <w:r w:rsidR="00D134D4" w:rsidRPr="0028510D">
              <w:rPr>
                <w:rFonts w:ascii="Times New Roman" w:hAnsi="Times New Roman" w:cs="Times New Roman"/>
                <w:sz w:val="28"/>
                <w:szCs w:val="28"/>
              </w:rPr>
              <w:t>2</w:t>
            </w:r>
            <w:r w:rsidRPr="0028510D">
              <w:rPr>
                <w:rFonts w:ascii="Times New Roman" w:hAnsi="Times New Roman" w:cs="Times New Roman"/>
                <w:sz w:val="28"/>
                <w:szCs w:val="28"/>
              </w:rPr>
              <w:t xml:space="preserve">.3. </w:t>
            </w:r>
            <w:r w:rsidR="0004350C" w:rsidRPr="0028510D">
              <w:rPr>
                <w:rFonts w:ascii="Times New Roman" w:hAnsi="Times New Roman" w:cs="Times New Roman"/>
                <w:sz w:val="28"/>
                <w:szCs w:val="28"/>
              </w:rPr>
              <w:t>Формування дбайливого ставлення до довкілля та підвищення рівня</w:t>
            </w:r>
            <w:r w:rsidR="001A5A35" w:rsidRPr="0028510D">
              <w:rPr>
                <w:rFonts w:ascii="Times New Roman" w:hAnsi="Times New Roman" w:cs="Times New Roman"/>
                <w:sz w:val="28"/>
                <w:szCs w:val="28"/>
              </w:rPr>
              <w:t xml:space="preserve"> екологічної культури населення</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295B24" w14:textId="6292308C" w:rsidR="00E725F9" w:rsidRPr="0028510D" w:rsidRDefault="00525E6C" w:rsidP="00525E6C">
            <w:pPr>
              <w:pStyle w:val="ab"/>
              <w:numPr>
                <w:ilvl w:val="0"/>
                <w:numId w:val="2"/>
              </w:numPr>
              <w:tabs>
                <w:tab w:val="left" w:pos="122"/>
              </w:tabs>
              <w:suppressAutoHyphens/>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розміщення інформації на природоохоронну тематику в соціальних мережах та сайті громади; </w:t>
            </w:r>
          </w:p>
          <w:p w14:paraId="6CBE38A1" w14:textId="4FE98933" w:rsidR="003E4340" w:rsidRPr="0028510D" w:rsidRDefault="00525E6C" w:rsidP="00525E6C">
            <w:pPr>
              <w:pStyle w:val="ab"/>
              <w:numPr>
                <w:ilvl w:val="0"/>
                <w:numId w:val="2"/>
              </w:numPr>
              <w:tabs>
                <w:tab w:val="left" w:pos="122"/>
              </w:tabs>
              <w:suppressAutoHyphens/>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встановлення інформаційних табличок, схем, екскурсійних маршрутів у природоохоронних зонах; </w:t>
            </w:r>
          </w:p>
          <w:p w14:paraId="6C79DD3E" w14:textId="4FE98933" w:rsidR="003E4340" w:rsidRPr="0028510D" w:rsidRDefault="00525E6C" w:rsidP="00525E6C">
            <w:pPr>
              <w:pStyle w:val="ab"/>
              <w:numPr>
                <w:ilvl w:val="0"/>
                <w:numId w:val="2"/>
              </w:numPr>
              <w:tabs>
                <w:tab w:val="left" w:pos="122"/>
              </w:tabs>
              <w:suppressAutoHyphens/>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участь у екологічних </w:t>
            </w:r>
            <w:proofErr w:type="spellStart"/>
            <w:r w:rsidRPr="0028510D">
              <w:rPr>
                <w:rFonts w:ascii="Times New Roman" w:hAnsi="Times New Roman" w:cs="Times New Roman"/>
                <w:sz w:val="28"/>
                <w:szCs w:val="28"/>
              </w:rPr>
              <w:t>проєктах</w:t>
            </w:r>
            <w:proofErr w:type="spellEnd"/>
            <w:r w:rsidRPr="0028510D">
              <w:rPr>
                <w:rFonts w:ascii="Times New Roman" w:hAnsi="Times New Roman" w:cs="Times New Roman"/>
                <w:sz w:val="28"/>
                <w:szCs w:val="28"/>
              </w:rPr>
              <w:t xml:space="preserve">, ініціативах, конкурсах, акціях; </w:t>
            </w:r>
          </w:p>
          <w:p w14:paraId="5F1890D5" w14:textId="5034DEB9" w:rsidR="0097548A" w:rsidRPr="0028510D" w:rsidRDefault="00525E6C" w:rsidP="00525E6C">
            <w:pPr>
              <w:pStyle w:val="ab"/>
              <w:numPr>
                <w:ilvl w:val="0"/>
                <w:numId w:val="2"/>
              </w:numPr>
              <w:tabs>
                <w:tab w:val="left" w:pos="122"/>
              </w:tabs>
              <w:suppressAutoHyphens/>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проведення просвітницької кампанії, спрямованої на підвищення культури поводження з відходами</w:t>
            </w:r>
            <w:r w:rsidR="00D731D8" w:rsidRPr="0028510D">
              <w:rPr>
                <w:rFonts w:ascii="Times New Roman" w:hAnsi="Times New Roman" w:cs="Times New Roman"/>
                <w:sz w:val="28"/>
                <w:szCs w:val="28"/>
              </w:rPr>
              <w:t xml:space="preserve">; </w:t>
            </w:r>
          </w:p>
        </w:tc>
      </w:tr>
      <w:tr w:rsidR="00103B98" w:rsidRPr="00400B1B" w14:paraId="08C7FDA3" w14:textId="77777777" w:rsidTr="24540B49">
        <w:trPr>
          <w:trHeight w:val="1206"/>
        </w:trPr>
        <w:tc>
          <w:tcPr>
            <w:tcW w:w="3260" w:type="dxa"/>
            <w:tcBorders>
              <w:top w:val="single" w:sz="4" w:space="0" w:color="000000" w:themeColor="text1"/>
              <w:left w:val="single" w:sz="4" w:space="0" w:color="000000" w:themeColor="text1"/>
              <w:bottom w:val="single" w:sz="4" w:space="0" w:color="000000" w:themeColor="text1"/>
            </w:tcBorders>
            <w:shd w:val="clear" w:color="auto" w:fill="auto"/>
          </w:tcPr>
          <w:p w14:paraId="17D3AAC4" w14:textId="2440A766" w:rsidR="00103B98" w:rsidRPr="0028510D" w:rsidRDefault="00103B98" w:rsidP="00E81A02">
            <w:pPr>
              <w:widowControl w:val="0"/>
              <w:tabs>
                <w:tab w:val="left" w:pos="252"/>
              </w:tabs>
              <w:ind w:right="-57"/>
              <w:jc w:val="both"/>
              <w:rPr>
                <w:rFonts w:ascii="Times New Roman" w:hAnsi="Times New Roman" w:cs="Times New Roman"/>
                <w:sz w:val="28"/>
                <w:szCs w:val="28"/>
              </w:rPr>
            </w:pPr>
            <w:r w:rsidRPr="0028510D">
              <w:rPr>
                <w:rFonts w:ascii="Times New Roman" w:hAnsi="Times New Roman" w:cs="Times New Roman"/>
                <w:sz w:val="28"/>
                <w:szCs w:val="28"/>
              </w:rPr>
              <w:t>3.</w:t>
            </w:r>
            <w:r w:rsidR="00D134D4" w:rsidRPr="0028510D">
              <w:rPr>
                <w:rFonts w:ascii="Times New Roman" w:hAnsi="Times New Roman" w:cs="Times New Roman"/>
                <w:sz w:val="28"/>
                <w:szCs w:val="28"/>
              </w:rPr>
              <w:t>2</w:t>
            </w:r>
            <w:r w:rsidRPr="0028510D">
              <w:rPr>
                <w:rFonts w:ascii="Times New Roman" w:hAnsi="Times New Roman" w:cs="Times New Roman"/>
                <w:sz w:val="28"/>
                <w:szCs w:val="28"/>
              </w:rPr>
              <w:t xml:space="preserve">.4. Охорона та раціональне використання водних ресурсів </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795374" w14:textId="3034703E" w:rsidR="0EFFAB60" w:rsidRPr="0028510D" w:rsidRDefault="36D5D864" w:rsidP="004A4E8F">
            <w:pPr>
              <w:pStyle w:val="ab"/>
              <w:numPr>
                <w:ilvl w:val="0"/>
                <w:numId w:val="29"/>
              </w:numPr>
              <w:tabs>
                <w:tab w:val="left" w:pos="122"/>
              </w:tab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проведення паспортизації водних об'єктів;</w:t>
            </w:r>
          </w:p>
          <w:p w14:paraId="16661B76" w14:textId="31794695" w:rsidR="36D5D864" w:rsidRPr="0028510D" w:rsidRDefault="36D5D864" w:rsidP="36D5D864">
            <w:pPr>
              <w:pStyle w:val="ab"/>
              <w:numPr>
                <w:ilvl w:val="0"/>
                <w:numId w:val="29"/>
              </w:numPr>
              <w:tabs>
                <w:tab w:val="left" w:pos="122"/>
              </w:tab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проведення інвентаризації водних об'єктів та прибережних смуг;</w:t>
            </w:r>
          </w:p>
          <w:p w14:paraId="2733E066" w14:textId="3417136F" w:rsidR="0F7927B5" w:rsidRPr="0028510D" w:rsidRDefault="36D5D864" w:rsidP="004A4E8F">
            <w:pPr>
              <w:pStyle w:val="ab"/>
              <w:numPr>
                <w:ilvl w:val="0"/>
                <w:numId w:val="29"/>
              </w:numPr>
              <w:tabs>
                <w:tab w:val="left" w:pos="122"/>
              </w:tab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поліпшення екологічного стану малих річок й водойм;</w:t>
            </w:r>
          </w:p>
          <w:p w14:paraId="1C39F18C" w14:textId="42664832" w:rsidR="00B564C6" w:rsidRPr="0028510D" w:rsidRDefault="36D5D864" w:rsidP="004A4E8F">
            <w:pPr>
              <w:pStyle w:val="ab"/>
              <w:numPr>
                <w:ilvl w:val="0"/>
                <w:numId w:val="29"/>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t>проведення робіт із благоустрою прибережних смуг навколо водних об'єктів та водоохоронних зон;</w:t>
            </w:r>
          </w:p>
          <w:p w14:paraId="03518F98" w14:textId="3344FEEA" w:rsidR="00B564C6" w:rsidRPr="0028510D" w:rsidRDefault="36D5D864" w:rsidP="004A4E8F">
            <w:pPr>
              <w:pStyle w:val="ab"/>
              <w:numPr>
                <w:ilvl w:val="0"/>
                <w:numId w:val="29"/>
              </w:numPr>
              <w:tabs>
                <w:tab w:val="left" w:pos="122"/>
              </w:tabs>
              <w:suppressAutoHyphens/>
              <w:spacing w:after="0" w:line="240" w:lineRule="auto"/>
              <w:ind w:left="0" w:firstLine="0"/>
              <w:jc w:val="both"/>
              <w:rPr>
                <w:rFonts w:ascii="Times New Roman" w:hAnsi="Times New Roman" w:cs="Times New Roman"/>
                <w:sz w:val="28"/>
                <w:szCs w:val="28"/>
              </w:rPr>
            </w:pPr>
            <w:r w:rsidRPr="0028510D">
              <w:rPr>
                <w:rFonts w:ascii="Times New Roman" w:hAnsi="Times New Roman" w:cs="Times New Roman"/>
                <w:sz w:val="28"/>
                <w:szCs w:val="28"/>
              </w:rPr>
              <w:lastRenderedPageBreak/>
              <w:t xml:space="preserve">відновлення природного </w:t>
            </w:r>
            <w:proofErr w:type="spellStart"/>
            <w:r w:rsidRPr="0028510D">
              <w:rPr>
                <w:rFonts w:ascii="Times New Roman" w:hAnsi="Times New Roman" w:cs="Times New Roman"/>
                <w:sz w:val="28"/>
                <w:szCs w:val="28"/>
              </w:rPr>
              <w:t>біорізноманіття</w:t>
            </w:r>
            <w:proofErr w:type="spellEnd"/>
            <w:r w:rsidRPr="0028510D">
              <w:rPr>
                <w:rFonts w:ascii="Times New Roman" w:hAnsi="Times New Roman" w:cs="Times New Roman"/>
                <w:sz w:val="28"/>
                <w:szCs w:val="28"/>
              </w:rPr>
              <w:t xml:space="preserve"> водоохоронних зон.</w:t>
            </w:r>
          </w:p>
          <w:p w14:paraId="2E4ADB33" w14:textId="2D3C99CF" w:rsidR="00FD7E37" w:rsidRPr="0028510D" w:rsidRDefault="00FD7E37" w:rsidP="00E81A02">
            <w:pPr>
              <w:tabs>
                <w:tab w:val="left" w:pos="122"/>
              </w:tabs>
              <w:suppressAutoHyphens/>
              <w:spacing w:after="0" w:line="240" w:lineRule="auto"/>
              <w:ind w:left="-44"/>
              <w:jc w:val="both"/>
              <w:rPr>
                <w:rFonts w:ascii="Times New Roman" w:hAnsi="Times New Roman" w:cs="Times New Roman"/>
                <w:sz w:val="28"/>
                <w:szCs w:val="28"/>
              </w:rPr>
            </w:pPr>
          </w:p>
        </w:tc>
      </w:tr>
    </w:tbl>
    <w:p w14:paraId="30DEF352" w14:textId="77777777" w:rsidR="0028510D" w:rsidRDefault="0028510D" w:rsidP="0030123E">
      <w:pPr>
        <w:widowControl w:val="0"/>
        <w:tabs>
          <w:tab w:val="left" w:pos="252"/>
        </w:tabs>
        <w:ind w:left="1134" w:right="-57" w:firstLine="567"/>
        <w:jc w:val="center"/>
        <w:rPr>
          <w:rFonts w:ascii="Arial" w:hAnsi="Arial" w:cs="Arial"/>
          <w:b/>
          <w:sz w:val="28"/>
          <w:szCs w:val="28"/>
        </w:rPr>
      </w:pPr>
    </w:p>
    <w:p w14:paraId="25CBC5FE" w14:textId="0F50FBF7" w:rsidR="00B042FC" w:rsidRPr="0028510D" w:rsidRDefault="00B042FC" w:rsidP="0028510D">
      <w:pPr>
        <w:widowControl w:val="0"/>
        <w:tabs>
          <w:tab w:val="left" w:pos="252"/>
        </w:tabs>
        <w:spacing w:line="240" w:lineRule="auto"/>
        <w:ind w:left="1134" w:right="-57" w:firstLine="567"/>
        <w:jc w:val="center"/>
        <w:rPr>
          <w:rFonts w:ascii="Times New Roman" w:hAnsi="Times New Roman" w:cs="Times New Roman"/>
          <w:b/>
          <w:sz w:val="28"/>
          <w:szCs w:val="28"/>
        </w:rPr>
      </w:pPr>
      <w:r w:rsidRPr="0028510D">
        <w:rPr>
          <w:rFonts w:ascii="Times New Roman" w:hAnsi="Times New Roman" w:cs="Times New Roman"/>
          <w:b/>
          <w:sz w:val="28"/>
          <w:szCs w:val="28"/>
        </w:rPr>
        <w:t>Очікувані результати:</w:t>
      </w:r>
    </w:p>
    <w:p w14:paraId="4CF8FB0E" w14:textId="5613A15A" w:rsidR="004514A1" w:rsidRPr="0028510D" w:rsidRDefault="36D5D864" w:rsidP="0028510D">
      <w:pPr>
        <w:widowControl w:val="0"/>
        <w:numPr>
          <w:ilvl w:val="0"/>
          <w:numId w:val="1"/>
        </w:numPr>
        <w:tabs>
          <w:tab w:val="left" w:pos="264"/>
          <w:tab w:val="left" w:pos="900"/>
          <w:tab w:val="left" w:pos="1985"/>
        </w:tabs>
        <w:suppressAutoHyphens/>
        <w:spacing w:after="0" w:line="240" w:lineRule="auto"/>
        <w:ind w:left="0" w:firstLine="284"/>
        <w:jc w:val="both"/>
        <w:rPr>
          <w:rFonts w:ascii="Times New Roman" w:hAnsi="Times New Roman" w:cs="Times New Roman"/>
          <w:sz w:val="28"/>
          <w:szCs w:val="28"/>
        </w:rPr>
      </w:pPr>
      <w:r w:rsidRPr="0028510D">
        <w:rPr>
          <w:rFonts w:ascii="Times New Roman" w:hAnsi="Times New Roman" w:cs="Times New Roman"/>
          <w:sz w:val="28"/>
          <w:szCs w:val="28"/>
        </w:rPr>
        <w:t xml:space="preserve"> кількість просвітницьких заходів та публікацій у</w:t>
      </w:r>
      <w:r w:rsidRPr="0028510D">
        <w:rPr>
          <w:rFonts w:ascii="Times New Roman" w:hAnsi="Times New Roman" w:cs="Times New Roman"/>
          <w:sz w:val="24"/>
          <w:szCs w:val="24"/>
        </w:rPr>
        <w:t xml:space="preserve">  </w:t>
      </w:r>
      <w:r w:rsidRPr="0028510D">
        <w:rPr>
          <w:rFonts w:ascii="Times New Roman" w:hAnsi="Times New Roman" w:cs="Times New Roman"/>
          <w:sz w:val="28"/>
          <w:szCs w:val="28"/>
        </w:rPr>
        <w:t xml:space="preserve">соціальних мережах та сайті громади з питань охорони навколишнього природного середовища, поточного стану довкілля й раціонального природокористування; </w:t>
      </w:r>
    </w:p>
    <w:p w14:paraId="0863FC47" w14:textId="5AAAA809" w:rsidR="00525E6C" w:rsidRPr="0028510D" w:rsidRDefault="00525E6C" w:rsidP="0028510D">
      <w:pPr>
        <w:widowControl w:val="0"/>
        <w:numPr>
          <w:ilvl w:val="0"/>
          <w:numId w:val="1"/>
        </w:numPr>
        <w:tabs>
          <w:tab w:val="left" w:pos="264"/>
          <w:tab w:val="left" w:pos="900"/>
          <w:tab w:val="left" w:pos="1985"/>
        </w:tabs>
        <w:spacing w:after="0" w:line="240" w:lineRule="auto"/>
        <w:ind w:left="0" w:firstLine="284"/>
        <w:jc w:val="both"/>
        <w:rPr>
          <w:rFonts w:ascii="Times New Roman" w:hAnsi="Times New Roman" w:cs="Times New Roman"/>
          <w:sz w:val="28"/>
          <w:szCs w:val="28"/>
        </w:rPr>
      </w:pPr>
      <w:r w:rsidRPr="0028510D">
        <w:rPr>
          <w:rFonts w:ascii="Times New Roman" w:hAnsi="Times New Roman" w:cs="Times New Roman"/>
          <w:sz w:val="28"/>
          <w:szCs w:val="28"/>
        </w:rPr>
        <w:t>збільшення площі зелених насаджень загального призначення та їх облаштування;</w:t>
      </w:r>
    </w:p>
    <w:p w14:paraId="1F01C2A2" w14:textId="70E5E089" w:rsidR="0030123E" w:rsidRPr="0028510D" w:rsidRDefault="00525E6C" w:rsidP="0028510D">
      <w:pPr>
        <w:widowControl w:val="0"/>
        <w:numPr>
          <w:ilvl w:val="0"/>
          <w:numId w:val="1"/>
        </w:numPr>
        <w:tabs>
          <w:tab w:val="left" w:pos="264"/>
          <w:tab w:val="left" w:pos="900"/>
          <w:tab w:val="left" w:pos="1985"/>
        </w:tabs>
        <w:suppressAutoHyphens/>
        <w:spacing w:after="0" w:line="240" w:lineRule="auto"/>
        <w:ind w:left="0" w:firstLine="284"/>
        <w:jc w:val="both"/>
        <w:rPr>
          <w:rFonts w:ascii="Times New Roman" w:hAnsi="Times New Roman" w:cs="Times New Roman"/>
          <w:sz w:val="28"/>
          <w:szCs w:val="28"/>
        </w:rPr>
      </w:pPr>
      <w:r w:rsidRPr="0028510D">
        <w:rPr>
          <w:rFonts w:ascii="Times New Roman" w:hAnsi="Times New Roman" w:cs="Times New Roman"/>
          <w:sz w:val="28"/>
          <w:szCs w:val="28"/>
        </w:rPr>
        <w:t>розширення існуючих та створення нових об'єктів природно-заповідного фонду;</w:t>
      </w:r>
    </w:p>
    <w:p w14:paraId="41761013" w14:textId="2F23A50F" w:rsidR="00525E6C" w:rsidRPr="0028510D" w:rsidRDefault="00525E6C" w:rsidP="0028510D">
      <w:pPr>
        <w:widowControl w:val="0"/>
        <w:numPr>
          <w:ilvl w:val="0"/>
          <w:numId w:val="1"/>
        </w:numPr>
        <w:tabs>
          <w:tab w:val="left" w:pos="264"/>
          <w:tab w:val="left" w:pos="900"/>
          <w:tab w:val="left" w:pos="1985"/>
        </w:tabs>
        <w:spacing w:after="0" w:line="240" w:lineRule="auto"/>
        <w:ind w:left="0" w:firstLine="284"/>
        <w:jc w:val="both"/>
        <w:rPr>
          <w:rFonts w:ascii="Times New Roman" w:hAnsi="Times New Roman" w:cs="Times New Roman"/>
          <w:sz w:val="28"/>
          <w:szCs w:val="28"/>
        </w:rPr>
      </w:pPr>
      <w:r w:rsidRPr="0028510D">
        <w:rPr>
          <w:rFonts w:ascii="Times New Roman" w:hAnsi="Times New Roman" w:cs="Times New Roman"/>
          <w:sz w:val="28"/>
          <w:szCs w:val="28"/>
        </w:rPr>
        <w:t>територіальна організація водоохоронних зон та забезпечення їх екологічної стабілізації.</w:t>
      </w:r>
    </w:p>
    <w:p w14:paraId="5BBEE00D" w14:textId="77777777" w:rsidR="00363F70" w:rsidRPr="0028510D" w:rsidRDefault="00363F70" w:rsidP="0028510D">
      <w:pPr>
        <w:spacing w:after="0" w:line="240" w:lineRule="auto"/>
        <w:ind w:firstLine="709"/>
        <w:jc w:val="both"/>
        <w:rPr>
          <w:rFonts w:ascii="Times New Roman" w:hAnsi="Times New Roman" w:cs="Times New Roman"/>
          <w:b/>
          <w:bCs/>
          <w:sz w:val="28"/>
          <w:szCs w:val="28"/>
        </w:rPr>
      </w:pPr>
    </w:p>
    <w:p w14:paraId="54E91F52" w14:textId="77777777" w:rsidR="00F82BBD" w:rsidRPr="00400B1B" w:rsidRDefault="00F82BBD" w:rsidP="00FB54C5">
      <w:pPr>
        <w:spacing w:after="0" w:line="240" w:lineRule="auto"/>
        <w:ind w:firstLine="709"/>
        <w:jc w:val="both"/>
        <w:rPr>
          <w:rFonts w:ascii="Arial" w:hAnsi="Arial" w:cs="Arial"/>
          <w:b/>
          <w:caps/>
          <w:sz w:val="28"/>
          <w:szCs w:val="28"/>
        </w:rPr>
      </w:pPr>
    </w:p>
    <w:p w14:paraId="56F3D06C" w14:textId="1CD0B006" w:rsidR="00F82BBD" w:rsidRPr="0028510D" w:rsidRDefault="00F82BBD" w:rsidP="0028510D">
      <w:pPr>
        <w:spacing w:after="0" w:line="240" w:lineRule="auto"/>
        <w:ind w:firstLine="709"/>
        <w:jc w:val="center"/>
        <w:rPr>
          <w:rFonts w:ascii="Times New Roman" w:hAnsi="Times New Roman" w:cs="Times New Roman"/>
          <w:b/>
          <w:sz w:val="28"/>
          <w:szCs w:val="28"/>
        </w:rPr>
      </w:pPr>
      <w:r w:rsidRPr="0028510D">
        <w:rPr>
          <w:rFonts w:ascii="Times New Roman" w:hAnsi="Times New Roman" w:cs="Times New Roman"/>
          <w:b/>
          <w:caps/>
          <w:sz w:val="28"/>
          <w:szCs w:val="28"/>
        </w:rPr>
        <w:t>операційна ціль 3.</w:t>
      </w:r>
      <w:r w:rsidR="00B45F27" w:rsidRPr="0028510D">
        <w:rPr>
          <w:rFonts w:ascii="Times New Roman" w:hAnsi="Times New Roman" w:cs="Times New Roman"/>
          <w:b/>
          <w:caps/>
          <w:sz w:val="28"/>
          <w:szCs w:val="28"/>
        </w:rPr>
        <w:t>3</w:t>
      </w:r>
      <w:r w:rsidRPr="0028510D">
        <w:rPr>
          <w:rFonts w:ascii="Times New Roman" w:hAnsi="Times New Roman" w:cs="Times New Roman"/>
          <w:b/>
          <w:caps/>
          <w:sz w:val="28"/>
          <w:szCs w:val="28"/>
        </w:rPr>
        <w:t xml:space="preserve">. </w:t>
      </w:r>
      <w:r w:rsidRPr="0028510D">
        <w:rPr>
          <w:rFonts w:ascii="Times New Roman" w:hAnsi="Times New Roman" w:cs="Times New Roman"/>
          <w:b/>
          <w:sz w:val="28"/>
          <w:szCs w:val="28"/>
        </w:rPr>
        <w:t>Оновлення діючої мережі доріг</w:t>
      </w:r>
    </w:p>
    <w:p w14:paraId="300F6FA7" w14:textId="77777777" w:rsidR="00EC5D9A" w:rsidRPr="007B3B10" w:rsidRDefault="00EC5D9A" w:rsidP="00FB54C5">
      <w:pPr>
        <w:spacing w:after="0" w:line="240" w:lineRule="auto"/>
        <w:ind w:firstLine="709"/>
        <w:jc w:val="both"/>
        <w:rPr>
          <w:rFonts w:ascii="Arial" w:hAnsi="Arial" w:cs="Arial"/>
          <w:b/>
          <w:sz w:val="28"/>
          <w:szCs w:val="28"/>
        </w:rPr>
      </w:pPr>
    </w:p>
    <w:p w14:paraId="5CBDF4F2" w14:textId="77777777" w:rsidR="00D25135" w:rsidRPr="0028510D" w:rsidRDefault="00D25135" w:rsidP="222D5455">
      <w:pPr>
        <w:shd w:val="clear" w:color="auto" w:fill="FFFFFF" w:themeFill="background1"/>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На території громади розташовані 280,53 км доріг, з них 161,23 км комунальної власності, майже всі потребують ремонту.</w:t>
      </w:r>
    </w:p>
    <w:p w14:paraId="7E6ACC3D" w14:textId="77777777" w:rsidR="00D25135" w:rsidRPr="0028510D" w:rsidRDefault="00D25135" w:rsidP="222D5455">
      <w:pPr>
        <w:shd w:val="clear" w:color="auto" w:fill="FFFFFF" w:themeFill="background1"/>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У 2022 році проведено поточний ремонт вулиць на території громади, а саме:</w:t>
      </w:r>
    </w:p>
    <w:p w14:paraId="622A48AE" w14:textId="77777777" w:rsidR="00D25135" w:rsidRPr="0028510D" w:rsidRDefault="00D25135" w:rsidP="222D5455">
      <w:pPr>
        <w:shd w:val="clear" w:color="auto" w:fill="FFFFFF" w:themeFill="background1"/>
        <w:tabs>
          <w:tab w:val="left" w:pos="360"/>
        </w:tabs>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вул. Елеваторна, вул. Молодіжна, вул. Григорія Сковороди в с.Петрівка</w:t>
      </w:r>
    </w:p>
    <w:p w14:paraId="0B331341" w14:textId="1ADB2B5B" w:rsidR="00D25135" w:rsidRPr="0028510D" w:rsidRDefault="00D25135" w:rsidP="222D5455">
      <w:pPr>
        <w:shd w:val="clear" w:color="auto" w:fill="FFFFFF" w:themeFill="background1"/>
        <w:tabs>
          <w:tab w:val="left" w:pos="360"/>
        </w:tabs>
        <w:spacing w:after="0" w:line="240" w:lineRule="auto"/>
        <w:ind w:firstLine="567"/>
        <w:jc w:val="both"/>
        <w:rPr>
          <w:rFonts w:ascii="Times New Roman" w:hAnsi="Times New Roman" w:cs="Times New Roman"/>
          <w:sz w:val="28"/>
          <w:szCs w:val="28"/>
        </w:rPr>
      </w:pPr>
      <w:r w:rsidRPr="0028510D">
        <w:rPr>
          <w:rFonts w:ascii="Times New Roman" w:hAnsi="Times New Roman" w:cs="Times New Roman"/>
          <w:sz w:val="28"/>
          <w:szCs w:val="28"/>
        </w:rPr>
        <w:t xml:space="preserve">вул. </w:t>
      </w:r>
      <w:proofErr w:type="spellStart"/>
      <w:r w:rsidRPr="0028510D">
        <w:rPr>
          <w:rFonts w:ascii="Times New Roman" w:hAnsi="Times New Roman" w:cs="Times New Roman"/>
          <w:sz w:val="28"/>
          <w:szCs w:val="28"/>
        </w:rPr>
        <w:t>Радіщева</w:t>
      </w:r>
      <w:proofErr w:type="spellEnd"/>
      <w:r w:rsidRPr="0028510D">
        <w:rPr>
          <w:rFonts w:ascii="Times New Roman" w:hAnsi="Times New Roman" w:cs="Times New Roman"/>
          <w:sz w:val="28"/>
          <w:szCs w:val="28"/>
        </w:rPr>
        <w:t xml:space="preserve">, вул. Ломоносова, вул. Євгена Юденка, </w:t>
      </w:r>
      <w:proofErr w:type="spellStart"/>
      <w:r w:rsidRPr="0028510D">
        <w:rPr>
          <w:rFonts w:ascii="Times New Roman" w:hAnsi="Times New Roman" w:cs="Times New Roman"/>
          <w:sz w:val="28"/>
          <w:szCs w:val="28"/>
        </w:rPr>
        <w:t>вул.Ушакова</w:t>
      </w:r>
      <w:proofErr w:type="spellEnd"/>
      <w:r w:rsidRPr="0028510D">
        <w:rPr>
          <w:rFonts w:ascii="Times New Roman" w:hAnsi="Times New Roman" w:cs="Times New Roman"/>
          <w:sz w:val="28"/>
          <w:szCs w:val="28"/>
        </w:rPr>
        <w:t xml:space="preserve">, </w:t>
      </w:r>
      <w:proofErr w:type="spellStart"/>
      <w:r w:rsidRPr="0028510D">
        <w:rPr>
          <w:rFonts w:ascii="Times New Roman" w:hAnsi="Times New Roman" w:cs="Times New Roman"/>
          <w:sz w:val="28"/>
          <w:szCs w:val="28"/>
        </w:rPr>
        <w:t>вул.Шкільна</w:t>
      </w:r>
      <w:proofErr w:type="spellEnd"/>
      <w:r w:rsidRPr="0028510D">
        <w:rPr>
          <w:rFonts w:ascii="Times New Roman" w:hAnsi="Times New Roman" w:cs="Times New Roman"/>
          <w:sz w:val="28"/>
          <w:szCs w:val="28"/>
        </w:rPr>
        <w:t xml:space="preserve">, вул. Григорія Сковороди, </w:t>
      </w:r>
      <w:proofErr w:type="spellStart"/>
      <w:r w:rsidRPr="0028510D">
        <w:rPr>
          <w:rFonts w:ascii="Times New Roman" w:hAnsi="Times New Roman" w:cs="Times New Roman"/>
          <w:sz w:val="28"/>
          <w:szCs w:val="28"/>
        </w:rPr>
        <w:t>вул.Садова</w:t>
      </w:r>
      <w:proofErr w:type="spellEnd"/>
      <w:r w:rsidRPr="0028510D">
        <w:rPr>
          <w:rFonts w:ascii="Times New Roman" w:hAnsi="Times New Roman" w:cs="Times New Roman"/>
          <w:sz w:val="28"/>
          <w:szCs w:val="28"/>
        </w:rPr>
        <w:t xml:space="preserve">, </w:t>
      </w:r>
      <w:proofErr w:type="spellStart"/>
      <w:r w:rsidRPr="0028510D">
        <w:rPr>
          <w:rFonts w:ascii="Times New Roman" w:hAnsi="Times New Roman" w:cs="Times New Roman"/>
          <w:sz w:val="28"/>
          <w:szCs w:val="28"/>
        </w:rPr>
        <w:t>пров</w:t>
      </w:r>
      <w:proofErr w:type="spellEnd"/>
      <w:r w:rsidRPr="0028510D">
        <w:rPr>
          <w:rFonts w:ascii="Times New Roman" w:hAnsi="Times New Roman" w:cs="Times New Roman"/>
          <w:sz w:val="28"/>
          <w:szCs w:val="28"/>
        </w:rPr>
        <w:t xml:space="preserve">. Лялі </w:t>
      </w:r>
      <w:proofErr w:type="spellStart"/>
      <w:r w:rsidRPr="0028510D">
        <w:rPr>
          <w:rFonts w:ascii="Times New Roman" w:hAnsi="Times New Roman" w:cs="Times New Roman"/>
          <w:sz w:val="28"/>
          <w:szCs w:val="28"/>
        </w:rPr>
        <w:t>Убийвовк</w:t>
      </w:r>
      <w:proofErr w:type="spellEnd"/>
      <w:r w:rsidRPr="0028510D">
        <w:rPr>
          <w:rFonts w:ascii="Times New Roman" w:hAnsi="Times New Roman" w:cs="Times New Roman"/>
          <w:sz w:val="28"/>
          <w:szCs w:val="28"/>
        </w:rPr>
        <w:t xml:space="preserve"> в смт </w:t>
      </w:r>
      <w:proofErr w:type="spellStart"/>
      <w:r w:rsidRPr="0028510D">
        <w:rPr>
          <w:rFonts w:ascii="Times New Roman" w:hAnsi="Times New Roman" w:cs="Times New Roman"/>
          <w:sz w:val="28"/>
          <w:szCs w:val="28"/>
        </w:rPr>
        <w:t>Скороходове</w:t>
      </w:r>
      <w:proofErr w:type="spellEnd"/>
      <w:r w:rsidRPr="0028510D">
        <w:rPr>
          <w:rFonts w:ascii="Times New Roman" w:hAnsi="Times New Roman" w:cs="Times New Roman"/>
          <w:sz w:val="28"/>
          <w:szCs w:val="28"/>
        </w:rPr>
        <w:t xml:space="preserve">. Однак, цього недостатньо. </w:t>
      </w:r>
    </w:p>
    <w:p w14:paraId="24370404" w14:textId="3D515E6F" w:rsidR="001B5989" w:rsidRPr="0028510D" w:rsidRDefault="001B5989" w:rsidP="001B5989">
      <w:pPr>
        <w:spacing w:after="0" w:line="240" w:lineRule="auto"/>
        <w:ind w:firstLine="567"/>
        <w:jc w:val="both"/>
        <w:rPr>
          <w:rFonts w:ascii="Times New Roman" w:hAnsi="Times New Roman" w:cs="Times New Roman"/>
          <w:color w:val="000000"/>
          <w:sz w:val="28"/>
          <w:szCs w:val="28"/>
        </w:rPr>
      </w:pPr>
      <w:r w:rsidRPr="0028510D">
        <w:rPr>
          <w:rFonts w:ascii="Times New Roman" w:hAnsi="Times New Roman" w:cs="Times New Roman"/>
          <w:color w:val="000000" w:themeColor="text1"/>
          <w:sz w:val="28"/>
          <w:szCs w:val="28"/>
        </w:rPr>
        <w:t xml:space="preserve">Не зважаючи на те, що за останні роки витрати на ремонт автомобільних доріг суттєво збільшилися, проблеми накопичені у цій сфері, і масштаби вимагають величезних коштів протягом значного періоду часу. </w:t>
      </w:r>
      <w:r w:rsidRPr="0028510D">
        <w:rPr>
          <w:rFonts w:ascii="Times New Roman" w:hAnsi="Times New Roman" w:cs="Times New Roman"/>
          <w:sz w:val="28"/>
          <w:szCs w:val="28"/>
        </w:rPr>
        <w:t>Більша частина об’єктів придорожньої та туристичної інфраструктури не відповідають вимогам міжнародних норм та стандартів.</w:t>
      </w:r>
    </w:p>
    <w:p w14:paraId="6DA1D59B" w14:textId="77777777" w:rsidR="001B5989" w:rsidRPr="0028510D" w:rsidRDefault="001B5989" w:rsidP="001B5989">
      <w:pPr>
        <w:spacing w:after="0" w:line="240" w:lineRule="auto"/>
        <w:ind w:firstLine="567"/>
        <w:jc w:val="both"/>
        <w:rPr>
          <w:rFonts w:ascii="Times New Roman" w:hAnsi="Times New Roman" w:cs="Times New Roman"/>
          <w:color w:val="000000"/>
          <w:sz w:val="28"/>
          <w:szCs w:val="28"/>
        </w:rPr>
      </w:pPr>
      <w:r w:rsidRPr="0028510D">
        <w:rPr>
          <w:rFonts w:ascii="Times New Roman" w:hAnsi="Times New Roman" w:cs="Times New Roman"/>
          <w:color w:val="000000" w:themeColor="text1"/>
          <w:sz w:val="28"/>
          <w:szCs w:val="28"/>
        </w:rPr>
        <w:t>Пріоритетним напрямком в автодорожньому господарстві є забезпечення розбудови мережі якісних автомобільних доріг загального користування, підвищення безпеки руху, комфорту та забезпечення їх якісного експлуатаційного утримання.</w:t>
      </w:r>
    </w:p>
    <w:p w14:paraId="385A8738" w14:textId="77777777" w:rsidR="00D25135" w:rsidRPr="0028510D" w:rsidRDefault="00D25135" w:rsidP="00FB54C5">
      <w:pPr>
        <w:spacing w:after="0" w:line="240" w:lineRule="auto"/>
        <w:ind w:firstLine="709"/>
        <w:jc w:val="both"/>
        <w:rPr>
          <w:rFonts w:ascii="Times New Roman" w:hAnsi="Times New Roman" w:cs="Times New Roman"/>
          <w:b/>
          <w:sz w:val="28"/>
          <w:szCs w:val="28"/>
        </w:rPr>
      </w:pPr>
    </w:p>
    <w:tbl>
      <w:tblPr>
        <w:tblW w:w="9923" w:type="dxa"/>
        <w:tblInd w:w="-5" w:type="dxa"/>
        <w:tblLayout w:type="fixed"/>
        <w:tblLook w:val="0000" w:firstRow="0" w:lastRow="0" w:firstColumn="0" w:lastColumn="0" w:noHBand="0" w:noVBand="0"/>
      </w:tblPr>
      <w:tblGrid>
        <w:gridCol w:w="3261"/>
        <w:gridCol w:w="6662"/>
      </w:tblGrid>
      <w:tr w:rsidR="00762504" w:rsidRPr="0028510D" w14:paraId="49222563" w14:textId="77777777" w:rsidTr="1BE0D68E">
        <w:trPr>
          <w:tblHeader/>
        </w:trPr>
        <w:tc>
          <w:tcPr>
            <w:tcW w:w="3261" w:type="dxa"/>
            <w:tcBorders>
              <w:top w:val="single" w:sz="4" w:space="0" w:color="000000" w:themeColor="text1"/>
              <w:left w:val="single" w:sz="4" w:space="0" w:color="000000" w:themeColor="text1"/>
              <w:bottom w:val="single" w:sz="4" w:space="0" w:color="000000" w:themeColor="text1"/>
            </w:tcBorders>
            <w:shd w:val="clear" w:color="auto" w:fill="92D050"/>
          </w:tcPr>
          <w:p w14:paraId="3F4B8B0C" w14:textId="77777777" w:rsidR="00056B6F" w:rsidRPr="00D6141D" w:rsidRDefault="00056B6F" w:rsidP="00EF2F19">
            <w:pPr>
              <w:ind w:left="33"/>
              <w:jc w:val="center"/>
              <w:rPr>
                <w:rFonts w:ascii="Times New Roman" w:hAnsi="Times New Roman" w:cs="Times New Roman"/>
                <w:b/>
                <w:sz w:val="28"/>
                <w:szCs w:val="28"/>
              </w:rPr>
            </w:pPr>
            <w:r w:rsidRPr="00D6141D">
              <w:rPr>
                <w:rFonts w:ascii="Times New Roman" w:hAnsi="Times New Roman" w:cs="Times New Roman"/>
                <w:b/>
                <w:sz w:val="28"/>
                <w:szCs w:val="28"/>
              </w:rPr>
              <w:lastRenderedPageBreak/>
              <w:t>Завдання</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14:paraId="5022263F" w14:textId="77777777" w:rsidR="00056B6F" w:rsidRPr="00D6141D" w:rsidRDefault="00056B6F" w:rsidP="00EF2F19">
            <w:pPr>
              <w:ind w:left="176"/>
              <w:jc w:val="both"/>
              <w:rPr>
                <w:rFonts w:ascii="Times New Roman" w:hAnsi="Times New Roman" w:cs="Times New Roman"/>
                <w:b/>
                <w:sz w:val="28"/>
                <w:szCs w:val="28"/>
              </w:rPr>
            </w:pPr>
            <w:r w:rsidRPr="00D6141D">
              <w:rPr>
                <w:rFonts w:ascii="Times New Roman" w:hAnsi="Times New Roman" w:cs="Times New Roman"/>
                <w:b/>
                <w:sz w:val="28"/>
                <w:szCs w:val="28"/>
              </w:rPr>
              <w:t>Потенційно можливі сфери реалізації проектів</w:t>
            </w:r>
          </w:p>
        </w:tc>
      </w:tr>
      <w:tr w:rsidR="00C32845" w:rsidRPr="0028510D" w14:paraId="13B6C2D2" w14:textId="77777777" w:rsidTr="1BE0D68E">
        <w:trPr>
          <w:trHeight w:val="1519"/>
        </w:trPr>
        <w:tc>
          <w:tcPr>
            <w:tcW w:w="3261" w:type="dxa"/>
            <w:tcBorders>
              <w:top w:val="single" w:sz="4" w:space="0" w:color="000000" w:themeColor="text1"/>
              <w:left w:val="single" w:sz="4" w:space="0" w:color="000000" w:themeColor="text1"/>
            </w:tcBorders>
            <w:shd w:val="clear" w:color="auto" w:fill="auto"/>
          </w:tcPr>
          <w:p w14:paraId="3E013363" w14:textId="79504107" w:rsidR="00056B6F" w:rsidRPr="00D6141D" w:rsidRDefault="36D5D864" w:rsidP="00655287">
            <w:pPr>
              <w:spacing w:after="0"/>
              <w:rPr>
                <w:rFonts w:ascii="Times New Roman" w:hAnsi="Times New Roman" w:cs="Times New Roman"/>
                <w:sz w:val="28"/>
                <w:szCs w:val="28"/>
              </w:rPr>
            </w:pPr>
            <w:r w:rsidRPr="00D6141D">
              <w:rPr>
                <w:rFonts w:ascii="Times New Roman" w:hAnsi="Times New Roman" w:cs="Times New Roman"/>
                <w:sz w:val="28"/>
                <w:szCs w:val="28"/>
              </w:rPr>
              <w:t>3.</w:t>
            </w:r>
            <w:r w:rsidR="00D134D4" w:rsidRPr="00D6141D">
              <w:rPr>
                <w:rFonts w:ascii="Times New Roman" w:hAnsi="Times New Roman" w:cs="Times New Roman"/>
                <w:sz w:val="28"/>
                <w:szCs w:val="28"/>
              </w:rPr>
              <w:t>3</w:t>
            </w:r>
            <w:r w:rsidRPr="00D6141D">
              <w:rPr>
                <w:rFonts w:ascii="Times New Roman" w:hAnsi="Times New Roman" w:cs="Times New Roman"/>
                <w:sz w:val="28"/>
                <w:szCs w:val="28"/>
              </w:rPr>
              <w:t>.1. Проведення капітальних і поточних ремонтів доріг  в межах громади</w:t>
            </w:r>
          </w:p>
        </w:tc>
        <w:tc>
          <w:tcPr>
            <w:tcW w:w="6662" w:type="dxa"/>
            <w:tcBorders>
              <w:top w:val="single" w:sz="4" w:space="0" w:color="000000" w:themeColor="text1"/>
              <w:left w:val="single" w:sz="4" w:space="0" w:color="000000" w:themeColor="text1"/>
              <w:right w:val="single" w:sz="4" w:space="0" w:color="000000" w:themeColor="text1"/>
            </w:tcBorders>
            <w:shd w:val="clear" w:color="auto" w:fill="auto"/>
          </w:tcPr>
          <w:p w14:paraId="4F1D306F" w14:textId="77777777" w:rsidR="00056B6F" w:rsidRPr="00D6141D" w:rsidRDefault="00056B6F" w:rsidP="004A4E8F">
            <w:pPr>
              <w:numPr>
                <w:ilvl w:val="0"/>
                <w:numId w:val="24"/>
              </w:numPr>
              <w:tabs>
                <w:tab w:val="left" w:pos="34"/>
                <w:tab w:val="left" w:pos="493"/>
              </w:tabs>
              <w:suppressAutoHyphens/>
              <w:spacing w:after="0" w:line="240" w:lineRule="auto"/>
              <w:ind w:left="0" w:firstLine="0"/>
              <w:jc w:val="both"/>
              <w:rPr>
                <w:rFonts w:ascii="Times New Roman" w:hAnsi="Times New Roman" w:cs="Times New Roman"/>
                <w:sz w:val="28"/>
                <w:szCs w:val="28"/>
              </w:rPr>
            </w:pPr>
            <w:bookmarkStart w:id="36" w:name="_Toc27642382"/>
            <w:bookmarkStart w:id="37" w:name="_Toc27643530"/>
            <w:r w:rsidRPr="00D6141D">
              <w:rPr>
                <w:rFonts w:ascii="Times New Roman" w:hAnsi="Times New Roman" w:cs="Times New Roman"/>
                <w:sz w:val="28"/>
                <w:szCs w:val="28"/>
              </w:rPr>
              <w:t>реконструкція та капітальний ремонт доріг;</w:t>
            </w:r>
            <w:bookmarkEnd w:id="36"/>
            <w:bookmarkEnd w:id="37"/>
          </w:p>
          <w:p w14:paraId="55936C83" w14:textId="0F8AEF6C" w:rsidR="00056B6F" w:rsidRPr="00D6141D" w:rsidRDefault="00056B6F" w:rsidP="004A4E8F">
            <w:pPr>
              <w:numPr>
                <w:ilvl w:val="0"/>
                <w:numId w:val="24"/>
              </w:numPr>
              <w:tabs>
                <w:tab w:val="left" w:pos="34"/>
                <w:tab w:val="left" w:pos="493"/>
              </w:tabs>
              <w:suppressAutoHyphens/>
              <w:spacing w:after="0" w:line="240" w:lineRule="auto"/>
              <w:ind w:left="0" w:firstLine="0"/>
              <w:jc w:val="both"/>
              <w:rPr>
                <w:rFonts w:ascii="Times New Roman" w:hAnsi="Times New Roman" w:cs="Times New Roman"/>
                <w:sz w:val="28"/>
                <w:szCs w:val="28"/>
              </w:rPr>
            </w:pPr>
            <w:bookmarkStart w:id="38" w:name="_Toc27642383"/>
            <w:bookmarkStart w:id="39" w:name="_Toc27643531"/>
            <w:r w:rsidRPr="00D6141D">
              <w:rPr>
                <w:rFonts w:ascii="Times New Roman" w:hAnsi="Times New Roman" w:cs="Times New Roman"/>
                <w:sz w:val="28"/>
                <w:szCs w:val="28"/>
              </w:rPr>
              <w:t xml:space="preserve">поточний, середній поточний ремонт дорожнього покриття та експлуатаційне утримання </w:t>
            </w:r>
            <w:bookmarkEnd w:id="38"/>
            <w:bookmarkEnd w:id="39"/>
            <w:r w:rsidR="00CA55EC" w:rsidRPr="00D6141D">
              <w:rPr>
                <w:rFonts w:ascii="Times New Roman" w:hAnsi="Times New Roman" w:cs="Times New Roman"/>
                <w:sz w:val="28"/>
                <w:szCs w:val="28"/>
              </w:rPr>
              <w:t>вулиць і доріг комунальної вла</w:t>
            </w:r>
            <w:r w:rsidR="00703320" w:rsidRPr="00D6141D">
              <w:rPr>
                <w:rFonts w:ascii="Times New Roman" w:hAnsi="Times New Roman" w:cs="Times New Roman"/>
                <w:sz w:val="28"/>
                <w:szCs w:val="28"/>
              </w:rPr>
              <w:t>с</w:t>
            </w:r>
            <w:r w:rsidR="00CA55EC" w:rsidRPr="00D6141D">
              <w:rPr>
                <w:rFonts w:ascii="Times New Roman" w:hAnsi="Times New Roman" w:cs="Times New Roman"/>
                <w:sz w:val="28"/>
                <w:szCs w:val="28"/>
              </w:rPr>
              <w:t>ності</w:t>
            </w:r>
            <w:r w:rsidR="00900739" w:rsidRPr="00D6141D">
              <w:rPr>
                <w:rFonts w:ascii="Times New Roman" w:hAnsi="Times New Roman" w:cs="Times New Roman"/>
                <w:sz w:val="28"/>
                <w:szCs w:val="28"/>
              </w:rPr>
              <w:t>, доріг загального користування місцевого значення.</w:t>
            </w:r>
          </w:p>
        </w:tc>
      </w:tr>
      <w:tr w:rsidR="00B807E4" w:rsidRPr="0028510D" w14:paraId="208D3198" w14:textId="77777777" w:rsidTr="1BE0D68E">
        <w:tc>
          <w:tcPr>
            <w:tcW w:w="3261" w:type="dxa"/>
            <w:tcBorders>
              <w:top w:val="single" w:sz="4" w:space="0" w:color="000000" w:themeColor="text1"/>
              <w:left w:val="single" w:sz="4" w:space="0" w:color="000000" w:themeColor="text1"/>
              <w:bottom w:val="single" w:sz="4" w:space="0" w:color="000000" w:themeColor="text1"/>
            </w:tcBorders>
            <w:shd w:val="clear" w:color="auto" w:fill="auto"/>
          </w:tcPr>
          <w:p w14:paraId="655CB4F9" w14:textId="00853EBF" w:rsidR="00056B6F" w:rsidRPr="00D6141D" w:rsidRDefault="36D5D864" w:rsidP="00655287">
            <w:pPr>
              <w:spacing w:after="0"/>
              <w:rPr>
                <w:rFonts w:ascii="Times New Roman" w:hAnsi="Times New Roman" w:cs="Times New Roman"/>
                <w:sz w:val="28"/>
                <w:szCs w:val="28"/>
              </w:rPr>
            </w:pPr>
            <w:bookmarkStart w:id="40" w:name="_Hlk148909438"/>
            <w:r w:rsidRPr="00D6141D">
              <w:rPr>
                <w:rFonts w:ascii="Times New Roman" w:hAnsi="Times New Roman" w:cs="Times New Roman"/>
                <w:sz w:val="28"/>
                <w:szCs w:val="28"/>
              </w:rPr>
              <w:t>3.</w:t>
            </w:r>
            <w:r w:rsidR="00D134D4" w:rsidRPr="00D6141D">
              <w:rPr>
                <w:rFonts w:ascii="Times New Roman" w:hAnsi="Times New Roman" w:cs="Times New Roman"/>
                <w:sz w:val="28"/>
                <w:szCs w:val="28"/>
              </w:rPr>
              <w:t>3</w:t>
            </w:r>
            <w:r w:rsidRPr="00D6141D">
              <w:rPr>
                <w:rFonts w:ascii="Times New Roman" w:hAnsi="Times New Roman" w:cs="Times New Roman"/>
                <w:sz w:val="28"/>
                <w:szCs w:val="28"/>
              </w:rPr>
              <w:t>.2. Розвиток транспортної інфраструктури</w:t>
            </w:r>
            <w:bookmarkEnd w:id="40"/>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45EF47" w14:textId="34CE237D" w:rsidR="00056B6F" w:rsidRPr="00D6141D" w:rsidRDefault="1BE0D68E" w:rsidP="004A4E8F">
            <w:pPr>
              <w:numPr>
                <w:ilvl w:val="0"/>
                <w:numId w:val="24"/>
              </w:numPr>
              <w:tabs>
                <w:tab w:val="left" w:pos="162"/>
                <w:tab w:val="left" w:pos="493"/>
              </w:tabs>
              <w:suppressAutoHyphens/>
              <w:spacing w:after="0" w:line="240" w:lineRule="auto"/>
              <w:ind w:left="0" w:firstLine="0"/>
              <w:jc w:val="both"/>
              <w:rPr>
                <w:rFonts w:ascii="Times New Roman" w:hAnsi="Times New Roman" w:cs="Times New Roman"/>
                <w:sz w:val="28"/>
                <w:szCs w:val="28"/>
              </w:rPr>
            </w:pPr>
            <w:bookmarkStart w:id="41" w:name="_Toc27642390"/>
            <w:bookmarkStart w:id="42" w:name="_Toc27643538"/>
            <w:r w:rsidRPr="00D6141D">
              <w:rPr>
                <w:rFonts w:ascii="Times New Roman" w:hAnsi="Times New Roman" w:cs="Times New Roman"/>
                <w:sz w:val="28"/>
                <w:szCs w:val="28"/>
              </w:rPr>
              <w:t>розвиток вело інфраструктури</w:t>
            </w:r>
            <w:bookmarkEnd w:id="41"/>
            <w:bookmarkEnd w:id="42"/>
            <w:r w:rsidRPr="00D6141D">
              <w:rPr>
                <w:rFonts w:ascii="Times New Roman" w:hAnsi="Times New Roman" w:cs="Times New Roman"/>
                <w:sz w:val="28"/>
                <w:szCs w:val="28"/>
              </w:rPr>
              <w:t xml:space="preserve"> ;</w:t>
            </w:r>
          </w:p>
          <w:p w14:paraId="45065F92" w14:textId="7E027AD5" w:rsidR="00AF3EDF" w:rsidRPr="00D6141D" w:rsidRDefault="00F86318" w:rsidP="004A4E8F">
            <w:pPr>
              <w:numPr>
                <w:ilvl w:val="0"/>
                <w:numId w:val="24"/>
              </w:numPr>
              <w:tabs>
                <w:tab w:val="left" w:pos="162"/>
                <w:tab w:val="left" w:pos="493"/>
              </w:tabs>
              <w:suppressAutoHyphens/>
              <w:spacing w:after="0" w:line="240" w:lineRule="auto"/>
              <w:ind w:left="0" w:firstLine="0"/>
              <w:jc w:val="both"/>
              <w:rPr>
                <w:rFonts w:ascii="Times New Roman" w:hAnsi="Times New Roman" w:cs="Times New Roman"/>
                <w:sz w:val="28"/>
                <w:szCs w:val="28"/>
              </w:rPr>
            </w:pPr>
            <w:bookmarkStart w:id="43" w:name="_Toc27642387"/>
            <w:bookmarkStart w:id="44" w:name="_Toc27643535"/>
            <w:r w:rsidRPr="00D6141D">
              <w:rPr>
                <w:rFonts w:ascii="Times New Roman" w:hAnsi="Times New Roman" w:cs="Times New Roman"/>
                <w:sz w:val="28"/>
                <w:szCs w:val="28"/>
              </w:rPr>
              <w:t xml:space="preserve">поліпшення пасажирських автоперевезень  до </w:t>
            </w:r>
            <w:r w:rsidR="00655287" w:rsidRPr="00D6141D">
              <w:rPr>
                <w:rFonts w:ascii="Times New Roman" w:hAnsi="Times New Roman" w:cs="Times New Roman"/>
                <w:sz w:val="28"/>
                <w:szCs w:val="28"/>
              </w:rPr>
              <w:t>малонасел</w:t>
            </w:r>
            <w:r w:rsidR="006B38C6" w:rsidRPr="00D6141D">
              <w:rPr>
                <w:rFonts w:ascii="Times New Roman" w:hAnsi="Times New Roman" w:cs="Times New Roman"/>
                <w:sz w:val="28"/>
                <w:szCs w:val="28"/>
              </w:rPr>
              <w:t>е</w:t>
            </w:r>
            <w:r w:rsidR="00655287" w:rsidRPr="00D6141D">
              <w:rPr>
                <w:rFonts w:ascii="Times New Roman" w:hAnsi="Times New Roman" w:cs="Times New Roman"/>
                <w:sz w:val="28"/>
                <w:szCs w:val="28"/>
              </w:rPr>
              <w:t>н</w:t>
            </w:r>
            <w:r w:rsidR="006B38C6" w:rsidRPr="00D6141D">
              <w:rPr>
                <w:rFonts w:ascii="Times New Roman" w:hAnsi="Times New Roman" w:cs="Times New Roman"/>
                <w:sz w:val="28"/>
                <w:szCs w:val="28"/>
              </w:rPr>
              <w:t>их</w:t>
            </w:r>
            <w:r w:rsidRPr="00D6141D">
              <w:rPr>
                <w:rFonts w:ascii="Times New Roman" w:hAnsi="Times New Roman" w:cs="Times New Roman"/>
                <w:sz w:val="28"/>
                <w:szCs w:val="28"/>
              </w:rPr>
              <w:t xml:space="preserve"> пунктів та на соціальних маршрутах</w:t>
            </w:r>
            <w:bookmarkEnd w:id="43"/>
            <w:bookmarkEnd w:id="44"/>
            <w:r w:rsidR="00703320" w:rsidRPr="00D6141D">
              <w:rPr>
                <w:rFonts w:ascii="Times New Roman" w:hAnsi="Times New Roman" w:cs="Times New Roman"/>
                <w:sz w:val="28"/>
                <w:szCs w:val="28"/>
              </w:rPr>
              <w:t>.</w:t>
            </w:r>
          </w:p>
        </w:tc>
      </w:tr>
    </w:tbl>
    <w:p w14:paraId="4B0AF7B7" w14:textId="6B1EFB35" w:rsidR="003C297F" w:rsidRPr="007B3B10" w:rsidRDefault="003C297F" w:rsidP="0028510D">
      <w:pPr>
        <w:spacing w:after="0" w:line="240" w:lineRule="auto"/>
        <w:jc w:val="both"/>
        <w:rPr>
          <w:rFonts w:ascii="Arial" w:hAnsi="Arial" w:cs="Arial"/>
          <w:b/>
          <w:caps/>
          <w:sz w:val="28"/>
          <w:szCs w:val="28"/>
        </w:rPr>
      </w:pPr>
    </w:p>
    <w:p w14:paraId="3C219D68" w14:textId="097E6870" w:rsidR="009512C1" w:rsidRPr="0028510D" w:rsidRDefault="009512C1" w:rsidP="008A5A2A">
      <w:pPr>
        <w:spacing w:after="0" w:line="240" w:lineRule="auto"/>
        <w:ind w:firstLine="709"/>
        <w:jc w:val="center"/>
        <w:rPr>
          <w:rFonts w:ascii="Times New Roman" w:hAnsi="Times New Roman" w:cs="Times New Roman"/>
          <w:b/>
          <w:sz w:val="28"/>
          <w:szCs w:val="28"/>
        </w:rPr>
      </w:pPr>
      <w:r w:rsidRPr="0028510D">
        <w:rPr>
          <w:rFonts w:ascii="Times New Roman" w:hAnsi="Times New Roman" w:cs="Times New Roman"/>
          <w:b/>
          <w:sz w:val="28"/>
          <w:szCs w:val="28"/>
        </w:rPr>
        <w:t>Очікувані результати:</w:t>
      </w:r>
    </w:p>
    <w:p w14:paraId="51794729" w14:textId="77777777" w:rsidR="0028510D" w:rsidRPr="0028510D" w:rsidRDefault="0028510D" w:rsidP="008A5A2A">
      <w:pPr>
        <w:spacing w:after="0" w:line="240" w:lineRule="auto"/>
        <w:ind w:firstLine="709"/>
        <w:jc w:val="center"/>
        <w:rPr>
          <w:rFonts w:ascii="Times New Roman" w:hAnsi="Times New Roman" w:cs="Times New Roman"/>
          <w:b/>
          <w:sz w:val="28"/>
          <w:szCs w:val="28"/>
        </w:rPr>
      </w:pPr>
    </w:p>
    <w:p w14:paraId="55AAEFAB" w14:textId="69C4E3CE" w:rsidR="009512C1" w:rsidRPr="0028510D" w:rsidRDefault="009512C1" w:rsidP="004A4E8F">
      <w:pPr>
        <w:pStyle w:val="ab"/>
        <w:numPr>
          <w:ilvl w:val="0"/>
          <w:numId w:val="3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 xml:space="preserve">збереження автомобільних доріг і </w:t>
      </w:r>
      <w:proofErr w:type="spellStart"/>
      <w:r w:rsidRPr="0028510D">
        <w:rPr>
          <w:rFonts w:ascii="Times New Roman" w:hAnsi="Times New Roman" w:cs="Times New Roman"/>
          <w:sz w:val="28"/>
          <w:szCs w:val="28"/>
        </w:rPr>
        <w:t>вулично</w:t>
      </w:r>
      <w:proofErr w:type="spellEnd"/>
      <w:r w:rsidRPr="0028510D">
        <w:rPr>
          <w:rFonts w:ascii="Times New Roman" w:hAnsi="Times New Roman" w:cs="Times New Roman"/>
          <w:sz w:val="28"/>
          <w:szCs w:val="28"/>
        </w:rPr>
        <w:t>-дорожнь</w:t>
      </w:r>
      <w:bookmarkStart w:id="45" w:name="_GoBack"/>
      <w:bookmarkEnd w:id="45"/>
      <w:r w:rsidRPr="0028510D">
        <w:rPr>
          <w:rFonts w:ascii="Times New Roman" w:hAnsi="Times New Roman" w:cs="Times New Roman"/>
          <w:sz w:val="28"/>
          <w:szCs w:val="28"/>
        </w:rPr>
        <w:t xml:space="preserve">ої мережі від передчасного руйнування; </w:t>
      </w:r>
    </w:p>
    <w:p w14:paraId="2DB2E56D" w14:textId="1479ECB8" w:rsidR="00BA0BB0" w:rsidRPr="0028510D" w:rsidRDefault="00BA0BB0" w:rsidP="004A4E8F">
      <w:pPr>
        <w:pStyle w:val="ab"/>
        <w:numPr>
          <w:ilvl w:val="0"/>
          <w:numId w:val="32"/>
        </w:numPr>
        <w:spacing w:after="0" w:line="240" w:lineRule="auto"/>
        <w:jc w:val="both"/>
        <w:rPr>
          <w:rFonts w:ascii="Times New Roman" w:hAnsi="Times New Roman" w:cs="Times New Roman"/>
          <w:sz w:val="28"/>
          <w:szCs w:val="28"/>
        </w:rPr>
      </w:pPr>
      <w:r w:rsidRPr="0028510D">
        <w:rPr>
          <w:rFonts w:ascii="Times New Roman" w:hAnsi="Times New Roman" w:cs="Times New Roman"/>
          <w:sz w:val="28"/>
          <w:szCs w:val="28"/>
        </w:rPr>
        <w:t>збільшення кількості  соціальних маршрутів.</w:t>
      </w:r>
    </w:p>
    <w:p w14:paraId="145A012E" w14:textId="4F2A00ED" w:rsidR="002E5C21" w:rsidRPr="0028510D" w:rsidRDefault="1BE0D68E" w:rsidP="1BE0D68E">
      <w:pPr>
        <w:pStyle w:val="ab"/>
        <w:numPr>
          <w:ilvl w:val="0"/>
          <w:numId w:val="32"/>
        </w:numPr>
        <w:spacing w:after="0" w:line="240" w:lineRule="auto"/>
        <w:jc w:val="both"/>
        <w:rPr>
          <w:rFonts w:ascii="Times New Roman" w:hAnsi="Times New Roman" w:cs="Times New Roman"/>
          <w:b/>
          <w:bCs/>
          <w:caps/>
          <w:sz w:val="28"/>
          <w:szCs w:val="28"/>
        </w:rPr>
      </w:pPr>
      <w:r w:rsidRPr="0028510D">
        <w:rPr>
          <w:rFonts w:ascii="Times New Roman" w:hAnsi="Times New Roman" w:cs="Times New Roman"/>
          <w:sz w:val="28"/>
          <w:szCs w:val="28"/>
        </w:rPr>
        <w:t xml:space="preserve">розвиток вело інфраструктури (вело доріжок). </w:t>
      </w:r>
    </w:p>
    <w:p w14:paraId="282C51FF" w14:textId="77777777" w:rsidR="00056B6F" w:rsidRPr="007B3B10" w:rsidRDefault="00056B6F" w:rsidP="00FB54C5">
      <w:pPr>
        <w:spacing w:after="0" w:line="240" w:lineRule="auto"/>
        <w:ind w:firstLine="709"/>
        <w:jc w:val="both"/>
        <w:rPr>
          <w:rFonts w:ascii="Arial" w:hAnsi="Arial" w:cs="Arial"/>
          <w:b/>
          <w:caps/>
          <w:sz w:val="28"/>
          <w:szCs w:val="28"/>
        </w:rPr>
      </w:pPr>
    </w:p>
    <w:p w14:paraId="6831F027" w14:textId="79BE53D9" w:rsidR="00F82BBD" w:rsidRPr="0028510D" w:rsidRDefault="00F82BBD" w:rsidP="0028510D">
      <w:pPr>
        <w:spacing w:after="0" w:line="240" w:lineRule="auto"/>
        <w:ind w:firstLine="709"/>
        <w:jc w:val="center"/>
        <w:rPr>
          <w:rFonts w:ascii="Times New Roman" w:hAnsi="Times New Roman" w:cs="Times New Roman"/>
          <w:b/>
          <w:sz w:val="28"/>
          <w:szCs w:val="28"/>
        </w:rPr>
      </w:pPr>
      <w:bookmarkStart w:id="46" w:name="_Hlk148909515"/>
      <w:r w:rsidRPr="0028510D">
        <w:rPr>
          <w:rFonts w:ascii="Times New Roman" w:hAnsi="Times New Roman" w:cs="Times New Roman"/>
          <w:b/>
          <w:caps/>
          <w:sz w:val="28"/>
          <w:szCs w:val="28"/>
        </w:rPr>
        <w:t>операційна ціль 3.</w:t>
      </w:r>
      <w:r w:rsidR="00B45F27" w:rsidRPr="0028510D">
        <w:rPr>
          <w:rFonts w:ascii="Times New Roman" w:hAnsi="Times New Roman" w:cs="Times New Roman"/>
          <w:b/>
          <w:caps/>
          <w:sz w:val="28"/>
          <w:szCs w:val="28"/>
        </w:rPr>
        <w:t>4</w:t>
      </w:r>
      <w:r w:rsidRPr="0028510D">
        <w:rPr>
          <w:rFonts w:ascii="Times New Roman" w:hAnsi="Times New Roman" w:cs="Times New Roman"/>
          <w:b/>
          <w:caps/>
          <w:sz w:val="28"/>
          <w:szCs w:val="28"/>
        </w:rPr>
        <w:t xml:space="preserve">. </w:t>
      </w:r>
      <w:r w:rsidRPr="0028510D">
        <w:rPr>
          <w:rFonts w:ascii="Times New Roman" w:hAnsi="Times New Roman" w:cs="Times New Roman"/>
          <w:b/>
          <w:sz w:val="28"/>
          <w:szCs w:val="28"/>
        </w:rPr>
        <w:t>Заходи щодо енергоефективності</w:t>
      </w:r>
    </w:p>
    <w:bookmarkEnd w:id="46"/>
    <w:p w14:paraId="058ABE10" w14:textId="77777777" w:rsidR="00EC5D9A" w:rsidRPr="007B3B10" w:rsidRDefault="00EC5D9A" w:rsidP="00FB54C5">
      <w:pPr>
        <w:spacing w:after="0" w:line="240" w:lineRule="auto"/>
        <w:ind w:firstLine="709"/>
        <w:jc w:val="both"/>
        <w:rPr>
          <w:rFonts w:ascii="Arial" w:hAnsi="Arial" w:cs="Arial"/>
          <w:b/>
          <w:sz w:val="28"/>
          <w:szCs w:val="28"/>
        </w:rPr>
      </w:pPr>
    </w:p>
    <w:p w14:paraId="77D2D970" w14:textId="0684A47A" w:rsidR="00053047" w:rsidRPr="0028510D" w:rsidRDefault="00053047" w:rsidP="00FB54C5">
      <w:pPr>
        <w:spacing w:after="0" w:line="240" w:lineRule="auto"/>
        <w:ind w:firstLine="709"/>
        <w:jc w:val="both"/>
        <w:rPr>
          <w:rFonts w:ascii="Times New Roman" w:hAnsi="Times New Roman" w:cs="Times New Roman"/>
          <w:sz w:val="28"/>
          <w:szCs w:val="28"/>
        </w:rPr>
      </w:pPr>
      <w:r w:rsidRPr="0028510D">
        <w:rPr>
          <w:rFonts w:ascii="Times New Roman" w:hAnsi="Times New Roman" w:cs="Times New Roman"/>
          <w:sz w:val="28"/>
          <w:szCs w:val="28"/>
        </w:rPr>
        <w:t xml:space="preserve">Енергоефективність один із ключових факторів успіху </w:t>
      </w:r>
      <w:r w:rsidR="00302763" w:rsidRPr="0028510D">
        <w:rPr>
          <w:rFonts w:ascii="Times New Roman" w:hAnsi="Times New Roman" w:cs="Times New Roman"/>
          <w:sz w:val="28"/>
          <w:szCs w:val="28"/>
        </w:rPr>
        <w:t>зростання благополуччя громади і забезпечення її у комфортних умовах.</w:t>
      </w:r>
    </w:p>
    <w:p w14:paraId="08BC467F" w14:textId="77777777" w:rsidR="002E5C21" w:rsidRPr="007B3B10" w:rsidRDefault="002E5C21" w:rsidP="00FB54C5">
      <w:pPr>
        <w:spacing w:after="0" w:line="240" w:lineRule="auto"/>
        <w:ind w:firstLine="709"/>
        <w:jc w:val="both"/>
        <w:rPr>
          <w:rFonts w:ascii="Times New Roman" w:hAnsi="Times New Roman" w:cs="Times New Roman"/>
          <w:b/>
          <w:caps/>
          <w:sz w:val="28"/>
          <w:szCs w:val="28"/>
        </w:rPr>
      </w:pPr>
    </w:p>
    <w:tbl>
      <w:tblPr>
        <w:tblW w:w="9923" w:type="dxa"/>
        <w:tblInd w:w="-5" w:type="dxa"/>
        <w:tblLayout w:type="fixed"/>
        <w:tblLook w:val="0000" w:firstRow="0" w:lastRow="0" w:firstColumn="0" w:lastColumn="0" w:noHBand="0" w:noVBand="0"/>
      </w:tblPr>
      <w:tblGrid>
        <w:gridCol w:w="3261"/>
        <w:gridCol w:w="6662"/>
      </w:tblGrid>
      <w:tr w:rsidR="00DE6E50" w:rsidRPr="007B3B10" w14:paraId="02A533EB" w14:textId="77777777" w:rsidTr="222D5455">
        <w:trPr>
          <w:tblHeader/>
        </w:trPr>
        <w:tc>
          <w:tcPr>
            <w:tcW w:w="3261" w:type="dxa"/>
            <w:tcBorders>
              <w:top w:val="single" w:sz="4" w:space="0" w:color="000000" w:themeColor="text1"/>
              <w:left w:val="single" w:sz="4" w:space="0" w:color="000000" w:themeColor="text1"/>
              <w:bottom w:val="single" w:sz="4" w:space="0" w:color="auto"/>
            </w:tcBorders>
            <w:shd w:val="clear" w:color="auto" w:fill="92D050"/>
          </w:tcPr>
          <w:p w14:paraId="23C9D012" w14:textId="77777777" w:rsidR="00F86841" w:rsidRPr="0028510D" w:rsidRDefault="00F86841" w:rsidP="00EF2F19">
            <w:pPr>
              <w:ind w:left="33"/>
              <w:jc w:val="center"/>
              <w:rPr>
                <w:rFonts w:ascii="Times New Roman" w:hAnsi="Times New Roman" w:cs="Times New Roman"/>
                <w:b/>
                <w:sz w:val="28"/>
                <w:szCs w:val="28"/>
              </w:rPr>
            </w:pPr>
            <w:r w:rsidRPr="0028510D">
              <w:rPr>
                <w:rFonts w:ascii="Times New Roman" w:hAnsi="Times New Roman" w:cs="Times New Roman"/>
                <w:b/>
                <w:sz w:val="28"/>
                <w:szCs w:val="28"/>
              </w:rPr>
              <w:t>Завдання</w:t>
            </w:r>
          </w:p>
        </w:tc>
        <w:tc>
          <w:tcPr>
            <w:tcW w:w="666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1040024E" w14:textId="77777777" w:rsidR="00F86841" w:rsidRPr="0028510D" w:rsidRDefault="00F86841" w:rsidP="00EF2F19">
            <w:pPr>
              <w:ind w:left="176"/>
              <w:jc w:val="both"/>
              <w:rPr>
                <w:rFonts w:ascii="Times New Roman" w:hAnsi="Times New Roman" w:cs="Times New Roman"/>
                <w:b/>
                <w:sz w:val="28"/>
                <w:szCs w:val="28"/>
              </w:rPr>
            </w:pPr>
            <w:r w:rsidRPr="0028510D">
              <w:rPr>
                <w:rFonts w:ascii="Times New Roman" w:hAnsi="Times New Roman" w:cs="Times New Roman"/>
                <w:b/>
                <w:sz w:val="28"/>
                <w:szCs w:val="28"/>
              </w:rPr>
              <w:t>Потенційно можливі сфери реалізації проектів</w:t>
            </w:r>
          </w:p>
        </w:tc>
      </w:tr>
      <w:tr w:rsidR="00E876FC" w:rsidRPr="007B3B10" w14:paraId="00EAFBAA" w14:textId="77777777" w:rsidTr="222D5455">
        <w:trPr>
          <w:trHeight w:val="1789"/>
        </w:trPr>
        <w:tc>
          <w:tcPr>
            <w:tcW w:w="3261" w:type="dxa"/>
            <w:tcBorders>
              <w:top w:val="single" w:sz="4" w:space="0" w:color="auto"/>
              <w:left w:val="single" w:sz="4" w:space="0" w:color="auto"/>
              <w:bottom w:val="single" w:sz="4" w:space="0" w:color="auto"/>
              <w:right w:val="single" w:sz="4" w:space="0" w:color="auto"/>
            </w:tcBorders>
            <w:shd w:val="clear" w:color="auto" w:fill="auto"/>
          </w:tcPr>
          <w:p w14:paraId="16C58016" w14:textId="447016FB" w:rsidR="00F86841" w:rsidRPr="0028510D" w:rsidRDefault="00A341AE" w:rsidP="00F86841">
            <w:pPr>
              <w:spacing w:after="0"/>
              <w:rPr>
                <w:rFonts w:ascii="Times New Roman" w:hAnsi="Times New Roman" w:cs="Times New Roman"/>
                <w:sz w:val="28"/>
                <w:szCs w:val="28"/>
              </w:rPr>
            </w:pPr>
            <w:bookmarkStart w:id="47" w:name="_Hlk148909532"/>
            <w:r w:rsidRPr="0028510D">
              <w:rPr>
                <w:rFonts w:ascii="Times New Roman" w:hAnsi="Times New Roman" w:cs="Times New Roman"/>
                <w:sz w:val="28"/>
                <w:szCs w:val="28"/>
              </w:rPr>
              <w:t>3.</w:t>
            </w:r>
            <w:r w:rsidR="00B45F27" w:rsidRPr="0028510D">
              <w:rPr>
                <w:rFonts w:ascii="Times New Roman" w:hAnsi="Times New Roman" w:cs="Times New Roman"/>
                <w:sz w:val="28"/>
                <w:szCs w:val="28"/>
              </w:rPr>
              <w:t>4</w:t>
            </w:r>
            <w:r w:rsidRPr="0028510D">
              <w:rPr>
                <w:rFonts w:ascii="Times New Roman" w:hAnsi="Times New Roman" w:cs="Times New Roman"/>
                <w:sz w:val="28"/>
                <w:szCs w:val="28"/>
              </w:rPr>
              <w:t>.1. Створення умов для переходу  на альтернативні джерела енергії для обслуговування соціально-адміністративних та комунальних будівель.</w:t>
            </w:r>
            <w:bookmarkEnd w:id="47"/>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8F125B" w14:textId="63956F6B" w:rsidR="00F86841" w:rsidRPr="0028510D" w:rsidRDefault="00D46393" w:rsidP="004A4E8F">
            <w:pPr>
              <w:pStyle w:val="ab"/>
              <w:numPr>
                <w:ilvl w:val="0"/>
                <w:numId w:val="34"/>
              </w:numPr>
              <w:tabs>
                <w:tab w:val="left" w:pos="34"/>
                <w:tab w:val="left" w:pos="493"/>
              </w:tabs>
              <w:suppressAutoHyphens/>
              <w:spacing w:after="0" w:line="240" w:lineRule="auto"/>
              <w:ind w:left="57" w:firstLine="0"/>
              <w:jc w:val="both"/>
              <w:rPr>
                <w:rFonts w:ascii="Times New Roman" w:hAnsi="Times New Roman" w:cs="Times New Roman"/>
                <w:sz w:val="28"/>
                <w:szCs w:val="28"/>
              </w:rPr>
            </w:pPr>
            <w:r w:rsidRPr="0028510D">
              <w:rPr>
                <w:rFonts w:ascii="Times New Roman" w:hAnsi="Times New Roman" w:cs="Times New Roman"/>
                <w:sz w:val="28"/>
                <w:szCs w:val="28"/>
              </w:rPr>
              <w:t>в</w:t>
            </w:r>
            <w:r w:rsidR="00127C16" w:rsidRPr="0028510D">
              <w:rPr>
                <w:rFonts w:ascii="Times New Roman" w:hAnsi="Times New Roman" w:cs="Times New Roman"/>
                <w:sz w:val="28"/>
                <w:szCs w:val="28"/>
              </w:rPr>
              <w:t xml:space="preserve">провадження </w:t>
            </w:r>
            <w:r w:rsidR="0065369A" w:rsidRPr="0028510D">
              <w:rPr>
                <w:rFonts w:ascii="Times New Roman" w:hAnsi="Times New Roman" w:cs="Times New Roman"/>
                <w:sz w:val="28"/>
                <w:szCs w:val="28"/>
              </w:rPr>
              <w:t xml:space="preserve">енергоефективного обладнання; </w:t>
            </w:r>
          </w:p>
          <w:p w14:paraId="7DA9437C" w14:textId="158175E0" w:rsidR="0065369A" w:rsidRPr="0028510D" w:rsidRDefault="00D46393" w:rsidP="004A4E8F">
            <w:pPr>
              <w:pStyle w:val="ab"/>
              <w:numPr>
                <w:ilvl w:val="0"/>
                <w:numId w:val="34"/>
              </w:numPr>
              <w:tabs>
                <w:tab w:val="left" w:pos="34"/>
                <w:tab w:val="left" w:pos="493"/>
              </w:tabs>
              <w:suppressAutoHyphens/>
              <w:spacing w:after="0" w:line="240" w:lineRule="auto"/>
              <w:ind w:left="57" w:firstLine="0"/>
              <w:jc w:val="both"/>
              <w:rPr>
                <w:rFonts w:ascii="Times New Roman" w:hAnsi="Times New Roman" w:cs="Times New Roman"/>
                <w:sz w:val="28"/>
                <w:szCs w:val="28"/>
              </w:rPr>
            </w:pPr>
            <w:r w:rsidRPr="0028510D">
              <w:rPr>
                <w:rFonts w:ascii="Times New Roman" w:hAnsi="Times New Roman" w:cs="Times New Roman"/>
                <w:sz w:val="28"/>
                <w:szCs w:val="28"/>
              </w:rPr>
              <w:t>з</w:t>
            </w:r>
            <w:r w:rsidR="0065369A" w:rsidRPr="0028510D">
              <w:rPr>
                <w:rFonts w:ascii="Times New Roman" w:hAnsi="Times New Roman" w:cs="Times New Roman"/>
                <w:sz w:val="28"/>
                <w:szCs w:val="28"/>
              </w:rPr>
              <w:t xml:space="preserve">меншення споживання енергоресурсів; </w:t>
            </w:r>
          </w:p>
          <w:p w14:paraId="13B7A38B" w14:textId="1A030EE8" w:rsidR="00A26C9D" w:rsidRPr="0028510D" w:rsidRDefault="00D46393" w:rsidP="004A4E8F">
            <w:pPr>
              <w:pStyle w:val="ab"/>
              <w:numPr>
                <w:ilvl w:val="0"/>
                <w:numId w:val="34"/>
              </w:numPr>
              <w:tabs>
                <w:tab w:val="left" w:pos="34"/>
                <w:tab w:val="left" w:pos="493"/>
              </w:tabs>
              <w:suppressAutoHyphens/>
              <w:spacing w:after="0" w:line="240" w:lineRule="auto"/>
              <w:ind w:left="57" w:firstLine="0"/>
              <w:jc w:val="both"/>
              <w:rPr>
                <w:rFonts w:ascii="Times New Roman" w:hAnsi="Times New Roman" w:cs="Times New Roman"/>
                <w:sz w:val="28"/>
                <w:szCs w:val="28"/>
              </w:rPr>
            </w:pPr>
            <w:r w:rsidRPr="0028510D">
              <w:rPr>
                <w:rFonts w:ascii="Times New Roman" w:hAnsi="Times New Roman" w:cs="Times New Roman"/>
                <w:sz w:val="28"/>
                <w:szCs w:val="28"/>
              </w:rPr>
              <w:t>в</w:t>
            </w:r>
            <w:r w:rsidR="00A26C9D" w:rsidRPr="0028510D">
              <w:rPr>
                <w:rFonts w:ascii="Times New Roman" w:hAnsi="Times New Roman" w:cs="Times New Roman"/>
                <w:sz w:val="28"/>
                <w:szCs w:val="28"/>
              </w:rPr>
              <w:t>провадження енергозберігаючи</w:t>
            </w:r>
            <w:r w:rsidR="00B604B8" w:rsidRPr="0028510D">
              <w:rPr>
                <w:rFonts w:ascii="Times New Roman" w:hAnsi="Times New Roman" w:cs="Times New Roman"/>
                <w:sz w:val="28"/>
                <w:szCs w:val="28"/>
              </w:rPr>
              <w:t>х та ен</w:t>
            </w:r>
            <w:r w:rsidR="005B65ED" w:rsidRPr="0028510D">
              <w:rPr>
                <w:rFonts w:ascii="Times New Roman" w:hAnsi="Times New Roman" w:cs="Times New Roman"/>
                <w:sz w:val="28"/>
                <w:szCs w:val="28"/>
              </w:rPr>
              <w:t xml:space="preserve">ергоефективних заходів в об’єктах </w:t>
            </w:r>
            <w:r w:rsidR="00DB4232" w:rsidRPr="0028510D">
              <w:rPr>
                <w:rFonts w:ascii="Times New Roman" w:hAnsi="Times New Roman" w:cs="Times New Roman"/>
                <w:sz w:val="28"/>
                <w:szCs w:val="28"/>
              </w:rPr>
              <w:t xml:space="preserve">соціальної інфраструктури, інших закладах, установах і підприємствах громади; </w:t>
            </w:r>
          </w:p>
          <w:p w14:paraId="0211D37C" w14:textId="25EDE73D" w:rsidR="00660B5E" w:rsidRPr="0028510D" w:rsidRDefault="00D46393" w:rsidP="004A4E8F">
            <w:pPr>
              <w:pStyle w:val="ab"/>
              <w:numPr>
                <w:ilvl w:val="0"/>
                <w:numId w:val="34"/>
              </w:numPr>
              <w:tabs>
                <w:tab w:val="left" w:pos="34"/>
                <w:tab w:val="left" w:pos="493"/>
              </w:tabs>
              <w:suppressAutoHyphens/>
              <w:spacing w:after="0" w:line="240" w:lineRule="auto"/>
              <w:ind w:left="57" w:firstLine="0"/>
              <w:jc w:val="both"/>
              <w:rPr>
                <w:rFonts w:ascii="Times New Roman" w:hAnsi="Times New Roman" w:cs="Times New Roman"/>
                <w:sz w:val="28"/>
                <w:szCs w:val="28"/>
              </w:rPr>
            </w:pPr>
            <w:r w:rsidRPr="0028510D">
              <w:rPr>
                <w:rFonts w:ascii="Times New Roman" w:hAnsi="Times New Roman" w:cs="Times New Roman"/>
                <w:sz w:val="28"/>
                <w:szCs w:val="28"/>
              </w:rPr>
              <w:t>підтримка впровадження альтернативної енергетики.</w:t>
            </w:r>
          </w:p>
        </w:tc>
      </w:tr>
    </w:tbl>
    <w:p w14:paraId="0381667B" w14:textId="0DDD87EE" w:rsidR="00F86841" w:rsidRPr="007B3B10" w:rsidRDefault="00F86841" w:rsidP="00FB54C5">
      <w:pPr>
        <w:spacing w:after="0" w:line="240" w:lineRule="auto"/>
        <w:ind w:firstLine="709"/>
        <w:jc w:val="both"/>
        <w:rPr>
          <w:rFonts w:ascii="Times New Roman" w:hAnsi="Times New Roman" w:cs="Times New Roman"/>
          <w:b/>
          <w:caps/>
          <w:sz w:val="28"/>
          <w:szCs w:val="28"/>
        </w:rPr>
      </w:pPr>
    </w:p>
    <w:p w14:paraId="1CD5A4BF" w14:textId="0DDD87EE" w:rsidR="00476150" w:rsidRPr="0028510D" w:rsidRDefault="00476150" w:rsidP="00476150">
      <w:pPr>
        <w:widowControl w:val="0"/>
        <w:tabs>
          <w:tab w:val="left" w:pos="252"/>
        </w:tabs>
        <w:ind w:left="1134" w:right="-57" w:firstLine="567"/>
        <w:jc w:val="center"/>
        <w:rPr>
          <w:rFonts w:ascii="Times New Roman" w:hAnsi="Times New Roman" w:cs="Times New Roman"/>
          <w:sz w:val="28"/>
          <w:szCs w:val="28"/>
        </w:rPr>
      </w:pPr>
      <w:r w:rsidRPr="0028510D">
        <w:rPr>
          <w:rFonts w:ascii="Times New Roman" w:hAnsi="Times New Roman" w:cs="Times New Roman"/>
          <w:b/>
          <w:sz w:val="28"/>
          <w:szCs w:val="28"/>
        </w:rPr>
        <w:t>Очікувані результати:</w:t>
      </w:r>
    </w:p>
    <w:p w14:paraId="6DE847F0" w14:textId="0DDD87EE" w:rsidR="00476150" w:rsidRPr="0028510D" w:rsidRDefault="00476150" w:rsidP="004A4E8F">
      <w:pPr>
        <w:pStyle w:val="ab"/>
        <w:numPr>
          <w:ilvl w:val="0"/>
          <w:numId w:val="26"/>
        </w:numPr>
        <w:spacing w:after="0" w:line="240" w:lineRule="auto"/>
        <w:ind w:left="567" w:firstLine="0"/>
        <w:jc w:val="both"/>
        <w:rPr>
          <w:rFonts w:ascii="Times New Roman" w:hAnsi="Times New Roman" w:cs="Times New Roman"/>
          <w:sz w:val="28"/>
          <w:szCs w:val="28"/>
        </w:rPr>
      </w:pPr>
      <w:r w:rsidRPr="0028510D">
        <w:rPr>
          <w:rFonts w:ascii="Times New Roman" w:hAnsi="Times New Roman" w:cs="Times New Roman"/>
          <w:sz w:val="28"/>
          <w:szCs w:val="28"/>
        </w:rPr>
        <w:t>розвиток мережі відновлюваних альтернативних джерел енергії;</w:t>
      </w:r>
    </w:p>
    <w:p w14:paraId="7E0B2128" w14:textId="1F0005DF" w:rsidR="00A2024C" w:rsidRPr="0028510D" w:rsidRDefault="00A2024C" w:rsidP="004A4E8F">
      <w:pPr>
        <w:pStyle w:val="ab"/>
        <w:numPr>
          <w:ilvl w:val="0"/>
          <w:numId w:val="26"/>
        </w:numPr>
        <w:spacing w:after="0" w:line="240" w:lineRule="auto"/>
        <w:ind w:left="567" w:firstLine="0"/>
        <w:jc w:val="both"/>
        <w:rPr>
          <w:rFonts w:ascii="Times New Roman" w:hAnsi="Times New Roman" w:cs="Times New Roman"/>
          <w:b/>
          <w:caps/>
          <w:sz w:val="28"/>
          <w:szCs w:val="28"/>
        </w:rPr>
      </w:pPr>
      <w:r w:rsidRPr="0028510D">
        <w:rPr>
          <w:rFonts w:ascii="Times New Roman" w:hAnsi="Times New Roman" w:cs="Times New Roman"/>
          <w:sz w:val="28"/>
          <w:szCs w:val="28"/>
        </w:rPr>
        <w:t>зменшення споживання енергоресурсів</w:t>
      </w:r>
      <w:r w:rsidR="00DE6E50" w:rsidRPr="0028510D">
        <w:rPr>
          <w:rFonts w:ascii="Times New Roman" w:hAnsi="Times New Roman" w:cs="Times New Roman"/>
          <w:sz w:val="28"/>
          <w:szCs w:val="28"/>
        </w:rPr>
        <w:t xml:space="preserve">; </w:t>
      </w:r>
    </w:p>
    <w:p w14:paraId="6BD24002" w14:textId="640BF781" w:rsidR="00DE6E50" w:rsidRPr="0028510D" w:rsidRDefault="00DE6E50" w:rsidP="004A4E8F">
      <w:pPr>
        <w:pStyle w:val="ab"/>
        <w:numPr>
          <w:ilvl w:val="0"/>
          <w:numId w:val="26"/>
        </w:numPr>
        <w:spacing w:after="0" w:line="240" w:lineRule="auto"/>
        <w:ind w:left="567" w:firstLine="0"/>
        <w:jc w:val="both"/>
        <w:rPr>
          <w:rFonts w:ascii="Times New Roman" w:hAnsi="Times New Roman" w:cs="Times New Roman"/>
          <w:b/>
          <w:caps/>
          <w:sz w:val="28"/>
          <w:szCs w:val="28"/>
        </w:rPr>
      </w:pPr>
      <w:r w:rsidRPr="0028510D">
        <w:rPr>
          <w:rFonts w:ascii="Times New Roman" w:hAnsi="Times New Roman" w:cs="Times New Roman"/>
          <w:sz w:val="28"/>
          <w:szCs w:val="28"/>
        </w:rPr>
        <w:t>кількість</w:t>
      </w:r>
      <w:r w:rsidR="00F92E50" w:rsidRPr="0028510D">
        <w:rPr>
          <w:rFonts w:ascii="Times New Roman" w:hAnsi="Times New Roman" w:cs="Times New Roman"/>
          <w:sz w:val="28"/>
          <w:szCs w:val="28"/>
        </w:rPr>
        <w:t xml:space="preserve"> будівель у яких проведені </w:t>
      </w:r>
      <w:r w:rsidR="0073314B" w:rsidRPr="0028510D">
        <w:rPr>
          <w:rFonts w:ascii="Times New Roman" w:hAnsi="Times New Roman" w:cs="Times New Roman"/>
          <w:sz w:val="28"/>
          <w:szCs w:val="28"/>
        </w:rPr>
        <w:t xml:space="preserve">енергозберігаючі та енергоефективні заходи. </w:t>
      </w:r>
    </w:p>
    <w:p w14:paraId="4575AEF0" w14:textId="77777777" w:rsidR="003F4FAC" w:rsidRPr="007B3B10" w:rsidRDefault="003F4FAC" w:rsidP="00FB54C5">
      <w:pPr>
        <w:spacing w:after="0" w:line="240" w:lineRule="auto"/>
        <w:ind w:firstLine="709"/>
        <w:jc w:val="both"/>
        <w:rPr>
          <w:rFonts w:ascii="Times New Roman" w:hAnsi="Times New Roman" w:cs="Times New Roman"/>
          <w:caps/>
          <w:sz w:val="28"/>
          <w:szCs w:val="28"/>
        </w:rPr>
      </w:pPr>
    </w:p>
    <w:p w14:paraId="744CFCA8" w14:textId="77777777" w:rsidR="003F4FAC" w:rsidRPr="007B3B10" w:rsidRDefault="003F4FAC" w:rsidP="00642AA4">
      <w:pPr>
        <w:spacing w:after="0" w:line="240" w:lineRule="auto"/>
        <w:jc w:val="both"/>
        <w:rPr>
          <w:rFonts w:ascii="Times New Roman" w:hAnsi="Times New Roman" w:cs="Times New Roman"/>
          <w:caps/>
          <w:sz w:val="28"/>
          <w:szCs w:val="28"/>
        </w:rPr>
        <w:sectPr w:rsidR="003F4FAC" w:rsidRPr="007B3B10" w:rsidSect="003F4FAC">
          <w:pgSz w:w="12240" w:h="15840"/>
          <w:pgMar w:top="1134" w:right="850" w:bottom="1134" w:left="1418" w:header="708" w:footer="708" w:gutter="0"/>
          <w:pgNumType w:chapStyle="1"/>
          <w:cols w:space="708"/>
          <w:titlePg/>
          <w:docGrid w:linePitch="360"/>
        </w:sectPr>
      </w:pPr>
    </w:p>
    <w:p w14:paraId="34ED9D5B" w14:textId="17F239E0" w:rsidR="00FB54C5" w:rsidRPr="0028510D" w:rsidRDefault="0028510D" w:rsidP="0028510D">
      <w:pPr>
        <w:keepNext/>
        <w:keepLines/>
        <w:pBdr>
          <w:bottom w:val="single" w:sz="24" w:space="4" w:color="F0CDA1"/>
        </w:pBdr>
        <w:tabs>
          <w:tab w:val="center" w:pos="4986"/>
        </w:tabs>
        <w:spacing w:before="120" w:after="400" w:line="288" w:lineRule="auto"/>
        <w:outlineLvl w:val="0"/>
        <w:rPr>
          <w:rFonts w:ascii="Times New Roman" w:eastAsia="Gill Sans MT" w:hAnsi="Times New Roman" w:cs="Times New Roman"/>
          <w:b/>
          <w:caps/>
          <w:color w:val="107082"/>
          <w:kern w:val="0"/>
          <w:sz w:val="40"/>
          <w:szCs w:val="40"/>
          <w14:ligatures w14:val="none"/>
        </w:rPr>
      </w:pPr>
      <w:r>
        <w:rPr>
          <w:rFonts w:ascii="Times New Roman" w:eastAsia="Gill Sans MT" w:hAnsi="Times New Roman" w:cs="Times New Roman"/>
          <w:b/>
          <w:caps/>
          <w:color w:val="107082"/>
          <w:kern w:val="0"/>
          <w:sz w:val="40"/>
          <w:szCs w:val="40"/>
          <w14:ligatures w14:val="none"/>
        </w:rPr>
        <w:lastRenderedPageBreak/>
        <w:t xml:space="preserve">РОЗДІЛ </w:t>
      </w:r>
      <w:r>
        <w:rPr>
          <w:rFonts w:ascii="Times New Roman" w:eastAsia="Gill Sans MT" w:hAnsi="Times New Roman" w:cs="Times New Roman"/>
          <w:b/>
          <w:caps/>
          <w:color w:val="107082"/>
          <w:kern w:val="0"/>
          <w:sz w:val="40"/>
          <w:szCs w:val="40"/>
          <w:lang w:val="en-US"/>
          <w14:ligatures w14:val="none"/>
        </w:rPr>
        <w:t>IV</w:t>
      </w:r>
      <w:r w:rsidR="00734F45" w:rsidRPr="0028510D">
        <w:rPr>
          <w:rFonts w:ascii="Times New Roman" w:eastAsia="Gill Sans MT" w:hAnsi="Times New Roman" w:cs="Times New Roman"/>
          <w:b/>
          <w:caps/>
          <w:color w:val="107082"/>
          <w:kern w:val="0"/>
          <w:sz w:val="40"/>
          <w:szCs w:val="40"/>
          <w14:ligatures w14:val="none"/>
        </w:rPr>
        <w:t xml:space="preserve">. Зв’язок стратегії розвитку Скороходівської сільської територіадьної громади із стратегією розвитку Полтавської області </w:t>
      </w:r>
    </w:p>
    <w:p w14:paraId="35EEE053" w14:textId="5AEB8952" w:rsidR="00734F45" w:rsidRPr="0028510D" w:rsidRDefault="00734F45" w:rsidP="00734F45">
      <w:pPr>
        <w:tabs>
          <w:tab w:val="left" w:pos="2660"/>
        </w:tabs>
        <w:ind w:firstLine="567"/>
        <w:jc w:val="both"/>
        <w:rPr>
          <w:rFonts w:ascii="Times New Roman" w:hAnsi="Times New Roman" w:cs="Times New Roman"/>
          <w:sz w:val="28"/>
          <w:szCs w:val="28"/>
        </w:rPr>
      </w:pPr>
      <w:proofErr w:type="spellStart"/>
      <w:r w:rsidRPr="0028510D">
        <w:rPr>
          <w:rFonts w:ascii="Times New Roman" w:hAnsi="Times New Roman" w:cs="Times New Roman"/>
          <w:sz w:val="28"/>
          <w:szCs w:val="28"/>
        </w:rPr>
        <w:t>Cтратегія</w:t>
      </w:r>
      <w:proofErr w:type="spellEnd"/>
      <w:r w:rsidRPr="0028510D">
        <w:rPr>
          <w:rFonts w:ascii="Times New Roman" w:hAnsi="Times New Roman" w:cs="Times New Roman"/>
          <w:sz w:val="28"/>
          <w:szCs w:val="28"/>
        </w:rPr>
        <w:t xml:space="preserve"> розвитку Полтавської області на період до 2027 року була розроблена на підставі Закону України «</w:t>
      </w:r>
      <w:r w:rsidR="00460E9C" w:rsidRPr="0028510D">
        <w:rPr>
          <w:rFonts w:ascii="Times New Roman" w:hAnsi="Times New Roman" w:cs="Times New Roman"/>
          <w:sz w:val="28"/>
          <w:szCs w:val="28"/>
        </w:rPr>
        <w:t>П</w:t>
      </w:r>
      <w:r w:rsidRPr="0028510D">
        <w:rPr>
          <w:rFonts w:ascii="Times New Roman" w:hAnsi="Times New Roman" w:cs="Times New Roman"/>
          <w:sz w:val="28"/>
          <w:szCs w:val="28"/>
        </w:rPr>
        <w:t xml:space="preserve">ро стимулювання розвитку регіонів» з урахуванням державної стратегії регіонального розвитку України на період до 2027 року. </w:t>
      </w:r>
    </w:p>
    <w:tbl>
      <w:tblPr>
        <w:tblStyle w:val="ad"/>
        <w:tblW w:w="14170" w:type="dxa"/>
        <w:tblLayout w:type="fixed"/>
        <w:tblLook w:val="04A0" w:firstRow="1" w:lastRow="0" w:firstColumn="1" w:lastColumn="0" w:noHBand="0" w:noVBand="1"/>
      </w:tblPr>
      <w:tblGrid>
        <w:gridCol w:w="2405"/>
        <w:gridCol w:w="3544"/>
        <w:gridCol w:w="3260"/>
        <w:gridCol w:w="2835"/>
        <w:gridCol w:w="2126"/>
      </w:tblGrid>
      <w:tr w:rsidR="00460E9C" w:rsidRPr="0028510D" w14:paraId="26C1C991" w14:textId="6F5CDAFD" w:rsidTr="00460E9C">
        <w:tc>
          <w:tcPr>
            <w:tcW w:w="2405" w:type="dxa"/>
          </w:tcPr>
          <w:p w14:paraId="3DB27D1F" w14:textId="5FFCF4B5" w:rsidR="00460E9C" w:rsidRPr="00642AA4" w:rsidRDefault="00460E9C" w:rsidP="00734F45">
            <w:pPr>
              <w:tabs>
                <w:tab w:val="left" w:pos="2660"/>
              </w:tabs>
              <w:jc w:val="both"/>
              <w:rPr>
                <w:rFonts w:ascii="Times New Roman" w:hAnsi="Times New Roman" w:cs="Times New Roman"/>
                <w:b/>
                <w:sz w:val="28"/>
                <w:szCs w:val="28"/>
              </w:rPr>
            </w:pPr>
            <w:r w:rsidRPr="00642AA4">
              <w:rPr>
                <w:rFonts w:ascii="Times New Roman" w:hAnsi="Times New Roman" w:cs="Times New Roman"/>
                <w:b/>
                <w:sz w:val="28"/>
                <w:szCs w:val="28"/>
              </w:rPr>
              <w:t xml:space="preserve">Стратегії </w:t>
            </w:r>
          </w:p>
        </w:tc>
        <w:tc>
          <w:tcPr>
            <w:tcW w:w="11765" w:type="dxa"/>
            <w:gridSpan w:val="4"/>
          </w:tcPr>
          <w:p w14:paraId="584A093B" w14:textId="1C314A90" w:rsidR="00460E9C" w:rsidRPr="00642AA4" w:rsidRDefault="00460E9C" w:rsidP="00460E9C">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Стратегічні цілі</w:t>
            </w:r>
          </w:p>
        </w:tc>
      </w:tr>
      <w:tr w:rsidR="00577C4B" w:rsidRPr="0028510D" w14:paraId="34FCAF76" w14:textId="2B50F6E0" w:rsidTr="00642AA4">
        <w:tc>
          <w:tcPr>
            <w:tcW w:w="2405" w:type="dxa"/>
          </w:tcPr>
          <w:p w14:paraId="735E99BD" w14:textId="311B45A8" w:rsidR="00734F45" w:rsidRPr="0028510D" w:rsidRDefault="00734F45" w:rsidP="00734F45">
            <w:pPr>
              <w:tabs>
                <w:tab w:val="left" w:pos="2660"/>
              </w:tabs>
              <w:jc w:val="both"/>
              <w:rPr>
                <w:rFonts w:ascii="Times New Roman" w:hAnsi="Times New Roman" w:cs="Times New Roman"/>
                <w:sz w:val="28"/>
                <w:szCs w:val="28"/>
              </w:rPr>
            </w:pPr>
            <w:r w:rsidRPr="0028510D">
              <w:rPr>
                <w:rFonts w:ascii="Times New Roman" w:hAnsi="Times New Roman" w:cs="Times New Roman"/>
                <w:sz w:val="28"/>
                <w:szCs w:val="28"/>
              </w:rPr>
              <w:t>Державна стратегія регіонального розвитку України на 2021-20</w:t>
            </w:r>
            <w:r w:rsidR="00460E9C" w:rsidRPr="0028510D">
              <w:rPr>
                <w:rFonts w:ascii="Times New Roman" w:hAnsi="Times New Roman" w:cs="Times New Roman"/>
                <w:sz w:val="28"/>
                <w:szCs w:val="28"/>
              </w:rPr>
              <w:t>2</w:t>
            </w:r>
            <w:r w:rsidRPr="0028510D">
              <w:rPr>
                <w:rFonts w:ascii="Times New Roman" w:hAnsi="Times New Roman" w:cs="Times New Roman"/>
                <w:sz w:val="28"/>
                <w:szCs w:val="28"/>
              </w:rPr>
              <w:t xml:space="preserve">7 роки </w:t>
            </w:r>
          </w:p>
        </w:tc>
        <w:tc>
          <w:tcPr>
            <w:tcW w:w="3544" w:type="dxa"/>
          </w:tcPr>
          <w:p w14:paraId="40EE229C" w14:textId="0F6E7D6D" w:rsidR="00460E9C" w:rsidRPr="0028510D" w:rsidRDefault="00211DED" w:rsidP="00460E9C">
            <w:pPr>
              <w:pStyle w:val="ab"/>
              <w:tabs>
                <w:tab w:val="left" w:pos="2660"/>
              </w:tabs>
              <w:ind w:left="170" w:right="170"/>
              <w:jc w:val="center"/>
              <w:rPr>
                <w:rFonts w:ascii="Times New Roman" w:hAnsi="Times New Roman" w:cs="Times New Roman"/>
                <w:sz w:val="28"/>
                <w:szCs w:val="28"/>
              </w:rPr>
            </w:pPr>
            <w:r w:rsidRPr="0028510D">
              <w:rPr>
                <w:rFonts w:ascii="Times New Roman" w:hAnsi="Times New Roman" w:cs="Times New Roman"/>
                <w:sz w:val="28"/>
                <w:szCs w:val="28"/>
              </w:rPr>
              <w:t>1.Ф</w:t>
            </w:r>
            <w:r w:rsidR="00734F45" w:rsidRPr="0028510D">
              <w:rPr>
                <w:rFonts w:ascii="Times New Roman" w:hAnsi="Times New Roman" w:cs="Times New Roman"/>
                <w:sz w:val="28"/>
                <w:szCs w:val="28"/>
              </w:rPr>
              <w:t xml:space="preserve">ормування згуртованої країни в соціальному, </w:t>
            </w:r>
            <w:proofErr w:type="spellStart"/>
            <w:r w:rsidRPr="0028510D">
              <w:rPr>
                <w:rFonts w:ascii="Times New Roman" w:hAnsi="Times New Roman" w:cs="Times New Roman"/>
                <w:sz w:val="28"/>
                <w:szCs w:val="28"/>
              </w:rPr>
              <w:t>гумані</w:t>
            </w:r>
            <w:proofErr w:type="spellEnd"/>
            <w:r w:rsidR="00D6026C" w:rsidRPr="0028510D">
              <w:rPr>
                <w:rFonts w:ascii="Times New Roman" w:hAnsi="Times New Roman" w:cs="Times New Roman"/>
                <w:sz w:val="28"/>
                <w:szCs w:val="28"/>
              </w:rPr>
              <w:t>-</w:t>
            </w:r>
          </w:p>
          <w:p w14:paraId="7F5FDE1D" w14:textId="392BB25C" w:rsidR="00460E9C" w:rsidRPr="0028510D" w:rsidRDefault="00211DED" w:rsidP="00460E9C">
            <w:pPr>
              <w:pStyle w:val="ab"/>
              <w:tabs>
                <w:tab w:val="left" w:pos="2660"/>
              </w:tabs>
              <w:ind w:left="170" w:right="170"/>
              <w:jc w:val="center"/>
              <w:rPr>
                <w:rFonts w:ascii="Times New Roman" w:hAnsi="Times New Roman" w:cs="Times New Roman"/>
                <w:sz w:val="28"/>
                <w:szCs w:val="28"/>
              </w:rPr>
            </w:pPr>
            <w:r w:rsidRPr="0028510D">
              <w:rPr>
                <w:rFonts w:ascii="Times New Roman" w:hAnsi="Times New Roman" w:cs="Times New Roman"/>
                <w:sz w:val="28"/>
                <w:szCs w:val="28"/>
              </w:rPr>
              <w:t xml:space="preserve">тарному, </w:t>
            </w:r>
            <w:r w:rsidR="00734F45" w:rsidRPr="0028510D">
              <w:rPr>
                <w:rFonts w:ascii="Times New Roman" w:hAnsi="Times New Roman" w:cs="Times New Roman"/>
                <w:sz w:val="28"/>
                <w:szCs w:val="28"/>
              </w:rPr>
              <w:t>економічно</w:t>
            </w:r>
          </w:p>
          <w:p w14:paraId="0F3CCE3E" w14:textId="0AB2908B" w:rsidR="00734F45" w:rsidRPr="0028510D" w:rsidRDefault="00734F45" w:rsidP="00460E9C">
            <w:pPr>
              <w:pStyle w:val="ab"/>
              <w:tabs>
                <w:tab w:val="left" w:pos="2660"/>
              </w:tabs>
              <w:ind w:left="170" w:right="170"/>
              <w:jc w:val="center"/>
              <w:rPr>
                <w:rFonts w:ascii="Times New Roman" w:hAnsi="Times New Roman" w:cs="Times New Roman"/>
                <w:sz w:val="28"/>
                <w:szCs w:val="28"/>
              </w:rPr>
            </w:pPr>
            <w:r w:rsidRPr="0028510D">
              <w:rPr>
                <w:rFonts w:ascii="Times New Roman" w:hAnsi="Times New Roman" w:cs="Times New Roman"/>
                <w:sz w:val="28"/>
                <w:szCs w:val="28"/>
              </w:rPr>
              <w:t>му , екологічному</w:t>
            </w:r>
            <w:r w:rsidR="00211DED" w:rsidRPr="0028510D">
              <w:rPr>
                <w:rFonts w:ascii="Times New Roman" w:hAnsi="Times New Roman" w:cs="Times New Roman"/>
                <w:sz w:val="28"/>
                <w:szCs w:val="28"/>
              </w:rPr>
              <w:t xml:space="preserve">, </w:t>
            </w:r>
            <w:proofErr w:type="spellStart"/>
            <w:r w:rsidR="00211DED" w:rsidRPr="0028510D">
              <w:rPr>
                <w:rFonts w:ascii="Times New Roman" w:hAnsi="Times New Roman" w:cs="Times New Roman"/>
                <w:sz w:val="28"/>
                <w:szCs w:val="28"/>
              </w:rPr>
              <w:t>безпековому</w:t>
            </w:r>
            <w:proofErr w:type="spellEnd"/>
            <w:r w:rsidR="00211DED" w:rsidRPr="0028510D">
              <w:rPr>
                <w:rFonts w:ascii="Times New Roman" w:hAnsi="Times New Roman" w:cs="Times New Roman"/>
                <w:sz w:val="28"/>
                <w:szCs w:val="28"/>
              </w:rPr>
              <w:t xml:space="preserve"> </w:t>
            </w:r>
            <w:r w:rsidRPr="0028510D">
              <w:rPr>
                <w:rFonts w:ascii="Times New Roman" w:hAnsi="Times New Roman" w:cs="Times New Roman"/>
                <w:sz w:val="28"/>
                <w:szCs w:val="28"/>
              </w:rPr>
              <w:t xml:space="preserve"> та просторовому вимірах</w:t>
            </w:r>
          </w:p>
        </w:tc>
        <w:tc>
          <w:tcPr>
            <w:tcW w:w="3260" w:type="dxa"/>
          </w:tcPr>
          <w:p w14:paraId="2AC0C743" w14:textId="4E9660B6" w:rsidR="00734F45" w:rsidRPr="0028510D" w:rsidRDefault="00211DED" w:rsidP="00211DED">
            <w:pPr>
              <w:pStyle w:val="ab"/>
              <w:tabs>
                <w:tab w:val="left" w:pos="2660"/>
              </w:tabs>
              <w:ind w:left="170" w:right="170"/>
              <w:jc w:val="center"/>
              <w:rPr>
                <w:rFonts w:ascii="Times New Roman" w:hAnsi="Times New Roman" w:cs="Times New Roman"/>
                <w:sz w:val="28"/>
                <w:szCs w:val="28"/>
              </w:rPr>
            </w:pPr>
            <w:r w:rsidRPr="0028510D">
              <w:rPr>
                <w:rFonts w:ascii="Times New Roman" w:hAnsi="Times New Roman" w:cs="Times New Roman"/>
                <w:sz w:val="28"/>
                <w:szCs w:val="28"/>
              </w:rPr>
              <w:t>2.</w:t>
            </w:r>
            <w:r w:rsidR="00734F45" w:rsidRPr="0028510D">
              <w:rPr>
                <w:rFonts w:ascii="Times New Roman" w:hAnsi="Times New Roman" w:cs="Times New Roman"/>
                <w:sz w:val="28"/>
                <w:szCs w:val="28"/>
              </w:rPr>
              <w:t>Підвищення рівня конкурентоспроможності регіонів</w:t>
            </w:r>
          </w:p>
        </w:tc>
        <w:tc>
          <w:tcPr>
            <w:tcW w:w="2835" w:type="dxa"/>
          </w:tcPr>
          <w:p w14:paraId="40A92BA8" w14:textId="0E4DE410" w:rsidR="00734F45" w:rsidRPr="0028510D" w:rsidRDefault="00211DED" w:rsidP="00211DED">
            <w:pPr>
              <w:pStyle w:val="ab"/>
              <w:tabs>
                <w:tab w:val="left" w:pos="2660"/>
              </w:tabs>
              <w:ind w:left="170" w:right="170"/>
              <w:jc w:val="center"/>
              <w:rPr>
                <w:rFonts w:ascii="Times New Roman" w:hAnsi="Times New Roman" w:cs="Times New Roman"/>
                <w:sz w:val="28"/>
                <w:szCs w:val="28"/>
              </w:rPr>
            </w:pPr>
            <w:r w:rsidRPr="0028510D">
              <w:rPr>
                <w:rFonts w:ascii="Times New Roman" w:hAnsi="Times New Roman" w:cs="Times New Roman"/>
                <w:sz w:val="28"/>
                <w:szCs w:val="28"/>
              </w:rPr>
              <w:t xml:space="preserve">3.Розбудова ефективного </w:t>
            </w:r>
            <w:proofErr w:type="spellStart"/>
            <w:r w:rsidRPr="0028510D">
              <w:rPr>
                <w:rFonts w:ascii="Times New Roman" w:hAnsi="Times New Roman" w:cs="Times New Roman"/>
                <w:sz w:val="28"/>
                <w:szCs w:val="28"/>
              </w:rPr>
              <w:t>багатовимірневого</w:t>
            </w:r>
            <w:proofErr w:type="spellEnd"/>
            <w:r w:rsidRPr="0028510D">
              <w:rPr>
                <w:rFonts w:ascii="Times New Roman" w:hAnsi="Times New Roman" w:cs="Times New Roman"/>
                <w:sz w:val="28"/>
                <w:szCs w:val="28"/>
              </w:rPr>
              <w:t xml:space="preserve"> врядування</w:t>
            </w:r>
          </w:p>
        </w:tc>
        <w:tc>
          <w:tcPr>
            <w:tcW w:w="2126" w:type="dxa"/>
          </w:tcPr>
          <w:p w14:paraId="5C1BAC11" w14:textId="77777777" w:rsidR="00734F45" w:rsidRPr="0028510D" w:rsidRDefault="00734F45" w:rsidP="00734F45">
            <w:pPr>
              <w:tabs>
                <w:tab w:val="left" w:pos="2660"/>
              </w:tabs>
              <w:jc w:val="both"/>
              <w:rPr>
                <w:rFonts w:ascii="Times New Roman" w:hAnsi="Times New Roman" w:cs="Times New Roman"/>
                <w:sz w:val="28"/>
                <w:szCs w:val="28"/>
              </w:rPr>
            </w:pPr>
          </w:p>
        </w:tc>
      </w:tr>
      <w:tr w:rsidR="00577C4B" w:rsidRPr="0028510D" w14:paraId="04C4BC7B" w14:textId="2CA4E6F6" w:rsidTr="00642AA4">
        <w:tc>
          <w:tcPr>
            <w:tcW w:w="2405" w:type="dxa"/>
          </w:tcPr>
          <w:p w14:paraId="71B51914" w14:textId="00C3AC79" w:rsidR="00460E9C" w:rsidRPr="0028510D" w:rsidRDefault="00211DED" w:rsidP="00734F45">
            <w:pPr>
              <w:tabs>
                <w:tab w:val="left" w:pos="2660"/>
              </w:tabs>
              <w:jc w:val="both"/>
              <w:rPr>
                <w:rFonts w:ascii="Times New Roman" w:hAnsi="Times New Roman" w:cs="Times New Roman"/>
                <w:sz w:val="28"/>
                <w:szCs w:val="28"/>
              </w:rPr>
            </w:pPr>
            <w:r w:rsidRPr="0028510D">
              <w:rPr>
                <w:rFonts w:ascii="Times New Roman" w:hAnsi="Times New Roman" w:cs="Times New Roman"/>
                <w:sz w:val="28"/>
                <w:szCs w:val="28"/>
              </w:rPr>
              <w:t xml:space="preserve">Стратегія </w:t>
            </w:r>
            <w:proofErr w:type="spellStart"/>
            <w:r w:rsidRPr="0028510D">
              <w:rPr>
                <w:rFonts w:ascii="Times New Roman" w:hAnsi="Times New Roman" w:cs="Times New Roman"/>
                <w:sz w:val="28"/>
                <w:szCs w:val="28"/>
              </w:rPr>
              <w:t>регіо</w:t>
            </w:r>
            <w:proofErr w:type="spellEnd"/>
            <w:r w:rsidR="00460E9C" w:rsidRPr="0028510D">
              <w:rPr>
                <w:rFonts w:ascii="Times New Roman" w:hAnsi="Times New Roman" w:cs="Times New Roman"/>
                <w:sz w:val="28"/>
                <w:szCs w:val="28"/>
              </w:rPr>
              <w:t>-</w:t>
            </w:r>
          </w:p>
          <w:p w14:paraId="6D29C27B" w14:textId="77777777" w:rsidR="00460E9C" w:rsidRPr="0028510D" w:rsidRDefault="00211DED" w:rsidP="00734F45">
            <w:pPr>
              <w:tabs>
                <w:tab w:val="left" w:pos="2660"/>
              </w:tabs>
              <w:jc w:val="both"/>
              <w:rPr>
                <w:rFonts w:ascii="Times New Roman" w:hAnsi="Times New Roman" w:cs="Times New Roman"/>
                <w:sz w:val="28"/>
                <w:szCs w:val="28"/>
              </w:rPr>
            </w:pPr>
            <w:proofErr w:type="spellStart"/>
            <w:r w:rsidRPr="0028510D">
              <w:rPr>
                <w:rFonts w:ascii="Times New Roman" w:hAnsi="Times New Roman" w:cs="Times New Roman"/>
                <w:sz w:val="28"/>
                <w:szCs w:val="28"/>
              </w:rPr>
              <w:t>нального</w:t>
            </w:r>
            <w:proofErr w:type="spellEnd"/>
            <w:r w:rsidRPr="0028510D">
              <w:rPr>
                <w:rFonts w:ascii="Times New Roman" w:hAnsi="Times New Roman" w:cs="Times New Roman"/>
                <w:sz w:val="28"/>
                <w:szCs w:val="28"/>
              </w:rPr>
              <w:t xml:space="preserve"> </w:t>
            </w:r>
            <w:proofErr w:type="spellStart"/>
            <w:r w:rsidRPr="0028510D">
              <w:rPr>
                <w:rFonts w:ascii="Times New Roman" w:hAnsi="Times New Roman" w:cs="Times New Roman"/>
                <w:sz w:val="28"/>
                <w:szCs w:val="28"/>
              </w:rPr>
              <w:t>розвит</w:t>
            </w:r>
            <w:proofErr w:type="spellEnd"/>
          </w:p>
          <w:p w14:paraId="5CE41D21" w14:textId="67E2BEEE" w:rsidR="00734F45" w:rsidRPr="0028510D" w:rsidRDefault="00211DED" w:rsidP="00460E9C">
            <w:pPr>
              <w:tabs>
                <w:tab w:val="left" w:pos="2660"/>
              </w:tabs>
              <w:jc w:val="both"/>
              <w:rPr>
                <w:rFonts w:ascii="Times New Roman" w:hAnsi="Times New Roman" w:cs="Times New Roman"/>
                <w:sz w:val="28"/>
                <w:szCs w:val="28"/>
              </w:rPr>
            </w:pPr>
            <w:r w:rsidRPr="0028510D">
              <w:rPr>
                <w:rFonts w:ascii="Times New Roman" w:hAnsi="Times New Roman" w:cs="Times New Roman"/>
                <w:sz w:val="28"/>
                <w:szCs w:val="28"/>
              </w:rPr>
              <w:t>ку Полтавської області на 2021-20</w:t>
            </w:r>
            <w:r w:rsidR="00460E9C" w:rsidRPr="0028510D">
              <w:rPr>
                <w:rFonts w:ascii="Times New Roman" w:hAnsi="Times New Roman" w:cs="Times New Roman"/>
                <w:sz w:val="28"/>
                <w:szCs w:val="28"/>
              </w:rPr>
              <w:t>2</w:t>
            </w:r>
            <w:r w:rsidRPr="0028510D">
              <w:rPr>
                <w:rFonts w:ascii="Times New Roman" w:hAnsi="Times New Roman" w:cs="Times New Roman"/>
                <w:sz w:val="28"/>
                <w:szCs w:val="28"/>
              </w:rPr>
              <w:t xml:space="preserve">7 роки </w:t>
            </w:r>
          </w:p>
        </w:tc>
        <w:tc>
          <w:tcPr>
            <w:tcW w:w="3544" w:type="dxa"/>
          </w:tcPr>
          <w:p w14:paraId="363E5DF8" w14:textId="41A538C1" w:rsidR="00734F45" w:rsidRPr="0028510D" w:rsidRDefault="00577C4B" w:rsidP="004A4E8F">
            <w:pPr>
              <w:pStyle w:val="ab"/>
              <w:numPr>
                <w:ilvl w:val="0"/>
                <w:numId w:val="9"/>
              </w:numPr>
              <w:tabs>
                <w:tab w:val="left" w:pos="2660"/>
              </w:tabs>
              <w:ind w:left="473"/>
              <w:jc w:val="center"/>
              <w:rPr>
                <w:rFonts w:ascii="Times New Roman" w:hAnsi="Times New Roman" w:cs="Times New Roman"/>
                <w:sz w:val="28"/>
                <w:szCs w:val="28"/>
              </w:rPr>
            </w:pPr>
            <w:r w:rsidRPr="0028510D">
              <w:rPr>
                <w:rFonts w:ascii="Times New Roman" w:hAnsi="Times New Roman" w:cs="Times New Roman"/>
                <w:sz w:val="28"/>
                <w:szCs w:val="28"/>
              </w:rPr>
              <w:t>Висока якість життя, комфортні і безпечні умови та добробут</w:t>
            </w:r>
          </w:p>
        </w:tc>
        <w:tc>
          <w:tcPr>
            <w:tcW w:w="3260" w:type="dxa"/>
          </w:tcPr>
          <w:p w14:paraId="11A7CAEA" w14:textId="360A8F25" w:rsidR="00734F45" w:rsidRPr="0028510D" w:rsidRDefault="00577C4B" w:rsidP="004A4E8F">
            <w:pPr>
              <w:pStyle w:val="ab"/>
              <w:numPr>
                <w:ilvl w:val="0"/>
                <w:numId w:val="9"/>
              </w:numPr>
              <w:tabs>
                <w:tab w:val="left" w:pos="2660"/>
              </w:tabs>
              <w:ind w:left="357" w:hanging="357"/>
              <w:jc w:val="center"/>
              <w:rPr>
                <w:rFonts w:ascii="Times New Roman" w:hAnsi="Times New Roman" w:cs="Times New Roman"/>
                <w:sz w:val="28"/>
                <w:szCs w:val="28"/>
              </w:rPr>
            </w:pPr>
            <w:r w:rsidRPr="0028510D">
              <w:rPr>
                <w:rFonts w:ascii="Times New Roman" w:hAnsi="Times New Roman" w:cs="Times New Roman"/>
                <w:sz w:val="28"/>
                <w:szCs w:val="28"/>
              </w:rPr>
              <w:t>Збалансована інноваційна конкурентоспроможна економіка</w:t>
            </w:r>
          </w:p>
        </w:tc>
        <w:tc>
          <w:tcPr>
            <w:tcW w:w="2835" w:type="dxa"/>
          </w:tcPr>
          <w:p w14:paraId="6D2021FC" w14:textId="7536A2CC" w:rsidR="00734F45" w:rsidRPr="0028510D" w:rsidRDefault="00577C4B" w:rsidP="004A4E8F">
            <w:pPr>
              <w:pStyle w:val="ab"/>
              <w:numPr>
                <w:ilvl w:val="0"/>
                <w:numId w:val="9"/>
              </w:numPr>
              <w:tabs>
                <w:tab w:val="left" w:pos="2660"/>
              </w:tabs>
              <w:ind w:left="473"/>
              <w:jc w:val="center"/>
              <w:rPr>
                <w:rFonts w:ascii="Times New Roman" w:hAnsi="Times New Roman" w:cs="Times New Roman"/>
                <w:sz w:val="28"/>
                <w:szCs w:val="28"/>
              </w:rPr>
            </w:pPr>
            <w:r w:rsidRPr="0028510D">
              <w:rPr>
                <w:rFonts w:ascii="Times New Roman" w:hAnsi="Times New Roman" w:cs="Times New Roman"/>
                <w:sz w:val="28"/>
                <w:szCs w:val="28"/>
              </w:rPr>
              <w:t>Ефективне управління простором розвитком, забезпечення балансу екосистем та охорона довкілля</w:t>
            </w:r>
          </w:p>
        </w:tc>
        <w:tc>
          <w:tcPr>
            <w:tcW w:w="2126" w:type="dxa"/>
          </w:tcPr>
          <w:p w14:paraId="4D3D3C97" w14:textId="4E225A01" w:rsidR="00734F45" w:rsidRPr="0028510D" w:rsidRDefault="00577C4B" w:rsidP="004A4E8F">
            <w:pPr>
              <w:pStyle w:val="ab"/>
              <w:numPr>
                <w:ilvl w:val="0"/>
                <w:numId w:val="9"/>
              </w:numPr>
              <w:tabs>
                <w:tab w:val="left" w:pos="2660"/>
              </w:tabs>
              <w:ind w:left="357" w:hanging="357"/>
              <w:jc w:val="center"/>
              <w:rPr>
                <w:rFonts w:ascii="Times New Roman" w:hAnsi="Times New Roman" w:cs="Times New Roman"/>
                <w:sz w:val="28"/>
                <w:szCs w:val="28"/>
              </w:rPr>
            </w:pPr>
            <w:r w:rsidRPr="0028510D">
              <w:rPr>
                <w:rFonts w:ascii="Times New Roman" w:hAnsi="Times New Roman" w:cs="Times New Roman"/>
                <w:sz w:val="28"/>
                <w:szCs w:val="28"/>
              </w:rPr>
              <w:t>Цифрова трансформація області</w:t>
            </w:r>
          </w:p>
        </w:tc>
      </w:tr>
      <w:tr w:rsidR="00577C4B" w:rsidRPr="0028510D" w14:paraId="760C2FD3" w14:textId="414A42CC" w:rsidTr="00642AA4">
        <w:tc>
          <w:tcPr>
            <w:tcW w:w="2405" w:type="dxa"/>
          </w:tcPr>
          <w:p w14:paraId="0A7F7EF2" w14:textId="29E8160F" w:rsidR="00734F45" w:rsidRPr="0028510D" w:rsidRDefault="00577C4B" w:rsidP="00734F45">
            <w:pPr>
              <w:tabs>
                <w:tab w:val="left" w:pos="2660"/>
              </w:tabs>
              <w:jc w:val="both"/>
              <w:rPr>
                <w:rFonts w:ascii="Times New Roman" w:hAnsi="Times New Roman" w:cs="Times New Roman"/>
                <w:sz w:val="28"/>
                <w:szCs w:val="28"/>
              </w:rPr>
            </w:pPr>
            <w:r w:rsidRPr="0028510D">
              <w:rPr>
                <w:rFonts w:ascii="Times New Roman" w:hAnsi="Times New Roman" w:cs="Times New Roman"/>
                <w:sz w:val="28"/>
                <w:szCs w:val="28"/>
              </w:rPr>
              <w:t xml:space="preserve">Стратегія розвитку </w:t>
            </w:r>
            <w:r w:rsidRPr="0028510D">
              <w:rPr>
                <w:rFonts w:ascii="Times New Roman" w:hAnsi="Times New Roman" w:cs="Times New Roman"/>
                <w:sz w:val="28"/>
                <w:szCs w:val="28"/>
              </w:rPr>
              <w:lastRenderedPageBreak/>
              <w:t xml:space="preserve">Скороходівської </w:t>
            </w:r>
            <w:r w:rsidR="00642AA4">
              <w:rPr>
                <w:rFonts w:ascii="Times New Roman" w:hAnsi="Times New Roman" w:cs="Times New Roman"/>
                <w:sz w:val="28"/>
                <w:szCs w:val="28"/>
              </w:rPr>
              <w:t xml:space="preserve">селищної </w:t>
            </w:r>
            <w:r w:rsidRPr="0028510D">
              <w:rPr>
                <w:rFonts w:ascii="Times New Roman" w:hAnsi="Times New Roman" w:cs="Times New Roman"/>
                <w:sz w:val="28"/>
                <w:szCs w:val="28"/>
              </w:rPr>
              <w:t xml:space="preserve">громади </w:t>
            </w:r>
          </w:p>
        </w:tc>
        <w:tc>
          <w:tcPr>
            <w:tcW w:w="3544" w:type="dxa"/>
          </w:tcPr>
          <w:p w14:paraId="5835CF99" w14:textId="536B53C0" w:rsidR="00734F45" w:rsidRPr="0028510D" w:rsidRDefault="00577C4B" w:rsidP="00460E9C">
            <w:pPr>
              <w:tabs>
                <w:tab w:val="left" w:pos="2660"/>
              </w:tabs>
              <w:jc w:val="center"/>
              <w:rPr>
                <w:rFonts w:ascii="Times New Roman" w:hAnsi="Times New Roman" w:cs="Times New Roman"/>
                <w:sz w:val="28"/>
                <w:szCs w:val="28"/>
              </w:rPr>
            </w:pPr>
            <w:r w:rsidRPr="0028510D">
              <w:rPr>
                <w:rFonts w:ascii="Times New Roman" w:hAnsi="Times New Roman" w:cs="Times New Roman"/>
                <w:sz w:val="28"/>
                <w:szCs w:val="28"/>
              </w:rPr>
              <w:lastRenderedPageBreak/>
              <w:t>1.</w:t>
            </w:r>
            <w:bookmarkStart w:id="48" w:name="_Hlk138854342"/>
            <w:r w:rsidRPr="0028510D">
              <w:rPr>
                <w:rFonts w:ascii="Times New Roman" w:hAnsi="Times New Roman" w:cs="Times New Roman"/>
                <w:sz w:val="28"/>
                <w:szCs w:val="28"/>
              </w:rPr>
              <w:t xml:space="preserve"> Забезпечення </w:t>
            </w:r>
            <w:r w:rsidRPr="0028510D">
              <w:rPr>
                <w:rFonts w:ascii="Times New Roman" w:hAnsi="Times New Roman" w:cs="Times New Roman"/>
                <w:color w:val="202124"/>
                <w:spacing w:val="3"/>
                <w:sz w:val="28"/>
                <w:szCs w:val="28"/>
                <w:shd w:val="clear" w:color="auto" w:fill="F8F9FA"/>
              </w:rPr>
              <w:t>якості послуг, комфорту та добробуту у громаді</w:t>
            </w:r>
            <w:bookmarkEnd w:id="48"/>
          </w:p>
        </w:tc>
        <w:tc>
          <w:tcPr>
            <w:tcW w:w="3260" w:type="dxa"/>
          </w:tcPr>
          <w:p w14:paraId="2369F793" w14:textId="37A4DFED" w:rsidR="00734F45" w:rsidRPr="0028510D" w:rsidRDefault="00577C4B" w:rsidP="00460E9C">
            <w:pPr>
              <w:tabs>
                <w:tab w:val="left" w:pos="2660"/>
              </w:tabs>
              <w:jc w:val="center"/>
              <w:rPr>
                <w:rFonts w:ascii="Times New Roman" w:hAnsi="Times New Roman" w:cs="Times New Roman"/>
                <w:sz w:val="28"/>
                <w:szCs w:val="28"/>
              </w:rPr>
            </w:pPr>
            <w:r w:rsidRPr="0028510D">
              <w:rPr>
                <w:rFonts w:ascii="Times New Roman" w:hAnsi="Times New Roman" w:cs="Times New Roman"/>
                <w:sz w:val="28"/>
                <w:szCs w:val="28"/>
              </w:rPr>
              <w:t>2.</w:t>
            </w:r>
            <w:bookmarkStart w:id="49" w:name="_Hlk138854359"/>
            <w:r w:rsidRPr="0028510D">
              <w:rPr>
                <w:rFonts w:ascii="Times New Roman" w:hAnsi="Times New Roman" w:cs="Times New Roman"/>
                <w:color w:val="202124"/>
                <w:spacing w:val="3"/>
                <w:sz w:val="28"/>
                <w:szCs w:val="28"/>
                <w:shd w:val="clear" w:color="auto" w:fill="F8F9FA"/>
              </w:rPr>
              <w:t xml:space="preserve"> Створення сталих умов для розвитку підприємництва, </w:t>
            </w:r>
            <w:r w:rsidRPr="0028510D">
              <w:rPr>
                <w:rFonts w:ascii="Times New Roman" w:hAnsi="Times New Roman" w:cs="Times New Roman"/>
                <w:color w:val="202124"/>
                <w:spacing w:val="3"/>
                <w:sz w:val="28"/>
                <w:szCs w:val="28"/>
                <w:shd w:val="clear" w:color="auto" w:fill="F8F9FA"/>
              </w:rPr>
              <w:lastRenderedPageBreak/>
              <w:t>використання логістичних можливостей та просторового розвитку громади</w:t>
            </w:r>
            <w:bookmarkEnd w:id="49"/>
          </w:p>
        </w:tc>
        <w:tc>
          <w:tcPr>
            <w:tcW w:w="2835" w:type="dxa"/>
          </w:tcPr>
          <w:p w14:paraId="334B97D2" w14:textId="3AFE96DE" w:rsidR="00734F45" w:rsidRPr="0028510D" w:rsidRDefault="00577C4B" w:rsidP="00460E9C">
            <w:pPr>
              <w:tabs>
                <w:tab w:val="left" w:pos="2660"/>
              </w:tabs>
              <w:jc w:val="center"/>
              <w:rPr>
                <w:rFonts w:ascii="Times New Roman" w:hAnsi="Times New Roman" w:cs="Times New Roman"/>
                <w:sz w:val="28"/>
                <w:szCs w:val="28"/>
              </w:rPr>
            </w:pPr>
            <w:r w:rsidRPr="0028510D">
              <w:rPr>
                <w:rFonts w:ascii="Times New Roman" w:hAnsi="Times New Roman" w:cs="Times New Roman"/>
                <w:sz w:val="28"/>
                <w:szCs w:val="28"/>
              </w:rPr>
              <w:lastRenderedPageBreak/>
              <w:t>3.</w:t>
            </w:r>
            <w:bookmarkStart w:id="50" w:name="_Hlk138854389"/>
            <w:r w:rsidRPr="0028510D">
              <w:rPr>
                <w:rFonts w:ascii="Times New Roman" w:hAnsi="Times New Roman" w:cs="Times New Roman"/>
                <w:sz w:val="28"/>
                <w:szCs w:val="28"/>
              </w:rPr>
              <w:t xml:space="preserve"> Створення привабливого для життя середовища в </w:t>
            </w:r>
            <w:r w:rsidRPr="0028510D">
              <w:rPr>
                <w:rFonts w:ascii="Times New Roman" w:hAnsi="Times New Roman" w:cs="Times New Roman"/>
                <w:sz w:val="28"/>
                <w:szCs w:val="28"/>
              </w:rPr>
              <w:lastRenderedPageBreak/>
              <w:t>громаді за принципами енергоефективності та екологічної безпеки</w:t>
            </w:r>
            <w:bookmarkEnd w:id="50"/>
          </w:p>
        </w:tc>
        <w:tc>
          <w:tcPr>
            <w:tcW w:w="2126" w:type="dxa"/>
          </w:tcPr>
          <w:p w14:paraId="58F1730F" w14:textId="77777777" w:rsidR="00734F45" w:rsidRPr="0028510D" w:rsidRDefault="00734F45" w:rsidP="00734F45">
            <w:pPr>
              <w:tabs>
                <w:tab w:val="left" w:pos="2660"/>
              </w:tabs>
              <w:jc w:val="both"/>
              <w:rPr>
                <w:rFonts w:ascii="Times New Roman" w:hAnsi="Times New Roman" w:cs="Times New Roman"/>
                <w:sz w:val="28"/>
                <w:szCs w:val="28"/>
              </w:rPr>
            </w:pPr>
          </w:p>
        </w:tc>
      </w:tr>
    </w:tbl>
    <w:p w14:paraId="57439191" w14:textId="77777777" w:rsidR="00642AA4" w:rsidRDefault="00642AA4" w:rsidP="00642AA4">
      <w:pPr>
        <w:tabs>
          <w:tab w:val="left" w:pos="2660"/>
        </w:tabs>
        <w:spacing w:after="0" w:line="240" w:lineRule="auto"/>
        <w:ind w:firstLine="567"/>
        <w:jc w:val="both"/>
        <w:rPr>
          <w:rFonts w:ascii="Tahoma" w:hAnsi="Tahoma" w:cs="Tahoma"/>
          <w:sz w:val="28"/>
          <w:szCs w:val="28"/>
        </w:rPr>
      </w:pPr>
    </w:p>
    <w:p w14:paraId="7AAF2546" w14:textId="16FBDC6A" w:rsidR="00642AA4" w:rsidRPr="00642AA4" w:rsidRDefault="00642AA4" w:rsidP="00642AA4">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Стратегічні цілі, визначені Стратегією розвитку Скороходівської селищної територіальної громади сформовано відповідно до стратегічних цілей Стратегії розвитку Полтавської області ( з урахуванням Державної стратегії регіонального розвитку України на період до 2027 року).</w:t>
      </w:r>
    </w:p>
    <w:p w14:paraId="32BD1A61" w14:textId="074DCBDC" w:rsidR="00642AA4" w:rsidRPr="00642AA4" w:rsidRDefault="00642AA4" w:rsidP="00642AA4">
      <w:pPr>
        <w:tabs>
          <w:tab w:val="left" w:pos="2660"/>
        </w:tabs>
        <w:spacing w:after="0" w:line="240" w:lineRule="auto"/>
        <w:ind w:firstLine="567"/>
        <w:jc w:val="both"/>
        <w:rPr>
          <w:rFonts w:ascii="Arial" w:hAnsi="Arial" w:cs="Arial"/>
          <w:sz w:val="28"/>
          <w:szCs w:val="28"/>
        </w:rPr>
        <w:sectPr w:rsidR="00642AA4" w:rsidRPr="00642AA4" w:rsidSect="00577C4B">
          <w:pgSz w:w="15840" w:h="12240" w:orient="landscape"/>
          <w:pgMar w:top="1418" w:right="1134" w:bottom="850" w:left="1134" w:header="708" w:footer="708" w:gutter="0"/>
          <w:pgNumType w:chapStyle="1"/>
          <w:cols w:space="708"/>
          <w:titlePg/>
          <w:docGrid w:linePitch="360"/>
        </w:sectPr>
      </w:pPr>
      <w:r w:rsidRPr="00642AA4">
        <w:rPr>
          <w:rFonts w:ascii="Times New Roman" w:hAnsi="Times New Roman" w:cs="Times New Roman"/>
          <w:sz w:val="28"/>
          <w:szCs w:val="28"/>
        </w:rPr>
        <w:t>Зміст Стратегії розвитку громади відповідає основним цілям та напрямам Стратегії розвитку області на період до 2027 року</w:t>
      </w:r>
      <w:r>
        <w:rPr>
          <w:rFonts w:ascii="Arial" w:hAnsi="Arial" w:cs="Arial"/>
          <w:sz w:val="28"/>
          <w:szCs w:val="28"/>
        </w:rPr>
        <w:t>.</w:t>
      </w:r>
    </w:p>
    <w:p w14:paraId="4EC0F140" w14:textId="1DCE3D0B" w:rsidR="00035468" w:rsidRPr="00642AA4" w:rsidRDefault="00642AA4" w:rsidP="00642AA4">
      <w:pPr>
        <w:keepNext/>
        <w:keepLines/>
        <w:pBdr>
          <w:bottom w:val="single" w:sz="24" w:space="4" w:color="F0CDA1"/>
        </w:pBdr>
        <w:tabs>
          <w:tab w:val="center" w:pos="4986"/>
        </w:tabs>
        <w:spacing w:before="120" w:after="400" w:line="288" w:lineRule="auto"/>
        <w:outlineLvl w:val="0"/>
        <w:rPr>
          <w:rFonts w:ascii="Times New Roman" w:eastAsia="Gill Sans MT" w:hAnsi="Times New Roman" w:cs="Times New Roman"/>
          <w:b/>
          <w:caps/>
          <w:color w:val="107082"/>
          <w:kern w:val="0"/>
          <w:sz w:val="40"/>
          <w:szCs w:val="40"/>
          <w14:ligatures w14:val="none"/>
        </w:rPr>
      </w:pPr>
      <w:r>
        <w:rPr>
          <w:rFonts w:ascii="Times New Roman" w:eastAsia="Gill Sans MT" w:hAnsi="Times New Roman" w:cs="Times New Roman"/>
          <w:b/>
          <w:caps/>
          <w:color w:val="107082"/>
          <w:kern w:val="0"/>
          <w:sz w:val="40"/>
          <w:szCs w:val="40"/>
          <w14:ligatures w14:val="none"/>
        </w:rPr>
        <w:lastRenderedPageBreak/>
        <w:t xml:space="preserve">РОЗДІЛ </w:t>
      </w:r>
      <w:r>
        <w:rPr>
          <w:rFonts w:ascii="Times New Roman" w:eastAsia="Gill Sans MT" w:hAnsi="Times New Roman" w:cs="Times New Roman"/>
          <w:b/>
          <w:caps/>
          <w:color w:val="107082"/>
          <w:kern w:val="0"/>
          <w:sz w:val="40"/>
          <w:szCs w:val="40"/>
          <w:lang w:val="en-US"/>
          <w14:ligatures w14:val="none"/>
        </w:rPr>
        <w:t>V</w:t>
      </w:r>
      <w:r w:rsidR="00D0171B" w:rsidRPr="00642AA4">
        <w:rPr>
          <w:rFonts w:ascii="Times New Roman" w:eastAsia="Gill Sans MT" w:hAnsi="Times New Roman" w:cs="Times New Roman"/>
          <w:b/>
          <w:caps/>
          <w:color w:val="107082"/>
          <w:kern w:val="0"/>
          <w:sz w:val="40"/>
          <w:szCs w:val="40"/>
          <w14:ligatures w14:val="none"/>
        </w:rPr>
        <w:t xml:space="preserve">. МОНІТОРИНГ І ВПРОВАДЖЕННЯ СТРАТЕГІЇ </w:t>
      </w:r>
      <w:r>
        <w:rPr>
          <w:rFonts w:ascii="Times New Roman" w:eastAsia="Gill Sans MT" w:hAnsi="Times New Roman" w:cs="Times New Roman"/>
          <w:b/>
          <w:caps/>
          <w:color w:val="107082"/>
          <w:kern w:val="0"/>
          <w:sz w:val="40"/>
          <w:szCs w:val="40"/>
          <w14:ligatures w14:val="none"/>
        </w:rPr>
        <w:t xml:space="preserve">розвитку Скороходівської селищної </w:t>
      </w:r>
      <w:r w:rsidR="00D0171B" w:rsidRPr="00642AA4">
        <w:rPr>
          <w:rFonts w:ascii="Times New Roman" w:eastAsia="Gill Sans MT" w:hAnsi="Times New Roman" w:cs="Times New Roman"/>
          <w:b/>
          <w:caps/>
          <w:color w:val="107082"/>
          <w:kern w:val="0"/>
          <w:sz w:val="40"/>
          <w:szCs w:val="40"/>
          <w14:ligatures w14:val="none"/>
        </w:rPr>
        <w:t xml:space="preserve">ТЕРИТОРІАЛЬНОЇ ГРОМАДИ </w:t>
      </w:r>
    </w:p>
    <w:p w14:paraId="26112932" w14:textId="77777777" w:rsidR="00035468" w:rsidRPr="00642AA4" w:rsidRDefault="00035468" w:rsidP="00035468">
      <w:pPr>
        <w:autoSpaceDE w:val="0"/>
        <w:autoSpaceDN w:val="0"/>
        <w:adjustRightInd w:val="0"/>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w:t>
      </w:r>
    </w:p>
    <w:p w14:paraId="5E58FF2A" w14:textId="3FF0307E" w:rsidR="00035468" w:rsidRPr="00642AA4" w:rsidRDefault="00035468" w:rsidP="0003546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2AA4">
        <w:rPr>
          <w:rFonts w:ascii="Times New Roman" w:hAnsi="Times New Roman" w:cs="Times New Roman"/>
          <w:color w:val="000000" w:themeColor="text1"/>
          <w:sz w:val="28"/>
          <w:szCs w:val="28"/>
        </w:rPr>
        <w:t xml:space="preserve">Моніторинг </w:t>
      </w:r>
      <w:r w:rsidR="006862DA" w:rsidRPr="00642AA4">
        <w:rPr>
          <w:rFonts w:ascii="Times New Roman" w:hAnsi="Times New Roman" w:cs="Times New Roman"/>
          <w:color w:val="000000" w:themeColor="text1"/>
          <w:sz w:val="28"/>
          <w:szCs w:val="28"/>
        </w:rPr>
        <w:t>Стратегії С</w:t>
      </w:r>
      <w:r w:rsidR="006862DA" w:rsidRPr="00642AA4">
        <w:rPr>
          <w:rFonts w:ascii="Times New Roman" w:hAnsi="Times New Roman" w:cs="Times New Roman"/>
          <w:sz w:val="28"/>
          <w:szCs w:val="28"/>
        </w:rPr>
        <w:t xml:space="preserve">короходівської селищної територіальної громади буде </w:t>
      </w:r>
      <w:r w:rsidRPr="00642AA4">
        <w:rPr>
          <w:rFonts w:ascii="Times New Roman" w:hAnsi="Times New Roman" w:cs="Times New Roman"/>
          <w:color w:val="000000" w:themeColor="text1"/>
          <w:sz w:val="28"/>
          <w:szCs w:val="28"/>
        </w:rPr>
        <w:t>здійсню</w:t>
      </w:r>
      <w:r w:rsidR="006862DA" w:rsidRPr="00642AA4">
        <w:rPr>
          <w:rFonts w:ascii="Times New Roman" w:hAnsi="Times New Roman" w:cs="Times New Roman"/>
          <w:color w:val="000000" w:themeColor="text1"/>
          <w:sz w:val="28"/>
          <w:szCs w:val="28"/>
        </w:rPr>
        <w:t>ватися</w:t>
      </w:r>
      <w:r w:rsidRPr="00642AA4">
        <w:rPr>
          <w:rFonts w:ascii="Times New Roman" w:hAnsi="Times New Roman" w:cs="Times New Roman"/>
          <w:color w:val="000000" w:themeColor="text1"/>
          <w:sz w:val="28"/>
          <w:szCs w:val="28"/>
        </w:rPr>
        <w:t xml:space="preserve"> щороку, шляхом </w:t>
      </w:r>
      <w:r w:rsidR="006862DA" w:rsidRPr="00642AA4">
        <w:rPr>
          <w:rFonts w:ascii="Times New Roman" w:hAnsi="Times New Roman" w:cs="Times New Roman"/>
          <w:color w:val="000000" w:themeColor="text1"/>
          <w:sz w:val="28"/>
          <w:szCs w:val="28"/>
        </w:rPr>
        <w:t xml:space="preserve">формування звіту про виконання стратегічних цілей та заходів, </w:t>
      </w:r>
      <w:r w:rsidRPr="00642AA4">
        <w:rPr>
          <w:rFonts w:ascii="Times New Roman" w:hAnsi="Times New Roman" w:cs="Times New Roman"/>
          <w:color w:val="000000" w:themeColor="text1"/>
          <w:sz w:val="28"/>
          <w:szCs w:val="28"/>
        </w:rPr>
        <w:t>порівняння базових та фактичних значень показників</w:t>
      </w:r>
      <w:r w:rsidR="006862DA" w:rsidRPr="00642AA4">
        <w:rPr>
          <w:rFonts w:ascii="Times New Roman" w:hAnsi="Times New Roman" w:cs="Times New Roman"/>
          <w:color w:val="000000" w:themeColor="text1"/>
          <w:sz w:val="28"/>
          <w:szCs w:val="28"/>
        </w:rPr>
        <w:t>, що буде ві</w:t>
      </w:r>
      <w:r w:rsidRPr="00642AA4">
        <w:rPr>
          <w:rFonts w:ascii="Times New Roman" w:hAnsi="Times New Roman" w:cs="Times New Roman"/>
          <w:color w:val="000000" w:themeColor="text1"/>
          <w:sz w:val="28"/>
          <w:szCs w:val="28"/>
        </w:rPr>
        <w:t>добража</w:t>
      </w:r>
      <w:r w:rsidR="006862DA" w:rsidRPr="00642AA4">
        <w:rPr>
          <w:rFonts w:ascii="Times New Roman" w:hAnsi="Times New Roman" w:cs="Times New Roman"/>
          <w:color w:val="000000" w:themeColor="text1"/>
          <w:sz w:val="28"/>
          <w:szCs w:val="28"/>
        </w:rPr>
        <w:t>тися</w:t>
      </w:r>
      <w:r w:rsidRPr="00642AA4">
        <w:rPr>
          <w:rFonts w:ascii="Times New Roman" w:hAnsi="Times New Roman" w:cs="Times New Roman"/>
          <w:color w:val="000000" w:themeColor="text1"/>
          <w:sz w:val="28"/>
          <w:szCs w:val="28"/>
        </w:rPr>
        <w:t xml:space="preserve"> у звіті, який</w:t>
      </w:r>
      <w:r w:rsidR="006862DA" w:rsidRPr="00642AA4">
        <w:rPr>
          <w:rFonts w:ascii="Times New Roman" w:hAnsi="Times New Roman" w:cs="Times New Roman"/>
          <w:color w:val="000000" w:themeColor="text1"/>
          <w:sz w:val="28"/>
          <w:szCs w:val="28"/>
        </w:rPr>
        <w:t xml:space="preserve"> буде </w:t>
      </w:r>
      <w:r w:rsidRPr="00642AA4">
        <w:rPr>
          <w:rFonts w:ascii="Times New Roman" w:hAnsi="Times New Roman" w:cs="Times New Roman"/>
          <w:color w:val="000000" w:themeColor="text1"/>
          <w:sz w:val="28"/>
          <w:szCs w:val="28"/>
        </w:rPr>
        <w:t xml:space="preserve"> оприлюдню</w:t>
      </w:r>
      <w:r w:rsidR="006862DA" w:rsidRPr="00642AA4">
        <w:rPr>
          <w:rFonts w:ascii="Times New Roman" w:hAnsi="Times New Roman" w:cs="Times New Roman"/>
          <w:color w:val="000000" w:themeColor="text1"/>
          <w:sz w:val="28"/>
          <w:szCs w:val="28"/>
        </w:rPr>
        <w:t>ватися</w:t>
      </w:r>
      <w:r w:rsidRPr="00642AA4">
        <w:rPr>
          <w:rFonts w:ascii="Times New Roman" w:hAnsi="Times New Roman" w:cs="Times New Roman"/>
          <w:color w:val="000000" w:themeColor="text1"/>
          <w:sz w:val="28"/>
          <w:szCs w:val="28"/>
        </w:rPr>
        <w:t xml:space="preserve"> на офіційному веб-сайті </w:t>
      </w:r>
      <w:r w:rsidR="00FD2B23" w:rsidRPr="00642AA4">
        <w:rPr>
          <w:rFonts w:ascii="Times New Roman" w:hAnsi="Times New Roman" w:cs="Times New Roman"/>
          <w:color w:val="000000" w:themeColor="text1"/>
          <w:sz w:val="28"/>
          <w:szCs w:val="28"/>
        </w:rPr>
        <w:t>Скороходівської громади</w:t>
      </w:r>
      <w:r w:rsidRPr="00642AA4">
        <w:rPr>
          <w:rFonts w:ascii="Times New Roman" w:hAnsi="Times New Roman" w:cs="Times New Roman"/>
          <w:color w:val="000000" w:themeColor="text1"/>
          <w:sz w:val="28"/>
          <w:szCs w:val="28"/>
        </w:rPr>
        <w:t>.</w:t>
      </w:r>
      <w:r w:rsidR="006862DA" w:rsidRPr="00642AA4">
        <w:rPr>
          <w:rFonts w:ascii="Times New Roman" w:hAnsi="Times New Roman" w:cs="Times New Roman"/>
          <w:color w:val="000000" w:themeColor="text1"/>
          <w:sz w:val="28"/>
          <w:szCs w:val="28"/>
        </w:rPr>
        <w:t xml:space="preserve"> Контроль за реалізацією покладається на </w:t>
      </w:r>
      <w:proofErr w:type="spellStart"/>
      <w:r w:rsidR="006862DA" w:rsidRPr="00642AA4">
        <w:rPr>
          <w:rFonts w:ascii="Times New Roman" w:hAnsi="Times New Roman" w:cs="Times New Roman"/>
          <w:color w:val="000000" w:themeColor="text1"/>
          <w:sz w:val="28"/>
          <w:szCs w:val="28"/>
        </w:rPr>
        <w:t>Скороходівську</w:t>
      </w:r>
      <w:proofErr w:type="spellEnd"/>
      <w:r w:rsidR="006862DA" w:rsidRPr="00642AA4">
        <w:rPr>
          <w:rFonts w:ascii="Times New Roman" w:hAnsi="Times New Roman" w:cs="Times New Roman"/>
          <w:color w:val="000000" w:themeColor="text1"/>
          <w:sz w:val="28"/>
          <w:szCs w:val="28"/>
        </w:rPr>
        <w:t xml:space="preserve"> селищну територіальну громаду. </w:t>
      </w:r>
    </w:p>
    <w:p w14:paraId="5DCA38C9" w14:textId="57EF17EB" w:rsidR="006862DA" w:rsidRPr="00642AA4" w:rsidRDefault="006862DA" w:rsidP="0003546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2AA4">
        <w:rPr>
          <w:rFonts w:ascii="Times New Roman" w:hAnsi="Times New Roman" w:cs="Times New Roman"/>
          <w:color w:val="000000" w:themeColor="text1"/>
          <w:sz w:val="28"/>
          <w:szCs w:val="28"/>
        </w:rPr>
        <w:t xml:space="preserve">Впровадження Стратегії  здійснюватиметься через реалізацію низки організаційних, фінансових, інформаційних заходів, реалізацію цільових програм. </w:t>
      </w:r>
    </w:p>
    <w:p w14:paraId="5962BBA5" w14:textId="7F65398F" w:rsidR="006862DA" w:rsidRPr="00642AA4" w:rsidRDefault="006862DA" w:rsidP="00035468">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2AA4">
        <w:rPr>
          <w:rFonts w:ascii="Times New Roman" w:hAnsi="Times New Roman" w:cs="Times New Roman"/>
          <w:color w:val="000000" w:themeColor="text1"/>
          <w:sz w:val="28"/>
          <w:szCs w:val="28"/>
        </w:rPr>
        <w:t xml:space="preserve">Відстеження динаміки показників та індикаторів Стратегії дозволятиме визначати ефективність заходів та формувати пропозиції щодо корегування у разі виникнення необхідності, зважаючи на  обставини. </w:t>
      </w:r>
      <w:proofErr w:type="spellStart"/>
      <w:r w:rsidRPr="00642AA4">
        <w:rPr>
          <w:rFonts w:ascii="Times New Roman" w:hAnsi="Times New Roman" w:cs="Times New Roman"/>
          <w:color w:val="000000" w:themeColor="text1"/>
          <w:sz w:val="28"/>
          <w:szCs w:val="28"/>
        </w:rPr>
        <w:t>Проєкти</w:t>
      </w:r>
      <w:proofErr w:type="spellEnd"/>
      <w:r w:rsidRPr="00642AA4">
        <w:rPr>
          <w:rFonts w:ascii="Times New Roman" w:hAnsi="Times New Roman" w:cs="Times New Roman"/>
          <w:color w:val="000000" w:themeColor="text1"/>
          <w:sz w:val="28"/>
          <w:szCs w:val="28"/>
        </w:rPr>
        <w:t xml:space="preserve"> рішень щодо змін до Стратегії будуть виноситися на розгляд селищної ради. </w:t>
      </w:r>
    </w:p>
    <w:p w14:paraId="5B01864A" w14:textId="77777777" w:rsidR="006862DA" w:rsidRPr="00642AA4" w:rsidRDefault="006862DA" w:rsidP="00035468">
      <w:pPr>
        <w:autoSpaceDE w:val="0"/>
        <w:autoSpaceDN w:val="0"/>
        <w:adjustRightInd w:val="0"/>
        <w:spacing w:after="0" w:line="240" w:lineRule="auto"/>
        <w:ind w:firstLine="567"/>
        <w:jc w:val="both"/>
        <w:rPr>
          <w:rFonts w:ascii="Times New Roman" w:hAnsi="Times New Roman" w:cs="Times New Roman"/>
          <w:b/>
          <w:color w:val="000000"/>
          <w:sz w:val="28"/>
          <w:szCs w:val="28"/>
        </w:rPr>
      </w:pPr>
    </w:p>
    <w:p w14:paraId="12F35ED5" w14:textId="2600EB65" w:rsidR="006862DA" w:rsidRPr="00642AA4" w:rsidRDefault="006862DA" w:rsidP="00035468">
      <w:pPr>
        <w:autoSpaceDE w:val="0"/>
        <w:autoSpaceDN w:val="0"/>
        <w:adjustRightInd w:val="0"/>
        <w:spacing w:after="0" w:line="240" w:lineRule="auto"/>
        <w:ind w:firstLine="567"/>
        <w:jc w:val="both"/>
        <w:rPr>
          <w:rFonts w:ascii="Times New Roman" w:hAnsi="Times New Roman" w:cs="Times New Roman"/>
          <w:b/>
          <w:sz w:val="28"/>
          <w:szCs w:val="28"/>
        </w:rPr>
      </w:pPr>
      <w:r w:rsidRPr="00642AA4">
        <w:rPr>
          <w:rFonts w:ascii="Times New Roman" w:hAnsi="Times New Roman" w:cs="Times New Roman"/>
          <w:b/>
          <w:color w:val="000000" w:themeColor="text1"/>
          <w:sz w:val="28"/>
          <w:szCs w:val="28"/>
        </w:rPr>
        <w:t xml:space="preserve">Інструментами реалізації стратегії </w:t>
      </w:r>
    </w:p>
    <w:p w14:paraId="287EDDD6" w14:textId="77777777" w:rsidR="00035468" w:rsidRPr="00642AA4" w:rsidRDefault="00035468" w:rsidP="00D0171B">
      <w:pPr>
        <w:tabs>
          <w:tab w:val="left" w:pos="2660"/>
        </w:tabs>
        <w:spacing w:after="0" w:line="240" w:lineRule="auto"/>
        <w:ind w:firstLine="567"/>
        <w:jc w:val="both"/>
        <w:rPr>
          <w:rFonts w:ascii="Times New Roman" w:hAnsi="Times New Roman" w:cs="Times New Roman"/>
          <w:b/>
          <w:sz w:val="28"/>
          <w:szCs w:val="28"/>
        </w:rPr>
      </w:pPr>
    </w:p>
    <w:p w14:paraId="742D8A9C" w14:textId="7FC2DA0F" w:rsidR="006862DA" w:rsidRPr="00642AA4" w:rsidRDefault="006862DA" w:rsidP="00D0171B">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 xml:space="preserve">Інструментами реалізації Стратегії є: </w:t>
      </w:r>
    </w:p>
    <w:p w14:paraId="312BD300" w14:textId="3CF39B48" w:rsidR="006862DA" w:rsidRPr="00642AA4" w:rsidRDefault="006862DA" w:rsidP="00D0171B">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 xml:space="preserve">план заходів щодо реалізації Стратегії; </w:t>
      </w:r>
    </w:p>
    <w:p w14:paraId="0F8D53C5" w14:textId="4B115BF3" w:rsidR="006862DA" w:rsidRPr="00642AA4" w:rsidRDefault="006862DA" w:rsidP="00D0171B">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 xml:space="preserve">програми та </w:t>
      </w:r>
      <w:proofErr w:type="spellStart"/>
      <w:r w:rsidRPr="00642AA4">
        <w:rPr>
          <w:rFonts w:ascii="Times New Roman" w:hAnsi="Times New Roman" w:cs="Times New Roman"/>
          <w:sz w:val="28"/>
          <w:szCs w:val="28"/>
        </w:rPr>
        <w:t>проєкти</w:t>
      </w:r>
      <w:proofErr w:type="spellEnd"/>
      <w:r w:rsidRPr="00642AA4">
        <w:rPr>
          <w:rFonts w:ascii="Times New Roman" w:hAnsi="Times New Roman" w:cs="Times New Roman"/>
          <w:sz w:val="28"/>
          <w:szCs w:val="28"/>
        </w:rPr>
        <w:t xml:space="preserve"> розвитку громади; </w:t>
      </w:r>
    </w:p>
    <w:p w14:paraId="75315149" w14:textId="0F532865" w:rsidR="006862DA" w:rsidRPr="00642AA4" w:rsidRDefault="006862DA" w:rsidP="00D0171B">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 xml:space="preserve">місцеві цільові програми; </w:t>
      </w:r>
    </w:p>
    <w:p w14:paraId="58FD5DDB" w14:textId="5882ADE6" w:rsidR="006862DA" w:rsidRPr="00642AA4" w:rsidRDefault="006862DA" w:rsidP="00D0171B">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програма соціально-економічного розвитку громади.</w:t>
      </w:r>
    </w:p>
    <w:p w14:paraId="0E3165CF" w14:textId="77777777" w:rsidR="006862DA" w:rsidRPr="00642AA4" w:rsidRDefault="006862DA" w:rsidP="00D0171B">
      <w:pPr>
        <w:tabs>
          <w:tab w:val="left" w:pos="2660"/>
        </w:tabs>
        <w:spacing w:after="0" w:line="240" w:lineRule="auto"/>
        <w:ind w:firstLine="567"/>
        <w:jc w:val="both"/>
        <w:rPr>
          <w:rFonts w:ascii="Times New Roman" w:hAnsi="Times New Roman" w:cs="Times New Roman"/>
          <w:b/>
          <w:sz w:val="28"/>
          <w:szCs w:val="28"/>
        </w:rPr>
      </w:pPr>
    </w:p>
    <w:p w14:paraId="6CFCF72D" w14:textId="1787C215" w:rsidR="006862DA" w:rsidRPr="00642AA4" w:rsidRDefault="006862DA" w:rsidP="00D0171B">
      <w:pPr>
        <w:tabs>
          <w:tab w:val="left" w:pos="2660"/>
        </w:tabs>
        <w:spacing w:after="0" w:line="240" w:lineRule="auto"/>
        <w:ind w:firstLine="567"/>
        <w:jc w:val="both"/>
        <w:rPr>
          <w:rFonts w:ascii="Times New Roman" w:hAnsi="Times New Roman" w:cs="Times New Roman"/>
          <w:b/>
          <w:sz w:val="28"/>
          <w:szCs w:val="28"/>
        </w:rPr>
      </w:pPr>
      <w:r w:rsidRPr="00642AA4">
        <w:rPr>
          <w:rFonts w:ascii="Times New Roman" w:hAnsi="Times New Roman" w:cs="Times New Roman"/>
          <w:b/>
          <w:sz w:val="28"/>
          <w:szCs w:val="28"/>
        </w:rPr>
        <w:t xml:space="preserve">Фінансове забезпечення реалізації Стратегії </w:t>
      </w:r>
    </w:p>
    <w:p w14:paraId="5F31B197" w14:textId="637B0CB8" w:rsidR="006862DA" w:rsidRPr="00642AA4" w:rsidRDefault="006862DA" w:rsidP="006862DA">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 xml:space="preserve">Фінансове забезпечення реалізації Стратегії за рахунок: </w:t>
      </w:r>
    </w:p>
    <w:p w14:paraId="44946706" w14:textId="2990461C" w:rsidR="006862DA" w:rsidRPr="00642AA4" w:rsidRDefault="0036339F" w:rsidP="00D0171B">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к</w:t>
      </w:r>
      <w:r w:rsidR="006862DA" w:rsidRPr="00642AA4">
        <w:rPr>
          <w:rFonts w:ascii="Times New Roman" w:hAnsi="Times New Roman" w:cs="Times New Roman"/>
          <w:sz w:val="28"/>
          <w:szCs w:val="28"/>
        </w:rPr>
        <w:t xml:space="preserve">оштів державного бюджету, в тому числі міжбюджетних трансфертів з державного бюджету місцевим бюджетам; </w:t>
      </w:r>
    </w:p>
    <w:p w14:paraId="31C70AF3" w14:textId="570FE15E" w:rsidR="006862DA" w:rsidRPr="00642AA4" w:rsidRDefault="0036339F" w:rsidP="00D0171B">
      <w:pPr>
        <w:tabs>
          <w:tab w:val="left" w:pos="2660"/>
        </w:tabs>
        <w:spacing w:after="0" w:line="240" w:lineRule="auto"/>
        <w:ind w:firstLine="567"/>
        <w:jc w:val="both"/>
        <w:rPr>
          <w:rFonts w:ascii="Times New Roman" w:hAnsi="Times New Roman" w:cs="Times New Roman"/>
          <w:sz w:val="28"/>
          <w:szCs w:val="28"/>
        </w:rPr>
      </w:pPr>
      <w:r w:rsidRPr="00642AA4">
        <w:rPr>
          <w:rFonts w:ascii="Times New Roman" w:hAnsi="Times New Roman" w:cs="Times New Roman"/>
          <w:sz w:val="28"/>
          <w:szCs w:val="28"/>
        </w:rPr>
        <w:t>к</w:t>
      </w:r>
      <w:r w:rsidR="006862DA" w:rsidRPr="00642AA4">
        <w:rPr>
          <w:rFonts w:ascii="Times New Roman" w:hAnsi="Times New Roman" w:cs="Times New Roman"/>
          <w:sz w:val="28"/>
          <w:szCs w:val="28"/>
        </w:rPr>
        <w:t xml:space="preserve">оштів </w:t>
      </w:r>
      <w:r w:rsidRPr="00642AA4">
        <w:rPr>
          <w:rFonts w:ascii="Times New Roman" w:hAnsi="Times New Roman" w:cs="Times New Roman"/>
          <w:sz w:val="28"/>
          <w:szCs w:val="28"/>
        </w:rPr>
        <w:t xml:space="preserve">обласного бюджету; </w:t>
      </w:r>
    </w:p>
    <w:p w14:paraId="65DF4508" w14:textId="00C1CDD3" w:rsidR="0036339F" w:rsidRPr="00642AA4" w:rsidRDefault="0036339F" w:rsidP="00D0171B">
      <w:pPr>
        <w:tabs>
          <w:tab w:val="left" w:pos="2660"/>
        </w:tabs>
        <w:spacing w:after="0" w:line="240" w:lineRule="auto"/>
        <w:ind w:firstLine="567"/>
        <w:jc w:val="both"/>
        <w:rPr>
          <w:rFonts w:ascii="Times New Roman" w:hAnsi="Times New Roman" w:cs="Times New Roman"/>
          <w:color w:val="000000"/>
          <w:sz w:val="28"/>
          <w:szCs w:val="28"/>
        </w:rPr>
      </w:pPr>
      <w:r w:rsidRPr="00642AA4">
        <w:rPr>
          <w:rFonts w:ascii="Times New Roman" w:hAnsi="Times New Roman" w:cs="Times New Roman"/>
          <w:b/>
          <w:sz w:val="28"/>
          <w:szCs w:val="28"/>
        </w:rPr>
        <w:t xml:space="preserve">коштів бюджету </w:t>
      </w:r>
      <w:r w:rsidRPr="00642AA4">
        <w:rPr>
          <w:rFonts w:ascii="Times New Roman" w:hAnsi="Times New Roman" w:cs="Times New Roman"/>
          <w:color w:val="000000" w:themeColor="text1"/>
          <w:sz w:val="28"/>
          <w:szCs w:val="28"/>
        </w:rPr>
        <w:t xml:space="preserve">Скороходівської селищної територіальної громади; </w:t>
      </w:r>
    </w:p>
    <w:p w14:paraId="2B8D3D2D" w14:textId="466C105A" w:rsidR="0036339F" w:rsidRPr="00642AA4" w:rsidRDefault="0036339F" w:rsidP="00D0171B">
      <w:pPr>
        <w:tabs>
          <w:tab w:val="left" w:pos="2660"/>
        </w:tabs>
        <w:spacing w:after="0" w:line="240" w:lineRule="auto"/>
        <w:ind w:firstLine="567"/>
        <w:jc w:val="both"/>
        <w:rPr>
          <w:rFonts w:ascii="Times New Roman" w:hAnsi="Times New Roman" w:cs="Times New Roman"/>
          <w:color w:val="000000"/>
          <w:sz w:val="28"/>
          <w:szCs w:val="28"/>
        </w:rPr>
      </w:pPr>
      <w:r w:rsidRPr="00642AA4">
        <w:rPr>
          <w:rFonts w:ascii="Times New Roman" w:hAnsi="Times New Roman" w:cs="Times New Roman"/>
          <w:color w:val="000000" w:themeColor="text1"/>
          <w:sz w:val="28"/>
          <w:szCs w:val="28"/>
        </w:rPr>
        <w:t xml:space="preserve">коштів міжнародних донорів, міжнародних фінансових організацій; </w:t>
      </w:r>
    </w:p>
    <w:p w14:paraId="5F8F4265" w14:textId="7751B5D3" w:rsidR="0036339F" w:rsidRPr="00642AA4" w:rsidRDefault="0036339F" w:rsidP="00D0171B">
      <w:pPr>
        <w:tabs>
          <w:tab w:val="left" w:pos="2660"/>
        </w:tabs>
        <w:spacing w:after="0" w:line="240" w:lineRule="auto"/>
        <w:ind w:firstLine="567"/>
        <w:jc w:val="both"/>
        <w:rPr>
          <w:rFonts w:ascii="Times New Roman" w:hAnsi="Times New Roman" w:cs="Times New Roman"/>
          <w:color w:val="000000"/>
          <w:sz w:val="28"/>
          <w:szCs w:val="28"/>
        </w:rPr>
      </w:pPr>
      <w:r w:rsidRPr="00642AA4">
        <w:rPr>
          <w:rFonts w:ascii="Times New Roman" w:hAnsi="Times New Roman" w:cs="Times New Roman"/>
          <w:color w:val="000000" w:themeColor="text1"/>
          <w:sz w:val="28"/>
          <w:szCs w:val="28"/>
        </w:rPr>
        <w:t xml:space="preserve">коштів інвесторів, власні кошти підприємств; </w:t>
      </w:r>
    </w:p>
    <w:p w14:paraId="65160400" w14:textId="3AC28AB5" w:rsidR="0036339F" w:rsidRPr="00642AA4" w:rsidRDefault="0036339F" w:rsidP="00D0171B">
      <w:pPr>
        <w:tabs>
          <w:tab w:val="left" w:pos="2660"/>
        </w:tabs>
        <w:spacing w:after="0" w:line="240" w:lineRule="auto"/>
        <w:ind w:firstLine="567"/>
        <w:jc w:val="both"/>
        <w:rPr>
          <w:rFonts w:ascii="Times New Roman" w:hAnsi="Times New Roman" w:cs="Times New Roman"/>
          <w:color w:val="000000"/>
          <w:sz w:val="28"/>
          <w:szCs w:val="28"/>
        </w:rPr>
      </w:pPr>
      <w:r w:rsidRPr="00642AA4">
        <w:rPr>
          <w:rFonts w:ascii="Times New Roman" w:hAnsi="Times New Roman" w:cs="Times New Roman"/>
          <w:color w:val="000000" w:themeColor="text1"/>
          <w:sz w:val="28"/>
          <w:szCs w:val="28"/>
        </w:rPr>
        <w:t xml:space="preserve">інших джерел, що не заборонені законодавством. </w:t>
      </w:r>
    </w:p>
    <w:p w14:paraId="4C22EE6F" w14:textId="77777777" w:rsidR="0036339F" w:rsidRPr="007B3B10" w:rsidRDefault="0036339F" w:rsidP="00D0171B">
      <w:pPr>
        <w:tabs>
          <w:tab w:val="left" w:pos="2660"/>
        </w:tabs>
        <w:spacing w:after="0" w:line="240" w:lineRule="auto"/>
        <w:ind w:firstLine="567"/>
        <w:jc w:val="both"/>
        <w:rPr>
          <w:rFonts w:ascii="Arial" w:hAnsi="Arial" w:cs="Arial"/>
          <w:b/>
          <w:sz w:val="28"/>
          <w:szCs w:val="28"/>
        </w:rPr>
        <w:sectPr w:rsidR="0036339F" w:rsidRPr="007B3B10" w:rsidSect="00D6026C">
          <w:pgSz w:w="12240" w:h="15840"/>
          <w:pgMar w:top="1134" w:right="850" w:bottom="1134" w:left="1418" w:header="708" w:footer="708" w:gutter="0"/>
          <w:pgNumType w:chapStyle="1"/>
          <w:cols w:space="708"/>
          <w:titlePg/>
          <w:docGrid w:linePitch="360"/>
        </w:sectPr>
      </w:pPr>
    </w:p>
    <w:p w14:paraId="76E09447" w14:textId="2780D52E" w:rsidR="003D4AA3" w:rsidRPr="00642AA4" w:rsidRDefault="003D4AA3" w:rsidP="003D4AA3">
      <w:pPr>
        <w:tabs>
          <w:tab w:val="left" w:pos="2660"/>
        </w:tabs>
        <w:spacing w:after="0" w:line="240" w:lineRule="auto"/>
        <w:ind w:firstLine="567"/>
        <w:jc w:val="center"/>
        <w:rPr>
          <w:rFonts w:ascii="Times New Roman" w:hAnsi="Times New Roman" w:cs="Times New Roman"/>
          <w:b/>
          <w:sz w:val="28"/>
          <w:szCs w:val="28"/>
        </w:rPr>
      </w:pPr>
      <w:r w:rsidRPr="00642AA4">
        <w:rPr>
          <w:rFonts w:ascii="Times New Roman" w:hAnsi="Times New Roman" w:cs="Times New Roman"/>
          <w:b/>
          <w:sz w:val="28"/>
          <w:szCs w:val="28"/>
        </w:rPr>
        <w:lastRenderedPageBreak/>
        <w:t xml:space="preserve">Система показників для моніторингу (індикатори досягнення результатів) </w:t>
      </w:r>
    </w:p>
    <w:p w14:paraId="147EFF1C" w14:textId="77777777" w:rsidR="00642AA4" w:rsidRPr="00642AA4" w:rsidRDefault="00642AA4" w:rsidP="003D4AA3">
      <w:pPr>
        <w:tabs>
          <w:tab w:val="left" w:pos="2660"/>
        </w:tabs>
        <w:spacing w:after="0" w:line="240" w:lineRule="auto"/>
        <w:ind w:firstLine="567"/>
        <w:jc w:val="center"/>
        <w:rPr>
          <w:rFonts w:ascii="Times New Roman" w:hAnsi="Times New Roman" w:cs="Times New Roman"/>
          <w:b/>
          <w:sz w:val="28"/>
          <w:szCs w:val="28"/>
        </w:rPr>
      </w:pPr>
    </w:p>
    <w:tbl>
      <w:tblPr>
        <w:tblStyle w:val="ad"/>
        <w:tblW w:w="13750" w:type="dxa"/>
        <w:tblInd w:w="137" w:type="dxa"/>
        <w:tblLayout w:type="fixed"/>
        <w:tblLook w:val="04A0" w:firstRow="1" w:lastRow="0" w:firstColumn="1" w:lastColumn="0" w:noHBand="0" w:noVBand="1"/>
      </w:tblPr>
      <w:tblGrid>
        <w:gridCol w:w="1843"/>
        <w:gridCol w:w="1843"/>
        <w:gridCol w:w="3543"/>
        <w:gridCol w:w="1028"/>
        <w:gridCol w:w="1289"/>
        <w:gridCol w:w="1511"/>
        <w:gridCol w:w="1417"/>
        <w:gridCol w:w="1276"/>
      </w:tblGrid>
      <w:tr w:rsidR="003D4AA3" w:rsidRPr="00642AA4" w14:paraId="4A726CBD" w14:textId="77777777" w:rsidTr="0089542C">
        <w:tc>
          <w:tcPr>
            <w:tcW w:w="1843" w:type="dxa"/>
          </w:tcPr>
          <w:p w14:paraId="20A56F0A" w14:textId="77777777" w:rsidR="003D4AA3" w:rsidRPr="00642AA4" w:rsidRDefault="003D4AA3" w:rsidP="002D25F4">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 xml:space="preserve">Стратегічна </w:t>
            </w:r>
          </w:p>
          <w:p w14:paraId="05A1A73B" w14:textId="77777777" w:rsidR="003D4AA3" w:rsidRPr="00642AA4" w:rsidRDefault="003D4AA3" w:rsidP="002D25F4">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ціль</w:t>
            </w:r>
          </w:p>
        </w:tc>
        <w:tc>
          <w:tcPr>
            <w:tcW w:w="1843" w:type="dxa"/>
          </w:tcPr>
          <w:p w14:paraId="259938AF" w14:textId="77777777" w:rsidR="003D4AA3" w:rsidRPr="00642AA4" w:rsidRDefault="003D4AA3" w:rsidP="002D25F4">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Оперативна ціль</w:t>
            </w:r>
          </w:p>
        </w:tc>
        <w:tc>
          <w:tcPr>
            <w:tcW w:w="3543" w:type="dxa"/>
          </w:tcPr>
          <w:p w14:paraId="02205889" w14:textId="77777777" w:rsidR="003D4AA3" w:rsidRPr="00642AA4" w:rsidRDefault="003D4AA3" w:rsidP="002D25F4">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 xml:space="preserve">Показник </w:t>
            </w:r>
          </w:p>
        </w:tc>
        <w:tc>
          <w:tcPr>
            <w:tcW w:w="1028" w:type="dxa"/>
          </w:tcPr>
          <w:p w14:paraId="2DF133C5" w14:textId="77777777" w:rsidR="003D4AA3" w:rsidRPr="00642AA4" w:rsidRDefault="003D4AA3" w:rsidP="002D25F4">
            <w:pPr>
              <w:tabs>
                <w:tab w:val="left" w:pos="2660"/>
              </w:tabs>
              <w:jc w:val="center"/>
              <w:rPr>
                <w:rFonts w:ascii="Times New Roman" w:hAnsi="Times New Roman" w:cs="Times New Roman"/>
                <w:b/>
                <w:sz w:val="28"/>
                <w:szCs w:val="28"/>
              </w:rPr>
            </w:pPr>
            <w:proofErr w:type="spellStart"/>
            <w:r w:rsidRPr="00642AA4">
              <w:rPr>
                <w:rFonts w:ascii="Times New Roman" w:hAnsi="Times New Roman" w:cs="Times New Roman"/>
                <w:b/>
                <w:sz w:val="28"/>
                <w:szCs w:val="28"/>
              </w:rPr>
              <w:t>Од.вимір</w:t>
            </w:r>
            <w:proofErr w:type="spellEnd"/>
            <w:r w:rsidRPr="00642AA4">
              <w:rPr>
                <w:rFonts w:ascii="Times New Roman" w:hAnsi="Times New Roman" w:cs="Times New Roman"/>
                <w:b/>
                <w:sz w:val="28"/>
                <w:szCs w:val="28"/>
              </w:rPr>
              <w:t>.</w:t>
            </w:r>
          </w:p>
        </w:tc>
        <w:tc>
          <w:tcPr>
            <w:tcW w:w="1289" w:type="dxa"/>
          </w:tcPr>
          <w:p w14:paraId="195BE8A9" w14:textId="77777777" w:rsidR="003D4AA3" w:rsidRPr="00642AA4" w:rsidRDefault="003D4AA3" w:rsidP="002D25F4">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 xml:space="preserve">Базове значення </w:t>
            </w:r>
          </w:p>
        </w:tc>
        <w:tc>
          <w:tcPr>
            <w:tcW w:w="1511" w:type="dxa"/>
          </w:tcPr>
          <w:p w14:paraId="75F94893" w14:textId="77777777" w:rsidR="003D4AA3" w:rsidRPr="00642AA4" w:rsidRDefault="003D4AA3" w:rsidP="002D25F4">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 xml:space="preserve">Проміжне значення </w:t>
            </w:r>
          </w:p>
        </w:tc>
        <w:tc>
          <w:tcPr>
            <w:tcW w:w="1417" w:type="dxa"/>
          </w:tcPr>
          <w:p w14:paraId="77621D8B" w14:textId="77777777" w:rsidR="003D4AA3" w:rsidRPr="00642AA4" w:rsidRDefault="003D4AA3" w:rsidP="002D25F4">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 xml:space="preserve">Цільове значення </w:t>
            </w:r>
          </w:p>
        </w:tc>
        <w:tc>
          <w:tcPr>
            <w:tcW w:w="1276" w:type="dxa"/>
          </w:tcPr>
          <w:p w14:paraId="0A145E4D" w14:textId="77777777" w:rsidR="003D4AA3" w:rsidRPr="00642AA4" w:rsidRDefault="003D4AA3" w:rsidP="002D25F4">
            <w:pPr>
              <w:tabs>
                <w:tab w:val="left" w:pos="2660"/>
              </w:tabs>
              <w:jc w:val="center"/>
              <w:rPr>
                <w:rFonts w:ascii="Times New Roman" w:hAnsi="Times New Roman" w:cs="Times New Roman"/>
                <w:b/>
                <w:sz w:val="28"/>
                <w:szCs w:val="28"/>
              </w:rPr>
            </w:pPr>
            <w:r w:rsidRPr="00642AA4">
              <w:rPr>
                <w:rFonts w:ascii="Times New Roman" w:hAnsi="Times New Roman" w:cs="Times New Roman"/>
                <w:b/>
                <w:sz w:val="28"/>
                <w:szCs w:val="28"/>
              </w:rPr>
              <w:t xml:space="preserve">Джерело даних </w:t>
            </w:r>
          </w:p>
        </w:tc>
      </w:tr>
      <w:tr w:rsidR="003D4AA3" w:rsidRPr="00642AA4" w14:paraId="48AD36C7" w14:textId="77777777" w:rsidTr="00981EAA">
        <w:tc>
          <w:tcPr>
            <w:tcW w:w="1843" w:type="dxa"/>
            <w:vMerge w:val="restart"/>
          </w:tcPr>
          <w:p w14:paraId="22C2746A"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b/>
                <w:sz w:val="28"/>
                <w:szCs w:val="28"/>
              </w:rPr>
              <w:t xml:space="preserve">Стратегічна ціль 1. Забезпечення </w:t>
            </w:r>
            <w:r w:rsidRPr="00642AA4">
              <w:rPr>
                <w:rFonts w:ascii="Times New Roman" w:hAnsi="Times New Roman" w:cs="Times New Roman"/>
                <w:b/>
                <w:bCs/>
                <w:color w:val="202124"/>
                <w:spacing w:val="3"/>
                <w:sz w:val="28"/>
                <w:szCs w:val="28"/>
                <w:shd w:val="clear" w:color="auto" w:fill="F8F9FA"/>
              </w:rPr>
              <w:t>якості послуг, комфорту та</w:t>
            </w:r>
            <w:r w:rsidRPr="00642AA4">
              <w:rPr>
                <w:rFonts w:ascii="Times New Roman" w:hAnsi="Times New Roman" w:cs="Times New Roman"/>
                <w:b/>
                <w:color w:val="202124"/>
                <w:spacing w:val="3"/>
                <w:sz w:val="28"/>
                <w:szCs w:val="28"/>
                <w:shd w:val="clear" w:color="auto" w:fill="F8F9FA"/>
              </w:rPr>
              <w:t xml:space="preserve"> добробуту </w:t>
            </w:r>
            <w:r w:rsidRPr="00642AA4">
              <w:rPr>
                <w:rFonts w:ascii="Times New Roman" w:hAnsi="Times New Roman" w:cs="Times New Roman"/>
                <w:b/>
                <w:bCs/>
                <w:color w:val="202124"/>
                <w:spacing w:val="3"/>
                <w:sz w:val="28"/>
                <w:szCs w:val="28"/>
                <w:shd w:val="clear" w:color="auto" w:fill="F8F9FA"/>
              </w:rPr>
              <w:t>у громаді</w:t>
            </w:r>
          </w:p>
        </w:tc>
        <w:tc>
          <w:tcPr>
            <w:tcW w:w="1843" w:type="dxa"/>
            <w:vMerge w:val="restart"/>
          </w:tcPr>
          <w:p w14:paraId="18F8D39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Операційна ціль 1.1. Доступна і якісна освіта</w:t>
            </w:r>
          </w:p>
        </w:tc>
        <w:tc>
          <w:tcPr>
            <w:tcW w:w="3543" w:type="dxa"/>
          </w:tcPr>
          <w:p w14:paraId="1CDADDFE" w14:textId="77777777" w:rsidR="003D4AA3" w:rsidRPr="00642AA4" w:rsidRDefault="003D4AA3" w:rsidP="002D25F4">
            <w:pPr>
              <w:tabs>
                <w:tab w:val="left" w:pos="257"/>
              </w:tabs>
              <w:suppressAutoHyphens/>
              <w:ind w:left="71"/>
              <w:jc w:val="both"/>
              <w:rPr>
                <w:rFonts w:ascii="Times New Roman" w:hAnsi="Times New Roman" w:cs="Times New Roman"/>
                <w:sz w:val="28"/>
                <w:szCs w:val="28"/>
              </w:rPr>
            </w:pPr>
            <w:r w:rsidRPr="00642AA4">
              <w:rPr>
                <w:rFonts w:ascii="Times New Roman" w:hAnsi="Times New Roman" w:cs="Times New Roman"/>
                <w:sz w:val="28"/>
                <w:szCs w:val="28"/>
              </w:rPr>
              <w:t xml:space="preserve">Надання дітям соціально-вразливих категорій права на пільгове оздоровлення; </w:t>
            </w:r>
          </w:p>
        </w:tc>
        <w:tc>
          <w:tcPr>
            <w:tcW w:w="1028" w:type="dxa"/>
          </w:tcPr>
          <w:p w14:paraId="13831658"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осіб</w:t>
            </w:r>
          </w:p>
        </w:tc>
        <w:tc>
          <w:tcPr>
            <w:tcW w:w="1289" w:type="dxa"/>
          </w:tcPr>
          <w:p w14:paraId="26FCE2DF"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4E9841A1"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421A954E"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10DEA6AF"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642AA4" w14:paraId="42225AED" w14:textId="77777777" w:rsidTr="0089542C">
        <w:tc>
          <w:tcPr>
            <w:tcW w:w="1843" w:type="dxa"/>
            <w:vMerge/>
            <w:textDirection w:val="btLr"/>
          </w:tcPr>
          <w:p w14:paraId="381B5AC4" w14:textId="77777777" w:rsidR="003D4AA3" w:rsidRPr="00642AA4" w:rsidRDefault="003D4AA3" w:rsidP="002D25F4">
            <w:pPr>
              <w:tabs>
                <w:tab w:val="left" w:pos="2660"/>
              </w:tabs>
              <w:jc w:val="center"/>
              <w:rPr>
                <w:rFonts w:ascii="Times New Roman" w:hAnsi="Times New Roman" w:cs="Times New Roman"/>
                <w:b/>
                <w:sz w:val="28"/>
                <w:szCs w:val="28"/>
              </w:rPr>
            </w:pPr>
          </w:p>
        </w:tc>
        <w:tc>
          <w:tcPr>
            <w:tcW w:w="1843" w:type="dxa"/>
            <w:vMerge/>
          </w:tcPr>
          <w:p w14:paraId="0C75EF51"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236AAF4C" w14:textId="77777777" w:rsidR="003D4AA3" w:rsidRPr="00642AA4" w:rsidRDefault="003D4AA3" w:rsidP="002D25F4">
            <w:pPr>
              <w:tabs>
                <w:tab w:val="left" w:pos="257"/>
              </w:tabs>
              <w:suppressAutoHyphens/>
              <w:ind w:left="71"/>
              <w:jc w:val="both"/>
              <w:rPr>
                <w:rFonts w:ascii="Times New Roman" w:hAnsi="Times New Roman" w:cs="Times New Roman"/>
                <w:sz w:val="28"/>
                <w:szCs w:val="28"/>
              </w:rPr>
            </w:pPr>
            <w:r w:rsidRPr="00642AA4">
              <w:rPr>
                <w:rFonts w:ascii="Times New Roman" w:hAnsi="Times New Roman" w:cs="Times New Roman"/>
                <w:sz w:val="28"/>
                <w:szCs w:val="28"/>
              </w:rPr>
              <w:t xml:space="preserve">Виплата грошової компенсації дітям- сиротам, позбавленим батьківського піклування після досягнення останніми 18 -річного віку; </w:t>
            </w:r>
          </w:p>
        </w:tc>
        <w:tc>
          <w:tcPr>
            <w:tcW w:w="1028" w:type="dxa"/>
          </w:tcPr>
          <w:p w14:paraId="4ED3CB4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осіб</w:t>
            </w:r>
          </w:p>
        </w:tc>
        <w:tc>
          <w:tcPr>
            <w:tcW w:w="1289" w:type="dxa"/>
          </w:tcPr>
          <w:p w14:paraId="2E2A4660"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26DA93B7"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2A6187DB"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7AA5B51F"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642AA4" w14:paraId="3883981B" w14:textId="77777777" w:rsidTr="0089542C">
        <w:tc>
          <w:tcPr>
            <w:tcW w:w="1843" w:type="dxa"/>
            <w:vMerge/>
            <w:textDirection w:val="btLr"/>
          </w:tcPr>
          <w:p w14:paraId="3B0708E5" w14:textId="77777777" w:rsidR="003D4AA3" w:rsidRPr="00642AA4" w:rsidRDefault="003D4AA3" w:rsidP="002D25F4">
            <w:pPr>
              <w:tabs>
                <w:tab w:val="left" w:pos="2660"/>
              </w:tabs>
              <w:jc w:val="center"/>
              <w:rPr>
                <w:rFonts w:ascii="Times New Roman" w:hAnsi="Times New Roman" w:cs="Times New Roman"/>
                <w:b/>
                <w:sz w:val="28"/>
                <w:szCs w:val="28"/>
              </w:rPr>
            </w:pPr>
          </w:p>
        </w:tc>
        <w:tc>
          <w:tcPr>
            <w:tcW w:w="1843" w:type="dxa"/>
            <w:vMerge/>
          </w:tcPr>
          <w:p w14:paraId="17ED0805"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7B595E96" w14:textId="77777777" w:rsidR="003D4AA3" w:rsidRPr="00642AA4" w:rsidRDefault="003D4AA3" w:rsidP="002D25F4">
            <w:pPr>
              <w:tabs>
                <w:tab w:val="left" w:pos="257"/>
              </w:tabs>
              <w:suppressAutoHyphens/>
              <w:ind w:left="71"/>
              <w:jc w:val="both"/>
              <w:rPr>
                <w:rFonts w:ascii="Times New Roman" w:hAnsi="Times New Roman" w:cs="Times New Roman"/>
                <w:sz w:val="28"/>
                <w:szCs w:val="28"/>
              </w:rPr>
            </w:pPr>
            <w:r w:rsidRPr="00642AA4">
              <w:rPr>
                <w:rFonts w:ascii="Times New Roman" w:hAnsi="Times New Roman" w:cs="Times New Roman"/>
                <w:sz w:val="28"/>
                <w:szCs w:val="28"/>
              </w:rPr>
              <w:t xml:space="preserve">Сума витрат на утримання закладів освіти </w:t>
            </w:r>
          </w:p>
        </w:tc>
        <w:tc>
          <w:tcPr>
            <w:tcW w:w="1028" w:type="dxa"/>
          </w:tcPr>
          <w:p w14:paraId="2E8E983B" w14:textId="77777777" w:rsidR="003D4AA3" w:rsidRPr="00642AA4" w:rsidRDefault="003D4AA3" w:rsidP="002D25F4">
            <w:pPr>
              <w:tabs>
                <w:tab w:val="left" w:pos="2660"/>
              </w:tabs>
              <w:jc w:val="center"/>
              <w:rPr>
                <w:rFonts w:ascii="Times New Roman" w:hAnsi="Times New Roman" w:cs="Times New Roman"/>
                <w:sz w:val="28"/>
                <w:szCs w:val="28"/>
              </w:rPr>
            </w:pPr>
            <w:proofErr w:type="spellStart"/>
            <w:r w:rsidRPr="00642AA4">
              <w:rPr>
                <w:rFonts w:ascii="Times New Roman" w:hAnsi="Times New Roman" w:cs="Times New Roman"/>
                <w:sz w:val="28"/>
                <w:szCs w:val="28"/>
              </w:rPr>
              <w:t>тис.грн</w:t>
            </w:r>
            <w:proofErr w:type="spellEnd"/>
          </w:p>
        </w:tc>
        <w:tc>
          <w:tcPr>
            <w:tcW w:w="1289" w:type="dxa"/>
          </w:tcPr>
          <w:p w14:paraId="2F72CD1A"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623324BA"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5F14DBF2"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3E46ADBA"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642AA4" w14:paraId="731547F7" w14:textId="77777777" w:rsidTr="0089542C">
        <w:tc>
          <w:tcPr>
            <w:tcW w:w="1843" w:type="dxa"/>
            <w:vMerge/>
          </w:tcPr>
          <w:p w14:paraId="2B6F0DFD"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tcPr>
          <w:p w14:paraId="5E787601"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Операційна ціль 1.2. Доступна медицина і здоровий спосіб життя </w:t>
            </w:r>
          </w:p>
        </w:tc>
        <w:tc>
          <w:tcPr>
            <w:tcW w:w="3543" w:type="dxa"/>
          </w:tcPr>
          <w:p w14:paraId="4E53EF10"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Чисельність наявного населення станом 1 січня </w:t>
            </w:r>
          </w:p>
        </w:tc>
        <w:tc>
          <w:tcPr>
            <w:tcW w:w="1028" w:type="dxa"/>
          </w:tcPr>
          <w:p w14:paraId="05070578"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Осіб </w:t>
            </w:r>
          </w:p>
        </w:tc>
        <w:tc>
          <w:tcPr>
            <w:tcW w:w="1289" w:type="dxa"/>
          </w:tcPr>
          <w:p w14:paraId="79697919"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5E57B03D"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6510ED3F"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556A88F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642AA4" w14:paraId="44DD5614" w14:textId="77777777" w:rsidTr="0089542C">
        <w:tc>
          <w:tcPr>
            <w:tcW w:w="1843" w:type="dxa"/>
            <w:vMerge/>
          </w:tcPr>
          <w:p w14:paraId="1276BF93"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tcPr>
          <w:p w14:paraId="70A03328"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Операційна ціль 1.3. Розвиток </w:t>
            </w:r>
            <w:proofErr w:type="spellStart"/>
            <w:r w:rsidRPr="00642AA4">
              <w:rPr>
                <w:rFonts w:ascii="Times New Roman" w:hAnsi="Times New Roman" w:cs="Times New Roman"/>
                <w:sz w:val="28"/>
                <w:szCs w:val="28"/>
              </w:rPr>
              <w:t>спроможностей</w:t>
            </w:r>
            <w:proofErr w:type="spellEnd"/>
            <w:r w:rsidRPr="00642AA4">
              <w:rPr>
                <w:rFonts w:ascii="Times New Roman" w:hAnsi="Times New Roman" w:cs="Times New Roman"/>
                <w:sz w:val="28"/>
                <w:szCs w:val="28"/>
              </w:rPr>
              <w:t xml:space="preserve"> для громадської активності жителів </w:t>
            </w:r>
            <w:r w:rsidRPr="00642AA4">
              <w:rPr>
                <w:rFonts w:ascii="Times New Roman" w:hAnsi="Times New Roman" w:cs="Times New Roman"/>
                <w:sz w:val="28"/>
                <w:szCs w:val="28"/>
              </w:rPr>
              <w:lastRenderedPageBreak/>
              <w:t>громади, молоді</w:t>
            </w:r>
          </w:p>
        </w:tc>
        <w:tc>
          <w:tcPr>
            <w:tcW w:w="3543" w:type="dxa"/>
          </w:tcPr>
          <w:p w14:paraId="4CD76DAE"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lastRenderedPageBreak/>
              <w:t xml:space="preserve">Кількість існуючих свят і фестивалів, що відбувалися на території громади </w:t>
            </w:r>
          </w:p>
        </w:tc>
        <w:tc>
          <w:tcPr>
            <w:tcW w:w="1028" w:type="dxa"/>
          </w:tcPr>
          <w:p w14:paraId="7F9798A1"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Од.</w:t>
            </w:r>
          </w:p>
        </w:tc>
        <w:tc>
          <w:tcPr>
            <w:tcW w:w="1289" w:type="dxa"/>
          </w:tcPr>
          <w:p w14:paraId="75C75252"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7AADFB1D"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7F8773F4"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0A78518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642AA4" w14:paraId="7E1EF572" w14:textId="77777777" w:rsidTr="0089542C">
        <w:tc>
          <w:tcPr>
            <w:tcW w:w="1843" w:type="dxa"/>
            <w:vMerge/>
          </w:tcPr>
          <w:p w14:paraId="7A3C1E85"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tcPr>
          <w:p w14:paraId="6F6BCBA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Операційна ціль 1.4. Цифрова трансформація громади</w:t>
            </w:r>
          </w:p>
        </w:tc>
        <w:tc>
          <w:tcPr>
            <w:tcW w:w="3543" w:type="dxa"/>
          </w:tcPr>
          <w:p w14:paraId="15719354"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Забезпечення якісного доступу до мережі Інтернет у закладах освіти, культури, соціального захисту та інших закладах комунальної власності</w:t>
            </w:r>
          </w:p>
        </w:tc>
        <w:tc>
          <w:tcPr>
            <w:tcW w:w="1028" w:type="dxa"/>
          </w:tcPr>
          <w:p w14:paraId="412DAB26"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w:t>
            </w:r>
          </w:p>
        </w:tc>
        <w:tc>
          <w:tcPr>
            <w:tcW w:w="1289" w:type="dxa"/>
          </w:tcPr>
          <w:p w14:paraId="100B9C09"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286DC6D5"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1671B0C0"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22966149"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642AA4" w14:paraId="527913A3" w14:textId="77777777" w:rsidTr="0089542C">
        <w:tc>
          <w:tcPr>
            <w:tcW w:w="1843" w:type="dxa"/>
            <w:vMerge/>
          </w:tcPr>
          <w:p w14:paraId="04BB2502"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vMerge w:val="restart"/>
          </w:tcPr>
          <w:p w14:paraId="1A876451"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Операційна ціль 1.5. Соціальний захист населення</w:t>
            </w:r>
          </w:p>
        </w:tc>
        <w:tc>
          <w:tcPr>
            <w:tcW w:w="3543" w:type="dxa"/>
          </w:tcPr>
          <w:p w14:paraId="57203FCE" w14:textId="77777777" w:rsidR="003D4AA3" w:rsidRPr="00642AA4" w:rsidRDefault="003D4AA3" w:rsidP="002D25F4">
            <w:pPr>
              <w:tabs>
                <w:tab w:val="left" w:pos="2660"/>
              </w:tabs>
              <w:jc w:val="both"/>
              <w:rPr>
                <w:rFonts w:ascii="Times New Roman" w:hAnsi="Times New Roman" w:cs="Times New Roman"/>
                <w:sz w:val="28"/>
                <w:szCs w:val="28"/>
              </w:rPr>
            </w:pPr>
            <w:r w:rsidRPr="00642AA4">
              <w:rPr>
                <w:rFonts w:ascii="Times New Roman" w:hAnsi="Times New Roman" w:cs="Times New Roman"/>
                <w:sz w:val="28"/>
                <w:szCs w:val="28"/>
              </w:rPr>
              <w:t>Рівень охоплення соціальними послугами осіб, які перебувають у складних життєвих обставинах, % до загальної кількості осіб СЖО</w:t>
            </w:r>
          </w:p>
        </w:tc>
        <w:tc>
          <w:tcPr>
            <w:tcW w:w="1028" w:type="dxa"/>
          </w:tcPr>
          <w:p w14:paraId="0B3CAD83"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w:t>
            </w:r>
          </w:p>
        </w:tc>
        <w:tc>
          <w:tcPr>
            <w:tcW w:w="1289" w:type="dxa"/>
          </w:tcPr>
          <w:p w14:paraId="31D92EBE"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73E2F2AE"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6484FE3C"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5D1A3BE8"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54BE1A79" w14:textId="77777777" w:rsidTr="0089542C">
        <w:tc>
          <w:tcPr>
            <w:tcW w:w="1843" w:type="dxa"/>
            <w:vMerge/>
          </w:tcPr>
          <w:p w14:paraId="09F344B0" w14:textId="77777777" w:rsidR="003D4AA3" w:rsidRPr="007B3B10" w:rsidRDefault="003D4AA3" w:rsidP="002D25F4">
            <w:pPr>
              <w:tabs>
                <w:tab w:val="left" w:pos="2660"/>
              </w:tabs>
              <w:jc w:val="center"/>
              <w:rPr>
                <w:rFonts w:ascii="Arial" w:hAnsi="Arial" w:cs="Arial"/>
                <w:sz w:val="28"/>
                <w:szCs w:val="28"/>
              </w:rPr>
            </w:pPr>
          </w:p>
        </w:tc>
        <w:tc>
          <w:tcPr>
            <w:tcW w:w="1843" w:type="dxa"/>
            <w:vMerge/>
          </w:tcPr>
          <w:p w14:paraId="549EB9B3" w14:textId="77777777" w:rsidR="003D4AA3" w:rsidRPr="007B3B10" w:rsidRDefault="003D4AA3" w:rsidP="002D25F4">
            <w:pPr>
              <w:tabs>
                <w:tab w:val="left" w:pos="2660"/>
              </w:tabs>
              <w:jc w:val="center"/>
              <w:rPr>
                <w:rFonts w:ascii="Arial" w:hAnsi="Arial" w:cs="Arial"/>
                <w:sz w:val="24"/>
                <w:szCs w:val="24"/>
              </w:rPr>
            </w:pPr>
          </w:p>
        </w:tc>
        <w:tc>
          <w:tcPr>
            <w:tcW w:w="3543" w:type="dxa"/>
          </w:tcPr>
          <w:p w14:paraId="6846F6D8" w14:textId="77777777" w:rsidR="003D4AA3" w:rsidRPr="00642AA4" w:rsidRDefault="003D4AA3" w:rsidP="002D25F4">
            <w:pPr>
              <w:tabs>
                <w:tab w:val="left" w:pos="2660"/>
              </w:tabs>
              <w:jc w:val="both"/>
              <w:rPr>
                <w:rFonts w:ascii="Times New Roman" w:hAnsi="Times New Roman" w:cs="Times New Roman"/>
                <w:sz w:val="28"/>
                <w:szCs w:val="28"/>
              </w:rPr>
            </w:pPr>
            <w:r w:rsidRPr="00642AA4">
              <w:rPr>
                <w:rFonts w:ascii="Times New Roman" w:hAnsi="Times New Roman" w:cs="Times New Roman"/>
                <w:sz w:val="28"/>
                <w:szCs w:val="28"/>
              </w:rPr>
              <w:t>Рівень забезпечення ВПО гуманітарною допомогою у вигляді продуктових наборів,% до загальної кількості ВПО у  громаді</w:t>
            </w:r>
          </w:p>
        </w:tc>
        <w:tc>
          <w:tcPr>
            <w:tcW w:w="1028" w:type="dxa"/>
          </w:tcPr>
          <w:p w14:paraId="0578AF1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w:t>
            </w:r>
          </w:p>
        </w:tc>
        <w:tc>
          <w:tcPr>
            <w:tcW w:w="1289" w:type="dxa"/>
          </w:tcPr>
          <w:p w14:paraId="01E29B91"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6D76CDB5"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01BE9644"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07975C5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0FCD3197" w14:textId="77777777" w:rsidTr="0089542C">
        <w:tc>
          <w:tcPr>
            <w:tcW w:w="1843" w:type="dxa"/>
            <w:vMerge/>
          </w:tcPr>
          <w:p w14:paraId="1C0A6C84" w14:textId="77777777" w:rsidR="003D4AA3" w:rsidRPr="007B3B10" w:rsidRDefault="003D4AA3" w:rsidP="002D25F4">
            <w:pPr>
              <w:tabs>
                <w:tab w:val="left" w:pos="2660"/>
              </w:tabs>
              <w:jc w:val="center"/>
              <w:rPr>
                <w:rFonts w:ascii="Arial" w:hAnsi="Arial" w:cs="Arial"/>
                <w:sz w:val="28"/>
                <w:szCs w:val="28"/>
              </w:rPr>
            </w:pPr>
          </w:p>
        </w:tc>
        <w:tc>
          <w:tcPr>
            <w:tcW w:w="1843" w:type="dxa"/>
            <w:vMerge/>
          </w:tcPr>
          <w:p w14:paraId="56F1C2F7" w14:textId="77777777" w:rsidR="003D4AA3" w:rsidRPr="007B3B10" w:rsidRDefault="003D4AA3" w:rsidP="002D25F4">
            <w:pPr>
              <w:tabs>
                <w:tab w:val="left" w:pos="2660"/>
              </w:tabs>
              <w:jc w:val="center"/>
              <w:rPr>
                <w:rFonts w:ascii="Arial" w:hAnsi="Arial" w:cs="Arial"/>
                <w:sz w:val="24"/>
                <w:szCs w:val="24"/>
              </w:rPr>
            </w:pPr>
          </w:p>
        </w:tc>
        <w:tc>
          <w:tcPr>
            <w:tcW w:w="3543" w:type="dxa"/>
          </w:tcPr>
          <w:p w14:paraId="13D174B8" w14:textId="77777777" w:rsidR="003D4AA3" w:rsidRPr="00642AA4" w:rsidRDefault="003D4AA3" w:rsidP="002D25F4">
            <w:pPr>
              <w:widowControl w:val="0"/>
              <w:tabs>
                <w:tab w:val="left" w:pos="283"/>
                <w:tab w:val="left" w:pos="511"/>
                <w:tab w:val="left" w:pos="1080"/>
                <w:tab w:val="left" w:pos="1440"/>
                <w:tab w:val="left" w:pos="1985"/>
              </w:tabs>
              <w:suppressAutoHyphens/>
              <w:autoSpaceDE w:val="0"/>
              <w:jc w:val="both"/>
              <w:rPr>
                <w:rFonts w:ascii="Times New Roman" w:hAnsi="Times New Roman" w:cs="Times New Roman"/>
                <w:sz w:val="28"/>
                <w:szCs w:val="28"/>
              </w:rPr>
            </w:pPr>
            <w:r w:rsidRPr="00642AA4">
              <w:rPr>
                <w:rFonts w:ascii="Times New Roman" w:hAnsi="Times New Roman" w:cs="Times New Roman"/>
                <w:sz w:val="28"/>
                <w:szCs w:val="28"/>
              </w:rPr>
              <w:t xml:space="preserve">Рівень забезпечення санаторно-курортним лікуванням та оздоровленням осіб з числа учасників бойових дій, </w:t>
            </w:r>
            <w:r w:rsidRPr="00642AA4">
              <w:rPr>
                <w:rFonts w:ascii="Times New Roman" w:hAnsi="Times New Roman" w:cs="Times New Roman"/>
                <w:color w:val="202122"/>
                <w:sz w:val="28"/>
                <w:szCs w:val="28"/>
                <w:shd w:val="clear" w:color="auto" w:fill="FFFFFF"/>
              </w:rPr>
              <w:t xml:space="preserve">учасників війни, членів сімей загиблих (померлих) ветеранів війни, членів сімей загиблих (померлих) Захисників і Захисниць України до загальної </w:t>
            </w:r>
            <w:r w:rsidRPr="00642AA4">
              <w:rPr>
                <w:rFonts w:ascii="Times New Roman" w:hAnsi="Times New Roman" w:cs="Times New Roman"/>
                <w:color w:val="202122"/>
                <w:sz w:val="28"/>
                <w:szCs w:val="28"/>
                <w:shd w:val="clear" w:color="auto" w:fill="FFFFFF"/>
              </w:rPr>
              <w:lastRenderedPageBreak/>
              <w:t xml:space="preserve">кількості потребуючих </w:t>
            </w:r>
          </w:p>
        </w:tc>
        <w:tc>
          <w:tcPr>
            <w:tcW w:w="1028" w:type="dxa"/>
          </w:tcPr>
          <w:p w14:paraId="65777B6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lastRenderedPageBreak/>
              <w:t>%</w:t>
            </w:r>
          </w:p>
        </w:tc>
        <w:tc>
          <w:tcPr>
            <w:tcW w:w="1289" w:type="dxa"/>
          </w:tcPr>
          <w:p w14:paraId="33C5FFFA"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4DF9E054"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061FCD70"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0D18E9C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3D09DE21" w14:textId="77777777" w:rsidTr="00981EAA">
        <w:tc>
          <w:tcPr>
            <w:tcW w:w="1843" w:type="dxa"/>
            <w:vMerge w:val="restart"/>
          </w:tcPr>
          <w:p w14:paraId="4DF42D78" w14:textId="77777777" w:rsidR="003D4AA3" w:rsidRPr="00642AA4" w:rsidRDefault="003D4AA3" w:rsidP="00981EAA">
            <w:pPr>
              <w:tabs>
                <w:tab w:val="left" w:pos="2660"/>
              </w:tabs>
              <w:jc w:val="center"/>
              <w:rPr>
                <w:rFonts w:ascii="Times New Roman" w:hAnsi="Times New Roman" w:cs="Times New Roman"/>
                <w:sz w:val="28"/>
                <w:szCs w:val="28"/>
              </w:rPr>
            </w:pPr>
            <w:r w:rsidRPr="00642AA4">
              <w:rPr>
                <w:rFonts w:ascii="Times New Roman" w:hAnsi="Times New Roman" w:cs="Times New Roman"/>
                <w:b/>
                <w:sz w:val="28"/>
                <w:szCs w:val="28"/>
              </w:rPr>
              <w:lastRenderedPageBreak/>
              <w:t xml:space="preserve">Стратегічна ціль 2. </w:t>
            </w:r>
            <w:r w:rsidRPr="00642AA4">
              <w:rPr>
                <w:rFonts w:ascii="Times New Roman" w:hAnsi="Times New Roman" w:cs="Times New Roman"/>
                <w:b/>
                <w:bCs/>
                <w:color w:val="202124"/>
                <w:spacing w:val="3"/>
                <w:sz w:val="28"/>
                <w:szCs w:val="28"/>
                <w:shd w:val="clear" w:color="auto" w:fill="F8F9FA"/>
              </w:rPr>
              <w:t xml:space="preserve">Створення </w:t>
            </w:r>
            <w:r w:rsidRPr="00642AA4">
              <w:rPr>
                <w:rFonts w:ascii="Times New Roman" w:hAnsi="Times New Roman" w:cs="Times New Roman"/>
                <w:b/>
                <w:color w:val="202124"/>
                <w:spacing w:val="3"/>
                <w:sz w:val="28"/>
                <w:szCs w:val="28"/>
                <w:shd w:val="clear" w:color="auto" w:fill="F8F9FA"/>
              </w:rPr>
              <w:t xml:space="preserve">сталих </w:t>
            </w:r>
            <w:r w:rsidRPr="00642AA4">
              <w:rPr>
                <w:rFonts w:ascii="Times New Roman" w:hAnsi="Times New Roman" w:cs="Times New Roman"/>
                <w:b/>
                <w:bCs/>
                <w:color w:val="202124"/>
                <w:spacing w:val="3"/>
                <w:sz w:val="28"/>
                <w:szCs w:val="28"/>
                <w:shd w:val="clear" w:color="auto" w:fill="F8F9FA"/>
              </w:rPr>
              <w:t>умов для розвитку підприємництва, використання логістичних можливостей та просторового розвитку громади</w:t>
            </w:r>
          </w:p>
        </w:tc>
        <w:tc>
          <w:tcPr>
            <w:tcW w:w="1843" w:type="dxa"/>
          </w:tcPr>
          <w:p w14:paraId="2B81369A"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Операційна ціль 2.1.Ефективне планування та  управління просторовим розвитком </w:t>
            </w:r>
          </w:p>
        </w:tc>
        <w:tc>
          <w:tcPr>
            <w:tcW w:w="3543" w:type="dxa"/>
          </w:tcPr>
          <w:p w14:paraId="17187BE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Розроблення просторового плану розвитку громади </w:t>
            </w:r>
          </w:p>
        </w:tc>
        <w:tc>
          <w:tcPr>
            <w:tcW w:w="1028" w:type="dxa"/>
          </w:tcPr>
          <w:p w14:paraId="21560B1C"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Од.</w:t>
            </w:r>
          </w:p>
        </w:tc>
        <w:tc>
          <w:tcPr>
            <w:tcW w:w="1289" w:type="dxa"/>
          </w:tcPr>
          <w:p w14:paraId="7CF501DE"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5E55938A"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1409F292"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5CAB91EB"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3F5EB8AE" w14:textId="77777777" w:rsidTr="0089542C">
        <w:tc>
          <w:tcPr>
            <w:tcW w:w="1843" w:type="dxa"/>
            <w:vMerge/>
          </w:tcPr>
          <w:p w14:paraId="3E9B7832"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vMerge w:val="restart"/>
          </w:tcPr>
          <w:p w14:paraId="6D5EF8B1"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Операційна ціль 2.2. Інвестиційна привабливість громади</w:t>
            </w:r>
          </w:p>
        </w:tc>
        <w:tc>
          <w:tcPr>
            <w:tcW w:w="3543" w:type="dxa"/>
          </w:tcPr>
          <w:p w14:paraId="6F779908"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Обсяги фактичних доходів на 1 мешканця громади </w:t>
            </w:r>
          </w:p>
        </w:tc>
        <w:tc>
          <w:tcPr>
            <w:tcW w:w="1028" w:type="dxa"/>
          </w:tcPr>
          <w:p w14:paraId="5A36B620"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грн</w:t>
            </w:r>
          </w:p>
        </w:tc>
        <w:tc>
          <w:tcPr>
            <w:tcW w:w="1289" w:type="dxa"/>
          </w:tcPr>
          <w:p w14:paraId="7FF5CAF4"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1377F0F9"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7B643D85"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4F9918F1"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0E406375" w14:textId="77777777" w:rsidTr="0089542C">
        <w:tc>
          <w:tcPr>
            <w:tcW w:w="1843" w:type="dxa"/>
            <w:vMerge/>
          </w:tcPr>
          <w:p w14:paraId="2FDFD0F7"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vMerge/>
          </w:tcPr>
          <w:p w14:paraId="386060D5"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646FA1B2"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Створено нових робочих місць </w:t>
            </w:r>
          </w:p>
        </w:tc>
        <w:tc>
          <w:tcPr>
            <w:tcW w:w="1028" w:type="dxa"/>
          </w:tcPr>
          <w:p w14:paraId="299B0D18"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Од.</w:t>
            </w:r>
          </w:p>
        </w:tc>
        <w:tc>
          <w:tcPr>
            <w:tcW w:w="1289" w:type="dxa"/>
          </w:tcPr>
          <w:p w14:paraId="3C522CFB"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37947C2A"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566C2F13"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0F56C140"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01479D7F" w14:textId="77777777" w:rsidTr="0089542C">
        <w:trPr>
          <w:trHeight w:val="1337"/>
        </w:trPr>
        <w:tc>
          <w:tcPr>
            <w:tcW w:w="1843" w:type="dxa"/>
            <w:vMerge/>
          </w:tcPr>
          <w:p w14:paraId="5734439D"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tcPr>
          <w:p w14:paraId="0B12BC26"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Операційна ціль 2.3. Ефективний бізнес та підтримка розвитку МСП</w:t>
            </w:r>
          </w:p>
        </w:tc>
        <w:tc>
          <w:tcPr>
            <w:tcW w:w="3543" w:type="dxa"/>
          </w:tcPr>
          <w:p w14:paraId="68C8B6AC"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Зареєстровано фізичних осіб- підприємців </w:t>
            </w:r>
          </w:p>
        </w:tc>
        <w:tc>
          <w:tcPr>
            <w:tcW w:w="1028" w:type="dxa"/>
          </w:tcPr>
          <w:p w14:paraId="7714DF83"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осіб </w:t>
            </w:r>
          </w:p>
        </w:tc>
        <w:tc>
          <w:tcPr>
            <w:tcW w:w="1289" w:type="dxa"/>
          </w:tcPr>
          <w:p w14:paraId="76CFAE88"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186780AF"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55C074FE"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53550FAF"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34C6B443" w14:textId="77777777" w:rsidTr="00981EAA">
        <w:tc>
          <w:tcPr>
            <w:tcW w:w="1843" w:type="dxa"/>
            <w:vMerge w:val="restart"/>
          </w:tcPr>
          <w:p w14:paraId="3371BA59" w14:textId="77777777" w:rsidR="003D4AA3" w:rsidRPr="00642AA4" w:rsidRDefault="003D4AA3" w:rsidP="00981EAA">
            <w:pPr>
              <w:jc w:val="center"/>
              <w:rPr>
                <w:rFonts w:ascii="Times New Roman" w:hAnsi="Times New Roman" w:cs="Times New Roman"/>
                <w:b/>
                <w:sz w:val="28"/>
                <w:szCs w:val="28"/>
              </w:rPr>
            </w:pPr>
            <w:r w:rsidRPr="00642AA4">
              <w:rPr>
                <w:rFonts w:ascii="Times New Roman" w:hAnsi="Times New Roman" w:cs="Times New Roman"/>
                <w:b/>
                <w:sz w:val="28"/>
                <w:szCs w:val="28"/>
              </w:rPr>
              <w:t>Стратегічна ціль 3.</w:t>
            </w:r>
          </w:p>
          <w:p w14:paraId="2D06BE6D" w14:textId="77777777" w:rsidR="003D4AA3" w:rsidRPr="00642AA4" w:rsidRDefault="003D4AA3" w:rsidP="00981EAA">
            <w:pPr>
              <w:tabs>
                <w:tab w:val="left" w:pos="2660"/>
              </w:tabs>
              <w:jc w:val="center"/>
              <w:rPr>
                <w:rFonts w:ascii="Times New Roman" w:hAnsi="Times New Roman" w:cs="Times New Roman"/>
                <w:sz w:val="28"/>
                <w:szCs w:val="28"/>
              </w:rPr>
            </w:pPr>
            <w:r w:rsidRPr="00642AA4">
              <w:rPr>
                <w:rFonts w:ascii="Times New Roman" w:hAnsi="Times New Roman" w:cs="Times New Roman"/>
                <w:b/>
                <w:sz w:val="28"/>
                <w:szCs w:val="28"/>
              </w:rPr>
              <w:t xml:space="preserve">Створення привабливого для життя середовища в громаді за </w:t>
            </w:r>
            <w:r w:rsidRPr="00642AA4">
              <w:rPr>
                <w:rFonts w:ascii="Times New Roman" w:hAnsi="Times New Roman" w:cs="Times New Roman"/>
                <w:b/>
                <w:sz w:val="28"/>
                <w:szCs w:val="28"/>
              </w:rPr>
              <w:lastRenderedPageBreak/>
              <w:t>принципами енергоефективності та екологічної безпеки</w:t>
            </w:r>
          </w:p>
        </w:tc>
        <w:tc>
          <w:tcPr>
            <w:tcW w:w="1843" w:type="dxa"/>
            <w:vMerge w:val="restart"/>
          </w:tcPr>
          <w:p w14:paraId="76C4359F"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lastRenderedPageBreak/>
              <w:t xml:space="preserve">Операційна ціль 3.1.Покращення благоустрою населених пунктів та </w:t>
            </w:r>
            <w:r w:rsidRPr="00642AA4">
              <w:rPr>
                <w:rFonts w:ascii="Times New Roman" w:hAnsi="Times New Roman" w:cs="Times New Roman"/>
                <w:sz w:val="28"/>
                <w:szCs w:val="28"/>
              </w:rPr>
              <w:lastRenderedPageBreak/>
              <w:t>громадська безпека</w:t>
            </w:r>
          </w:p>
        </w:tc>
        <w:tc>
          <w:tcPr>
            <w:tcW w:w="3543" w:type="dxa"/>
          </w:tcPr>
          <w:p w14:paraId="604A0B09"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lastRenderedPageBreak/>
              <w:t xml:space="preserve">Реконструкція  водопровідних мереж </w:t>
            </w:r>
          </w:p>
        </w:tc>
        <w:tc>
          <w:tcPr>
            <w:tcW w:w="1028" w:type="dxa"/>
          </w:tcPr>
          <w:p w14:paraId="13963AA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км</w:t>
            </w:r>
          </w:p>
        </w:tc>
        <w:tc>
          <w:tcPr>
            <w:tcW w:w="1289" w:type="dxa"/>
          </w:tcPr>
          <w:p w14:paraId="0554DF1B"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23FFB865"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2451CD44"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713C639F"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7B6AF319" w14:textId="77777777" w:rsidTr="0089542C">
        <w:tc>
          <w:tcPr>
            <w:tcW w:w="1843" w:type="dxa"/>
            <w:vMerge/>
            <w:textDirection w:val="btLr"/>
          </w:tcPr>
          <w:p w14:paraId="45FE3E97" w14:textId="77777777" w:rsidR="003D4AA3" w:rsidRPr="00642AA4" w:rsidRDefault="003D4AA3" w:rsidP="002D25F4">
            <w:pPr>
              <w:ind w:left="113" w:right="113"/>
              <w:jc w:val="center"/>
              <w:rPr>
                <w:rFonts w:ascii="Times New Roman" w:hAnsi="Times New Roman" w:cs="Times New Roman"/>
                <w:b/>
                <w:sz w:val="28"/>
                <w:szCs w:val="28"/>
              </w:rPr>
            </w:pPr>
          </w:p>
        </w:tc>
        <w:tc>
          <w:tcPr>
            <w:tcW w:w="1843" w:type="dxa"/>
            <w:vMerge/>
          </w:tcPr>
          <w:p w14:paraId="45B3EEF0"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22E23CF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Модернізація систем водовідведення </w:t>
            </w:r>
          </w:p>
        </w:tc>
        <w:tc>
          <w:tcPr>
            <w:tcW w:w="1028" w:type="dxa"/>
          </w:tcPr>
          <w:p w14:paraId="5C4A7A8B"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км</w:t>
            </w:r>
          </w:p>
        </w:tc>
        <w:tc>
          <w:tcPr>
            <w:tcW w:w="1289" w:type="dxa"/>
          </w:tcPr>
          <w:p w14:paraId="304C0F06"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70E91B90"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39D360F8"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7D3BD518"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3BD07A92" w14:textId="77777777" w:rsidTr="0089542C">
        <w:tc>
          <w:tcPr>
            <w:tcW w:w="1843" w:type="dxa"/>
            <w:vMerge/>
            <w:textDirection w:val="btLr"/>
          </w:tcPr>
          <w:p w14:paraId="50FD102D" w14:textId="77777777" w:rsidR="003D4AA3" w:rsidRPr="00642AA4" w:rsidRDefault="003D4AA3" w:rsidP="002D25F4">
            <w:pPr>
              <w:ind w:left="113" w:right="113"/>
              <w:jc w:val="center"/>
              <w:rPr>
                <w:rFonts w:ascii="Times New Roman" w:hAnsi="Times New Roman" w:cs="Times New Roman"/>
                <w:b/>
                <w:sz w:val="28"/>
                <w:szCs w:val="28"/>
              </w:rPr>
            </w:pPr>
          </w:p>
        </w:tc>
        <w:tc>
          <w:tcPr>
            <w:tcW w:w="1843" w:type="dxa"/>
            <w:vMerge/>
          </w:tcPr>
          <w:p w14:paraId="17625F33"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33EADAA1"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Будівництво очисних споруд </w:t>
            </w:r>
          </w:p>
        </w:tc>
        <w:tc>
          <w:tcPr>
            <w:tcW w:w="1028" w:type="dxa"/>
          </w:tcPr>
          <w:p w14:paraId="53D227AE" w14:textId="77777777" w:rsidR="003D4AA3" w:rsidRPr="00642AA4" w:rsidRDefault="003D4AA3" w:rsidP="002D25F4">
            <w:pPr>
              <w:tabs>
                <w:tab w:val="left" w:pos="2660"/>
              </w:tabs>
              <w:jc w:val="center"/>
              <w:rPr>
                <w:rFonts w:ascii="Times New Roman" w:hAnsi="Times New Roman" w:cs="Times New Roman"/>
                <w:sz w:val="28"/>
                <w:szCs w:val="28"/>
              </w:rPr>
            </w:pPr>
          </w:p>
        </w:tc>
        <w:tc>
          <w:tcPr>
            <w:tcW w:w="1289" w:type="dxa"/>
          </w:tcPr>
          <w:p w14:paraId="40492C35"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5231B99B"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58AA4CAB"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184C226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5C0C85C1" w14:textId="77777777" w:rsidTr="0089542C">
        <w:tc>
          <w:tcPr>
            <w:tcW w:w="1843" w:type="dxa"/>
            <w:vMerge/>
            <w:textDirection w:val="btLr"/>
          </w:tcPr>
          <w:p w14:paraId="47FB12DF" w14:textId="77777777" w:rsidR="003D4AA3" w:rsidRPr="00642AA4" w:rsidRDefault="003D4AA3" w:rsidP="002D25F4">
            <w:pPr>
              <w:ind w:left="113" w:right="113"/>
              <w:jc w:val="center"/>
              <w:rPr>
                <w:rFonts w:ascii="Times New Roman" w:hAnsi="Times New Roman" w:cs="Times New Roman"/>
                <w:b/>
                <w:sz w:val="28"/>
                <w:szCs w:val="28"/>
              </w:rPr>
            </w:pPr>
          </w:p>
        </w:tc>
        <w:tc>
          <w:tcPr>
            <w:tcW w:w="1843" w:type="dxa"/>
            <w:vMerge/>
          </w:tcPr>
          <w:p w14:paraId="060FDB11"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2953DDCA"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shd w:val="clear" w:color="auto" w:fill="FFFFFF"/>
              </w:rPr>
              <w:t>Кількість діючих абонентів водовідведення</w:t>
            </w:r>
          </w:p>
        </w:tc>
        <w:tc>
          <w:tcPr>
            <w:tcW w:w="1028" w:type="dxa"/>
          </w:tcPr>
          <w:p w14:paraId="11705438" w14:textId="77777777" w:rsidR="003D4AA3" w:rsidRPr="00642AA4" w:rsidRDefault="003D4AA3" w:rsidP="002D25F4">
            <w:pPr>
              <w:tabs>
                <w:tab w:val="left" w:pos="2660"/>
              </w:tabs>
              <w:jc w:val="center"/>
              <w:rPr>
                <w:rFonts w:ascii="Times New Roman" w:hAnsi="Times New Roman" w:cs="Times New Roman"/>
                <w:sz w:val="28"/>
                <w:szCs w:val="28"/>
              </w:rPr>
            </w:pPr>
          </w:p>
        </w:tc>
        <w:tc>
          <w:tcPr>
            <w:tcW w:w="1289" w:type="dxa"/>
          </w:tcPr>
          <w:p w14:paraId="1D5BA6E9"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601F05D2"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212F2694"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28E7B4B6"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7EA41203" w14:textId="77777777" w:rsidTr="0089542C">
        <w:tc>
          <w:tcPr>
            <w:tcW w:w="1843" w:type="dxa"/>
            <w:vMerge/>
            <w:textDirection w:val="btLr"/>
          </w:tcPr>
          <w:p w14:paraId="67741C92" w14:textId="77777777" w:rsidR="003D4AA3" w:rsidRPr="00642AA4" w:rsidRDefault="003D4AA3" w:rsidP="002D25F4">
            <w:pPr>
              <w:ind w:left="113" w:right="113"/>
              <w:jc w:val="center"/>
              <w:rPr>
                <w:rFonts w:ascii="Times New Roman" w:hAnsi="Times New Roman" w:cs="Times New Roman"/>
                <w:b/>
                <w:sz w:val="28"/>
                <w:szCs w:val="28"/>
              </w:rPr>
            </w:pPr>
          </w:p>
        </w:tc>
        <w:tc>
          <w:tcPr>
            <w:tcW w:w="1843" w:type="dxa"/>
            <w:vMerge/>
          </w:tcPr>
          <w:p w14:paraId="6C78F69C"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7799BC40" w14:textId="77777777" w:rsidR="003D4AA3" w:rsidRPr="00642AA4" w:rsidRDefault="003D4AA3" w:rsidP="002D25F4">
            <w:pPr>
              <w:tabs>
                <w:tab w:val="left" w:pos="2660"/>
              </w:tabs>
              <w:jc w:val="center"/>
              <w:rPr>
                <w:rFonts w:ascii="Times New Roman" w:hAnsi="Times New Roman" w:cs="Times New Roman"/>
                <w:sz w:val="28"/>
                <w:szCs w:val="28"/>
                <w:shd w:val="clear" w:color="auto" w:fill="FFFFFF"/>
              </w:rPr>
            </w:pPr>
            <w:r w:rsidRPr="00642AA4">
              <w:rPr>
                <w:rFonts w:ascii="Times New Roman" w:hAnsi="Times New Roman" w:cs="Times New Roman"/>
                <w:sz w:val="28"/>
                <w:szCs w:val="28"/>
                <w:shd w:val="clear" w:color="auto" w:fill="FFFFFF"/>
              </w:rPr>
              <w:t>Кількість діючих абонентів водопостачання</w:t>
            </w:r>
          </w:p>
        </w:tc>
        <w:tc>
          <w:tcPr>
            <w:tcW w:w="1028" w:type="dxa"/>
          </w:tcPr>
          <w:p w14:paraId="5FD7CD92" w14:textId="77777777" w:rsidR="003D4AA3" w:rsidRPr="00642AA4" w:rsidRDefault="003D4AA3" w:rsidP="002D25F4">
            <w:pPr>
              <w:tabs>
                <w:tab w:val="left" w:pos="2660"/>
              </w:tabs>
              <w:jc w:val="center"/>
              <w:rPr>
                <w:rFonts w:ascii="Times New Roman" w:hAnsi="Times New Roman" w:cs="Times New Roman"/>
                <w:sz w:val="28"/>
                <w:szCs w:val="28"/>
              </w:rPr>
            </w:pPr>
          </w:p>
        </w:tc>
        <w:tc>
          <w:tcPr>
            <w:tcW w:w="1289" w:type="dxa"/>
          </w:tcPr>
          <w:p w14:paraId="74F650A6"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2880DEC0"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72EE3BB2"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38751499"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39654F8F" w14:textId="77777777" w:rsidTr="0089542C">
        <w:tc>
          <w:tcPr>
            <w:tcW w:w="1843" w:type="dxa"/>
            <w:vMerge/>
            <w:textDirection w:val="btLr"/>
          </w:tcPr>
          <w:p w14:paraId="7753F486" w14:textId="77777777" w:rsidR="003D4AA3" w:rsidRPr="00642AA4" w:rsidRDefault="003D4AA3" w:rsidP="002D25F4">
            <w:pPr>
              <w:ind w:left="113" w:right="113"/>
              <w:jc w:val="center"/>
              <w:rPr>
                <w:rFonts w:ascii="Times New Roman" w:hAnsi="Times New Roman" w:cs="Times New Roman"/>
                <w:b/>
                <w:sz w:val="28"/>
                <w:szCs w:val="28"/>
              </w:rPr>
            </w:pPr>
          </w:p>
        </w:tc>
        <w:tc>
          <w:tcPr>
            <w:tcW w:w="1843" w:type="dxa"/>
            <w:vMerge/>
          </w:tcPr>
          <w:p w14:paraId="6AD8A732"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1493265F" w14:textId="77777777" w:rsidR="003D4AA3" w:rsidRPr="00642AA4" w:rsidRDefault="003D4AA3" w:rsidP="002D25F4">
            <w:pPr>
              <w:tabs>
                <w:tab w:val="left" w:pos="2660"/>
              </w:tabs>
              <w:jc w:val="center"/>
              <w:rPr>
                <w:rFonts w:ascii="Times New Roman" w:hAnsi="Times New Roman" w:cs="Times New Roman"/>
                <w:sz w:val="28"/>
                <w:szCs w:val="28"/>
                <w:shd w:val="clear" w:color="auto" w:fill="FFFFFF"/>
              </w:rPr>
            </w:pPr>
            <w:r w:rsidRPr="00642AA4">
              <w:rPr>
                <w:rFonts w:ascii="Times New Roman" w:hAnsi="Times New Roman" w:cs="Times New Roman"/>
                <w:sz w:val="28"/>
                <w:szCs w:val="28"/>
              </w:rPr>
              <w:t xml:space="preserve">Кількість зареєстрованих злочинів у громаді </w:t>
            </w:r>
          </w:p>
        </w:tc>
        <w:tc>
          <w:tcPr>
            <w:tcW w:w="1028" w:type="dxa"/>
          </w:tcPr>
          <w:p w14:paraId="6C33D211" w14:textId="77777777" w:rsidR="003D4AA3" w:rsidRPr="00642AA4" w:rsidRDefault="003D4AA3" w:rsidP="002D25F4">
            <w:pPr>
              <w:tabs>
                <w:tab w:val="left" w:pos="2660"/>
              </w:tabs>
              <w:jc w:val="center"/>
              <w:rPr>
                <w:rFonts w:ascii="Times New Roman" w:hAnsi="Times New Roman" w:cs="Times New Roman"/>
                <w:sz w:val="28"/>
                <w:szCs w:val="28"/>
              </w:rPr>
            </w:pPr>
          </w:p>
        </w:tc>
        <w:tc>
          <w:tcPr>
            <w:tcW w:w="1289" w:type="dxa"/>
          </w:tcPr>
          <w:p w14:paraId="1B0EC1ED"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20325C5E"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470E4FA0"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0B117FE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4EE6ECE0" w14:textId="77777777" w:rsidTr="0089542C">
        <w:tc>
          <w:tcPr>
            <w:tcW w:w="1843" w:type="dxa"/>
            <w:vMerge/>
            <w:textDirection w:val="btLr"/>
          </w:tcPr>
          <w:p w14:paraId="7EA9FE15" w14:textId="77777777" w:rsidR="003D4AA3" w:rsidRPr="00642AA4" w:rsidRDefault="003D4AA3" w:rsidP="002D25F4">
            <w:pPr>
              <w:ind w:left="113" w:right="113"/>
              <w:jc w:val="center"/>
              <w:rPr>
                <w:rFonts w:ascii="Times New Roman" w:hAnsi="Times New Roman" w:cs="Times New Roman"/>
                <w:b/>
                <w:sz w:val="28"/>
                <w:szCs w:val="28"/>
              </w:rPr>
            </w:pPr>
          </w:p>
        </w:tc>
        <w:tc>
          <w:tcPr>
            <w:tcW w:w="1843" w:type="dxa"/>
            <w:vMerge/>
          </w:tcPr>
          <w:p w14:paraId="5A85635D"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4A41CAD0" w14:textId="77777777" w:rsidR="003D4AA3" w:rsidRPr="00642AA4" w:rsidRDefault="003D4AA3" w:rsidP="002D25F4">
            <w:pPr>
              <w:tabs>
                <w:tab w:val="left" w:pos="2660"/>
              </w:tabs>
              <w:jc w:val="center"/>
              <w:rPr>
                <w:rFonts w:ascii="Times New Roman" w:hAnsi="Times New Roman" w:cs="Times New Roman"/>
                <w:sz w:val="28"/>
                <w:szCs w:val="28"/>
                <w:shd w:val="clear" w:color="auto" w:fill="FFFFFF"/>
              </w:rPr>
            </w:pPr>
            <w:r w:rsidRPr="00642AA4">
              <w:rPr>
                <w:rFonts w:ascii="Times New Roman" w:hAnsi="Times New Roman" w:cs="Times New Roman"/>
                <w:sz w:val="28"/>
                <w:szCs w:val="28"/>
              </w:rPr>
              <w:t>Кількість зареєстрованих пожеж у громаді</w:t>
            </w:r>
          </w:p>
        </w:tc>
        <w:tc>
          <w:tcPr>
            <w:tcW w:w="1028" w:type="dxa"/>
          </w:tcPr>
          <w:p w14:paraId="590E7A35"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од</w:t>
            </w:r>
          </w:p>
        </w:tc>
        <w:tc>
          <w:tcPr>
            <w:tcW w:w="1289" w:type="dxa"/>
          </w:tcPr>
          <w:p w14:paraId="1B732BA2"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2C5D9A4E"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1DF55B82"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68C4546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5058CE9A" w14:textId="77777777" w:rsidTr="0089542C">
        <w:tc>
          <w:tcPr>
            <w:tcW w:w="1843" w:type="dxa"/>
            <w:vMerge/>
          </w:tcPr>
          <w:p w14:paraId="0C1A3814"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vMerge w:val="restart"/>
          </w:tcPr>
          <w:p w14:paraId="64E5FD8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Операційна ціль 3.2. Збереження та відтворення довкілля, раціональне використання ресурсів </w:t>
            </w:r>
          </w:p>
        </w:tc>
        <w:tc>
          <w:tcPr>
            <w:tcW w:w="3543" w:type="dxa"/>
          </w:tcPr>
          <w:p w14:paraId="663D0374"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Кількість розширених та створених об’єктів природно- заповідного фонду </w:t>
            </w:r>
          </w:p>
        </w:tc>
        <w:tc>
          <w:tcPr>
            <w:tcW w:w="1028" w:type="dxa"/>
          </w:tcPr>
          <w:p w14:paraId="4DBA754C"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од</w:t>
            </w:r>
          </w:p>
        </w:tc>
        <w:tc>
          <w:tcPr>
            <w:tcW w:w="1289" w:type="dxa"/>
          </w:tcPr>
          <w:p w14:paraId="0532BDA1"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06A174E0"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7B0D6F5E"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4D76599E"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62767817" w14:textId="77777777" w:rsidTr="0089542C">
        <w:tc>
          <w:tcPr>
            <w:tcW w:w="1843" w:type="dxa"/>
            <w:vMerge/>
          </w:tcPr>
          <w:p w14:paraId="79FAB95E" w14:textId="77777777" w:rsidR="003D4AA3" w:rsidRPr="00642AA4" w:rsidRDefault="003D4AA3" w:rsidP="002D25F4">
            <w:pPr>
              <w:tabs>
                <w:tab w:val="left" w:pos="2660"/>
              </w:tabs>
              <w:jc w:val="center"/>
              <w:rPr>
                <w:rFonts w:ascii="Times New Roman" w:hAnsi="Times New Roman" w:cs="Times New Roman"/>
                <w:sz w:val="28"/>
                <w:szCs w:val="28"/>
              </w:rPr>
            </w:pPr>
          </w:p>
        </w:tc>
        <w:tc>
          <w:tcPr>
            <w:tcW w:w="1843" w:type="dxa"/>
            <w:vMerge/>
          </w:tcPr>
          <w:p w14:paraId="22A639AB" w14:textId="77777777" w:rsidR="003D4AA3" w:rsidRPr="00642AA4" w:rsidRDefault="003D4AA3" w:rsidP="002D25F4">
            <w:pPr>
              <w:tabs>
                <w:tab w:val="left" w:pos="2660"/>
              </w:tabs>
              <w:jc w:val="center"/>
              <w:rPr>
                <w:rFonts w:ascii="Times New Roman" w:hAnsi="Times New Roman" w:cs="Times New Roman"/>
                <w:sz w:val="28"/>
                <w:szCs w:val="28"/>
              </w:rPr>
            </w:pPr>
          </w:p>
        </w:tc>
        <w:tc>
          <w:tcPr>
            <w:tcW w:w="3543" w:type="dxa"/>
          </w:tcPr>
          <w:p w14:paraId="5DFF2BF6"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Кількість організованих заходів просвітницької кампанії, спрямованої на підвищення культури поводження із захисту довкілля та природокористування, що були реалізовані у громаді</w:t>
            </w:r>
          </w:p>
        </w:tc>
        <w:tc>
          <w:tcPr>
            <w:tcW w:w="1028" w:type="dxa"/>
          </w:tcPr>
          <w:p w14:paraId="21466A3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од</w:t>
            </w:r>
          </w:p>
        </w:tc>
        <w:tc>
          <w:tcPr>
            <w:tcW w:w="1289" w:type="dxa"/>
          </w:tcPr>
          <w:p w14:paraId="25657E66"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41AECE4B"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6A2CF8C6"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5A50A27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0761CE43" w14:textId="77777777" w:rsidTr="0089542C">
        <w:tc>
          <w:tcPr>
            <w:tcW w:w="1843" w:type="dxa"/>
            <w:vMerge/>
          </w:tcPr>
          <w:p w14:paraId="75E9ECA9" w14:textId="77777777" w:rsidR="003D4AA3" w:rsidRPr="007B3B10" w:rsidRDefault="003D4AA3" w:rsidP="002D25F4">
            <w:pPr>
              <w:tabs>
                <w:tab w:val="left" w:pos="2660"/>
              </w:tabs>
              <w:jc w:val="center"/>
              <w:rPr>
                <w:rFonts w:ascii="Arial" w:hAnsi="Arial" w:cs="Arial"/>
                <w:sz w:val="28"/>
                <w:szCs w:val="28"/>
              </w:rPr>
            </w:pPr>
          </w:p>
        </w:tc>
        <w:tc>
          <w:tcPr>
            <w:tcW w:w="1843" w:type="dxa"/>
            <w:vMerge/>
          </w:tcPr>
          <w:p w14:paraId="2A28F539" w14:textId="77777777" w:rsidR="003D4AA3" w:rsidRPr="007B3B10" w:rsidRDefault="003D4AA3" w:rsidP="002D25F4">
            <w:pPr>
              <w:tabs>
                <w:tab w:val="left" w:pos="2660"/>
              </w:tabs>
              <w:jc w:val="center"/>
              <w:rPr>
                <w:rFonts w:ascii="Arial" w:hAnsi="Arial" w:cs="Arial"/>
                <w:sz w:val="24"/>
                <w:szCs w:val="24"/>
              </w:rPr>
            </w:pPr>
          </w:p>
        </w:tc>
        <w:tc>
          <w:tcPr>
            <w:tcW w:w="3543" w:type="dxa"/>
          </w:tcPr>
          <w:p w14:paraId="00545FDB"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кількість проєктів екологічного спрямування, що подані/реалізовані</w:t>
            </w:r>
          </w:p>
        </w:tc>
        <w:tc>
          <w:tcPr>
            <w:tcW w:w="1028" w:type="dxa"/>
          </w:tcPr>
          <w:p w14:paraId="3FEE075C"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од</w:t>
            </w:r>
          </w:p>
        </w:tc>
        <w:tc>
          <w:tcPr>
            <w:tcW w:w="1289" w:type="dxa"/>
          </w:tcPr>
          <w:p w14:paraId="299D341C"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0EE4D650"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7BFE811E"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6DAC55BB"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1539B0BB" w14:textId="77777777" w:rsidTr="0089542C">
        <w:tc>
          <w:tcPr>
            <w:tcW w:w="1843" w:type="dxa"/>
            <w:vMerge/>
          </w:tcPr>
          <w:p w14:paraId="4E32A666" w14:textId="77777777" w:rsidR="003D4AA3" w:rsidRPr="007B3B10" w:rsidRDefault="003D4AA3" w:rsidP="002D25F4">
            <w:pPr>
              <w:tabs>
                <w:tab w:val="left" w:pos="2660"/>
              </w:tabs>
              <w:jc w:val="center"/>
              <w:rPr>
                <w:rFonts w:ascii="Arial" w:hAnsi="Arial" w:cs="Arial"/>
                <w:sz w:val="28"/>
                <w:szCs w:val="28"/>
              </w:rPr>
            </w:pPr>
          </w:p>
        </w:tc>
        <w:tc>
          <w:tcPr>
            <w:tcW w:w="1843" w:type="dxa"/>
            <w:vMerge/>
          </w:tcPr>
          <w:p w14:paraId="08266A87" w14:textId="77777777" w:rsidR="003D4AA3" w:rsidRPr="007B3B10" w:rsidRDefault="003D4AA3" w:rsidP="002D25F4">
            <w:pPr>
              <w:tabs>
                <w:tab w:val="left" w:pos="2660"/>
              </w:tabs>
              <w:jc w:val="center"/>
              <w:rPr>
                <w:rFonts w:ascii="Arial" w:hAnsi="Arial" w:cs="Arial"/>
                <w:sz w:val="24"/>
                <w:szCs w:val="24"/>
              </w:rPr>
            </w:pPr>
          </w:p>
        </w:tc>
        <w:tc>
          <w:tcPr>
            <w:tcW w:w="3543" w:type="dxa"/>
          </w:tcPr>
          <w:p w14:paraId="44D17DDB"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Відсоток охоплення населення громади послугою із збирання ТПВ</w:t>
            </w:r>
          </w:p>
        </w:tc>
        <w:tc>
          <w:tcPr>
            <w:tcW w:w="1028" w:type="dxa"/>
          </w:tcPr>
          <w:p w14:paraId="33D618F8"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w:t>
            </w:r>
          </w:p>
        </w:tc>
        <w:tc>
          <w:tcPr>
            <w:tcW w:w="1289" w:type="dxa"/>
          </w:tcPr>
          <w:p w14:paraId="3788B6D7"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12DB1A4B"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7A8C6DF5"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7863517A"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37BF4E7A" w14:textId="77777777" w:rsidTr="0089542C">
        <w:tc>
          <w:tcPr>
            <w:tcW w:w="1843" w:type="dxa"/>
            <w:vMerge/>
          </w:tcPr>
          <w:p w14:paraId="613DAFB4" w14:textId="77777777" w:rsidR="003D4AA3" w:rsidRPr="007B3B10" w:rsidRDefault="003D4AA3" w:rsidP="002D25F4">
            <w:pPr>
              <w:tabs>
                <w:tab w:val="left" w:pos="2660"/>
              </w:tabs>
              <w:jc w:val="center"/>
              <w:rPr>
                <w:rFonts w:ascii="Arial" w:hAnsi="Arial" w:cs="Arial"/>
                <w:sz w:val="28"/>
                <w:szCs w:val="28"/>
              </w:rPr>
            </w:pPr>
          </w:p>
        </w:tc>
        <w:tc>
          <w:tcPr>
            <w:tcW w:w="1843" w:type="dxa"/>
            <w:vMerge/>
          </w:tcPr>
          <w:p w14:paraId="168A67F5" w14:textId="77777777" w:rsidR="003D4AA3" w:rsidRPr="007B3B10" w:rsidRDefault="003D4AA3" w:rsidP="002D25F4">
            <w:pPr>
              <w:tabs>
                <w:tab w:val="left" w:pos="2660"/>
              </w:tabs>
              <w:jc w:val="center"/>
              <w:rPr>
                <w:rFonts w:ascii="Arial" w:hAnsi="Arial" w:cs="Arial"/>
                <w:sz w:val="24"/>
                <w:szCs w:val="24"/>
              </w:rPr>
            </w:pPr>
          </w:p>
        </w:tc>
        <w:tc>
          <w:tcPr>
            <w:tcW w:w="3543" w:type="dxa"/>
          </w:tcPr>
          <w:p w14:paraId="56C2D421"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Обсяги відокремлення </w:t>
            </w:r>
            <w:proofErr w:type="spellStart"/>
            <w:r w:rsidRPr="00642AA4">
              <w:rPr>
                <w:rFonts w:ascii="Times New Roman" w:hAnsi="Times New Roman" w:cs="Times New Roman"/>
                <w:sz w:val="28"/>
                <w:szCs w:val="28"/>
              </w:rPr>
              <w:t>ресурсоцінних</w:t>
            </w:r>
            <w:proofErr w:type="spellEnd"/>
            <w:r w:rsidRPr="00642AA4">
              <w:rPr>
                <w:rFonts w:ascii="Times New Roman" w:hAnsi="Times New Roman" w:cs="Times New Roman"/>
                <w:sz w:val="28"/>
                <w:szCs w:val="28"/>
              </w:rPr>
              <w:t xml:space="preserve"> компонентів  ТПВ</w:t>
            </w:r>
          </w:p>
        </w:tc>
        <w:tc>
          <w:tcPr>
            <w:tcW w:w="1028" w:type="dxa"/>
          </w:tcPr>
          <w:p w14:paraId="0B50E3B0"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т</w:t>
            </w:r>
          </w:p>
        </w:tc>
        <w:tc>
          <w:tcPr>
            <w:tcW w:w="1289" w:type="dxa"/>
          </w:tcPr>
          <w:p w14:paraId="393B876B"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3BC6DB5A"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56D9F079"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01EB3790"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4414DADE" w14:textId="77777777" w:rsidTr="0089542C">
        <w:tc>
          <w:tcPr>
            <w:tcW w:w="1843" w:type="dxa"/>
            <w:vMerge/>
          </w:tcPr>
          <w:p w14:paraId="41327CE2" w14:textId="77777777" w:rsidR="003D4AA3" w:rsidRPr="007B3B10" w:rsidRDefault="003D4AA3" w:rsidP="002D25F4">
            <w:pPr>
              <w:tabs>
                <w:tab w:val="left" w:pos="2660"/>
              </w:tabs>
              <w:jc w:val="center"/>
              <w:rPr>
                <w:rFonts w:ascii="Arial" w:hAnsi="Arial" w:cs="Arial"/>
                <w:sz w:val="28"/>
                <w:szCs w:val="28"/>
              </w:rPr>
            </w:pPr>
          </w:p>
        </w:tc>
        <w:tc>
          <w:tcPr>
            <w:tcW w:w="1843" w:type="dxa"/>
          </w:tcPr>
          <w:p w14:paraId="48EDBD6C"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Операційна ціль 3.3. Оновлення </w:t>
            </w:r>
            <w:r w:rsidRPr="00642AA4">
              <w:rPr>
                <w:rFonts w:ascii="Times New Roman" w:hAnsi="Times New Roman" w:cs="Times New Roman"/>
                <w:sz w:val="28"/>
                <w:szCs w:val="28"/>
              </w:rPr>
              <w:lastRenderedPageBreak/>
              <w:t>діючої мережі доріг</w:t>
            </w:r>
          </w:p>
        </w:tc>
        <w:tc>
          <w:tcPr>
            <w:tcW w:w="3543" w:type="dxa"/>
          </w:tcPr>
          <w:p w14:paraId="6388B179"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lastRenderedPageBreak/>
              <w:t xml:space="preserve">Відсоток відремонтованих доріг у громаді до загальної довжини доріг </w:t>
            </w:r>
          </w:p>
        </w:tc>
        <w:tc>
          <w:tcPr>
            <w:tcW w:w="1028" w:type="dxa"/>
          </w:tcPr>
          <w:p w14:paraId="0E0D559D"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w:t>
            </w:r>
          </w:p>
        </w:tc>
        <w:tc>
          <w:tcPr>
            <w:tcW w:w="1289" w:type="dxa"/>
          </w:tcPr>
          <w:p w14:paraId="309A15AB"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223E0C5A"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416C9A42"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7E66AD57"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r w:rsidR="003D4AA3" w:rsidRPr="007B3B10" w14:paraId="037B3729" w14:textId="77777777" w:rsidTr="0089542C">
        <w:tc>
          <w:tcPr>
            <w:tcW w:w="1843" w:type="dxa"/>
            <w:vMerge/>
          </w:tcPr>
          <w:p w14:paraId="6F1D3EA7" w14:textId="77777777" w:rsidR="003D4AA3" w:rsidRPr="007B3B10" w:rsidRDefault="003D4AA3" w:rsidP="002D25F4">
            <w:pPr>
              <w:tabs>
                <w:tab w:val="left" w:pos="2660"/>
              </w:tabs>
              <w:jc w:val="center"/>
              <w:rPr>
                <w:rFonts w:ascii="Arial" w:hAnsi="Arial" w:cs="Arial"/>
                <w:sz w:val="28"/>
                <w:szCs w:val="28"/>
              </w:rPr>
            </w:pPr>
          </w:p>
        </w:tc>
        <w:tc>
          <w:tcPr>
            <w:tcW w:w="1843" w:type="dxa"/>
          </w:tcPr>
          <w:p w14:paraId="4FF97BDC"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Операційна ціль 3.4. Заходи щодо енергоефективності</w:t>
            </w:r>
          </w:p>
        </w:tc>
        <w:tc>
          <w:tcPr>
            <w:tcW w:w="3543" w:type="dxa"/>
          </w:tcPr>
          <w:p w14:paraId="3111960B" w14:textId="77777777" w:rsidR="003D4AA3" w:rsidRPr="00642AA4" w:rsidRDefault="003D4AA3" w:rsidP="002D25F4">
            <w:pPr>
              <w:tabs>
                <w:tab w:val="left" w:pos="2660"/>
              </w:tabs>
              <w:jc w:val="center"/>
              <w:rPr>
                <w:rFonts w:ascii="Times New Roman" w:hAnsi="Times New Roman" w:cs="Times New Roman"/>
                <w:b/>
                <w:bCs/>
                <w:caps/>
                <w:sz w:val="28"/>
                <w:szCs w:val="28"/>
              </w:rPr>
            </w:pPr>
            <w:r w:rsidRPr="00642AA4">
              <w:rPr>
                <w:rFonts w:ascii="Times New Roman" w:hAnsi="Times New Roman" w:cs="Times New Roman"/>
                <w:sz w:val="28"/>
                <w:szCs w:val="28"/>
              </w:rPr>
              <w:t>кількість будівель у яких проведені енергозберігаючі та енергоефективні заходи</w:t>
            </w:r>
          </w:p>
        </w:tc>
        <w:tc>
          <w:tcPr>
            <w:tcW w:w="1028" w:type="dxa"/>
          </w:tcPr>
          <w:p w14:paraId="0AB5E5C9"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од</w:t>
            </w:r>
          </w:p>
        </w:tc>
        <w:tc>
          <w:tcPr>
            <w:tcW w:w="1289" w:type="dxa"/>
          </w:tcPr>
          <w:p w14:paraId="7F3D15ED" w14:textId="77777777" w:rsidR="003D4AA3" w:rsidRPr="00642AA4" w:rsidRDefault="003D4AA3" w:rsidP="002D25F4">
            <w:pPr>
              <w:tabs>
                <w:tab w:val="left" w:pos="2660"/>
              </w:tabs>
              <w:jc w:val="center"/>
              <w:rPr>
                <w:rFonts w:ascii="Times New Roman" w:hAnsi="Times New Roman" w:cs="Times New Roman"/>
                <w:sz w:val="28"/>
                <w:szCs w:val="28"/>
              </w:rPr>
            </w:pPr>
          </w:p>
        </w:tc>
        <w:tc>
          <w:tcPr>
            <w:tcW w:w="1511" w:type="dxa"/>
          </w:tcPr>
          <w:p w14:paraId="657F10FE" w14:textId="77777777" w:rsidR="003D4AA3" w:rsidRPr="00642AA4" w:rsidRDefault="003D4AA3" w:rsidP="002D25F4">
            <w:pPr>
              <w:tabs>
                <w:tab w:val="left" w:pos="2660"/>
              </w:tabs>
              <w:jc w:val="center"/>
              <w:rPr>
                <w:rFonts w:ascii="Times New Roman" w:hAnsi="Times New Roman" w:cs="Times New Roman"/>
                <w:sz w:val="28"/>
                <w:szCs w:val="28"/>
              </w:rPr>
            </w:pPr>
          </w:p>
        </w:tc>
        <w:tc>
          <w:tcPr>
            <w:tcW w:w="1417" w:type="dxa"/>
          </w:tcPr>
          <w:p w14:paraId="56BBCFB1" w14:textId="77777777" w:rsidR="003D4AA3" w:rsidRPr="00642AA4" w:rsidRDefault="003D4AA3" w:rsidP="002D25F4">
            <w:pPr>
              <w:tabs>
                <w:tab w:val="left" w:pos="2660"/>
              </w:tabs>
              <w:jc w:val="center"/>
              <w:rPr>
                <w:rFonts w:ascii="Times New Roman" w:hAnsi="Times New Roman" w:cs="Times New Roman"/>
                <w:sz w:val="28"/>
                <w:szCs w:val="28"/>
              </w:rPr>
            </w:pPr>
          </w:p>
        </w:tc>
        <w:tc>
          <w:tcPr>
            <w:tcW w:w="1276" w:type="dxa"/>
          </w:tcPr>
          <w:p w14:paraId="7E1B96F5" w14:textId="77777777" w:rsidR="003D4AA3" w:rsidRPr="00642AA4" w:rsidRDefault="003D4AA3" w:rsidP="002D25F4">
            <w:pPr>
              <w:tabs>
                <w:tab w:val="left" w:pos="2660"/>
              </w:tabs>
              <w:jc w:val="center"/>
              <w:rPr>
                <w:rFonts w:ascii="Times New Roman" w:hAnsi="Times New Roman" w:cs="Times New Roman"/>
                <w:sz w:val="28"/>
                <w:szCs w:val="28"/>
              </w:rPr>
            </w:pPr>
            <w:r w:rsidRPr="00642AA4">
              <w:rPr>
                <w:rFonts w:ascii="Times New Roman" w:hAnsi="Times New Roman" w:cs="Times New Roman"/>
                <w:sz w:val="28"/>
                <w:szCs w:val="28"/>
              </w:rPr>
              <w:t xml:space="preserve">Оперативні дані </w:t>
            </w:r>
          </w:p>
        </w:tc>
      </w:tr>
    </w:tbl>
    <w:p w14:paraId="28FFC0A4" w14:textId="77777777" w:rsidR="003D4AA3" w:rsidRPr="007B3B10" w:rsidRDefault="003D4AA3" w:rsidP="003D4AA3">
      <w:pPr>
        <w:tabs>
          <w:tab w:val="left" w:pos="2660"/>
        </w:tabs>
        <w:spacing w:after="0" w:line="240" w:lineRule="auto"/>
        <w:ind w:firstLine="567"/>
        <w:jc w:val="center"/>
        <w:rPr>
          <w:rFonts w:ascii="Arial" w:hAnsi="Arial" w:cs="Arial"/>
          <w:b/>
          <w:sz w:val="28"/>
          <w:szCs w:val="28"/>
        </w:rPr>
      </w:pPr>
    </w:p>
    <w:p w14:paraId="5FE74872" w14:textId="688B143F" w:rsidR="6588309D" w:rsidRPr="007B3B10" w:rsidRDefault="6588309D" w:rsidP="00642AA4">
      <w:pPr>
        <w:tabs>
          <w:tab w:val="left" w:pos="2660"/>
        </w:tabs>
        <w:spacing w:after="0" w:line="240" w:lineRule="auto"/>
        <w:rPr>
          <w:rFonts w:ascii="Arial" w:hAnsi="Arial" w:cs="Arial"/>
          <w:b/>
          <w:bCs/>
          <w:sz w:val="28"/>
          <w:szCs w:val="28"/>
        </w:rPr>
      </w:pPr>
    </w:p>
    <w:sectPr w:rsidR="6588309D" w:rsidRPr="007B3B10" w:rsidSect="0036339F">
      <w:pgSz w:w="15840" w:h="12240" w:orient="landscape"/>
      <w:pgMar w:top="1418" w:right="1134" w:bottom="850" w:left="1134"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CED9F" w14:textId="77777777" w:rsidR="007346AF" w:rsidRDefault="007346AF" w:rsidP="00E07949">
      <w:pPr>
        <w:spacing w:after="0" w:line="240" w:lineRule="auto"/>
      </w:pPr>
      <w:r>
        <w:separator/>
      </w:r>
    </w:p>
  </w:endnote>
  <w:endnote w:type="continuationSeparator" w:id="0">
    <w:p w14:paraId="5934755B" w14:textId="77777777" w:rsidR="007346AF" w:rsidRDefault="007346AF" w:rsidP="00E07949">
      <w:pPr>
        <w:spacing w:after="0" w:line="240" w:lineRule="auto"/>
      </w:pPr>
      <w:r>
        <w:continuationSeparator/>
      </w:r>
    </w:p>
  </w:endnote>
  <w:endnote w:type="continuationNotice" w:id="1">
    <w:p w14:paraId="70ECBC0D" w14:textId="77777777" w:rsidR="007346AF" w:rsidRDefault="007346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Antiqua">
    <w:altName w:val="Century Gothic"/>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CC"/>
    <w:family w:val="roman"/>
    <w:pitch w:val="variable"/>
    <w:sig w:usb0="00000287" w:usb1="00000000" w:usb2="00000000" w:usb3="00000000" w:csb0="0000009F" w:csb1="00000000"/>
  </w:font>
  <w:font w:name="Georgia Pro Semibold">
    <w:altName w:val="Times New Roman"/>
    <w:charset w:val="00"/>
    <w:family w:val="roman"/>
    <w:pitch w:val="variable"/>
    <w:sig w:usb0="00000001" w:usb1="00000003" w:usb2="00000000" w:usb3="00000000" w:csb0="0000009F"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FFEA8" w14:textId="77777777" w:rsidR="007346AF" w:rsidRDefault="007346AF" w:rsidP="00E07949">
      <w:pPr>
        <w:spacing w:after="0" w:line="240" w:lineRule="auto"/>
      </w:pPr>
      <w:r>
        <w:separator/>
      </w:r>
    </w:p>
  </w:footnote>
  <w:footnote w:type="continuationSeparator" w:id="0">
    <w:p w14:paraId="4906CC75" w14:textId="77777777" w:rsidR="007346AF" w:rsidRDefault="007346AF" w:rsidP="00E07949">
      <w:pPr>
        <w:spacing w:after="0" w:line="240" w:lineRule="auto"/>
      </w:pPr>
      <w:r>
        <w:continuationSeparator/>
      </w:r>
    </w:p>
  </w:footnote>
  <w:footnote w:type="continuationNotice" w:id="1">
    <w:p w14:paraId="056E357B" w14:textId="77777777" w:rsidR="007346AF" w:rsidRDefault="007346A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403398"/>
      <w:docPartObj>
        <w:docPartGallery w:val="Page Numbers (Top of Page)"/>
        <w:docPartUnique/>
      </w:docPartObj>
    </w:sdtPr>
    <w:sdtEndPr>
      <w:rPr>
        <w:sz w:val="32"/>
        <w:szCs w:val="32"/>
      </w:rPr>
    </w:sdtEndPr>
    <w:sdtContent>
      <w:p w14:paraId="1CA35439" w14:textId="3CB95842" w:rsidR="003C4D65" w:rsidRPr="000144F5" w:rsidRDefault="003C4D65">
        <w:pPr>
          <w:pStyle w:val="a3"/>
          <w:jc w:val="right"/>
          <w:rPr>
            <w:sz w:val="32"/>
            <w:szCs w:val="32"/>
            <w:lang w:val="ru-RU"/>
          </w:rPr>
        </w:pPr>
        <w:r w:rsidRPr="00C50264">
          <w:rPr>
            <w:b/>
            <w:bCs/>
            <w:sz w:val="32"/>
            <w:szCs w:val="32"/>
          </w:rPr>
          <w:fldChar w:fldCharType="begin"/>
        </w:r>
        <w:r w:rsidRPr="00C50264">
          <w:rPr>
            <w:b/>
            <w:bCs/>
            <w:sz w:val="32"/>
            <w:szCs w:val="32"/>
          </w:rPr>
          <w:instrText>PAGE</w:instrText>
        </w:r>
        <w:r w:rsidRPr="00D84D35">
          <w:rPr>
            <w:b/>
            <w:bCs/>
            <w:sz w:val="32"/>
            <w:szCs w:val="32"/>
            <w:lang w:val="ru-RU"/>
          </w:rPr>
          <w:instrText xml:space="preserve">   \* </w:instrText>
        </w:r>
        <w:r w:rsidRPr="00C50264">
          <w:rPr>
            <w:b/>
            <w:bCs/>
            <w:sz w:val="32"/>
            <w:szCs w:val="32"/>
          </w:rPr>
          <w:instrText>MERGEFORMAT</w:instrText>
        </w:r>
        <w:r w:rsidRPr="00C50264">
          <w:rPr>
            <w:b/>
            <w:bCs/>
            <w:sz w:val="32"/>
            <w:szCs w:val="32"/>
          </w:rPr>
          <w:fldChar w:fldCharType="separate"/>
        </w:r>
        <w:r w:rsidR="00D6141D" w:rsidRPr="00D6141D">
          <w:rPr>
            <w:b/>
            <w:noProof/>
            <w:sz w:val="32"/>
            <w:szCs w:val="32"/>
          </w:rPr>
          <w:t>95</w:t>
        </w:r>
        <w:r w:rsidRPr="00C50264">
          <w:rPr>
            <w:b/>
            <w:bCs/>
            <w:sz w:val="32"/>
            <w:szCs w:val="32"/>
          </w:rPr>
          <w:fldChar w:fldCharType="end"/>
        </w:r>
      </w:p>
    </w:sdtContent>
  </w:sdt>
  <w:p w14:paraId="5B6F838C" w14:textId="3F67416D" w:rsidR="003C4D65" w:rsidRPr="000144F5" w:rsidRDefault="003C4D65" w:rsidP="000144F5">
    <w:pPr>
      <w:pStyle w:val="a3"/>
      <w:jc w:val="center"/>
      <w:rPr>
        <w:rFonts w:ascii="Georgia Pro Semibold" w:hAnsi="Georgia Pro Semibold" w:cs="Dreaming Outloud Script Pro"/>
        <w:sz w:val="20"/>
        <w:szCs w:val="20"/>
      </w:rPr>
    </w:pPr>
    <w:r w:rsidRPr="222D5455">
      <w:rPr>
        <w:rFonts w:ascii="Georgia Pro Semibold" w:hAnsi="Georgia Pro Semibold" w:cs="Calibri"/>
        <w:sz w:val="20"/>
        <w:szCs w:val="20"/>
      </w:rPr>
      <w:t>СТРАТЕГІЯ</w:t>
    </w:r>
    <w:r w:rsidRPr="222D5455">
      <w:rPr>
        <w:rFonts w:ascii="Georgia Pro Semibold" w:hAnsi="Georgia Pro Semibold" w:cs="Dreaming Outloud Script Pro"/>
        <w:sz w:val="20"/>
        <w:szCs w:val="20"/>
      </w:rPr>
      <w:t xml:space="preserve"> </w:t>
    </w:r>
    <w:r w:rsidRPr="222D5455">
      <w:rPr>
        <w:rFonts w:ascii="Georgia Pro Semibold" w:hAnsi="Georgia Pro Semibold" w:cs="Calibri"/>
        <w:sz w:val="20"/>
        <w:szCs w:val="20"/>
      </w:rPr>
      <w:t>РОЗВИТКУ</w:t>
    </w:r>
    <w:r w:rsidRPr="222D5455">
      <w:rPr>
        <w:rFonts w:ascii="Georgia Pro Semibold" w:hAnsi="Georgia Pro Semibold" w:cs="Dreaming Outloud Script Pro"/>
        <w:sz w:val="20"/>
        <w:szCs w:val="20"/>
      </w:rPr>
      <w:t xml:space="preserve"> </w:t>
    </w:r>
    <w:r w:rsidRPr="222D5455">
      <w:rPr>
        <w:rFonts w:ascii="Georgia Pro Semibold" w:hAnsi="Georgia Pro Semibold" w:cs="Calibri"/>
        <w:sz w:val="20"/>
        <w:szCs w:val="20"/>
      </w:rPr>
      <w:t>СКОРОХОДІВСЬКОЇ</w:t>
    </w:r>
    <w:r w:rsidRPr="222D5455">
      <w:rPr>
        <w:rFonts w:ascii="Georgia Pro Semibold" w:hAnsi="Georgia Pro Semibold" w:cs="Dreaming Outloud Script Pro"/>
        <w:sz w:val="20"/>
        <w:szCs w:val="20"/>
      </w:rPr>
      <w:t xml:space="preserve"> </w:t>
    </w:r>
    <w:r w:rsidRPr="222D5455">
      <w:rPr>
        <w:rFonts w:ascii="Georgia Pro Semibold" w:hAnsi="Georgia Pro Semibold" w:cs="Calibri"/>
        <w:sz w:val="20"/>
        <w:szCs w:val="20"/>
      </w:rPr>
      <w:t>СЕЛИЩНОЇ</w:t>
    </w:r>
    <w:r w:rsidRPr="222D5455">
      <w:rPr>
        <w:rFonts w:ascii="Georgia Pro Semibold" w:hAnsi="Georgia Pro Semibold" w:cs="Dreaming Outloud Script Pro"/>
        <w:sz w:val="20"/>
        <w:szCs w:val="20"/>
      </w:rPr>
      <w:t xml:space="preserve"> </w:t>
    </w:r>
    <w:r w:rsidRPr="222D5455">
      <w:rPr>
        <w:rFonts w:ascii="Georgia Pro Semibold" w:hAnsi="Georgia Pro Semibold" w:cs="Calibri"/>
        <w:sz w:val="20"/>
        <w:szCs w:val="20"/>
      </w:rPr>
      <w:t>ТЕРИТОРІАЛЬНОЇ</w:t>
    </w:r>
    <w:r w:rsidRPr="222D5455">
      <w:rPr>
        <w:rFonts w:ascii="Georgia Pro Semibold" w:hAnsi="Georgia Pro Semibold" w:cs="Dreaming Outloud Script Pro"/>
        <w:sz w:val="20"/>
        <w:szCs w:val="20"/>
      </w:rPr>
      <w:t xml:space="preserve"> </w:t>
    </w:r>
    <w:r w:rsidRPr="222D5455">
      <w:rPr>
        <w:rFonts w:ascii="Georgia Pro Semibold" w:hAnsi="Georgia Pro Semibold" w:cs="Calibri"/>
        <w:sz w:val="20"/>
        <w:szCs w:val="20"/>
      </w:rPr>
      <w:t>ГРОМАДИ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7"/>
    <w:lvl w:ilvl="0">
      <w:start w:val="1"/>
      <w:numFmt w:val="bullet"/>
      <w:lvlText w:val=""/>
      <w:lvlJc w:val="left"/>
      <w:pPr>
        <w:tabs>
          <w:tab w:val="num" w:pos="1080"/>
        </w:tabs>
        <w:ind w:left="1080" w:hanging="360"/>
      </w:pPr>
      <w:rPr>
        <w:rFonts w:ascii="Symbol" w:hAnsi="Symbol" w:cs="Symbol" w:hint="default"/>
        <w:sz w:val="28"/>
        <w:szCs w:val="28"/>
        <w:shd w:val="clear" w:color="auto" w:fill="FFFFFF"/>
      </w:rPr>
    </w:lvl>
  </w:abstractNum>
  <w:abstractNum w:abstractNumId="1" w15:restartNumberingAfterBreak="0">
    <w:nsid w:val="00000005"/>
    <w:multiLevelType w:val="singleLevel"/>
    <w:tmpl w:val="00000005"/>
    <w:name w:val="WW8Num10"/>
    <w:lvl w:ilvl="0">
      <w:start w:val="1"/>
      <w:numFmt w:val="bullet"/>
      <w:lvlText w:val=""/>
      <w:lvlJc w:val="left"/>
      <w:pPr>
        <w:tabs>
          <w:tab w:val="num" w:pos="0"/>
        </w:tabs>
        <w:ind w:left="1260" w:hanging="360"/>
      </w:pPr>
      <w:rPr>
        <w:rFonts w:ascii="Symbol" w:hAnsi="Symbol" w:cs="Symbol" w:hint="default"/>
        <w:color w:val="222222"/>
        <w:sz w:val="28"/>
        <w:szCs w:val="28"/>
      </w:rPr>
    </w:lvl>
  </w:abstractNum>
  <w:abstractNum w:abstractNumId="2" w15:restartNumberingAfterBreak="0">
    <w:nsid w:val="00000006"/>
    <w:multiLevelType w:val="singleLevel"/>
    <w:tmpl w:val="00000006"/>
    <w:name w:val="WW8Num11"/>
    <w:lvl w:ilvl="0">
      <w:start w:val="1"/>
      <w:numFmt w:val="bullet"/>
      <w:lvlText w:val=""/>
      <w:lvlJc w:val="left"/>
      <w:pPr>
        <w:tabs>
          <w:tab w:val="num" w:pos="1211"/>
        </w:tabs>
        <w:ind w:left="1211" w:hanging="360"/>
      </w:pPr>
      <w:rPr>
        <w:rFonts w:ascii="Symbol" w:hAnsi="Symbol" w:cs="Symbol" w:hint="default"/>
        <w:color w:val="222222"/>
        <w:sz w:val="28"/>
        <w:szCs w:val="28"/>
        <w:shd w:val="clear" w:color="auto" w:fill="FFFFFF"/>
      </w:rPr>
    </w:lvl>
  </w:abstractNum>
  <w:abstractNum w:abstractNumId="3" w15:restartNumberingAfterBreak="0">
    <w:nsid w:val="00000007"/>
    <w:multiLevelType w:val="singleLevel"/>
    <w:tmpl w:val="00000007"/>
    <w:name w:val="WW8Num12"/>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000000A"/>
    <w:multiLevelType w:val="singleLevel"/>
    <w:tmpl w:val="0000000A"/>
    <w:name w:val="WW8Num15"/>
    <w:lvl w:ilvl="0">
      <w:start w:val="1"/>
      <w:numFmt w:val="bullet"/>
      <w:lvlText w:val=""/>
      <w:lvlJc w:val="left"/>
      <w:pPr>
        <w:tabs>
          <w:tab w:val="num" w:pos="1353"/>
        </w:tabs>
        <w:ind w:left="1353" w:hanging="360"/>
      </w:pPr>
      <w:rPr>
        <w:rFonts w:ascii="Symbol" w:hAnsi="Symbol" w:cs="Symbol" w:hint="default"/>
      </w:rPr>
    </w:lvl>
  </w:abstractNum>
  <w:abstractNum w:abstractNumId="5" w15:restartNumberingAfterBreak="0">
    <w:nsid w:val="0000000E"/>
    <w:multiLevelType w:val="singleLevel"/>
    <w:tmpl w:val="0000000E"/>
    <w:name w:val="WW8Num19"/>
    <w:lvl w:ilvl="0">
      <w:start w:val="1"/>
      <w:numFmt w:val="bullet"/>
      <w:lvlText w:val=""/>
      <w:lvlJc w:val="left"/>
      <w:pPr>
        <w:tabs>
          <w:tab w:val="num" w:pos="1260"/>
        </w:tabs>
        <w:ind w:left="1260" w:hanging="360"/>
      </w:pPr>
      <w:rPr>
        <w:rFonts w:ascii="Symbol" w:hAnsi="Symbol" w:cs="Symbol" w:hint="default"/>
        <w:sz w:val="28"/>
        <w:szCs w:val="28"/>
      </w:rPr>
    </w:lvl>
  </w:abstractNum>
  <w:abstractNum w:abstractNumId="6" w15:restartNumberingAfterBreak="0">
    <w:nsid w:val="00000011"/>
    <w:multiLevelType w:val="singleLevel"/>
    <w:tmpl w:val="04190001"/>
    <w:lvl w:ilvl="0">
      <w:start w:val="1"/>
      <w:numFmt w:val="bullet"/>
      <w:lvlText w:val=""/>
      <w:lvlJc w:val="left"/>
      <w:pPr>
        <w:ind w:left="1636" w:hanging="360"/>
      </w:pPr>
      <w:rPr>
        <w:rFonts w:ascii="Symbol" w:hAnsi="Symbol" w:hint="default"/>
        <w:color w:val="000000"/>
        <w:spacing w:val="-4"/>
        <w:sz w:val="28"/>
        <w:szCs w:val="28"/>
        <w:shd w:val="clear" w:color="auto" w:fill="FFFFFF"/>
      </w:rPr>
    </w:lvl>
  </w:abstractNum>
  <w:abstractNum w:abstractNumId="7" w15:restartNumberingAfterBreak="0">
    <w:nsid w:val="00000015"/>
    <w:multiLevelType w:val="singleLevel"/>
    <w:tmpl w:val="00000015"/>
    <w:name w:val="WW8Num28"/>
    <w:lvl w:ilvl="0">
      <w:start w:val="1"/>
      <w:numFmt w:val="bullet"/>
      <w:lvlText w:val=""/>
      <w:lvlJc w:val="left"/>
      <w:pPr>
        <w:tabs>
          <w:tab w:val="num" w:pos="775"/>
        </w:tabs>
        <w:ind w:left="1495" w:hanging="360"/>
      </w:pPr>
      <w:rPr>
        <w:rFonts w:ascii="Symbol" w:hAnsi="Symbol" w:cs="Symbol" w:hint="default"/>
        <w:sz w:val="28"/>
        <w:szCs w:val="28"/>
      </w:rPr>
    </w:lvl>
  </w:abstractNum>
  <w:abstractNum w:abstractNumId="8" w15:restartNumberingAfterBreak="0">
    <w:nsid w:val="01387E85"/>
    <w:multiLevelType w:val="hybridMultilevel"/>
    <w:tmpl w:val="F4E4785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064C4651"/>
    <w:multiLevelType w:val="hybridMultilevel"/>
    <w:tmpl w:val="A22ACEB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06A527B5"/>
    <w:multiLevelType w:val="hybridMultilevel"/>
    <w:tmpl w:val="FE8844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D5D4E67"/>
    <w:multiLevelType w:val="hybridMultilevel"/>
    <w:tmpl w:val="FC0C12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1504C99"/>
    <w:multiLevelType w:val="multilevel"/>
    <w:tmpl w:val="8340B50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356785A"/>
    <w:multiLevelType w:val="hybridMultilevel"/>
    <w:tmpl w:val="CEFE8D6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18C27418"/>
    <w:multiLevelType w:val="hybridMultilevel"/>
    <w:tmpl w:val="DB2EFA26"/>
    <w:lvl w:ilvl="0" w:tplc="128CDE30">
      <w:start w:val="1"/>
      <w:numFmt w:val="bullet"/>
      <w:lvlText w:val=""/>
      <w:lvlJc w:val="left"/>
      <w:pPr>
        <w:tabs>
          <w:tab w:val="num" w:pos="720"/>
        </w:tabs>
        <w:ind w:left="720" w:hanging="360"/>
      </w:pPr>
      <w:rPr>
        <w:rFonts w:ascii="Wingdings 2" w:hAnsi="Wingdings 2" w:hint="default"/>
      </w:rPr>
    </w:lvl>
    <w:lvl w:ilvl="1" w:tplc="7B12DB9A">
      <w:start w:val="1"/>
      <w:numFmt w:val="bullet"/>
      <w:lvlText w:val=""/>
      <w:lvlJc w:val="left"/>
      <w:pPr>
        <w:tabs>
          <w:tab w:val="num" w:pos="1440"/>
        </w:tabs>
        <w:ind w:left="1440" w:hanging="360"/>
      </w:pPr>
      <w:rPr>
        <w:rFonts w:ascii="Wingdings 2" w:hAnsi="Wingdings 2" w:hint="default"/>
      </w:rPr>
    </w:lvl>
    <w:lvl w:ilvl="2" w:tplc="4C7A4724">
      <w:start w:val="1"/>
      <w:numFmt w:val="bullet"/>
      <w:lvlText w:val=""/>
      <w:lvlJc w:val="left"/>
      <w:pPr>
        <w:tabs>
          <w:tab w:val="num" w:pos="2160"/>
        </w:tabs>
        <w:ind w:left="2160" w:hanging="360"/>
      </w:pPr>
      <w:rPr>
        <w:rFonts w:ascii="Wingdings 2" w:hAnsi="Wingdings 2" w:hint="default"/>
      </w:rPr>
    </w:lvl>
    <w:lvl w:ilvl="3" w:tplc="982A2416">
      <w:start w:val="1"/>
      <w:numFmt w:val="bullet"/>
      <w:lvlText w:val=""/>
      <w:lvlJc w:val="left"/>
      <w:pPr>
        <w:tabs>
          <w:tab w:val="num" w:pos="2880"/>
        </w:tabs>
        <w:ind w:left="2880" w:hanging="360"/>
      </w:pPr>
      <w:rPr>
        <w:rFonts w:ascii="Wingdings 2" w:hAnsi="Wingdings 2" w:hint="default"/>
      </w:rPr>
    </w:lvl>
    <w:lvl w:ilvl="4" w:tplc="B63A6A46">
      <w:start w:val="1"/>
      <w:numFmt w:val="bullet"/>
      <w:lvlText w:val=""/>
      <w:lvlJc w:val="left"/>
      <w:pPr>
        <w:tabs>
          <w:tab w:val="num" w:pos="3600"/>
        </w:tabs>
        <w:ind w:left="3600" w:hanging="360"/>
      </w:pPr>
      <w:rPr>
        <w:rFonts w:ascii="Wingdings 2" w:hAnsi="Wingdings 2" w:hint="default"/>
      </w:rPr>
    </w:lvl>
    <w:lvl w:ilvl="5" w:tplc="912E36B8">
      <w:start w:val="1"/>
      <w:numFmt w:val="bullet"/>
      <w:lvlText w:val=""/>
      <w:lvlJc w:val="left"/>
      <w:pPr>
        <w:tabs>
          <w:tab w:val="num" w:pos="4320"/>
        </w:tabs>
        <w:ind w:left="4320" w:hanging="360"/>
      </w:pPr>
      <w:rPr>
        <w:rFonts w:ascii="Wingdings 2" w:hAnsi="Wingdings 2" w:hint="default"/>
      </w:rPr>
    </w:lvl>
    <w:lvl w:ilvl="6" w:tplc="BAB42152">
      <w:start w:val="1"/>
      <w:numFmt w:val="bullet"/>
      <w:lvlText w:val=""/>
      <w:lvlJc w:val="left"/>
      <w:pPr>
        <w:tabs>
          <w:tab w:val="num" w:pos="5040"/>
        </w:tabs>
        <w:ind w:left="5040" w:hanging="360"/>
      </w:pPr>
      <w:rPr>
        <w:rFonts w:ascii="Wingdings 2" w:hAnsi="Wingdings 2" w:hint="default"/>
      </w:rPr>
    </w:lvl>
    <w:lvl w:ilvl="7" w:tplc="9E5CC95A">
      <w:start w:val="1"/>
      <w:numFmt w:val="bullet"/>
      <w:lvlText w:val=""/>
      <w:lvlJc w:val="left"/>
      <w:pPr>
        <w:tabs>
          <w:tab w:val="num" w:pos="5760"/>
        </w:tabs>
        <w:ind w:left="5760" w:hanging="360"/>
      </w:pPr>
      <w:rPr>
        <w:rFonts w:ascii="Wingdings 2" w:hAnsi="Wingdings 2" w:hint="default"/>
      </w:rPr>
    </w:lvl>
    <w:lvl w:ilvl="8" w:tplc="1DB05C9C">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195213AC"/>
    <w:multiLevelType w:val="multilevel"/>
    <w:tmpl w:val="7B3AE026"/>
    <w:lvl w:ilvl="0">
      <w:start w:val="1"/>
      <w:numFmt w:val="decimal"/>
      <w:lvlText w:val="%1."/>
      <w:lvlJc w:val="left"/>
      <w:pPr>
        <w:ind w:left="420" w:hanging="420"/>
      </w:pPr>
      <w:rPr>
        <w:rFonts w:cstheme="minorBidi" w:hint="default"/>
      </w:rPr>
    </w:lvl>
    <w:lvl w:ilvl="1">
      <w:start w:val="4"/>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16" w15:restartNumberingAfterBreak="0">
    <w:nsid w:val="218763B4"/>
    <w:multiLevelType w:val="hybridMultilevel"/>
    <w:tmpl w:val="809A1AC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7175427"/>
    <w:multiLevelType w:val="hybridMultilevel"/>
    <w:tmpl w:val="593856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CE1F1F2"/>
    <w:multiLevelType w:val="hybridMultilevel"/>
    <w:tmpl w:val="FFFFFFFF"/>
    <w:lvl w:ilvl="0" w:tplc="48C04B3E">
      <w:start w:val="1"/>
      <w:numFmt w:val="bullet"/>
      <w:lvlText w:val=""/>
      <w:lvlJc w:val="left"/>
      <w:pPr>
        <w:ind w:left="720" w:hanging="360"/>
      </w:pPr>
      <w:rPr>
        <w:rFonts w:ascii="Symbol" w:hAnsi="Symbol" w:hint="default"/>
      </w:rPr>
    </w:lvl>
    <w:lvl w:ilvl="1" w:tplc="D8780690">
      <w:start w:val="1"/>
      <w:numFmt w:val="bullet"/>
      <w:lvlText w:val="o"/>
      <w:lvlJc w:val="left"/>
      <w:pPr>
        <w:ind w:left="1440" w:hanging="360"/>
      </w:pPr>
      <w:rPr>
        <w:rFonts w:ascii="Courier New" w:hAnsi="Courier New" w:hint="default"/>
      </w:rPr>
    </w:lvl>
    <w:lvl w:ilvl="2" w:tplc="271A95A8">
      <w:start w:val="1"/>
      <w:numFmt w:val="bullet"/>
      <w:lvlText w:val=""/>
      <w:lvlJc w:val="left"/>
      <w:pPr>
        <w:ind w:left="2160" w:hanging="360"/>
      </w:pPr>
      <w:rPr>
        <w:rFonts w:ascii="Wingdings" w:hAnsi="Wingdings" w:hint="default"/>
      </w:rPr>
    </w:lvl>
    <w:lvl w:ilvl="3" w:tplc="C05E5C58">
      <w:start w:val="1"/>
      <w:numFmt w:val="bullet"/>
      <w:lvlText w:val=""/>
      <w:lvlJc w:val="left"/>
      <w:pPr>
        <w:ind w:left="2880" w:hanging="360"/>
      </w:pPr>
      <w:rPr>
        <w:rFonts w:ascii="Symbol" w:hAnsi="Symbol" w:hint="default"/>
      </w:rPr>
    </w:lvl>
    <w:lvl w:ilvl="4" w:tplc="32E6005E">
      <w:start w:val="1"/>
      <w:numFmt w:val="bullet"/>
      <w:lvlText w:val="o"/>
      <w:lvlJc w:val="left"/>
      <w:pPr>
        <w:ind w:left="3600" w:hanging="360"/>
      </w:pPr>
      <w:rPr>
        <w:rFonts w:ascii="Courier New" w:hAnsi="Courier New" w:hint="default"/>
      </w:rPr>
    </w:lvl>
    <w:lvl w:ilvl="5" w:tplc="6608A6AA">
      <w:start w:val="1"/>
      <w:numFmt w:val="bullet"/>
      <w:lvlText w:val=""/>
      <w:lvlJc w:val="left"/>
      <w:pPr>
        <w:ind w:left="4320" w:hanging="360"/>
      </w:pPr>
      <w:rPr>
        <w:rFonts w:ascii="Wingdings" w:hAnsi="Wingdings" w:hint="default"/>
      </w:rPr>
    </w:lvl>
    <w:lvl w:ilvl="6" w:tplc="54A47F30">
      <w:start w:val="1"/>
      <w:numFmt w:val="bullet"/>
      <w:lvlText w:val=""/>
      <w:lvlJc w:val="left"/>
      <w:pPr>
        <w:ind w:left="5040" w:hanging="360"/>
      </w:pPr>
      <w:rPr>
        <w:rFonts w:ascii="Symbol" w:hAnsi="Symbol" w:hint="default"/>
      </w:rPr>
    </w:lvl>
    <w:lvl w:ilvl="7" w:tplc="EBD25D56">
      <w:start w:val="1"/>
      <w:numFmt w:val="bullet"/>
      <w:lvlText w:val="o"/>
      <w:lvlJc w:val="left"/>
      <w:pPr>
        <w:ind w:left="5760" w:hanging="360"/>
      </w:pPr>
      <w:rPr>
        <w:rFonts w:ascii="Courier New" w:hAnsi="Courier New" w:hint="default"/>
      </w:rPr>
    </w:lvl>
    <w:lvl w:ilvl="8" w:tplc="100CF6E4">
      <w:start w:val="1"/>
      <w:numFmt w:val="bullet"/>
      <w:lvlText w:val=""/>
      <w:lvlJc w:val="left"/>
      <w:pPr>
        <w:ind w:left="6480" w:hanging="360"/>
      </w:pPr>
      <w:rPr>
        <w:rFonts w:ascii="Wingdings" w:hAnsi="Wingdings" w:hint="default"/>
      </w:rPr>
    </w:lvl>
  </w:abstractNum>
  <w:abstractNum w:abstractNumId="19" w15:restartNumberingAfterBreak="0">
    <w:nsid w:val="30298B54"/>
    <w:multiLevelType w:val="hybridMultilevel"/>
    <w:tmpl w:val="2EB42424"/>
    <w:lvl w:ilvl="0" w:tplc="0458FBDC">
      <w:start w:val="1"/>
      <w:numFmt w:val="bullet"/>
      <w:lvlText w:val=""/>
      <w:lvlJc w:val="left"/>
      <w:pPr>
        <w:ind w:left="720" w:hanging="360"/>
      </w:pPr>
      <w:rPr>
        <w:rFonts w:ascii="Symbol" w:hAnsi="Symbol" w:hint="default"/>
      </w:rPr>
    </w:lvl>
    <w:lvl w:ilvl="1" w:tplc="EEFCEE32">
      <w:start w:val="1"/>
      <w:numFmt w:val="bullet"/>
      <w:lvlText w:val="o"/>
      <w:lvlJc w:val="left"/>
      <w:pPr>
        <w:ind w:left="1440" w:hanging="360"/>
      </w:pPr>
      <w:rPr>
        <w:rFonts w:ascii="Courier New" w:hAnsi="Courier New" w:hint="default"/>
      </w:rPr>
    </w:lvl>
    <w:lvl w:ilvl="2" w:tplc="73F86342">
      <w:start w:val="1"/>
      <w:numFmt w:val="bullet"/>
      <w:lvlText w:val=""/>
      <w:lvlJc w:val="left"/>
      <w:pPr>
        <w:ind w:left="2160" w:hanging="360"/>
      </w:pPr>
      <w:rPr>
        <w:rFonts w:ascii="Wingdings" w:hAnsi="Wingdings" w:hint="default"/>
      </w:rPr>
    </w:lvl>
    <w:lvl w:ilvl="3" w:tplc="6ED6682A">
      <w:start w:val="1"/>
      <w:numFmt w:val="bullet"/>
      <w:lvlText w:val=""/>
      <w:lvlJc w:val="left"/>
      <w:pPr>
        <w:ind w:left="2880" w:hanging="360"/>
      </w:pPr>
      <w:rPr>
        <w:rFonts w:ascii="Symbol" w:hAnsi="Symbol" w:hint="default"/>
      </w:rPr>
    </w:lvl>
    <w:lvl w:ilvl="4" w:tplc="9EF823D0">
      <w:start w:val="1"/>
      <w:numFmt w:val="bullet"/>
      <w:lvlText w:val="o"/>
      <w:lvlJc w:val="left"/>
      <w:pPr>
        <w:ind w:left="3600" w:hanging="360"/>
      </w:pPr>
      <w:rPr>
        <w:rFonts w:ascii="Courier New" w:hAnsi="Courier New" w:hint="default"/>
      </w:rPr>
    </w:lvl>
    <w:lvl w:ilvl="5" w:tplc="5FA46C76">
      <w:start w:val="1"/>
      <w:numFmt w:val="bullet"/>
      <w:lvlText w:val=""/>
      <w:lvlJc w:val="left"/>
      <w:pPr>
        <w:ind w:left="4320" w:hanging="360"/>
      </w:pPr>
      <w:rPr>
        <w:rFonts w:ascii="Wingdings" w:hAnsi="Wingdings" w:hint="default"/>
      </w:rPr>
    </w:lvl>
    <w:lvl w:ilvl="6" w:tplc="6298C08E">
      <w:start w:val="1"/>
      <w:numFmt w:val="bullet"/>
      <w:lvlText w:val=""/>
      <w:lvlJc w:val="left"/>
      <w:pPr>
        <w:ind w:left="5040" w:hanging="360"/>
      </w:pPr>
      <w:rPr>
        <w:rFonts w:ascii="Symbol" w:hAnsi="Symbol" w:hint="default"/>
      </w:rPr>
    </w:lvl>
    <w:lvl w:ilvl="7" w:tplc="C010C586">
      <w:start w:val="1"/>
      <w:numFmt w:val="bullet"/>
      <w:lvlText w:val="o"/>
      <w:lvlJc w:val="left"/>
      <w:pPr>
        <w:ind w:left="5760" w:hanging="360"/>
      </w:pPr>
      <w:rPr>
        <w:rFonts w:ascii="Courier New" w:hAnsi="Courier New" w:hint="default"/>
      </w:rPr>
    </w:lvl>
    <w:lvl w:ilvl="8" w:tplc="24D66C50">
      <w:start w:val="1"/>
      <w:numFmt w:val="bullet"/>
      <w:lvlText w:val=""/>
      <w:lvlJc w:val="left"/>
      <w:pPr>
        <w:ind w:left="6480" w:hanging="360"/>
      </w:pPr>
      <w:rPr>
        <w:rFonts w:ascii="Wingdings" w:hAnsi="Wingdings" w:hint="default"/>
      </w:rPr>
    </w:lvl>
  </w:abstractNum>
  <w:abstractNum w:abstractNumId="20" w15:restartNumberingAfterBreak="0">
    <w:nsid w:val="3383695D"/>
    <w:multiLevelType w:val="multilevel"/>
    <w:tmpl w:val="1DB4CBB8"/>
    <w:lvl w:ilvl="0">
      <w:start w:val="1"/>
      <w:numFmt w:val="decimal"/>
      <w:lvlText w:val="%1."/>
      <w:lvlJc w:val="left"/>
      <w:pPr>
        <w:ind w:left="480" w:hanging="480"/>
      </w:pPr>
      <w:rPr>
        <w:rFonts w:ascii="Arial" w:hAnsi="Arial" w:cs="Arial" w:hint="default"/>
        <w:b/>
      </w:rPr>
    </w:lvl>
    <w:lvl w:ilvl="1">
      <w:start w:val="1"/>
      <w:numFmt w:val="decimal"/>
      <w:lvlText w:val="%1.%2."/>
      <w:lvlJc w:val="left"/>
      <w:pPr>
        <w:ind w:left="1287" w:hanging="720"/>
      </w:pPr>
      <w:rPr>
        <w:rFonts w:ascii="Times New Roman" w:hAnsi="Times New Roman" w:cs="Times New Roman" w:hint="default"/>
        <w:b/>
      </w:rPr>
    </w:lvl>
    <w:lvl w:ilvl="2">
      <w:start w:val="1"/>
      <w:numFmt w:val="decimal"/>
      <w:lvlText w:val="%1.%2.%3."/>
      <w:lvlJc w:val="left"/>
      <w:pPr>
        <w:ind w:left="1854" w:hanging="720"/>
      </w:pPr>
      <w:rPr>
        <w:rFonts w:ascii="Arial" w:hAnsi="Arial" w:cs="Arial" w:hint="default"/>
        <w:b/>
      </w:rPr>
    </w:lvl>
    <w:lvl w:ilvl="3">
      <w:start w:val="1"/>
      <w:numFmt w:val="decimal"/>
      <w:lvlText w:val="%1.%2.%3.%4."/>
      <w:lvlJc w:val="left"/>
      <w:pPr>
        <w:ind w:left="2781" w:hanging="1080"/>
      </w:pPr>
      <w:rPr>
        <w:rFonts w:ascii="Arial" w:hAnsi="Arial" w:cs="Arial" w:hint="default"/>
        <w:b/>
      </w:rPr>
    </w:lvl>
    <w:lvl w:ilvl="4">
      <w:start w:val="1"/>
      <w:numFmt w:val="decimal"/>
      <w:lvlText w:val="%1.%2.%3.%4.%5."/>
      <w:lvlJc w:val="left"/>
      <w:pPr>
        <w:ind w:left="3348" w:hanging="1080"/>
      </w:pPr>
      <w:rPr>
        <w:rFonts w:ascii="Arial" w:hAnsi="Arial" w:cs="Arial" w:hint="default"/>
        <w:b/>
      </w:rPr>
    </w:lvl>
    <w:lvl w:ilvl="5">
      <w:start w:val="1"/>
      <w:numFmt w:val="decimal"/>
      <w:lvlText w:val="%1.%2.%3.%4.%5.%6."/>
      <w:lvlJc w:val="left"/>
      <w:pPr>
        <w:ind w:left="4275" w:hanging="1440"/>
      </w:pPr>
      <w:rPr>
        <w:rFonts w:ascii="Arial" w:hAnsi="Arial" w:cs="Arial" w:hint="default"/>
        <w:b/>
      </w:rPr>
    </w:lvl>
    <w:lvl w:ilvl="6">
      <w:start w:val="1"/>
      <w:numFmt w:val="decimal"/>
      <w:lvlText w:val="%1.%2.%3.%4.%5.%6.%7."/>
      <w:lvlJc w:val="left"/>
      <w:pPr>
        <w:ind w:left="5202" w:hanging="1800"/>
      </w:pPr>
      <w:rPr>
        <w:rFonts w:ascii="Arial" w:hAnsi="Arial" w:cs="Arial" w:hint="default"/>
        <w:b/>
      </w:rPr>
    </w:lvl>
    <w:lvl w:ilvl="7">
      <w:start w:val="1"/>
      <w:numFmt w:val="decimal"/>
      <w:lvlText w:val="%1.%2.%3.%4.%5.%6.%7.%8."/>
      <w:lvlJc w:val="left"/>
      <w:pPr>
        <w:ind w:left="5769" w:hanging="1800"/>
      </w:pPr>
      <w:rPr>
        <w:rFonts w:ascii="Arial" w:hAnsi="Arial" w:cs="Arial" w:hint="default"/>
        <w:b/>
      </w:rPr>
    </w:lvl>
    <w:lvl w:ilvl="8">
      <w:start w:val="1"/>
      <w:numFmt w:val="decimal"/>
      <w:lvlText w:val="%1.%2.%3.%4.%5.%6.%7.%8.%9."/>
      <w:lvlJc w:val="left"/>
      <w:pPr>
        <w:ind w:left="6696" w:hanging="2160"/>
      </w:pPr>
      <w:rPr>
        <w:rFonts w:ascii="Arial" w:hAnsi="Arial" w:cs="Arial" w:hint="default"/>
        <w:b/>
      </w:rPr>
    </w:lvl>
  </w:abstractNum>
  <w:abstractNum w:abstractNumId="21" w15:restartNumberingAfterBreak="0">
    <w:nsid w:val="35DA1FEC"/>
    <w:multiLevelType w:val="hybridMultilevel"/>
    <w:tmpl w:val="87869B7A"/>
    <w:lvl w:ilvl="0" w:tplc="37CCDF42">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95B245C"/>
    <w:multiLevelType w:val="hybridMultilevel"/>
    <w:tmpl w:val="23A866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9DF54F9"/>
    <w:multiLevelType w:val="hybridMultilevel"/>
    <w:tmpl w:val="575857AE"/>
    <w:lvl w:ilvl="0" w:tplc="20000001">
      <w:start w:val="1"/>
      <w:numFmt w:val="bullet"/>
      <w:lvlText w:val=""/>
      <w:lvlJc w:val="left"/>
      <w:pPr>
        <w:ind w:left="676" w:hanging="360"/>
      </w:pPr>
      <w:rPr>
        <w:rFonts w:ascii="Symbol" w:hAnsi="Symbol" w:hint="default"/>
      </w:rPr>
    </w:lvl>
    <w:lvl w:ilvl="1" w:tplc="20000003" w:tentative="1">
      <w:start w:val="1"/>
      <w:numFmt w:val="bullet"/>
      <w:lvlText w:val="o"/>
      <w:lvlJc w:val="left"/>
      <w:pPr>
        <w:ind w:left="1396" w:hanging="360"/>
      </w:pPr>
      <w:rPr>
        <w:rFonts w:ascii="Courier New" w:hAnsi="Courier New" w:cs="Courier New" w:hint="default"/>
      </w:rPr>
    </w:lvl>
    <w:lvl w:ilvl="2" w:tplc="20000005" w:tentative="1">
      <w:start w:val="1"/>
      <w:numFmt w:val="bullet"/>
      <w:lvlText w:val=""/>
      <w:lvlJc w:val="left"/>
      <w:pPr>
        <w:ind w:left="2116" w:hanging="360"/>
      </w:pPr>
      <w:rPr>
        <w:rFonts w:ascii="Wingdings" w:hAnsi="Wingdings" w:hint="default"/>
      </w:rPr>
    </w:lvl>
    <w:lvl w:ilvl="3" w:tplc="20000001" w:tentative="1">
      <w:start w:val="1"/>
      <w:numFmt w:val="bullet"/>
      <w:lvlText w:val=""/>
      <w:lvlJc w:val="left"/>
      <w:pPr>
        <w:ind w:left="2836" w:hanging="360"/>
      </w:pPr>
      <w:rPr>
        <w:rFonts w:ascii="Symbol" w:hAnsi="Symbol" w:hint="default"/>
      </w:rPr>
    </w:lvl>
    <w:lvl w:ilvl="4" w:tplc="20000003" w:tentative="1">
      <w:start w:val="1"/>
      <w:numFmt w:val="bullet"/>
      <w:lvlText w:val="o"/>
      <w:lvlJc w:val="left"/>
      <w:pPr>
        <w:ind w:left="3556" w:hanging="360"/>
      </w:pPr>
      <w:rPr>
        <w:rFonts w:ascii="Courier New" w:hAnsi="Courier New" w:cs="Courier New" w:hint="default"/>
      </w:rPr>
    </w:lvl>
    <w:lvl w:ilvl="5" w:tplc="20000005" w:tentative="1">
      <w:start w:val="1"/>
      <w:numFmt w:val="bullet"/>
      <w:lvlText w:val=""/>
      <w:lvlJc w:val="left"/>
      <w:pPr>
        <w:ind w:left="4276" w:hanging="360"/>
      </w:pPr>
      <w:rPr>
        <w:rFonts w:ascii="Wingdings" w:hAnsi="Wingdings" w:hint="default"/>
      </w:rPr>
    </w:lvl>
    <w:lvl w:ilvl="6" w:tplc="20000001" w:tentative="1">
      <w:start w:val="1"/>
      <w:numFmt w:val="bullet"/>
      <w:lvlText w:val=""/>
      <w:lvlJc w:val="left"/>
      <w:pPr>
        <w:ind w:left="4996" w:hanging="360"/>
      </w:pPr>
      <w:rPr>
        <w:rFonts w:ascii="Symbol" w:hAnsi="Symbol" w:hint="default"/>
      </w:rPr>
    </w:lvl>
    <w:lvl w:ilvl="7" w:tplc="20000003" w:tentative="1">
      <w:start w:val="1"/>
      <w:numFmt w:val="bullet"/>
      <w:lvlText w:val="o"/>
      <w:lvlJc w:val="left"/>
      <w:pPr>
        <w:ind w:left="5716" w:hanging="360"/>
      </w:pPr>
      <w:rPr>
        <w:rFonts w:ascii="Courier New" w:hAnsi="Courier New" w:cs="Courier New" w:hint="default"/>
      </w:rPr>
    </w:lvl>
    <w:lvl w:ilvl="8" w:tplc="20000005" w:tentative="1">
      <w:start w:val="1"/>
      <w:numFmt w:val="bullet"/>
      <w:lvlText w:val=""/>
      <w:lvlJc w:val="left"/>
      <w:pPr>
        <w:ind w:left="6436" w:hanging="360"/>
      </w:pPr>
      <w:rPr>
        <w:rFonts w:ascii="Wingdings" w:hAnsi="Wingdings" w:hint="default"/>
      </w:rPr>
    </w:lvl>
  </w:abstractNum>
  <w:abstractNum w:abstractNumId="24" w15:restartNumberingAfterBreak="0">
    <w:nsid w:val="3B0E3891"/>
    <w:multiLevelType w:val="multilevel"/>
    <w:tmpl w:val="AF70E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6C4501"/>
    <w:multiLevelType w:val="hybridMultilevel"/>
    <w:tmpl w:val="F28EBAF2"/>
    <w:lvl w:ilvl="0" w:tplc="20000001">
      <w:start w:val="1"/>
      <w:numFmt w:val="bullet"/>
      <w:lvlText w:val=""/>
      <w:lvlJc w:val="left"/>
      <w:pPr>
        <w:ind w:left="676" w:hanging="360"/>
      </w:pPr>
      <w:rPr>
        <w:rFonts w:ascii="Symbol" w:hAnsi="Symbol" w:hint="default"/>
      </w:rPr>
    </w:lvl>
    <w:lvl w:ilvl="1" w:tplc="20000003" w:tentative="1">
      <w:start w:val="1"/>
      <w:numFmt w:val="bullet"/>
      <w:lvlText w:val="o"/>
      <w:lvlJc w:val="left"/>
      <w:pPr>
        <w:ind w:left="1396" w:hanging="360"/>
      </w:pPr>
      <w:rPr>
        <w:rFonts w:ascii="Courier New" w:hAnsi="Courier New" w:cs="Courier New" w:hint="default"/>
      </w:rPr>
    </w:lvl>
    <w:lvl w:ilvl="2" w:tplc="20000005" w:tentative="1">
      <w:start w:val="1"/>
      <w:numFmt w:val="bullet"/>
      <w:lvlText w:val=""/>
      <w:lvlJc w:val="left"/>
      <w:pPr>
        <w:ind w:left="2116" w:hanging="360"/>
      </w:pPr>
      <w:rPr>
        <w:rFonts w:ascii="Wingdings" w:hAnsi="Wingdings" w:hint="default"/>
      </w:rPr>
    </w:lvl>
    <w:lvl w:ilvl="3" w:tplc="20000001" w:tentative="1">
      <w:start w:val="1"/>
      <w:numFmt w:val="bullet"/>
      <w:lvlText w:val=""/>
      <w:lvlJc w:val="left"/>
      <w:pPr>
        <w:ind w:left="2836" w:hanging="360"/>
      </w:pPr>
      <w:rPr>
        <w:rFonts w:ascii="Symbol" w:hAnsi="Symbol" w:hint="default"/>
      </w:rPr>
    </w:lvl>
    <w:lvl w:ilvl="4" w:tplc="20000003" w:tentative="1">
      <w:start w:val="1"/>
      <w:numFmt w:val="bullet"/>
      <w:lvlText w:val="o"/>
      <w:lvlJc w:val="left"/>
      <w:pPr>
        <w:ind w:left="3556" w:hanging="360"/>
      </w:pPr>
      <w:rPr>
        <w:rFonts w:ascii="Courier New" w:hAnsi="Courier New" w:cs="Courier New" w:hint="default"/>
      </w:rPr>
    </w:lvl>
    <w:lvl w:ilvl="5" w:tplc="20000005" w:tentative="1">
      <w:start w:val="1"/>
      <w:numFmt w:val="bullet"/>
      <w:lvlText w:val=""/>
      <w:lvlJc w:val="left"/>
      <w:pPr>
        <w:ind w:left="4276" w:hanging="360"/>
      </w:pPr>
      <w:rPr>
        <w:rFonts w:ascii="Wingdings" w:hAnsi="Wingdings" w:hint="default"/>
      </w:rPr>
    </w:lvl>
    <w:lvl w:ilvl="6" w:tplc="20000001" w:tentative="1">
      <w:start w:val="1"/>
      <w:numFmt w:val="bullet"/>
      <w:lvlText w:val=""/>
      <w:lvlJc w:val="left"/>
      <w:pPr>
        <w:ind w:left="4996" w:hanging="360"/>
      </w:pPr>
      <w:rPr>
        <w:rFonts w:ascii="Symbol" w:hAnsi="Symbol" w:hint="default"/>
      </w:rPr>
    </w:lvl>
    <w:lvl w:ilvl="7" w:tplc="20000003" w:tentative="1">
      <w:start w:val="1"/>
      <w:numFmt w:val="bullet"/>
      <w:lvlText w:val="o"/>
      <w:lvlJc w:val="left"/>
      <w:pPr>
        <w:ind w:left="5716" w:hanging="360"/>
      </w:pPr>
      <w:rPr>
        <w:rFonts w:ascii="Courier New" w:hAnsi="Courier New" w:cs="Courier New" w:hint="default"/>
      </w:rPr>
    </w:lvl>
    <w:lvl w:ilvl="8" w:tplc="20000005" w:tentative="1">
      <w:start w:val="1"/>
      <w:numFmt w:val="bullet"/>
      <w:lvlText w:val=""/>
      <w:lvlJc w:val="left"/>
      <w:pPr>
        <w:ind w:left="6436" w:hanging="360"/>
      </w:pPr>
      <w:rPr>
        <w:rFonts w:ascii="Wingdings" w:hAnsi="Wingdings" w:hint="default"/>
      </w:rPr>
    </w:lvl>
  </w:abstractNum>
  <w:abstractNum w:abstractNumId="26" w15:restartNumberingAfterBreak="0">
    <w:nsid w:val="455B06C5"/>
    <w:multiLevelType w:val="hybridMultilevel"/>
    <w:tmpl w:val="D00E23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F47777"/>
    <w:multiLevelType w:val="hybridMultilevel"/>
    <w:tmpl w:val="C68097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6B84891"/>
    <w:multiLevelType w:val="hybridMultilevel"/>
    <w:tmpl w:val="AC12D7B2"/>
    <w:lvl w:ilvl="0" w:tplc="8026CD4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962211"/>
    <w:multiLevelType w:val="hybridMultilevel"/>
    <w:tmpl w:val="4CC801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1B01598"/>
    <w:multiLevelType w:val="hybridMultilevel"/>
    <w:tmpl w:val="5484CD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53C90F24"/>
    <w:multiLevelType w:val="multilevel"/>
    <w:tmpl w:val="0F66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FD6FA5"/>
    <w:multiLevelType w:val="hybridMultilevel"/>
    <w:tmpl w:val="C1AA3F1E"/>
    <w:lvl w:ilvl="0" w:tplc="0422000F">
      <w:start w:val="1"/>
      <w:numFmt w:val="bullet"/>
      <w:lvlText w:val=""/>
      <w:lvlJc w:val="left"/>
      <w:pPr>
        <w:ind w:left="360" w:hanging="360"/>
      </w:pPr>
      <w:rPr>
        <w:rFonts w:ascii="Symbol" w:hAnsi="Symbol" w:hint="default"/>
      </w:rPr>
    </w:lvl>
    <w:lvl w:ilvl="1" w:tplc="04220019" w:tentative="1">
      <w:start w:val="1"/>
      <w:numFmt w:val="bullet"/>
      <w:lvlText w:val="o"/>
      <w:lvlJc w:val="left"/>
      <w:pPr>
        <w:ind w:left="1080" w:hanging="360"/>
      </w:pPr>
      <w:rPr>
        <w:rFonts w:ascii="Courier New" w:hAnsi="Courier New" w:hint="default"/>
      </w:rPr>
    </w:lvl>
    <w:lvl w:ilvl="2" w:tplc="0422001B" w:tentative="1">
      <w:start w:val="1"/>
      <w:numFmt w:val="bullet"/>
      <w:lvlText w:val=""/>
      <w:lvlJc w:val="left"/>
      <w:pPr>
        <w:ind w:left="1800" w:hanging="360"/>
      </w:pPr>
      <w:rPr>
        <w:rFonts w:ascii="Wingdings" w:hAnsi="Wingdings" w:hint="default"/>
      </w:rPr>
    </w:lvl>
    <w:lvl w:ilvl="3" w:tplc="0422000F" w:tentative="1">
      <w:start w:val="1"/>
      <w:numFmt w:val="bullet"/>
      <w:lvlText w:val=""/>
      <w:lvlJc w:val="left"/>
      <w:pPr>
        <w:ind w:left="2520" w:hanging="360"/>
      </w:pPr>
      <w:rPr>
        <w:rFonts w:ascii="Symbol" w:hAnsi="Symbol" w:hint="default"/>
      </w:rPr>
    </w:lvl>
    <w:lvl w:ilvl="4" w:tplc="04220019" w:tentative="1">
      <w:start w:val="1"/>
      <w:numFmt w:val="bullet"/>
      <w:lvlText w:val="o"/>
      <w:lvlJc w:val="left"/>
      <w:pPr>
        <w:ind w:left="3240" w:hanging="360"/>
      </w:pPr>
      <w:rPr>
        <w:rFonts w:ascii="Courier New" w:hAnsi="Courier New" w:hint="default"/>
      </w:rPr>
    </w:lvl>
    <w:lvl w:ilvl="5" w:tplc="0422001B" w:tentative="1">
      <w:start w:val="1"/>
      <w:numFmt w:val="bullet"/>
      <w:lvlText w:val=""/>
      <w:lvlJc w:val="left"/>
      <w:pPr>
        <w:ind w:left="3960" w:hanging="360"/>
      </w:pPr>
      <w:rPr>
        <w:rFonts w:ascii="Wingdings" w:hAnsi="Wingdings" w:hint="default"/>
      </w:rPr>
    </w:lvl>
    <w:lvl w:ilvl="6" w:tplc="0422000F" w:tentative="1">
      <w:start w:val="1"/>
      <w:numFmt w:val="bullet"/>
      <w:lvlText w:val=""/>
      <w:lvlJc w:val="left"/>
      <w:pPr>
        <w:ind w:left="4680" w:hanging="360"/>
      </w:pPr>
      <w:rPr>
        <w:rFonts w:ascii="Symbol" w:hAnsi="Symbol" w:hint="default"/>
      </w:rPr>
    </w:lvl>
    <w:lvl w:ilvl="7" w:tplc="04220019" w:tentative="1">
      <w:start w:val="1"/>
      <w:numFmt w:val="bullet"/>
      <w:lvlText w:val="o"/>
      <w:lvlJc w:val="left"/>
      <w:pPr>
        <w:ind w:left="5400" w:hanging="360"/>
      </w:pPr>
      <w:rPr>
        <w:rFonts w:ascii="Courier New" w:hAnsi="Courier New" w:hint="default"/>
      </w:rPr>
    </w:lvl>
    <w:lvl w:ilvl="8" w:tplc="0422001B" w:tentative="1">
      <w:start w:val="1"/>
      <w:numFmt w:val="bullet"/>
      <w:lvlText w:val=""/>
      <w:lvlJc w:val="left"/>
      <w:pPr>
        <w:ind w:left="6120" w:hanging="360"/>
      </w:pPr>
      <w:rPr>
        <w:rFonts w:ascii="Wingdings" w:hAnsi="Wingdings" w:hint="default"/>
      </w:rPr>
    </w:lvl>
  </w:abstractNum>
  <w:abstractNum w:abstractNumId="33" w15:restartNumberingAfterBreak="0">
    <w:nsid w:val="5F9820D2"/>
    <w:multiLevelType w:val="multilevel"/>
    <w:tmpl w:val="B6F0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EE27AE"/>
    <w:multiLevelType w:val="hybridMultilevel"/>
    <w:tmpl w:val="24E6ED56"/>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7A25B1"/>
    <w:multiLevelType w:val="hybridMultilevel"/>
    <w:tmpl w:val="8012B2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6465949"/>
    <w:multiLevelType w:val="hybridMultilevel"/>
    <w:tmpl w:val="B92A38BE"/>
    <w:lvl w:ilvl="0" w:tplc="2000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6BE03EF0"/>
    <w:multiLevelType w:val="hybridMultilevel"/>
    <w:tmpl w:val="833E6840"/>
    <w:lvl w:ilvl="0" w:tplc="20000001">
      <w:start w:val="1"/>
      <w:numFmt w:val="bullet"/>
      <w:lvlText w:val=""/>
      <w:lvlJc w:val="left"/>
      <w:pPr>
        <w:ind w:left="754" w:hanging="360"/>
      </w:pPr>
      <w:rPr>
        <w:rFonts w:ascii="Symbol" w:hAnsi="Symbol" w:hint="default"/>
      </w:rPr>
    </w:lvl>
    <w:lvl w:ilvl="1" w:tplc="20000003" w:tentative="1">
      <w:start w:val="1"/>
      <w:numFmt w:val="bullet"/>
      <w:lvlText w:val="o"/>
      <w:lvlJc w:val="left"/>
      <w:pPr>
        <w:ind w:left="1474" w:hanging="360"/>
      </w:pPr>
      <w:rPr>
        <w:rFonts w:ascii="Courier New" w:hAnsi="Courier New" w:cs="Courier New" w:hint="default"/>
      </w:rPr>
    </w:lvl>
    <w:lvl w:ilvl="2" w:tplc="20000005" w:tentative="1">
      <w:start w:val="1"/>
      <w:numFmt w:val="bullet"/>
      <w:lvlText w:val=""/>
      <w:lvlJc w:val="left"/>
      <w:pPr>
        <w:ind w:left="2194" w:hanging="360"/>
      </w:pPr>
      <w:rPr>
        <w:rFonts w:ascii="Wingdings" w:hAnsi="Wingdings" w:hint="default"/>
      </w:rPr>
    </w:lvl>
    <w:lvl w:ilvl="3" w:tplc="20000001" w:tentative="1">
      <w:start w:val="1"/>
      <w:numFmt w:val="bullet"/>
      <w:lvlText w:val=""/>
      <w:lvlJc w:val="left"/>
      <w:pPr>
        <w:ind w:left="2914" w:hanging="360"/>
      </w:pPr>
      <w:rPr>
        <w:rFonts w:ascii="Symbol" w:hAnsi="Symbol" w:hint="default"/>
      </w:rPr>
    </w:lvl>
    <w:lvl w:ilvl="4" w:tplc="20000003" w:tentative="1">
      <w:start w:val="1"/>
      <w:numFmt w:val="bullet"/>
      <w:lvlText w:val="o"/>
      <w:lvlJc w:val="left"/>
      <w:pPr>
        <w:ind w:left="3634" w:hanging="360"/>
      </w:pPr>
      <w:rPr>
        <w:rFonts w:ascii="Courier New" w:hAnsi="Courier New" w:cs="Courier New" w:hint="default"/>
      </w:rPr>
    </w:lvl>
    <w:lvl w:ilvl="5" w:tplc="20000005" w:tentative="1">
      <w:start w:val="1"/>
      <w:numFmt w:val="bullet"/>
      <w:lvlText w:val=""/>
      <w:lvlJc w:val="left"/>
      <w:pPr>
        <w:ind w:left="4354" w:hanging="360"/>
      </w:pPr>
      <w:rPr>
        <w:rFonts w:ascii="Wingdings" w:hAnsi="Wingdings" w:hint="default"/>
      </w:rPr>
    </w:lvl>
    <w:lvl w:ilvl="6" w:tplc="20000001" w:tentative="1">
      <w:start w:val="1"/>
      <w:numFmt w:val="bullet"/>
      <w:lvlText w:val=""/>
      <w:lvlJc w:val="left"/>
      <w:pPr>
        <w:ind w:left="5074" w:hanging="360"/>
      </w:pPr>
      <w:rPr>
        <w:rFonts w:ascii="Symbol" w:hAnsi="Symbol" w:hint="default"/>
      </w:rPr>
    </w:lvl>
    <w:lvl w:ilvl="7" w:tplc="20000003" w:tentative="1">
      <w:start w:val="1"/>
      <w:numFmt w:val="bullet"/>
      <w:lvlText w:val="o"/>
      <w:lvlJc w:val="left"/>
      <w:pPr>
        <w:ind w:left="5794" w:hanging="360"/>
      </w:pPr>
      <w:rPr>
        <w:rFonts w:ascii="Courier New" w:hAnsi="Courier New" w:cs="Courier New" w:hint="default"/>
      </w:rPr>
    </w:lvl>
    <w:lvl w:ilvl="8" w:tplc="20000005" w:tentative="1">
      <w:start w:val="1"/>
      <w:numFmt w:val="bullet"/>
      <w:lvlText w:val=""/>
      <w:lvlJc w:val="left"/>
      <w:pPr>
        <w:ind w:left="6514" w:hanging="360"/>
      </w:pPr>
      <w:rPr>
        <w:rFonts w:ascii="Wingdings" w:hAnsi="Wingdings" w:hint="default"/>
      </w:rPr>
    </w:lvl>
  </w:abstractNum>
  <w:abstractNum w:abstractNumId="38" w15:restartNumberingAfterBreak="0">
    <w:nsid w:val="6F1D70EB"/>
    <w:multiLevelType w:val="hybridMultilevel"/>
    <w:tmpl w:val="5DA03C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1FC12C4"/>
    <w:multiLevelType w:val="hybridMultilevel"/>
    <w:tmpl w:val="3CF03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F30010"/>
    <w:multiLevelType w:val="multilevel"/>
    <w:tmpl w:val="EA765614"/>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Calibri" w:eastAsiaTheme="minorHAnsi" w:hAnsi="Calibri" w:cs="Calibr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1C32A8"/>
    <w:multiLevelType w:val="hybridMultilevel"/>
    <w:tmpl w:val="A290F5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630619A"/>
    <w:multiLevelType w:val="hybridMultilevel"/>
    <w:tmpl w:val="2CBA39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AF9A1AF"/>
    <w:multiLevelType w:val="hybridMultilevel"/>
    <w:tmpl w:val="75CEE3D8"/>
    <w:lvl w:ilvl="0" w:tplc="88A0E8B8">
      <w:start w:val="1"/>
      <w:numFmt w:val="bullet"/>
      <w:lvlText w:val=""/>
      <w:lvlJc w:val="left"/>
      <w:pPr>
        <w:ind w:left="720" w:hanging="360"/>
      </w:pPr>
      <w:rPr>
        <w:rFonts w:ascii="Symbol" w:hAnsi="Symbol" w:hint="default"/>
      </w:rPr>
    </w:lvl>
    <w:lvl w:ilvl="1" w:tplc="9AAC41D0">
      <w:start w:val="1"/>
      <w:numFmt w:val="bullet"/>
      <w:lvlText w:val="o"/>
      <w:lvlJc w:val="left"/>
      <w:pPr>
        <w:ind w:left="1440" w:hanging="360"/>
      </w:pPr>
      <w:rPr>
        <w:rFonts w:ascii="Courier New" w:hAnsi="Courier New" w:hint="default"/>
      </w:rPr>
    </w:lvl>
    <w:lvl w:ilvl="2" w:tplc="1546A714">
      <w:start w:val="1"/>
      <w:numFmt w:val="bullet"/>
      <w:lvlText w:val=""/>
      <w:lvlJc w:val="left"/>
      <w:pPr>
        <w:ind w:left="2160" w:hanging="360"/>
      </w:pPr>
      <w:rPr>
        <w:rFonts w:ascii="Wingdings" w:hAnsi="Wingdings" w:hint="default"/>
      </w:rPr>
    </w:lvl>
    <w:lvl w:ilvl="3" w:tplc="47F637EA">
      <w:start w:val="1"/>
      <w:numFmt w:val="bullet"/>
      <w:lvlText w:val=""/>
      <w:lvlJc w:val="left"/>
      <w:pPr>
        <w:ind w:left="2880" w:hanging="360"/>
      </w:pPr>
      <w:rPr>
        <w:rFonts w:ascii="Symbol" w:hAnsi="Symbol" w:hint="default"/>
      </w:rPr>
    </w:lvl>
    <w:lvl w:ilvl="4" w:tplc="576C3708">
      <w:start w:val="1"/>
      <w:numFmt w:val="bullet"/>
      <w:lvlText w:val="o"/>
      <w:lvlJc w:val="left"/>
      <w:pPr>
        <w:ind w:left="3600" w:hanging="360"/>
      </w:pPr>
      <w:rPr>
        <w:rFonts w:ascii="Courier New" w:hAnsi="Courier New" w:hint="default"/>
      </w:rPr>
    </w:lvl>
    <w:lvl w:ilvl="5" w:tplc="B01E14D0">
      <w:start w:val="1"/>
      <w:numFmt w:val="bullet"/>
      <w:lvlText w:val=""/>
      <w:lvlJc w:val="left"/>
      <w:pPr>
        <w:ind w:left="4320" w:hanging="360"/>
      </w:pPr>
      <w:rPr>
        <w:rFonts w:ascii="Wingdings" w:hAnsi="Wingdings" w:hint="default"/>
      </w:rPr>
    </w:lvl>
    <w:lvl w:ilvl="6" w:tplc="BEAECA72">
      <w:start w:val="1"/>
      <w:numFmt w:val="bullet"/>
      <w:lvlText w:val=""/>
      <w:lvlJc w:val="left"/>
      <w:pPr>
        <w:ind w:left="5040" w:hanging="360"/>
      </w:pPr>
      <w:rPr>
        <w:rFonts w:ascii="Symbol" w:hAnsi="Symbol" w:hint="default"/>
      </w:rPr>
    </w:lvl>
    <w:lvl w:ilvl="7" w:tplc="ED405AB8">
      <w:start w:val="1"/>
      <w:numFmt w:val="bullet"/>
      <w:lvlText w:val="o"/>
      <w:lvlJc w:val="left"/>
      <w:pPr>
        <w:ind w:left="5760" w:hanging="360"/>
      </w:pPr>
      <w:rPr>
        <w:rFonts w:ascii="Courier New" w:hAnsi="Courier New" w:hint="default"/>
      </w:rPr>
    </w:lvl>
    <w:lvl w:ilvl="8" w:tplc="B0AAFC40">
      <w:start w:val="1"/>
      <w:numFmt w:val="bullet"/>
      <w:lvlText w:val=""/>
      <w:lvlJc w:val="left"/>
      <w:pPr>
        <w:ind w:left="6480" w:hanging="360"/>
      </w:pPr>
      <w:rPr>
        <w:rFonts w:ascii="Wingdings" w:hAnsi="Wingdings" w:hint="default"/>
      </w:rPr>
    </w:lvl>
  </w:abstractNum>
  <w:abstractNum w:abstractNumId="44" w15:restartNumberingAfterBreak="0">
    <w:nsid w:val="7E0A2A6F"/>
    <w:multiLevelType w:val="hybridMultilevel"/>
    <w:tmpl w:val="5B900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43"/>
  </w:num>
  <w:num w:numId="3">
    <w:abstractNumId w:val="31"/>
  </w:num>
  <w:num w:numId="4">
    <w:abstractNumId w:val="33"/>
  </w:num>
  <w:num w:numId="5">
    <w:abstractNumId w:val="40"/>
  </w:num>
  <w:num w:numId="6">
    <w:abstractNumId w:val="24"/>
  </w:num>
  <w:num w:numId="7">
    <w:abstractNumId w:val="12"/>
  </w:num>
  <w:num w:numId="8">
    <w:abstractNumId w:val="15"/>
  </w:num>
  <w:num w:numId="9">
    <w:abstractNumId w:val="41"/>
  </w:num>
  <w:num w:numId="10">
    <w:abstractNumId w:val="39"/>
  </w:num>
  <w:num w:numId="11">
    <w:abstractNumId w:val="4"/>
  </w:num>
  <w:num w:numId="12">
    <w:abstractNumId w:val="6"/>
  </w:num>
  <w:num w:numId="13">
    <w:abstractNumId w:val="0"/>
  </w:num>
  <w:num w:numId="14">
    <w:abstractNumId w:val="28"/>
  </w:num>
  <w:num w:numId="15">
    <w:abstractNumId w:val="3"/>
  </w:num>
  <w:num w:numId="16">
    <w:abstractNumId w:val="21"/>
  </w:num>
  <w:num w:numId="17">
    <w:abstractNumId w:val="10"/>
  </w:num>
  <w:num w:numId="18">
    <w:abstractNumId w:val="17"/>
  </w:num>
  <w:num w:numId="19">
    <w:abstractNumId w:val="22"/>
  </w:num>
  <w:num w:numId="20">
    <w:abstractNumId w:val="7"/>
  </w:num>
  <w:num w:numId="21">
    <w:abstractNumId w:val="2"/>
  </w:num>
  <w:num w:numId="22">
    <w:abstractNumId w:val="5"/>
  </w:num>
  <w:num w:numId="23">
    <w:abstractNumId w:val="37"/>
  </w:num>
  <w:num w:numId="24">
    <w:abstractNumId w:val="26"/>
  </w:num>
  <w:num w:numId="25">
    <w:abstractNumId w:val="44"/>
  </w:num>
  <w:num w:numId="26">
    <w:abstractNumId w:val="16"/>
  </w:num>
  <w:num w:numId="27">
    <w:abstractNumId w:val="25"/>
  </w:num>
  <w:num w:numId="28">
    <w:abstractNumId w:val="42"/>
  </w:num>
  <w:num w:numId="29">
    <w:abstractNumId w:val="18"/>
  </w:num>
  <w:num w:numId="30">
    <w:abstractNumId w:val="13"/>
  </w:num>
  <w:num w:numId="31">
    <w:abstractNumId w:val="30"/>
  </w:num>
  <w:num w:numId="32">
    <w:abstractNumId w:val="9"/>
  </w:num>
  <w:num w:numId="33">
    <w:abstractNumId w:val="29"/>
  </w:num>
  <w:num w:numId="34">
    <w:abstractNumId w:val="27"/>
  </w:num>
  <w:num w:numId="35">
    <w:abstractNumId w:val="8"/>
  </w:num>
  <w:num w:numId="36">
    <w:abstractNumId w:val="20"/>
  </w:num>
  <w:num w:numId="37">
    <w:abstractNumId w:val="11"/>
  </w:num>
  <w:num w:numId="38">
    <w:abstractNumId w:val="23"/>
  </w:num>
  <w:num w:numId="39">
    <w:abstractNumId w:val="35"/>
  </w:num>
  <w:num w:numId="40">
    <w:abstractNumId w:val="34"/>
  </w:num>
  <w:num w:numId="41">
    <w:abstractNumId w:val="38"/>
  </w:num>
  <w:num w:numId="42">
    <w:abstractNumId w:val="36"/>
  </w:num>
  <w:num w:numId="43">
    <w:abstractNumId w:val="14"/>
  </w:num>
  <w:num w:numId="44">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E42"/>
    <w:rsid w:val="00003880"/>
    <w:rsid w:val="00004776"/>
    <w:rsid w:val="00005421"/>
    <w:rsid w:val="000060FF"/>
    <w:rsid w:val="00010244"/>
    <w:rsid w:val="00010746"/>
    <w:rsid w:val="0001394E"/>
    <w:rsid w:val="000144F5"/>
    <w:rsid w:val="000157DD"/>
    <w:rsid w:val="00016A35"/>
    <w:rsid w:val="000179E4"/>
    <w:rsid w:val="00022522"/>
    <w:rsid w:val="0002368B"/>
    <w:rsid w:val="00023A50"/>
    <w:rsid w:val="00023D07"/>
    <w:rsid w:val="00025C90"/>
    <w:rsid w:val="00030466"/>
    <w:rsid w:val="000336F8"/>
    <w:rsid w:val="00033B3A"/>
    <w:rsid w:val="00035468"/>
    <w:rsid w:val="00036BC7"/>
    <w:rsid w:val="00037165"/>
    <w:rsid w:val="0004350C"/>
    <w:rsid w:val="000442A1"/>
    <w:rsid w:val="00044642"/>
    <w:rsid w:val="0004600A"/>
    <w:rsid w:val="00050C98"/>
    <w:rsid w:val="00051862"/>
    <w:rsid w:val="0005228F"/>
    <w:rsid w:val="00053047"/>
    <w:rsid w:val="00054EAE"/>
    <w:rsid w:val="00056B6F"/>
    <w:rsid w:val="00062F36"/>
    <w:rsid w:val="00064354"/>
    <w:rsid w:val="0006554A"/>
    <w:rsid w:val="00076269"/>
    <w:rsid w:val="000767AA"/>
    <w:rsid w:val="0007756B"/>
    <w:rsid w:val="00077DA0"/>
    <w:rsid w:val="00082835"/>
    <w:rsid w:val="00091A4D"/>
    <w:rsid w:val="000920A3"/>
    <w:rsid w:val="00092DF1"/>
    <w:rsid w:val="00096FFC"/>
    <w:rsid w:val="000A14AC"/>
    <w:rsid w:val="000A23CE"/>
    <w:rsid w:val="000A67E1"/>
    <w:rsid w:val="000B06E6"/>
    <w:rsid w:val="000B2CB1"/>
    <w:rsid w:val="000B33DC"/>
    <w:rsid w:val="000B38D9"/>
    <w:rsid w:val="000C10BB"/>
    <w:rsid w:val="000C1EB2"/>
    <w:rsid w:val="000C6037"/>
    <w:rsid w:val="000D221A"/>
    <w:rsid w:val="000D2369"/>
    <w:rsid w:val="000D2D17"/>
    <w:rsid w:val="000D638C"/>
    <w:rsid w:val="000D7FB4"/>
    <w:rsid w:val="000E13F6"/>
    <w:rsid w:val="000E1692"/>
    <w:rsid w:val="000E3DF7"/>
    <w:rsid w:val="000E6772"/>
    <w:rsid w:val="000E7D71"/>
    <w:rsid w:val="000F198E"/>
    <w:rsid w:val="000F4842"/>
    <w:rsid w:val="000F7249"/>
    <w:rsid w:val="00103B98"/>
    <w:rsid w:val="00104B18"/>
    <w:rsid w:val="00112005"/>
    <w:rsid w:val="00123400"/>
    <w:rsid w:val="00124F7D"/>
    <w:rsid w:val="0012571F"/>
    <w:rsid w:val="001257A4"/>
    <w:rsid w:val="0012595B"/>
    <w:rsid w:val="00125AEC"/>
    <w:rsid w:val="001268F1"/>
    <w:rsid w:val="00127C16"/>
    <w:rsid w:val="00133023"/>
    <w:rsid w:val="001333A8"/>
    <w:rsid w:val="0013419F"/>
    <w:rsid w:val="00136304"/>
    <w:rsid w:val="00136309"/>
    <w:rsid w:val="00142370"/>
    <w:rsid w:val="0014580A"/>
    <w:rsid w:val="001525E6"/>
    <w:rsid w:val="00156482"/>
    <w:rsid w:val="00156CB1"/>
    <w:rsid w:val="001603A0"/>
    <w:rsid w:val="00162639"/>
    <w:rsid w:val="00162A2F"/>
    <w:rsid w:val="001645F6"/>
    <w:rsid w:val="001674F8"/>
    <w:rsid w:val="00172536"/>
    <w:rsid w:val="00175E0A"/>
    <w:rsid w:val="00176DCC"/>
    <w:rsid w:val="0018280E"/>
    <w:rsid w:val="00185A91"/>
    <w:rsid w:val="00186C4F"/>
    <w:rsid w:val="00192D36"/>
    <w:rsid w:val="0019370F"/>
    <w:rsid w:val="0019383D"/>
    <w:rsid w:val="001957A5"/>
    <w:rsid w:val="00195C75"/>
    <w:rsid w:val="00196923"/>
    <w:rsid w:val="00196F4B"/>
    <w:rsid w:val="001976A4"/>
    <w:rsid w:val="00197791"/>
    <w:rsid w:val="001A049E"/>
    <w:rsid w:val="001A0BA6"/>
    <w:rsid w:val="001A5A35"/>
    <w:rsid w:val="001A66B5"/>
    <w:rsid w:val="001B310D"/>
    <w:rsid w:val="001B51F6"/>
    <w:rsid w:val="001B5989"/>
    <w:rsid w:val="001C1683"/>
    <w:rsid w:val="001C2048"/>
    <w:rsid w:val="001C219B"/>
    <w:rsid w:val="001C584F"/>
    <w:rsid w:val="001C6F81"/>
    <w:rsid w:val="001D3656"/>
    <w:rsid w:val="001D3F58"/>
    <w:rsid w:val="001D7C91"/>
    <w:rsid w:val="001E1854"/>
    <w:rsid w:val="001E1EEA"/>
    <w:rsid w:val="001E3D21"/>
    <w:rsid w:val="001E6BF6"/>
    <w:rsid w:val="001E7781"/>
    <w:rsid w:val="001F2C26"/>
    <w:rsid w:val="001F3575"/>
    <w:rsid w:val="001F6CB9"/>
    <w:rsid w:val="00202C8C"/>
    <w:rsid w:val="002041BD"/>
    <w:rsid w:val="00207CCF"/>
    <w:rsid w:val="0021113F"/>
    <w:rsid w:val="00211DED"/>
    <w:rsid w:val="002159A4"/>
    <w:rsid w:val="002200AF"/>
    <w:rsid w:val="00222B6F"/>
    <w:rsid w:val="002248EB"/>
    <w:rsid w:val="00225C9B"/>
    <w:rsid w:val="0023286B"/>
    <w:rsid w:val="00241C31"/>
    <w:rsid w:val="0024594D"/>
    <w:rsid w:val="00245FF2"/>
    <w:rsid w:val="002465B6"/>
    <w:rsid w:val="00246A8F"/>
    <w:rsid w:val="00246D49"/>
    <w:rsid w:val="00247B47"/>
    <w:rsid w:val="00250CA5"/>
    <w:rsid w:val="002510DA"/>
    <w:rsid w:val="00253568"/>
    <w:rsid w:val="002550C9"/>
    <w:rsid w:val="00263227"/>
    <w:rsid w:val="00266624"/>
    <w:rsid w:val="00270810"/>
    <w:rsid w:val="002734AA"/>
    <w:rsid w:val="0027533C"/>
    <w:rsid w:val="00280FF4"/>
    <w:rsid w:val="002836C2"/>
    <w:rsid w:val="00283CE2"/>
    <w:rsid w:val="00284C03"/>
    <w:rsid w:val="00284C87"/>
    <w:rsid w:val="0028510D"/>
    <w:rsid w:val="002861EC"/>
    <w:rsid w:val="00297432"/>
    <w:rsid w:val="00297A7B"/>
    <w:rsid w:val="002A19B5"/>
    <w:rsid w:val="002A31F4"/>
    <w:rsid w:val="002A3956"/>
    <w:rsid w:val="002A473C"/>
    <w:rsid w:val="002A48C7"/>
    <w:rsid w:val="002A52FC"/>
    <w:rsid w:val="002B0DF1"/>
    <w:rsid w:val="002B2FA7"/>
    <w:rsid w:val="002B72DD"/>
    <w:rsid w:val="002B7B13"/>
    <w:rsid w:val="002C0547"/>
    <w:rsid w:val="002C1A56"/>
    <w:rsid w:val="002C25B9"/>
    <w:rsid w:val="002C3D1B"/>
    <w:rsid w:val="002C3EDB"/>
    <w:rsid w:val="002C6A37"/>
    <w:rsid w:val="002D0358"/>
    <w:rsid w:val="002D25F4"/>
    <w:rsid w:val="002D4232"/>
    <w:rsid w:val="002D48F9"/>
    <w:rsid w:val="002D6CC2"/>
    <w:rsid w:val="002D7641"/>
    <w:rsid w:val="002E2FF6"/>
    <w:rsid w:val="002E3457"/>
    <w:rsid w:val="002E4319"/>
    <w:rsid w:val="002E5C21"/>
    <w:rsid w:val="002E75BC"/>
    <w:rsid w:val="002F1E23"/>
    <w:rsid w:val="002F3B7E"/>
    <w:rsid w:val="002F4CE7"/>
    <w:rsid w:val="002F7F23"/>
    <w:rsid w:val="00300652"/>
    <w:rsid w:val="0030123E"/>
    <w:rsid w:val="00302763"/>
    <w:rsid w:val="00303D26"/>
    <w:rsid w:val="00306951"/>
    <w:rsid w:val="00307FFD"/>
    <w:rsid w:val="003153B5"/>
    <w:rsid w:val="003153E6"/>
    <w:rsid w:val="00317CBE"/>
    <w:rsid w:val="00317D7E"/>
    <w:rsid w:val="00326CFA"/>
    <w:rsid w:val="00334199"/>
    <w:rsid w:val="00334872"/>
    <w:rsid w:val="00334C31"/>
    <w:rsid w:val="003409DE"/>
    <w:rsid w:val="0034319F"/>
    <w:rsid w:val="00350B13"/>
    <w:rsid w:val="003511D7"/>
    <w:rsid w:val="003555FA"/>
    <w:rsid w:val="003601E2"/>
    <w:rsid w:val="0036339F"/>
    <w:rsid w:val="00363F70"/>
    <w:rsid w:val="003643A5"/>
    <w:rsid w:val="00365470"/>
    <w:rsid w:val="003657B4"/>
    <w:rsid w:val="0036675B"/>
    <w:rsid w:val="00370ED2"/>
    <w:rsid w:val="00373E6A"/>
    <w:rsid w:val="00377AB0"/>
    <w:rsid w:val="00383B06"/>
    <w:rsid w:val="00385F2D"/>
    <w:rsid w:val="003868DD"/>
    <w:rsid w:val="003871DE"/>
    <w:rsid w:val="0039049B"/>
    <w:rsid w:val="00391BFA"/>
    <w:rsid w:val="00395113"/>
    <w:rsid w:val="00395B44"/>
    <w:rsid w:val="003970AA"/>
    <w:rsid w:val="003A3058"/>
    <w:rsid w:val="003A4E95"/>
    <w:rsid w:val="003A65BB"/>
    <w:rsid w:val="003A70C7"/>
    <w:rsid w:val="003A70CA"/>
    <w:rsid w:val="003B0F6C"/>
    <w:rsid w:val="003B272A"/>
    <w:rsid w:val="003B562D"/>
    <w:rsid w:val="003B5AF5"/>
    <w:rsid w:val="003B7A62"/>
    <w:rsid w:val="003C1DA3"/>
    <w:rsid w:val="003C217D"/>
    <w:rsid w:val="003C297F"/>
    <w:rsid w:val="003C4D65"/>
    <w:rsid w:val="003C7207"/>
    <w:rsid w:val="003D0582"/>
    <w:rsid w:val="003D142C"/>
    <w:rsid w:val="003D4AA3"/>
    <w:rsid w:val="003D686A"/>
    <w:rsid w:val="003D7BA4"/>
    <w:rsid w:val="003E0743"/>
    <w:rsid w:val="003E3CA4"/>
    <w:rsid w:val="003E4340"/>
    <w:rsid w:val="003E545A"/>
    <w:rsid w:val="003F0EC7"/>
    <w:rsid w:val="003F1128"/>
    <w:rsid w:val="003F1EEB"/>
    <w:rsid w:val="003F4FAC"/>
    <w:rsid w:val="003F5991"/>
    <w:rsid w:val="00400B1B"/>
    <w:rsid w:val="0040743E"/>
    <w:rsid w:val="00411582"/>
    <w:rsid w:val="004124B4"/>
    <w:rsid w:val="0041318A"/>
    <w:rsid w:val="00413820"/>
    <w:rsid w:val="004142B4"/>
    <w:rsid w:val="00417005"/>
    <w:rsid w:val="00420746"/>
    <w:rsid w:val="00421019"/>
    <w:rsid w:val="00424B96"/>
    <w:rsid w:val="00424F1A"/>
    <w:rsid w:val="004255B9"/>
    <w:rsid w:val="0042569D"/>
    <w:rsid w:val="00425B96"/>
    <w:rsid w:val="00431D65"/>
    <w:rsid w:val="004337E9"/>
    <w:rsid w:val="00436015"/>
    <w:rsid w:val="00440047"/>
    <w:rsid w:val="00441430"/>
    <w:rsid w:val="00441DF5"/>
    <w:rsid w:val="00446BAA"/>
    <w:rsid w:val="00447CF6"/>
    <w:rsid w:val="004508DC"/>
    <w:rsid w:val="004514A1"/>
    <w:rsid w:val="004517C1"/>
    <w:rsid w:val="00451825"/>
    <w:rsid w:val="00456EEE"/>
    <w:rsid w:val="00456F41"/>
    <w:rsid w:val="0045764E"/>
    <w:rsid w:val="00460E9C"/>
    <w:rsid w:val="00462C66"/>
    <w:rsid w:val="004678BB"/>
    <w:rsid w:val="00467E5B"/>
    <w:rsid w:val="00472024"/>
    <w:rsid w:val="00472356"/>
    <w:rsid w:val="00474759"/>
    <w:rsid w:val="00476150"/>
    <w:rsid w:val="00481DA5"/>
    <w:rsid w:val="00483B6A"/>
    <w:rsid w:val="0048443A"/>
    <w:rsid w:val="00484EB8"/>
    <w:rsid w:val="0048538A"/>
    <w:rsid w:val="00486735"/>
    <w:rsid w:val="00486BA7"/>
    <w:rsid w:val="00486CDD"/>
    <w:rsid w:val="0048759E"/>
    <w:rsid w:val="00491C19"/>
    <w:rsid w:val="0049203A"/>
    <w:rsid w:val="00492D2B"/>
    <w:rsid w:val="00493858"/>
    <w:rsid w:val="0049518C"/>
    <w:rsid w:val="00495989"/>
    <w:rsid w:val="004A00F6"/>
    <w:rsid w:val="004A1460"/>
    <w:rsid w:val="004A29AA"/>
    <w:rsid w:val="004A4E8F"/>
    <w:rsid w:val="004A5903"/>
    <w:rsid w:val="004A6EBB"/>
    <w:rsid w:val="004A7A14"/>
    <w:rsid w:val="004B0BDF"/>
    <w:rsid w:val="004B0E42"/>
    <w:rsid w:val="004B238C"/>
    <w:rsid w:val="004B3A15"/>
    <w:rsid w:val="004B3D90"/>
    <w:rsid w:val="004B3F56"/>
    <w:rsid w:val="004B4B9D"/>
    <w:rsid w:val="004B77FE"/>
    <w:rsid w:val="004C1D7B"/>
    <w:rsid w:val="004C5050"/>
    <w:rsid w:val="004C739F"/>
    <w:rsid w:val="004D1F96"/>
    <w:rsid w:val="004D4BE1"/>
    <w:rsid w:val="004E5521"/>
    <w:rsid w:val="004E7008"/>
    <w:rsid w:val="004E7724"/>
    <w:rsid w:val="004E7D9F"/>
    <w:rsid w:val="004F01AA"/>
    <w:rsid w:val="004F1635"/>
    <w:rsid w:val="004F3222"/>
    <w:rsid w:val="004F75C3"/>
    <w:rsid w:val="004F7DB4"/>
    <w:rsid w:val="00502AFF"/>
    <w:rsid w:val="005057BF"/>
    <w:rsid w:val="005069E8"/>
    <w:rsid w:val="00507199"/>
    <w:rsid w:val="00510233"/>
    <w:rsid w:val="00516F02"/>
    <w:rsid w:val="00522F24"/>
    <w:rsid w:val="00523331"/>
    <w:rsid w:val="00525E6C"/>
    <w:rsid w:val="005315F9"/>
    <w:rsid w:val="00535E19"/>
    <w:rsid w:val="0054175D"/>
    <w:rsid w:val="0054180B"/>
    <w:rsid w:val="00541F9D"/>
    <w:rsid w:val="00543192"/>
    <w:rsid w:val="00546EEF"/>
    <w:rsid w:val="00547E78"/>
    <w:rsid w:val="0055690E"/>
    <w:rsid w:val="0056123E"/>
    <w:rsid w:val="005644B5"/>
    <w:rsid w:val="005649E5"/>
    <w:rsid w:val="0057025D"/>
    <w:rsid w:val="005710BE"/>
    <w:rsid w:val="00571FB7"/>
    <w:rsid w:val="005765B8"/>
    <w:rsid w:val="00577C4B"/>
    <w:rsid w:val="00581C77"/>
    <w:rsid w:val="00591063"/>
    <w:rsid w:val="00591BCB"/>
    <w:rsid w:val="005946D5"/>
    <w:rsid w:val="005963C2"/>
    <w:rsid w:val="005A0EC2"/>
    <w:rsid w:val="005A1219"/>
    <w:rsid w:val="005A2693"/>
    <w:rsid w:val="005A3442"/>
    <w:rsid w:val="005A3E37"/>
    <w:rsid w:val="005A5445"/>
    <w:rsid w:val="005A5BC2"/>
    <w:rsid w:val="005B18C3"/>
    <w:rsid w:val="005B2055"/>
    <w:rsid w:val="005B65ED"/>
    <w:rsid w:val="005B6BC1"/>
    <w:rsid w:val="005B78CD"/>
    <w:rsid w:val="005C2D1B"/>
    <w:rsid w:val="005C6B14"/>
    <w:rsid w:val="005D088F"/>
    <w:rsid w:val="005D6756"/>
    <w:rsid w:val="005D7E11"/>
    <w:rsid w:val="005E0E9D"/>
    <w:rsid w:val="005E17FE"/>
    <w:rsid w:val="005E65F2"/>
    <w:rsid w:val="005E7872"/>
    <w:rsid w:val="005F3D80"/>
    <w:rsid w:val="005F65F9"/>
    <w:rsid w:val="005F6904"/>
    <w:rsid w:val="00600329"/>
    <w:rsid w:val="00600761"/>
    <w:rsid w:val="00601B40"/>
    <w:rsid w:val="00605E58"/>
    <w:rsid w:val="00610B4D"/>
    <w:rsid w:val="006166B2"/>
    <w:rsid w:val="00616CA7"/>
    <w:rsid w:val="006277A7"/>
    <w:rsid w:val="00635377"/>
    <w:rsid w:val="00635EC5"/>
    <w:rsid w:val="00636A03"/>
    <w:rsid w:val="00637D8B"/>
    <w:rsid w:val="00642AA4"/>
    <w:rsid w:val="006433ED"/>
    <w:rsid w:val="0064422A"/>
    <w:rsid w:val="00644B1F"/>
    <w:rsid w:val="00645B52"/>
    <w:rsid w:val="00645C94"/>
    <w:rsid w:val="00652D64"/>
    <w:rsid w:val="0065369A"/>
    <w:rsid w:val="006536E3"/>
    <w:rsid w:val="0065496B"/>
    <w:rsid w:val="00655287"/>
    <w:rsid w:val="006556DF"/>
    <w:rsid w:val="00660B5E"/>
    <w:rsid w:val="00661D17"/>
    <w:rsid w:val="00665B1F"/>
    <w:rsid w:val="006672A7"/>
    <w:rsid w:val="00673600"/>
    <w:rsid w:val="00674FA0"/>
    <w:rsid w:val="00682C92"/>
    <w:rsid w:val="006862DA"/>
    <w:rsid w:val="006863AD"/>
    <w:rsid w:val="0069712F"/>
    <w:rsid w:val="006A0F3E"/>
    <w:rsid w:val="006A0F59"/>
    <w:rsid w:val="006A15AA"/>
    <w:rsid w:val="006A240D"/>
    <w:rsid w:val="006A4D67"/>
    <w:rsid w:val="006A59C1"/>
    <w:rsid w:val="006B357F"/>
    <w:rsid w:val="006B38C6"/>
    <w:rsid w:val="006C0D42"/>
    <w:rsid w:val="006C2B98"/>
    <w:rsid w:val="006C66FE"/>
    <w:rsid w:val="006C6D4A"/>
    <w:rsid w:val="006D20A7"/>
    <w:rsid w:val="006D2641"/>
    <w:rsid w:val="006D328A"/>
    <w:rsid w:val="006D7FC6"/>
    <w:rsid w:val="006E38A3"/>
    <w:rsid w:val="006E3F05"/>
    <w:rsid w:val="006E471D"/>
    <w:rsid w:val="006E78CD"/>
    <w:rsid w:val="006F04B7"/>
    <w:rsid w:val="00703320"/>
    <w:rsid w:val="00703686"/>
    <w:rsid w:val="00704BB1"/>
    <w:rsid w:val="00705247"/>
    <w:rsid w:val="0070548B"/>
    <w:rsid w:val="00705B3C"/>
    <w:rsid w:val="007075BE"/>
    <w:rsid w:val="007126FE"/>
    <w:rsid w:val="0071415D"/>
    <w:rsid w:val="00716DDA"/>
    <w:rsid w:val="00717D18"/>
    <w:rsid w:val="00721F2A"/>
    <w:rsid w:val="007245FF"/>
    <w:rsid w:val="0072490B"/>
    <w:rsid w:val="00724BEB"/>
    <w:rsid w:val="0072636B"/>
    <w:rsid w:val="007303BB"/>
    <w:rsid w:val="007326CC"/>
    <w:rsid w:val="00732F88"/>
    <w:rsid w:val="0073314B"/>
    <w:rsid w:val="00734158"/>
    <w:rsid w:val="007346AF"/>
    <w:rsid w:val="00734F45"/>
    <w:rsid w:val="0073669D"/>
    <w:rsid w:val="007376A5"/>
    <w:rsid w:val="00741712"/>
    <w:rsid w:val="00741888"/>
    <w:rsid w:val="00741BE5"/>
    <w:rsid w:val="007433B8"/>
    <w:rsid w:val="007464EA"/>
    <w:rsid w:val="00750492"/>
    <w:rsid w:val="0075298A"/>
    <w:rsid w:val="00753AD9"/>
    <w:rsid w:val="007601B6"/>
    <w:rsid w:val="00760AD2"/>
    <w:rsid w:val="00762504"/>
    <w:rsid w:val="007701DC"/>
    <w:rsid w:val="007725C4"/>
    <w:rsid w:val="007761BA"/>
    <w:rsid w:val="00781E77"/>
    <w:rsid w:val="007834EC"/>
    <w:rsid w:val="00783678"/>
    <w:rsid w:val="0078610D"/>
    <w:rsid w:val="0078783D"/>
    <w:rsid w:val="00790B14"/>
    <w:rsid w:val="00790E0B"/>
    <w:rsid w:val="007910F8"/>
    <w:rsid w:val="00792246"/>
    <w:rsid w:val="00795C90"/>
    <w:rsid w:val="007A170C"/>
    <w:rsid w:val="007A2E32"/>
    <w:rsid w:val="007A59C7"/>
    <w:rsid w:val="007A74EC"/>
    <w:rsid w:val="007B041A"/>
    <w:rsid w:val="007B0959"/>
    <w:rsid w:val="007B3B10"/>
    <w:rsid w:val="007B436B"/>
    <w:rsid w:val="007B4F5B"/>
    <w:rsid w:val="007B598B"/>
    <w:rsid w:val="007B735C"/>
    <w:rsid w:val="007C428F"/>
    <w:rsid w:val="007C4DD4"/>
    <w:rsid w:val="007C610D"/>
    <w:rsid w:val="007C6A94"/>
    <w:rsid w:val="007C7C59"/>
    <w:rsid w:val="007D2B78"/>
    <w:rsid w:val="007D2D94"/>
    <w:rsid w:val="007E27F2"/>
    <w:rsid w:val="00803E1E"/>
    <w:rsid w:val="008040C5"/>
    <w:rsid w:val="008060AC"/>
    <w:rsid w:val="0081091C"/>
    <w:rsid w:val="00812B2A"/>
    <w:rsid w:val="00813817"/>
    <w:rsid w:val="00814CD1"/>
    <w:rsid w:val="008212B3"/>
    <w:rsid w:val="008216BD"/>
    <w:rsid w:val="00821841"/>
    <w:rsid w:val="008254F1"/>
    <w:rsid w:val="008331D8"/>
    <w:rsid w:val="00834D63"/>
    <w:rsid w:val="00834E2B"/>
    <w:rsid w:val="00835291"/>
    <w:rsid w:val="00835B60"/>
    <w:rsid w:val="00836023"/>
    <w:rsid w:val="008375B8"/>
    <w:rsid w:val="008404FD"/>
    <w:rsid w:val="0084566C"/>
    <w:rsid w:val="00846D1E"/>
    <w:rsid w:val="008477E4"/>
    <w:rsid w:val="00847FB2"/>
    <w:rsid w:val="008528EE"/>
    <w:rsid w:val="0085499D"/>
    <w:rsid w:val="00861BB5"/>
    <w:rsid w:val="008623D3"/>
    <w:rsid w:val="00863075"/>
    <w:rsid w:val="008663BC"/>
    <w:rsid w:val="00866AF1"/>
    <w:rsid w:val="00867EA6"/>
    <w:rsid w:val="00873951"/>
    <w:rsid w:val="00875430"/>
    <w:rsid w:val="00880521"/>
    <w:rsid w:val="00882E87"/>
    <w:rsid w:val="00884D64"/>
    <w:rsid w:val="00884F58"/>
    <w:rsid w:val="00885075"/>
    <w:rsid w:val="00885442"/>
    <w:rsid w:val="008859EF"/>
    <w:rsid w:val="00886809"/>
    <w:rsid w:val="0089312F"/>
    <w:rsid w:val="00894A9F"/>
    <w:rsid w:val="0089542C"/>
    <w:rsid w:val="00895610"/>
    <w:rsid w:val="00895C8E"/>
    <w:rsid w:val="00896E73"/>
    <w:rsid w:val="00897404"/>
    <w:rsid w:val="008A1B67"/>
    <w:rsid w:val="008A4329"/>
    <w:rsid w:val="008A53BC"/>
    <w:rsid w:val="008A5A2A"/>
    <w:rsid w:val="008A61E1"/>
    <w:rsid w:val="008A74DA"/>
    <w:rsid w:val="008B0840"/>
    <w:rsid w:val="008B3232"/>
    <w:rsid w:val="008B3D51"/>
    <w:rsid w:val="008C0FB3"/>
    <w:rsid w:val="008C2686"/>
    <w:rsid w:val="008C675D"/>
    <w:rsid w:val="008D27AC"/>
    <w:rsid w:val="008D6CB0"/>
    <w:rsid w:val="008E0210"/>
    <w:rsid w:val="008E1494"/>
    <w:rsid w:val="008E54C8"/>
    <w:rsid w:val="008E5D6E"/>
    <w:rsid w:val="008E7909"/>
    <w:rsid w:val="008F45F3"/>
    <w:rsid w:val="008F64A2"/>
    <w:rsid w:val="008F67D7"/>
    <w:rsid w:val="00900739"/>
    <w:rsid w:val="00900831"/>
    <w:rsid w:val="00902123"/>
    <w:rsid w:val="00902CA1"/>
    <w:rsid w:val="00902F86"/>
    <w:rsid w:val="00904C72"/>
    <w:rsid w:val="00905025"/>
    <w:rsid w:val="00912311"/>
    <w:rsid w:val="00914F1B"/>
    <w:rsid w:val="00917FB0"/>
    <w:rsid w:val="0092052E"/>
    <w:rsid w:val="00921E89"/>
    <w:rsid w:val="009230EE"/>
    <w:rsid w:val="00923D7C"/>
    <w:rsid w:val="0092584A"/>
    <w:rsid w:val="009262A6"/>
    <w:rsid w:val="0093161F"/>
    <w:rsid w:val="00932179"/>
    <w:rsid w:val="00934793"/>
    <w:rsid w:val="0093602C"/>
    <w:rsid w:val="0093761F"/>
    <w:rsid w:val="009459CC"/>
    <w:rsid w:val="009512C1"/>
    <w:rsid w:val="0095204C"/>
    <w:rsid w:val="009529D3"/>
    <w:rsid w:val="00952CA7"/>
    <w:rsid w:val="009546A5"/>
    <w:rsid w:val="00956E84"/>
    <w:rsid w:val="00956FE8"/>
    <w:rsid w:val="00962830"/>
    <w:rsid w:val="0096364A"/>
    <w:rsid w:val="00964B0F"/>
    <w:rsid w:val="009729D9"/>
    <w:rsid w:val="0097548A"/>
    <w:rsid w:val="00976D22"/>
    <w:rsid w:val="0097703F"/>
    <w:rsid w:val="0097745C"/>
    <w:rsid w:val="00980AB2"/>
    <w:rsid w:val="009819C4"/>
    <w:rsid w:val="00981EAA"/>
    <w:rsid w:val="00982C53"/>
    <w:rsid w:val="00982F54"/>
    <w:rsid w:val="009856D8"/>
    <w:rsid w:val="009856EA"/>
    <w:rsid w:val="00985DF4"/>
    <w:rsid w:val="009872C3"/>
    <w:rsid w:val="00987D9B"/>
    <w:rsid w:val="009948D8"/>
    <w:rsid w:val="009A355A"/>
    <w:rsid w:val="009A4055"/>
    <w:rsid w:val="009A4C11"/>
    <w:rsid w:val="009B479A"/>
    <w:rsid w:val="009B69AB"/>
    <w:rsid w:val="009B7399"/>
    <w:rsid w:val="009C1962"/>
    <w:rsid w:val="009C3113"/>
    <w:rsid w:val="009C5B6A"/>
    <w:rsid w:val="009C6960"/>
    <w:rsid w:val="009C6F63"/>
    <w:rsid w:val="009D36B4"/>
    <w:rsid w:val="009D4E35"/>
    <w:rsid w:val="009D5E2B"/>
    <w:rsid w:val="009D64A6"/>
    <w:rsid w:val="009D6A46"/>
    <w:rsid w:val="009E4372"/>
    <w:rsid w:val="009E4C3E"/>
    <w:rsid w:val="009E65C4"/>
    <w:rsid w:val="009F0669"/>
    <w:rsid w:val="009F54B0"/>
    <w:rsid w:val="009F750C"/>
    <w:rsid w:val="009F79EC"/>
    <w:rsid w:val="00A0218B"/>
    <w:rsid w:val="00A02CF6"/>
    <w:rsid w:val="00A06414"/>
    <w:rsid w:val="00A10CB6"/>
    <w:rsid w:val="00A11C61"/>
    <w:rsid w:val="00A2024C"/>
    <w:rsid w:val="00A224B6"/>
    <w:rsid w:val="00A23FC2"/>
    <w:rsid w:val="00A24D49"/>
    <w:rsid w:val="00A25464"/>
    <w:rsid w:val="00A26341"/>
    <w:rsid w:val="00A26C9D"/>
    <w:rsid w:val="00A277E5"/>
    <w:rsid w:val="00A30D23"/>
    <w:rsid w:val="00A30EEF"/>
    <w:rsid w:val="00A31E03"/>
    <w:rsid w:val="00A32E84"/>
    <w:rsid w:val="00A341AE"/>
    <w:rsid w:val="00A368CA"/>
    <w:rsid w:val="00A42953"/>
    <w:rsid w:val="00A442B0"/>
    <w:rsid w:val="00A470ED"/>
    <w:rsid w:val="00A5212E"/>
    <w:rsid w:val="00A52359"/>
    <w:rsid w:val="00A54C59"/>
    <w:rsid w:val="00A57720"/>
    <w:rsid w:val="00A605B4"/>
    <w:rsid w:val="00A631A9"/>
    <w:rsid w:val="00A7147D"/>
    <w:rsid w:val="00A716D0"/>
    <w:rsid w:val="00A72006"/>
    <w:rsid w:val="00A72155"/>
    <w:rsid w:val="00A72580"/>
    <w:rsid w:val="00A728B1"/>
    <w:rsid w:val="00A747D1"/>
    <w:rsid w:val="00A75666"/>
    <w:rsid w:val="00A767BF"/>
    <w:rsid w:val="00A77ECE"/>
    <w:rsid w:val="00A861A8"/>
    <w:rsid w:val="00A9087B"/>
    <w:rsid w:val="00A963CF"/>
    <w:rsid w:val="00A96ADA"/>
    <w:rsid w:val="00AA0FCA"/>
    <w:rsid w:val="00AA194A"/>
    <w:rsid w:val="00AA3D0A"/>
    <w:rsid w:val="00AB1798"/>
    <w:rsid w:val="00AB2106"/>
    <w:rsid w:val="00AB56F3"/>
    <w:rsid w:val="00AB59DE"/>
    <w:rsid w:val="00AB5A22"/>
    <w:rsid w:val="00AB678C"/>
    <w:rsid w:val="00AB6F81"/>
    <w:rsid w:val="00AB71C6"/>
    <w:rsid w:val="00AB7BB0"/>
    <w:rsid w:val="00AB7BD8"/>
    <w:rsid w:val="00AC3F25"/>
    <w:rsid w:val="00AC46C4"/>
    <w:rsid w:val="00AD018B"/>
    <w:rsid w:val="00AD2038"/>
    <w:rsid w:val="00AD4AC8"/>
    <w:rsid w:val="00AD723D"/>
    <w:rsid w:val="00AE180C"/>
    <w:rsid w:val="00AE3F5A"/>
    <w:rsid w:val="00AE5D70"/>
    <w:rsid w:val="00AF33C1"/>
    <w:rsid w:val="00AF3EDF"/>
    <w:rsid w:val="00AF670E"/>
    <w:rsid w:val="00B0083F"/>
    <w:rsid w:val="00B02B05"/>
    <w:rsid w:val="00B042FC"/>
    <w:rsid w:val="00B075F6"/>
    <w:rsid w:val="00B10209"/>
    <w:rsid w:val="00B11EEF"/>
    <w:rsid w:val="00B16C79"/>
    <w:rsid w:val="00B20693"/>
    <w:rsid w:val="00B20B65"/>
    <w:rsid w:val="00B23738"/>
    <w:rsid w:val="00B262D0"/>
    <w:rsid w:val="00B2651B"/>
    <w:rsid w:val="00B31C5A"/>
    <w:rsid w:val="00B3221B"/>
    <w:rsid w:val="00B3488A"/>
    <w:rsid w:val="00B362E9"/>
    <w:rsid w:val="00B45F27"/>
    <w:rsid w:val="00B4600B"/>
    <w:rsid w:val="00B526C2"/>
    <w:rsid w:val="00B53178"/>
    <w:rsid w:val="00B564C6"/>
    <w:rsid w:val="00B576C5"/>
    <w:rsid w:val="00B604B8"/>
    <w:rsid w:val="00B616FA"/>
    <w:rsid w:val="00B62D62"/>
    <w:rsid w:val="00B640FE"/>
    <w:rsid w:val="00B644ED"/>
    <w:rsid w:val="00B64B60"/>
    <w:rsid w:val="00B66520"/>
    <w:rsid w:val="00B6671A"/>
    <w:rsid w:val="00B71CE7"/>
    <w:rsid w:val="00B75296"/>
    <w:rsid w:val="00B77298"/>
    <w:rsid w:val="00B80417"/>
    <w:rsid w:val="00B807E4"/>
    <w:rsid w:val="00B82BB3"/>
    <w:rsid w:val="00B875FA"/>
    <w:rsid w:val="00B90E67"/>
    <w:rsid w:val="00B921F5"/>
    <w:rsid w:val="00B92E53"/>
    <w:rsid w:val="00B9301C"/>
    <w:rsid w:val="00B94377"/>
    <w:rsid w:val="00B96672"/>
    <w:rsid w:val="00B96DB5"/>
    <w:rsid w:val="00BA06E0"/>
    <w:rsid w:val="00BA090A"/>
    <w:rsid w:val="00BA0BB0"/>
    <w:rsid w:val="00BA24A4"/>
    <w:rsid w:val="00BA317A"/>
    <w:rsid w:val="00BA4A50"/>
    <w:rsid w:val="00BA4D42"/>
    <w:rsid w:val="00BA5F68"/>
    <w:rsid w:val="00BA6F92"/>
    <w:rsid w:val="00BB2725"/>
    <w:rsid w:val="00BB3023"/>
    <w:rsid w:val="00BB32A8"/>
    <w:rsid w:val="00BB5D31"/>
    <w:rsid w:val="00BC0125"/>
    <w:rsid w:val="00BC078E"/>
    <w:rsid w:val="00BC2389"/>
    <w:rsid w:val="00BC394D"/>
    <w:rsid w:val="00BC4842"/>
    <w:rsid w:val="00BC59E8"/>
    <w:rsid w:val="00BC5AF8"/>
    <w:rsid w:val="00BD568F"/>
    <w:rsid w:val="00BD7C67"/>
    <w:rsid w:val="00BE0A99"/>
    <w:rsid w:val="00BE3440"/>
    <w:rsid w:val="00BE505A"/>
    <w:rsid w:val="00BE71B5"/>
    <w:rsid w:val="00BE74AC"/>
    <w:rsid w:val="00BF2309"/>
    <w:rsid w:val="00BF26D8"/>
    <w:rsid w:val="00BF6963"/>
    <w:rsid w:val="00BF9ED9"/>
    <w:rsid w:val="00C0030B"/>
    <w:rsid w:val="00C01630"/>
    <w:rsid w:val="00C05855"/>
    <w:rsid w:val="00C059A4"/>
    <w:rsid w:val="00C06437"/>
    <w:rsid w:val="00C06729"/>
    <w:rsid w:val="00C074A5"/>
    <w:rsid w:val="00C075B9"/>
    <w:rsid w:val="00C14760"/>
    <w:rsid w:val="00C16DB8"/>
    <w:rsid w:val="00C22A4F"/>
    <w:rsid w:val="00C24441"/>
    <w:rsid w:val="00C26EC6"/>
    <w:rsid w:val="00C26FAB"/>
    <w:rsid w:val="00C27927"/>
    <w:rsid w:val="00C3016C"/>
    <w:rsid w:val="00C32845"/>
    <w:rsid w:val="00C333C9"/>
    <w:rsid w:val="00C35168"/>
    <w:rsid w:val="00C35A6B"/>
    <w:rsid w:val="00C35C49"/>
    <w:rsid w:val="00C368DF"/>
    <w:rsid w:val="00C41BDC"/>
    <w:rsid w:val="00C43C42"/>
    <w:rsid w:val="00C4603B"/>
    <w:rsid w:val="00C47C38"/>
    <w:rsid w:val="00C50264"/>
    <w:rsid w:val="00C50541"/>
    <w:rsid w:val="00C54B85"/>
    <w:rsid w:val="00C60877"/>
    <w:rsid w:val="00C60B0A"/>
    <w:rsid w:val="00C60BAF"/>
    <w:rsid w:val="00C61742"/>
    <w:rsid w:val="00C64FC6"/>
    <w:rsid w:val="00C65061"/>
    <w:rsid w:val="00C65514"/>
    <w:rsid w:val="00C66BC4"/>
    <w:rsid w:val="00C6762D"/>
    <w:rsid w:val="00C67CD7"/>
    <w:rsid w:val="00C71E8B"/>
    <w:rsid w:val="00C75BDD"/>
    <w:rsid w:val="00C8079D"/>
    <w:rsid w:val="00C854DB"/>
    <w:rsid w:val="00C923F5"/>
    <w:rsid w:val="00C94323"/>
    <w:rsid w:val="00CA0FC4"/>
    <w:rsid w:val="00CA3BB9"/>
    <w:rsid w:val="00CA486F"/>
    <w:rsid w:val="00CA55EC"/>
    <w:rsid w:val="00CA59F2"/>
    <w:rsid w:val="00CB615F"/>
    <w:rsid w:val="00CB71F9"/>
    <w:rsid w:val="00CB782C"/>
    <w:rsid w:val="00CB7C92"/>
    <w:rsid w:val="00CC4119"/>
    <w:rsid w:val="00CC5A00"/>
    <w:rsid w:val="00CC71C1"/>
    <w:rsid w:val="00CD063C"/>
    <w:rsid w:val="00CD2CA0"/>
    <w:rsid w:val="00CD55A9"/>
    <w:rsid w:val="00CD7234"/>
    <w:rsid w:val="00CE0248"/>
    <w:rsid w:val="00CE1E72"/>
    <w:rsid w:val="00CE234D"/>
    <w:rsid w:val="00CE32D8"/>
    <w:rsid w:val="00CE607B"/>
    <w:rsid w:val="00CF023D"/>
    <w:rsid w:val="00CF027E"/>
    <w:rsid w:val="00CF0F42"/>
    <w:rsid w:val="00CF2175"/>
    <w:rsid w:val="00CF2EFC"/>
    <w:rsid w:val="00CF3753"/>
    <w:rsid w:val="00CF4A3F"/>
    <w:rsid w:val="00CF61C1"/>
    <w:rsid w:val="00CF62DE"/>
    <w:rsid w:val="00CF6627"/>
    <w:rsid w:val="00CF77C7"/>
    <w:rsid w:val="00D0171B"/>
    <w:rsid w:val="00D03C32"/>
    <w:rsid w:val="00D05926"/>
    <w:rsid w:val="00D0640E"/>
    <w:rsid w:val="00D067D6"/>
    <w:rsid w:val="00D102E3"/>
    <w:rsid w:val="00D134D4"/>
    <w:rsid w:val="00D1360F"/>
    <w:rsid w:val="00D2052E"/>
    <w:rsid w:val="00D222BA"/>
    <w:rsid w:val="00D24137"/>
    <w:rsid w:val="00D25135"/>
    <w:rsid w:val="00D263E1"/>
    <w:rsid w:val="00D305D6"/>
    <w:rsid w:val="00D3359D"/>
    <w:rsid w:val="00D3593C"/>
    <w:rsid w:val="00D369D6"/>
    <w:rsid w:val="00D36C98"/>
    <w:rsid w:val="00D4258F"/>
    <w:rsid w:val="00D46393"/>
    <w:rsid w:val="00D519AC"/>
    <w:rsid w:val="00D53BF1"/>
    <w:rsid w:val="00D53CE2"/>
    <w:rsid w:val="00D549F9"/>
    <w:rsid w:val="00D55992"/>
    <w:rsid w:val="00D56E26"/>
    <w:rsid w:val="00D578BD"/>
    <w:rsid w:val="00D57B80"/>
    <w:rsid w:val="00D6026C"/>
    <w:rsid w:val="00D605DE"/>
    <w:rsid w:val="00D61226"/>
    <w:rsid w:val="00D6141D"/>
    <w:rsid w:val="00D630F7"/>
    <w:rsid w:val="00D64F95"/>
    <w:rsid w:val="00D72C05"/>
    <w:rsid w:val="00D731D8"/>
    <w:rsid w:val="00D76630"/>
    <w:rsid w:val="00D76F6D"/>
    <w:rsid w:val="00D80C8F"/>
    <w:rsid w:val="00D839EA"/>
    <w:rsid w:val="00D83B44"/>
    <w:rsid w:val="00D83FE6"/>
    <w:rsid w:val="00D84951"/>
    <w:rsid w:val="00D84D35"/>
    <w:rsid w:val="00D86959"/>
    <w:rsid w:val="00D872F4"/>
    <w:rsid w:val="00D91956"/>
    <w:rsid w:val="00D94708"/>
    <w:rsid w:val="00D9551B"/>
    <w:rsid w:val="00D9564D"/>
    <w:rsid w:val="00D9771C"/>
    <w:rsid w:val="00D97F36"/>
    <w:rsid w:val="00DA0CBC"/>
    <w:rsid w:val="00DA27BB"/>
    <w:rsid w:val="00DA2B08"/>
    <w:rsid w:val="00DA4F3C"/>
    <w:rsid w:val="00DA5A01"/>
    <w:rsid w:val="00DA6895"/>
    <w:rsid w:val="00DB02B3"/>
    <w:rsid w:val="00DB092D"/>
    <w:rsid w:val="00DB2756"/>
    <w:rsid w:val="00DB2A4D"/>
    <w:rsid w:val="00DB2B2F"/>
    <w:rsid w:val="00DB3C4C"/>
    <w:rsid w:val="00DB40E1"/>
    <w:rsid w:val="00DB4232"/>
    <w:rsid w:val="00DB540D"/>
    <w:rsid w:val="00DB6985"/>
    <w:rsid w:val="00DC0594"/>
    <w:rsid w:val="00DC10BC"/>
    <w:rsid w:val="00DC4DB3"/>
    <w:rsid w:val="00DC500F"/>
    <w:rsid w:val="00DC6DEA"/>
    <w:rsid w:val="00DD0E08"/>
    <w:rsid w:val="00DD4BCF"/>
    <w:rsid w:val="00DE6812"/>
    <w:rsid w:val="00DE6E50"/>
    <w:rsid w:val="00DF4D54"/>
    <w:rsid w:val="00E01D09"/>
    <w:rsid w:val="00E02A15"/>
    <w:rsid w:val="00E05B8E"/>
    <w:rsid w:val="00E07949"/>
    <w:rsid w:val="00E149E1"/>
    <w:rsid w:val="00E152C4"/>
    <w:rsid w:val="00E2096B"/>
    <w:rsid w:val="00E21427"/>
    <w:rsid w:val="00E22A3F"/>
    <w:rsid w:val="00E25C2A"/>
    <w:rsid w:val="00E3150B"/>
    <w:rsid w:val="00E31BDA"/>
    <w:rsid w:val="00E33C3F"/>
    <w:rsid w:val="00E37B67"/>
    <w:rsid w:val="00E4262F"/>
    <w:rsid w:val="00E428FB"/>
    <w:rsid w:val="00E43380"/>
    <w:rsid w:val="00E43997"/>
    <w:rsid w:val="00E46FAF"/>
    <w:rsid w:val="00E47B44"/>
    <w:rsid w:val="00E51CC1"/>
    <w:rsid w:val="00E54533"/>
    <w:rsid w:val="00E5724A"/>
    <w:rsid w:val="00E61D08"/>
    <w:rsid w:val="00E63DAD"/>
    <w:rsid w:val="00E66FC4"/>
    <w:rsid w:val="00E67460"/>
    <w:rsid w:val="00E7207F"/>
    <w:rsid w:val="00E725F9"/>
    <w:rsid w:val="00E812EE"/>
    <w:rsid w:val="00E81A02"/>
    <w:rsid w:val="00E876FC"/>
    <w:rsid w:val="00EA0012"/>
    <w:rsid w:val="00EA2442"/>
    <w:rsid w:val="00EA39CE"/>
    <w:rsid w:val="00EA4298"/>
    <w:rsid w:val="00EA4DD2"/>
    <w:rsid w:val="00EA7B38"/>
    <w:rsid w:val="00EB056F"/>
    <w:rsid w:val="00EB448D"/>
    <w:rsid w:val="00EB4B96"/>
    <w:rsid w:val="00EC0EB0"/>
    <w:rsid w:val="00EC13E0"/>
    <w:rsid w:val="00EC27A0"/>
    <w:rsid w:val="00EC5D9A"/>
    <w:rsid w:val="00ED1ED6"/>
    <w:rsid w:val="00ED3083"/>
    <w:rsid w:val="00EE4775"/>
    <w:rsid w:val="00EE4A1F"/>
    <w:rsid w:val="00EE5E5A"/>
    <w:rsid w:val="00EE790A"/>
    <w:rsid w:val="00EF0896"/>
    <w:rsid w:val="00EF0BF1"/>
    <w:rsid w:val="00EF2C26"/>
    <w:rsid w:val="00EF2F19"/>
    <w:rsid w:val="00EF39E4"/>
    <w:rsid w:val="00EF4A7B"/>
    <w:rsid w:val="00EF4E5F"/>
    <w:rsid w:val="00EF4EAF"/>
    <w:rsid w:val="00EF52B5"/>
    <w:rsid w:val="00EF6B3E"/>
    <w:rsid w:val="00F008C9"/>
    <w:rsid w:val="00F01804"/>
    <w:rsid w:val="00F019DD"/>
    <w:rsid w:val="00F029C1"/>
    <w:rsid w:val="00F04270"/>
    <w:rsid w:val="00F061D9"/>
    <w:rsid w:val="00F065C3"/>
    <w:rsid w:val="00F10FF4"/>
    <w:rsid w:val="00F1441D"/>
    <w:rsid w:val="00F21E4E"/>
    <w:rsid w:val="00F25050"/>
    <w:rsid w:val="00F27130"/>
    <w:rsid w:val="00F27FFC"/>
    <w:rsid w:val="00F3018C"/>
    <w:rsid w:val="00F31519"/>
    <w:rsid w:val="00F3211F"/>
    <w:rsid w:val="00F35B2F"/>
    <w:rsid w:val="00F40C4B"/>
    <w:rsid w:val="00F41D6F"/>
    <w:rsid w:val="00F42EC2"/>
    <w:rsid w:val="00F4545A"/>
    <w:rsid w:val="00F46801"/>
    <w:rsid w:val="00F47215"/>
    <w:rsid w:val="00F514AB"/>
    <w:rsid w:val="00F60876"/>
    <w:rsid w:val="00F61A70"/>
    <w:rsid w:val="00F62592"/>
    <w:rsid w:val="00F6479A"/>
    <w:rsid w:val="00F64EE1"/>
    <w:rsid w:val="00F67B5B"/>
    <w:rsid w:val="00F705C2"/>
    <w:rsid w:val="00F71EA6"/>
    <w:rsid w:val="00F73EB0"/>
    <w:rsid w:val="00F76F02"/>
    <w:rsid w:val="00F77155"/>
    <w:rsid w:val="00F771E1"/>
    <w:rsid w:val="00F77F91"/>
    <w:rsid w:val="00F819B0"/>
    <w:rsid w:val="00F82BBD"/>
    <w:rsid w:val="00F847F3"/>
    <w:rsid w:val="00F85142"/>
    <w:rsid w:val="00F86318"/>
    <w:rsid w:val="00F86841"/>
    <w:rsid w:val="00F86A08"/>
    <w:rsid w:val="00F87886"/>
    <w:rsid w:val="00F90953"/>
    <w:rsid w:val="00F92E50"/>
    <w:rsid w:val="00F96139"/>
    <w:rsid w:val="00F962A1"/>
    <w:rsid w:val="00F96461"/>
    <w:rsid w:val="00F968DF"/>
    <w:rsid w:val="00FA10D1"/>
    <w:rsid w:val="00FA34B7"/>
    <w:rsid w:val="00FA4ADA"/>
    <w:rsid w:val="00FA6E38"/>
    <w:rsid w:val="00FB1C50"/>
    <w:rsid w:val="00FB296F"/>
    <w:rsid w:val="00FB314F"/>
    <w:rsid w:val="00FB54C5"/>
    <w:rsid w:val="00FB6255"/>
    <w:rsid w:val="00FB6674"/>
    <w:rsid w:val="00FC5DA3"/>
    <w:rsid w:val="00FC7C29"/>
    <w:rsid w:val="00FD15C8"/>
    <w:rsid w:val="00FD26D1"/>
    <w:rsid w:val="00FD2B23"/>
    <w:rsid w:val="00FD68F9"/>
    <w:rsid w:val="00FD7959"/>
    <w:rsid w:val="00FD7E37"/>
    <w:rsid w:val="00FE0918"/>
    <w:rsid w:val="00FE2E86"/>
    <w:rsid w:val="00FE4869"/>
    <w:rsid w:val="00FE6E54"/>
    <w:rsid w:val="00FF0168"/>
    <w:rsid w:val="00FF0BF6"/>
    <w:rsid w:val="00FF2622"/>
    <w:rsid w:val="00FF27FA"/>
    <w:rsid w:val="00FF28A7"/>
    <w:rsid w:val="00FF2968"/>
    <w:rsid w:val="00FF2CFA"/>
    <w:rsid w:val="00FF35B6"/>
    <w:rsid w:val="00FF7301"/>
    <w:rsid w:val="01BEDB27"/>
    <w:rsid w:val="04A9986F"/>
    <w:rsid w:val="082469B8"/>
    <w:rsid w:val="0B4EF2F0"/>
    <w:rsid w:val="0D95AA4E"/>
    <w:rsid w:val="0EFFAB60"/>
    <w:rsid w:val="0F7927B5"/>
    <w:rsid w:val="0F7BB76B"/>
    <w:rsid w:val="13344FB3"/>
    <w:rsid w:val="145AC994"/>
    <w:rsid w:val="1508E10D"/>
    <w:rsid w:val="1824BF24"/>
    <w:rsid w:val="1B183340"/>
    <w:rsid w:val="1B6F831E"/>
    <w:rsid w:val="1BE0D68E"/>
    <w:rsid w:val="1CFFEAFC"/>
    <w:rsid w:val="1D8186AD"/>
    <w:rsid w:val="222D5455"/>
    <w:rsid w:val="23C7C6BE"/>
    <w:rsid w:val="24540B49"/>
    <w:rsid w:val="24B4559C"/>
    <w:rsid w:val="25C84135"/>
    <w:rsid w:val="2AAB141C"/>
    <w:rsid w:val="2D525BD7"/>
    <w:rsid w:val="2ED5C12E"/>
    <w:rsid w:val="36D5D864"/>
    <w:rsid w:val="3FDE78FB"/>
    <w:rsid w:val="4514DFDA"/>
    <w:rsid w:val="489F147F"/>
    <w:rsid w:val="4AB5D749"/>
    <w:rsid w:val="4C0FE03C"/>
    <w:rsid w:val="4EBDA94B"/>
    <w:rsid w:val="584472C8"/>
    <w:rsid w:val="59BD0332"/>
    <w:rsid w:val="60AB4619"/>
    <w:rsid w:val="61E29E3A"/>
    <w:rsid w:val="6519221A"/>
    <w:rsid w:val="6588309D"/>
    <w:rsid w:val="6619EA89"/>
    <w:rsid w:val="66704F20"/>
    <w:rsid w:val="667905F4"/>
    <w:rsid w:val="67FE29E1"/>
    <w:rsid w:val="68941426"/>
    <w:rsid w:val="69EC4F59"/>
    <w:rsid w:val="6C983BD5"/>
    <w:rsid w:val="6F86A198"/>
    <w:rsid w:val="70A0222A"/>
    <w:rsid w:val="7349E492"/>
    <w:rsid w:val="7A9E0B17"/>
    <w:rsid w:val="7FE633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22696"/>
  <w15:chartTrackingRefBased/>
  <w15:docId w15:val="{206C9AA8-35A5-4A98-A974-A4B434E8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222D5455"/>
    <w:rPr>
      <w:lang w:val="uk-UA"/>
    </w:rPr>
  </w:style>
  <w:style w:type="paragraph" w:styleId="1">
    <w:name w:val="heading 1"/>
    <w:basedOn w:val="a"/>
    <w:next w:val="a"/>
    <w:link w:val="10"/>
    <w:uiPriority w:val="9"/>
    <w:qFormat/>
    <w:rsid w:val="002535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535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253568"/>
    <w:pPr>
      <w:keepNext/>
      <w:keepLines/>
      <w:spacing w:before="40" w:after="0"/>
      <w:outlineLvl w:val="2"/>
    </w:pPr>
    <w:rPr>
      <w:rFonts w:asciiTheme="majorHAnsi" w:eastAsiaTheme="majorEastAsia" w:hAnsiTheme="majorHAnsi" w:cstheme="majorBidi"/>
      <w:color w:val="1F3763"/>
      <w:sz w:val="24"/>
      <w:szCs w:val="24"/>
    </w:rPr>
  </w:style>
  <w:style w:type="paragraph" w:styleId="4">
    <w:name w:val="heading 4"/>
    <w:basedOn w:val="a"/>
    <w:next w:val="a"/>
    <w:link w:val="40"/>
    <w:uiPriority w:val="9"/>
    <w:unhideWhenUsed/>
    <w:qFormat/>
    <w:rsid w:val="002535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25356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253568"/>
    <w:pPr>
      <w:keepNext/>
      <w:keepLines/>
      <w:spacing w:before="40" w:after="0"/>
      <w:outlineLvl w:val="5"/>
    </w:pPr>
    <w:rPr>
      <w:rFonts w:asciiTheme="majorHAnsi" w:eastAsiaTheme="majorEastAsia" w:hAnsiTheme="majorHAnsi" w:cstheme="majorBidi"/>
      <w:color w:val="1F3763"/>
    </w:rPr>
  </w:style>
  <w:style w:type="paragraph" w:styleId="7">
    <w:name w:val="heading 7"/>
    <w:basedOn w:val="a"/>
    <w:next w:val="a"/>
    <w:link w:val="70"/>
    <w:uiPriority w:val="9"/>
    <w:unhideWhenUsed/>
    <w:qFormat/>
    <w:rsid w:val="00253568"/>
    <w:pPr>
      <w:keepNext/>
      <w:keepLines/>
      <w:spacing w:before="40" w:after="0"/>
      <w:outlineLvl w:val="6"/>
    </w:pPr>
    <w:rPr>
      <w:rFonts w:asciiTheme="majorHAnsi" w:eastAsiaTheme="majorEastAsia" w:hAnsiTheme="majorHAnsi" w:cstheme="majorBidi"/>
      <w:i/>
      <w:iCs/>
      <w:color w:val="1F3763"/>
    </w:rPr>
  </w:style>
  <w:style w:type="paragraph" w:styleId="8">
    <w:name w:val="heading 8"/>
    <w:basedOn w:val="a"/>
    <w:next w:val="a"/>
    <w:link w:val="80"/>
    <w:uiPriority w:val="9"/>
    <w:unhideWhenUsed/>
    <w:qFormat/>
    <w:rsid w:val="00253568"/>
    <w:pPr>
      <w:keepNext/>
      <w:keepLines/>
      <w:spacing w:before="40" w:after="0"/>
      <w:outlineLvl w:val="7"/>
    </w:pPr>
    <w:rPr>
      <w:rFonts w:asciiTheme="majorHAnsi" w:eastAsiaTheme="majorEastAsia" w:hAnsiTheme="majorHAnsi" w:cstheme="majorBidi"/>
      <w:color w:val="272727"/>
      <w:sz w:val="21"/>
      <w:szCs w:val="21"/>
    </w:rPr>
  </w:style>
  <w:style w:type="paragraph" w:styleId="9">
    <w:name w:val="heading 9"/>
    <w:basedOn w:val="a"/>
    <w:next w:val="a"/>
    <w:link w:val="90"/>
    <w:uiPriority w:val="9"/>
    <w:unhideWhenUsed/>
    <w:qFormat/>
    <w:rsid w:val="00253568"/>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222D5455"/>
    <w:pPr>
      <w:tabs>
        <w:tab w:val="center" w:pos="4844"/>
        <w:tab w:val="right" w:pos="9689"/>
      </w:tabs>
      <w:spacing w:after="0"/>
    </w:pPr>
  </w:style>
  <w:style w:type="character" w:customStyle="1" w:styleId="a4">
    <w:name w:val="Верхний колонтитул Знак"/>
    <w:basedOn w:val="a0"/>
    <w:link w:val="a3"/>
    <w:uiPriority w:val="99"/>
    <w:rsid w:val="00E07949"/>
    <w:rPr>
      <w:lang w:val="uk-UA"/>
    </w:rPr>
  </w:style>
  <w:style w:type="paragraph" w:styleId="a5">
    <w:name w:val="footer"/>
    <w:basedOn w:val="a"/>
    <w:link w:val="a6"/>
    <w:uiPriority w:val="99"/>
    <w:unhideWhenUsed/>
    <w:rsid w:val="222D5455"/>
    <w:pPr>
      <w:tabs>
        <w:tab w:val="center" w:pos="4844"/>
        <w:tab w:val="right" w:pos="9689"/>
      </w:tabs>
      <w:spacing w:after="0"/>
    </w:pPr>
  </w:style>
  <w:style w:type="character" w:customStyle="1" w:styleId="a6">
    <w:name w:val="Нижний колонтитул Знак"/>
    <w:basedOn w:val="a0"/>
    <w:link w:val="a5"/>
    <w:uiPriority w:val="99"/>
    <w:rsid w:val="00E07949"/>
    <w:rPr>
      <w:lang w:val="uk-UA"/>
    </w:rPr>
  </w:style>
  <w:style w:type="paragraph" w:styleId="a7">
    <w:name w:val="Title"/>
    <w:basedOn w:val="a"/>
    <w:next w:val="a"/>
    <w:link w:val="a8"/>
    <w:uiPriority w:val="10"/>
    <w:qFormat/>
    <w:rsid w:val="222D5455"/>
    <w:pPr>
      <w:spacing w:before="120" w:after="0"/>
      <w:contextualSpacing/>
      <w:jc w:val="center"/>
    </w:pPr>
    <w:rPr>
      <w:rFonts w:asciiTheme="majorHAnsi" w:eastAsiaTheme="majorEastAsia" w:hAnsiTheme="majorHAnsi" w:cstheme="majorBidi"/>
      <w:b/>
      <w:bCs/>
      <w:caps/>
      <w:color w:val="FFFFFF" w:themeColor="background1"/>
      <w:sz w:val="96"/>
      <w:szCs w:val="96"/>
    </w:rPr>
  </w:style>
  <w:style w:type="character" w:customStyle="1" w:styleId="a8">
    <w:name w:val="Заголовок Знак"/>
    <w:basedOn w:val="a0"/>
    <w:link w:val="a7"/>
    <w:uiPriority w:val="10"/>
    <w:rsid w:val="00C50264"/>
    <w:rPr>
      <w:rFonts w:asciiTheme="majorHAnsi" w:eastAsiaTheme="majorEastAsia" w:hAnsiTheme="majorHAnsi" w:cstheme="majorBidi"/>
      <w:b/>
      <w:bCs/>
      <w:caps/>
      <w:color w:val="FFFFFF" w:themeColor="background1"/>
      <w:sz w:val="96"/>
      <w:szCs w:val="96"/>
      <w:lang w:val="uk-UA"/>
    </w:rPr>
  </w:style>
  <w:style w:type="paragraph" w:styleId="a9">
    <w:name w:val="Subtitle"/>
    <w:basedOn w:val="a"/>
    <w:next w:val="a"/>
    <w:link w:val="aa"/>
    <w:uiPriority w:val="11"/>
    <w:qFormat/>
    <w:rsid w:val="222D5455"/>
    <w:pPr>
      <w:spacing w:before="120" w:after="0"/>
      <w:jc w:val="center"/>
    </w:pPr>
    <w:rPr>
      <w:rFonts w:eastAsiaTheme="minorEastAsia"/>
      <w:b/>
      <w:bCs/>
      <w:i/>
      <w:iCs/>
      <w:color w:val="ED7D31" w:themeColor="accent2"/>
      <w:sz w:val="48"/>
      <w:szCs w:val="48"/>
    </w:rPr>
  </w:style>
  <w:style w:type="character" w:customStyle="1" w:styleId="aa">
    <w:name w:val="Подзаголовок Знак"/>
    <w:basedOn w:val="a0"/>
    <w:link w:val="a9"/>
    <w:uiPriority w:val="11"/>
    <w:rsid w:val="00C50264"/>
    <w:rPr>
      <w:rFonts w:eastAsiaTheme="minorEastAsia"/>
      <w:b/>
      <w:bCs/>
      <w:i/>
      <w:iCs/>
      <w:color w:val="ED7D31" w:themeColor="accent2"/>
      <w:sz w:val="48"/>
      <w:szCs w:val="48"/>
      <w:lang w:val="uk-UA"/>
    </w:rPr>
  </w:style>
  <w:style w:type="paragraph" w:styleId="ab">
    <w:name w:val="List Paragraph"/>
    <w:basedOn w:val="a"/>
    <w:link w:val="ac"/>
    <w:uiPriority w:val="34"/>
    <w:qFormat/>
    <w:rsid w:val="004D1F96"/>
    <w:pPr>
      <w:ind w:left="720"/>
      <w:contextualSpacing/>
    </w:pPr>
  </w:style>
  <w:style w:type="table" w:styleId="ad">
    <w:name w:val="Table Grid"/>
    <w:basedOn w:val="a1"/>
    <w:uiPriority w:val="39"/>
    <w:rsid w:val="00BA2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Web)"/>
    <w:basedOn w:val="a"/>
    <w:link w:val="af"/>
    <w:unhideWhenUsed/>
    <w:qFormat/>
    <w:rsid w:val="222D5455"/>
    <w:pPr>
      <w:spacing w:beforeAutospacing="1" w:afterAutospacing="1"/>
    </w:pPr>
    <w:rPr>
      <w:rFonts w:ascii="Times New Roman" w:eastAsia="Times New Roman" w:hAnsi="Times New Roman" w:cs="Times New Roman"/>
      <w:sz w:val="24"/>
      <w:szCs w:val="24"/>
    </w:rPr>
  </w:style>
  <w:style w:type="character" w:customStyle="1" w:styleId="apple-tab-span">
    <w:name w:val="apple-tab-span"/>
    <w:basedOn w:val="a0"/>
    <w:rsid w:val="009D6A46"/>
  </w:style>
  <w:style w:type="character" w:customStyle="1" w:styleId="v-tooltip">
    <w:name w:val="v-tooltip"/>
    <w:basedOn w:val="a0"/>
    <w:rsid w:val="00A42953"/>
  </w:style>
  <w:style w:type="character" w:customStyle="1" w:styleId="font-italic">
    <w:name w:val="font-italic"/>
    <w:basedOn w:val="a0"/>
    <w:rsid w:val="00A42953"/>
  </w:style>
  <w:style w:type="paragraph" w:customStyle="1" w:styleId="21">
    <w:name w:val="Основной текст (2)"/>
    <w:basedOn w:val="a"/>
    <w:link w:val="22"/>
    <w:uiPriority w:val="1"/>
    <w:rsid w:val="222D5455"/>
    <w:pPr>
      <w:widowControl w:val="0"/>
      <w:spacing w:before="180" w:after="180" w:line="278" w:lineRule="exact"/>
      <w:jc w:val="both"/>
    </w:pPr>
    <w:rPr>
      <w:rFonts w:ascii="Times New Roman" w:eastAsia="Times New Roman" w:hAnsi="Times New Roman" w:cs="Times New Roman"/>
      <w:sz w:val="24"/>
      <w:szCs w:val="24"/>
      <w:lang w:val="ru-RU" w:eastAsia="ru-RU"/>
    </w:rPr>
  </w:style>
  <w:style w:type="character" w:customStyle="1" w:styleId="22">
    <w:name w:val="Основной текст (2)_"/>
    <w:basedOn w:val="a0"/>
    <w:link w:val="21"/>
    <w:uiPriority w:val="1"/>
    <w:rsid w:val="002510DA"/>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FB54C5"/>
  </w:style>
  <w:style w:type="character" w:customStyle="1" w:styleId="ac">
    <w:name w:val="Абзац списка Знак"/>
    <w:link w:val="ab"/>
    <w:uiPriority w:val="34"/>
    <w:rsid w:val="00FB54C5"/>
  </w:style>
  <w:style w:type="paragraph" w:styleId="af0">
    <w:name w:val="annotation text"/>
    <w:basedOn w:val="a"/>
    <w:link w:val="af1"/>
    <w:uiPriority w:val="99"/>
    <w:rsid w:val="222D5455"/>
    <w:pPr>
      <w:spacing w:after="0"/>
    </w:pPr>
    <w:rPr>
      <w:rFonts w:ascii="Times New Roman" w:eastAsia="Times New Roman" w:hAnsi="Times New Roman" w:cs="Times New Roman"/>
      <w:sz w:val="20"/>
      <w:szCs w:val="20"/>
    </w:rPr>
  </w:style>
  <w:style w:type="character" w:customStyle="1" w:styleId="af1">
    <w:name w:val="Текст примечания Знак"/>
    <w:basedOn w:val="a0"/>
    <w:link w:val="af0"/>
    <w:uiPriority w:val="99"/>
    <w:rsid w:val="00FB54C5"/>
    <w:rPr>
      <w:rFonts w:ascii="Times New Roman" w:eastAsia="Times New Roman" w:hAnsi="Times New Roman" w:cs="Times New Roman"/>
      <w:sz w:val="20"/>
      <w:szCs w:val="20"/>
      <w:lang w:val="uk-UA"/>
    </w:rPr>
  </w:style>
  <w:style w:type="paragraph" w:customStyle="1" w:styleId="Default">
    <w:name w:val="Default"/>
    <w:rsid w:val="00FB54C5"/>
    <w:pPr>
      <w:autoSpaceDE w:val="0"/>
      <w:autoSpaceDN w:val="0"/>
      <w:adjustRightInd w:val="0"/>
      <w:spacing w:after="0" w:line="240" w:lineRule="auto"/>
    </w:pPr>
    <w:rPr>
      <w:rFonts w:ascii="Times New Roman" w:hAnsi="Times New Roman" w:cs="Times New Roman"/>
      <w:color w:val="000000"/>
      <w:kern w:val="0"/>
      <w:sz w:val="24"/>
      <w:szCs w:val="24"/>
      <w:lang w:val="uk-UA"/>
      <w14:ligatures w14:val="none"/>
    </w:rPr>
  </w:style>
  <w:style w:type="paragraph" w:styleId="af2">
    <w:name w:val="Body Text Indent"/>
    <w:basedOn w:val="a"/>
    <w:link w:val="af3"/>
    <w:uiPriority w:val="99"/>
    <w:semiHidden/>
    <w:unhideWhenUsed/>
    <w:rsid w:val="222D5455"/>
    <w:pPr>
      <w:spacing w:after="120"/>
      <w:ind w:left="283"/>
    </w:pPr>
    <w:rPr>
      <w:lang w:val="ru-RU"/>
    </w:rPr>
  </w:style>
  <w:style w:type="character" w:customStyle="1" w:styleId="af3">
    <w:name w:val="Основной текст с отступом Знак"/>
    <w:basedOn w:val="a0"/>
    <w:link w:val="af2"/>
    <w:uiPriority w:val="99"/>
    <w:semiHidden/>
    <w:rsid w:val="00FB54C5"/>
    <w:rPr>
      <w:lang w:val="ru-RU"/>
    </w:rPr>
  </w:style>
  <w:style w:type="character" w:styleId="af4">
    <w:name w:val="Hyperlink"/>
    <w:basedOn w:val="a0"/>
    <w:uiPriority w:val="99"/>
    <w:semiHidden/>
    <w:unhideWhenUsed/>
    <w:rsid w:val="00A26341"/>
    <w:rPr>
      <w:color w:val="0000FF"/>
      <w:u w:val="single"/>
    </w:rPr>
  </w:style>
  <w:style w:type="paragraph" w:customStyle="1" w:styleId="bt">
    <w:name w:val="bt"/>
    <w:basedOn w:val="a"/>
    <w:uiPriority w:val="1"/>
    <w:rsid w:val="222D5455"/>
    <w:pPr>
      <w:spacing w:beforeAutospacing="1" w:afterAutospacing="1"/>
    </w:pPr>
    <w:rPr>
      <w:rFonts w:ascii="Times New Roman" w:eastAsia="Times New Roman" w:hAnsi="Times New Roman" w:cs="Times New Roman"/>
      <w:sz w:val="24"/>
      <w:szCs w:val="24"/>
      <w:lang w:val="en-US"/>
    </w:rPr>
  </w:style>
  <w:style w:type="character" w:customStyle="1" w:styleId="notered">
    <w:name w:val="notered"/>
    <w:basedOn w:val="a0"/>
    <w:rsid w:val="00A26341"/>
  </w:style>
  <w:style w:type="paragraph" w:customStyle="1" w:styleId="11">
    <w:name w:val="Текст выноски1"/>
    <w:basedOn w:val="a"/>
    <w:uiPriority w:val="1"/>
    <w:rsid w:val="222D5455"/>
    <w:pPr>
      <w:spacing w:after="0"/>
    </w:pPr>
    <w:rPr>
      <w:rFonts w:ascii="Tahoma" w:eastAsia="Times New Roman" w:hAnsi="Tahoma" w:cs="Tahoma"/>
      <w:sz w:val="16"/>
      <w:szCs w:val="16"/>
      <w:lang w:eastAsia="ar-SA"/>
    </w:rPr>
  </w:style>
  <w:style w:type="paragraph" w:customStyle="1" w:styleId="af5">
    <w:name w:val="Нормальний текст"/>
    <w:basedOn w:val="a"/>
    <w:uiPriority w:val="1"/>
    <w:rsid w:val="222D5455"/>
    <w:pPr>
      <w:spacing w:before="120" w:after="0"/>
      <w:ind w:firstLine="567"/>
    </w:pPr>
    <w:rPr>
      <w:rFonts w:ascii="Antiqua" w:eastAsia="Times New Roman" w:hAnsi="Antiqua" w:cs="Antiqua"/>
      <w:sz w:val="26"/>
      <w:szCs w:val="26"/>
      <w:lang w:eastAsia="ar-SA"/>
    </w:rPr>
  </w:style>
  <w:style w:type="character" w:styleId="af6">
    <w:name w:val="Strong"/>
    <w:basedOn w:val="a0"/>
    <w:uiPriority w:val="22"/>
    <w:qFormat/>
    <w:rsid w:val="00A716D0"/>
    <w:rPr>
      <w:b/>
      <w:bCs/>
    </w:rPr>
  </w:style>
  <w:style w:type="paragraph" w:customStyle="1" w:styleId="12">
    <w:name w:val="Знак Знак Знак Знак1 Знак Знак Знак"/>
    <w:basedOn w:val="a"/>
    <w:uiPriority w:val="1"/>
    <w:rsid w:val="222D5455"/>
    <w:pPr>
      <w:spacing w:after="0"/>
    </w:pPr>
    <w:rPr>
      <w:rFonts w:ascii="Verdana" w:eastAsia="Times New Roman" w:hAnsi="Verdana" w:cs="Verdana"/>
      <w:sz w:val="20"/>
      <w:szCs w:val="20"/>
      <w:lang w:eastAsia="ar-SA"/>
    </w:rPr>
  </w:style>
  <w:style w:type="paragraph" w:styleId="23">
    <w:name w:val="Body Text Indent 2"/>
    <w:basedOn w:val="a"/>
    <w:link w:val="24"/>
    <w:uiPriority w:val="1"/>
    <w:rsid w:val="222D5455"/>
    <w:pPr>
      <w:spacing w:after="120"/>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uiPriority w:val="1"/>
    <w:rsid w:val="006A0F3E"/>
    <w:rPr>
      <w:rFonts w:ascii="Times New Roman" w:eastAsia="Times New Roman" w:hAnsi="Times New Roman" w:cs="Times New Roman"/>
      <w:sz w:val="24"/>
      <w:szCs w:val="24"/>
      <w:lang w:val="ru-RU" w:eastAsia="ru-RU"/>
    </w:rPr>
  </w:style>
  <w:style w:type="paragraph" w:styleId="af7">
    <w:name w:val="Body Text"/>
    <w:basedOn w:val="a"/>
    <w:link w:val="af8"/>
    <w:uiPriority w:val="1"/>
    <w:rsid w:val="222D5455"/>
    <w:pPr>
      <w:spacing w:after="120"/>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uiPriority w:val="1"/>
    <w:rsid w:val="00EE5E5A"/>
    <w:rPr>
      <w:rFonts w:ascii="Times New Roman" w:eastAsia="Times New Roman" w:hAnsi="Times New Roman" w:cs="Times New Roman"/>
      <w:sz w:val="24"/>
      <w:szCs w:val="24"/>
      <w:lang w:val="ru-RU" w:eastAsia="ru-RU"/>
    </w:rPr>
  </w:style>
  <w:style w:type="character" w:customStyle="1" w:styleId="hps">
    <w:name w:val="hps"/>
    <w:rsid w:val="00EE5E5A"/>
  </w:style>
  <w:style w:type="paragraph" w:customStyle="1" w:styleId="31">
    <w:name w:val="Текст примечания3"/>
    <w:basedOn w:val="a"/>
    <w:uiPriority w:val="1"/>
    <w:rsid w:val="222D5455"/>
    <w:pPr>
      <w:spacing w:after="0"/>
    </w:pPr>
    <w:rPr>
      <w:rFonts w:ascii="Calibri" w:eastAsia="Calibri" w:hAnsi="Calibri" w:cs="Calibri"/>
      <w:sz w:val="20"/>
      <w:szCs w:val="20"/>
      <w:lang w:eastAsia="ar-SA"/>
    </w:rPr>
  </w:style>
  <w:style w:type="character" w:customStyle="1" w:styleId="10">
    <w:name w:val="Заголовок 1 Знак"/>
    <w:basedOn w:val="a0"/>
    <w:link w:val="1"/>
    <w:uiPriority w:val="9"/>
    <w:rsid w:val="00253568"/>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uiPriority w:val="9"/>
    <w:rsid w:val="00253568"/>
    <w:rPr>
      <w:rFonts w:asciiTheme="majorHAnsi" w:eastAsiaTheme="majorEastAsia" w:hAnsiTheme="majorHAnsi" w:cstheme="majorBidi"/>
      <w:color w:val="2F5496" w:themeColor="accent1" w:themeShade="BF"/>
      <w:sz w:val="26"/>
      <w:szCs w:val="26"/>
      <w:lang w:val="uk-UA"/>
    </w:rPr>
  </w:style>
  <w:style w:type="character" w:customStyle="1" w:styleId="30">
    <w:name w:val="Заголовок 3 Знак"/>
    <w:basedOn w:val="a0"/>
    <w:link w:val="3"/>
    <w:uiPriority w:val="9"/>
    <w:rsid w:val="00253568"/>
    <w:rPr>
      <w:rFonts w:asciiTheme="majorHAnsi" w:eastAsiaTheme="majorEastAsia" w:hAnsiTheme="majorHAnsi" w:cstheme="majorBidi"/>
      <w:color w:val="1F3763"/>
      <w:sz w:val="24"/>
      <w:szCs w:val="24"/>
      <w:lang w:val="uk-UA"/>
    </w:rPr>
  </w:style>
  <w:style w:type="character" w:customStyle="1" w:styleId="40">
    <w:name w:val="Заголовок 4 Знак"/>
    <w:basedOn w:val="a0"/>
    <w:link w:val="4"/>
    <w:uiPriority w:val="9"/>
    <w:rsid w:val="00253568"/>
    <w:rPr>
      <w:rFonts w:asciiTheme="majorHAnsi" w:eastAsiaTheme="majorEastAsia" w:hAnsiTheme="majorHAnsi" w:cstheme="majorBidi"/>
      <w:i/>
      <w:iCs/>
      <w:color w:val="2F5496" w:themeColor="accent1" w:themeShade="BF"/>
      <w:lang w:val="uk-UA"/>
    </w:rPr>
  </w:style>
  <w:style w:type="character" w:customStyle="1" w:styleId="50">
    <w:name w:val="Заголовок 5 Знак"/>
    <w:basedOn w:val="a0"/>
    <w:link w:val="5"/>
    <w:uiPriority w:val="9"/>
    <w:rsid w:val="00253568"/>
    <w:rPr>
      <w:rFonts w:asciiTheme="majorHAnsi" w:eastAsiaTheme="majorEastAsia" w:hAnsiTheme="majorHAnsi" w:cstheme="majorBidi"/>
      <w:color w:val="2F5496" w:themeColor="accent1" w:themeShade="BF"/>
      <w:lang w:val="uk-UA"/>
    </w:rPr>
  </w:style>
  <w:style w:type="character" w:customStyle="1" w:styleId="60">
    <w:name w:val="Заголовок 6 Знак"/>
    <w:basedOn w:val="a0"/>
    <w:link w:val="6"/>
    <w:uiPriority w:val="9"/>
    <w:rsid w:val="00253568"/>
    <w:rPr>
      <w:rFonts w:asciiTheme="majorHAnsi" w:eastAsiaTheme="majorEastAsia" w:hAnsiTheme="majorHAnsi" w:cstheme="majorBidi"/>
      <w:color w:val="1F3763"/>
      <w:lang w:val="uk-UA"/>
    </w:rPr>
  </w:style>
  <w:style w:type="character" w:customStyle="1" w:styleId="70">
    <w:name w:val="Заголовок 7 Знак"/>
    <w:basedOn w:val="a0"/>
    <w:link w:val="7"/>
    <w:uiPriority w:val="9"/>
    <w:rsid w:val="00253568"/>
    <w:rPr>
      <w:rFonts w:asciiTheme="majorHAnsi" w:eastAsiaTheme="majorEastAsia" w:hAnsiTheme="majorHAnsi" w:cstheme="majorBidi"/>
      <w:i/>
      <w:iCs/>
      <w:color w:val="1F3763"/>
      <w:lang w:val="uk-UA"/>
    </w:rPr>
  </w:style>
  <w:style w:type="character" w:customStyle="1" w:styleId="80">
    <w:name w:val="Заголовок 8 Знак"/>
    <w:basedOn w:val="a0"/>
    <w:link w:val="8"/>
    <w:uiPriority w:val="9"/>
    <w:rsid w:val="00253568"/>
    <w:rPr>
      <w:rFonts w:asciiTheme="majorHAnsi" w:eastAsiaTheme="majorEastAsia" w:hAnsiTheme="majorHAnsi" w:cstheme="majorBidi"/>
      <w:color w:val="272727"/>
      <w:sz w:val="21"/>
      <w:szCs w:val="21"/>
      <w:lang w:val="uk-UA"/>
    </w:rPr>
  </w:style>
  <w:style w:type="character" w:customStyle="1" w:styleId="90">
    <w:name w:val="Заголовок 9 Знак"/>
    <w:basedOn w:val="a0"/>
    <w:link w:val="9"/>
    <w:uiPriority w:val="9"/>
    <w:rsid w:val="00253568"/>
    <w:rPr>
      <w:rFonts w:asciiTheme="majorHAnsi" w:eastAsiaTheme="majorEastAsia" w:hAnsiTheme="majorHAnsi" w:cstheme="majorBidi"/>
      <w:i/>
      <w:iCs/>
      <w:color w:val="272727"/>
      <w:sz w:val="21"/>
      <w:szCs w:val="21"/>
      <w:lang w:val="uk-UA"/>
    </w:rPr>
  </w:style>
  <w:style w:type="paragraph" w:styleId="25">
    <w:name w:val="Quote"/>
    <w:basedOn w:val="a"/>
    <w:next w:val="a"/>
    <w:link w:val="26"/>
    <w:uiPriority w:val="29"/>
    <w:qFormat/>
    <w:rsid w:val="00253568"/>
    <w:pPr>
      <w:spacing w:before="200"/>
      <w:ind w:left="864" w:right="864"/>
      <w:jc w:val="center"/>
    </w:pPr>
    <w:rPr>
      <w:i/>
      <w:iCs/>
      <w:color w:val="404040" w:themeColor="text1" w:themeTint="BF"/>
    </w:rPr>
  </w:style>
  <w:style w:type="character" w:customStyle="1" w:styleId="26">
    <w:name w:val="Цитата 2 Знак"/>
    <w:basedOn w:val="a0"/>
    <w:link w:val="25"/>
    <w:uiPriority w:val="29"/>
    <w:rsid w:val="00253568"/>
    <w:rPr>
      <w:i/>
      <w:iCs/>
      <w:color w:val="404040" w:themeColor="text1" w:themeTint="BF"/>
      <w:lang w:val="uk-UA"/>
    </w:rPr>
  </w:style>
  <w:style w:type="paragraph" w:styleId="af9">
    <w:name w:val="Intense Quote"/>
    <w:basedOn w:val="a"/>
    <w:next w:val="a"/>
    <w:link w:val="afa"/>
    <w:uiPriority w:val="30"/>
    <w:qFormat/>
    <w:rsid w:val="00253568"/>
    <w:pPr>
      <w:spacing w:before="360" w:after="360"/>
      <w:ind w:left="864" w:right="864"/>
      <w:jc w:val="center"/>
    </w:pPr>
    <w:rPr>
      <w:i/>
      <w:iCs/>
      <w:color w:val="4472C4" w:themeColor="accent1"/>
    </w:rPr>
  </w:style>
  <w:style w:type="character" w:customStyle="1" w:styleId="afa">
    <w:name w:val="Выделенная цитата Знак"/>
    <w:basedOn w:val="a0"/>
    <w:link w:val="af9"/>
    <w:uiPriority w:val="30"/>
    <w:rsid w:val="00253568"/>
    <w:rPr>
      <w:i/>
      <w:iCs/>
      <w:color w:val="4472C4" w:themeColor="accent1"/>
      <w:lang w:val="uk-UA"/>
    </w:rPr>
  </w:style>
  <w:style w:type="paragraph" w:styleId="13">
    <w:name w:val="toc 1"/>
    <w:basedOn w:val="a"/>
    <w:next w:val="a"/>
    <w:uiPriority w:val="39"/>
    <w:unhideWhenUsed/>
    <w:rsid w:val="00253568"/>
    <w:pPr>
      <w:spacing w:after="100"/>
    </w:pPr>
  </w:style>
  <w:style w:type="paragraph" w:styleId="27">
    <w:name w:val="toc 2"/>
    <w:basedOn w:val="a"/>
    <w:next w:val="a"/>
    <w:uiPriority w:val="39"/>
    <w:unhideWhenUsed/>
    <w:rsid w:val="00253568"/>
    <w:pPr>
      <w:spacing w:after="100"/>
      <w:ind w:left="220"/>
    </w:pPr>
  </w:style>
  <w:style w:type="paragraph" w:styleId="32">
    <w:name w:val="toc 3"/>
    <w:basedOn w:val="a"/>
    <w:next w:val="a"/>
    <w:uiPriority w:val="39"/>
    <w:unhideWhenUsed/>
    <w:rsid w:val="00253568"/>
    <w:pPr>
      <w:spacing w:after="100"/>
      <w:ind w:left="440"/>
    </w:pPr>
  </w:style>
  <w:style w:type="paragraph" w:styleId="41">
    <w:name w:val="toc 4"/>
    <w:basedOn w:val="a"/>
    <w:next w:val="a"/>
    <w:uiPriority w:val="39"/>
    <w:unhideWhenUsed/>
    <w:rsid w:val="00253568"/>
    <w:pPr>
      <w:spacing w:after="100"/>
      <w:ind w:left="660"/>
    </w:pPr>
  </w:style>
  <w:style w:type="paragraph" w:styleId="51">
    <w:name w:val="toc 5"/>
    <w:basedOn w:val="a"/>
    <w:next w:val="a"/>
    <w:uiPriority w:val="39"/>
    <w:unhideWhenUsed/>
    <w:rsid w:val="00253568"/>
    <w:pPr>
      <w:spacing w:after="100"/>
      <w:ind w:left="880"/>
    </w:pPr>
  </w:style>
  <w:style w:type="paragraph" w:styleId="61">
    <w:name w:val="toc 6"/>
    <w:basedOn w:val="a"/>
    <w:next w:val="a"/>
    <w:uiPriority w:val="39"/>
    <w:unhideWhenUsed/>
    <w:rsid w:val="00253568"/>
    <w:pPr>
      <w:spacing w:after="100"/>
      <w:ind w:left="1100"/>
    </w:pPr>
  </w:style>
  <w:style w:type="paragraph" w:styleId="71">
    <w:name w:val="toc 7"/>
    <w:basedOn w:val="a"/>
    <w:next w:val="a"/>
    <w:uiPriority w:val="39"/>
    <w:unhideWhenUsed/>
    <w:rsid w:val="00253568"/>
    <w:pPr>
      <w:spacing w:after="100"/>
      <w:ind w:left="1320"/>
    </w:pPr>
  </w:style>
  <w:style w:type="paragraph" w:styleId="81">
    <w:name w:val="toc 8"/>
    <w:basedOn w:val="a"/>
    <w:next w:val="a"/>
    <w:uiPriority w:val="39"/>
    <w:unhideWhenUsed/>
    <w:rsid w:val="00253568"/>
    <w:pPr>
      <w:spacing w:after="100"/>
      <w:ind w:left="1540"/>
    </w:pPr>
  </w:style>
  <w:style w:type="paragraph" w:styleId="91">
    <w:name w:val="toc 9"/>
    <w:basedOn w:val="a"/>
    <w:next w:val="a"/>
    <w:uiPriority w:val="39"/>
    <w:unhideWhenUsed/>
    <w:rsid w:val="00253568"/>
    <w:pPr>
      <w:spacing w:after="100"/>
      <w:ind w:left="1760"/>
    </w:pPr>
  </w:style>
  <w:style w:type="paragraph" w:styleId="afb">
    <w:name w:val="endnote text"/>
    <w:basedOn w:val="a"/>
    <w:link w:val="afc"/>
    <w:uiPriority w:val="99"/>
    <w:semiHidden/>
    <w:unhideWhenUsed/>
    <w:rsid w:val="00253568"/>
    <w:pPr>
      <w:spacing w:after="0"/>
    </w:pPr>
    <w:rPr>
      <w:sz w:val="20"/>
      <w:szCs w:val="20"/>
    </w:rPr>
  </w:style>
  <w:style w:type="character" w:customStyle="1" w:styleId="afc">
    <w:name w:val="Текст концевой сноски Знак"/>
    <w:basedOn w:val="a0"/>
    <w:link w:val="afb"/>
    <w:uiPriority w:val="99"/>
    <w:semiHidden/>
    <w:rsid w:val="00253568"/>
    <w:rPr>
      <w:sz w:val="20"/>
      <w:szCs w:val="20"/>
      <w:lang w:val="uk-UA"/>
    </w:rPr>
  </w:style>
  <w:style w:type="paragraph" w:styleId="afd">
    <w:name w:val="footnote text"/>
    <w:basedOn w:val="a"/>
    <w:link w:val="afe"/>
    <w:uiPriority w:val="99"/>
    <w:semiHidden/>
    <w:unhideWhenUsed/>
    <w:rsid w:val="00253568"/>
    <w:pPr>
      <w:spacing w:after="0"/>
    </w:pPr>
    <w:rPr>
      <w:sz w:val="20"/>
      <w:szCs w:val="20"/>
    </w:rPr>
  </w:style>
  <w:style w:type="character" w:customStyle="1" w:styleId="afe">
    <w:name w:val="Текст сноски Знак"/>
    <w:basedOn w:val="a0"/>
    <w:link w:val="afd"/>
    <w:uiPriority w:val="99"/>
    <w:semiHidden/>
    <w:rsid w:val="00253568"/>
    <w:rPr>
      <w:sz w:val="20"/>
      <w:szCs w:val="20"/>
      <w:lang w:val="uk-UA"/>
    </w:rPr>
  </w:style>
  <w:style w:type="paragraph" w:styleId="aff">
    <w:name w:val="Balloon Text"/>
    <w:basedOn w:val="a"/>
    <w:link w:val="aff0"/>
    <w:uiPriority w:val="99"/>
    <w:semiHidden/>
    <w:unhideWhenUsed/>
    <w:rsid w:val="00306951"/>
    <w:pPr>
      <w:spacing w:after="0"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306951"/>
    <w:rPr>
      <w:rFonts w:ascii="Segoe UI" w:hAnsi="Segoe UI" w:cs="Segoe UI"/>
      <w:sz w:val="18"/>
      <w:szCs w:val="18"/>
      <w:lang w:val="uk-UA"/>
    </w:rPr>
  </w:style>
  <w:style w:type="character" w:styleId="aff1">
    <w:name w:val="footnote reference"/>
    <w:basedOn w:val="a0"/>
    <w:uiPriority w:val="99"/>
    <w:semiHidden/>
    <w:unhideWhenUsed/>
    <w:rsid w:val="00B77298"/>
    <w:rPr>
      <w:vertAlign w:val="superscript"/>
    </w:rPr>
  </w:style>
  <w:style w:type="character" w:customStyle="1" w:styleId="af">
    <w:name w:val="Обычный (веб) Знак"/>
    <w:aliases w:val="Обычный (Web) Знак"/>
    <w:link w:val="ae"/>
    <w:locked/>
    <w:rsid w:val="008F45F3"/>
    <w:rPr>
      <w:rFonts w:ascii="Times New Roman" w:eastAsia="Times New Roman" w:hAnsi="Times New Roman" w:cs="Times New Roman"/>
      <w:sz w:val="24"/>
      <w:szCs w:val="24"/>
      <w:lang w:val="uk-UA"/>
    </w:rPr>
  </w:style>
  <w:style w:type="paragraph" w:customStyle="1" w:styleId="TableTitle">
    <w:name w:val="Table Title"/>
    <w:basedOn w:val="a"/>
    <w:next w:val="a"/>
    <w:autoRedefine/>
    <w:qFormat/>
    <w:rsid w:val="00186C4F"/>
    <w:pPr>
      <w:keepNext/>
      <w:keepLines/>
      <w:tabs>
        <w:tab w:val="num" w:pos="1058"/>
      </w:tabs>
      <w:suppressAutoHyphens/>
      <w:spacing w:after="0" w:line="240" w:lineRule="auto"/>
      <w:ind w:hanging="357"/>
      <w:jc w:val="center"/>
    </w:pPr>
    <w:rPr>
      <w:rFonts w:ascii="Times New Roman" w:eastAsia="Times New Roman" w:hAnsi="Times New Roman" w:cs="Times New Roman"/>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8544">
      <w:bodyDiv w:val="1"/>
      <w:marLeft w:val="0"/>
      <w:marRight w:val="0"/>
      <w:marTop w:val="0"/>
      <w:marBottom w:val="0"/>
      <w:divBdr>
        <w:top w:val="none" w:sz="0" w:space="0" w:color="auto"/>
        <w:left w:val="none" w:sz="0" w:space="0" w:color="auto"/>
        <w:bottom w:val="none" w:sz="0" w:space="0" w:color="auto"/>
        <w:right w:val="none" w:sz="0" w:space="0" w:color="auto"/>
      </w:divBdr>
    </w:div>
    <w:div w:id="206601521">
      <w:bodyDiv w:val="1"/>
      <w:marLeft w:val="0"/>
      <w:marRight w:val="0"/>
      <w:marTop w:val="0"/>
      <w:marBottom w:val="0"/>
      <w:divBdr>
        <w:top w:val="none" w:sz="0" w:space="0" w:color="auto"/>
        <w:left w:val="none" w:sz="0" w:space="0" w:color="auto"/>
        <w:bottom w:val="none" w:sz="0" w:space="0" w:color="auto"/>
        <w:right w:val="none" w:sz="0" w:space="0" w:color="auto"/>
      </w:divBdr>
    </w:div>
    <w:div w:id="324748767">
      <w:bodyDiv w:val="1"/>
      <w:marLeft w:val="0"/>
      <w:marRight w:val="0"/>
      <w:marTop w:val="0"/>
      <w:marBottom w:val="0"/>
      <w:divBdr>
        <w:top w:val="none" w:sz="0" w:space="0" w:color="auto"/>
        <w:left w:val="none" w:sz="0" w:space="0" w:color="auto"/>
        <w:bottom w:val="none" w:sz="0" w:space="0" w:color="auto"/>
        <w:right w:val="none" w:sz="0" w:space="0" w:color="auto"/>
      </w:divBdr>
    </w:div>
    <w:div w:id="387807913">
      <w:bodyDiv w:val="1"/>
      <w:marLeft w:val="0"/>
      <w:marRight w:val="0"/>
      <w:marTop w:val="0"/>
      <w:marBottom w:val="0"/>
      <w:divBdr>
        <w:top w:val="none" w:sz="0" w:space="0" w:color="auto"/>
        <w:left w:val="none" w:sz="0" w:space="0" w:color="auto"/>
        <w:bottom w:val="none" w:sz="0" w:space="0" w:color="auto"/>
        <w:right w:val="none" w:sz="0" w:space="0" w:color="auto"/>
      </w:divBdr>
    </w:div>
    <w:div w:id="409427384">
      <w:bodyDiv w:val="1"/>
      <w:marLeft w:val="0"/>
      <w:marRight w:val="0"/>
      <w:marTop w:val="0"/>
      <w:marBottom w:val="0"/>
      <w:divBdr>
        <w:top w:val="none" w:sz="0" w:space="0" w:color="auto"/>
        <w:left w:val="none" w:sz="0" w:space="0" w:color="auto"/>
        <w:bottom w:val="none" w:sz="0" w:space="0" w:color="auto"/>
        <w:right w:val="none" w:sz="0" w:space="0" w:color="auto"/>
      </w:divBdr>
    </w:div>
    <w:div w:id="415250070">
      <w:bodyDiv w:val="1"/>
      <w:marLeft w:val="0"/>
      <w:marRight w:val="0"/>
      <w:marTop w:val="0"/>
      <w:marBottom w:val="0"/>
      <w:divBdr>
        <w:top w:val="none" w:sz="0" w:space="0" w:color="auto"/>
        <w:left w:val="none" w:sz="0" w:space="0" w:color="auto"/>
        <w:bottom w:val="none" w:sz="0" w:space="0" w:color="auto"/>
        <w:right w:val="none" w:sz="0" w:space="0" w:color="auto"/>
      </w:divBdr>
    </w:div>
    <w:div w:id="503715251">
      <w:bodyDiv w:val="1"/>
      <w:marLeft w:val="0"/>
      <w:marRight w:val="0"/>
      <w:marTop w:val="0"/>
      <w:marBottom w:val="0"/>
      <w:divBdr>
        <w:top w:val="none" w:sz="0" w:space="0" w:color="auto"/>
        <w:left w:val="none" w:sz="0" w:space="0" w:color="auto"/>
        <w:bottom w:val="none" w:sz="0" w:space="0" w:color="auto"/>
        <w:right w:val="none" w:sz="0" w:space="0" w:color="auto"/>
      </w:divBdr>
      <w:divsChild>
        <w:div w:id="2131781714">
          <w:marLeft w:val="431"/>
          <w:marRight w:val="0"/>
          <w:marTop w:val="0"/>
          <w:marBottom w:val="0"/>
          <w:divBdr>
            <w:top w:val="none" w:sz="0" w:space="0" w:color="auto"/>
            <w:left w:val="none" w:sz="0" w:space="0" w:color="auto"/>
            <w:bottom w:val="none" w:sz="0" w:space="0" w:color="auto"/>
            <w:right w:val="none" w:sz="0" w:space="0" w:color="auto"/>
          </w:divBdr>
        </w:div>
      </w:divsChild>
    </w:div>
    <w:div w:id="705640811">
      <w:bodyDiv w:val="1"/>
      <w:marLeft w:val="0"/>
      <w:marRight w:val="0"/>
      <w:marTop w:val="0"/>
      <w:marBottom w:val="0"/>
      <w:divBdr>
        <w:top w:val="none" w:sz="0" w:space="0" w:color="auto"/>
        <w:left w:val="none" w:sz="0" w:space="0" w:color="auto"/>
        <w:bottom w:val="none" w:sz="0" w:space="0" w:color="auto"/>
        <w:right w:val="none" w:sz="0" w:space="0" w:color="auto"/>
      </w:divBdr>
    </w:div>
    <w:div w:id="713819862">
      <w:bodyDiv w:val="1"/>
      <w:marLeft w:val="0"/>
      <w:marRight w:val="0"/>
      <w:marTop w:val="0"/>
      <w:marBottom w:val="0"/>
      <w:divBdr>
        <w:top w:val="none" w:sz="0" w:space="0" w:color="auto"/>
        <w:left w:val="none" w:sz="0" w:space="0" w:color="auto"/>
        <w:bottom w:val="none" w:sz="0" w:space="0" w:color="auto"/>
        <w:right w:val="none" w:sz="0" w:space="0" w:color="auto"/>
      </w:divBdr>
    </w:div>
    <w:div w:id="715545327">
      <w:bodyDiv w:val="1"/>
      <w:marLeft w:val="0"/>
      <w:marRight w:val="0"/>
      <w:marTop w:val="0"/>
      <w:marBottom w:val="0"/>
      <w:divBdr>
        <w:top w:val="none" w:sz="0" w:space="0" w:color="auto"/>
        <w:left w:val="none" w:sz="0" w:space="0" w:color="auto"/>
        <w:bottom w:val="none" w:sz="0" w:space="0" w:color="auto"/>
        <w:right w:val="none" w:sz="0" w:space="0" w:color="auto"/>
      </w:divBdr>
    </w:div>
    <w:div w:id="717633244">
      <w:bodyDiv w:val="1"/>
      <w:marLeft w:val="0"/>
      <w:marRight w:val="0"/>
      <w:marTop w:val="0"/>
      <w:marBottom w:val="0"/>
      <w:divBdr>
        <w:top w:val="none" w:sz="0" w:space="0" w:color="auto"/>
        <w:left w:val="none" w:sz="0" w:space="0" w:color="auto"/>
        <w:bottom w:val="none" w:sz="0" w:space="0" w:color="auto"/>
        <w:right w:val="none" w:sz="0" w:space="0" w:color="auto"/>
      </w:divBdr>
    </w:div>
    <w:div w:id="759522919">
      <w:bodyDiv w:val="1"/>
      <w:marLeft w:val="0"/>
      <w:marRight w:val="0"/>
      <w:marTop w:val="0"/>
      <w:marBottom w:val="0"/>
      <w:divBdr>
        <w:top w:val="none" w:sz="0" w:space="0" w:color="auto"/>
        <w:left w:val="none" w:sz="0" w:space="0" w:color="auto"/>
        <w:bottom w:val="none" w:sz="0" w:space="0" w:color="auto"/>
        <w:right w:val="none" w:sz="0" w:space="0" w:color="auto"/>
      </w:divBdr>
    </w:div>
    <w:div w:id="792485556">
      <w:bodyDiv w:val="1"/>
      <w:marLeft w:val="0"/>
      <w:marRight w:val="0"/>
      <w:marTop w:val="0"/>
      <w:marBottom w:val="0"/>
      <w:divBdr>
        <w:top w:val="none" w:sz="0" w:space="0" w:color="auto"/>
        <w:left w:val="none" w:sz="0" w:space="0" w:color="auto"/>
        <w:bottom w:val="none" w:sz="0" w:space="0" w:color="auto"/>
        <w:right w:val="none" w:sz="0" w:space="0" w:color="auto"/>
      </w:divBdr>
    </w:div>
    <w:div w:id="794952132">
      <w:bodyDiv w:val="1"/>
      <w:marLeft w:val="0"/>
      <w:marRight w:val="0"/>
      <w:marTop w:val="0"/>
      <w:marBottom w:val="0"/>
      <w:divBdr>
        <w:top w:val="none" w:sz="0" w:space="0" w:color="auto"/>
        <w:left w:val="none" w:sz="0" w:space="0" w:color="auto"/>
        <w:bottom w:val="none" w:sz="0" w:space="0" w:color="auto"/>
        <w:right w:val="none" w:sz="0" w:space="0" w:color="auto"/>
      </w:divBdr>
    </w:div>
    <w:div w:id="827601476">
      <w:bodyDiv w:val="1"/>
      <w:marLeft w:val="0"/>
      <w:marRight w:val="0"/>
      <w:marTop w:val="0"/>
      <w:marBottom w:val="0"/>
      <w:divBdr>
        <w:top w:val="none" w:sz="0" w:space="0" w:color="auto"/>
        <w:left w:val="none" w:sz="0" w:space="0" w:color="auto"/>
        <w:bottom w:val="none" w:sz="0" w:space="0" w:color="auto"/>
        <w:right w:val="none" w:sz="0" w:space="0" w:color="auto"/>
      </w:divBdr>
    </w:div>
    <w:div w:id="1035085442">
      <w:bodyDiv w:val="1"/>
      <w:marLeft w:val="0"/>
      <w:marRight w:val="0"/>
      <w:marTop w:val="0"/>
      <w:marBottom w:val="0"/>
      <w:divBdr>
        <w:top w:val="none" w:sz="0" w:space="0" w:color="auto"/>
        <w:left w:val="none" w:sz="0" w:space="0" w:color="auto"/>
        <w:bottom w:val="none" w:sz="0" w:space="0" w:color="auto"/>
        <w:right w:val="none" w:sz="0" w:space="0" w:color="auto"/>
      </w:divBdr>
    </w:div>
    <w:div w:id="1102995537">
      <w:bodyDiv w:val="1"/>
      <w:marLeft w:val="0"/>
      <w:marRight w:val="0"/>
      <w:marTop w:val="0"/>
      <w:marBottom w:val="0"/>
      <w:divBdr>
        <w:top w:val="none" w:sz="0" w:space="0" w:color="auto"/>
        <w:left w:val="none" w:sz="0" w:space="0" w:color="auto"/>
        <w:bottom w:val="none" w:sz="0" w:space="0" w:color="auto"/>
        <w:right w:val="none" w:sz="0" w:space="0" w:color="auto"/>
      </w:divBdr>
    </w:div>
    <w:div w:id="1147942594">
      <w:bodyDiv w:val="1"/>
      <w:marLeft w:val="0"/>
      <w:marRight w:val="0"/>
      <w:marTop w:val="0"/>
      <w:marBottom w:val="0"/>
      <w:divBdr>
        <w:top w:val="none" w:sz="0" w:space="0" w:color="auto"/>
        <w:left w:val="none" w:sz="0" w:space="0" w:color="auto"/>
        <w:bottom w:val="none" w:sz="0" w:space="0" w:color="auto"/>
        <w:right w:val="none" w:sz="0" w:space="0" w:color="auto"/>
      </w:divBdr>
    </w:div>
    <w:div w:id="1159078027">
      <w:bodyDiv w:val="1"/>
      <w:marLeft w:val="0"/>
      <w:marRight w:val="0"/>
      <w:marTop w:val="0"/>
      <w:marBottom w:val="0"/>
      <w:divBdr>
        <w:top w:val="none" w:sz="0" w:space="0" w:color="auto"/>
        <w:left w:val="none" w:sz="0" w:space="0" w:color="auto"/>
        <w:bottom w:val="none" w:sz="0" w:space="0" w:color="auto"/>
        <w:right w:val="none" w:sz="0" w:space="0" w:color="auto"/>
      </w:divBdr>
    </w:div>
    <w:div w:id="1314287784">
      <w:bodyDiv w:val="1"/>
      <w:marLeft w:val="0"/>
      <w:marRight w:val="0"/>
      <w:marTop w:val="0"/>
      <w:marBottom w:val="0"/>
      <w:divBdr>
        <w:top w:val="none" w:sz="0" w:space="0" w:color="auto"/>
        <w:left w:val="none" w:sz="0" w:space="0" w:color="auto"/>
        <w:bottom w:val="none" w:sz="0" w:space="0" w:color="auto"/>
        <w:right w:val="none" w:sz="0" w:space="0" w:color="auto"/>
      </w:divBdr>
    </w:div>
    <w:div w:id="1315790996">
      <w:bodyDiv w:val="1"/>
      <w:marLeft w:val="0"/>
      <w:marRight w:val="0"/>
      <w:marTop w:val="0"/>
      <w:marBottom w:val="0"/>
      <w:divBdr>
        <w:top w:val="none" w:sz="0" w:space="0" w:color="auto"/>
        <w:left w:val="none" w:sz="0" w:space="0" w:color="auto"/>
        <w:bottom w:val="none" w:sz="0" w:space="0" w:color="auto"/>
        <w:right w:val="none" w:sz="0" w:space="0" w:color="auto"/>
      </w:divBdr>
    </w:div>
    <w:div w:id="1359548087">
      <w:bodyDiv w:val="1"/>
      <w:marLeft w:val="0"/>
      <w:marRight w:val="0"/>
      <w:marTop w:val="0"/>
      <w:marBottom w:val="0"/>
      <w:divBdr>
        <w:top w:val="none" w:sz="0" w:space="0" w:color="auto"/>
        <w:left w:val="none" w:sz="0" w:space="0" w:color="auto"/>
        <w:bottom w:val="none" w:sz="0" w:space="0" w:color="auto"/>
        <w:right w:val="none" w:sz="0" w:space="0" w:color="auto"/>
      </w:divBdr>
    </w:div>
    <w:div w:id="1371765492">
      <w:bodyDiv w:val="1"/>
      <w:marLeft w:val="0"/>
      <w:marRight w:val="0"/>
      <w:marTop w:val="0"/>
      <w:marBottom w:val="0"/>
      <w:divBdr>
        <w:top w:val="none" w:sz="0" w:space="0" w:color="auto"/>
        <w:left w:val="none" w:sz="0" w:space="0" w:color="auto"/>
        <w:bottom w:val="none" w:sz="0" w:space="0" w:color="auto"/>
        <w:right w:val="none" w:sz="0" w:space="0" w:color="auto"/>
      </w:divBdr>
    </w:div>
    <w:div w:id="1486820504">
      <w:bodyDiv w:val="1"/>
      <w:marLeft w:val="0"/>
      <w:marRight w:val="0"/>
      <w:marTop w:val="0"/>
      <w:marBottom w:val="0"/>
      <w:divBdr>
        <w:top w:val="none" w:sz="0" w:space="0" w:color="auto"/>
        <w:left w:val="none" w:sz="0" w:space="0" w:color="auto"/>
        <w:bottom w:val="none" w:sz="0" w:space="0" w:color="auto"/>
        <w:right w:val="none" w:sz="0" w:space="0" w:color="auto"/>
      </w:divBdr>
    </w:div>
    <w:div w:id="1492990557">
      <w:bodyDiv w:val="1"/>
      <w:marLeft w:val="0"/>
      <w:marRight w:val="0"/>
      <w:marTop w:val="0"/>
      <w:marBottom w:val="0"/>
      <w:divBdr>
        <w:top w:val="none" w:sz="0" w:space="0" w:color="auto"/>
        <w:left w:val="none" w:sz="0" w:space="0" w:color="auto"/>
        <w:bottom w:val="none" w:sz="0" w:space="0" w:color="auto"/>
        <w:right w:val="none" w:sz="0" w:space="0" w:color="auto"/>
      </w:divBdr>
    </w:div>
    <w:div w:id="1569418748">
      <w:bodyDiv w:val="1"/>
      <w:marLeft w:val="0"/>
      <w:marRight w:val="0"/>
      <w:marTop w:val="0"/>
      <w:marBottom w:val="0"/>
      <w:divBdr>
        <w:top w:val="none" w:sz="0" w:space="0" w:color="auto"/>
        <w:left w:val="none" w:sz="0" w:space="0" w:color="auto"/>
        <w:bottom w:val="none" w:sz="0" w:space="0" w:color="auto"/>
        <w:right w:val="none" w:sz="0" w:space="0" w:color="auto"/>
      </w:divBdr>
      <w:divsChild>
        <w:div w:id="790129887">
          <w:marLeft w:val="431"/>
          <w:marRight w:val="0"/>
          <w:marTop w:val="0"/>
          <w:marBottom w:val="0"/>
          <w:divBdr>
            <w:top w:val="none" w:sz="0" w:space="0" w:color="auto"/>
            <w:left w:val="none" w:sz="0" w:space="0" w:color="auto"/>
            <w:bottom w:val="none" w:sz="0" w:space="0" w:color="auto"/>
            <w:right w:val="none" w:sz="0" w:space="0" w:color="auto"/>
          </w:divBdr>
        </w:div>
      </w:divsChild>
    </w:div>
    <w:div w:id="1578830092">
      <w:bodyDiv w:val="1"/>
      <w:marLeft w:val="0"/>
      <w:marRight w:val="0"/>
      <w:marTop w:val="0"/>
      <w:marBottom w:val="0"/>
      <w:divBdr>
        <w:top w:val="none" w:sz="0" w:space="0" w:color="auto"/>
        <w:left w:val="none" w:sz="0" w:space="0" w:color="auto"/>
        <w:bottom w:val="none" w:sz="0" w:space="0" w:color="auto"/>
        <w:right w:val="none" w:sz="0" w:space="0" w:color="auto"/>
      </w:divBdr>
    </w:div>
    <w:div w:id="1613391699">
      <w:bodyDiv w:val="1"/>
      <w:marLeft w:val="0"/>
      <w:marRight w:val="0"/>
      <w:marTop w:val="0"/>
      <w:marBottom w:val="0"/>
      <w:divBdr>
        <w:top w:val="none" w:sz="0" w:space="0" w:color="auto"/>
        <w:left w:val="none" w:sz="0" w:space="0" w:color="auto"/>
        <w:bottom w:val="none" w:sz="0" w:space="0" w:color="auto"/>
        <w:right w:val="none" w:sz="0" w:space="0" w:color="auto"/>
      </w:divBdr>
    </w:div>
    <w:div w:id="1787696882">
      <w:bodyDiv w:val="1"/>
      <w:marLeft w:val="0"/>
      <w:marRight w:val="0"/>
      <w:marTop w:val="0"/>
      <w:marBottom w:val="0"/>
      <w:divBdr>
        <w:top w:val="none" w:sz="0" w:space="0" w:color="auto"/>
        <w:left w:val="none" w:sz="0" w:space="0" w:color="auto"/>
        <w:bottom w:val="none" w:sz="0" w:space="0" w:color="auto"/>
        <w:right w:val="none" w:sz="0" w:space="0" w:color="auto"/>
      </w:divBdr>
    </w:div>
    <w:div w:id="1804614692">
      <w:bodyDiv w:val="1"/>
      <w:marLeft w:val="0"/>
      <w:marRight w:val="0"/>
      <w:marTop w:val="0"/>
      <w:marBottom w:val="0"/>
      <w:divBdr>
        <w:top w:val="none" w:sz="0" w:space="0" w:color="auto"/>
        <w:left w:val="none" w:sz="0" w:space="0" w:color="auto"/>
        <w:bottom w:val="none" w:sz="0" w:space="0" w:color="auto"/>
        <w:right w:val="none" w:sz="0" w:space="0" w:color="auto"/>
      </w:divBdr>
    </w:div>
    <w:div w:id="1842966776">
      <w:bodyDiv w:val="1"/>
      <w:marLeft w:val="0"/>
      <w:marRight w:val="0"/>
      <w:marTop w:val="0"/>
      <w:marBottom w:val="0"/>
      <w:divBdr>
        <w:top w:val="none" w:sz="0" w:space="0" w:color="auto"/>
        <w:left w:val="none" w:sz="0" w:space="0" w:color="auto"/>
        <w:bottom w:val="none" w:sz="0" w:space="0" w:color="auto"/>
        <w:right w:val="none" w:sz="0" w:space="0" w:color="auto"/>
      </w:divBdr>
    </w:div>
    <w:div w:id="1878350937">
      <w:bodyDiv w:val="1"/>
      <w:marLeft w:val="0"/>
      <w:marRight w:val="0"/>
      <w:marTop w:val="0"/>
      <w:marBottom w:val="0"/>
      <w:divBdr>
        <w:top w:val="none" w:sz="0" w:space="0" w:color="auto"/>
        <w:left w:val="none" w:sz="0" w:space="0" w:color="auto"/>
        <w:bottom w:val="none" w:sz="0" w:space="0" w:color="auto"/>
        <w:right w:val="none" w:sz="0" w:space="0" w:color="auto"/>
      </w:divBdr>
    </w:div>
    <w:div w:id="1918906105">
      <w:bodyDiv w:val="1"/>
      <w:marLeft w:val="0"/>
      <w:marRight w:val="0"/>
      <w:marTop w:val="0"/>
      <w:marBottom w:val="0"/>
      <w:divBdr>
        <w:top w:val="none" w:sz="0" w:space="0" w:color="auto"/>
        <w:left w:val="none" w:sz="0" w:space="0" w:color="auto"/>
        <w:bottom w:val="none" w:sz="0" w:space="0" w:color="auto"/>
        <w:right w:val="none" w:sz="0" w:space="0" w:color="auto"/>
      </w:divBdr>
    </w:div>
    <w:div w:id="1940286428">
      <w:bodyDiv w:val="1"/>
      <w:marLeft w:val="0"/>
      <w:marRight w:val="0"/>
      <w:marTop w:val="0"/>
      <w:marBottom w:val="0"/>
      <w:divBdr>
        <w:top w:val="none" w:sz="0" w:space="0" w:color="auto"/>
        <w:left w:val="none" w:sz="0" w:space="0" w:color="auto"/>
        <w:bottom w:val="none" w:sz="0" w:space="0" w:color="auto"/>
        <w:right w:val="none" w:sz="0" w:space="0" w:color="auto"/>
      </w:divBdr>
    </w:div>
    <w:div w:id="2000384466">
      <w:bodyDiv w:val="1"/>
      <w:marLeft w:val="0"/>
      <w:marRight w:val="0"/>
      <w:marTop w:val="0"/>
      <w:marBottom w:val="0"/>
      <w:divBdr>
        <w:top w:val="none" w:sz="0" w:space="0" w:color="auto"/>
        <w:left w:val="none" w:sz="0" w:space="0" w:color="auto"/>
        <w:bottom w:val="none" w:sz="0" w:space="0" w:color="auto"/>
        <w:right w:val="none" w:sz="0" w:space="0" w:color="auto"/>
      </w:divBdr>
    </w:div>
    <w:div w:id="20121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hyperlink" Target="https://uk.wikipedia.org/wiki/%D0%9F%D0%BE%D0%BB%D1%82%D0%B0%D0%B2%D1%81%D1%8C%D0%BA%D0%B0_%D0%BE%D0%B1%D0%BB%D0%B0%D1%81%D1%82%D1%8C"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uk.wikipedia.org/wiki/%D0%9F%D0%BE%D0%BB%D1%82%D0%B0%D0%B2%D1%81%D1%8C%D0%BA%D0%B8%D0%B9_%D1%80%D0%B0%D0%B9%D0%BE%D0%B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hyperlink" Target="https://uk.wikipedia.org/wiki/%D0%9E%D0%B1%27%D1%94%D0%B4%D0%BD%D0%B0%D0%BD%D0%B0_%D1%82%D0%B5%D1%80%D0%B8%D1%82%D0%BE%D1%80%D1%96%D0%B0%D0%BB%D1%8C%D0%BD%D0%B0_%D0%B3%D1%80%D0%BE%D0%BC%D0%B0%D0%B4%D0%B0"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Rar$DIa0.285\&#1073;&#1102;&#1076;&#1078;&#1077;&#109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Temp\Rar$DIa0.285\&#1073;&#1102;&#1076;&#1078;&#1077;&#109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doughnut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[бюджет.2022.xlsx]Лист2!$A$2:$A$5</c:f>
              <c:strCache>
                <c:ptCount val="4"/>
                <c:pt idx="0">
                  <c:v>Податкові надходження</c:v>
                </c:pt>
                <c:pt idx="1">
                  <c:v>Неподаткові надходження  </c:v>
                </c:pt>
                <c:pt idx="2">
                  <c:v>Доходи від операцій з капіталом</c:v>
                </c:pt>
                <c:pt idx="3">
                  <c:v>Офіційні трансферти  </c:v>
                </c:pt>
              </c:strCache>
            </c:strRef>
          </c:cat>
          <c:val>
            <c:numRef>
              <c:f>[бюджет.2022.xlsx]Лист2!$B$2:$B$5</c:f>
              <c:numCache>
                <c:formatCode>General</c:formatCode>
                <c:ptCount val="4"/>
                <c:pt idx="0">
                  <c:v>60.88</c:v>
                </c:pt>
                <c:pt idx="1">
                  <c:v>5.17</c:v>
                </c:pt>
                <c:pt idx="2">
                  <c:v>4.3899999999999997</c:v>
                </c:pt>
                <c:pt idx="3">
                  <c:v>29.56</c:v>
                </c:pt>
              </c:numCache>
            </c:numRef>
          </c:val>
          <c:extLst>
            <c:ext xmlns:c16="http://schemas.microsoft.com/office/drawing/2014/chart" uri="{C3380CC4-5D6E-409C-BE32-E72D297353CC}">
              <c16:uniqueId val="{00000000-D7E6-402A-BA14-7F0B98FB4B16}"/>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1491989730791852"/>
          <c:y val="4.3982353269671072E-2"/>
          <c:w val="0.36322217919481381"/>
          <c:h val="0.90636153459540958"/>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[бюджет.2022.xlsx]Лист2!$A$11:$A$17</c:f>
              <c:strCache>
                <c:ptCount val="7"/>
                <c:pt idx="0">
                  <c:v>загальнодержавні функції</c:v>
                </c:pt>
                <c:pt idx="1">
                  <c:v>громадський порядок, безпека</c:v>
                </c:pt>
                <c:pt idx="2">
                  <c:v>економічна діяльність</c:v>
                </c:pt>
                <c:pt idx="3">
                  <c:v>ЖКГ</c:v>
                </c:pt>
                <c:pt idx="4">
                  <c:v>духовний та фізичний розвиток </c:v>
                </c:pt>
                <c:pt idx="5">
                  <c:v>освіта</c:v>
                </c:pt>
                <c:pt idx="6">
                  <c:v>соціальний захист і соціальне забезпечення</c:v>
                </c:pt>
              </c:strCache>
            </c:strRef>
          </c:cat>
          <c:val>
            <c:numRef>
              <c:f>[бюджет.2022.xlsx]Лист2!$B$11:$B$17</c:f>
              <c:numCache>
                <c:formatCode>General</c:formatCode>
                <c:ptCount val="7"/>
                <c:pt idx="0">
                  <c:v>28.5</c:v>
                </c:pt>
                <c:pt idx="1">
                  <c:v>2.91</c:v>
                </c:pt>
                <c:pt idx="2">
                  <c:v>1.35</c:v>
                </c:pt>
                <c:pt idx="3">
                  <c:v>6.92</c:v>
                </c:pt>
                <c:pt idx="4">
                  <c:v>1.96</c:v>
                </c:pt>
                <c:pt idx="5">
                  <c:v>48.72</c:v>
                </c:pt>
                <c:pt idx="6">
                  <c:v>9.65</c:v>
                </c:pt>
              </c:numCache>
            </c:numRef>
          </c:val>
          <c:extLst>
            <c:ext xmlns:c16="http://schemas.microsoft.com/office/drawing/2014/chart" uri="{C3380CC4-5D6E-409C-BE32-E72D297353CC}">
              <c16:uniqueId val="{00000000-13F1-4AD2-AD15-BA49E2EB1B12}"/>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9788013652443639"/>
          <c:y val="8.1030183727034119E-2"/>
          <c:w val="0.38630958679572164"/>
          <c:h val="0.83793963254593173"/>
        </c:manualLayout>
      </c:layout>
      <c:overlay val="0"/>
    </c:legend>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45EF20EE6A4225A8C3ADC61A65C8A1"/>
        <w:category>
          <w:name w:val="Общие"/>
          <w:gallery w:val="placeholder"/>
        </w:category>
        <w:types>
          <w:type w:val="bbPlcHdr"/>
        </w:types>
        <w:behaviors>
          <w:behavior w:val="content"/>
        </w:behaviors>
        <w:guid w:val="{CFE1769F-7DE2-4071-AF72-BACC34537547}"/>
      </w:docPartPr>
      <w:docPartBody>
        <w:p w:rsidR="00AB14EE" w:rsidRDefault="00560CAF" w:rsidP="00560CAF">
          <w:pPr>
            <w:pStyle w:val="3645EF20EE6A4225A8C3ADC61A65C8A1"/>
          </w:pPr>
          <w:r w:rsidRPr="00E237E8">
            <w:t>PROFESSIONAL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Antiqua">
    <w:altName w:val="Century Gothic"/>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CC"/>
    <w:family w:val="roman"/>
    <w:pitch w:val="variable"/>
    <w:sig w:usb0="00000287" w:usb1="00000000" w:usb2="00000000" w:usb3="00000000" w:csb0="0000009F" w:csb1="00000000"/>
  </w:font>
  <w:font w:name="Georgia Pro Semibold">
    <w:altName w:val="Times New Roman"/>
    <w:charset w:val="00"/>
    <w:family w:val="roman"/>
    <w:pitch w:val="variable"/>
    <w:sig w:usb0="00000001" w:usb1="00000003" w:usb2="00000000" w:usb3="00000000" w:csb0="0000009F" w:csb1="00000000"/>
  </w:font>
  <w:font w:name="Dreaming Outloud Script Pro">
    <w:charset w:val="00"/>
    <w:family w:val="script"/>
    <w:pitch w:val="variable"/>
    <w:sig w:usb0="800000EF" w:usb1="0000000A" w:usb2="00000008"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CAF"/>
    <w:rsid w:val="0013741C"/>
    <w:rsid w:val="0017159C"/>
    <w:rsid w:val="001831FD"/>
    <w:rsid w:val="00195E5E"/>
    <w:rsid w:val="00197119"/>
    <w:rsid w:val="002620F7"/>
    <w:rsid w:val="00301D00"/>
    <w:rsid w:val="0032594D"/>
    <w:rsid w:val="004121FE"/>
    <w:rsid w:val="0041796F"/>
    <w:rsid w:val="004248DA"/>
    <w:rsid w:val="004737E2"/>
    <w:rsid w:val="004E0A12"/>
    <w:rsid w:val="00560CAF"/>
    <w:rsid w:val="0058444F"/>
    <w:rsid w:val="005A5270"/>
    <w:rsid w:val="005D7B41"/>
    <w:rsid w:val="005E328B"/>
    <w:rsid w:val="006317D7"/>
    <w:rsid w:val="00646947"/>
    <w:rsid w:val="006B347E"/>
    <w:rsid w:val="006B427A"/>
    <w:rsid w:val="00700816"/>
    <w:rsid w:val="00746CDA"/>
    <w:rsid w:val="00790869"/>
    <w:rsid w:val="008D30A4"/>
    <w:rsid w:val="008F2534"/>
    <w:rsid w:val="00900B70"/>
    <w:rsid w:val="0094451B"/>
    <w:rsid w:val="00A02D2F"/>
    <w:rsid w:val="00A22EF3"/>
    <w:rsid w:val="00A55CFE"/>
    <w:rsid w:val="00AA2FC4"/>
    <w:rsid w:val="00AB013A"/>
    <w:rsid w:val="00AB14EE"/>
    <w:rsid w:val="00AC2C7E"/>
    <w:rsid w:val="00B1795B"/>
    <w:rsid w:val="00B85C7F"/>
    <w:rsid w:val="00C15918"/>
    <w:rsid w:val="00C229AA"/>
    <w:rsid w:val="00C41368"/>
    <w:rsid w:val="00C67463"/>
    <w:rsid w:val="00C74B55"/>
    <w:rsid w:val="00CA41D4"/>
    <w:rsid w:val="00D26D8B"/>
    <w:rsid w:val="00DD5180"/>
    <w:rsid w:val="00E22E68"/>
    <w:rsid w:val="00E36C7F"/>
    <w:rsid w:val="00E61BBA"/>
    <w:rsid w:val="00EF14F0"/>
    <w:rsid w:val="00EF2EA8"/>
    <w:rsid w:val="00F65D15"/>
    <w:rsid w:val="00F935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645EF20EE6A4225A8C3ADC61A65C8A1">
    <w:name w:val="3645EF20EE6A4225A8C3ADC61A65C8A1"/>
    <w:rsid w:val="00560C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3D0E4-58DA-47DA-9418-2DBCB0175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96</Pages>
  <Words>88985</Words>
  <Characters>50723</Characters>
  <Application>Microsoft Office Word</Application>
  <DocSecurity>0</DocSecurity>
  <Lines>422</Lines>
  <Paragraphs>278</Paragraphs>
  <ScaleCrop>false</ScaleCrop>
  <HeadingPairs>
    <vt:vector size="2" baseType="variant">
      <vt:variant>
        <vt:lpstr>Название</vt:lpstr>
      </vt:variant>
      <vt:variant>
        <vt:i4>1</vt:i4>
      </vt:variant>
    </vt:vector>
  </HeadingPairs>
  <TitlesOfParts>
    <vt:vector size="1" baseType="lpstr">
      <vt:lpstr>СТРАТЕГІЯ РОЗВИТКУ</vt:lpstr>
    </vt:vector>
  </TitlesOfParts>
  <Company/>
  <LinksUpToDate>false</LinksUpToDate>
  <CharactersWithSpaces>139430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СТРАТЕГІЯ РОЗВИТКУ</dc:title>
  <dc:subject/>
  <dc:creator>Пользователь</dc:creator>
  <cp:keywords/>
  <dc:description/>
  <cp:lastModifiedBy>Lenovo 1</cp:lastModifiedBy>
  <cp:revision>9</cp:revision>
  <cp:lastPrinted>2023-10-27T07:18:00Z</cp:lastPrinted>
  <dcterms:created xsi:type="dcterms:W3CDTF">2023-10-27T09:25:00Z</dcterms:created>
  <dcterms:modified xsi:type="dcterms:W3CDTF">2023-10-31T13:02:00Z</dcterms:modified>
</cp:coreProperties>
</file>