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59ACB" w14:textId="77777777" w:rsidR="00C66B69" w:rsidRPr="008941CA" w:rsidRDefault="00C66B69" w:rsidP="00693247">
      <w:pPr>
        <w:spacing w:after="0" w:line="240" w:lineRule="auto"/>
        <w:jc w:val="both"/>
        <w:rPr>
          <w:rFonts w:ascii="Times New Roman" w:hAnsi="Times New Roman" w:cs="Times New Roman"/>
          <w:sz w:val="24"/>
          <w:szCs w:val="24"/>
          <w:lang w:val="uk-UA"/>
        </w:rPr>
      </w:pPr>
    </w:p>
    <w:p w14:paraId="4D501245" w14:textId="77777777" w:rsidR="00F37031" w:rsidRPr="008941CA" w:rsidRDefault="00F37031" w:rsidP="00693247">
      <w:pPr>
        <w:spacing w:after="0" w:line="240" w:lineRule="auto"/>
        <w:jc w:val="both"/>
        <w:rPr>
          <w:rFonts w:ascii="Times New Roman" w:hAnsi="Times New Roman" w:cs="Times New Roman"/>
          <w:sz w:val="24"/>
          <w:szCs w:val="24"/>
          <w:lang w:val="uk-UA"/>
        </w:rPr>
      </w:pPr>
    </w:p>
    <w:p w14:paraId="13D9C792" w14:textId="77777777" w:rsidR="00277C73" w:rsidRPr="008941CA" w:rsidRDefault="00FE2AA2" w:rsidP="00693247">
      <w:pPr>
        <w:pStyle w:val="2"/>
        <w:tabs>
          <w:tab w:val="num" w:pos="0"/>
          <w:tab w:val="left" w:pos="9638"/>
        </w:tabs>
        <w:spacing w:before="0" w:beforeAutospacing="0" w:after="0" w:afterAutospacing="0"/>
        <w:jc w:val="center"/>
        <w:rPr>
          <w:bCs w:val="0"/>
          <w:caps/>
          <w:sz w:val="24"/>
          <w:szCs w:val="24"/>
          <w:lang w:val="uk-UA"/>
        </w:rPr>
      </w:pPr>
      <w:r w:rsidRPr="008941CA">
        <w:rPr>
          <w:bCs w:val="0"/>
          <w:caps/>
          <w:sz w:val="24"/>
          <w:szCs w:val="24"/>
          <w:lang w:val="uk-UA"/>
        </w:rPr>
        <w:t>ПРОє</w:t>
      </w:r>
      <w:r w:rsidR="001C4EEB" w:rsidRPr="008941CA">
        <w:rPr>
          <w:bCs w:val="0"/>
          <w:caps/>
          <w:sz w:val="24"/>
          <w:szCs w:val="24"/>
          <w:lang w:val="uk-UA"/>
        </w:rPr>
        <w:t xml:space="preserve">КТ </w:t>
      </w:r>
      <w:r w:rsidR="00277C73" w:rsidRPr="008941CA">
        <w:rPr>
          <w:bCs w:val="0"/>
          <w:caps/>
          <w:sz w:val="24"/>
          <w:szCs w:val="24"/>
          <w:lang w:val="uk-UA"/>
        </w:rPr>
        <w:t>Р</w:t>
      </w:r>
      <w:r w:rsidRPr="008941CA">
        <w:rPr>
          <w:bCs w:val="0"/>
          <w:caps/>
          <w:sz w:val="24"/>
          <w:szCs w:val="24"/>
          <w:lang w:val="uk-UA"/>
        </w:rPr>
        <w:t>Ішення міської ради</w:t>
      </w:r>
    </w:p>
    <w:p w14:paraId="24C9F219" w14:textId="77777777" w:rsidR="00FE2AA2" w:rsidRPr="008941CA" w:rsidRDefault="00FE2AA2" w:rsidP="00693247">
      <w:pPr>
        <w:pStyle w:val="rvps3"/>
        <w:shd w:val="clear" w:color="auto" w:fill="FFFFFF"/>
        <w:spacing w:before="0" w:beforeAutospacing="0" w:after="0" w:afterAutospacing="0"/>
        <w:rPr>
          <w:rStyle w:val="rvts9"/>
          <w:bCs/>
          <w:lang w:val="uk-UA"/>
        </w:rPr>
      </w:pPr>
    </w:p>
    <w:p w14:paraId="72597C8D" w14:textId="77777777" w:rsidR="00BA2ECD" w:rsidRPr="008941CA" w:rsidRDefault="00FE2AA2" w:rsidP="00693247">
      <w:pPr>
        <w:pStyle w:val="rvps3"/>
        <w:shd w:val="clear" w:color="auto" w:fill="FFFFFF"/>
        <w:spacing w:before="0" w:beforeAutospacing="0" w:after="0" w:afterAutospacing="0"/>
        <w:rPr>
          <w:lang w:val="uk-UA"/>
        </w:rPr>
      </w:pPr>
      <w:r w:rsidRPr="008941CA">
        <w:rPr>
          <w:rStyle w:val="rvts9"/>
          <w:bCs/>
          <w:lang w:val="uk-UA"/>
        </w:rPr>
        <w:t xml:space="preserve">Про бюджет </w:t>
      </w:r>
      <w:r w:rsidR="00BA2ECD" w:rsidRPr="008941CA">
        <w:rPr>
          <w:lang w:val="uk-UA"/>
        </w:rPr>
        <w:t>Першотравенської</w:t>
      </w:r>
    </w:p>
    <w:p w14:paraId="6E0C1465" w14:textId="77777777" w:rsidR="00FE2AA2" w:rsidRPr="008941CA" w:rsidRDefault="00BA2ECD" w:rsidP="00693247">
      <w:pPr>
        <w:pStyle w:val="rvps3"/>
        <w:shd w:val="clear" w:color="auto" w:fill="FFFFFF"/>
        <w:spacing w:before="0" w:beforeAutospacing="0" w:after="0" w:afterAutospacing="0"/>
        <w:rPr>
          <w:rStyle w:val="rvts9"/>
          <w:bCs/>
          <w:lang w:val="uk-UA"/>
        </w:rPr>
      </w:pPr>
      <w:r w:rsidRPr="008941CA">
        <w:rPr>
          <w:lang w:val="uk-UA"/>
        </w:rPr>
        <w:t xml:space="preserve">міської територіальної громади </w:t>
      </w:r>
      <w:r w:rsidR="00FE2AA2" w:rsidRPr="008941CA">
        <w:rPr>
          <w:rStyle w:val="rvts9"/>
          <w:bCs/>
          <w:lang w:val="uk-UA"/>
        </w:rPr>
        <w:t>на 202</w:t>
      </w:r>
      <w:r w:rsidR="00D55E66" w:rsidRPr="008941CA">
        <w:rPr>
          <w:rStyle w:val="rvts9"/>
          <w:bCs/>
          <w:lang w:val="uk-UA"/>
        </w:rPr>
        <w:t>5</w:t>
      </w:r>
      <w:r w:rsidR="00FE2AA2" w:rsidRPr="008941CA">
        <w:rPr>
          <w:rStyle w:val="rvts9"/>
          <w:bCs/>
          <w:lang w:val="uk-UA"/>
        </w:rPr>
        <w:t xml:space="preserve"> рік</w:t>
      </w:r>
    </w:p>
    <w:p w14:paraId="60776B8A" w14:textId="77777777" w:rsidR="008E0872" w:rsidRPr="008941CA" w:rsidRDefault="008E0872" w:rsidP="00693247">
      <w:pPr>
        <w:pStyle w:val="rvps3"/>
        <w:shd w:val="clear" w:color="auto" w:fill="FFFFFF"/>
        <w:spacing w:before="0" w:beforeAutospacing="0" w:after="0" w:afterAutospacing="0"/>
        <w:rPr>
          <w:rStyle w:val="rvts9"/>
          <w:bCs/>
          <w:lang w:val="uk-UA"/>
        </w:rPr>
      </w:pPr>
    </w:p>
    <w:p w14:paraId="606568EB" w14:textId="77777777" w:rsidR="008E0872" w:rsidRPr="008941CA" w:rsidRDefault="00FD3FA6" w:rsidP="00693247">
      <w:pPr>
        <w:pStyle w:val="rvps3"/>
        <w:shd w:val="clear" w:color="auto" w:fill="FFFFFF"/>
        <w:spacing w:before="0" w:beforeAutospacing="0" w:after="0" w:afterAutospacing="0"/>
        <w:rPr>
          <w:rStyle w:val="rvts9"/>
          <w:bCs/>
          <w:lang w:val="uk-UA"/>
        </w:rPr>
      </w:pPr>
      <w:r w:rsidRPr="008941CA">
        <w:rPr>
          <w:rStyle w:val="rvts9"/>
          <w:bCs/>
          <w:lang w:val="uk-UA"/>
        </w:rPr>
        <w:t>0458500000</w:t>
      </w:r>
    </w:p>
    <w:p w14:paraId="2D76ECC5" w14:textId="77777777" w:rsidR="008E0872" w:rsidRPr="008941CA" w:rsidRDefault="008E0872" w:rsidP="00693247">
      <w:pPr>
        <w:pStyle w:val="rvps3"/>
        <w:shd w:val="clear" w:color="auto" w:fill="FFFFFF"/>
        <w:spacing w:before="0" w:beforeAutospacing="0" w:after="0" w:afterAutospacing="0"/>
        <w:rPr>
          <w:rStyle w:val="rvts9"/>
          <w:bCs/>
          <w:lang w:val="uk-UA"/>
        </w:rPr>
      </w:pPr>
      <w:r w:rsidRPr="008941CA">
        <w:rPr>
          <w:rStyle w:val="rvts9"/>
          <w:bCs/>
          <w:lang w:val="uk-UA"/>
        </w:rPr>
        <w:t>(код бюджету)</w:t>
      </w:r>
    </w:p>
    <w:p w14:paraId="4665FC89" w14:textId="77777777" w:rsidR="001A1AEE" w:rsidRDefault="001A1AEE" w:rsidP="00693247">
      <w:pPr>
        <w:pStyle w:val="rvps2"/>
        <w:shd w:val="clear" w:color="auto" w:fill="FFFFFF"/>
        <w:spacing w:before="0" w:beforeAutospacing="0" w:after="0" w:afterAutospacing="0"/>
        <w:jc w:val="both"/>
        <w:rPr>
          <w:lang w:val="uk-UA"/>
        </w:rPr>
      </w:pPr>
    </w:p>
    <w:p w14:paraId="5195EBBC" w14:textId="77777777" w:rsidR="008941CA" w:rsidRPr="008941CA" w:rsidRDefault="008941CA" w:rsidP="00693247">
      <w:pPr>
        <w:pStyle w:val="rvps2"/>
        <w:shd w:val="clear" w:color="auto" w:fill="FFFFFF"/>
        <w:spacing w:before="0" w:beforeAutospacing="0" w:after="0" w:afterAutospacing="0"/>
        <w:jc w:val="both"/>
        <w:rPr>
          <w:lang w:val="uk-UA"/>
        </w:rPr>
      </w:pPr>
    </w:p>
    <w:p w14:paraId="7F816E93" w14:textId="77777777" w:rsidR="008941CA" w:rsidRPr="008941CA" w:rsidRDefault="008941CA" w:rsidP="008941CA">
      <w:pPr>
        <w:spacing w:after="0" w:line="240" w:lineRule="auto"/>
        <w:ind w:firstLine="567"/>
        <w:jc w:val="both"/>
        <w:rPr>
          <w:rFonts w:ascii="Times New Roman" w:eastAsia="Times New Roman" w:hAnsi="Times New Roman" w:cs="Times New Roman"/>
          <w:sz w:val="24"/>
          <w:szCs w:val="24"/>
          <w:lang w:val="uk-UA" w:eastAsia="ru-RU"/>
        </w:rPr>
      </w:pPr>
      <w:r w:rsidRPr="008941CA">
        <w:rPr>
          <w:rFonts w:ascii="Times New Roman" w:hAnsi="Times New Roman" w:cs="Times New Roman"/>
          <w:sz w:val="24"/>
          <w:szCs w:val="24"/>
          <w:lang w:val="uk-UA"/>
        </w:rPr>
        <w:t xml:space="preserve">Відповідно до Бюджетного кодексу України, Закону України «Про Державний бюджет України на 2025 рік», </w:t>
      </w:r>
      <w:r w:rsidRPr="008941CA">
        <w:rPr>
          <w:rFonts w:ascii="Times New Roman" w:eastAsia="Times New Roman" w:hAnsi="Times New Roman" w:cs="Times New Roman"/>
          <w:bCs/>
          <w:iCs/>
          <w:sz w:val="24"/>
          <w:szCs w:val="24"/>
          <w:lang w:val="uk-UA" w:eastAsia="ru-RU"/>
        </w:rPr>
        <w:t xml:space="preserve">Указу Президента України від 24.02.2022 № 64/2022 «Про введення воєнного стану в Україні» (зі змінами), ураховуючи </w:t>
      </w:r>
      <w:r w:rsidRPr="008941CA">
        <w:rPr>
          <w:rFonts w:ascii="Times New Roman" w:hAnsi="Times New Roman" w:cs="Times New Roman"/>
          <w:sz w:val="24"/>
          <w:szCs w:val="24"/>
          <w:lang w:val="uk-UA"/>
        </w:rPr>
        <w:t>висновки та рекомендації постійної комісії міської ради з питань бюджету, фінансів, соціально-економічного розвитку та інвестицій, керуючись Законом України «Про місцеве самоврядування в Україні», міська рада</w:t>
      </w:r>
    </w:p>
    <w:p w14:paraId="237BF118" w14:textId="77777777" w:rsidR="008941CA" w:rsidRPr="008941CA" w:rsidRDefault="008941CA" w:rsidP="008941CA">
      <w:pPr>
        <w:pStyle w:val="rvps2"/>
        <w:shd w:val="clear" w:color="auto" w:fill="FFFFFF"/>
        <w:spacing w:before="0" w:beforeAutospacing="0" w:after="0" w:afterAutospacing="0"/>
        <w:ind w:firstLine="567"/>
        <w:jc w:val="both"/>
        <w:rPr>
          <w:lang w:val="uk-UA"/>
        </w:rPr>
      </w:pPr>
    </w:p>
    <w:p w14:paraId="64DCEA93" w14:textId="77777777" w:rsidR="008941CA" w:rsidRPr="008941CA" w:rsidRDefault="008941CA" w:rsidP="008941CA">
      <w:pPr>
        <w:pStyle w:val="rvps2"/>
        <w:shd w:val="clear" w:color="auto" w:fill="FFFFFF"/>
        <w:spacing w:before="0" w:beforeAutospacing="0" w:after="0" w:afterAutospacing="0"/>
        <w:jc w:val="center"/>
        <w:rPr>
          <w:b/>
          <w:lang w:val="uk-UA"/>
        </w:rPr>
      </w:pPr>
      <w:r w:rsidRPr="008941CA">
        <w:rPr>
          <w:b/>
          <w:lang w:val="uk-UA"/>
        </w:rPr>
        <w:t>ВИРІШИЛА:</w:t>
      </w:r>
      <w:bookmarkStart w:id="0" w:name="n21"/>
      <w:bookmarkEnd w:id="0"/>
    </w:p>
    <w:p w14:paraId="0A2006D6" w14:textId="77777777" w:rsidR="008941CA" w:rsidRPr="008941CA" w:rsidRDefault="008941CA" w:rsidP="008941CA">
      <w:pPr>
        <w:pStyle w:val="rvps2"/>
        <w:shd w:val="clear" w:color="auto" w:fill="FFFFFF"/>
        <w:spacing w:before="0" w:beforeAutospacing="0" w:after="0" w:afterAutospacing="0"/>
        <w:ind w:firstLine="567"/>
        <w:jc w:val="both"/>
        <w:rPr>
          <w:lang w:val="uk-UA"/>
        </w:rPr>
      </w:pPr>
    </w:p>
    <w:p w14:paraId="09B2F5C5" w14:textId="77777777" w:rsidR="008941CA" w:rsidRPr="008941CA" w:rsidRDefault="008941CA" w:rsidP="008941CA">
      <w:pPr>
        <w:pStyle w:val="rvps2"/>
        <w:shd w:val="clear" w:color="auto" w:fill="FFFFFF"/>
        <w:spacing w:before="0" w:beforeAutospacing="0" w:after="0" w:afterAutospacing="0"/>
        <w:jc w:val="both"/>
        <w:rPr>
          <w:lang w:val="uk-UA"/>
        </w:rPr>
      </w:pPr>
      <w:r w:rsidRPr="008941CA">
        <w:rPr>
          <w:lang w:val="uk-UA"/>
        </w:rPr>
        <w:t>1. Визначити на 2025 рік:</w:t>
      </w:r>
    </w:p>
    <w:p w14:paraId="318B389F" w14:textId="77777777" w:rsidR="008941CA" w:rsidRPr="008941CA" w:rsidRDefault="008941CA" w:rsidP="008941CA">
      <w:pPr>
        <w:pStyle w:val="rvps2"/>
        <w:shd w:val="clear" w:color="auto" w:fill="FFFFFF"/>
        <w:spacing w:before="0" w:beforeAutospacing="0" w:after="0" w:afterAutospacing="0"/>
        <w:ind w:firstLine="567"/>
        <w:jc w:val="both"/>
        <w:rPr>
          <w:lang w:val="uk-UA"/>
        </w:rPr>
      </w:pPr>
      <w:bookmarkStart w:id="1" w:name="n22"/>
      <w:bookmarkEnd w:id="1"/>
      <w:r w:rsidRPr="008941CA">
        <w:rPr>
          <w:lang w:val="uk-UA"/>
        </w:rPr>
        <w:t>доходи бюджету Першотравенської міської територіальної громади у сумі 215 058 000 гривень, у тому числі доходи загального фонду бюджету Першотравенської міської територіальної громади – 213 613 600 гривень та доходи спеціального фонду бюджету Першотравенської міської територіальної громади – 1 444 400 гривень згідно з додатком 1 до цього рішення;</w:t>
      </w:r>
    </w:p>
    <w:p w14:paraId="4507EC20" w14:textId="77777777" w:rsidR="008941CA" w:rsidRPr="008941CA" w:rsidRDefault="008941CA" w:rsidP="008941CA">
      <w:pPr>
        <w:spacing w:after="0" w:line="240" w:lineRule="auto"/>
        <w:ind w:firstLine="567"/>
        <w:jc w:val="both"/>
        <w:rPr>
          <w:rFonts w:ascii="Times New Roman" w:eastAsia="Times New Roman" w:hAnsi="Times New Roman" w:cs="Times New Roman"/>
          <w:b/>
          <w:bCs/>
          <w:sz w:val="20"/>
          <w:szCs w:val="20"/>
          <w:lang w:val="uk-UA" w:eastAsia="ru-RU"/>
        </w:rPr>
      </w:pPr>
      <w:bookmarkStart w:id="2" w:name="n23"/>
      <w:bookmarkEnd w:id="2"/>
      <w:r w:rsidRPr="008941CA">
        <w:rPr>
          <w:rFonts w:ascii="Times New Roman" w:hAnsi="Times New Roman" w:cs="Times New Roman"/>
          <w:sz w:val="24"/>
          <w:szCs w:val="24"/>
          <w:lang w:val="uk-UA"/>
        </w:rPr>
        <w:t>видатки бюджету Першотравенської міської територіальної громади у  сумі 215</w:t>
      </w:r>
      <w:r>
        <w:rPr>
          <w:rFonts w:ascii="Times New Roman" w:hAnsi="Times New Roman" w:cs="Times New Roman"/>
          <w:sz w:val="24"/>
          <w:szCs w:val="24"/>
          <w:lang w:val="uk-UA"/>
        </w:rPr>
        <w:t> </w:t>
      </w:r>
      <w:r w:rsidRPr="008941CA">
        <w:rPr>
          <w:rFonts w:ascii="Times New Roman" w:hAnsi="Times New Roman" w:cs="Times New Roman"/>
          <w:sz w:val="24"/>
          <w:szCs w:val="24"/>
          <w:lang w:val="uk-UA"/>
        </w:rPr>
        <w:t>058</w:t>
      </w:r>
      <w:r>
        <w:rPr>
          <w:rFonts w:ascii="Times New Roman" w:hAnsi="Times New Roman" w:cs="Times New Roman"/>
          <w:sz w:val="24"/>
          <w:szCs w:val="24"/>
          <w:lang w:val="uk-UA"/>
        </w:rPr>
        <w:t> </w:t>
      </w:r>
      <w:r w:rsidRPr="008941CA">
        <w:rPr>
          <w:rFonts w:ascii="Times New Roman" w:hAnsi="Times New Roman" w:cs="Times New Roman"/>
          <w:sz w:val="24"/>
          <w:szCs w:val="24"/>
          <w:lang w:val="uk-UA"/>
        </w:rPr>
        <w:t>000</w:t>
      </w:r>
      <w:r>
        <w:rPr>
          <w:rFonts w:ascii="Times New Roman" w:hAnsi="Times New Roman" w:cs="Times New Roman"/>
          <w:sz w:val="24"/>
          <w:szCs w:val="24"/>
          <w:lang w:val="uk-UA"/>
        </w:rPr>
        <w:t xml:space="preserve"> </w:t>
      </w:r>
      <w:r w:rsidRPr="008941CA">
        <w:rPr>
          <w:rFonts w:ascii="Times New Roman" w:hAnsi="Times New Roman" w:cs="Times New Roman"/>
          <w:sz w:val="24"/>
          <w:szCs w:val="24"/>
          <w:lang w:val="uk-UA"/>
        </w:rPr>
        <w:t xml:space="preserve">гривень, у тому числі видатки загального фонду бюджету Першотравенської міської територіальної громади – </w:t>
      </w:r>
      <w:r w:rsidRPr="008941CA">
        <w:rPr>
          <w:rFonts w:ascii="Times New Roman" w:eastAsia="Times New Roman" w:hAnsi="Times New Roman" w:cs="Times New Roman"/>
          <w:bCs/>
          <w:sz w:val="24"/>
          <w:szCs w:val="24"/>
          <w:lang w:val="uk-UA" w:eastAsia="ru-RU"/>
        </w:rPr>
        <w:t>202</w:t>
      </w:r>
      <w:r>
        <w:rPr>
          <w:rFonts w:ascii="Times New Roman" w:eastAsia="Times New Roman" w:hAnsi="Times New Roman" w:cs="Times New Roman"/>
          <w:bCs/>
          <w:sz w:val="24"/>
          <w:szCs w:val="24"/>
          <w:lang w:val="uk-UA" w:eastAsia="ru-RU"/>
        </w:rPr>
        <w:t> </w:t>
      </w:r>
      <w:r w:rsidRPr="008941CA">
        <w:rPr>
          <w:rFonts w:ascii="Times New Roman" w:eastAsia="Times New Roman" w:hAnsi="Times New Roman" w:cs="Times New Roman"/>
          <w:bCs/>
          <w:sz w:val="24"/>
          <w:szCs w:val="24"/>
          <w:lang w:val="uk-UA" w:eastAsia="ru-RU"/>
        </w:rPr>
        <w:t>827</w:t>
      </w:r>
      <w:r>
        <w:rPr>
          <w:rFonts w:ascii="Times New Roman" w:eastAsia="Times New Roman" w:hAnsi="Times New Roman" w:cs="Times New Roman"/>
          <w:bCs/>
          <w:sz w:val="24"/>
          <w:szCs w:val="24"/>
          <w:lang w:val="uk-UA" w:eastAsia="ru-RU"/>
        </w:rPr>
        <w:t> </w:t>
      </w:r>
      <w:r w:rsidRPr="008941CA">
        <w:rPr>
          <w:rFonts w:ascii="Times New Roman" w:eastAsia="Times New Roman" w:hAnsi="Times New Roman" w:cs="Times New Roman"/>
          <w:bCs/>
          <w:sz w:val="24"/>
          <w:szCs w:val="24"/>
          <w:lang w:val="uk-UA" w:eastAsia="ru-RU"/>
        </w:rPr>
        <w:t>600</w:t>
      </w:r>
      <w:r>
        <w:rPr>
          <w:rFonts w:ascii="Times New Roman" w:eastAsia="Times New Roman" w:hAnsi="Times New Roman" w:cs="Times New Roman"/>
          <w:bCs/>
          <w:sz w:val="24"/>
          <w:szCs w:val="24"/>
          <w:lang w:val="uk-UA" w:eastAsia="ru-RU"/>
        </w:rPr>
        <w:t xml:space="preserve"> </w:t>
      </w:r>
      <w:r w:rsidRPr="008941CA">
        <w:rPr>
          <w:rFonts w:ascii="Times New Roman" w:hAnsi="Times New Roman" w:cs="Times New Roman"/>
          <w:sz w:val="24"/>
          <w:szCs w:val="24"/>
          <w:lang w:val="uk-UA"/>
        </w:rPr>
        <w:t xml:space="preserve">гривень та видатки спеціального фонду бюджету Першотравенської міської територіальної громади – </w:t>
      </w:r>
      <w:r w:rsidRPr="008941CA">
        <w:rPr>
          <w:rFonts w:ascii="Times New Roman" w:eastAsia="Times New Roman" w:hAnsi="Times New Roman" w:cs="Times New Roman"/>
          <w:bCs/>
          <w:sz w:val="24"/>
          <w:szCs w:val="24"/>
          <w:lang w:val="uk-UA" w:eastAsia="ru-RU"/>
        </w:rPr>
        <w:t>12</w:t>
      </w:r>
      <w:r>
        <w:rPr>
          <w:rFonts w:ascii="Times New Roman" w:eastAsia="Times New Roman" w:hAnsi="Times New Roman" w:cs="Times New Roman"/>
          <w:bCs/>
          <w:sz w:val="24"/>
          <w:szCs w:val="24"/>
          <w:lang w:val="uk-UA" w:eastAsia="ru-RU"/>
        </w:rPr>
        <w:t> </w:t>
      </w:r>
      <w:r w:rsidRPr="008941CA">
        <w:rPr>
          <w:rFonts w:ascii="Times New Roman" w:eastAsia="Times New Roman" w:hAnsi="Times New Roman" w:cs="Times New Roman"/>
          <w:bCs/>
          <w:sz w:val="24"/>
          <w:szCs w:val="24"/>
          <w:lang w:val="uk-UA" w:eastAsia="ru-RU"/>
        </w:rPr>
        <w:t>230</w:t>
      </w:r>
      <w:r>
        <w:rPr>
          <w:rFonts w:ascii="Times New Roman" w:eastAsia="Times New Roman" w:hAnsi="Times New Roman" w:cs="Times New Roman"/>
          <w:bCs/>
          <w:sz w:val="24"/>
          <w:szCs w:val="24"/>
          <w:lang w:val="uk-UA" w:eastAsia="ru-RU"/>
        </w:rPr>
        <w:t> </w:t>
      </w:r>
      <w:r w:rsidRPr="008941CA">
        <w:rPr>
          <w:rFonts w:ascii="Times New Roman" w:eastAsia="Times New Roman" w:hAnsi="Times New Roman" w:cs="Times New Roman"/>
          <w:bCs/>
          <w:sz w:val="24"/>
          <w:szCs w:val="24"/>
          <w:lang w:val="uk-UA" w:eastAsia="ru-RU"/>
        </w:rPr>
        <w:t>400</w:t>
      </w:r>
      <w:r>
        <w:rPr>
          <w:rFonts w:ascii="Times New Roman" w:eastAsia="Times New Roman" w:hAnsi="Times New Roman" w:cs="Times New Roman"/>
          <w:bCs/>
          <w:sz w:val="24"/>
          <w:szCs w:val="24"/>
          <w:lang w:val="uk-UA" w:eastAsia="ru-RU"/>
        </w:rPr>
        <w:t xml:space="preserve"> </w:t>
      </w:r>
      <w:r w:rsidRPr="008941CA">
        <w:rPr>
          <w:rFonts w:ascii="Times New Roman" w:hAnsi="Times New Roman" w:cs="Times New Roman"/>
          <w:sz w:val="24"/>
          <w:szCs w:val="24"/>
          <w:lang w:val="uk-UA"/>
        </w:rPr>
        <w:t>гривень;</w:t>
      </w:r>
    </w:p>
    <w:p w14:paraId="5BFA6296" w14:textId="77777777" w:rsidR="008941CA" w:rsidRPr="008941CA" w:rsidRDefault="008941CA" w:rsidP="008941CA">
      <w:pPr>
        <w:spacing w:after="0" w:line="240" w:lineRule="auto"/>
        <w:ind w:firstLine="567"/>
        <w:jc w:val="both"/>
        <w:rPr>
          <w:rFonts w:ascii="Times New Roman" w:hAnsi="Times New Roman" w:cs="Times New Roman"/>
          <w:sz w:val="24"/>
          <w:szCs w:val="24"/>
          <w:lang w:val="uk-UA"/>
        </w:rPr>
      </w:pPr>
      <w:r w:rsidRPr="008941CA">
        <w:rPr>
          <w:rFonts w:ascii="Times New Roman" w:hAnsi="Times New Roman" w:cs="Times New Roman"/>
          <w:sz w:val="24"/>
          <w:szCs w:val="24"/>
          <w:lang w:val="uk-UA"/>
        </w:rPr>
        <w:t>повернення кредитів до бюджету Першотравенської міської територіальної громади в сумі 3</w:t>
      </w:r>
      <w:r w:rsidRPr="008941CA">
        <w:rPr>
          <w:rFonts w:ascii="Times New Roman" w:hAnsi="Times New Roman" w:cs="Times New Roman"/>
          <w:sz w:val="24"/>
          <w:szCs w:val="24"/>
        </w:rPr>
        <w:t> </w:t>
      </w:r>
      <w:r w:rsidRPr="008941CA">
        <w:rPr>
          <w:rFonts w:ascii="Times New Roman" w:hAnsi="Times New Roman" w:cs="Times New Roman"/>
          <w:sz w:val="24"/>
          <w:szCs w:val="24"/>
          <w:lang w:val="uk-UA"/>
        </w:rPr>
        <w:t>000</w:t>
      </w:r>
      <w:r w:rsidRPr="008941CA">
        <w:rPr>
          <w:rFonts w:ascii="Times New Roman" w:hAnsi="Times New Roman" w:cs="Times New Roman"/>
          <w:sz w:val="24"/>
          <w:szCs w:val="24"/>
        </w:rPr>
        <w:t> </w:t>
      </w:r>
      <w:r w:rsidRPr="008941CA">
        <w:rPr>
          <w:rFonts w:ascii="Times New Roman" w:hAnsi="Times New Roman" w:cs="Times New Roman"/>
          <w:sz w:val="24"/>
          <w:szCs w:val="24"/>
          <w:lang w:val="uk-UA"/>
        </w:rPr>
        <w:t>000 гривень, у тому числі повернення кредитів до загального фонду бюджету Першотравенської міської територіальної громади – 3</w:t>
      </w:r>
      <w:r w:rsidRPr="008941CA">
        <w:rPr>
          <w:rFonts w:ascii="Times New Roman" w:hAnsi="Times New Roman" w:cs="Times New Roman"/>
          <w:sz w:val="24"/>
          <w:szCs w:val="24"/>
        </w:rPr>
        <w:t> </w:t>
      </w:r>
      <w:r w:rsidRPr="008941CA">
        <w:rPr>
          <w:rFonts w:ascii="Times New Roman" w:hAnsi="Times New Roman" w:cs="Times New Roman"/>
          <w:sz w:val="24"/>
          <w:szCs w:val="24"/>
          <w:lang w:val="uk-UA"/>
        </w:rPr>
        <w:t>000</w:t>
      </w:r>
      <w:r w:rsidRPr="008941CA">
        <w:rPr>
          <w:rFonts w:ascii="Times New Roman" w:hAnsi="Times New Roman" w:cs="Times New Roman"/>
          <w:sz w:val="24"/>
          <w:szCs w:val="24"/>
        </w:rPr>
        <w:t> </w:t>
      </w:r>
      <w:r w:rsidRPr="008941CA">
        <w:rPr>
          <w:rFonts w:ascii="Times New Roman" w:hAnsi="Times New Roman" w:cs="Times New Roman"/>
          <w:sz w:val="24"/>
          <w:szCs w:val="24"/>
          <w:lang w:val="uk-UA"/>
        </w:rPr>
        <w:t>000 гривень;</w:t>
      </w:r>
    </w:p>
    <w:p w14:paraId="2FA501F7" w14:textId="77777777" w:rsidR="008941CA" w:rsidRPr="008941CA" w:rsidRDefault="008941CA" w:rsidP="008941CA">
      <w:pPr>
        <w:spacing w:after="0" w:line="240" w:lineRule="auto"/>
        <w:ind w:firstLine="567"/>
        <w:jc w:val="both"/>
        <w:rPr>
          <w:rFonts w:ascii="Times New Roman" w:hAnsi="Times New Roman" w:cs="Times New Roman"/>
          <w:sz w:val="24"/>
          <w:szCs w:val="24"/>
          <w:lang w:val="uk-UA"/>
        </w:rPr>
      </w:pPr>
      <w:r w:rsidRPr="008941CA">
        <w:rPr>
          <w:rFonts w:ascii="Times New Roman" w:hAnsi="Times New Roman" w:cs="Times New Roman"/>
          <w:sz w:val="24"/>
          <w:szCs w:val="24"/>
          <w:lang w:val="uk-UA"/>
        </w:rPr>
        <w:t>надання кредитів з бюджету Першотравенської міської територіальної громади в сумі 3</w:t>
      </w:r>
      <w:r w:rsidRPr="008941CA">
        <w:rPr>
          <w:rFonts w:ascii="Times New Roman" w:hAnsi="Times New Roman" w:cs="Times New Roman"/>
          <w:sz w:val="24"/>
          <w:szCs w:val="24"/>
        </w:rPr>
        <w:t> </w:t>
      </w:r>
      <w:r w:rsidRPr="008941CA">
        <w:rPr>
          <w:rFonts w:ascii="Times New Roman" w:hAnsi="Times New Roman" w:cs="Times New Roman"/>
          <w:sz w:val="24"/>
          <w:szCs w:val="24"/>
          <w:lang w:val="uk-UA"/>
        </w:rPr>
        <w:t>000</w:t>
      </w:r>
      <w:r w:rsidRPr="008941CA">
        <w:rPr>
          <w:rFonts w:ascii="Times New Roman" w:hAnsi="Times New Roman" w:cs="Times New Roman"/>
          <w:sz w:val="24"/>
          <w:szCs w:val="24"/>
        </w:rPr>
        <w:t> </w:t>
      </w:r>
      <w:r w:rsidRPr="008941CA">
        <w:rPr>
          <w:rFonts w:ascii="Times New Roman" w:hAnsi="Times New Roman" w:cs="Times New Roman"/>
          <w:sz w:val="24"/>
          <w:szCs w:val="24"/>
          <w:lang w:val="uk-UA"/>
        </w:rPr>
        <w:t>000 гривень, у тому числі надання кредитів із загального фонду бюджету Першотравенської міської територіальної громади – 3</w:t>
      </w:r>
      <w:r w:rsidRPr="008941CA">
        <w:rPr>
          <w:rFonts w:ascii="Times New Roman" w:hAnsi="Times New Roman" w:cs="Times New Roman"/>
          <w:sz w:val="24"/>
          <w:szCs w:val="24"/>
        </w:rPr>
        <w:t> </w:t>
      </w:r>
      <w:r w:rsidRPr="008941CA">
        <w:rPr>
          <w:rFonts w:ascii="Times New Roman" w:hAnsi="Times New Roman" w:cs="Times New Roman"/>
          <w:sz w:val="24"/>
          <w:szCs w:val="24"/>
          <w:lang w:val="uk-UA"/>
        </w:rPr>
        <w:t>000</w:t>
      </w:r>
      <w:r w:rsidRPr="008941CA">
        <w:rPr>
          <w:rFonts w:ascii="Times New Roman" w:hAnsi="Times New Roman" w:cs="Times New Roman"/>
          <w:sz w:val="24"/>
          <w:szCs w:val="24"/>
        </w:rPr>
        <w:t> </w:t>
      </w:r>
      <w:r w:rsidRPr="008941CA">
        <w:rPr>
          <w:rFonts w:ascii="Times New Roman" w:hAnsi="Times New Roman" w:cs="Times New Roman"/>
          <w:sz w:val="24"/>
          <w:szCs w:val="24"/>
          <w:lang w:val="uk-UA"/>
        </w:rPr>
        <w:t>000 гривень;</w:t>
      </w:r>
    </w:p>
    <w:p w14:paraId="684922AA" w14:textId="77777777" w:rsidR="008941CA" w:rsidRPr="008941CA" w:rsidRDefault="008941CA" w:rsidP="008941CA">
      <w:pPr>
        <w:pStyle w:val="rvps2"/>
        <w:shd w:val="clear" w:color="auto" w:fill="FFFFFF"/>
        <w:spacing w:before="0" w:beforeAutospacing="0" w:after="0" w:afterAutospacing="0"/>
        <w:ind w:firstLine="567"/>
        <w:jc w:val="both"/>
        <w:rPr>
          <w:bCs/>
          <w:lang w:val="uk-UA"/>
        </w:rPr>
      </w:pPr>
      <w:r w:rsidRPr="008941CA">
        <w:rPr>
          <w:bCs/>
          <w:lang w:val="uk-UA"/>
        </w:rPr>
        <w:t xml:space="preserve">профіцит за загальним фондом </w:t>
      </w:r>
      <w:r w:rsidRPr="008941CA">
        <w:rPr>
          <w:lang w:val="uk-UA"/>
        </w:rPr>
        <w:t>бюджету Першотравенської міської територіальної громади у сумі</w:t>
      </w:r>
      <w:r w:rsidRPr="008941CA">
        <w:rPr>
          <w:bCs/>
          <w:lang w:val="uk-UA"/>
        </w:rPr>
        <w:t xml:space="preserve"> 10</w:t>
      </w:r>
      <w:r w:rsidRPr="008941CA">
        <w:rPr>
          <w:bCs/>
          <w:lang w:val="en-US"/>
        </w:rPr>
        <w:t> </w:t>
      </w:r>
      <w:r w:rsidRPr="008941CA">
        <w:rPr>
          <w:bCs/>
          <w:lang w:val="uk-UA"/>
        </w:rPr>
        <w:t>786</w:t>
      </w:r>
      <w:r>
        <w:rPr>
          <w:bCs/>
          <w:lang w:val="uk-UA"/>
        </w:rPr>
        <w:t> </w:t>
      </w:r>
      <w:r w:rsidRPr="008941CA">
        <w:rPr>
          <w:bCs/>
          <w:lang w:val="uk-UA"/>
        </w:rPr>
        <w:t>000</w:t>
      </w:r>
      <w:r>
        <w:rPr>
          <w:bCs/>
          <w:lang w:val="uk-UA"/>
        </w:rPr>
        <w:t xml:space="preserve"> </w:t>
      </w:r>
      <w:r w:rsidRPr="008941CA">
        <w:rPr>
          <w:bCs/>
          <w:lang w:val="uk-UA"/>
        </w:rPr>
        <w:t>гривень згідно з додатком</w:t>
      </w:r>
      <w:r>
        <w:rPr>
          <w:bCs/>
          <w:lang w:val="uk-UA"/>
        </w:rPr>
        <w:t xml:space="preserve"> </w:t>
      </w:r>
      <w:r w:rsidRPr="008941CA">
        <w:rPr>
          <w:bCs/>
          <w:lang w:val="uk-UA"/>
        </w:rPr>
        <w:t>2 до цього рішення;</w:t>
      </w:r>
    </w:p>
    <w:p w14:paraId="58C3CDF7" w14:textId="77777777" w:rsidR="008941CA" w:rsidRPr="008941CA" w:rsidRDefault="008941CA" w:rsidP="008941CA">
      <w:pPr>
        <w:pStyle w:val="rvps2"/>
        <w:shd w:val="clear" w:color="auto" w:fill="FFFFFF"/>
        <w:spacing w:before="0" w:beforeAutospacing="0" w:after="0" w:afterAutospacing="0"/>
        <w:ind w:firstLine="567"/>
        <w:jc w:val="both"/>
        <w:rPr>
          <w:bCs/>
          <w:lang w:val="uk-UA"/>
        </w:rPr>
      </w:pPr>
      <w:r w:rsidRPr="008941CA">
        <w:rPr>
          <w:bCs/>
          <w:lang w:val="uk-UA"/>
        </w:rPr>
        <w:t xml:space="preserve">дефіцит за спеціальним фондом </w:t>
      </w:r>
      <w:r w:rsidRPr="008941CA">
        <w:rPr>
          <w:lang w:val="uk-UA"/>
        </w:rPr>
        <w:t>бюджету Першотравенської міської територіальної громади у сумі</w:t>
      </w:r>
      <w:r w:rsidRPr="008941CA">
        <w:rPr>
          <w:bCs/>
          <w:lang w:val="uk-UA"/>
        </w:rPr>
        <w:t xml:space="preserve"> 10</w:t>
      </w:r>
      <w:r w:rsidRPr="008941CA">
        <w:rPr>
          <w:bCs/>
          <w:lang w:val="en-US"/>
        </w:rPr>
        <w:t> </w:t>
      </w:r>
      <w:r w:rsidRPr="008941CA">
        <w:rPr>
          <w:bCs/>
          <w:lang w:val="uk-UA"/>
        </w:rPr>
        <w:t>786</w:t>
      </w:r>
      <w:r>
        <w:rPr>
          <w:bCs/>
          <w:lang w:val="uk-UA"/>
        </w:rPr>
        <w:t> </w:t>
      </w:r>
      <w:r w:rsidRPr="008941CA">
        <w:rPr>
          <w:bCs/>
          <w:lang w:val="uk-UA"/>
        </w:rPr>
        <w:t>000</w:t>
      </w:r>
      <w:r>
        <w:rPr>
          <w:bCs/>
          <w:lang w:val="uk-UA"/>
        </w:rPr>
        <w:t xml:space="preserve"> </w:t>
      </w:r>
      <w:r w:rsidRPr="008941CA">
        <w:rPr>
          <w:bCs/>
          <w:lang w:val="uk-UA"/>
        </w:rPr>
        <w:t>гривень згідно з додатком</w:t>
      </w:r>
      <w:r>
        <w:rPr>
          <w:bCs/>
          <w:lang w:val="uk-UA"/>
        </w:rPr>
        <w:t xml:space="preserve"> </w:t>
      </w:r>
      <w:r w:rsidRPr="008941CA">
        <w:rPr>
          <w:bCs/>
          <w:lang w:val="uk-UA"/>
        </w:rPr>
        <w:t>2 до цього рішення;</w:t>
      </w:r>
    </w:p>
    <w:p w14:paraId="6AC16062" w14:textId="77777777" w:rsidR="008941CA" w:rsidRPr="008941CA" w:rsidRDefault="008941CA" w:rsidP="008941CA">
      <w:pPr>
        <w:pStyle w:val="rvps2"/>
        <w:shd w:val="clear" w:color="auto" w:fill="FFFFFF"/>
        <w:spacing w:before="0" w:beforeAutospacing="0" w:after="0" w:afterAutospacing="0"/>
        <w:ind w:firstLine="567"/>
        <w:jc w:val="both"/>
        <w:rPr>
          <w:lang w:val="uk-UA"/>
        </w:rPr>
      </w:pPr>
      <w:bookmarkStart w:id="3" w:name="n24"/>
      <w:bookmarkStart w:id="4" w:name="n26"/>
      <w:bookmarkStart w:id="5" w:name="n28"/>
      <w:bookmarkEnd w:id="3"/>
      <w:bookmarkEnd w:id="4"/>
      <w:bookmarkEnd w:id="5"/>
      <w:r w:rsidRPr="008941CA">
        <w:rPr>
          <w:lang w:val="uk-UA"/>
        </w:rPr>
        <w:t>оборотний залишок бюджетних коштів бюджету Першотравенської міської територіальної громади у розмірі 500 000 гривень, що становить 0,2 відсотка видатків загального фонду бюджету Першотравенської міської територіальної громади, визначених цим пунктом;</w:t>
      </w:r>
    </w:p>
    <w:p w14:paraId="179B7FC6" w14:textId="77777777" w:rsidR="008941CA" w:rsidRPr="008941CA" w:rsidRDefault="008941CA" w:rsidP="008941CA">
      <w:pPr>
        <w:pStyle w:val="rvps2"/>
        <w:shd w:val="clear" w:color="auto" w:fill="FFFFFF"/>
        <w:spacing w:before="0" w:beforeAutospacing="0" w:after="0" w:afterAutospacing="0"/>
        <w:ind w:firstLine="567"/>
        <w:jc w:val="both"/>
        <w:rPr>
          <w:lang w:val="uk-UA"/>
        </w:rPr>
      </w:pPr>
      <w:bookmarkStart w:id="6" w:name="n29"/>
      <w:bookmarkEnd w:id="6"/>
      <w:r w:rsidRPr="008941CA">
        <w:rPr>
          <w:lang w:val="uk-UA"/>
        </w:rPr>
        <w:t>резервний фонд бюджету Першотравенської міської територіальної громади у розмірі 14</w:t>
      </w:r>
      <w:r w:rsidRPr="008941CA">
        <w:rPr>
          <w:lang w:val="en-US"/>
        </w:rPr>
        <w:t> </w:t>
      </w:r>
      <w:r w:rsidRPr="008941CA">
        <w:rPr>
          <w:lang w:val="uk-UA"/>
        </w:rPr>
        <w:t>366</w:t>
      </w:r>
      <w:r>
        <w:rPr>
          <w:lang w:val="uk-UA"/>
        </w:rPr>
        <w:t> </w:t>
      </w:r>
      <w:r w:rsidRPr="008941CA">
        <w:rPr>
          <w:lang w:val="uk-UA"/>
        </w:rPr>
        <w:t>300</w:t>
      </w:r>
      <w:r>
        <w:rPr>
          <w:lang w:val="uk-UA"/>
        </w:rPr>
        <w:t xml:space="preserve"> </w:t>
      </w:r>
      <w:r w:rsidRPr="008941CA">
        <w:rPr>
          <w:lang w:val="uk-UA"/>
        </w:rPr>
        <w:t>гривень, що становить 7,1 відсотка видатків загального фонду бюджету Першотравенської міської територіальної громади, визначених цим пунктом.</w:t>
      </w:r>
    </w:p>
    <w:p w14:paraId="43817F2F" w14:textId="77777777" w:rsidR="008941CA" w:rsidRPr="008941CA" w:rsidRDefault="008941CA" w:rsidP="008941CA">
      <w:pPr>
        <w:pStyle w:val="rvps2"/>
        <w:shd w:val="clear" w:color="auto" w:fill="FFFFFF"/>
        <w:spacing w:before="0" w:beforeAutospacing="0" w:after="0" w:afterAutospacing="0"/>
        <w:ind w:firstLine="567"/>
        <w:jc w:val="both"/>
        <w:rPr>
          <w:lang w:val="uk-UA"/>
        </w:rPr>
      </w:pPr>
      <w:bookmarkStart w:id="7" w:name="n30"/>
      <w:bookmarkEnd w:id="7"/>
    </w:p>
    <w:p w14:paraId="59F90703" w14:textId="77777777" w:rsidR="008941CA" w:rsidRPr="008941CA" w:rsidRDefault="008941CA" w:rsidP="008941CA">
      <w:pPr>
        <w:pStyle w:val="rvps2"/>
        <w:shd w:val="clear" w:color="auto" w:fill="FFFFFF"/>
        <w:spacing w:before="0" w:beforeAutospacing="0" w:after="0" w:afterAutospacing="0"/>
        <w:jc w:val="both"/>
        <w:rPr>
          <w:lang w:val="uk-UA"/>
        </w:rPr>
      </w:pPr>
      <w:r w:rsidRPr="008941CA">
        <w:rPr>
          <w:lang w:val="uk-UA"/>
        </w:rPr>
        <w:t>2. Затвердити бюджетні призначення головним розпорядникам коштів бюджету Першотравенської міської територіальної громади на 2025 рік у розрізі відповідальних виконавців за бюджетними програмами згідно з додатками 3,4 до цього рішення.</w:t>
      </w:r>
    </w:p>
    <w:p w14:paraId="418EEF3B" w14:textId="77777777" w:rsidR="008941CA" w:rsidRPr="008941CA" w:rsidRDefault="008941CA" w:rsidP="008941CA">
      <w:pPr>
        <w:pStyle w:val="rvps2"/>
        <w:shd w:val="clear" w:color="auto" w:fill="FFFFFF"/>
        <w:spacing w:before="0" w:beforeAutospacing="0" w:after="0" w:afterAutospacing="0"/>
        <w:ind w:firstLine="426"/>
        <w:jc w:val="both"/>
        <w:rPr>
          <w:lang w:val="uk-UA"/>
        </w:rPr>
      </w:pPr>
      <w:r w:rsidRPr="008941CA">
        <w:rPr>
          <w:lang w:val="uk-UA"/>
        </w:rPr>
        <w:lastRenderedPageBreak/>
        <w:t>У загальній сумі бюджетних призначень, передбачених у бюджеті, затвердити видатки управлінню комунального господарства та майна виконавчого комітету Першотравенської міської ради, передбачивши за КТПКВ 7670 «Внески до статутного капіталу суб’єктів господарювання» Першотравенському міському житлово-комунальному підприємству кошти в сумі 10 436</w:t>
      </w:r>
      <w:r>
        <w:rPr>
          <w:lang w:val="uk-UA"/>
        </w:rPr>
        <w:t> </w:t>
      </w:r>
      <w:r w:rsidRPr="008941CA">
        <w:rPr>
          <w:lang w:val="uk-UA"/>
        </w:rPr>
        <w:t>000</w:t>
      </w:r>
      <w:r>
        <w:rPr>
          <w:lang w:val="uk-UA"/>
        </w:rPr>
        <w:t xml:space="preserve"> </w:t>
      </w:r>
      <w:r w:rsidRPr="008941CA">
        <w:rPr>
          <w:lang w:val="uk-UA"/>
        </w:rPr>
        <w:t>гривень, за КТПКВ 8861 «Надання бюджетних позичок суб’єктам господарювання» Першотравенському міському житлово-комунальному підприємству – в сумі 3 000 000 гривень.</w:t>
      </w:r>
    </w:p>
    <w:p w14:paraId="237C8EEA" w14:textId="77777777" w:rsidR="008941CA" w:rsidRPr="008941CA" w:rsidRDefault="008941CA" w:rsidP="008941CA">
      <w:pPr>
        <w:pStyle w:val="rvps2"/>
        <w:shd w:val="clear" w:color="auto" w:fill="FFFFFF"/>
        <w:spacing w:before="0" w:beforeAutospacing="0" w:after="0" w:afterAutospacing="0"/>
        <w:ind w:firstLine="567"/>
        <w:jc w:val="both"/>
        <w:rPr>
          <w:lang w:val="uk-UA"/>
        </w:rPr>
      </w:pPr>
    </w:p>
    <w:p w14:paraId="7C8370BC" w14:textId="77777777" w:rsidR="008941CA" w:rsidRPr="008941CA" w:rsidRDefault="008941CA" w:rsidP="008941CA">
      <w:pPr>
        <w:pStyle w:val="rvps2"/>
        <w:shd w:val="clear" w:color="auto" w:fill="FFFFFF"/>
        <w:spacing w:before="0" w:beforeAutospacing="0" w:after="0" w:afterAutospacing="0"/>
        <w:jc w:val="both"/>
        <w:rPr>
          <w:lang w:val="uk-UA"/>
        </w:rPr>
      </w:pPr>
      <w:r w:rsidRPr="008941CA">
        <w:rPr>
          <w:lang w:val="uk-UA"/>
        </w:rPr>
        <w:t>3. Затвердити на 2025 рік міжбюджетні трансферти згідно з додатком 5 до цього рішення.</w:t>
      </w:r>
    </w:p>
    <w:p w14:paraId="5988D24F" w14:textId="77777777" w:rsidR="008941CA" w:rsidRPr="008941CA" w:rsidRDefault="008941CA" w:rsidP="008941CA">
      <w:pPr>
        <w:pStyle w:val="rvps2"/>
        <w:shd w:val="clear" w:color="auto" w:fill="FFFFFF"/>
        <w:spacing w:before="0" w:beforeAutospacing="0" w:after="0" w:afterAutospacing="0"/>
        <w:ind w:firstLine="567"/>
        <w:jc w:val="both"/>
        <w:rPr>
          <w:lang w:val="uk-UA"/>
        </w:rPr>
      </w:pPr>
      <w:r w:rsidRPr="008941CA">
        <w:rPr>
          <w:lang w:val="uk-UA"/>
        </w:rPr>
        <w:t>Відповідно до статей 23, 97, 101, 103</w:t>
      </w:r>
      <w:r w:rsidRPr="008941CA">
        <w:rPr>
          <w:vertAlign w:val="superscript"/>
          <w:lang w:val="uk-UA"/>
        </w:rPr>
        <w:t>2</w:t>
      </w:r>
      <w:r w:rsidRPr="008941CA">
        <w:rPr>
          <w:lang w:val="uk-UA"/>
        </w:rPr>
        <w:t>, 103</w:t>
      </w:r>
      <w:r w:rsidRPr="008941CA">
        <w:rPr>
          <w:vertAlign w:val="superscript"/>
          <w:lang w:val="uk-UA"/>
        </w:rPr>
        <w:t>3</w:t>
      </w:r>
      <w:r w:rsidRPr="008941CA">
        <w:rPr>
          <w:lang w:val="uk-UA"/>
        </w:rPr>
        <w:t>, 104, 105, 108 Бюджетного кодексу України у разі отримання з інших бюджетів до бюджету Першотравенської міської територіальної громади у міжсесійний період цільових субвенцій та дотацій розподіляти їх між головними розпорядниками коштів бюджету, виходячи з фактичної потреби у коштах цільових субвенцій та дотацій, за рішенням виконавчого комітету міської ради або за розпорядженням міського голови, з наступним внесенням змін до рішення про бюджет Першотравенської міської територіальної громади на 2025 рік та з подальшим затвердженням таких змін до рішення про бюджет Першотравенської міської територіальної громади міською радою.</w:t>
      </w:r>
    </w:p>
    <w:p w14:paraId="70F8FDD5" w14:textId="77777777" w:rsidR="008941CA" w:rsidRPr="008941CA" w:rsidRDefault="008941CA" w:rsidP="008941CA">
      <w:pPr>
        <w:pStyle w:val="rvps2"/>
        <w:shd w:val="clear" w:color="auto" w:fill="FFFFFF"/>
        <w:spacing w:before="0" w:beforeAutospacing="0" w:after="0" w:afterAutospacing="0"/>
        <w:ind w:firstLine="567"/>
        <w:jc w:val="both"/>
        <w:rPr>
          <w:lang w:val="uk-UA"/>
        </w:rPr>
      </w:pPr>
      <w:r w:rsidRPr="008941CA">
        <w:rPr>
          <w:lang w:val="uk-UA"/>
        </w:rPr>
        <w:t>Надати право міському голові укладати угоди щодо передачі міжбюджетних трансфертів з бюджету Першотравенської міської територіальної громади до інших місцевих бюджетів та отримання трансфертів з інших місцевих бюджетів до бюджету Першотравенської міської територіальної громади.</w:t>
      </w:r>
      <w:bookmarkStart w:id="8" w:name="n31"/>
      <w:bookmarkStart w:id="9" w:name="n32"/>
      <w:bookmarkEnd w:id="8"/>
      <w:bookmarkEnd w:id="9"/>
    </w:p>
    <w:p w14:paraId="1B2ECC1E" w14:textId="77777777" w:rsidR="008941CA" w:rsidRPr="008941CA" w:rsidRDefault="008941CA" w:rsidP="008941CA">
      <w:pPr>
        <w:tabs>
          <w:tab w:val="left" w:pos="709"/>
        </w:tabs>
        <w:spacing w:after="0" w:line="240" w:lineRule="auto"/>
        <w:jc w:val="both"/>
        <w:rPr>
          <w:rFonts w:ascii="Times New Roman" w:hAnsi="Times New Roman" w:cs="Times New Roman"/>
          <w:sz w:val="24"/>
          <w:szCs w:val="24"/>
          <w:lang w:val="uk-UA"/>
        </w:rPr>
      </w:pPr>
    </w:p>
    <w:p w14:paraId="6D595890" w14:textId="77777777" w:rsidR="008941CA" w:rsidRPr="008941CA" w:rsidRDefault="008941CA" w:rsidP="008941CA">
      <w:pPr>
        <w:spacing w:line="240" w:lineRule="auto"/>
        <w:jc w:val="both"/>
        <w:rPr>
          <w:rFonts w:ascii="Times New Roman" w:eastAsia="Times New Roman" w:hAnsi="Times New Roman" w:cs="Times New Roman"/>
          <w:bCs/>
          <w:sz w:val="24"/>
          <w:szCs w:val="24"/>
          <w:lang w:val="uk-UA" w:eastAsia="ru-RU"/>
        </w:rPr>
      </w:pPr>
      <w:r w:rsidRPr="008941CA">
        <w:rPr>
          <w:rFonts w:ascii="Times New Roman" w:hAnsi="Times New Roman" w:cs="Times New Roman"/>
          <w:sz w:val="24"/>
          <w:szCs w:val="24"/>
          <w:lang w:val="uk-UA"/>
        </w:rPr>
        <w:t xml:space="preserve">4. Затвердити розподіл витрат бюджету Першотравенської міської територіальної громади на реалізацію міських/регіональних програм у сумі </w:t>
      </w:r>
      <w:r w:rsidRPr="008941CA">
        <w:rPr>
          <w:rFonts w:ascii="Times New Roman" w:eastAsia="Times New Roman" w:hAnsi="Times New Roman" w:cs="Times New Roman"/>
          <w:bCs/>
          <w:sz w:val="24"/>
          <w:szCs w:val="24"/>
          <w:lang w:val="uk-UA" w:eastAsia="ru-RU"/>
        </w:rPr>
        <w:t>62 238 000</w:t>
      </w:r>
      <w:r>
        <w:rPr>
          <w:rFonts w:ascii="Times New Roman" w:eastAsia="Times New Roman" w:hAnsi="Times New Roman" w:cs="Times New Roman"/>
          <w:b/>
          <w:bCs/>
          <w:sz w:val="24"/>
          <w:szCs w:val="24"/>
          <w:lang w:val="uk-UA" w:eastAsia="ru-RU"/>
        </w:rPr>
        <w:t xml:space="preserve"> </w:t>
      </w:r>
      <w:r w:rsidRPr="008941CA">
        <w:rPr>
          <w:rFonts w:ascii="Times New Roman" w:hAnsi="Times New Roman" w:cs="Times New Roman"/>
          <w:sz w:val="24"/>
          <w:szCs w:val="24"/>
          <w:lang w:val="uk-UA"/>
        </w:rPr>
        <w:t>гривень згідно з додатком 6 до цього рішення.</w:t>
      </w:r>
    </w:p>
    <w:p w14:paraId="17A778F6" w14:textId="77777777" w:rsidR="008941CA" w:rsidRPr="008941CA" w:rsidRDefault="008941CA" w:rsidP="008941CA">
      <w:pPr>
        <w:pStyle w:val="rvps2"/>
        <w:shd w:val="clear" w:color="auto" w:fill="FFFFFF"/>
        <w:spacing w:before="0" w:beforeAutospacing="0" w:after="0" w:afterAutospacing="0"/>
        <w:jc w:val="both"/>
        <w:rPr>
          <w:lang w:val="uk-UA"/>
        </w:rPr>
      </w:pPr>
      <w:bookmarkStart w:id="10" w:name="n36"/>
      <w:bookmarkEnd w:id="10"/>
    </w:p>
    <w:p w14:paraId="0ED83788" w14:textId="77777777" w:rsidR="008941CA" w:rsidRPr="008941CA" w:rsidRDefault="008941CA" w:rsidP="008941CA">
      <w:pPr>
        <w:pStyle w:val="rvps2"/>
        <w:shd w:val="clear" w:color="auto" w:fill="FFFFFF"/>
        <w:spacing w:before="0" w:beforeAutospacing="0" w:after="0" w:afterAutospacing="0"/>
        <w:jc w:val="both"/>
        <w:rPr>
          <w:lang w:val="uk-UA"/>
        </w:rPr>
      </w:pPr>
      <w:r w:rsidRPr="008941CA">
        <w:rPr>
          <w:lang w:val="uk-UA"/>
        </w:rPr>
        <w:t>5. Установити, що у загальному фонді бюджету Першотравенської міської територіальної громади на 2025 рік</w:t>
      </w:r>
      <w:bookmarkStart w:id="11" w:name="n38"/>
      <w:bookmarkEnd w:id="11"/>
      <w:r w:rsidRPr="008941CA">
        <w:rPr>
          <w:lang w:val="uk-UA"/>
        </w:rPr>
        <w:t>:</w:t>
      </w:r>
      <w:bookmarkStart w:id="12" w:name="n39"/>
      <w:bookmarkEnd w:id="12"/>
    </w:p>
    <w:p w14:paraId="17D71ECC" w14:textId="77777777" w:rsidR="008941CA" w:rsidRPr="008941CA" w:rsidRDefault="008941CA" w:rsidP="008941CA">
      <w:pPr>
        <w:spacing w:after="0" w:line="240" w:lineRule="auto"/>
        <w:jc w:val="both"/>
        <w:rPr>
          <w:rFonts w:ascii="Times New Roman" w:eastAsia="Times New Roman" w:hAnsi="Times New Roman" w:cs="Times New Roman"/>
          <w:sz w:val="24"/>
          <w:szCs w:val="24"/>
          <w:lang w:val="uk-UA" w:eastAsia="ru-RU"/>
        </w:rPr>
      </w:pPr>
      <w:r w:rsidRPr="008941CA">
        <w:rPr>
          <w:rFonts w:ascii="Times New Roman" w:hAnsi="Times New Roman" w:cs="Times New Roman"/>
          <w:sz w:val="24"/>
          <w:szCs w:val="24"/>
          <w:lang w:val="uk-UA"/>
        </w:rPr>
        <w:t xml:space="preserve">1) </w:t>
      </w:r>
      <w:r w:rsidRPr="008941CA">
        <w:rPr>
          <w:rFonts w:ascii="Times New Roman" w:eastAsia="Times New Roman" w:hAnsi="Times New Roman" w:cs="Times New Roman"/>
          <w:sz w:val="24"/>
          <w:szCs w:val="24"/>
          <w:lang w:val="uk-UA" w:eastAsia="ru-RU"/>
        </w:rPr>
        <w:t xml:space="preserve">до доходів загального фонду бюджету </w:t>
      </w:r>
      <w:r w:rsidRPr="008941CA">
        <w:rPr>
          <w:rFonts w:ascii="Times New Roman" w:hAnsi="Times New Roman" w:cs="Times New Roman"/>
          <w:sz w:val="24"/>
          <w:szCs w:val="24"/>
          <w:lang w:val="uk-UA"/>
        </w:rPr>
        <w:t>Першотравенської міської територіальної громади</w:t>
      </w:r>
      <w:r w:rsidRPr="008941CA">
        <w:rPr>
          <w:rFonts w:ascii="Times New Roman" w:eastAsia="Times New Roman" w:hAnsi="Times New Roman" w:cs="Times New Roman"/>
          <w:sz w:val="24"/>
          <w:szCs w:val="24"/>
          <w:lang w:val="uk-UA" w:eastAsia="ru-RU"/>
        </w:rPr>
        <w:t xml:space="preserve"> належать доходи, визначені статтею 64 Бюджетного кодексу України, та трансферти, визначені статтями </w:t>
      </w:r>
      <w:r w:rsidRPr="008941CA">
        <w:rPr>
          <w:rFonts w:ascii="Times New Roman" w:hAnsi="Times New Roman" w:cs="Times New Roman"/>
          <w:sz w:val="24"/>
          <w:szCs w:val="24"/>
          <w:lang w:val="uk-UA"/>
        </w:rPr>
        <w:t>97, 101, 103</w:t>
      </w:r>
      <w:r w:rsidRPr="008941CA">
        <w:rPr>
          <w:rFonts w:ascii="Times New Roman" w:hAnsi="Times New Roman" w:cs="Times New Roman"/>
          <w:kern w:val="28"/>
          <w:sz w:val="24"/>
          <w:szCs w:val="24"/>
          <w:vertAlign w:val="superscript"/>
          <w:lang w:val="uk-UA"/>
        </w:rPr>
        <w:t>2</w:t>
      </w:r>
      <w:r w:rsidRPr="008941CA">
        <w:rPr>
          <w:rFonts w:ascii="Times New Roman" w:hAnsi="Times New Roman" w:cs="Times New Roman"/>
          <w:kern w:val="28"/>
          <w:sz w:val="24"/>
          <w:szCs w:val="24"/>
          <w:lang w:val="uk-UA"/>
        </w:rPr>
        <w:t>, 103</w:t>
      </w:r>
      <w:r w:rsidRPr="008941CA">
        <w:rPr>
          <w:rFonts w:ascii="Times New Roman" w:hAnsi="Times New Roman" w:cs="Times New Roman"/>
          <w:kern w:val="28"/>
          <w:sz w:val="24"/>
          <w:szCs w:val="24"/>
          <w:vertAlign w:val="superscript"/>
          <w:lang w:val="uk-UA"/>
        </w:rPr>
        <w:t>3</w:t>
      </w:r>
      <w:r w:rsidRPr="008941CA">
        <w:rPr>
          <w:rFonts w:ascii="Times New Roman" w:hAnsi="Times New Roman" w:cs="Times New Roman"/>
          <w:sz w:val="24"/>
          <w:szCs w:val="24"/>
          <w:lang w:val="uk-UA"/>
        </w:rPr>
        <w:t xml:space="preserve">, 104, 105 </w:t>
      </w:r>
      <w:r w:rsidRPr="008941CA">
        <w:rPr>
          <w:rFonts w:ascii="Times New Roman" w:eastAsia="Times New Roman" w:hAnsi="Times New Roman" w:cs="Times New Roman"/>
          <w:sz w:val="24"/>
          <w:szCs w:val="24"/>
          <w:lang w:val="uk-UA" w:eastAsia="ru-RU"/>
        </w:rPr>
        <w:t>Бюджетного кодексу України, а також надходження відповідно до Закону України «Про Державний бюджет України на 2025 рік»;</w:t>
      </w:r>
    </w:p>
    <w:p w14:paraId="32C5290A" w14:textId="77777777" w:rsidR="008941CA" w:rsidRPr="008941CA" w:rsidRDefault="008941CA" w:rsidP="008941CA">
      <w:pPr>
        <w:pStyle w:val="rvps2"/>
        <w:shd w:val="clear" w:color="auto" w:fill="FFFFFF"/>
        <w:spacing w:before="0" w:beforeAutospacing="0" w:after="0" w:afterAutospacing="0"/>
        <w:jc w:val="both"/>
        <w:rPr>
          <w:lang w:val="uk-UA"/>
        </w:rPr>
      </w:pPr>
      <w:r w:rsidRPr="008941CA">
        <w:rPr>
          <w:lang w:val="uk-UA"/>
        </w:rPr>
        <w:t>2) джерелами формування у частині фінансування є надходження, визначені частиною першою статті 15 та статтею 72 Бюджетного кодексу України, а також залишки коштів, джерелом формування яких були надходження трансфертів з державного бюджету відповідно до статей 103</w:t>
      </w:r>
      <w:r w:rsidRPr="008941CA">
        <w:rPr>
          <w:vertAlign w:val="superscript"/>
          <w:lang w:val="uk-UA"/>
        </w:rPr>
        <w:t>2</w:t>
      </w:r>
      <w:r w:rsidRPr="008941CA">
        <w:rPr>
          <w:lang w:val="uk-UA"/>
        </w:rPr>
        <w:t>, 103</w:t>
      </w:r>
      <w:r w:rsidRPr="008941CA">
        <w:rPr>
          <w:vertAlign w:val="superscript"/>
          <w:lang w:val="uk-UA"/>
        </w:rPr>
        <w:t>3</w:t>
      </w:r>
      <w:r w:rsidRPr="008941CA">
        <w:rPr>
          <w:lang w:val="uk-UA"/>
        </w:rPr>
        <w:t>, 105 Бюджетного кодексу України;</w:t>
      </w:r>
    </w:p>
    <w:p w14:paraId="50C42F8F" w14:textId="77777777" w:rsidR="008941CA" w:rsidRPr="008941CA" w:rsidRDefault="008941CA" w:rsidP="008941CA">
      <w:pPr>
        <w:pStyle w:val="rvps2"/>
        <w:shd w:val="clear" w:color="auto" w:fill="FFFFFF"/>
        <w:spacing w:before="0" w:beforeAutospacing="0" w:after="0" w:afterAutospacing="0"/>
        <w:jc w:val="both"/>
        <w:rPr>
          <w:lang w:val="uk-UA"/>
        </w:rPr>
      </w:pPr>
      <w:r w:rsidRPr="008941CA">
        <w:rPr>
          <w:lang w:val="uk-UA"/>
        </w:rPr>
        <w:t xml:space="preserve">3) джерелами формування у частині кредитування є надходження, визначені статтею 64 </w:t>
      </w:r>
      <w:bookmarkStart w:id="13" w:name="n41"/>
      <w:bookmarkStart w:id="14" w:name="n42"/>
      <w:bookmarkStart w:id="15" w:name="n45"/>
      <w:bookmarkEnd w:id="13"/>
      <w:bookmarkEnd w:id="14"/>
      <w:bookmarkEnd w:id="15"/>
      <w:r w:rsidRPr="008941CA">
        <w:rPr>
          <w:lang w:val="uk-UA"/>
        </w:rPr>
        <w:t>Бюджетного кодексу України.</w:t>
      </w:r>
    </w:p>
    <w:p w14:paraId="1161735E" w14:textId="77777777" w:rsidR="008941CA" w:rsidRPr="008941CA" w:rsidRDefault="008941CA" w:rsidP="008941CA">
      <w:pPr>
        <w:pStyle w:val="rvps2"/>
        <w:shd w:val="clear" w:color="auto" w:fill="FFFFFF"/>
        <w:spacing w:before="0" w:beforeAutospacing="0" w:after="0" w:afterAutospacing="0"/>
        <w:jc w:val="both"/>
        <w:rPr>
          <w:lang w:val="uk-UA"/>
        </w:rPr>
      </w:pPr>
    </w:p>
    <w:p w14:paraId="62939EA2" w14:textId="77777777" w:rsidR="008941CA" w:rsidRPr="008941CA" w:rsidRDefault="008941CA" w:rsidP="008941CA">
      <w:pPr>
        <w:pStyle w:val="rvps2"/>
        <w:shd w:val="clear" w:color="auto" w:fill="FFFFFF"/>
        <w:spacing w:before="0" w:beforeAutospacing="0" w:after="0" w:afterAutospacing="0"/>
        <w:jc w:val="both"/>
        <w:rPr>
          <w:lang w:val="uk-UA"/>
        </w:rPr>
      </w:pPr>
      <w:r w:rsidRPr="008941CA">
        <w:rPr>
          <w:lang w:val="uk-UA"/>
        </w:rPr>
        <w:t>6. Установити, що джерелами формування спеціального фонду бюджету Першотравенської міської територіальної громади на 2025 рік є:</w:t>
      </w:r>
    </w:p>
    <w:p w14:paraId="5439A39D" w14:textId="77777777" w:rsidR="008941CA" w:rsidRPr="008941CA" w:rsidRDefault="008941CA" w:rsidP="008941CA">
      <w:pPr>
        <w:spacing w:after="0" w:line="240" w:lineRule="auto"/>
        <w:jc w:val="both"/>
        <w:rPr>
          <w:rFonts w:ascii="Times New Roman" w:hAnsi="Times New Roman" w:cs="Times New Roman"/>
          <w:sz w:val="24"/>
          <w:szCs w:val="24"/>
          <w:lang w:val="uk-UA"/>
        </w:rPr>
      </w:pPr>
      <w:bookmarkStart w:id="16" w:name="n46"/>
      <w:bookmarkEnd w:id="16"/>
      <w:r w:rsidRPr="008941CA">
        <w:rPr>
          <w:rFonts w:ascii="Times New Roman" w:hAnsi="Times New Roman" w:cs="Times New Roman"/>
          <w:sz w:val="24"/>
          <w:szCs w:val="24"/>
          <w:lang w:val="uk-UA"/>
        </w:rPr>
        <w:t>1) у частині доходів – надходження, визначені статтями 69</w:t>
      </w:r>
      <w:r w:rsidRPr="008941CA">
        <w:rPr>
          <w:rFonts w:ascii="Times New Roman" w:hAnsi="Times New Roman" w:cs="Times New Roman"/>
          <w:sz w:val="24"/>
          <w:szCs w:val="24"/>
          <w:vertAlign w:val="superscript"/>
          <w:lang w:val="uk-UA"/>
        </w:rPr>
        <w:t>1</w:t>
      </w:r>
      <w:r w:rsidRPr="008941CA">
        <w:rPr>
          <w:rFonts w:ascii="Times New Roman" w:hAnsi="Times New Roman" w:cs="Times New Roman"/>
          <w:sz w:val="24"/>
          <w:szCs w:val="24"/>
          <w:lang w:val="uk-UA"/>
        </w:rPr>
        <w:t xml:space="preserve"> та 71 Бюджетного кодексу України,</w:t>
      </w:r>
      <w:r w:rsidRPr="008941CA">
        <w:rPr>
          <w:rFonts w:ascii="Times New Roman" w:eastAsia="Times New Roman" w:hAnsi="Times New Roman" w:cs="Times New Roman"/>
          <w:sz w:val="24"/>
          <w:szCs w:val="24"/>
          <w:lang w:val="uk-UA" w:eastAsia="ru-RU"/>
        </w:rPr>
        <w:t xml:space="preserve"> а також надходження відповідно до Закону України «Про Державний бюджет України на 2025 рік»</w:t>
      </w:r>
      <w:r w:rsidRPr="008941CA">
        <w:rPr>
          <w:rFonts w:ascii="Times New Roman" w:hAnsi="Times New Roman" w:cs="Times New Roman"/>
          <w:sz w:val="24"/>
          <w:szCs w:val="24"/>
          <w:lang w:val="uk-UA"/>
        </w:rPr>
        <w:t>;</w:t>
      </w:r>
    </w:p>
    <w:p w14:paraId="4246940E" w14:textId="77777777" w:rsidR="008941CA" w:rsidRPr="008941CA" w:rsidRDefault="008941CA" w:rsidP="008941CA">
      <w:pPr>
        <w:pStyle w:val="rvps2"/>
        <w:shd w:val="clear" w:color="auto" w:fill="FFFFFF"/>
        <w:spacing w:before="0" w:beforeAutospacing="0" w:after="0" w:afterAutospacing="0"/>
        <w:jc w:val="both"/>
        <w:rPr>
          <w:lang w:val="uk-UA"/>
        </w:rPr>
      </w:pPr>
      <w:bookmarkStart w:id="17" w:name="n48"/>
      <w:bookmarkStart w:id="18" w:name="n49"/>
      <w:bookmarkEnd w:id="17"/>
      <w:bookmarkEnd w:id="18"/>
      <w:r w:rsidRPr="008941CA">
        <w:rPr>
          <w:lang w:val="uk-UA"/>
        </w:rPr>
        <w:t>2) у частині фінансування – надходження, визначені частиною першої статті 71 Бюджетного кодексу України, а також:</w:t>
      </w:r>
    </w:p>
    <w:p w14:paraId="28AAA4A5" w14:textId="77777777" w:rsidR="008941CA" w:rsidRPr="008941CA" w:rsidRDefault="008941CA" w:rsidP="008941CA">
      <w:pPr>
        <w:pStyle w:val="rvps2"/>
        <w:shd w:val="clear" w:color="auto" w:fill="FFFFFF"/>
        <w:spacing w:before="0" w:beforeAutospacing="0" w:after="0" w:afterAutospacing="0"/>
        <w:ind w:firstLine="567"/>
        <w:jc w:val="both"/>
        <w:rPr>
          <w:lang w:val="uk-UA"/>
        </w:rPr>
      </w:pPr>
      <w:r w:rsidRPr="008941CA">
        <w:rPr>
          <w:lang w:val="uk-UA"/>
        </w:rPr>
        <w:t>- залишки коштів, джерелом формування яких були надходження до спеціального фонду бюджету, визначені підпунктом 1) пункту 6 цього рішення, крім власних надходжень бюджетних установ, що утримуються за рахунок бюджету;</w:t>
      </w:r>
    </w:p>
    <w:p w14:paraId="357B1353" w14:textId="77777777" w:rsidR="008941CA" w:rsidRPr="008941CA" w:rsidRDefault="008941CA" w:rsidP="008941CA">
      <w:pPr>
        <w:pStyle w:val="rvps2"/>
        <w:shd w:val="clear" w:color="auto" w:fill="FFFFFF"/>
        <w:spacing w:before="0" w:beforeAutospacing="0" w:after="0" w:afterAutospacing="0"/>
        <w:ind w:firstLine="567"/>
        <w:jc w:val="both"/>
        <w:rPr>
          <w:lang w:val="uk-UA"/>
        </w:rPr>
      </w:pPr>
      <w:r w:rsidRPr="008941CA">
        <w:rPr>
          <w:lang w:val="uk-UA"/>
        </w:rPr>
        <w:t>- залишки коштів, джерелом формування яких були надходження трансфертів із спеціального фонду державного бюджету.</w:t>
      </w:r>
    </w:p>
    <w:p w14:paraId="4DA138A2" w14:textId="77777777" w:rsidR="008941CA" w:rsidRPr="008941CA" w:rsidRDefault="008941CA" w:rsidP="008941CA">
      <w:pPr>
        <w:pStyle w:val="rvps2"/>
        <w:shd w:val="clear" w:color="auto" w:fill="FFFFFF"/>
        <w:spacing w:before="0" w:beforeAutospacing="0" w:after="0" w:afterAutospacing="0"/>
        <w:jc w:val="both"/>
        <w:rPr>
          <w:lang w:val="uk-UA"/>
        </w:rPr>
      </w:pPr>
      <w:bookmarkStart w:id="19" w:name="n50"/>
      <w:bookmarkStart w:id="20" w:name="n53"/>
      <w:bookmarkEnd w:id="19"/>
      <w:bookmarkEnd w:id="20"/>
    </w:p>
    <w:p w14:paraId="3D0684C1" w14:textId="77777777" w:rsidR="008941CA" w:rsidRPr="008941CA" w:rsidRDefault="008941CA" w:rsidP="008941CA">
      <w:pPr>
        <w:pStyle w:val="rvps2"/>
        <w:shd w:val="clear" w:color="auto" w:fill="FFFFFF"/>
        <w:spacing w:before="0" w:beforeAutospacing="0" w:after="0" w:afterAutospacing="0"/>
        <w:jc w:val="both"/>
        <w:rPr>
          <w:lang w:val="uk-UA"/>
        </w:rPr>
      </w:pPr>
      <w:bookmarkStart w:id="21" w:name="n56"/>
      <w:bookmarkStart w:id="22" w:name="n63"/>
      <w:bookmarkEnd w:id="21"/>
      <w:bookmarkEnd w:id="22"/>
      <w:r w:rsidRPr="008941CA">
        <w:rPr>
          <w:lang w:val="uk-UA"/>
        </w:rPr>
        <w:t>7. Визначити на 2025 рік відповідно до статті 55 Бюджетного кодексу України захищеними видатками бюджету Першотравенської міської територіальної громади видатки загального фонду на:</w:t>
      </w:r>
    </w:p>
    <w:p w14:paraId="3E1FBB27" w14:textId="77777777" w:rsidR="008941CA" w:rsidRPr="008941CA" w:rsidRDefault="008941CA" w:rsidP="008941CA">
      <w:pPr>
        <w:spacing w:after="0" w:line="240" w:lineRule="auto"/>
        <w:ind w:firstLine="567"/>
        <w:jc w:val="both"/>
        <w:rPr>
          <w:rFonts w:ascii="Times New Roman" w:hAnsi="Times New Roman" w:cs="Times New Roman"/>
          <w:sz w:val="24"/>
          <w:szCs w:val="24"/>
          <w:lang w:val="uk-UA"/>
        </w:rPr>
      </w:pPr>
      <w:bookmarkStart w:id="23" w:name="n64"/>
      <w:bookmarkStart w:id="24" w:name="n66"/>
      <w:bookmarkEnd w:id="23"/>
      <w:bookmarkEnd w:id="24"/>
      <w:r w:rsidRPr="008941CA">
        <w:rPr>
          <w:rFonts w:ascii="Times New Roman" w:hAnsi="Times New Roman" w:cs="Times New Roman"/>
          <w:sz w:val="24"/>
          <w:szCs w:val="24"/>
          <w:lang w:val="uk-UA"/>
        </w:rPr>
        <w:t>оплату праці працівників бюджетних установ;</w:t>
      </w:r>
    </w:p>
    <w:p w14:paraId="625B953E" w14:textId="77777777" w:rsidR="008941CA" w:rsidRPr="008941CA" w:rsidRDefault="008941CA" w:rsidP="008941CA">
      <w:pPr>
        <w:spacing w:after="0" w:line="240" w:lineRule="auto"/>
        <w:ind w:firstLine="567"/>
        <w:jc w:val="both"/>
        <w:rPr>
          <w:rFonts w:ascii="Times New Roman" w:hAnsi="Times New Roman" w:cs="Times New Roman"/>
          <w:sz w:val="24"/>
          <w:szCs w:val="24"/>
          <w:lang w:val="uk-UA"/>
        </w:rPr>
      </w:pPr>
      <w:r w:rsidRPr="008941CA">
        <w:rPr>
          <w:rFonts w:ascii="Times New Roman" w:hAnsi="Times New Roman" w:cs="Times New Roman"/>
          <w:sz w:val="24"/>
          <w:szCs w:val="24"/>
          <w:lang w:val="uk-UA"/>
        </w:rPr>
        <w:t>нарахування на заробітну плату;</w:t>
      </w:r>
    </w:p>
    <w:p w14:paraId="6E794FB3" w14:textId="77777777" w:rsidR="008941CA" w:rsidRPr="008941CA" w:rsidRDefault="008941CA" w:rsidP="008941CA">
      <w:pPr>
        <w:spacing w:after="0" w:line="240" w:lineRule="auto"/>
        <w:ind w:firstLine="567"/>
        <w:jc w:val="both"/>
        <w:rPr>
          <w:rFonts w:ascii="Times New Roman" w:hAnsi="Times New Roman" w:cs="Times New Roman"/>
          <w:sz w:val="24"/>
          <w:szCs w:val="24"/>
          <w:lang w:val="uk-UA"/>
        </w:rPr>
      </w:pPr>
      <w:r w:rsidRPr="008941CA">
        <w:rPr>
          <w:rFonts w:ascii="Times New Roman" w:hAnsi="Times New Roman" w:cs="Times New Roman"/>
          <w:sz w:val="24"/>
          <w:szCs w:val="24"/>
          <w:lang w:val="uk-UA"/>
        </w:rPr>
        <w:t>придбання медикаментів та перев’язувальних матеріалів;</w:t>
      </w:r>
    </w:p>
    <w:p w14:paraId="3EF3809C" w14:textId="77777777" w:rsidR="008941CA" w:rsidRPr="008941CA" w:rsidRDefault="008941CA" w:rsidP="008941CA">
      <w:pPr>
        <w:spacing w:after="0" w:line="240" w:lineRule="auto"/>
        <w:ind w:firstLine="567"/>
        <w:jc w:val="both"/>
        <w:rPr>
          <w:rFonts w:ascii="Times New Roman" w:hAnsi="Times New Roman" w:cs="Times New Roman"/>
          <w:sz w:val="24"/>
          <w:szCs w:val="24"/>
          <w:lang w:val="uk-UA"/>
        </w:rPr>
      </w:pPr>
      <w:r w:rsidRPr="008941CA">
        <w:rPr>
          <w:rFonts w:ascii="Times New Roman" w:hAnsi="Times New Roman" w:cs="Times New Roman"/>
          <w:sz w:val="24"/>
          <w:szCs w:val="24"/>
          <w:lang w:val="uk-UA"/>
        </w:rPr>
        <w:t>забезпечення продуктами харчування;</w:t>
      </w:r>
    </w:p>
    <w:p w14:paraId="1E99C0CF" w14:textId="77777777" w:rsidR="008941CA" w:rsidRPr="008941CA" w:rsidRDefault="008941CA" w:rsidP="008941CA">
      <w:pPr>
        <w:spacing w:after="0" w:line="240" w:lineRule="auto"/>
        <w:ind w:firstLine="567"/>
        <w:jc w:val="both"/>
        <w:rPr>
          <w:rFonts w:ascii="Times New Roman" w:hAnsi="Times New Roman" w:cs="Times New Roman"/>
          <w:sz w:val="24"/>
          <w:szCs w:val="24"/>
          <w:lang w:val="uk-UA"/>
        </w:rPr>
      </w:pPr>
      <w:r w:rsidRPr="008941CA">
        <w:rPr>
          <w:rFonts w:ascii="Times New Roman" w:hAnsi="Times New Roman" w:cs="Times New Roman"/>
          <w:sz w:val="24"/>
          <w:szCs w:val="24"/>
          <w:lang w:val="uk-UA"/>
        </w:rPr>
        <w:t>оплату комунальних послуг та енергоносіїв;</w:t>
      </w:r>
    </w:p>
    <w:p w14:paraId="0B867A67" w14:textId="77777777" w:rsidR="008941CA" w:rsidRPr="008941CA" w:rsidRDefault="008941CA" w:rsidP="008941CA">
      <w:pPr>
        <w:spacing w:after="0" w:line="240" w:lineRule="auto"/>
        <w:ind w:firstLine="567"/>
        <w:jc w:val="both"/>
        <w:rPr>
          <w:rFonts w:ascii="Times New Roman" w:hAnsi="Times New Roman" w:cs="Times New Roman"/>
          <w:sz w:val="24"/>
          <w:szCs w:val="24"/>
          <w:lang w:val="uk-UA"/>
        </w:rPr>
      </w:pPr>
      <w:r w:rsidRPr="008941CA">
        <w:rPr>
          <w:rFonts w:ascii="Times New Roman" w:hAnsi="Times New Roman" w:cs="Times New Roman"/>
          <w:sz w:val="24"/>
          <w:szCs w:val="24"/>
          <w:lang w:val="uk-UA"/>
        </w:rPr>
        <w:t>соціальне забезпечення;</w:t>
      </w:r>
    </w:p>
    <w:p w14:paraId="4112738C" w14:textId="77777777" w:rsidR="008941CA" w:rsidRPr="008941CA" w:rsidRDefault="008941CA" w:rsidP="008941CA">
      <w:pPr>
        <w:pStyle w:val="rvps2"/>
        <w:shd w:val="clear" w:color="auto" w:fill="FFFFFF"/>
        <w:spacing w:before="0" w:beforeAutospacing="0" w:after="0" w:afterAutospacing="0"/>
        <w:ind w:firstLine="567"/>
        <w:jc w:val="both"/>
        <w:rPr>
          <w:lang w:val="uk-UA"/>
        </w:rPr>
      </w:pPr>
      <w:r w:rsidRPr="008941CA">
        <w:rPr>
          <w:lang w:val="uk-UA"/>
        </w:rPr>
        <w:t>поточні трансферти місцевим бюджетам.</w:t>
      </w:r>
    </w:p>
    <w:p w14:paraId="7BE78930" w14:textId="77777777" w:rsidR="008941CA" w:rsidRPr="008941CA" w:rsidRDefault="008941CA" w:rsidP="008941CA">
      <w:pPr>
        <w:spacing w:after="0" w:line="240" w:lineRule="auto"/>
        <w:ind w:firstLine="567"/>
        <w:jc w:val="both"/>
        <w:rPr>
          <w:rFonts w:ascii="Times New Roman" w:hAnsi="Times New Roman" w:cs="Times New Roman"/>
          <w:sz w:val="24"/>
          <w:szCs w:val="24"/>
          <w:lang w:val="uk-UA"/>
        </w:rPr>
      </w:pPr>
    </w:p>
    <w:p w14:paraId="7C86F3A4" w14:textId="77777777" w:rsidR="008941CA" w:rsidRPr="008941CA" w:rsidRDefault="008941CA" w:rsidP="008941CA">
      <w:pPr>
        <w:spacing w:after="0" w:line="240" w:lineRule="auto"/>
        <w:jc w:val="both"/>
        <w:rPr>
          <w:rFonts w:ascii="Times New Roman" w:hAnsi="Times New Roman" w:cs="Times New Roman"/>
          <w:sz w:val="24"/>
          <w:szCs w:val="24"/>
          <w:lang w:val="uk-UA"/>
        </w:rPr>
      </w:pPr>
      <w:r w:rsidRPr="008941CA">
        <w:rPr>
          <w:rFonts w:ascii="Times New Roman" w:hAnsi="Times New Roman" w:cs="Times New Roman"/>
          <w:sz w:val="24"/>
          <w:szCs w:val="24"/>
          <w:lang w:val="uk-UA"/>
        </w:rPr>
        <w:t xml:space="preserve">8. Надати право відповідно до статті 16 Бюджетного кодексу України заступнику міського голови з питань діяльності виконавчих органів – начальнику міського фінансового управління виконкому Першотравенської міської ради </w:t>
      </w:r>
      <w:proofErr w:type="spellStart"/>
      <w:r w:rsidRPr="008941CA">
        <w:rPr>
          <w:rFonts w:ascii="Times New Roman" w:hAnsi="Times New Roman" w:cs="Times New Roman"/>
          <w:sz w:val="24"/>
          <w:szCs w:val="24"/>
          <w:lang w:val="uk-UA"/>
        </w:rPr>
        <w:t>Макаренковій</w:t>
      </w:r>
      <w:proofErr w:type="spellEnd"/>
      <w:r w:rsidRPr="008941CA">
        <w:rPr>
          <w:rFonts w:ascii="Times New Roman" w:hAnsi="Times New Roman" w:cs="Times New Roman"/>
          <w:sz w:val="24"/>
          <w:szCs w:val="24"/>
          <w:lang w:val="uk-UA"/>
        </w:rPr>
        <w:t xml:space="preserve"> Т. за погодженням з постійною комісією міської ради з питань бюджету, фінансів, соціально-економічного розвитку та інвестицій у межах поточного бюджетного періоду здійснювати на конкурсних засадах розміщення тимчасово вільних коштів бюджету Першотравенської міської територіальної громади на депозитах, з подальшим поверненням таких коштів до кінця поточного бюджетного періоду, а також шляхом придбання державних цінних паперів (зокрема облігацій внутрішньої державної позики «Військові облігації») у порядку, визначеному Кабінетом Міністрів України.</w:t>
      </w:r>
    </w:p>
    <w:p w14:paraId="603DC87F" w14:textId="77777777" w:rsidR="008941CA" w:rsidRPr="008941CA" w:rsidRDefault="008941CA" w:rsidP="008941CA">
      <w:pPr>
        <w:pStyle w:val="rvps2"/>
        <w:shd w:val="clear" w:color="auto" w:fill="FFFFFF"/>
        <w:spacing w:before="0" w:beforeAutospacing="0" w:after="0" w:afterAutospacing="0"/>
        <w:ind w:firstLine="567"/>
        <w:jc w:val="both"/>
        <w:rPr>
          <w:lang w:val="uk-UA"/>
        </w:rPr>
      </w:pPr>
      <w:r w:rsidRPr="008941CA">
        <w:rPr>
          <w:lang w:val="uk-UA"/>
        </w:rPr>
        <w:t>Відсотки за користування тимчасово вільними коштами бюджету Першотравенської міської територіальної громади на депозитних рахунках банківських установ та доходи (проценти/дисконт) за державними цінними паперами спрямовувати на проведення видатків бюджету Першотравенської міської територіальної громади.</w:t>
      </w:r>
    </w:p>
    <w:p w14:paraId="3D419BF6" w14:textId="77777777" w:rsidR="008941CA" w:rsidRPr="008941CA" w:rsidRDefault="008941CA" w:rsidP="008941CA">
      <w:pPr>
        <w:spacing w:after="0" w:line="240" w:lineRule="auto"/>
        <w:ind w:firstLine="567"/>
        <w:jc w:val="both"/>
        <w:rPr>
          <w:rFonts w:ascii="Times New Roman" w:hAnsi="Times New Roman" w:cs="Times New Roman"/>
          <w:sz w:val="24"/>
          <w:szCs w:val="24"/>
          <w:lang w:val="uk-UA"/>
        </w:rPr>
      </w:pPr>
      <w:bookmarkStart w:id="25" w:name="n67"/>
      <w:bookmarkEnd w:id="25"/>
    </w:p>
    <w:p w14:paraId="1908EE75" w14:textId="77777777" w:rsidR="008941CA" w:rsidRPr="008941CA" w:rsidRDefault="008941CA" w:rsidP="008941CA">
      <w:pPr>
        <w:spacing w:after="0" w:line="240" w:lineRule="auto"/>
        <w:jc w:val="both"/>
        <w:rPr>
          <w:rFonts w:ascii="Times New Roman" w:hAnsi="Times New Roman" w:cs="Times New Roman"/>
          <w:sz w:val="24"/>
          <w:szCs w:val="24"/>
          <w:lang w:val="uk-UA"/>
        </w:rPr>
      </w:pPr>
      <w:r w:rsidRPr="008941CA">
        <w:rPr>
          <w:rFonts w:ascii="Times New Roman" w:hAnsi="Times New Roman" w:cs="Times New Roman"/>
          <w:sz w:val="24"/>
          <w:szCs w:val="24"/>
          <w:lang w:val="uk-UA"/>
        </w:rPr>
        <w:t>9. Надати право виконавчому комітету, в особі міського фінансового управління виконкому Першотравенської міської ради, відповідно до статей 43 та 73 Бюджетного кодексу України отримувати в порядку, визначеному Кабінетом Міністрів України, позики на покриття тимчасових касових розривів бюджету Першотравенської міської територіальної громади, пов’язаних із забезпеченням захищених видатків загального фонду, у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14:paraId="06B0B9ED" w14:textId="77777777" w:rsidR="008941CA" w:rsidRPr="008941CA" w:rsidRDefault="008941CA" w:rsidP="008941CA">
      <w:pPr>
        <w:spacing w:after="0" w:line="240" w:lineRule="auto"/>
        <w:ind w:firstLine="567"/>
        <w:jc w:val="both"/>
        <w:rPr>
          <w:rFonts w:ascii="Times New Roman" w:hAnsi="Times New Roman" w:cs="Times New Roman"/>
          <w:sz w:val="24"/>
          <w:szCs w:val="24"/>
          <w:lang w:val="uk-UA"/>
        </w:rPr>
      </w:pPr>
      <w:r w:rsidRPr="008941CA">
        <w:rPr>
          <w:rFonts w:ascii="Times New Roman" w:hAnsi="Times New Roman" w:cs="Times New Roman"/>
          <w:sz w:val="24"/>
          <w:szCs w:val="24"/>
          <w:lang w:val="uk-UA"/>
        </w:rPr>
        <w:t xml:space="preserve">Визначити уповноваженою особою для укладення договору про надання позики на покриття тимчасового касового розриву бюджету Першотравенської міської територіальної громади заступника міського голови з питань діяльності виконавчих органів – начальника міського фінансового управління виконкому Першотравенської міської ради </w:t>
      </w:r>
      <w:proofErr w:type="spellStart"/>
      <w:r w:rsidRPr="008941CA">
        <w:rPr>
          <w:rFonts w:ascii="Times New Roman" w:hAnsi="Times New Roman" w:cs="Times New Roman"/>
          <w:sz w:val="24"/>
          <w:szCs w:val="24"/>
          <w:lang w:val="uk-UA"/>
        </w:rPr>
        <w:t>Макаренкову</w:t>
      </w:r>
      <w:proofErr w:type="spellEnd"/>
      <w:r w:rsidRPr="008941CA">
        <w:rPr>
          <w:rFonts w:ascii="Times New Roman" w:hAnsi="Times New Roman" w:cs="Times New Roman"/>
          <w:sz w:val="24"/>
          <w:szCs w:val="24"/>
          <w:lang w:val="uk-UA"/>
        </w:rPr>
        <w:t xml:space="preserve"> Т.</w:t>
      </w:r>
    </w:p>
    <w:p w14:paraId="44D96E26" w14:textId="77777777" w:rsidR="008941CA" w:rsidRPr="008941CA" w:rsidRDefault="008941CA" w:rsidP="008941CA">
      <w:pPr>
        <w:pStyle w:val="rvps2"/>
        <w:shd w:val="clear" w:color="auto" w:fill="FFFFFF"/>
        <w:spacing w:before="0" w:beforeAutospacing="0" w:after="0" w:afterAutospacing="0"/>
        <w:ind w:firstLine="567"/>
        <w:jc w:val="both"/>
        <w:rPr>
          <w:lang w:val="uk-UA"/>
        </w:rPr>
      </w:pPr>
    </w:p>
    <w:p w14:paraId="6463725B" w14:textId="77777777" w:rsidR="008941CA" w:rsidRPr="008941CA" w:rsidRDefault="008941CA" w:rsidP="008941CA">
      <w:pPr>
        <w:pStyle w:val="rvps2"/>
        <w:shd w:val="clear" w:color="auto" w:fill="FFFFFF"/>
        <w:spacing w:before="0" w:beforeAutospacing="0" w:after="0" w:afterAutospacing="0"/>
        <w:jc w:val="both"/>
        <w:rPr>
          <w:lang w:val="uk-UA"/>
        </w:rPr>
      </w:pPr>
      <w:bookmarkStart w:id="26" w:name="n68"/>
      <w:bookmarkEnd w:id="26"/>
      <w:r w:rsidRPr="008941CA">
        <w:rPr>
          <w:lang w:val="uk-UA"/>
        </w:rPr>
        <w:t>10. Головним розпорядникам коштів бюджету Першотравенської міської територіальної громади на виконання вимог Бюджетного кодексу України та наказу Міністерства фінансів України від 26 серпня 2014 № 836 «Про деякі питання запровадження програмно-цільового методу складання та виконання місцевих бюджетів» (зі змінами) забезпечити:</w:t>
      </w:r>
    </w:p>
    <w:p w14:paraId="562702FF" w14:textId="77777777" w:rsidR="008941CA" w:rsidRPr="008941CA" w:rsidRDefault="008941CA" w:rsidP="008941CA">
      <w:pPr>
        <w:pStyle w:val="rvps2"/>
        <w:shd w:val="clear" w:color="auto" w:fill="FFFFFF"/>
        <w:spacing w:before="0" w:beforeAutospacing="0" w:after="0" w:afterAutospacing="0"/>
        <w:jc w:val="both"/>
        <w:rPr>
          <w:lang w:val="uk-UA"/>
        </w:rPr>
      </w:pPr>
      <w:r w:rsidRPr="008941CA">
        <w:rPr>
          <w:lang w:val="uk-UA"/>
        </w:rPr>
        <w:t>1) утримання чисельності працівників і здійснення фактичних видатків на заробітну плату, включаючи видатки на премії та інші види заохочень чи винагород, матеріальну допомогу, лише в межах бюджетних асигнувань на заробітну плату, затверджених для бюджетних установ у кошторисах;</w:t>
      </w:r>
    </w:p>
    <w:p w14:paraId="31AAC6BB" w14:textId="77777777" w:rsidR="008941CA" w:rsidRPr="008941CA" w:rsidRDefault="008941CA" w:rsidP="008941CA">
      <w:pPr>
        <w:pStyle w:val="rvps2"/>
        <w:shd w:val="clear" w:color="auto" w:fill="FFFFFF"/>
        <w:spacing w:before="0" w:beforeAutospacing="0" w:after="0" w:afterAutospacing="0"/>
        <w:jc w:val="both"/>
        <w:rPr>
          <w:lang w:val="uk-UA"/>
        </w:rPr>
      </w:pPr>
      <w:r w:rsidRPr="008941CA">
        <w:rPr>
          <w:lang w:val="uk-UA"/>
        </w:rPr>
        <w:t xml:space="preserve">2) у першочерговому порядку в повному обсязі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на проведення розрахунків за електричну і теплову енергію, водопостачання, водовідведення, природний газ, інші </w:t>
      </w:r>
      <w:r w:rsidRPr="008941CA">
        <w:rPr>
          <w:lang w:val="uk-UA"/>
        </w:rPr>
        <w:lastRenderedPageBreak/>
        <w:t>енергоносії, комунальні послуги та послуги зв’язку, які споживаються бюджетними установами, і укладання угод на кожний вид відповідних послуг у межах бюджетних асигнувань, затверджених у кошторисі, та встановлених обґрунтованих лімітів споживання у натуральних одиницях; забезпечити взяття під особистий контроль реалізацію заходів з енергозбереження в бюджетній сфері;</w:t>
      </w:r>
    </w:p>
    <w:p w14:paraId="7F96C274" w14:textId="77777777" w:rsidR="008941CA" w:rsidRPr="008941CA" w:rsidRDefault="008941CA" w:rsidP="008941CA">
      <w:pPr>
        <w:pStyle w:val="rvps2"/>
        <w:shd w:val="clear" w:color="auto" w:fill="FFFFFF"/>
        <w:spacing w:before="0" w:beforeAutospacing="0" w:after="0" w:afterAutospacing="0"/>
        <w:jc w:val="both"/>
        <w:rPr>
          <w:lang w:val="uk-UA"/>
        </w:rPr>
      </w:pPr>
      <w:r w:rsidRPr="008941CA">
        <w:rPr>
          <w:lang w:val="uk-UA"/>
        </w:rPr>
        <w:t>3) управління бюджетними коштами у межах, установлених їм бюджетних повноважень, проведення оцінки ефективності бюджетних програм з метою забезпечення ефективного, результативного і цільового використання бюджетних коштів, здійснення організації та координації роботи розпорядників бюджетних коштів нижчого рівня і одержувачів бюджетних коштів у бюджетному процесі;</w:t>
      </w:r>
    </w:p>
    <w:p w14:paraId="55AEEA21" w14:textId="77777777" w:rsidR="008941CA" w:rsidRPr="008941CA" w:rsidRDefault="008941CA" w:rsidP="008941CA">
      <w:pPr>
        <w:pStyle w:val="rvps2"/>
        <w:shd w:val="clear" w:color="auto" w:fill="FFFFFF"/>
        <w:spacing w:before="0" w:beforeAutospacing="0" w:after="0" w:afterAutospacing="0"/>
        <w:jc w:val="both"/>
        <w:rPr>
          <w:lang w:val="uk-UA"/>
        </w:rPr>
      </w:pPr>
      <w:r w:rsidRPr="008941CA">
        <w:rPr>
          <w:lang w:val="uk-UA"/>
        </w:rPr>
        <w:t>4) розробку проєктів паспортів бюджетних програм і надання їх на затвердження міському фінансовому управлінню протягом 30 днів після набрання чинності цього рішення; внесення змін до паспортів бюджетних програм протягом бюджетного періоду здійснювати шляхом затвердження їх у новій редакції;</w:t>
      </w:r>
    </w:p>
    <w:p w14:paraId="3258D5EC" w14:textId="77777777" w:rsidR="008941CA" w:rsidRPr="008941CA" w:rsidRDefault="008941CA" w:rsidP="008941CA">
      <w:pPr>
        <w:pStyle w:val="rvps2"/>
        <w:shd w:val="clear" w:color="auto" w:fill="FFFFFF"/>
        <w:spacing w:before="0" w:beforeAutospacing="0" w:after="0" w:afterAutospacing="0"/>
        <w:jc w:val="both"/>
        <w:rPr>
          <w:lang w:val="uk-UA"/>
        </w:rPr>
      </w:pPr>
      <w:r w:rsidRPr="008941CA">
        <w:rPr>
          <w:lang w:val="uk-UA"/>
        </w:rPr>
        <w:t>5) доступність інформації про бюджет відповідно до законодавства та норм статті 28 Бюджетного кодексу України шляхом здійснення публічного представлення і публікації інформації про бюджет за бюджетними програмами та показниками згідно з вимогами і за формою, встановленими Міністерством фінансів України, до 15 березня 2025 року;</w:t>
      </w:r>
      <w:bookmarkStart w:id="27" w:name="n2700"/>
      <w:bookmarkStart w:id="28" w:name="n2699"/>
      <w:bookmarkEnd w:id="27"/>
      <w:bookmarkEnd w:id="28"/>
      <w:r w:rsidRPr="008941CA">
        <w:rPr>
          <w:lang w:val="uk-UA"/>
        </w:rPr>
        <w:t xml:space="preserve"> забезпечити оприлюднення (розміщення) на своїх офіційних сайтах паспортів бюджетних програм на 2025 рік (включаючи зміни до паспортів бюджетних програм) у триденний строк з дня затвердження таких документів та звітів про виконання паспортів бюджетних програм за 2024 рік у триденний строк після подання таких звітів до міського фінансового управління.</w:t>
      </w:r>
    </w:p>
    <w:p w14:paraId="151381B9" w14:textId="77777777" w:rsidR="008941CA" w:rsidRPr="008941CA" w:rsidRDefault="008941CA" w:rsidP="008941CA">
      <w:pPr>
        <w:pStyle w:val="a8"/>
        <w:spacing w:after="0"/>
        <w:ind w:left="0"/>
        <w:jc w:val="both"/>
        <w:rPr>
          <w:sz w:val="24"/>
          <w:szCs w:val="24"/>
          <w:lang w:val="uk-UA"/>
        </w:rPr>
      </w:pPr>
      <w:bookmarkStart w:id="29" w:name="n77"/>
      <w:bookmarkStart w:id="30" w:name="n78"/>
      <w:bookmarkStart w:id="31" w:name="n79"/>
      <w:bookmarkEnd w:id="29"/>
      <w:bookmarkEnd w:id="30"/>
      <w:bookmarkEnd w:id="31"/>
    </w:p>
    <w:p w14:paraId="28645885" w14:textId="77777777" w:rsidR="008941CA" w:rsidRPr="008941CA" w:rsidRDefault="008941CA" w:rsidP="008941CA">
      <w:pPr>
        <w:pStyle w:val="rvps2"/>
        <w:shd w:val="clear" w:color="auto" w:fill="FFFFFF"/>
        <w:spacing w:before="0" w:beforeAutospacing="0" w:after="0" w:afterAutospacing="0"/>
        <w:jc w:val="both"/>
        <w:rPr>
          <w:lang w:val="uk-UA"/>
        </w:rPr>
      </w:pPr>
      <w:r w:rsidRPr="008941CA">
        <w:rPr>
          <w:lang w:val="uk-UA"/>
        </w:rPr>
        <w:t>11. Доручити виконавчому комітету Першотравенської міської ради за поданням міського фінансового управління виконкому Першотравенської міської ради вносити зміни до бюджетних призначень, установлених цим рішенням, за погодженням з постійною комісією міської ради з питань бюджету, фінансів, соціально-економічного розвитку та інвестицій у процесі виконання бюджету Першотравенської міської територіальної громади відповідно до статті 23 Бюджетного кодексу України:</w:t>
      </w:r>
    </w:p>
    <w:p w14:paraId="2CA4B6A4" w14:textId="77777777" w:rsidR="008941CA" w:rsidRPr="008941CA" w:rsidRDefault="008941CA" w:rsidP="008941CA">
      <w:pPr>
        <w:pStyle w:val="rvps2"/>
        <w:shd w:val="clear" w:color="auto" w:fill="FFFFFF"/>
        <w:spacing w:before="0" w:beforeAutospacing="0" w:after="0" w:afterAutospacing="0"/>
        <w:ind w:firstLine="567"/>
        <w:jc w:val="both"/>
        <w:rPr>
          <w:lang w:val="uk-UA"/>
        </w:rPr>
      </w:pPr>
      <w:r w:rsidRPr="008941CA">
        <w:rPr>
          <w:lang w:val="uk-UA"/>
        </w:rPr>
        <w:t>якщо після прийняття рішення про бюджет Першотравенської міської територіальної громади відповідальність за виконання функцій або надання послуг, на які затверджене бюджетне призначення, зокрема за видатками бюджету розвитку, переліку інвестиційних проєктів, фінансування яких буде проводитися за рахунок коштів бюджету розвитку, переліку регіональних програм, що фінансуються за рахунок коштів бюджету Першотравенської міської територіальної громади та резервного фонду, передається відповідно до законодавства від одного головного розпорядника бюджетних коштів до іншого головного розпорядника бюджетних коштів, із внесенням відповідних змін до додатків цього рішення;</w:t>
      </w:r>
    </w:p>
    <w:p w14:paraId="45FF80A1" w14:textId="77777777" w:rsidR="008941CA" w:rsidRPr="008941CA" w:rsidRDefault="008941CA" w:rsidP="008941CA">
      <w:pPr>
        <w:pStyle w:val="rvps2"/>
        <w:shd w:val="clear" w:color="auto" w:fill="FFFFFF"/>
        <w:spacing w:before="0" w:beforeAutospacing="0" w:after="0" w:afterAutospacing="0"/>
        <w:ind w:firstLine="567"/>
        <w:jc w:val="both"/>
        <w:rPr>
          <w:lang w:val="uk-UA"/>
        </w:rPr>
      </w:pPr>
      <w:r w:rsidRPr="008941CA">
        <w:rPr>
          <w:lang w:val="uk-UA"/>
        </w:rPr>
        <w:t>у межах загального обсягу бюджетних призначень головного розпорядника бюджетних коштів перерозподіл видатків бюджету і надання кредитів з бюджету за бюджетними програмами, а також за бюджетною програмою збільшення видатків розвитку за рахунок зменшення інших видатків (окремо за загальним та спеціальним фондами бюджету);</w:t>
      </w:r>
    </w:p>
    <w:p w14:paraId="75F66C2A" w14:textId="77777777" w:rsidR="008941CA" w:rsidRPr="008941CA" w:rsidRDefault="008941CA" w:rsidP="008941CA">
      <w:pPr>
        <w:pStyle w:val="rvps2"/>
        <w:shd w:val="clear" w:color="auto" w:fill="FFFFFF"/>
        <w:spacing w:before="0" w:beforeAutospacing="0" w:after="0" w:afterAutospacing="0"/>
        <w:ind w:firstLine="567"/>
        <w:jc w:val="both"/>
        <w:rPr>
          <w:lang w:val="uk-UA"/>
        </w:rPr>
      </w:pPr>
      <w:r w:rsidRPr="008941CA">
        <w:rPr>
          <w:lang w:val="uk-UA"/>
        </w:rPr>
        <w:t>за джерелами доходів і напрямами видатків головних розпорядників коштів бюджету Першотравенської міської територіальної громади за кодами тимчасової класифікації видатків та кредитування місцевих бюджетів відповідно до наказів Міністерства фінансів України від 14 січня 2011 № 11 «Про бюджетну класифікацію» (зі змінами) і від 20 вересня 2017 № 793 «Про затвердження складових програмної класифікації видатків та кредитування місцевих бюджетів» (зі змінами) із внесенням відповідних змін до додатків цього рішення.</w:t>
      </w:r>
    </w:p>
    <w:p w14:paraId="09A072A2" w14:textId="77777777" w:rsidR="008941CA" w:rsidRPr="008941CA" w:rsidRDefault="008941CA" w:rsidP="008941CA">
      <w:pPr>
        <w:spacing w:after="0" w:line="240" w:lineRule="auto"/>
        <w:jc w:val="both"/>
        <w:rPr>
          <w:rFonts w:ascii="Times New Roman" w:hAnsi="Times New Roman" w:cs="Times New Roman"/>
          <w:sz w:val="24"/>
          <w:szCs w:val="24"/>
          <w:lang w:val="uk-UA"/>
        </w:rPr>
      </w:pPr>
    </w:p>
    <w:p w14:paraId="6B5A6F90" w14:textId="77777777" w:rsidR="008941CA" w:rsidRPr="008941CA" w:rsidRDefault="008941CA" w:rsidP="008941CA">
      <w:pPr>
        <w:pStyle w:val="rvps2"/>
        <w:shd w:val="clear" w:color="auto" w:fill="FFFFFF"/>
        <w:spacing w:before="0" w:beforeAutospacing="0" w:after="0" w:afterAutospacing="0"/>
        <w:jc w:val="both"/>
        <w:rPr>
          <w:lang w:val="uk-UA"/>
        </w:rPr>
      </w:pPr>
      <w:r w:rsidRPr="008941CA">
        <w:rPr>
          <w:lang w:val="uk-UA"/>
        </w:rPr>
        <w:t xml:space="preserve">12. Доручити міському фінансовому управлінню виконкому Першотравенської міської ради за обґрунтованим поданням головного розпорядника коштів бюджету здійснювати </w:t>
      </w:r>
      <w:r w:rsidRPr="008941CA">
        <w:rPr>
          <w:lang w:val="uk-UA"/>
        </w:rPr>
        <w:lastRenderedPageBreak/>
        <w:t>перерозподіл бюджетних асигнувань, затверджених у розписі бюджету та кошторисі, в розрізі економічної класифікації видатків, а також в розрізі класифікації кредитування бюджету – щодо надання кредитів з бюджету, в межах загального обсягу бюджетних призначень за бюджетною програмою окремо за загальним і спеціальним фондами бюджету відповідно до статті 23 Бюджетного кодексу України.</w:t>
      </w:r>
    </w:p>
    <w:p w14:paraId="0776E8CB" w14:textId="77777777" w:rsidR="008941CA" w:rsidRPr="008941CA" w:rsidRDefault="008941CA" w:rsidP="008941CA">
      <w:pPr>
        <w:pStyle w:val="rvps2"/>
        <w:shd w:val="clear" w:color="auto" w:fill="FFFFFF"/>
        <w:spacing w:before="0" w:beforeAutospacing="0" w:after="0" w:afterAutospacing="0"/>
        <w:jc w:val="both"/>
        <w:rPr>
          <w:lang w:val="uk-UA"/>
        </w:rPr>
      </w:pPr>
    </w:p>
    <w:p w14:paraId="77CD626C" w14:textId="77777777" w:rsidR="008941CA" w:rsidRPr="008941CA" w:rsidRDefault="008941CA" w:rsidP="008941CA">
      <w:pPr>
        <w:pStyle w:val="rvps2"/>
        <w:shd w:val="clear" w:color="auto" w:fill="FFFFFF"/>
        <w:spacing w:before="0" w:beforeAutospacing="0" w:after="0" w:afterAutospacing="0"/>
        <w:jc w:val="both"/>
        <w:rPr>
          <w:lang w:val="uk-UA"/>
        </w:rPr>
      </w:pPr>
      <w:bookmarkStart w:id="32" w:name="n81"/>
      <w:bookmarkEnd w:id="32"/>
      <w:r w:rsidRPr="008941CA">
        <w:rPr>
          <w:lang w:val="uk-UA"/>
        </w:rPr>
        <w:t>13. Це рішення набирає чинності з 01 січня 2025 року.</w:t>
      </w:r>
      <w:bookmarkStart w:id="33" w:name="n82"/>
      <w:bookmarkEnd w:id="33"/>
    </w:p>
    <w:p w14:paraId="1D45CFA8" w14:textId="77777777" w:rsidR="008941CA" w:rsidRPr="008941CA" w:rsidRDefault="008941CA" w:rsidP="008941CA">
      <w:pPr>
        <w:pStyle w:val="rvps2"/>
        <w:shd w:val="clear" w:color="auto" w:fill="FFFFFF"/>
        <w:spacing w:before="0" w:beforeAutospacing="0" w:after="0" w:afterAutospacing="0"/>
        <w:jc w:val="both"/>
        <w:rPr>
          <w:lang w:val="uk-UA"/>
        </w:rPr>
      </w:pPr>
    </w:p>
    <w:p w14:paraId="1A3C34C7" w14:textId="77777777" w:rsidR="008941CA" w:rsidRPr="008941CA" w:rsidRDefault="008941CA" w:rsidP="008941CA">
      <w:pPr>
        <w:pStyle w:val="rvps2"/>
        <w:shd w:val="clear" w:color="auto" w:fill="FFFFFF"/>
        <w:spacing w:before="0" w:beforeAutospacing="0" w:after="0" w:afterAutospacing="0"/>
        <w:jc w:val="both"/>
        <w:rPr>
          <w:lang w:val="uk-UA"/>
        </w:rPr>
      </w:pPr>
      <w:r w:rsidRPr="008941CA">
        <w:rPr>
          <w:lang w:val="uk-UA"/>
        </w:rPr>
        <w:t>14. Додатки 1-6 до цього рішення є його невід’ємною частиною.</w:t>
      </w:r>
      <w:bookmarkStart w:id="34" w:name="n83"/>
      <w:bookmarkEnd w:id="34"/>
    </w:p>
    <w:p w14:paraId="12C17A7B" w14:textId="77777777" w:rsidR="008941CA" w:rsidRPr="008941CA" w:rsidRDefault="008941CA" w:rsidP="008941CA">
      <w:pPr>
        <w:pStyle w:val="rvps2"/>
        <w:shd w:val="clear" w:color="auto" w:fill="FFFFFF"/>
        <w:spacing w:before="0" w:beforeAutospacing="0" w:after="0" w:afterAutospacing="0"/>
        <w:jc w:val="both"/>
        <w:rPr>
          <w:lang w:val="uk-UA"/>
        </w:rPr>
      </w:pPr>
    </w:p>
    <w:p w14:paraId="23847F67" w14:textId="77777777" w:rsidR="008941CA" w:rsidRPr="008941CA" w:rsidRDefault="008941CA" w:rsidP="008941CA">
      <w:pPr>
        <w:pStyle w:val="rvps2"/>
        <w:shd w:val="clear" w:color="auto" w:fill="FFFFFF"/>
        <w:spacing w:before="0" w:beforeAutospacing="0" w:after="0" w:afterAutospacing="0"/>
        <w:jc w:val="both"/>
        <w:rPr>
          <w:lang w:val="uk-UA"/>
        </w:rPr>
      </w:pPr>
      <w:r w:rsidRPr="008941CA">
        <w:rPr>
          <w:lang w:val="uk-UA"/>
        </w:rPr>
        <w:t>15. Це рішення підлягає опублікуванню в друкованих засобах масової інформації та на офіційному сайті Першотравенської міської ради в десятиденний строк з дня його прийняття відповідно до частини четвертої статті 28 Бюджетного кодексу України.</w:t>
      </w:r>
      <w:bookmarkStart w:id="35" w:name="n84"/>
      <w:bookmarkStart w:id="36" w:name="n85"/>
      <w:bookmarkEnd w:id="35"/>
      <w:bookmarkEnd w:id="36"/>
    </w:p>
    <w:p w14:paraId="2D18472B" w14:textId="77777777" w:rsidR="008941CA" w:rsidRPr="008941CA" w:rsidRDefault="008941CA" w:rsidP="008941CA">
      <w:pPr>
        <w:pStyle w:val="rvps2"/>
        <w:shd w:val="clear" w:color="auto" w:fill="FFFFFF"/>
        <w:spacing w:before="0" w:beforeAutospacing="0" w:after="0" w:afterAutospacing="0"/>
        <w:jc w:val="both"/>
        <w:rPr>
          <w:lang w:val="uk-UA"/>
        </w:rPr>
      </w:pPr>
    </w:p>
    <w:p w14:paraId="176F11AB" w14:textId="77777777" w:rsidR="00693247" w:rsidRPr="008941CA" w:rsidRDefault="008941CA" w:rsidP="008941CA">
      <w:pPr>
        <w:tabs>
          <w:tab w:val="left" w:pos="5387"/>
        </w:tabs>
        <w:spacing w:after="0" w:line="240" w:lineRule="auto"/>
        <w:jc w:val="both"/>
        <w:rPr>
          <w:rFonts w:ascii="Times New Roman" w:hAnsi="Times New Roman" w:cs="Times New Roman"/>
          <w:sz w:val="24"/>
          <w:szCs w:val="24"/>
          <w:lang w:val="uk-UA"/>
        </w:rPr>
      </w:pPr>
      <w:r w:rsidRPr="008941CA">
        <w:rPr>
          <w:rFonts w:ascii="Times New Roman" w:hAnsi="Times New Roman" w:cs="Times New Roman"/>
          <w:sz w:val="24"/>
          <w:szCs w:val="24"/>
          <w:lang w:val="uk-UA"/>
        </w:rPr>
        <w:t>16. Контроль щодо виконання цього рішення покласти на постійну комісію міської ради з питань бюджету, фінансів, соціально-економічного розвитку  та інвестицій.</w:t>
      </w:r>
    </w:p>
    <w:p w14:paraId="1B0586D2" w14:textId="77777777" w:rsidR="00B56E6D" w:rsidRPr="008941CA" w:rsidRDefault="00B56E6D" w:rsidP="00693247">
      <w:pPr>
        <w:tabs>
          <w:tab w:val="left" w:pos="5387"/>
        </w:tabs>
        <w:spacing w:after="0" w:line="240" w:lineRule="auto"/>
        <w:jc w:val="both"/>
        <w:rPr>
          <w:rFonts w:ascii="Times New Roman" w:hAnsi="Times New Roman" w:cs="Times New Roman"/>
          <w:sz w:val="24"/>
          <w:szCs w:val="24"/>
          <w:lang w:val="uk-UA"/>
        </w:rPr>
      </w:pPr>
    </w:p>
    <w:p w14:paraId="3E11D485" w14:textId="77777777" w:rsidR="006428BD" w:rsidRPr="008941CA" w:rsidRDefault="006428BD" w:rsidP="00693247">
      <w:pPr>
        <w:tabs>
          <w:tab w:val="left" w:pos="5387"/>
        </w:tabs>
        <w:spacing w:after="0" w:line="240" w:lineRule="auto"/>
        <w:jc w:val="both"/>
        <w:rPr>
          <w:rFonts w:ascii="Times New Roman" w:hAnsi="Times New Roman" w:cs="Times New Roman"/>
          <w:sz w:val="24"/>
          <w:szCs w:val="24"/>
          <w:lang w:val="uk-UA"/>
        </w:rPr>
      </w:pPr>
    </w:p>
    <w:p w14:paraId="4D12CEED" w14:textId="77777777" w:rsidR="006428BD" w:rsidRDefault="006428BD" w:rsidP="00693247">
      <w:pPr>
        <w:tabs>
          <w:tab w:val="left" w:pos="5387"/>
        </w:tabs>
        <w:spacing w:after="0" w:line="240" w:lineRule="auto"/>
        <w:jc w:val="both"/>
        <w:rPr>
          <w:rFonts w:ascii="Times New Roman" w:hAnsi="Times New Roman" w:cs="Times New Roman"/>
          <w:sz w:val="24"/>
          <w:szCs w:val="24"/>
          <w:lang w:val="uk-UA"/>
        </w:rPr>
      </w:pPr>
    </w:p>
    <w:p w14:paraId="36DF7409" w14:textId="77777777" w:rsidR="00C00C3F" w:rsidRDefault="00C00C3F" w:rsidP="00693247">
      <w:pPr>
        <w:tabs>
          <w:tab w:val="left" w:pos="5387"/>
        </w:tabs>
        <w:spacing w:after="0" w:line="240" w:lineRule="auto"/>
        <w:jc w:val="both"/>
        <w:rPr>
          <w:rFonts w:ascii="Times New Roman" w:hAnsi="Times New Roman" w:cs="Times New Roman"/>
          <w:sz w:val="24"/>
          <w:szCs w:val="24"/>
          <w:lang w:val="uk-UA"/>
        </w:rPr>
      </w:pPr>
    </w:p>
    <w:p w14:paraId="23D36B01" w14:textId="77777777" w:rsidR="00C00C3F" w:rsidRDefault="00C00C3F" w:rsidP="00693247">
      <w:pPr>
        <w:tabs>
          <w:tab w:val="left" w:pos="5387"/>
        </w:tabs>
        <w:spacing w:after="0" w:line="240" w:lineRule="auto"/>
        <w:jc w:val="both"/>
        <w:rPr>
          <w:rFonts w:ascii="Times New Roman" w:hAnsi="Times New Roman" w:cs="Times New Roman"/>
          <w:sz w:val="24"/>
          <w:szCs w:val="24"/>
          <w:lang w:val="uk-UA"/>
        </w:rPr>
      </w:pPr>
    </w:p>
    <w:p w14:paraId="638A5C16" w14:textId="5FB6E210" w:rsidR="00C00C3F" w:rsidRPr="008941CA" w:rsidRDefault="00C00C3F" w:rsidP="00693247">
      <w:pPr>
        <w:tabs>
          <w:tab w:val="left" w:pos="5387"/>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Міський голова </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Оксана ВІННИЦЬКА</w:t>
      </w:r>
    </w:p>
    <w:sectPr w:rsidR="00C00C3F" w:rsidRPr="008941CA" w:rsidSect="00F37031">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EFE729" w14:textId="77777777" w:rsidR="00860A9A" w:rsidRDefault="00860A9A" w:rsidP="00B214C1">
      <w:pPr>
        <w:spacing w:after="0" w:line="240" w:lineRule="auto"/>
      </w:pPr>
      <w:r>
        <w:separator/>
      </w:r>
    </w:p>
  </w:endnote>
  <w:endnote w:type="continuationSeparator" w:id="0">
    <w:p w14:paraId="10763743" w14:textId="77777777" w:rsidR="00860A9A" w:rsidRDefault="00860A9A" w:rsidP="00B21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38F8B0" w14:textId="77777777" w:rsidR="00860A9A" w:rsidRDefault="00860A9A" w:rsidP="00B214C1">
      <w:pPr>
        <w:spacing w:after="0" w:line="240" w:lineRule="auto"/>
      </w:pPr>
      <w:r>
        <w:separator/>
      </w:r>
    </w:p>
  </w:footnote>
  <w:footnote w:type="continuationSeparator" w:id="0">
    <w:p w14:paraId="604A6533" w14:textId="77777777" w:rsidR="00860A9A" w:rsidRDefault="00860A9A" w:rsidP="00B214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rPr>
      <w:id w:val="-226219345"/>
      <w:docPartObj>
        <w:docPartGallery w:val="Page Numbers (Top of Page)"/>
        <w:docPartUnique/>
      </w:docPartObj>
    </w:sdtPr>
    <w:sdtContent>
      <w:p w14:paraId="4D54C886" w14:textId="77777777" w:rsidR="00B214C1" w:rsidRPr="000753DC" w:rsidRDefault="00D91594">
        <w:pPr>
          <w:pStyle w:val="aa"/>
          <w:jc w:val="center"/>
          <w:rPr>
            <w:rFonts w:ascii="Times New Roman" w:hAnsi="Times New Roman" w:cs="Times New Roman"/>
            <w:sz w:val="24"/>
          </w:rPr>
        </w:pPr>
        <w:r w:rsidRPr="000753DC">
          <w:rPr>
            <w:rFonts w:ascii="Times New Roman" w:hAnsi="Times New Roman" w:cs="Times New Roman"/>
            <w:sz w:val="24"/>
          </w:rPr>
          <w:fldChar w:fldCharType="begin"/>
        </w:r>
        <w:r w:rsidR="00B214C1" w:rsidRPr="000753DC">
          <w:rPr>
            <w:rFonts w:ascii="Times New Roman" w:hAnsi="Times New Roman" w:cs="Times New Roman"/>
            <w:sz w:val="24"/>
          </w:rPr>
          <w:instrText>PAGE   \* MERGEFORMAT</w:instrText>
        </w:r>
        <w:r w:rsidRPr="000753DC">
          <w:rPr>
            <w:rFonts w:ascii="Times New Roman" w:hAnsi="Times New Roman" w:cs="Times New Roman"/>
            <w:sz w:val="24"/>
          </w:rPr>
          <w:fldChar w:fldCharType="separate"/>
        </w:r>
        <w:r w:rsidR="008941CA">
          <w:rPr>
            <w:rFonts w:ascii="Times New Roman" w:hAnsi="Times New Roman" w:cs="Times New Roman"/>
            <w:noProof/>
            <w:sz w:val="24"/>
          </w:rPr>
          <w:t>5</w:t>
        </w:r>
        <w:r w:rsidRPr="000753DC">
          <w:rPr>
            <w:rFonts w:ascii="Times New Roman" w:hAnsi="Times New Roman" w:cs="Times New Roman"/>
            <w:sz w:val="24"/>
          </w:rPr>
          <w:fldChar w:fldCharType="end"/>
        </w:r>
      </w:p>
    </w:sdtContent>
  </w:sdt>
  <w:p w14:paraId="489DAA99" w14:textId="77777777" w:rsidR="00B214C1" w:rsidRDefault="00B214C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55191"/>
    <w:multiLevelType w:val="multilevel"/>
    <w:tmpl w:val="E9CA9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8D334A"/>
    <w:multiLevelType w:val="multilevel"/>
    <w:tmpl w:val="D0B2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FA7FFE"/>
    <w:multiLevelType w:val="multilevel"/>
    <w:tmpl w:val="13A2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A36495"/>
    <w:multiLevelType w:val="multilevel"/>
    <w:tmpl w:val="00E0F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112E99"/>
    <w:multiLevelType w:val="hybridMultilevel"/>
    <w:tmpl w:val="480C800E"/>
    <w:lvl w:ilvl="0" w:tplc="753886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85327BE"/>
    <w:multiLevelType w:val="multilevel"/>
    <w:tmpl w:val="C6D4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A16815"/>
    <w:multiLevelType w:val="multilevel"/>
    <w:tmpl w:val="945E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1C4163"/>
    <w:multiLevelType w:val="multilevel"/>
    <w:tmpl w:val="788C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564306"/>
    <w:multiLevelType w:val="multilevel"/>
    <w:tmpl w:val="206E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8D5F2B"/>
    <w:multiLevelType w:val="multilevel"/>
    <w:tmpl w:val="7C265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D21263"/>
    <w:multiLevelType w:val="multilevel"/>
    <w:tmpl w:val="1082C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9846565">
    <w:abstractNumId w:val="3"/>
  </w:num>
  <w:num w:numId="2" w16cid:durableId="1482699658">
    <w:abstractNumId w:val="8"/>
  </w:num>
  <w:num w:numId="3" w16cid:durableId="1104112541">
    <w:abstractNumId w:val="9"/>
  </w:num>
  <w:num w:numId="4" w16cid:durableId="2068843870">
    <w:abstractNumId w:val="6"/>
  </w:num>
  <w:num w:numId="5" w16cid:durableId="1520778562">
    <w:abstractNumId w:val="10"/>
  </w:num>
  <w:num w:numId="6" w16cid:durableId="1154251796">
    <w:abstractNumId w:val="1"/>
  </w:num>
  <w:num w:numId="7" w16cid:durableId="1692756758">
    <w:abstractNumId w:val="5"/>
  </w:num>
  <w:num w:numId="8" w16cid:durableId="170489032">
    <w:abstractNumId w:val="7"/>
  </w:num>
  <w:num w:numId="9" w16cid:durableId="416905124">
    <w:abstractNumId w:val="2"/>
  </w:num>
  <w:num w:numId="10" w16cid:durableId="2030906223">
    <w:abstractNumId w:val="0"/>
  </w:num>
  <w:num w:numId="11" w16cid:durableId="16362530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45F"/>
    <w:rsid w:val="00000579"/>
    <w:rsid w:val="00000EE9"/>
    <w:rsid w:val="00032CE5"/>
    <w:rsid w:val="0004672F"/>
    <w:rsid w:val="00067C2E"/>
    <w:rsid w:val="000753DC"/>
    <w:rsid w:val="00083FC2"/>
    <w:rsid w:val="00085F4D"/>
    <w:rsid w:val="00092CA0"/>
    <w:rsid w:val="00097FF1"/>
    <w:rsid w:val="000A2CF0"/>
    <w:rsid w:val="000B5135"/>
    <w:rsid w:val="000D35FC"/>
    <w:rsid w:val="000D7C2D"/>
    <w:rsid w:val="000E6740"/>
    <w:rsid w:val="000F20D6"/>
    <w:rsid w:val="000F3DE2"/>
    <w:rsid w:val="000F7E53"/>
    <w:rsid w:val="00146288"/>
    <w:rsid w:val="00161286"/>
    <w:rsid w:val="00166470"/>
    <w:rsid w:val="00166BD3"/>
    <w:rsid w:val="0019476B"/>
    <w:rsid w:val="001A1AEE"/>
    <w:rsid w:val="001B05C9"/>
    <w:rsid w:val="001B7117"/>
    <w:rsid w:val="001C14F3"/>
    <w:rsid w:val="001C4EEB"/>
    <w:rsid w:val="001E063C"/>
    <w:rsid w:val="001E1466"/>
    <w:rsid w:val="001F0F14"/>
    <w:rsid w:val="00200E18"/>
    <w:rsid w:val="00217E4C"/>
    <w:rsid w:val="002232A7"/>
    <w:rsid w:val="002333E0"/>
    <w:rsid w:val="00255067"/>
    <w:rsid w:val="00276E3F"/>
    <w:rsid w:val="002771D2"/>
    <w:rsid w:val="00277C73"/>
    <w:rsid w:val="00284110"/>
    <w:rsid w:val="002857A1"/>
    <w:rsid w:val="002953CE"/>
    <w:rsid w:val="002B469A"/>
    <w:rsid w:val="002C63A4"/>
    <w:rsid w:val="00322CDC"/>
    <w:rsid w:val="00341C0E"/>
    <w:rsid w:val="00346E06"/>
    <w:rsid w:val="00365C7E"/>
    <w:rsid w:val="00395352"/>
    <w:rsid w:val="003957C0"/>
    <w:rsid w:val="00395ED8"/>
    <w:rsid w:val="003A6975"/>
    <w:rsid w:val="003A76B2"/>
    <w:rsid w:val="003B63A9"/>
    <w:rsid w:val="003D57ED"/>
    <w:rsid w:val="003E30AB"/>
    <w:rsid w:val="003E5684"/>
    <w:rsid w:val="0040076D"/>
    <w:rsid w:val="00402167"/>
    <w:rsid w:val="00404190"/>
    <w:rsid w:val="00413C53"/>
    <w:rsid w:val="0041753A"/>
    <w:rsid w:val="00423152"/>
    <w:rsid w:val="00450753"/>
    <w:rsid w:val="00467B88"/>
    <w:rsid w:val="004A7648"/>
    <w:rsid w:val="004B06B1"/>
    <w:rsid w:val="004E1B99"/>
    <w:rsid w:val="004E7E60"/>
    <w:rsid w:val="004F2BDE"/>
    <w:rsid w:val="004F6E7A"/>
    <w:rsid w:val="00505D46"/>
    <w:rsid w:val="0051616C"/>
    <w:rsid w:val="00526C99"/>
    <w:rsid w:val="00540653"/>
    <w:rsid w:val="00545C31"/>
    <w:rsid w:val="00562F26"/>
    <w:rsid w:val="00574A6F"/>
    <w:rsid w:val="00576425"/>
    <w:rsid w:val="00584314"/>
    <w:rsid w:val="00586888"/>
    <w:rsid w:val="005B10D3"/>
    <w:rsid w:val="005B1202"/>
    <w:rsid w:val="005B2423"/>
    <w:rsid w:val="005B5CA6"/>
    <w:rsid w:val="005C7D5F"/>
    <w:rsid w:val="005D58E1"/>
    <w:rsid w:val="005F15E6"/>
    <w:rsid w:val="005F1A76"/>
    <w:rsid w:val="005F53E4"/>
    <w:rsid w:val="0060054A"/>
    <w:rsid w:val="0061025A"/>
    <w:rsid w:val="006428BD"/>
    <w:rsid w:val="0064409A"/>
    <w:rsid w:val="00646FB2"/>
    <w:rsid w:val="0065171A"/>
    <w:rsid w:val="00657F36"/>
    <w:rsid w:val="00665131"/>
    <w:rsid w:val="0068601A"/>
    <w:rsid w:val="00693247"/>
    <w:rsid w:val="006C34C8"/>
    <w:rsid w:val="006D3F5E"/>
    <w:rsid w:val="006E21E1"/>
    <w:rsid w:val="006E2FDC"/>
    <w:rsid w:val="006E54C7"/>
    <w:rsid w:val="00707B3D"/>
    <w:rsid w:val="00711748"/>
    <w:rsid w:val="007145AE"/>
    <w:rsid w:val="00720C8D"/>
    <w:rsid w:val="00756BAE"/>
    <w:rsid w:val="00761446"/>
    <w:rsid w:val="00762F6D"/>
    <w:rsid w:val="00763F4A"/>
    <w:rsid w:val="00772F1E"/>
    <w:rsid w:val="007939DC"/>
    <w:rsid w:val="007940BE"/>
    <w:rsid w:val="007B2778"/>
    <w:rsid w:val="007C2FA5"/>
    <w:rsid w:val="007D4AC7"/>
    <w:rsid w:val="007E0516"/>
    <w:rsid w:val="007F0A00"/>
    <w:rsid w:val="007F352A"/>
    <w:rsid w:val="00805A58"/>
    <w:rsid w:val="00812B48"/>
    <w:rsid w:val="008400B2"/>
    <w:rsid w:val="00841C20"/>
    <w:rsid w:val="008429C2"/>
    <w:rsid w:val="008456FD"/>
    <w:rsid w:val="00860A9A"/>
    <w:rsid w:val="00880DC2"/>
    <w:rsid w:val="008941CA"/>
    <w:rsid w:val="0089569A"/>
    <w:rsid w:val="00895A5B"/>
    <w:rsid w:val="008A6236"/>
    <w:rsid w:val="008B383B"/>
    <w:rsid w:val="008B7AC3"/>
    <w:rsid w:val="008C5B52"/>
    <w:rsid w:val="008D61C7"/>
    <w:rsid w:val="008E0872"/>
    <w:rsid w:val="008E46CF"/>
    <w:rsid w:val="0092503D"/>
    <w:rsid w:val="0092728F"/>
    <w:rsid w:val="00931CBA"/>
    <w:rsid w:val="009366A0"/>
    <w:rsid w:val="009522AD"/>
    <w:rsid w:val="009605D6"/>
    <w:rsid w:val="0097438F"/>
    <w:rsid w:val="00975FD1"/>
    <w:rsid w:val="00995B73"/>
    <w:rsid w:val="009C0EDA"/>
    <w:rsid w:val="009D4862"/>
    <w:rsid w:val="009E290E"/>
    <w:rsid w:val="009F600A"/>
    <w:rsid w:val="00A02559"/>
    <w:rsid w:val="00A25789"/>
    <w:rsid w:val="00A32765"/>
    <w:rsid w:val="00A45166"/>
    <w:rsid w:val="00A501B4"/>
    <w:rsid w:val="00A663A8"/>
    <w:rsid w:val="00A723E8"/>
    <w:rsid w:val="00A72899"/>
    <w:rsid w:val="00A732E0"/>
    <w:rsid w:val="00A81A9F"/>
    <w:rsid w:val="00A84058"/>
    <w:rsid w:val="00A925ED"/>
    <w:rsid w:val="00A95B5B"/>
    <w:rsid w:val="00A95E8E"/>
    <w:rsid w:val="00AA645F"/>
    <w:rsid w:val="00AC62DB"/>
    <w:rsid w:val="00AE39FC"/>
    <w:rsid w:val="00B214C1"/>
    <w:rsid w:val="00B21B87"/>
    <w:rsid w:val="00B30E14"/>
    <w:rsid w:val="00B372BD"/>
    <w:rsid w:val="00B56E6D"/>
    <w:rsid w:val="00B57928"/>
    <w:rsid w:val="00B60995"/>
    <w:rsid w:val="00B64776"/>
    <w:rsid w:val="00B77264"/>
    <w:rsid w:val="00B94B9D"/>
    <w:rsid w:val="00B9646F"/>
    <w:rsid w:val="00BA2ECD"/>
    <w:rsid w:val="00BA7F19"/>
    <w:rsid w:val="00BD2492"/>
    <w:rsid w:val="00BF6F66"/>
    <w:rsid w:val="00C00C3F"/>
    <w:rsid w:val="00C053BA"/>
    <w:rsid w:val="00C22D7C"/>
    <w:rsid w:val="00C25A2A"/>
    <w:rsid w:val="00C5013F"/>
    <w:rsid w:val="00C66B69"/>
    <w:rsid w:val="00C75AF9"/>
    <w:rsid w:val="00C945BB"/>
    <w:rsid w:val="00C965E8"/>
    <w:rsid w:val="00CA000C"/>
    <w:rsid w:val="00CC138E"/>
    <w:rsid w:val="00CE7907"/>
    <w:rsid w:val="00CF22FF"/>
    <w:rsid w:val="00D1176D"/>
    <w:rsid w:val="00D343F3"/>
    <w:rsid w:val="00D55E66"/>
    <w:rsid w:val="00D56AEE"/>
    <w:rsid w:val="00D64CAE"/>
    <w:rsid w:val="00D80309"/>
    <w:rsid w:val="00D86597"/>
    <w:rsid w:val="00D91594"/>
    <w:rsid w:val="00DA763B"/>
    <w:rsid w:val="00DC31BC"/>
    <w:rsid w:val="00DD0AE6"/>
    <w:rsid w:val="00DD1991"/>
    <w:rsid w:val="00DD312E"/>
    <w:rsid w:val="00DF1803"/>
    <w:rsid w:val="00E02E89"/>
    <w:rsid w:val="00E0735A"/>
    <w:rsid w:val="00E157CA"/>
    <w:rsid w:val="00E175B2"/>
    <w:rsid w:val="00E41BEA"/>
    <w:rsid w:val="00E440B1"/>
    <w:rsid w:val="00E441C1"/>
    <w:rsid w:val="00E479CD"/>
    <w:rsid w:val="00E64349"/>
    <w:rsid w:val="00E73251"/>
    <w:rsid w:val="00ED35CB"/>
    <w:rsid w:val="00ED51C6"/>
    <w:rsid w:val="00ED5DA9"/>
    <w:rsid w:val="00EE7BB2"/>
    <w:rsid w:val="00EF09D7"/>
    <w:rsid w:val="00F00ACB"/>
    <w:rsid w:val="00F13019"/>
    <w:rsid w:val="00F13493"/>
    <w:rsid w:val="00F20D00"/>
    <w:rsid w:val="00F26622"/>
    <w:rsid w:val="00F37031"/>
    <w:rsid w:val="00F66BB8"/>
    <w:rsid w:val="00F85AB6"/>
    <w:rsid w:val="00F85EFA"/>
    <w:rsid w:val="00F87294"/>
    <w:rsid w:val="00F91798"/>
    <w:rsid w:val="00FB46A6"/>
    <w:rsid w:val="00FB5A85"/>
    <w:rsid w:val="00FC5BFF"/>
    <w:rsid w:val="00FC72D5"/>
    <w:rsid w:val="00FD2EB1"/>
    <w:rsid w:val="00FD3FA6"/>
    <w:rsid w:val="00FD4978"/>
    <w:rsid w:val="00FE2AA2"/>
    <w:rsid w:val="00FF06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D2B2C"/>
  <w15:docId w15:val="{E9A4A057-8C78-4E6B-88FE-B54471D5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06B1"/>
  </w:style>
  <w:style w:type="paragraph" w:styleId="1">
    <w:name w:val="heading 1"/>
    <w:basedOn w:val="a"/>
    <w:link w:val="10"/>
    <w:uiPriority w:val="9"/>
    <w:qFormat/>
    <w:rsid w:val="00BA7F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A7F1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5F1A7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5B7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95B73"/>
    <w:rPr>
      <w:rFonts w:ascii="Tahoma" w:hAnsi="Tahoma" w:cs="Tahoma"/>
      <w:sz w:val="16"/>
      <w:szCs w:val="16"/>
    </w:rPr>
  </w:style>
  <w:style w:type="character" w:customStyle="1" w:styleId="10">
    <w:name w:val="Заголовок 1 Знак"/>
    <w:basedOn w:val="a0"/>
    <w:link w:val="1"/>
    <w:uiPriority w:val="9"/>
    <w:rsid w:val="00BA7F1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A7F19"/>
    <w:rPr>
      <w:rFonts w:ascii="Times New Roman" w:eastAsia="Times New Roman" w:hAnsi="Times New Roman" w:cs="Times New Roman"/>
      <w:b/>
      <w:bCs/>
      <w:sz w:val="36"/>
      <w:szCs w:val="36"/>
      <w:lang w:eastAsia="ru-RU"/>
    </w:rPr>
  </w:style>
  <w:style w:type="character" w:styleId="a5">
    <w:name w:val="Hyperlink"/>
    <w:basedOn w:val="a0"/>
    <w:uiPriority w:val="99"/>
    <w:unhideWhenUsed/>
    <w:rsid w:val="00BA7F19"/>
    <w:rPr>
      <w:color w:val="0000FF"/>
      <w:u w:val="single"/>
    </w:rPr>
  </w:style>
  <w:style w:type="paragraph" w:styleId="z-">
    <w:name w:val="HTML Top of Form"/>
    <w:basedOn w:val="a"/>
    <w:next w:val="a"/>
    <w:link w:val="z-0"/>
    <w:hidden/>
    <w:uiPriority w:val="99"/>
    <w:semiHidden/>
    <w:unhideWhenUsed/>
    <w:rsid w:val="00BA7F1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BA7F19"/>
    <w:rPr>
      <w:rFonts w:ascii="Arial" w:eastAsia="Times New Roman" w:hAnsi="Arial" w:cs="Arial"/>
      <w:vanish/>
      <w:sz w:val="16"/>
      <w:szCs w:val="16"/>
      <w:lang w:eastAsia="ru-RU"/>
    </w:rPr>
  </w:style>
  <w:style w:type="character" w:customStyle="1" w:styleId="m-646688606626692308ss-required-asterisk">
    <w:name w:val="m_-646688606626692308ss-required-asterisk"/>
    <w:basedOn w:val="a0"/>
    <w:rsid w:val="00BA7F19"/>
  </w:style>
  <w:style w:type="character" w:customStyle="1" w:styleId="m-646688606626692308ss-choice-item-control">
    <w:name w:val="m_-646688606626692308ss-choice-item-control"/>
    <w:basedOn w:val="a0"/>
    <w:rsid w:val="00BA7F19"/>
  </w:style>
  <w:style w:type="character" w:customStyle="1" w:styleId="m-646688606626692308ss-choice-label">
    <w:name w:val="m_-646688606626692308ss-choice-label"/>
    <w:basedOn w:val="a0"/>
    <w:rsid w:val="00BA7F19"/>
  </w:style>
  <w:style w:type="character" w:customStyle="1" w:styleId="m-646688606626692308ss-q-other-container">
    <w:name w:val="m_-646688606626692308ss-q-other-container"/>
    <w:basedOn w:val="a0"/>
    <w:rsid w:val="00BA7F19"/>
  </w:style>
  <w:style w:type="paragraph" w:styleId="z-1">
    <w:name w:val="HTML Bottom of Form"/>
    <w:basedOn w:val="a"/>
    <w:next w:val="a"/>
    <w:link w:val="z-2"/>
    <w:hidden/>
    <w:uiPriority w:val="99"/>
    <w:unhideWhenUsed/>
    <w:rsid w:val="00BA7F1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BA7F19"/>
    <w:rPr>
      <w:rFonts w:ascii="Arial" w:eastAsia="Times New Roman" w:hAnsi="Arial" w:cs="Arial"/>
      <w:vanish/>
      <w:sz w:val="16"/>
      <w:szCs w:val="16"/>
      <w:lang w:eastAsia="ru-RU"/>
    </w:rPr>
  </w:style>
  <w:style w:type="paragraph" w:customStyle="1" w:styleId="rvps6">
    <w:name w:val="rvps6"/>
    <w:basedOn w:val="a"/>
    <w:rsid w:val="001B71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1B7117"/>
  </w:style>
  <w:style w:type="paragraph" w:customStyle="1" w:styleId="rvps14">
    <w:name w:val="rvps14"/>
    <w:basedOn w:val="a"/>
    <w:rsid w:val="001B71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
    <w:name w:val="rvps11"/>
    <w:basedOn w:val="a"/>
    <w:rsid w:val="001B71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
    <w:name w:val="rvps3"/>
    <w:basedOn w:val="a"/>
    <w:rsid w:val="001B71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1B7117"/>
  </w:style>
  <w:style w:type="character" w:customStyle="1" w:styleId="rvts82">
    <w:name w:val="rvts82"/>
    <w:basedOn w:val="a0"/>
    <w:rsid w:val="001B7117"/>
  </w:style>
  <w:style w:type="paragraph" w:customStyle="1" w:styleId="rvps2">
    <w:name w:val="rvps2"/>
    <w:basedOn w:val="a"/>
    <w:rsid w:val="001B71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2">
    <w:name w:val="rvts52"/>
    <w:basedOn w:val="a0"/>
    <w:rsid w:val="001B7117"/>
  </w:style>
  <w:style w:type="character" w:customStyle="1" w:styleId="rvts37">
    <w:name w:val="rvts37"/>
    <w:basedOn w:val="a0"/>
    <w:rsid w:val="001B7117"/>
  </w:style>
  <w:style w:type="paragraph" w:customStyle="1" w:styleId="rvps12">
    <w:name w:val="rvps12"/>
    <w:basedOn w:val="a"/>
    <w:rsid w:val="001B71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99"/>
    <w:rsid w:val="00277C73"/>
    <w:pPr>
      <w:suppressAutoHyphens/>
      <w:spacing w:after="0" w:line="240" w:lineRule="auto"/>
      <w:jc w:val="both"/>
    </w:pPr>
    <w:rPr>
      <w:rFonts w:ascii="Times New Roman" w:eastAsia="Times New Roman" w:hAnsi="Times New Roman" w:cs="Times New Roman"/>
      <w:sz w:val="20"/>
      <w:szCs w:val="20"/>
      <w:lang w:val="uk-UA" w:eastAsia="ar-SA"/>
    </w:rPr>
  </w:style>
  <w:style w:type="character" w:customStyle="1" w:styleId="a7">
    <w:name w:val="Основной текст Знак"/>
    <w:basedOn w:val="a0"/>
    <w:link w:val="a6"/>
    <w:uiPriority w:val="99"/>
    <w:rsid w:val="00277C73"/>
    <w:rPr>
      <w:rFonts w:ascii="Times New Roman" w:eastAsia="Times New Roman" w:hAnsi="Times New Roman" w:cs="Times New Roman"/>
      <w:sz w:val="20"/>
      <w:szCs w:val="20"/>
      <w:lang w:val="uk-UA" w:eastAsia="ar-SA"/>
    </w:rPr>
  </w:style>
  <w:style w:type="paragraph" w:styleId="a8">
    <w:name w:val="Body Text Indent"/>
    <w:basedOn w:val="a"/>
    <w:link w:val="a9"/>
    <w:unhideWhenUsed/>
    <w:rsid w:val="0089569A"/>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a9">
    <w:name w:val="Основной текст с отступом Знак"/>
    <w:basedOn w:val="a0"/>
    <w:link w:val="a8"/>
    <w:rsid w:val="0089569A"/>
    <w:rPr>
      <w:rFonts w:ascii="Times New Roman" w:eastAsia="Times New Roman" w:hAnsi="Times New Roman" w:cs="Times New Roman"/>
      <w:sz w:val="20"/>
      <w:szCs w:val="20"/>
      <w:lang w:eastAsia="ar-SA"/>
    </w:rPr>
  </w:style>
  <w:style w:type="paragraph" w:styleId="21">
    <w:name w:val="Body Text Indent 2"/>
    <w:basedOn w:val="a"/>
    <w:link w:val="22"/>
    <w:uiPriority w:val="99"/>
    <w:unhideWhenUsed/>
    <w:rsid w:val="00F85AB6"/>
    <w:pPr>
      <w:spacing w:after="120" w:line="480" w:lineRule="auto"/>
      <w:ind w:left="283"/>
    </w:pPr>
  </w:style>
  <w:style w:type="character" w:customStyle="1" w:styleId="22">
    <w:name w:val="Основной текст с отступом 2 Знак"/>
    <w:basedOn w:val="a0"/>
    <w:link w:val="21"/>
    <w:uiPriority w:val="99"/>
    <w:rsid w:val="00F85AB6"/>
  </w:style>
  <w:style w:type="character" w:customStyle="1" w:styleId="rvts46">
    <w:name w:val="rvts46"/>
    <w:basedOn w:val="a0"/>
    <w:rsid w:val="00F85AB6"/>
  </w:style>
  <w:style w:type="character" w:customStyle="1" w:styleId="30">
    <w:name w:val="Заголовок 3 Знак"/>
    <w:basedOn w:val="a0"/>
    <w:link w:val="3"/>
    <w:uiPriority w:val="9"/>
    <w:semiHidden/>
    <w:rsid w:val="005F1A76"/>
    <w:rPr>
      <w:rFonts w:asciiTheme="majorHAnsi" w:eastAsiaTheme="majorEastAsia" w:hAnsiTheme="majorHAnsi" w:cstheme="majorBidi"/>
      <w:b/>
      <w:bCs/>
      <w:color w:val="4F81BD" w:themeColor="accent1"/>
    </w:rPr>
  </w:style>
  <w:style w:type="paragraph" w:styleId="aa">
    <w:name w:val="header"/>
    <w:basedOn w:val="a"/>
    <w:link w:val="ab"/>
    <w:uiPriority w:val="99"/>
    <w:unhideWhenUsed/>
    <w:rsid w:val="00B214C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214C1"/>
  </w:style>
  <w:style w:type="paragraph" w:styleId="ac">
    <w:name w:val="footer"/>
    <w:basedOn w:val="a"/>
    <w:link w:val="ad"/>
    <w:uiPriority w:val="99"/>
    <w:unhideWhenUsed/>
    <w:rsid w:val="00B214C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214C1"/>
  </w:style>
  <w:style w:type="paragraph" w:styleId="ae">
    <w:name w:val="No Spacing"/>
    <w:uiPriority w:val="1"/>
    <w:qFormat/>
    <w:rsid w:val="00C66B69"/>
    <w:pPr>
      <w:spacing w:after="0" w:line="240" w:lineRule="auto"/>
    </w:pPr>
  </w:style>
  <w:style w:type="paragraph" w:styleId="af">
    <w:name w:val="List Paragraph"/>
    <w:basedOn w:val="a"/>
    <w:uiPriority w:val="34"/>
    <w:qFormat/>
    <w:rsid w:val="006C34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52814">
      <w:bodyDiv w:val="1"/>
      <w:marLeft w:val="0"/>
      <w:marRight w:val="0"/>
      <w:marTop w:val="0"/>
      <w:marBottom w:val="0"/>
      <w:divBdr>
        <w:top w:val="none" w:sz="0" w:space="0" w:color="auto"/>
        <w:left w:val="none" w:sz="0" w:space="0" w:color="auto"/>
        <w:bottom w:val="none" w:sz="0" w:space="0" w:color="auto"/>
        <w:right w:val="none" w:sz="0" w:space="0" w:color="auto"/>
      </w:divBdr>
    </w:div>
    <w:div w:id="328214752">
      <w:bodyDiv w:val="1"/>
      <w:marLeft w:val="0"/>
      <w:marRight w:val="0"/>
      <w:marTop w:val="0"/>
      <w:marBottom w:val="0"/>
      <w:divBdr>
        <w:top w:val="none" w:sz="0" w:space="0" w:color="auto"/>
        <w:left w:val="none" w:sz="0" w:space="0" w:color="auto"/>
        <w:bottom w:val="none" w:sz="0" w:space="0" w:color="auto"/>
        <w:right w:val="none" w:sz="0" w:space="0" w:color="auto"/>
      </w:divBdr>
    </w:div>
    <w:div w:id="712075213">
      <w:bodyDiv w:val="1"/>
      <w:marLeft w:val="0"/>
      <w:marRight w:val="0"/>
      <w:marTop w:val="0"/>
      <w:marBottom w:val="0"/>
      <w:divBdr>
        <w:top w:val="none" w:sz="0" w:space="0" w:color="auto"/>
        <w:left w:val="none" w:sz="0" w:space="0" w:color="auto"/>
        <w:bottom w:val="none" w:sz="0" w:space="0" w:color="auto"/>
        <w:right w:val="none" w:sz="0" w:space="0" w:color="auto"/>
      </w:divBdr>
    </w:div>
    <w:div w:id="1103646107">
      <w:bodyDiv w:val="1"/>
      <w:marLeft w:val="0"/>
      <w:marRight w:val="0"/>
      <w:marTop w:val="0"/>
      <w:marBottom w:val="0"/>
      <w:divBdr>
        <w:top w:val="none" w:sz="0" w:space="0" w:color="auto"/>
        <w:left w:val="none" w:sz="0" w:space="0" w:color="auto"/>
        <w:bottom w:val="none" w:sz="0" w:space="0" w:color="auto"/>
        <w:right w:val="none" w:sz="0" w:space="0" w:color="auto"/>
      </w:divBdr>
    </w:div>
    <w:div w:id="1291663786">
      <w:bodyDiv w:val="1"/>
      <w:marLeft w:val="0"/>
      <w:marRight w:val="0"/>
      <w:marTop w:val="0"/>
      <w:marBottom w:val="0"/>
      <w:divBdr>
        <w:top w:val="none" w:sz="0" w:space="0" w:color="auto"/>
        <w:left w:val="none" w:sz="0" w:space="0" w:color="auto"/>
        <w:bottom w:val="none" w:sz="0" w:space="0" w:color="auto"/>
        <w:right w:val="none" w:sz="0" w:space="0" w:color="auto"/>
      </w:divBdr>
      <w:divsChild>
        <w:div w:id="818230119">
          <w:marLeft w:val="0"/>
          <w:marRight w:val="0"/>
          <w:marTop w:val="0"/>
          <w:marBottom w:val="150"/>
          <w:divBdr>
            <w:top w:val="none" w:sz="0" w:space="0" w:color="auto"/>
            <w:left w:val="none" w:sz="0" w:space="0" w:color="auto"/>
            <w:bottom w:val="none" w:sz="0" w:space="0" w:color="auto"/>
            <w:right w:val="none" w:sz="0" w:space="0" w:color="auto"/>
          </w:divBdr>
        </w:div>
        <w:div w:id="762648396">
          <w:marLeft w:val="0"/>
          <w:marRight w:val="0"/>
          <w:marTop w:val="150"/>
          <w:marBottom w:val="150"/>
          <w:divBdr>
            <w:top w:val="none" w:sz="0" w:space="0" w:color="auto"/>
            <w:left w:val="none" w:sz="0" w:space="0" w:color="auto"/>
            <w:bottom w:val="none" w:sz="0" w:space="0" w:color="auto"/>
            <w:right w:val="none" w:sz="0" w:space="0" w:color="auto"/>
          </w:divBdr>
        </w:div>
      </w:divsChild>
    </w:div>
    <w:div w:id="1731732724">
      <w:bodyDiv w:val="1"/>
      <w:marLeft w:val="0"/>
      <w:marRight w:val="0"/>
      <w:marTop w:val="0"/>
      <w:marBottom w:val="0"/>
      <w:divBdr>
        <w:top w:val="none" w:sz="0" w:space="0" w:color="auto"/>
        <w:left w:val="none" w:sz="0" w:space="0" w:color="auto"/>
        <w:bottom w:val="none" w:sz="0" w:space="0" w:color="auto"/>
        <w:right w:val="none" w:sz="0" w:space="0" w:color="auto"/>
      </w:divBdr>
      <w:divsChild>
        <w:div w:id="1448891764">
          <w:marLeft w:val="0"/>
          <w:marRight w:val="0"/>
          <w:marTop w:val="0"/>
          <w:marBottom w:val="0"/>
          <w:divBdr>
            <w:top w:val="none" w:sz="0" w:space="0" w:color="auto"/>
            <w:left w:val="none" w:sz="0" w:space="0" w:color="auto"/>
            <w:bottom w:val="single" w:sz="6" w:space="0" w:color="E0E0E0"/>
            <w:right w:val="none" w:sz="0" w:space="0" w:color="auto"/>
          </w:divBdr>
          <w:divsChild>
            <w:div w:id="1940216563">
              <w:marLeft w:val="0"/>
              <w:marRight w:val="0"/>
              <w:marTop w:val="0"/>
              <w:marBottom w:val="0"/>
              <w:divBdr>
                <w:top w:val="none" w:sz="0" w:space="0" w:color="auto"/>
                <w:left w:val="none" w:sz="0" w:space="0" w:color="auto"/>
                <w:bottom w:val="none" w:sz="0" w:space="0" w:color="auto"/>
                <w:right w:val="none" w:sz="0" w:space="0" w:color="auto"/>
              </w:divBdr>
            </w:div>
            <w:div w:id="887301215">
              <w:marLeft w:val="0"/>
              <w:marRight w:val="0"/>
              <w:marTop w:val="0"/>
              <w:marBottom w:val="0"/>
              <w:divBdr>
                <w:top w:val="none" w:sz="0" w:space="0" w:color="auto"/>
                <w:left w:val="none" w:sz="0" w:space="0" w:color="auto"/>
                <w:bottom w:val="none" w:sz="0" w:space="0" w:color="auto"/>
                <w:right w:val="none" w:sz="0" w:space="0" w:color="auto"/>
              </w:divBdr>
            </w:div>
            <w:div w:id="416941695">
              <w:marLeft w:val="0"/>
              <w:marRight w:val="0"/>
              <w:marTop w:val="0"/>
              <w:marBottom w:val="0"/>
              <w:divBdr>
                <w:top w:val="none" w:sz="0" w:space="0" w:color="auto"/>
                <w:left w:val="none" w:sz="0" w:space="0" w:color="auto"/>
                <w:bottom w:val="none" w:sz="0" w:space="0" w:color="auto"/>
                <w:right w:val="none" w:sz="0" w:space="0" w:color="auto"/>
              </w:divBdr>
              <w:divsChild>
                <w:div w:id="841747387">
                  <w:marLeft w:val="0"/>
                  <w:marRight w:val="0"/>
                  <w:marTop w:val="0"/>
                  <w:marBottom w:val="0"/>
                  <w:divBdr>
                    <w:top w:val="none" w:sz="0" w:space="0" w:color="auto"/>
                    <w:left w:val="none" w:sz="0" w:space="0" w:color="auto"/>
                    <w:bottom w:val="none" w:sz="0" w:space="0" w:color="auto"/>
                    <w:right w:val="none" w:sz="0" w:space="0" w:color="auto"/>
                  </w:divBdr>
                  <w:divsChild>
                    <w:div w:id="1406687349">
                      <w:marLeft w:val="0"/>
                      <w:marRight w:val="0"/>
                      <w:marTop w:val="0"/>
                      <w:marBottom w:val="240"/>
                      <w:divBdr>
                        <w:top w:val="none" w:sz="0" w:space="0" w:color="auto"/>
                        <w:left w:val="none" w:sz="0" w:space="0" w:color="auto"/>
                        <w:bottom w:val="none" w:sz="0" w:space="0" w:color="auto"/>
                        <w:right w:val="none" w:sz="0" w:space="0" w:color="auto"/>
                      </w:divBdr>
                    </w:div>
                  </w:divsChild>
                </w:div>
                <w:div w:id="1644505448">
                  <w:marLeft w:val="0"/>
                  <w:marRight w:val="0"/>
                  <w:marTop w:val="0"/>
                  <w:marBottom w:val="0"/>
                  <w:divBdr>
                    <w:top w:val="none" w:sz="0" w:space="0" w:color="auto"/>
                    <w:left w:val="none" w:sz="0" w:space="0" w:color="auto"/>
                    <w:bottom w:val="none" w:sz="0" w:space="0" w:color="auto"/>
                    <w:right w:val="none" w:sz="0" w:space="0" w:color="auto"/>
                  </w:divBdr>
                  <w:divsChild>
                    <w:div w:id="999424048">
                      <w:marLeft w:val="0"/>
                      <w:marRight w:val="0"/>
                      <w:marTop w:val="0"/>
                      <w:marBottom w:val="0"/>
                      <w:divBdr>
                        <w:top w:val="none" w:sz="0" w:space="0" w:color="auto"/>
                        <w:left w:val="none" w:sz="0" w:space="0" w:color="auto"/>
                        <w:bottom w:val="none" w:sz="0" w:space="0" w:color="auto"/>
                        <w:right w:val="none" w:sz="0" w:space="0" w:color="auto"/>
                      </w:divBdr>
                      <w:divsChild>
                        <w:div w:id="392658761">
                          <w:marLeft w:val="0"/>
                          <w:marRight w:val="0"/>
                          <w:marTop w:val="180"/>
                          <w:marBottom w:val="180"/>
                          <w:divBdr>
                            <w:top w:val="none" w:sz="0" w:space="0" w:color="auto"/>
                            <w:left w:val="none" w:sz="0" w:space="0" w:color="auto"/>
                            <w:bottom w:val="none" w:sz="0" w:space="0" w:color="auto"/>
                            <w:right w:val="none" w:sz="0" w:space="0" w:color="auto"/>
                          </w:divBdr>
                          <w:divsChild>
                            <w:div w:id="278488198">
                              <w:marLeft w:val="0"/>
                              <w:marRight w:val="0"/>
                              <w:marTop w:val="0"/>
                              <w:marBottom w:val="360"/>
                              <w:divBdr>
                                <w:top w:val="none" w:sz="0" w:space="0" w:color="auto"/>
                                <w:left w:val="none" w:sz="0" w:space="0" w:color="auto"/>
                                <w:bottom w:val="none" w:sz="0" w:space="0" w:color="auto"/>
                                <w:right w:val="none" w:sz="0" w:space="0" w:color="auto"/>
                              </w:divBdr>
                              <w:divsChild>
                                <w:div w:id="536044249">
                                  <w:marLeft w:val="0"/>
                                  <w:marRight w:val="0"/>
                                  <w:marTop w:val="199"/>
                                  <w:marBottom w:val="199"/>
                                  <w:divBdr>
                                    <w:top w:val="none" w:sz="0" w:space="0" w:color="auto"/>
                                    <w:left w:val="none" w:sz="0" w:space="0" w:color="auto"/>
                                    <w:bottom w:val="none" w:sz="0" w:space="0" w:color="auto"/>
                                    <w:right w:val="none" w:sz="0" w:space="0" w:color="auto"/>
                                  </w:divBdr>
                                </w:div>
                                <w:div w:id="1423912984">
                                  <w:marLeft w:val="0"/>
                                  <w:marRight w:val="0"/>
                                  <w:marTop w:val="0"/>
                                  <w:marBottom w:val="0"/>
                                  <w:divBdr>
                                    <w:top w:val="single" w:sz="6" w:space="4" w:color="C0C0C0"/>
                                    <w:left w:val="single" w:sz="6" w:space="4" w:color="C0C0C0"/>
                                    <w:bottom w:val="single" w:sz="6" w:space="4" w:color="C0C0C0"/>
                                    <w:right w:val="single" w:sz="6" w:space="4" w:color="C0C0C0"/>
                                  </w:divBdr>
                                </w:div>
                              </w:divsChild>
                            </w:div>
                          </w:divsChild>
                        </w:div>
                      </w:divsChild>
                    </w:div>
                    <w:div w:id="88552515">
                      <w:marLeft w:val="0"/>
                      <w:marRight w:val="0"/>
                      <w:marTop w:val="0"/>
                      <w:marBottom w:val="0"/>
                      <w:divBdr>
                        <w:top w:val="none" w:sz="0" w:space="0" w:color="auto"/>
                        <w:left w:val="none" w:sz="0" w:space="0" w:color="auto"/>
                        <w:bottom w:val="none" w:sz="0" w:space="0" w:color="auto"/>
                        <w:right w:val="none" w:sz="0" w:space="0" w:color="auto"/>
                      </w:divBdr>
                      <w:divsChild>
                        <w:div w:id="623662203">
                          <w:marLeft w:val="0"/>
                          <w:marRight w:val="0"/>
                          <w:marTop w:val="180"/>
                          <w:marBottom w:val="180"/>
                          <w:divBdr>
                            <w:top w:val="none" w:sz="0" w:space="0" w:color="auto"/>
                            <w:left w:val="none" w:sz="0" w:space="0" w:color="auto"/>
                            <w:bottom w:val="none" w:sz="0" w:space="0" w:color="auto"/>
                            <w:right w:val="none" w:sz="0" w:space="0" w:color="auto"/>
                          </w:divBdr>
                          <w:divsChild>
                            <w:div w:id="83376379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510635228">
                      <w:marLeft w:val="0"/>
                      <w:marRight w:val="0"/>
                      <w:marTop w:val="0"/>
                      <w:marBottom w:val="0"/>
                      <w:divBdr>
                        <w:top w:val="none" w:sz="0" w:space="0" w:color="auto"/>
                        <w:left w:val="none" w:sz="0" w:space="0" w:color="auto"/>
                        <w:bottom w:val="none" w:sz="0" w:space="0" w:color="auto"/>
                        <w:right w:val="none" w:sz="0" w:space="0" w:color="auto"/>
                      </w:divBdr>
                      <w:divsChild>
                        <w:div w:id="728302631">
                          <w:marLeft w:val="0"/>
                          <w:marRight w:val="0"/>
                          <w:marTop w:val="180"/>
                          <w:marBottom w:val="180"/>
                          <w:divBdr>
                            <w:top w:val="none" w:sz="0" w:space="0" w:color="auto"/>
                            <w:left w:val="none" w:sz="0" w:space="0" w:color="auto"/>
                            <w:bottom w:val="none" w:sz="0" w:space="0" w:color="auto"/>
                            <w:right w:val="none" w:sz="0" w:space="0" w:color="auto"/>
                          </w:divBdr>
                          <w:divsChild>
                            <w:div w:id="1845046753">
                              <w:marLeft w:val="0"/>
                              <w:marRight w:val="0"/>
                              <w:marTop w:val="0"/>
                              <w:marBottom w:val="360"/>
                              <w:divBdr>
                                <w:top w:val="none" w:sz="0" w:space="0" w:color="auto"/>
                                <w:left w:val="none" w:sz="0" w:space="0" w:color="auto"/>
                                <w:bottom w:val="none" w:sz="0" w:space="0" w:color="auto"/>
                                <w:right w:val="none" w:sz="0" w:space="0" w:color="auto"/>
                              </w:divBdr>
                              <w:divsChild>
                                <w:div w:id="240719895">
                                  <w:marLeft w:val="0"/>
                                  <w:marRight w:val="0"/>
                                  <w:marTop w:val="199"/>
                                  <w:marBottom w:val="199"/>
                                  <w:divBdr>
                                    <w:top w:val="none" w:sz="0" w:space="0" w:color="auto"/>
                                    <w:left w:val="none" w:sz="0" w:space="0" w:color="auto"/>
                                    <w:bottom w:val="none" w:sz="0" w:space="0" w:color="auto"/>
                                    <w:right w:val="none" w:sz="0" w:space="0" w:color="auto"/>
                                  </w:divBdr>
                                </w:div>
                                <w:div w:id="970137765">
                                  <w:marLeft w:val="0"/>
                                  <w:marRight w:val="0"/>
                                  <w:marTop w:val="0"/>
                                  <w:marBottom w:val="0"/>
                                  <w:divBdr>
                                    <w:top w:val="single" w:sz="6" w:space="4" w:color="C0C0C0"/>
                                    <w:left w:val="single" w:sz="6" w:space="4" w:color="C0C0C0"/>
                                    <w:bottom w:val="single" w:sz="6" w:space="4" w:color="C0C0C0"/>
                                    <w:right w:val="single" w:sz="6" w:space="4" w:color="C0C0C0"/>
                                  </w:divBdr>
                                </w:div>
                              </w:divsChild>
                            </w:div>
                          </w:divsChild>
                        </w:div>
                      </w:divsChild>
                    </w:div>
                    <w:div w:id="13113976">
                      <w:marLeft w:val="0"/>
                      <w:marRight w:val="0"/>
                      <w:marTop w:val="0"/>
                      <w:marBottom w:val="0"/>
                      <w:divBdr>
                        <w:top w:val="none" w:sz="0" w:space="0" w:color="auto"/>
                        <w:left w:val="none" w:sz="0" w:space="0" w:color="auto"/>
                        <w:bottom w:val="none" w:sz="0" w:space="0" w:color="auto"/>
                        <w:right w:val="none" w:sz="0" w:space="0" w:color="auto"/>
                      </w:divBdr>
                      <w:divsChild>
                        <w:div w:id="605894563">
                          <w:marLeft w:val="0"/>
                          <w:marRight w:val="0"/>
                          <w:marTop w:val="180"/>
                          <w:marBottom w:val="180"/>
                          <w:divBdr>
                            <w:top w:val="none" w:sz="0" w:space="0" w:color="auto"/>
                            <w:left w:val="none" w:sz="0" w:space="0" w:color="auto"/>
                            <w:bottom w:val="none" w:sz="0" w:space="0" w:color="auto"/>
                            <w:right w:val="none" w:sz="0" w:space="0" w:color="auto"/>
                          </w:divBdr>
                          <w:divsChild>
                            <w:div w:id="1129709766">
                              <w:marLeft w:val="0"/>
                              <w:marRight w:val="0"/>
                              <w:marTop w:val="0"/>
                              <w:marBottom w:val="360"/>
                              <w:divBdr>
                                <w:top w:val="none" w:sz="0" w:space="0" w:color="auto"/>
                                <w:left w:val="none" w:sz="0" w:space="0" w:color="auto"/>
                                <w:bottom w:val="none" w:sz="0" w:space="0" w:color="auto"/>
                                <w:right w:val="none" w:sz="0" w:space="0" w:color="auto"/>
                              </w:divBdr>
                              <w:divsChild>
                                <w:div w:id="2039158190">
                                  <w:marLeft w:val="0"/>
                                  <w:marRight w:val="0"/>
                                  <w:marTop w:val="199"/>
                                  <w:marBottom w:val="199"/>
                                  <w:divBdr>
                                    <w:top w:val="none" w:sz="0" w:space="0" w:color="auto"/>
                                    <w:left w:val="none" w:sz="0" w:space="0" w:color="auto"/>
                                    <w:bottom w:val="none" w:sz="0" w:space="0" w:color="auto"/>
                                    <w:right w:val="none" w:sz="0" w:space="0" w:color="auto"/>
                                  </w:divBdr>
                                </w:div>
                                <w:div w:id="891497670">
                                  <w:marLeft w:val="0"/>
                                  <w:marRight w:val="0"/>
                                  <w:marTop w:val="0"/>
                                  <w:marBottom w:val="0"/>
                                  <w:divBdr>
                                    <w:top w:val="single" w:sz="6" w:space="4" w:color="C0C0C0"/>
                                    <w:left w:val="single" w:sz="6" w:space="4" w:color="C0C0C0"/>
                                    <w:bottom w:val="single" w:sz="6" w:space="4" w:color="C0C0C0"/>
                                    <w:right w:val="single" w:sz="6" w:space="4" w:color="C0C0C0"/>
                                  </w:divBdr>
                                </w:div>
                              </w:divsChild>
                            </w:div>
                          </w:divsChild>
                        </w:div>
                      </w:divsChild>
                    </w:div>
                    <w:div w:id="295182413">
                      <w:marLeft w:val="0"/>
                      <w:marRight w:val="0"/>
                      <w:marTop w:val="0"/>
                      <w:marBottom w:val="0"/>
                      <w:divBdr>
                        <w:top w:val="none" w:sz="0" w:space="0" w:color="auto"/>
                        <w:left w:val="none" w:sz="0" w:space="0" w:color="auto"/>
                        <w:bottom w:val="none" w:sz="0" w:space="0" w:color="auto"/>
                        <w:right w:val="none" w:sz="0" w:space="0" w:color="auto"/>
                      </w:divBdr>
                      <w:divsChild>
                        <w:div w:id="463811284">
                          <w:marLeft w:val="0"/>
                          <w:marRight w:val="0"/>
                          <w:marTop w:val="180"/>
                          <w:marBottom w:val="180"/>
                          <w:divBdr>
                            <w:top w:val="none" w:sz="0" w:space="0" w:color="auto"/>
                            <w:left w:val="none" w:sz="0" w:space="0" w:color="auto"/>
                            <w:bottom w:val="none" w:sz="0" w:space="0" w:color="auto"/>
                            <w:right w:val="none" w:sz="0" w:space="0" w:color="auto"/>
                          </w:divBdr>
                          <w:divsChild>
                            <w:div w:id="700940057">
                              <w:marLeft w:val="0"/>
                              <w:marRight w:val="0"/>
                              <w:marTop w:val="0"/>
                              <w:marBottom w:val="360"/>
                              <w:divBdr>
                                <w:top w:val="none" w:sz="0" w:space="0" w:color="auto"/>
                                <w:left w:val="none" w:sz="0" w:space="0" w:color="auto"/>
                                <w:bottom w:val="none" w:sz="0" w:space="0" w:color="auto"/>
                                <w:right w:val="none" w:sz="0" w:space="0" w:color="auto"/>
                              </w:divBdr>
                              <w:divsChild>
                                <w:div w:id="1876962229">
                                  <w:marLeft w:val="0"/>
                                  <w:marRight w:val="0"/>
                                  <w:marTop w:val="199"/>
                                  <w:marBottom w:val="199"/>
                                  <w:divBdr>
                                    <w:top w:val="none" w:sz="0" w:space="0" w:color="auto"/>
                                    <w:left w:val="none" w:sz="0" w:space="0" w:color="auto"/>
                                    <w:bottom w:val="none" w:sz="0" w:space="0" w:color="auto"/>
                                    <w:right w:val="none" w:sz="0" w:space="0" w:color="auto"/>
                                  </w:divBdr>
                                </w:div>
                                <w:div w:id="1153909369">
                                  <w:marLeft w:val="0"/>
                                  <w:marRight w:val="0"/>
                                  <w:marTop w:val="0"/>
                                  <w:marBottom w:val="0"/>
                                  <w:divBdr>
                                    <w:top w:val="single" w:sz="6" w:space="4" w:color="C0C0C0"/>
                                    <w:left w:val="single" w:sz="6" w:space="4" w:color="C0C0C0"/>
                                    <w:bottom w:val="single" w:sz="6" w:space="4" w:color="C0C0C0"/>
                                    <w:right w:val="single" w:sz="6" w:space="4" w:color="C0C0C0"/>
                                  </w:divBdr>
                                </w:div>
                              </w:divsChild>
                            </w:div>
                          </w:divsChild>
                        </w:div>
                      </w:divsChild>
                    </w:div>
                    <w:div w:id="1211307591">
                      <w:marLeft w:val="0"/>
                      <w:marRight w:val="0"/>
                      <w:marTop w:val="0"/>
                      <w:marBottom w:val="0"/>
                      <w:divBdr>
                        <w:top w:val="none" w:sz="0" w:space="0" w:color="auto"/>
                        <w:left w:val="none" w:sz="0" w:space="0" w:color="auto"/>
                        <w:bottom w:val="none" w:sz="0" w:space="0" w:color="auto"/>
                        <w:right w:val="none" w:sz="0" w:space="0" w:color="auto"/>
                      </w:divBdr>
                      <w:divsChild>
                        <w:div w:id="1429276200">
                          <w:marLeft w:val="0"/>
                          <w:marRight w:val="0"/>
                          <w:marTop w:val="180"/>
                          <w:marBottom w:val="180"/>
                          <w:divBdr>
                            <w:top w:val="none" w:sz="0" w:space="0" w:color="auto"/>
                            <w:left w:val="none" w:sz="0" w:space="0" w:color="auto"/>
                            <w:bottom w:val="none" w:sz="0" w:space="0" w:color="auto"/>
                            <w:right w:val="none" w:sz="0" w:space="0" w:color="auto"/>
                          </w:divBdr>
                          <w:divsChild>
                            <w:div w:id="1759213812">
                              <w:marLeft w:val="0"/>
                              <w:marRight w:val="0"/>
                              <w:marTop w:val="0"/>
                              <w:marBottom w:val="360"/>
                              <w:divBdr>
                                <w:top w:val="none" w:sz="0" w:space="0" w:color="auto"/>
                                <w:left w:val="none" w:sz="0" w:space="0" w:color="auto"/>
                                <w:bottom w:val="none" w:sz="0" w:space="0" w:color="auto"/>
                                <w:right w:val="none" w:sz="0" w:space="0" w:color="auto"/>
                              </w:divBdr>
                              <w:divsChild>
                                <w:div w:id="1144270702">
                                  <w:marLeft w:val="0"/>
                                  <w:marRight w:val="0"/>
                                  <w:marTop w:val="199"/>
                                  <w:marBottom w:val="199"/>
                                  <w:divBdr>
                                    <w:top w:val="none" w:sz="0" w:space="0" w:color="auto"/>
                                    <w:left w:val="none" w:sz="0" w:space="0" w:color="auto"/>
                                    <w:bottom w:val="none" w:sz="0" w:space="0" w:color="auto"/>
                                    <w:right w:val="none" w:sz="0" w:space="0" w:color="auto"/>
                                  </w:divBdr>
                                </w:div>
                                <w:div w:id="692000068">
                                  <w:marLeft w:val="0"/>
                                  <w:marRight w:val="0"/>
                                  <w:marTop w:val="0"/>
                                  <w:marBottom w:val="0"/>
                                  <w:divBdr>
                                    <w:top w:val="single" w:sz="6" w:space="4" w:color="C0C0C0"/>
                                    <w:left w:val="single" w:sz="6" w:space="4" w:color="C0C0C0"/>
                                    <w:bottom w:val="single" w:sz="6" w:space="4" w:color="C0C0C0"/>
                                    <w:right w:val="single" w:sz="6" w:space="4" w:color="C0C0C0"/>
                                  </w:divBdr>
                                </w:div>
                              </w:divsChild>
                            </w:div>
                          </w:divsChild>
                        </w:div>
                      </w:divsChild>
                    </w:div>
                    <w:div w:id="1954704379">
                      <w:marLeft w:val="0"/>
                      <w:marRight w:val="0"/>
                      <w:marTop w:val="0"/>
                      <w:marBottom w:val="0"/>
                      <w:divBdr>
                        <w:top w:val="none" w:sz="0" w:space="0" w:color="auto"/>
                        <w:left w:val="none" w:sz="0" w:space="0" w:color="auto"/>
                        <w:bottom w:val="none" w:sz="0" w:space="0" w:color="auto"/>
                        <w:right w:val="none" w:sz="0" w:space="0" w:color="auto"/>
                      </w:divBdr>
                      <w:divsChild>
                        <w:div w:id="796488645">
                          <w:marLeft w:val="0"/>
                          <w:marRight w:val="0"/>
                          <w:marTop w:val="180"/>
                          <w:marBottom w:val="180"/>
                          <w:divBdr>
                            <w:top w:val="none" w:sz="0" w:space="0" w:color="auto"/>
                            <w:left w:val="none" w:sz="0" w:space="0" w:color="auto"/>
                            <w:bottom w:val="none" w:sz="0" w:space="0" w:color="auto"/>
                            <w:right w:val="none" w:sz="0" w:space="0" w:color="auto"/>
                          </w:divBdr>
                          <w:divsChild>
                            <w:div w:id="1793553634">
                              <w:marLeft w:val="0"/>
                              <w:marRight w:val="0"/>
                              <w:marTop w:val="0"/>
                              <w:marBottom w:val="360"/>
                              <w:divBdr>
                                <w:top w:val="none" w:sz="0" w:space="0" w:color="auto"/>
                                <w:left w:val="none" w:sz="0" w:space="0" w:color="auto"/>
                                <w:bottom w:val="none" w:sz="0" w:space="0" w:color="auto"/>
                                <w:right w:val="none" w:sz="0" w:space="0" w:color="auto"/>
                              </w:divBdr>
                              <w:divsChild>
                                <w:div w:id="653684631">
                                  <w:marLeft w:val="0"/>
                                  <w:marRight w:val="0"/>
                                  <w:marTop w:val="199"/>
                                  <w:marBottom w:val="199"/>
                                  <w:divBdr>
                                    <w:top w:val="none" w:sz="0" w:space="0" w:color="auto"/>
                                    <w:left w:val="none" w:sz="0" w:space="0" w:color="auto"/>
                                    <w:bottom w:val="none" w:sz="0" w:space="0" w:color="auto"/>
                                    <w:right w:val="none" w:sz="0" w:space="0" w:color="auto"/>
                                  </w:divBdr>
                                </w:div>
                                <w:div w:id="353849032">
                                  <w:marLeft w:val="0"/>
                                  <w:marRight w:val="0"/>
                                  <w:marTop w:val="0"/>
                                  <w:marBottom w:val="0"/>
                                  <w:divBdr>
                                    <w:top w:val="single" w:sz="6" w:space="4" w:color="C0C0C0"/>
                                    <w:left w:val="single" w:sz="6" w:space="4" w:color="C0C0C0"/>
                                    <w:bottom w:val="single" w:sz="6" w:space="4" w:color="C0C0C0"/>
                                    <w:right w:val="single" w:sz="6" w:space="4" w:color="C0C0C0"/>
                                  </w:divBdr>
                                </w:div>
                              </w:divsChild>
                            </w:div>
                          </w:divsChild>
                        </w:div>
                      </w:divsChild>
                    </w:div>
                    <w:div w:id="425806896">
                      <w:marLeft w:val="0"/>
                      <w:marRight w:val="0"/>
                      <w:marTop w:val="0"/>
                      <w:marBottom w:val="0"/>
                      <w:divBdr>
                        <w:top w:val="none" w:sz="0" w:space="0" w:color="auto"/>
                        <w:left w:val="none" w:sz="0" w:space="0" w:color="auto"/>
                        <w:bottom w:val="none" w:sz="0" w:space="0" w:color="auto"/>
                        <w:right w:val="none" w:sz="0" w:space="0" w:color="auto"/>
                      </w:divBdr>
                      <w:divsChild>
                        <w:div w:id="13920514">
                          <w:marLeft w:val="0"/>
                          <w:marRight w:val="0"/>
                          <w:marTop w:val="180"/>
                          <w:marBottom w:val="180"/>
                          <w:divBdr>
                            <w:top w:val="none" w:sz="0" w:space="0" w:color="auto"/>
                            <w:left w:val="none" w:sz="0" w:space="0" w:color="auto"/>
                            <w:bottom w:val="none" w:sz="0" w:space="0" w:color="auto"/>
                            <w:right w:val="none" w:sz="0" w:space="0" w:color="auto"/>
                          </w:divBdr>
                          <w:divsChild>
                            <w:div w:id="36864914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173691067">
                      <w:marLeft w:val="0"/>
                      <w:marRight w:val="0"/>
                      <w:marTop w:val="0"/>
                      <w:marBottom w:val="0"/>
                      <w:divBdr>
                        <w:top w:val="none" w:sz="0" w:space="0" w:color="auto"/>
                        <w:left w:val="none" w:sz="0" w:space="0" w:color="auto"/>
                        <w:bottom w:val="none" w:sz="0" w:space="0" w:color="auto"/>
                        <w:right w:val="none" w:sz="0" w:space="0" w:color="auto"/>
                      </w:divBdr>
                      <w:divsChild>
                        <w:div w:id="974874683">
                          <w:marLeft w:val="0"/>
                          <w:marRight w:val="0"/>
                          <w:marTop w:val="180"/>
                          <w:marBottom w:val="180"/>
                          <w:divBdr>
                            <w:top w:val="none" w:sz="0" w:space="0" w:color="auto"/>
                            <w:left w:val="none" w:sz="0" w:space="0" w:color="auto"/>
                            <w:bottom w:val="none" w:sz="0" w:space="0" w:color="auto"/>
                            <w:right w:val="none" w:sz="0" w:space="0" w:color="auto"/>
                          </w:divBdr>
                          <w:divsChild>
                            <w:div w:id="1100444411">
                              <w:marLeft w:val="0"/>
                              <w:marRight w:val="0"/>
                              <w:marTop w:val="0"/>
                              <w:marBottom w:val="360"/>
                              <w:divBdr>
                                <w:top w:val="none" w:sz="0" w:space="0" w:color="auto"/>
                                <w:left w:val="none" w:sz="0" w:space="0" w:color="auto"/>
                                <w:bottom w:val="none" w:sz="0" w:space="0" w:color="auto"/>
                                <w:right w:val="none" w:sz="0" w:space="0" w:color="auto"/>
                              </w:divBdr>
                              <w:divsChild>
                                <w:div w:id="1509439463">
                                  <w:marLeft w:val="0"/>
                                  <w:marRight w:val="0"/>
                                  <w:marTop w:val="199"/>
                                  <w:marBottom w:val="199"/>
                                  <w:divBdr>
                                    <w:top w:val="none" w:sz="0" w:space="0" w:color="auto"/>
                                    <w:left w:val="none" w:sz="0" w:space="0" w:color="auto"/>
                                    <w:bottom w:val="none" w:sz="0" w:space="0" w:color="auto"/>
                                    <w:right w:val="none" w:sz="0" w:space="0" w:color="auto"/>
                                  </w:divBdr>
                                </w:div>
                                <w:div w:id="742262307">
                                  <w:marLeft w:val="0"/>
                                  <w:marRight w:val="0"/>
                                  <w:marTop w:val="24"/>
                                  <w:marBottom w:val="60"/>
                                  <w:divBdr>
                                    <w:top w:val="none" w:sz="0" w:space="0" w:color="auto"/>
                                    <w:left w:val="none" w:sz="0" w:space="0" w:color="auto"/>
                                    <w:bottom w:val="none" w:sz="0" w:space="0" w:color="auto"/>
                                    <w:right w:val="none" w:sz="0" w:space="0" w:color="auto"/>
                                  </w:divBdr>
                                </w:div>
                                <w:div w:id="2108228263">
                                  <w:marLeft w:val="0"/>
                                  <w:marRight w:val="0"/>
                                  <w:marTop w:val="0"/>
                                  <w:marBottom w:val="0"/>
                                  <w:divBdr>
                                    <w:top w:val="single" w:sz="6" w:space="4" w:color="C0C0C0"/>
                                    <w:left w:val="single" w:sz="6" w:space="4" w:color="C0C0C0"/>
                                    <w:bottom w:val="single" w:sz="6" w:space="4" w:color="C0C0C0"/>
                                    <w:right w:val="single" w:sz="6" w:space="4" w:color="C0C0C0"/>
                                  </w:divBdr>
                                </w:div>
                              </w:divsChild>
                            </w:div>
                          </w:divsChild>
                        </w:div>
                      </w:divsChild>
                    </w:div>
                    <w:div w:id="2093156948">
                      <w:marLeft w:val="0"/>
                      <w:marRight w:val="0"/>
                      <w:marTop w:val="0"/>
                      <w:marBottom w:val="0"/>
                      <w:divBdr>
                        <w:top w:val="none" w:sz="0" w:space="0" w:color="auto"/>
                        <w:left w:val="none" w:sz="0" w:space="0" w:color="auto"/>
                        <w:bottom w:val="none" w:sz="0" w:space="0" w:color="auto"/>
                        <w:right w:val="none" w:sz="0" w:space="0" w:color="auto"/>
                      </w:divBdr>
                      <w:divsChild>
                        <w:div w:id="672996507">
                          <w:marLeft w:val="0"/>
                          <w:marRight w:val="0"/>
                          <w:marTop w:val="180"/>
                          <w:marBottom w:val="180"/>
                          <w:divBdr>
                            <w:top w:val="none" w:sz="0" w:space="0" w:color="auto"/>
                            <w:left w:val="none" w:sz="0" w:space="0" w:color="auto"/>
                            <w:bottom w:val="none" w:sz="0" w:space="0" w:color="auto"/>
                            <w:right w:val="none" w:sz="0" w:space="0" w:color="auto"/>
                          </w:divBdr>
                          <w:divsChild>
                            <w:div w:id="1930113012">
                              <w:marLeft w:val="0"/>
                              <w:marRight w:val="0"/>
                              <w:marTop w:val="0"/>
                              <w:marBottom w:val="360"/>
                              <w:divBdr>
                                <w:top w:val="none" w:sz="0" w:space="0" w:color="auto"/>
                                <w:left w:val="none" w:sz="0" w:space="0" w:color="auto"/>
                                <w:bottom w:val="none" w:sz="0" w:space="0" w:color="auto"/>
                                <w:right w:val="none" w:sz="0" w:space="0" w:color="auto"/>
                              </w:divBdr>
                              <w:divsChild>
                                <w:div w:id="308705476">
                                  <w:marLeft w:val="0"/>
                                  <w:marRight w:val="0"/>
                                  <w:marTop w:val="199"/>
                                  <w:marBottom w:val="199"/>
                                  <w:divBdr>
                                    <w:top w:val="none" w:sz="0" w:space="0" w:color="auto"/>
                                    <w:left w:val="none" w:sz="0" w:space="0" w:color="auto"/>
                                    <w:bottom w:val="none" w:sz="0" w:space="0" w:color="auto"/>
                                    <w:right w:val="none" w:sz="0" w:space="0" w:color="auto"/>
                                  </w:divBdr>
                                </w:div>
                                <w:div w:id="890265795">
                                  <w:marLeft w:val="0"/>
                                  <w:marRight w:val="0"/>
                                  <w:marTop w:val="24"/>
                                  <w:marBottom w:val="60"/>
                                  <w:divBdr>
                                    <w:top w:val="none" w:sz="0" w:space="0" w:color="auto"/>
                                    <w:left w:val="none" w:sz="0" w:space="0" w:color="auto"/>
                                    <w:bottom w:val="none" w:sz="0" w:space="0" w:color="auto"/>
                                    <w:right w:val="none" w:sz="0" w:space="0" w:color="auto"/>
                                  </w:divBdr>
                                </w:div>
                                <w:div w:id="1194920076">
                                  <w:marLeft w:val="0"/>
                                  <w:marRight w:val="0"/>
                                  <w:marTop w:val="0"/>
                                  <w:marBottom w:val="0"/>
                                  <w:divBdr>
                                    <w:top w:val="single" w:sz="6" w:space="4" w:color="C0C0C0"/>
                                    <w:left w:val="single" w:sz="6" w:space="4" w:color="C0C0C0"/>
                                    <w:bottom w:val="single" w:sz="6" w:space="4" w:color="C0C0C0"/>
                                    <w:right w:val="single" w:sz="6" w:space="4" w:color="C0C0C0"/>
                                  </w:divBdr>
                                </w:div>
                              </w:divsChild>
                            </w:div>
                          </w:divsChild>
                        </w:div>
                      </w:divsChild>
                    </w:div>
                    <w:div w:id="1315405718">
                      <w:marLeft w:val="0"/>
                      <w:marRight w:val="0"/>
                      <w:marTop w:val="0"/>
                      <w:marBottom w:val="0"/>
                      <w:divBdr>
                        <w:top w:val="none" w:sz="0" w:space="0" w:color="auto"/>
                        <w:left w:val="none" w:sz="0" w:space="0" w:color="auto"/>
                        <w:bottom w:val="none" w:sz="0" w:space="0" w:color="auto"/>
                        <w:right w:val="none" w:sz="0" w:space="0" w:color="auto"/>
                      </w:divBdr>
                      <w:divsChild>
                        <w:div w:id="1819954604">
                          <w:marLeft w:val="0"/>
                          <w:marRight w:val="0"/>
                          <w:marTop w:val="180"/>
                          <w:marBottom w:val="180"/>
                          <w:divBdr>
                            <w:top w:val="none" w:sz="0" w:space="0" w:color="auto"/>
                            <w:left w:val="none" w:sz="0" w:space="0" w:color="auto"/>
                            <w:bottom w:val="none" w:sz="0" w:space="0" w:color="auto"/>
                            <w:right w:val="none" w:sz="0" w:space="0" w:color="auto"/>
                          </w:divBdr>
                          <w:divsChild>
                            <w:div w:id="122238412">
                              <w:marLeft w:val="0"/>
                              <w:marRight w:val="0"/>
                              <w:marTop w:val="0"/>
                              <w:marBottom w:val="360"/>
                              <w:divBdr>
                                <w:top w:val="none" w:sz="0" w:space="0" w:color="auto"/>
                                <w:left w:val="none" w:sz="0" w:space="0" w:color="auto"/>
                                <w:bottom w:val="none" w:sz="0" w:space="0" w:color="auto"/>
                                <w:right w:val="none" w:sz="0" w:space="0" w:color="auto"/>
                              </w:divBdr>
                              <w:divsChild>
                                <w:div w:id="1048071064">
                                  <w:marLeft w:val="0"/>
                                  <w:marRight w:val="0"/>
                                  <w:marTop w:val="199"/>
                                  <w:marBottom w:val="199"/>
                                  <w:divBdr>
                                    <w:top w:val="none" w:sz="0" w:space="0" w:color="auto"/>
                                    <w:left w:val="none" w:sz="0" w:space="0" w:color="auto"/>
                                    <w:bottom w:val="none" w:sz="0" w:space="0" w:color="auto"/>
                                    <w:right w:val="none" w:sz="0" w:space="0" w:color="auto"/>
                                  </w:divBdr>
                                </w:div>
                                <w:div w:id="301614615">
                                  <w:marLeft w:val="0"/>
                                  <w:marRight w:val="0"/>
                                  <w:marTop w:val="0"/>
                                  <w:marBottom w:val="0"/>
                                  <w:divBdr>
                                    <w:top w:val="single" w:sz="6" w:space="4" w:color="C0C0C0"/>
                                    <w:left w:val="single" w:sz="6" w:space="4" w:color="C0C0C0"/>
                                    <w:bottom w:val="single" w:sz="6" w:space="4" w:color="C0C0C0"/>
                                    <w:right w:val="single" w:sz="6" w:space="4" w:color="C0C0C0"/>
                                  </w:divBdr>
                                </w:div>
                              </w:divsChild>
                            </w:div>
                          </w:divsChild>
                        </w:div>
                      </w:divsChild>
                    </w:div>
                    <w:div w:id="530917149">
                      <w:marLeft w:val="0"/>
                      <w:marRight w:val="0"/>
                      <w:marTop w:val="0"/>
                      <w:marBottom w:val="0"/>
                      <w:divBdr>
                        <w:top w:val="none" w:sz="0" w:space="0" w:color="auto"/>
                        <w:left w:val="none" w:sz="0" w:space="0" w:color="auto"/>
                        <w:bottom w:val="none" w:sz="0" w:space="0" w:color="auto"/>
                        <w:right w:val="none" w:sz="0" w:space="0" w:color="auto"/>
                      </w:divBdr>
                      <w:divsChild>
                        <w:div w:id="1174615568">
                          <w:marLeft w:val="0"/>
                          <w:marRight w:val="0"/>
                          <w:marTop w:val="180"/>
                          <w:marBottom w:val="180"/>
                          <w:divBdr>
                            <w:top w:val="none" w:sz="0" w:space="0" w:color="auto"/>
                            <w:left w:val="none" w:sz="0" w:space="0" w:color="auto"/>
                            <w:bottom w:val="none" w:sz="0" w:space="0" w:color="auto"/>
                            <w:right w:val="none" w:sz="0" w:space="0" w:color="auto"/>
                          </w:divBdr>
                          <w:divsChild>
                            <w:div w:id="2079207716">
                              <w:marLeft w:val="0"/>
                              <w:marRight w:val="0"/>
                              <w:marTop w:val="0"/>
                              <w:marBottom w:val="360"/>
                              <w:divBdr>
                                <w:top w:val="none" w:sz="0" w:space="0" w:color="auto"/>
                                <w:left w:val="none" w:sz="0" w:space="0" w:color="auto"/>
                                <w:bottom w:val="none" w:sz="0" w:space="0" w:color="auto"/>
                                <w:right w:val="none" w:sz="0" w:space="0" w:color="auto"/>
                              </w:divBdr>
                              <w:divsChild>
                                <w:div w:id="1047947903">
                                  <w:marLeft w:val="0"/>
                                  <w:marRight w:val="0"/>
                                  <w:marTop w:val="199"/>
                                  <w:marBottom w:val="199"/>
                                  <w:divBdr>
                                    <w:top w:val="none" w:sz="0" w:space="0" w:color="auto"/>
                                    <w:left w:val="none" w:sz="0" w:space="0" w:color="auto"/>
                                    <w:bottom w:val="none" w:sz="0" w:space="0" w:color="auto"/>
                                    <w:right w:val="none" w:sz="0" w:space="0" w:color="auto"/>
                                  </w:divBdr>
                                </w:div>
                                <w:div w:id="806970618">
                                  <w:marLeft w:val="0"/>
                                  <w:marRight w:val="0"/>
                                  <w:marTop w:val="0"/>
                                  <w:marBottom w:val="0"/>
                                  <w:divBdr>
                                    <w:top w:val="single" w:sz="6" w:space="4" w:color="C0C0C0"/>
                                    <w:left w:val="single" w:sz="6" w:space="4" w:color="C0C0C0"/>
                                    <w:bottom w:val="single" w:sz="6" w:space="4" w:color="C0C0C0"/>
                                    <w:right w:val="single" w:sz="6" w:space="4" w:color="C0C0C0"/>
                                  </w:divBdr>
                                </w:div>
                              </w:divsChild>
                            </w:div>
                          </w:divsChild>
                        </w:div>
                      </w:divsChild>
                    </w:div>
                    <w:div w:id="1327511196">
                      <w:marLeft w:val="0"/>
                      <w:marRight w:val="0"/>
                      <w:marTop w:val="0"/>
                      <w:marBottom w:val="0"/>
                      <w:divBdr>
                        <w:top w:val="none" w:sz="0" w:space="0" w:color="auto"/>
                        <w:left w:val="none" w:sz="0" w:space="0" w:color="auto"/>
                        <w:bottom w:val="none" w:sz="0" w:space="0" w:color="auto"/>
                        <w:right w:val="none" w:sz="0" w:space="0" w:color="auto"/>
                      </w:divBdr>
                      <w:divsChild>
                        <w:div w:id="1898013241">
                          <w:marLeft w:val="0"/>
                          <w:marRight w:val="0"/>
                          <w:marTop w:val="180"/>
                          <w:marBottom w:val="180"/>
                          <w:divBdr>
                            <w:top w:val="none" w:sz="0" w:space="0" w:color="auto"/>
                            <w:left w:val="none" w:sz="0" w:space="0" w:color="auto"/>
                            <w:bottom w:val="none" w:sz="0" w:space="0" w:color="auto"/>
                            <w:right w:val="none" w:sz="0" w:space="0" w:color="auto"/>
                          </w:divBdr>
                          <w:divsChild>
                            <w:div w:id="996961974">
                              <w:marLeft w:val="0"/>
                              <w:marRight w:val="0"/>
                              <w:marTop w:val="0"/>
                              <w:marBottom w:val="360"/>
                              <w:divBdr>
                                <w:top w:val="none" w:sz="0" w:space="0" w:color="auto"/>
                                <w:left w:val="none" w:sz="0" w:space="0" w:color="auto"/>
                                <w:bottom w:val="none" w:sz="0" w:space="0" w:color="auto"/>
                                <w:right w:val="none" w:sz="0" w:space="0" w:color="auto"/>
                              </w:divBdr>
                              <w:divsChild>
                                <w:div w:id="341662982">
                                  <w:marLeft w:val="0"/>
                                  <w:marRight w:val="0"/>
                                  <w:marTop w:val="199"/>
                                  <w:marBottom w:val="199"/>
                                  <w:divBdr>
                                    <w:top w:val="none" w:sz="0" w:space="0" w:color="auto"/>
                                    <w:left w:val="none" w:sz="0" w:space="0" w:color="auto"/>
                                    <w:bottom w:val="none" w:sz="0" w:space="0" w:color="auto"/>
                                    <w:right w:val="none" w:sz="0" w:space="0" w:color="auto"/>
                                  </w:divBdr>
                                </w:div>
                                <w:div w:id="1666394687">
                                  <w:marLeft w:val="0"/>
                                  <w:marRight w:val="0"/>
                                  <w:marTop w:val="0"/>
                                  <w:marBottom w:val="0"/>
                                  <w:divBdr>
                                    <w:top w:val="single" w:sz="6" w:space="4" w:color="C0C0C0"/>
                                    <w:left w:val="single" w:sz="6" w:space="4" w:color="C0C0C0"/>
                                    <w:bottom w:val="single" w:sz="6" w:space="4" w:color="C0C0C0"/>
                                    <w:right w:val="single" w:sz="6" w:space="4" w:color="C0C0C0"/>
                                  </w:divBdr>
                                </w:div>
                              </w:divsChild>
                            </w:div>
                          </w:divsChild>
                        </w:div>
                      </w:divsChild>
                    </w:div>
                    <w:div w:id="178587853">
                      <w:marLeft w:val="0"/>
                      <w:marRight w:val="0"/>
                      <w:marTop w:val="0"/>
                      <w:marBottom w:val="0"/>
                      <w:divBdr>
                        <w:top w:val="none" w:sz="0" w:space="0" w:color="auto"/>
                        <w:left w:val="none" w:sz="0" w:space="0" w:color="auto"/>
                        <w:bottom w:val="none" w:sz="0" w:space="0" w:color="auto"/>
                        <w:right w:val="none" w:sz="0" w:space="0" w:color="auto"/>
                      </w:divBdr>
                      <w:divsChild>
                        <w:div w:id="833908927">
                          <w:marLeft w:val="0"/>
                          <w:marRight w:val="0"/>
                          <w:marTop w:val="180"/>
                          <w:marBottom w:val="180"/>
                          <w:divBdr>
                            <w:top w:val="none" w:sz="0" w:space="0" w:color="auto"/>
                            <w:left w:val="none" w:sz="0" w:space="0" w:color="auto"/>
                            <w:bottom w:val="none" w:sz="0" w:space="0" w:color="auto"/>
                            <w:right w:val="none" w:sz="0" w:space="0" w:color="auto"/>
                          </w:divBdr>
                          <w:divsChild>
                            <w:div w:id="1580364446">
                              <w:marLeft w:val="0"/>
                              <w:marRight w:val="0"/>
                              <w:marTop w:val="0"/>
                              <w:marBottom w:val="360"/>
                              <w:divBdr>
                                <w:top w:val="none" w:sz="0" w:space="0" w:color="auto"/>
                                <w:left w:val="none" w:sz="0" w:space="0" w:color="auto"/>
                                <w:bottom w:val="none" w:sz="0" w:space="0" w:color="auto"/>
                                <w:right w:val="none" w:sz="0" w:space="0" w:color="auto"/>
                              </w:divBdr>
                              <w:divsChild>
                                <w:div w:id="58957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363815">
                      <w:marLeft w:val="0"/>
                      <w:marRight w:val="0"/>
                      <w:marTop w:val="0"/>
                      <w:marBottom w:val="0"/>
                      <w:divBdr>
                        <w:top w:val="none" w:sz="0" w:space="0" w:color="auto"/>
                        <w:left w:val="none" w:sz="0" w:space="0" w:color="auto"/>
                        <w:bottom w:val="none" w:sz="0" w:space="0" w:color="auto"/>
                        <w:right w:val="none" w:sz="0" w:space="0" w:color="auto"/>
                      </w:divBdr>
                      <w:divsChild>
                        <w:div w:id="638993832">
                          <w:marLeft w:val="0"/>
                          <w:marRight w:val="0"/>
                          <w:marTop w:val="180"/>
                          <w:marBottom w:val="180"/>
                          <w:divBdr>
                            <w:top w:val="none" w:sz="0" w:space="0" w:color="auto"/>
                            <w:left w:val="none" w:sz="0" w:space="0" w:color="auto"/>
                            <w:bottom w:val="none" w:sz="0" w:space="0" w:color="auto"/>
                            <w:right w:val="none" w:sz="0" w:space="0" w:color="auto"/>
                          </w:divBdr>
                          <w:divsChild>
                            <w:div w:id="1369914977">
                              <w:marLeft w:val="0"/>
                              <w:marRight w:val="0"/>
                              <w:marTop w:val="0"/>
                              <w:marBottom w:val="360"/>
                              <w:divBdr>
                                <w:top w:val="none" w:sz="0" w:space="0" w:color="auto"/>
                                <w:left w:val="none" w:sz="0" w:space="0" w:color="auto"/>
                                <w:bottom w:val="none" w:sz="0" w:space="0" w:color="auto"/>
                                <w:right w:val="none" w:sz="0" w:space="0" w:color="auto"/>
                              </w:divBdr>
                              <w:divsChild>
                                <w:div w:id="583757986">
                                  <w:marLeft w:val="0"/>
                                  <w:marRight w:val="0"/>
                                  <w:marTop w:val="199"/>
                                  <w:marBottom w:val="199"/>
                                  <w:divBdr>
                                    <w:top w:val="none" w:sz="0" w:space="0" w:color="auto"/>
                                    <w:left w:val="none" w:sz="0" w:space="0" w:color="auto"/>
                                    <w:bottom w:val="none" w:sz="0" w:space="0" w:color="auto"/>
                                    <w:right w:val="none" w:sz="0" w:space="0" w:color="auto"/>
                                  </w:divBdr>
                                </w:div>
                                <w:div w:id="494498406">
                                  <w:marLeft w:val="0"/>
                                  <w:marRight w:val="0"/>
                                  <w:marTop w:val="0"/>
                                  <w:marBottom w:val="0"/>
                                  <w:divBdr>
                                    <w:top w:val="single" w:sz="6" w:space="4" w:color="C0C0C0"/>
                                    <w:left w:val="single" w:sz="6" w:space="4" w:color="C0C0C0"/>
                                    <w:bottom w:val="single" w:sz="6" w:space="4" w:color="C0C0C0"/>
                                    <w:right w:val="single" w:sz="6" w:space="4" w:color="C0C0C0"/>
                                  </w:divBdr>
                                </w:div>
                              </w:divsChild>
                            </w:div>
                          </w:divsChild>
                        </w:div>
                      </w:divsChild>
                    </w:div>
                    <w:div w:id="1965041733">
                      <w:marLeft w:val="0"/>
                      <w:marRight w:val="0"/>
                      <w:marTop w:val="0"/>
                      <w:marBottom w:val="0"/>
                      <w:divBdr>
                        <w:top w:val="none" w:sz="0" w:space="0" w:color="auto"/>
                        <w:left w:val="none" w:sz="0" w:space="0" w:color="auto"/>
                        <w:bottom w:val="none" w:sz="0" w:space="0" w:color="auto"/>
                        <w:right w:val="none" w:sz="0" w:space="0" w:color="auto"/>
                      </w:divBdr>
                      <w:divsChild>
                        <w:div w:id="36662669">
                          <w:marLeft w:val="0"/>
                          <w:marRight w:val="0"/>
                          <w:marTop w:val="180"/>
                          <w:marBottom w:val="180"/>
                          <w:divBdr>
                            <w:top w:val="none" w:sz="0" w:space="0" w:color="auto"/>
                            <w:left w:val="none" w:sz="0" w:space="0" w:color="auto"/>
                            <w:bottom w:val="none" w:sz="0" w:space="0" w:color="auto"/>
                            <w:right w:val="none" w:sz="0" w:space="0" w:color="auto"/>
                          </w:divBdr>
                          <w:divsChild>
                            <w:div w:id="898712928">
                              <w:marLeft w:val="0"/>
                              <w:marRight w:val="0"/>
                              <w:marTop w:val="0"/>
                              <w:marBottom w:val="360"/>
                              <w:divBdr>
                                <w:top w:val="none" w:sz="0" w:space="0" w:color="auto"/>
                                <w:left w:val="none" w:sz="0" w:space="0" w:color="auto"/>
                                <w:bottom w:val="none" w:sz="0" w:space="0" w:color="auto"/>
                                <w:right w:val="none" w:sz="0" w:space="0" w:color="auto"/>
                              </w:divBdr>
                              <w:divsChild>
                                <w:div w:id="1448892309">
                                  <w:marLeft w:val="0"/>
                                  <w:marRight w:val="0"/>
                                  <w:marTop w:val="199"/>
                                  <w:marBottom w:val="199"/>
                                  <w:divBdr>
                                    <w:top w:val="none" w:sz="0" w:space="0" w:color="auto"/>
                                    <w:left w:val="none" w:sz="0" w:space="0" w:color="auto"/>
                                    <w:bottom w:val="none" w:sz="0" w:space="0" w:color="auto"/>
                                    <w:right w:val="none" w:sz="0" w:space="0" w:color="auto"/>
                                  </w:divBdr>
                                </w:div>
                                <w:div w:id="302347100">
                                  <w:marLeft w:val="0"/>
                                  <w:marRight w:val="0"/>
                                  <w:marTop w:val="0"/>
                                  <w:marBottom w:val="0"/>
                                  <w:divBdr>
                                    <w:top w:val="single" w:sz="6" w:space="4" w:color="C0C0C0"/>
                                    <w:left w:val="single" w:sz="6" w:space="4" w:color="C0C0C0"/>
                                    <w:bottom w:val="single" w:sz="6" w:space="4" w:color="C0C0C0"/>
                                    <w:right w:val="single" w:sz="6" w:space="4" w:color="C0C0C0"/>
                                  </w:divBdr>
                                </w:div>
                              </w:divsChild>
                            </w:div>
                          </w:divsChild>
                        </w:div>
                      </w:divsChild>
                    </w:div>
                    <w:div w:id="729881973">
                      <w:marLeft w:val="0"/>
                      <w:marRight w:val="0"/>
                      <w:marTop w:val="0"/>
                      <w:marBottom w:val="0"/>
                      <w:divBdr>
                        <w:top w:val="none" w:sz="0" w:space="0" w:color="auto"/>
                        <w:left w:val="none" w:sz="0" w:space="0" w:color="auto"/>
                        <w:bottom w:val="none" w:sz="0" w:space="0" w:color="auto"/>
                        <w:right w:val="none" w:sz="0" w:space="0" w:color="auto"/>
                      </w:divBdr>
                      <w:divsChild>
                        <w:div w:id="551767927">
                          <w:marLeft w:val="0"/>
                          <w:marRight w:val="0"/>
                          <w:marTop w:val="180"/>
                          <w:marBottom w:val="180"/>
                          <w:divBdr>
                            <w:top w:val="none" w:sz="0" w:space="0" w:color="auto"/>
                            <w:left w:val="none" w:sz="0" w:space="0" w:color="auto"/>
                            <w:bottom w:val="none" w:sz="0" w:space="0" w:color="auto"/>
                            <w:right w:val="none" w:sz="0" w:space="0" w:color="auto"/>
                          </w:divBdr>
                          <w:divsChild>
                            <w:div w:id="980689573">
                              <w:marLeft w:val="0"/>
                              <w:marRight w:val="0"/>
                              <w:marTop w:val="0"/>
                              <w:marBottom w:val="360"/>
                              <w:divBdr>
                                <w:top w:val="none" w:sz="0" w:space="0" w:color="auto"/>
                                <w:left w:val="none" w:sz="0" w:space="0" w:color="auto"/>
                                <w:bottom w:val="none" w:sz="0" w:space="0" w:color="auto"/>
                                <w:right w:val="none" w:sz="0" w:space="0" w:color="auto"/>
                              </w:divBdr>
                              <w:divsChild>
                                <w:div w:id="1666517895">
                                  <w:marLeft w:val="0"/>
                                  <w:marRight w:val="0"/>
                                  <w:marTop w:val="199"/>
                                  <w:marBottom w:val="199"/>
                                  <w:divBdr>
                                    <w:top w:val="none" w:sz="0" w:space="0" w:color="auto"/>
                                    <w:left w:val="none" w:sz="0" w:space="0" w:color="auto"/>
                                    <w:bottom w:val="none" w:sz="0" w:space="0" w:color="auto"/>
                                    <w:right w:val="none" w:sz="0" w:space="0" w:color="auto"/>
                                  </w:divBdr>
                                </w:div>
                                <w:div w:id="859511771">
                                  <w:marLeft w:val="0"/>
                                  <w:marRight w:val="0"/>
                                  <w:marTop w:val="0"/>
                                  <w:marBottom w:val="0"/>
                                  <w:divBdr>
                                    <w:top w:val="single" w:sz="6" w:space="4" w:color="C0C0C0"/>
                                    <w:left w:val="single" w:sz="6" w:space="4" w:color="C0C0C0"/>
                                    <w:bottom w:val="single" w:sz="6" w:space="4" w:color="C0C0C0"/>
                                    <w:right w:val="single" w:sz="6" w:space="4" w:color="C0C0C0"/>
                                  </w:divBdr>
                                </w:div>
                              </w:divsChild>
                            </w:div>
                          </w:divsChild>
                        </w:div>
                      </w:divsChild>
                    </w:div>
                    <w:div w:id="778450534">
                      <w:marLeft w:val="0"/>
                      <w:marRight w:val="0"/>
                      <w:marTop w:val="0"/>
                      <w:marBottom w:val="0"/>
                      <w:divBdr>
                        <w:top w:val="none" w:sz="0" w:space="0" w:color="auto"/>
                        <w:left w:val="none" w:sz="0" w:space="0" w:color="auto"/>
                        <w:bottom w:val="none" w:sz="0" w:space="0" w:color="auto"/>
                        <w:right w:val="none" w:sz="0" w:space="0" w:color="auto"/>
                      </w:divBdr>
                      <w:divsChild>
                        <w:div w:id="398944785">
                          <w:marLeft w:val="0"/>
                          <w:marRight w:val="0"/>
                          <w:marTop w:val="180"/>
                          <w:marBottom w:val="180"/>
                          <w:divBdr>
                            <w:top w:val="none" w:sz="0" w:space="0" w:color="auto"/>
                            <w:left w:val="none" w:sz="0" w:space="0" w:color="auto"/>
                            <w:bottom w:val="none" w:sz="0" w:space="0" w:color="auto"/>
                            <w:right w:val="none" w:sz="0" w:space="0" w:color="auto"/>
                          </w:divBdr>
                          <w:divsChild>
                            <w:div w:id="1254049604">
                              <w:marLeft w:val="0"/>
                              <w:marRight w:val="0"/>
                              <w:marTop w:val="0"/>
                              <w:marBottom w:val="360"/>
                              <w:divBdr>
                                <w:top w:val="none" w:sz="0" w:space="0" w:color="auto"/>
                                <w:left w:val="none" w:sz="0" w:space="0" w:color="auto"/>
                                <w:bottom w:val="none" w:sz="0" w:space="0" w:color="auto"/>
                                <w:right w:val="none" w:sz="0" w:space="0" w:color="auto"/>
                              </w:divBdr>
                              <w:divsChild>
                                <w:div w:id="257442970">
                                  <w:marLeft w:val="0"/>
                                  <w:marRight w:val="0"/>
                                  <w:marTop w:val="199"/>
                                  <w:marBottom w:val="199"/>
                                  <w:divBdr>
                                    <w:top w:val="none" w:sz="0" w:space="0" w:color="auto"/>
                                    <w:left w:val="none" w:sz="0" w:space="0" w:color="auto"/>
                                    <w:bottom w:val="none" w:sz="0" w:space="0" w:color="auto"/>
                                    <w:right w:val="none" w:sz="0" w:space="0" w:color="auto"/>
                                  </w:divBdr>
                                </w:div>
                                <w:div w:id="1377506595">
                                  <w:marLeft w:val="0"/>
                                  <w:marRight w:val="0"/>
                                  <w:marTop w:val="0"/>
                                  <w:marBottom w:val="0"/>
                                  <w:divBdr>
                                    <w:top w:val="none" w:sz="0" w:space="0" w:color="auto"/>
                                    <w:left w:val="none" w:sz="0" w:space="0" w:color="auto"/>
                                    <w:bottom w:val="none" w:sz="0" w:space="0" w:color="auto"/>
                                    <w:right w:val="none" w:sz="0" w:space="0" w:color="auto"/>
                                  </w:divBdr>
                                </w:div>
                                <w:div w:id="1534806945">
                                  <w:marLeft w:val="0"/>
                                  <w:marRight w:val="0"/>
                                  <w:marTop w:val="0"/>
                                  <w:marBottom w:val="0"/>
                                  <w:divBdr>
                                    <w:top w:val="none" w:sz="0" w:space="0" w:color="auto"/>
                                    <w:left w:val="none" w:sz="0" w:space="0" w:color="auto"/>
                                    <w:bottom w:val="none" w:sz="0" w:space="0" w:color="auto"/>
                                    <w:right w:val="none" w:sz="0" w:space="0" w:color="auto"/>
                                  </w:divBdr>
                                </w:div>
                                <w:div w:id="274874746">
                                  <w:marLeft w:val="0"/>
                                  <w:marRight w:val="0"/>
                                  <w:marTop w:val="0"/>
                                  <w:marBottom w:val="0"/>
                                  <w:divBdr>
                                    <w:top w:val="none" w:sz="0" w:space="0" w:color="auto"/>
                                    <w:left w:val="none" w:sz="0" w:space="0" w:color="auto"/>
                                    <w:bottom w:val="none" w:sz="0" w:space="0" w:color="auto"/>
                                    <w:right w:val="none" w:sz="0" w:space="0" w:color="auto"/>
                                  </w:divBdr>
                                </w:div>
                                <w:div w:id="1896432856">
                                  <w:marLeft w:val="0"/>
                                  <w:marRight w:val="0"/>
                                  <w:marTop w:val="0"/>
                                  <w:marBottom w:val="0"/>
                                  <w:divBdr>
                                    <w:top w:val="none" w:sz="0" w:space="0" w:color="auto"/>
                                    <w:left w:val="none" w:sz="0" w:space="0" w:color="auto"/>
                                    <w:bottom w:val="none" w:sz="0" w:space="0" w:color="auto"/>
                                    <w:right w:val="none" w:sz="0" w:space="0" w:color="auto"/>
                                  </w:divBdr>
                                </w:div>
                                <w:div w:id="816800498">
                                  <w:marLeft w:val="0"/>
                                  <w:marRight w:val="0"/>
                                  <w:marTop w:val="0"/>
                                  <w:marBottom w:val="0"/>
                                  <w:divBdr>
                                    <w:top w:val="none" w:sz="0" w:space="0" w:color="auto"/>
                                    <w:left w:val="none" w:sz="0" w:space="0" w:color="auto"/>
                                    <w:bottom w:val="none" w:sz="0" w:space="0" w:color="auto"/>
                                    <w:right w:val="none" w:sz="0" w:space="0" w:color="auto"/>
                                  </w:divBdr>
                                </w:div>
                                <w:div w:id="5836131">
                                  <w:marLeft w:val="0"/>
                                  <w:marRight w:val="0"/>
                                  <w:marTop w:val="0"/>
                                  <w:marBottom w:val="0"/>
                                  <w:divBdr>
                                    <w:top w:val="none" w:sz="0" w:space="0" w:color="auto"/>
                                    <w:left w:val="none" w:sz="0" w:space="0" w:color="auto"/>
                                    <w:bottom w:val="none" w:sz="0" w:space="0" w:color="auto"/>
                                    <w:right w:val="none" w:sz="0" w:space="0" w:color="auto"/>
                                  </w:divBdr>
                                </w:div>
                                <w:div w:id="6867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405725">
                      <w:marLeft w:val="0"/>
                      <w:marRight w:val="0"/>
                      <w:marTop w:val="0"/>
                      <w:marBottom w:val="0"/>
                      <w:divBdr>
                        <w:top w:val="none" w:sz="0" w:space="0" w:color="auto"/>
                        <w:left w:val="none" w:sz="0" w:space="0" w:color="auto"/>
                        <w:bottom w:val="none" w:sz="0" w:space="0" w:color="auto"/>
                        <w:right w:val="none" w:sz="0" w:space="0" w:color="auto"/>
                      </w:divBdr>
                      <w:divsChild>
                        <w:div w:id="1845171230">
                          <w:marLeft w:val="0"/>
                          <w:marRight w:val="0"/>
                          <w:marTop w:val="180"/>
                          <w:marBottom w:val="180"/>
                          <w:divBdr>
                            <w:top w:val="none" w:sz="0" w:space="0" w:color="auto"/>
                            <w:left w:val="none" w:sz="0" w:space="0" w:color="auto"/>
                            <w:bottom w:val="none" w:sz="0" w:space="0" w:color="auto"/>
                            <w:right w:val="none" w:sz="0" w:space="0" w:color="auto"/>
                          </w:divBdr>
                          <w:divsChild>
                            <w:div w:id="631330621">
                              <w:marLeft w:val="0"/>
                              <w:marRight w:val="0"/>
                              <w:marTop w:val="0"/>
                              <w:marBottom w:val="360"/>
                              <w:divBdr>
                                <w:top w:val="none" w:sz="0" w:space="0" w:color="auto"/>
                                <w:left w:val="none" w:sz="0" w:space="0" w:color="auto"/>
                                <w:bottom w:val="none" w:sz="0" w:space="0" w:color="auto"/>
                                <w:right w:val="none" w:sz="0" w:space="0" w:color="auto"/>
                              </w:divBdr>
                              <w:divsChild>
                                <w:div w:id="113911578">
                                  <w:marLeft w:val="0"/>
                                  <w:marRight w:val="0"/>
                                  <w:marTop w:val="199"/>
                                  <w:marBottom w:val="199"/>
                                  <w:divBdr>
                                    <w:top w:val="none" w:sz="0" w:space="0" w:color="auto"/>
                                    <w:left w:val="none" w:sz="0" w:space="0" w:color="auto"/>
                                    <w:bottom w:val="none" w:sz="0" w:space="0" w:color="auto"/>
                                    <w:right w:val="none" w:sz="0" w:space="0" w:color="auto"/>
                                  </w:divBdr>
                                </w:div>
                                <w:div w:id="591162026">
                                  <w:marLeft w:val="0"/>
                                  <w:marRight w:val="0"/>
                                  <w:marTop w:val="0"/>
                                  <w:marBottom w:val="0"/>
                                  <w:divBdr>
                                    <w:top w:val="single" w:sz="6" w:space="4" w:color="C0C0C0"/>
                                    <w:left w:val="single" w:sz="6" w:space="4" w:color="C0C0C0"/>
                                    <w:bottom w:val="single" w:sz="6" w:space="4" w:color="C0C0C0"/>
                                    <w:right w:val="single" w:sz="6" w:space="4" w:color="C0C0C0"/>
                                  </w:divBdr>
                                </w:div>
                              </w:divsChild>
                            </w:div>
                          </w:divsChild>
                        </w:div>
                      </w:divsChild>
                    </w:div>
                    <w:div w:id="245190455">
                      <w:marLeft w:val="0"/>
                      <w:marRight w:val="0"/>
                      <w:marTop w:val="0"/>
                      <w:marBottom w:val="0"/>
                      <w:divBdr>
                        <w:top w:val="none" w:sz="0" w:space="0" w:color="auto"/>
                        <w:left w:val="none" w:sz="0" w:space="0" w:color="auto"/>
                        <w:bottom w:val="none" w:sz="0" w:space="0" w:color="auto"/>
                        <w:right w:val="none" w:sz="0" w:space="0" w:color="auto"/>
                      </w:divBdr>
                      <w:divsChild>
                        <w:div w:id="1814635609">
                          <w:marLeft w:val="0"/>
                          <w:marRight w:val="0"/>
                          <w:marTop w:val="180"/>
                          <w:marBottom w:val="180"/>
                          <w:divBdr>
                            <w:top w:val="none" w:sz="0" w:space="0" w:color="auto"/>
                            <w:left w:val="none" w:sz="0" w:space="0" w:color="auto"/>
                            <w:bottom w:val="none" w:sz="0" w:space="0" w:color="auto"/>
                            <w:right w:val="none" w:sz="0" w:space="0" w:color="auto"/>
                          </w:divBdr>
                          <w:divsChild>
                            <w:div w:id="353306540">
                              <w:marLeft w:val="0"/>
                              <w:marRight w:val="0"/>
                              <w:marTop w:val="0"/>
                              <w:marBottom w:val="360"/>
                              <w:divBdr>
                                <w:top w:val="none" w:sz="0" w:space="0" w:color="auto"/>
                                <w:left w:val="none" w:sz="0" w:space="0" w:color="auto"/>
                                <w:bottom w:val="none" w:sz="0" w:space="0" w:color="auto"/>
                                <w:right w:val="none" w:sz="0" w:space="0" w:color="auto"/>
                              </w:divBdr>
                              <w:divsChild>
                                <w:div w:id="161678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3972">
                      <w:marLeft w:val="0"/>
                      <w:marRight w:val="0"/>
                      <w:marTop w:val="0"/>
                      <w:marBottom w:val="0"/>
                      <w:divBdr>
                        <w:top w:val="none" w:sz="0" w:space="0" w:color="auto"/>
                        <w:left w:val="none" w:sz="0" w:space="0" w:color="auto"/>
                        <w:bottom w:val="none" w:sz="0" w:space="0" w:color="auto"/>
                        <w:right w:val="none" w:sz="0" w:space="0" w:color="auto"/>
                      </w:divBdr>
                      <w:divsChild>
                        <w:div w:id="335422889">
                          <w:marLeft w:val="0"/>
                          <w:marRight w:val="0"/>
                          <w:marTop w:val="180"/>
                          <w:marBottom w:val="180"/>
                          <w:divBdr>
                            <w:top w:val="none" w:sz="0" w:space="0" w:color="auto"/>
                            <w:left w:val="none" w:sz="0" w:space="0" w:color="auto"/>
                            <w:bottom w:val="none" w:sz="0" w:space="0" w:color="auto"/>
                            <w:right w:val="none" w:sz="0" w:space="0" w:color="auto"/>
                          </w:divBdr>
                          <w:divsChild>
                            <w:div w:id="170418283">
                              <w:marLeft w:val="0"/>
                              <w:marRight w:val="0"/>
                              <w:marTop w:val="0"/>
                              <w:marBottom w:val="360"/>
                              <w:divBdr>
                                <w:top w:val="none" w:sz="0" w:space="0" w:color="auto"/>
                                <w:left w:val="none" w:sz="0" w:space="0" w:color="auto"/>
                                <w:bottom w:val="none" w:sz="0" w:space="0" w:color="auto"/>
                                <w:right w:val="none" w:sz="0" w:space="0" w:color="auto"/>
                              </w:divBdr>
                              <w:divsChild>
                                <w:div w:id="552741933">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544491456">
                      <w:marLeft w:val="0"/>
                      <w:marRight w:val="0"/>
                      <w:marTop w:val="0"/>
                      <w:marBottom w:val="0"/>
                      <w:divBdr>
                        <w:top w:val="none" w:sz="0" w:space="0" w:color="auto"/>
                        <w:left w:val="none" w:sz="0" w:space="0" w:color="auto"/>
                        <w:bottom w:val="none" w:sz="0" w:space="0" w:color="auto"/>
                        <w:right w:val="none" w:sz="0" w:space="0" w:color="auto"/>
                      </w:divBdr>
                      <w:divsChild>
                        <w:div w:id="1922636119">
                          <w:marLeft w:val="0"/>
                          <w:marRight w:val="0"/>
                          <w:marTop w:val="180"/>
                          <w:marBottom w:val="180"/>
                          <w:divBdr>
                            <w:top w:val="none" w:sz="0" w:space="0" w:color="auto"/>
                            <w:left w:val="none" w:sz="0" w:space="0" w:color="auto"/>
                            <w:bottom w:val="none" w:sz="0" w:space="0" w:color="auto"/>
                            <w:right w:val="none" w:sz="0" w:space="0" w:color="auto"/>
                          </w:divBdr>
                          <w:divsChild>
                            <w:div w:id="1518471615">
                              <w:marLeft w:val="0"/>
                              <w:marRight w:val="0"/>
                              <w:marTop w:val="0"/>
                              <w:marBottom w:val="360"/>
                              <w:divBdr>
                                <w:top w:val="none" w:sz="0" w:space="0" w:color="auto"/>
                                <w:left w:val="none" w:sz="0" w:space="0" w:color="auto"/>
                                <w:bottom w:val="none" w:sz="0" w:space="0" w:color="auto"/>
                                <w:right w:val="none" w:sz="0" w:space="0" w:color="auto"/>
                              </w:divBdr>
                              <w:divsChild>
                                <w:div w:id="1674647064">
                                  <w:marLeft w:val="0"/>
                                  <w:marRight w:val="0"/>
                                  <w:marTop w:val="199"/>
                                  <w:marBottom w:val="199"/>
                                  <w:divBdr>
                                    <w:top w:val="none" w:sz="0" w:space="0" w:color="auto"/>
                                    <w:left w:val="none" w:sz="0" w:space="0" w:color="auto"/>
                                    <w:bottom w:val="none" w:sz="0" w:space="0" w:color="auto"/>
                                    <w:right w:val="none" w:sz="0" w:space="0" w:color="auto"/>
                                  </w:divBdr>
                                </w:div>
                                <w:div w:id="614214144">
                                  <w:marLeft w:val="0"/>
                                  <w:marRight w:val="0"/>
                                  <w:marTop w:val="0"/>
                                  <w:marBottom w:val="0"/>
                                  <w:divBdr>
                                    <w:top w:val="single" w:sz="6" w:space="4" w:color="C0C0C0"/>
                                    <w:left w:val="single" w:sz="6" w:space="4" w:color="C0C0C0"/>
                                    <w:bottom w:val="single" w:sz="6" w:space="4" w:color="C0C0C0"/>
                                    <w:right w:val="single" w:sz="6" w:space="4" w:color="C0C0C0"/>
                                  </w:divBdr>
                                </w:div>
                              </w:divsChild>
                            </w:div>
                          </w:divsChild>
                        </w:div>
                      </w:divsChild>
                    </w:div>
                    <w:div w:id="161043790">
                      <w:marLeft w:val="0"/>
                      <w:marRight w:val="0"/>
                      <w:marTop w:val="0"/>
                      <w:marBottom w:val="0"/>
                      <w:divBdr>
                        <w:top w:val="none" w:sz="0" w:space="0" w:color="auto"/>
                        <w:left w:val="none" w:sz="0" w:space="0" w:color="auto"/>
                        <w:bottom w:val="none" w:sz="0" w:space="0" w:color="auto"/>
                        <w:right w:val="none" w:sz="0" w:space="0" w:color="auto"/>
                      </w:divBdr>
                      <w:divsChild>
                        <w:div w:id="1094937114">
                          <w:marLeft w:val="0"/>
                          <w:marRight w:val="0"/>
                          <w:marTop w:val="180"/>
                          <w:marBottom w:val="180"/>
                          <w:divBdr>
                            <w:top w:val="none" w:sz="0" w:space="0" w:color="auto"/>
                            <w:left w:val="none" w:sz="0" w:space="0" w:color="auto"/>
                            <w:bottom w:val="none" w:sz="0" w:space="0" w:color="auto"/>
                            <w:right w:val="none" w:sz="0" w:space="0" w:color="auto"/>
                          </w:divBdr>
                          <w:divsChild>
                            <w:div w:id="1536575648">
                              <w:marLeft w:val="0"/>
                              <w:marRight w:val="0"/>
                              <w:marTop w:val="0"/>
                              <w:marBottom w:val="360"/>
                              <w:divBdr>
                                <w:top w:val="none" w:sz="0" w:space="0" w:color="auto"/>
                                <w:left w:val="none" w:sz="0" w:space="0" w:color="auto"/>
                                <w:bottom w:val="none" w:sz="0" w:space="0" w:color="auto"/>
                                <w:right w:val="none" w:sz="0" w:space="0" w:color="auto"/>
                              </w:divBdr>
                              <w:divsChild>
                                <w:div w:id="458037968">
                                  <w:marLeft w:val="0"/>
                                  <w:marRight w:val="0"/>
                                  <w:marTop w:val="199"/>
                                  <w:marBottom w:val="199"/>
                                  <w:divBdr>
                                    <w:top w:val="none" w:sz="0" w:space="0" w:color="auto"/>
                                    <w:left w:val="none" w:sz="0" w:space="0" w:color="auto"/>
                                    <w:bottom w:val="none" w:sz="0" w:space="0" w:color="auto"/>
                                    <w:right w:val="none" w:sz="0" w:space="0" w:color="auto"/>
                                  </w:divBdr>
                                </w:div>
                                <w:div w:id="931739357">
                                  <w:marLeft w:val="0"/>
                                  <w:marRight w:val="0"/>
                                  <w:marTop w:val="0"/>
                                  <w:marBottom w:val="0"/>
                                  <w:divBdr>
                                    <w:top w:val="single" w:sz="6" w:space="4" w:color="C0C0C0"/>
                                    <w:left w:val="single" w:sz="6" w:space="4" w:color="C0C0C0"/>
                                    <w:bottom w:val="single" w:sz="6" w:space="4" w:color="C0C0C0"/>
                                    <w:right w:val="single" w:sz="6" w:space="4" w:color="C0C0C0"/>
                                  </w:divBdr>
                                </w:div>
                              </w:divsChild>
                            </w:div>
                          </w:divsChild>
                        </w:div>
                      </w:divsChild>
                    </w:div>
                    <w:div w:id="1784956057">
                      <w:marLeft w:val="0"/>
                      <w:marRight w:val="0"/>
                      <w:marTop w:val="0"/>
                      <w:marBottom w:val="0"/>
                      <w:divBdr>
                        <w:top w:val="none" w:sz="0" w:space="0" w:color="auto"/>
                        <w:left w:val="none" w:sz="0" w:space="0" w:color="auto"/>
                        <w:bottom w:val="none" w:sz="0" w:space="0" w:color="auto"/>
                        <w:right w:val="none" w:sz="0" w:space="0" w:color="auto"/>
                      </w:divBdr>
                      <w:divsChild>
                        <w:div w:id="1198195868">
                          <w:marLeft w:val="0"/>
                          <w:marRight w:val="0"/>
                          <w:marTop w:val="180"/>
                          <w:marBottom w:val="180"/>
                          <w:divBdr>
                            <w:top w:val="none" w:sz="0" w:space="0" w:color="auto"/>
                            <w:left w:val="none" w:sz="0" w:space="0" w:color="auto"/>
                            <w:bottom w:val="none" w:sz="0" w:space="0" w:color="auto"/>
                            <w:right w:val="none" w:sz="0" w:space="0" w:color="auto"/>
                          </w:divBdr>
                          <w:divsChild>
                            <w:div w:id="1151368302">
                              <w:marLeft w:val="0"/>
                              <w:marRight w:val="0"/>
                              <w:marTop w:val="0"/>
                              <w:marBottom w:val="360"/>
                              <w:divBdr>
                                <w:top w:val="none" w:sz="0" w:space="0" w:color="auto"/>
                                <w:left w:val="none" w:sz="0" w:space="0" w:color="auto"/>
                                <w:bottom w:val="none" w:sz="0" w:space="0" w:color="auto"/>
                                <w:right w:val="none" w:sz="0" w:space="0" w:color="auto"/>
                              </w:divBdr>
                              <w:divsChild>
                                <w:div w:id="685599050">
                                  <w:marLeft w:val="0"/>
                                  <w:marRight w:val="0"/>
                                  <w:marTop w:val="199"/>
                                  <w:marBottom w:val="199"/>
                                  <w:divBdr>
                                    <w:top w:val="none" w:sz="0" w:space="0" w:color="auto"/>
                                    <w:left w:val="none" w:sz="0" w:space="0" w:color="auto"/>
                                    <w:bottom w:val="none" w:sz="0" w:space="0" w:color="auto"/>
                                    <w:right w:val="none" w:sz="0" w:space="0" w:color="auto"/>
                                  </w:divBdr>
                                </w:div>
                                <w:div w:id="1402559499">
                                  <w:marLeft w:val="0"/>
                                  <w:marRight w:val="0"/>
                                  <w:marTop w:val="0"/>
                                  <w:marBottom w:val="0"/>
                                  <w:divBdr>
                                    <w:top w:val="single" w:sz="6" w:space="4" w:color="C0C0C0"/>
                                    <w:left w:val="single" w:sz="6" w:space="4" w:color="C0C0C0"/>
                                    <w:bottom w:val="single" w:sz="6" w:space="4" w:color="C0C0C0"/>
                                    <w:right w:val="single" w:sz="6" w:space="4" w:color="C0C0C0"/>
                                  </w:divBdr>
                                </w:div>
                              </w:divsChild>
                            </w:div>
                          </w:divsChild>
                        </w:div>
                      </w:divsChild>
                    </w:div>
                    <w:div w:id="639581690">
                      <w:marLeft w:val="0"/>
                      <w:marRight w:val="0"/>
                      <w:marTop w:val="0"/>
                      <w:marBottom w:val="0"/>
                      <w:divBdr>
                        <w:top w:val="none" w:sz="0" w:space="0" w:color="auto"/>
                        <w:left w:val="none" w:sz="0" w:space="0" w:color="auto"/>
                        <w:bottom w:val="none" w:sz="0" w:space="0" w:color="auto"/>
                        <w:right w:val="none" w:sz="0" w:space="0" w:color="auto"/>
                      </w:divBdr>
                      <w:divsChild>
                        <w:div w:id="1610621588">
                          <w:marLeft w:val="0"/>
                          <w:marRight w:val="0"/>
                          <w:marTop w:val="180"/>
                          <w:marBottom w:val="180"/>
                          <w:divBdr>
                            <w:top w:val="none" w:sz="0" w:space="0" w:color="auto"/>
                            <w:left w:val="none" w:sz="0" w:space="0" w:color="auto"/>
                            <w:bottom w:val="none" w:sz="0" w:space="0" w:color="auto"/>
                            <w:right w:val="none" w:sz="0" w:space="0" w:color="auto"/>
                          </w:divBdr>
                          <w:divsChild>
                            <w:div w:id="2053529315">
                              <w:marLeft w:val="0"/>
                              <w:marRight w:val="0"/>
                              <w:marTop w:val="0"/>
                              <w:marBottom w:val="360"/>
                              <w:divBdr>
                                <w:top w:val="none" w:sz="0" w:space="0" w:color="auto"/>
                                <w:left w:val="none" w:sz="0" w:space="0" w:color="auto"/>
                                <w:bottom w:val="none" w:sz="0" w:space="0" w:color="auto"/>
                                <w:right w:val="none" w:sz="0" w:space="0" w:color="auto"/>
                              </w:divBdr>
                              <w:divsChild>
                                <w:div w:id="1195465768">
                                  <w:marLeft w:val="0"/>
                                  <w:marRight w:val="0"/>
                                  <w:marTop w:val="199"/>
                                  <w:marBottom w:val="199"/>
                                  <w:divBdr>
                                    <w:top w:val="none" w:sz="0" w:space="0" w:color="auto"/>
                                    <w:left w:val="none" w:sz="0" w:space="0" w:color="auto"/>
                                    <w:bottom w:val="none" w:sz="0" w:space="0" w:color="auto"/>
                                    <w:right w:val="none" w:sz="0" w:space="0" w:color="auto"/>
                                  </w:divBdr>
                                </w:div>
                                <w:div w:id="392854943">
                                  <w:marLeft w:val="0"/>
                                  <w:marRight w:val="0"/>
                                  <w:marTop w:val="0"/>
                                  <w:marBottom w:val="0"/>
                                  <w:divBdr>
                                    <w:top w:val="single" w:sz="6" w:space="4" w:color="C0C0C0"/>
                                    <w:left w:val="single" w:sz="6" w:space="4" w:color="C0C0C0"/>
                                    <w:bottom w:val="single" w:sz="6" w:space="4" w:color="C0C0C0"/>
                                    <w:right w:val="single" w:sz="6" w:space="4" w:color="C0C0C0"/>
                                  </w:divBdr>
                                </w:div>
                              </w:divsChild>
                            </w:div>
                          </w:divsChild>
                        </w:div>
                      </w:divsChild>
                    </w:div>
                    <w:div w:id="595599762">
                      <w:marLeft w:val="0"/>
                      <w:marRight w:val="0"/>
                      <w:marTop w:val="0"/>
                      <w:marBottom w:val="0"/>
                      <w:divBdr>
                        <w:top w:val="none" w:sz="0" w:space="0" w:color="auto"/>
                        <w:left w:val="none" w:sz="0" w:space="0" w:color="auto"/>
                        <w:bottom w:val="none" w:sz="0" w:space="0" w:color="auto"/>
                        <w:right w:val="none" w:sz="0" w:space="0" w:color="auto"/>
                      </w:divBdr>
                      <w:divsChild>
                        <w:div w:id="361512575">
                          <w:marLeft w:val="0"/>
                          <w:marRight w:val="0"/>
                          <w:marTop w:val="180"/>
                          <w:marBottom w:val="180"/>
                          <w:divBdr>
                            <w:top w:val="none" w:sz="0" w:space="0" w:color="auto"/>
                            <w:left w:val="none" w:sz="0" w:space="0" w:color="auto"/>
                            <w:bottom w:val="none" w:sz="0" w:space="0" w:color="auto"/>
                            <w:right w:val="none" w:sz="0" w:space="0" w:color="auto"/>
                          </w:divBdr>
                          <w:divsChild>
                            <w:div w:id="572198033">
                              <w:marLeft w:val="0"/>
                              <w:marRight w:val="0"/>
                              <w:marTop w:val="0"/>
                              <w:marBottom w:val="360"/>
                              <w:divBdr>
                                <w:top w:val="none" w:sz="0" w:space="0" w:color="auto"/>
                                <w:left w:val="none" w:sz="0" w:space="0" w:color="auto"/>
                                <w:bottom w:val="none" w:sz="0" w:space="0" w:color="auto"/>
                                <w:right w:val="none" w:sz="0" w:space="0" w:color="auto"/>
                              </w:divBdr>
                              <w:divsChild>
                                <w:div w:id="682899377">
                                  <w:marLeft w:val="0"/>
                                  <w:marRight w:val="0"/>
                                  <w:marTop w:val="199"/>
                                  <w:marBottom w:val="199"/>
                                  <w:divBdr>
                                    <w:top w:val="none" w:sz="0" w:space="0" w:color="auto"/>
                                    <w:left w:val="none" w:sz="0" w:space="0" w:color="auto"/>
                                    <w:bottom w:val="none" w:sz="0" w:space="0" w:color="auto"/>
                                    <w:right w:val="none" w:sz="0" w:space="0" w:color="auto"/>
                                  </w:divBdr>
                                </w:div>
                                <w:div w:id="469905155">
                                  <w:marLeft w:val="0"/>
                                  <w:marRight w:val="0"/>
                                  <w:marTop w:val="0"/>
                                  <w:marBottom w:val="0"/>
                                  <w:divBdr>
                                    <w:top w:val="single" w:sz="6" w:space="4" w:color="C0C0C0"/>
                                    <w:left w:val="single" w:sz="6" w:space="4" w:color="C0C0C0"/>
                                    <w:bottom w:val="single" w:sz="6" w:space="4" w:color="C0C0C0"/>
                                    <w:right w:val="single" w:sz="6" w:space="4" w:color="C0C0C0"/>
                                  </w:divBdr>
                                </w:div>
                              </w:divsChild>
                            </w:div>
                          </w:divsChild>
                        </w:div>
                      </w:divsChild>
                    </w:div>
                    <w:div w:id="70782497">
                      <w:marLeft w:val="0"/>
                      <w:marRight w:val="0"/>
                      <w:marTop w:val="0"/>
                      <w:marBottom w:val="0"/>
                      <w:divBdr>
                        <w:top w:val="none" w:sz="0" w:space="0" w:color="auto"/>
                        <w:left w:val="none" w:sz="0" w:space="0" w:color="auto"/>
                        <w:bottom w:val="none" w:sz="0" w:space="0" w:color="auto"/>
                        <w:right w:val="none" w:sz="0" w:space="0" w:color="auto"/>
                      </w:divBdr>
                      <w:divsChild>
                        <w:div w:id="1162234815">
                          <w:marLeft w:val="0"/>
                          <w:marRight w:val="0"/>
                          <w:marTop w:val="180"/>
                          <w:marBottom w:val="180"/>
                          <w:divBdr>
                            <w:top w:val="none" w:sz="0" w:space="0" w:color="auto"/>
                            <w:left w:val="none" w:sz="0" w:space="0" w:color="auto"/>
                            <w:bottom w:val="none" w:sz="0" w:space="0" w:color="auto"/>
                            <w:right w:val="none" w:sz="0" w:space="0" w:color="auto"/>
                          </w:divBdr>
                          <w:divsChild>
                            <w:div w:id="1652980389">
                              <w:marLeft w:val="0"/>
                              <w:marRight w:val="0"/>
                              <w:marTop w:val="0"/>
                              <w:marBottom w:val="360"/>
                              <w:divBdr>
                                <w:top w:val="none" w:sz="0" w:space="0" w:color="auto"/>
                                <w:left w:val="none" w:sz="0" w:space="0" w:color="auto"/>
                                <w:bottom w:val="none" w:sz="0" w:space="0" w:color="auto"/>
                                <w:right w:val="none" w:sz="0" w:space="0" w:color="auto"/>
                              </w:divBdr>
                              <w:divsChild>
                                <w:div w:id="2145073565">
                                  <w:marLeft w:val="0"/>
                                  <w:marRight w:val="0"/>
                                  <w:marTop w:val="199"/>
                                  <w:marBottom w:val="199"/>
                                  <w:divBdr>
                                    <w:top w:val="none" w:sz="0" w:space="0" w:color="auto"/>
                                    <w:left w:val="none" w:sz="0" w:space="0" w:color="auto"/>
                                    <w:bottom w:val="none" w:sz="0" w:space="0" w:color="auto"/>
                                    <w:right w:val="none" w:sz="0" w:space="0" w:color="auto"/>
                                  </w:divBdr>
                                </w:div>
                                <w:div w:id="1492676114">
                                  <w:marLeft w:val="0"/>
                                  <w:marRight w:val="0"/>
                                  <w:marTop w:val="24"/>
                                  <w:marBottom w:val="60"/>
                                  <w:divBdr>
                                    <w:top w:val="none" w:sz="0" w:space="0" w:color="auto"/>
                                    <w:left w:val="none" w:sz="0" w:space="0" w:color="auto"/>
                                    <w:bottom w:val="none" w:sz="0" w:space="0" w:color="auto"/>
                                    <w:right w:val="none" w:sz="0" w:space="0" w:color="auto"/>
                                  </w:divBdr>
                                </w:div>
                                <w:div w:id="1122304062">
                                  <w:marLeft w:val="0"/>
                                  <w:marRight w:val="0"/>
                                  <w:marTop w:val="0"/>
                                  <w:marBottom w:val="0"/>
                                  <w:divBdr>
                                    <w:top w:val="single" w:sz="6" w:space="4" w:color="C0C0C0"/>
                                    <w:left w:val="single" w:sz="6" w:space="4" w:color="C0C0C0"/>
                                    <w:bottom w:val="single" w:sz="6" w:space="4" w:color="C0C0C0"/>
                                    <w:right w:val="single" w:sz="6" w:space="4" w:color="C0C0C0"/>
                                  </w:divBdr>
                                </w:div>
                              </w:divsChild>
                            </w:div>
                          </w:divsChild>
                        </w:div>
                      </w:divsChild>
                    </w:div>
                    <w:div w:id="1329165635">
                      <w:marLeft w:val="0"/>
                      <w:marRight w:val="0"/>
                      <w:marTop w:val="0"/>
                      <w:marBottom w:val="0"/>
                      <w:divBdr>
                        <w:top w:val="none" w:sz="0" w:space="0" w:color="auto"/>
                        <w:left w:val="none" w:sz="0" w:space="0" w:color="auto"/>
                        <w:bottom w:val="none" w:sz="0" w:space="0" w:color="auto"/>
                        <w:right w:val="none" w:sz="0" w:space="0" w:color="auto"/>
                      </w:divBdr>
                      <w:divsChild>
                        <w:div w:id="1675111562">
                          <w:marLeft w:val="0"/>
                          <w:marRight w:val="0"/>
                          <w:marTop w:val="180"/>
                          <w:marBottom w:val="180"/>
                          <w:divBdr>
                            <w:top w:val="none" w:sz="0" w:space="0" w:color="auto"/>
                            <w:left w:val="none" w:sz="0" w:space="0" w:color="auto"/>
                            <w:bottom w:val="none" w:sz="0" w:space="0" w:color="auto"/>
                            <w:right w:val="none" w:sz="0" w:space="0" w:color="auto"/>
                          </w:divBdr>
                          <w:divsChild>
                            <w:div w:id="607349023">
                              <w:marLeft w:val="0"/>
                              <w:marRight w:val="0"/>
                              <w:marTop w:val="0"/>
                              <w:marBottom w:val="360"/>
                              <w:divBdr>
                                <w:top w:val="none" w:sz="0" w:space="0" w:color="auto"/>
                                <w:left w:val="none" w:sz="0" w:space="0" w:color="auto"/>
                                <w:bottom w:val="none" w:sz="0" w:space="0" w:color="auto"/>
                                <w:right w:val="none" w:sz="0" w:space="0" w:color="auto"/>
                              </w:divBdr>
                              <w:divsChild>
                                <w:div w:id="129640286">
                                  <w:marLeft w:val="0"/>
                                  <w:marRight w:val="0"/>
                                  <w:marTop w:val="199"/>
                                  <w:marBottom w:val="199"/>
                                  <w:divBdr>
                                    <w:top w:val="none" w:sz="0" w:space="0" w:color="auto"/>
                                    <w:left w:val="none" w:sz="0" w:space="0" w:color="auto"/>
                                    <w:bottom w:val="none" w:sz="0" w:space="0" w:color="auto"/>
                                    <w:right w:val="none" w:sz="0" w:space="0" w:color="auto"/>
                                  </w:divBdr>
                                </w:div>
                                <w:div w:id="1307972396">
                                  <w:marLeft w:val="0"/>
                                  <w:marRight w:val="0"/>
                                  <w:marTop w:val="24"/>
                                  <w:marBottom w:val="60"/>
                                  <w:divBdr>
                                    <w:top w:val="none" w:sz="0" w:space="0" w:color="auto"/>
                                    <w:left w:val="none" w:sz="0" w:space="0" w:color="auto"/>
                                    <w:bottom w:val="none" w:sz="0" w:space="0" w:color="auto"/>
                                    <w:right w:val="none" w:sz="0" w:space="0" w:color="auto"/>
                                  </w:divBdr>
                                </w:div>
                                <w:div w:id="97141409">
                                  <w:marLeft w:val="0"/>
                                  <w:marRight w:val="0"/>
                                  <w:marTop w:val="0"/>
                                  <w:marBottom w:val="0"/>
                                  <w:divBdr>
                                    <w:top w:val="single" w:sz="6" w:space="4" w:color="C0C0C0"/>
                                    <w:left w:val="single" w:sz="6" w:space="4" w:color="C0C0C0"/>
                                    <w:bottom w:val="single" w:sz="6" w:space="4" w:color="C0C0C0"/>
                                    <w:right w:val="single" w:sz="6" w:space="4" w:color="C0C0C0"/>
                                  </w:divBdr>
                                </w:div>
                              </w:divsChild>
                            </w:div>
                          </w:divsChild>
                        </w:div>
                      </w:divsChild>
                    </w:div>
                    <w:div w:id="1217938178">
                      <w:marLeft w:val="0"/>
                      <w:marRight w:val="0"/>
                      <w:marTop w:val="0"/>
                      <w:marBottom w:val="0"/>
                      <w:divBdr>
                        <w:top w:val="none" w:sz="0" w:space="0" w:color="auto"/>
                        <w:left w:val="none" w:sz="0" w:space="0" w:color="auto"/>
                        <w:bottom w:val="none" w:sz="0" w:space="0" w:color="auto"/>
                        <w:right w:val="none" w:sz="0" w:space="0" w:color="auto"/>
                      </w:divBdr>
                      <w:divsChild>
                        <w:div w:id="448281776">
                          <w:marLeft w:val="0"/>
                          <w:marRight w:val="0"/>
                          <w:marTop w:val="180"/>
                          <w:marBottom w:val="180"/>
                          <w:divBdr>
                            <w:top w:val="none" w:sz="0" w:space="0" w:color="auto"/>
                            <w:left w:val="none" w:sz="0" w:space="0" w:color="auto"/>
                            <w:bottom w:val="none" w:sz="0" w:space="0" w:color="auto"/>
                            <w:right w:val="none" w:sz="0" w:space="0" w:color="auto"/>
                          </w:divBdr>
                          <w:divsChild>
                            <w:div w:id="1371415231">
                              <w:marLeft w:val="0"/>
                              <w:marRight w:val="0"/>
                              <w:marTop w:val="0"/>
                              <w:marBottom w:val="360"/>
                              <w:divBdr>
                                <w:top w:val="none" w:sz="0" w:space="0" w:color="auto"/>
                                <w:left w:val="none" w:sz="0" w:space="0" w:color="auto"/>
                                <w:bottom w:val="none" w:sz="0" w:space="0" w:color="auto"/>
                                <w:right w:val="none" w:sz="0" w:space="0" w:color="auto"/>
                              </w:divBdr>
                              <w:divsChild>
                                <w:div w:id="1060713771">
                                  <w:marLeft w:val="0"/>
                                  <w:marRight w:val="0"/>
                                  <w:marTop w:val="199"/>
                                  <w:marBottom w:val="199"/>
                                  <w:divBdr>
                                    <w:top w:val="none" w:sz="0" w:space="0" w:color="auto"/>
                                    <w:left w:val="none" w:sz="0" w:space="0" w:color="auto"/>
                                    <w:bottom w:val="none" w:sz="0" w:space="0" w:color="auto"/>
                                    <w:right w:val="none" w:sz="0" w:space="0" w:color="auto"/>
                                  </w:divBdr>
                                </w:div>
                                <w:div w:id="1520314389">
                                  <w:marLeft w:val="0"/>
                                  <w:marRight w:val="0"/>
                                  <w:marTop w:val="0"/>
                                  <w:marBottom w:val="0"/>
                                  <w:divBdr>
                                    <w:top w:val="single" w:sz="6" w:space="4" w:color="C0C0C0"/>
                                    <w:left w:val="single" w:sz="6" w:space="4" w:color="C0C0C0"/>
                                    <w:bottom w:val="single" w:sz="6" w:space="4" w:color="C0C0C0"/>
                                    <w:right w:val="single" w:sz="6" w:space="4" w:color="C0C0C0"/>
                                  </w:divBdr>
                                </w:div>
                              </w:divsChild>
                            </w:div>
                          </w:divsChild>
                        </w:div>
                      </w:divsChild>
                    </w:div>
                    <w:div w:id="2136674186">
                      <w:marLeft w:val="0"/>
                      <w:marRight w:val="0"/>
                      <w:marTop w:val="0"/>
                      <w:marBottom w:val="0"/>
                      <w:divBdr>
                        <w:top w:val="none" w:sz="0" w:space="0" w:color="auto"/>
                        <w:left w:val="none" w:sz="0" w:space="0" w:color="auto"/>
                        <w:bottom w:val="none" w:sz="0" w:space="0" w:color="auto"/>
                        <w:right w:val="none" w:sz="0" w:space="0" w:color="auto"/>
                      </w:divBdr>
                      <w:divsChild>
                        <w:div w:id="118299913">
                          <w:marLeft w:val="0"/>
                          <w:marRight w:val="0"/>
                          <w:marTop w:val="180"/>
                          <w:marBottom w:val="180"/>
                          <w:divBdr>
                            <w:top w:val="none" w:sz="0" w:space="0" w:color="auto"/>
                            <w:left w:val="none" w:sz="0" w:space="0" w:color="auto"/>
                            <w:bottom w:val="none" w:sz="0" w:space="0" w:color="auto"/>
                            <w:right w:val="none" w:sz="0" w:space="0" w:color="auto"/>
                          </w:divBdr>
                          <w:divsChild>
                            <w:div w:id="1751734789">
                              <w:marLeft w:val="0"/>
                              <w:marRight w:val="0"/>
                              <w:marTop w:val="0"/>
                              <w:marBottom w:val="360"/>
                              <w:divBdr>
                                <w:top w:val="none" w:sz="0" w:space="0" w:color="auto"/>
                                <w:left w:val="none" w:sz="0" w:space="0" w:color="auto"/>
                                <w:bottom w:val="none" w:sz="0" w:space="0" w:color="auto"/>
                                <w:right w:val="none" w:sz="0" w:space="0" w:color="auto"/>
                              </w:divBdr>
                              <w:divsChild>
                                <w:div w:id="764308921">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337580668">
                      <w:marLeft w:val="0"/>
                      <w:marRight w:val="0"/>
                      <w:marTop w:val="0"/>
                      <w:marBottom w:val="0"/>
                      <w:divBdr>
                        <w:top w:val="none" w:sz="0" w:space="0" w:color="auto"/>
                        <w:left w:val="none" w:sz="0" w:space="0" w:color="auto"/>
                        <w:bottom w:val="none" w:sz="0" w:space="0" w:color="auto"/>
                        <w:right w:val="none" w:sz="0" w:space="0" w:color="auto"/>
                      </w:divBdr>
                      <w:divsChild>
                        <w:div w:id="958803081">
                          <w:marLeft w:val="0"/>
                          <w:marRight w:val="0"/>
                          <w:marTop w:val="180"/>
                          <w:marBottom w:val="180"/>
                          <w:divBdr>
                            <w:top w:val="none" w:sz="0" w:space="0" w:color="auto"/>
                            <w:left w:val="none" w:sz="0" w:space="0" w:color="auto"/>
                            <w:bottom w:val="none" w:sz="0" w:space="0" w:color="auto"/>
                            <w:right w:val="none" w:sz="0" w:space="0" w:color="auto"/>
                          </w:divBdr>
                          <w:divsChild>
                            <w:div w:id="1444576356">
                              <w:marLeft w:val="0"/>
                              <w:marRight w:val="0"/>
                              <w:marTop w:val="0"/>
                              <w:marBottom w:val="360"/>
                              <w:divBdr>
                                <w:top w:val="none" w:sz="0" w:space="0" w:color="auto"/>
                                <w:left w:val="none" w:sz="0" w:space="0" w:color="auto"/>
                                <w:bottom w:val="none" w:sz="0" w:space="0" w:color="auto"/>
                                <w:right w:val="none" w:sz="0" w:space="0" w:color="auto"/>
                              </w:divBdr>
                              <w:divsChild>
                                <w:div w:id="787966212">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689913617">
                      <w:marLeft w:val="0"/>
                      <w:marRight w:val="0"/>
                      <w:marTop w:val="0"/>
                      <w:marBottom w:val="0"/>
                      <w:divBdr>
                        <w:top w:val="none" w:sz="0" w:space="0" w:color="auto"/>
                        <w:left w:val="none" w:sz="0" w:space="0" w:color="auto"/>
                        <w:bottom w:val="none" w:sz="0" w:space="0" w:color="auto"/>
                        <w:right w:val="none" w:sz="0" w:space="0" w:color="auto"/>
                      </w:divBdr>
                      <w:divsChild>
                        <w:div w:id="227542139">
                          <w:marLeft w:val="0"/>
                          <w:marRight w:val="0"/>
                          <w:marTop w:val="180"/>
                          <w:marBottom w:val="180"/>
                          <w:divBdr>
                            <w:top w:val="none" w:sz="0" w:space="0" w:color="auto"/>
                            <w:left w:val="none" w:sz="0" w:space="0" w:color="auto"/>
                            <w:bottom w:val="none" w:sz="0" w:space="0" w:color="auto"/>
                            <w:right w:val="none" w:sz="0" w:space="0" w:color="auto"/>
                          </w:divBdr>
                          <w:divsChild>
                            <w:div w:id="297342034">
                              <w:marLeft w:val="0"/>
                              <w:marRight w:val="0"/>
                              <w:marTop w:val="0"/>
                              <w:marBottom w:val="360"/>
                              <w:divBdr>
                                <w:top w:val="none" w:sz="0" w:space="0" w:color="auto"/>
                                <w:left w:val="none" w:sz="0" w:space="0" w:color="auto"/>
                                <w:bottom w:val="none" w:sz="0" w:space="0" w:color="auto"/>
                                <w:right w:val="none" w:sz="0" w:space="0" w:color="auto"/>
                              </w:divBdr>
                              <w:divsChild>
                                <w:div w:id="718240457">
                                  <w:marLeft w:val="0"/>
                                  <w:marRight w:val="0"/>
                                  <w:marTop w:val="199"/>
                                  <w:marBottom w:val="199"/>
                                  <w:divBdr>
                                    <w:top w:val="none" w:sz="0" w:space="0" w:color="auto"/>
                                    <w:left w:val="none" w:sz="0" w:space="0" w:color="auto"/>
                                    <w:bottom w:val="none" w:sz="0" w:space="0" w:color="auto"/>
                                    <w:right w:val="none" w:sz="0" w:space="0" w:color="auto"/>
                                  </w:divBdr>
                                </w:div>
                                <w:div w:id="800732470">
                                  <w:marLeft w:val="0"/>
                                  <w:marRight w:val="0"/>
                                  <w:marTop w:val="0"/>
                                  <w:marBottom w:val="0"/>
                                  <w:divBdr>
                                    <w:top w:val="none" w:sz="0" w:space="0" w:color="auto"/>
                                    <w:left w:val="none" w:sz="0" w:space="0" w:color="auto"/>
                                    <w:bottom w:val="none" w:sz="0" w:space="0" w:color="auto"/>
                                    <w:right w:val="none" w:sz="0" w:space="0" w:color="auto"/>
                                  </w:divBdr>
                                </w:div>
                                <w:div w:id="1665157990">
                                  <w:marLeft w:val="0"/>
                                  <w:marRight w:val="0"/>
                                  <w:marTop w:val="0"/>
                                  <w:marBottom w:val="0"/>
                                  <w:divBdr>
                                    <w:top w:val="none" w:sz="0" w:space="0" w:color="auto"/>
                                    <w:left w:val="none" w:sz="0" w:space="0" w:color="auto"/>
                                    <w:bottom w:val="none" w:sz="0" w:space="0" w:color="auto"/>
                                    <w:right w:val="none" w:sz="0" w:space="0" w:color="auto"/>
                                  </w:divBdr>
                                </w:div>
                                <w:div w:id="950666979">
                                  <w:marLeft w:val="0"/>
                                  <w:marRight w:val="0"/>
                                  <w:marTop w:val="0"/>
                                  <w:marBottom w:val="0"/>
                                  <w:divBdr>
                                    <w:top w:val="none" w:sz="0" w:space="0" w:color="auto"/>
                                    <w:left w:val="none" w:sz="0" w:space="0" w:color="auto"/>
                                    <w:bottom w:val="none" w:sz="0" w:space="0" w:color="auto"/>
                                    <w:right w:val="none" w:sz="0" w:space="0" w:color="auto"/>
                                  </w:divBdr>
                                </w:div>
                                <w:div w:id="1008631530">
                                  <w:marLeft w:val="0"/>
                                  <w:marRight w:val="0"/>
                                  <w:marTop w:val="0"/>
                                  <w:marBottom w:val="0"/>
                                  <w:divBdr>
                                    <w:top w:val="none" w:sz="0" w:space="0" w:color="auto"/>
                                    <w:left w:val="none" w:sz="0" w:space="0" w:color="auto"/>
                                    <w:bottom w:val="none" w:sz="0" w:space="0" w:color="auto"/>
                                    <w:right w:val="none" w:sz="0" w:space="0" w:color="auto"/>
                                  </w:divBdr>
                                </w:div>
                                <w:div w:id="215163412">
                                  <w:marLeft w:val="0"/>
                                  <w:marRight w:val="0"/>
                                  <w:marTop w:val="0"/>
                                  <w:marBottom w:val="0"/>
                                  <w:divBdr>
                                    <w:top w:val="none" w:sz="0" w:space="0" w:color="auto"/>
                                    <w:left w:val="none" w:sz="0" w:space="0" w:color="auto"/>
                                    <w:bottom w:val="none" w:sz="0" w:space="0" w:color="auto"/>
                                    <w:right w:val="none" w:sz="0" w:space="0" w:color="auto"/>
                                  </w:divBdr>
                                </w:div>
                                <w:div w:id="1894269363">
                                  <w:marLeft w:val="0"/>
                                  <w:marRight w:val="0"/>
                                  <w:marTop w:val="0"/>
                                  <w:marBottom w:val="0"/>
                                  <w:divBdr>
                                    <w:top w:val="none" w:sz="0" w:space="0" w:color="auto"/>
                                    <w:left w:val="none" w:sz="0" w:space="0" w:color="auto"/>
                                    <w:bottom w:val="none" w:sz="0" w:space="0" w:color="auto"/>
                                    <w:right w:val="none" w:sz="0" w:space="0" w:color="auto"/>
                                  </w:divBdr>
                                </w:div>
                                <w:div w:id="3568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733866">
                      <w:marLeft w:val="0"/>
                      <w:marRight w:val="0"/>
                      <w:marTop w:val="0"/>
                      <w:marBottom w:val="0"/>
                      <w:divBdr>
                        <w:top w:val="none" w:sz="0" w:space="0" w:color="auto"/>
                        <w:left w:val="none" w:sz="0" w:space="0" w:color="auto"/>
                        <w:bottom w:val="none" w:sz="0" w:space="0" w:color="auto"/>
                        <w:right w:val="none" w:sz="0" w:space="0" w:color="auto"/>
                      </w:divBdr>
                      <w:divsChild>
                        <w:div w:id="1495878145">
                          <w:marLeft w:val="0"/>
                          <w:marRight w:val="0"/>
                          <w:marTop w:val="180"/>
                          <w:marBottom w:val="180"/>
                          <w:divBdr>
                            <w:top w:val="none" w:sz="0" w:space="0" w:color="auto"/>
                            <w:left w:val="none" w:sz="0" w:space="0" w:color="auto"/>
                            <w:bottom w:val="none" w:sz="0" w:space="0" w:color="auto"/>
                            <w:right w:val="none" w:sz="0" w:space="0" w:color="auto"/>
                          </w:divBdr>
                          <w:divsChild>
                            <w:div w:id="307975807">
                              <w:marLeft w:val="0"/>
                              <w:marRight w:val="0"/>
                              <w:marTop w:val="0"/>
                              <w:marBottom w:val="360"/>
                              <w:divBdr>
                                <w:top w:val="none" w:sz="0" w:space="0" w:color="auto"/>
                                <w:left w:val="none" w:sz="0" w:space="0" w:color="auto"/>
                                <w:bottom w:val="none" w:sz="0" w:space="0" w:color="auto"/>
                                <w:right w:val="none" w:sz="0" w:space="0" w:color="auto"/>
                              </w:divBdr>
                              <w:divsChild>
                                <w:div w:id="1770856507">
                                  <w:marLeft w:val="0"/>
                                  <w:marRight w:val="0"/>
                                  <w:marTop w:val="199"/>
                                  <w:marBottom w:val="199"/>
                                  <w:divBdr>
                                    <w:top w:val="none" w:sz="0" w:space="0" w:color="auto"/>
                                    <w:left w:val="none" w:sz="0" w:space="0" w:color="auto"/>
                                    <w:bottom w:val="none" w:sz="0" w:space="0" w:color="auto"/>
                                    <w:right w:val="none" w:sz="0" w:space="0" w:color="auto"/>
                                  </w:divBdr>
                                </w:div>
                                <w:div w:id="285743640">
                                  <w:marLeft w:val="0"/>
                                  <w:marRight w:val="0"/>
                                  <w:marTop w:val="24"/>
                                  <w:marBottom w:val="60"/>
                                  <w:divBdr>
                                    <w:top w:val="none" w:sz="0" w:space="0" w:color="auto"/>
                                    <w:left w:val="none" w:sz="0" w:space="0" w:color="auto"/>
                                    <w:bottom w:val="none" w:sz="0" w:space="0" w:color="auto"/>
                                    <w:right w:val="none" w:sz="0" w:space="0" w:color="auto"/>
                                  </w:divBdr>
                                </w:div>
                                <w:div w:id="573973564">
                                  <w:marLeft w:val="0"/>
                                  <w:marRight w:val="0"/>
                                  <w:marTop w:val="0"/>
                                  <w:marBottom w:val="0"/>
                                  <w:divBdr>
                                    <w:top w:val="single" w:sz="6" w:space="4" w:color="C0C0C0"/>
                                    <w:left w:val="single" w:sz="6" w:space="4" w:color="C0C0C0"/>
                                    <w:bottom w:val="single" w:sz="6" w:space="4" w:color="C0C0C0"/>
                                    <w:right w:val="single" w:sz="6" w:space="4" w:color="C0C0C0"/>
                                  </w:divBdr>
                                </w:div>
                              </w:divsChild>
                            </w:div>
                          </w:divsChild>
                        </w:div>
                      </w:divsChild>
                    </w:div>
                    <w:div w:id="248806593">
                      <w:marLeft w:val="0"/>
                      <w:marRight w:val="0"/>
                      <w:marTop w:val="0"/>
                      <w:marBottom w:val="0"/>
                      <w:divBdr>
                        <w:top w:val="none" w:sz="0" w:space="0" w:color="auto"/>
                        <w:left w:val="none" w:sz="0" w:space="0" w:color="auto"/>
                        <w:bottom w:val="none" w:sz="0" w:space="0" w:color="auto"/>
                        <w:right w:val="none" w:sz="0" w:space="0" w:color="auto"/>
                      </w:divBdr>
                      <w:divsChild>
                        <w:div w:id="1951935458">
                          <w:marLeft w:val="0"/>
                          <w:marRight w:val="0"/>
                          <w:marTop w:val="180"/>
                          <w:marBottom w:val="180"/>
                          <w:divBdr>
                            <w:top w:val="none" w:sz="0" w:space="0" w:color="auto"/>
                            <w:left w:val="none" w:sz="0" w:space="0" w:color="auto"/>
                            <w:bottom w:val="none" w:sz="0" w:space="0" w:color="auto"/>
                            <w:right w:val="none" w:sz="0" w:space="0" w:color="auto"/>
                          </w:divBdr>
                          <w:divsChild>
                            <w:div w:id="1407193646">
                              <w:marLeft w:val="0"/>
                              <w:marRight w:val="0"/>
                              <w:marTop w:val="0"/>
                              <w:marBottom w:val="360"/>
                              <w:divBdr>
                                <w:top w:val="none" w:sz="0" w:space="0" w:color="auto"/>
                                <w:left w:val="none" w:sz="0" w:space="0" w:color="auto"/>
                                <w:bottom w:val="none" w:sz="0" w:space="0" w:color="auto"/>
                                <w:right w:val="none" w:sz="0" w:space="0" w:color="auto"/>
                              </w:divBdr>
                              <w:divsChild>
                                <w:div w:id="821506532">
                                  <w:marLeft w:val="0"/>
                                  <w:marRight w:val="0"/>
                                  <w:marTop w:val="199"/>
                                  <w:marBottom w:val="199"/>
                                  <w:divBdr>
                                    <w:top w:val="none" w:sz="0" w:space="0" w:color="auto"/>
                                    <w:left w:val="none" w:sz="0" w:space="0" w:color="auto"/>
                                    <w:bottom w:val="none" w:sz="0" w:space="0" w:color="auto"/>
                                    <w:right w:val="none" w:sz="0" w:space="0" w:color="auto"/>
                                  </w:divBdr>
                                </w:div>
                                <w:div w:id="2143618522">
                                  <w:marLeft w:val="0"/>
                                  <w:marRight w:val="0"/>
                                  <w:marTop w:val="24"/>
                                  <w:marBottom w:val="60"/>
                                  <w:divBdr>
                                    <w:top w:val="none" w:sz="0" w:space="0" w:color="auto"/>
                                    <w:left w:val="none" w:sz="0" w:space="0" w:color="auto"/>
                                    <w:bottom w:val="none" w:sz="0" w:space="0" w:color="auto"/>
                                    <w:right w:val="none" w:sz="0" w:space="0" w:color="auto"/>
                                  </w:divBdr>
                                </w:div>
                                <w:div w:id="2104371255">
                                  <w:marLeft w:val="0"/>
                                  <w:marRight w:val="0"/>
                                  <w:marTop w:val="0"/>
                                  <w:marBottom w:val="0"/>
                                  <w:divBdr>
                                    <w:top w:val="single" w:sz="6" w:space="4" w:color="C0C0C0"/>
                                    <w:left w:val="single" w:sz="6" w:space="4" w:color="C0C0C0"/>
                                    <w:bottom w:val="single" w:sz="6" w:space="4" w:color="C0C0C0"/>
                                    <w:right w:val="single" w:sz="6" w:space="4" w:color="C0C0C0"/>
                                  </w:divBdr>
                                </w:div>
                              </w:divsChild>
                            </w:div>
                          </w:divsChild>
                        </w:div>
                      </w:divsChild>
                    </w:div>
                    <w:div w:id="1200052051">
                      <w:marLeft w:val="0"/>
                      <w:marRight w:val="0"/>
                      <w:marTop w:val="0"/>
                      <w:marBottom w:val="0"/>
                      <w:divBdr>
                        <w:top w:val="none" w:sz="0" w:space="0" w:color="auto"/>
                        <w:left w:val="none" w:sz="0" w:space="0" w:color="auto"/>
                        <w:bottom w:val="none" w:sz="0" w:space="0" w:color="auto"/>
                        <w:right w:val="none" w:sz="0" w:space="0" w:color="auto"/>
                      </w:divBdr>
                      <w:divsChild>
                        <w:div w:id="952596223">
                          <w:marLeft w:val="0"/>
                          <w:marRight w:val="0"/>
                          <w:marTop w:val="180"/>
                          <w:marBottom w:val="180"/>
                          <w:divBdr>
                            <w:top w:val="none" w:sz="0" w:space="0" w:color="auto"/>
                            <w:left w:val="none" w:sz="0" w:space="0" w:color="auto"/>
                            <w:bottom w:val="none" w:sz="0" w:space="0" w:color="auto"/>
                            <w:right w:val="none" w:sz="0" w:space="0" w:color="auto"/>
                          </w:divBdr>
                          <w:divsChild>
                            <w:div w:id="49060668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930505171">
                      <w:marLeft w:val="0"/>
                      <w:marRight w:val="0"/>
                      <w:marTop w:val="0"/>
                      <w:marBottom w:val="0"/>
                      <w:divBdr>
                        <w:top w:val="none" w:sz="0" w:space="0" w:color="auto"/>
                        <w:left w:val="none" w:sz="0" w:space="0" w:color="auto"/>
                        <w:bottom w:val="none" w:sz="0" w:space="0" w:color="auto"/>
                        <w:right w:val="none" w:sz="0" w:space="0" w:color="auto"/>
                      </w:divBdr>
                      <w:divsChild>
                        <w:div w:id="1995255554">
                          <w:marLeft w:val="0"/>
                          <w:marRight w:val="0"/>
                          <w:marTop w:val="180"/>
                          <w:marBottom w:val="180"/>
                          <w:divBdr>
                            <w:top w:val="none" w:sz="0" w:space="0" w:color="auto"/>
                            <w:left w:val="none" w:sz="0" w:space="0" w:color="auto"/>
                            <w:bottom w:val="none" w:sz="0" w:space="0" w:color="auto"/>
                            <w:right w:val="none" w:sz="0" w:space="0" w:color="auto"/>
                          </w:divBdr>
                          <w:divsChild>
                            <w:div w:id="576473383">
                              <w:marLeft w:val="0"/>
                              <w:marRight w:val="0"/>
                              <w:marTop w:val="0"/>
                              <w:marBottom w:val="360"/>
                              <w:divBdr>
                                <w:top w:val="none" w:sz="0" w:space="0" w:color="auto"/>
                                <w:left w:val="none" w:sz="0" w:space="0" w:color="auto"/>
                                <w:bottom w:val="none" w:sz="0" w:space="0" w:color="auto"/>
                                <w:right w:val="none" w:sz="0" w:space="0" w:color="auto"/>
                              </w:divBdr>
                              <w:divsChild>
                                <w:div w:id="672536256">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30882285">
                      <w:marLeft w:val="0"/>
                      <w:marRight w:val="0"/>
                      <w:marTop w:val="0"/>
                      <w:marBottom w:val="0"/>
                      <w:divBdr>
                        <w:top w:val="none" w:sz="0" w:space="0" w:color="auto"/>
                        <w:left w:val="none" w:sz="0" w:space="0" w:color="auto"/>
                        <w:bottom w:val="none" w:sz="0" w:space="0" w:color="auto"/>
                        <w:right w:val="none" w:sz="0" w:space="0" w:color="auto"/>
                      </w:divBdr>
                      <w:divsChild>
                        <w:div w:id="1302271718">
                          <w:marLeft w:val="0"/>
                          <w:marRight w:val="0"/>
                          <w:marTop w:val="180"/>
                          <w:marBottom w:val="180"/>
                          <w:divBdr>
                            <w:top w:val="none" w:sz="0" w:space="0" w:color="auto"/>
                            <w:left w:val="none" w:sz="0" w:space="0" w:color="auto"/>
                            <w:bottom w:val="none" w:sz="0" w:space="0" w:color="auto"/>
                            <w:right w:val="none" w:sz="0" w:space="0" w:color="auto"/>
                          </w:divBdr>
                          <w:divsChild>
                            <w:div w:id="1926113438">
                              <w:marLeft w:val="0"/>
                              <w:marRight w:val="0"/>
                              <w:marTop w:val="0"/>
                              <w:marBottom w:val="360"/>
                              <w:divBdr>
                                <w:top w:val="none" w:sz="0" w:space="0" w:color="auto"/>
                                <w:left w:val="none" w:sz="0" w:space="0" w:color="auto"/>
                                <w:bottom w:val="none" w:sz="0" w:space="0" w:color="auto"/>
                                <w:right w:val="none" w:sz="0" w:space="0" w:color="auto"/>
                              </w:divBdr>
                              <w:divsChild>
                                <w:div w:id="1299146565">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541483557">
                      <w:marLeft w:val="0"/>
                      <w:marRight w:val="0"/>
                      <w:marTop w:val="0"/>
                      <w:marBottom w:val="0"/>
                      <w:divBdr>
                        <w:top w:val="none" w:sz="0" w:space="0" w:color="auto"/>
                        <w:left w:val="none" w:sz="0" w:space="0" w:color="auto"/>
                        <w:bottom w:val="none" w:sz="0" w:space="0" w:color="auto"/>
                        <w:right w:val="none" w:sz="0" w:space="0" w:color="auto"/>
                      </w:divBdr>
                      <w:divsChild>
                        <w:div w:id="546649486">
                          <w:marLeft w:val="0"/>
                          <w:marRight w:val="0"/>
                          <w:marTop w:val="180"/>
                          <w:marBottom w:val="180"/>
                          <w:divBdr>
                            <w:top w:val="none" w:sz="0" w:space="0" w:color="auto"/>
                            <w:left w:val="none" w:sz="0" w:space="0" w:color="auto"/>
                            <w:bottom w:val="none" w:sz="0" w:space="0" w:color="auto"/>
                            <w:right w:val="none" w:sz="0" w:space="0" w:color="auto"/>
                          </w:divBdr>
                          <w:divsChild>
                            <w:div w:id="1408728948">
                              <w:marLeft w:val="0"/>
                              <w:marRight w:val="0"/>
                              <w:marTop w:val="0"/>
                              <w:marBottom w:val="360"/>
                              <w:divBdr>
                                <w:top w:val="none" w:sz="0" w:space="0" w:color="auto"/>
                                <w:left w:val="none" w:sz="0" w:space="0" w:color="auto"/>
                                <w:bottom w:val="none" w:sz="0" w:space="0" w:color="auto"/>
                                <w:right w:val="none" w:sz="0" w:space="0" w:color="auto"/>
                              </w:divBdr>
                              <w:divsChild>
                                <w:div w:id="1209418120">
                                  <w:marLeft w:val="0"/>
                                  <w:marRight w:val="0"/>
                                  <w:marTop w:val="199"/>
                                  <w:marBottom w:val="199"/>
                                  <w:divBdr>
                                    <w:top w:val="none" w:sz="0" w:space="0" w:color="auto"/>
                                    <w:left w:val="none" w:sz="0" w:space="0" w:color="auto"/>
                                    <w:bottom w:val="none" w:sz="0" w:space="0" w:color="auto"/>
                                    <w:right w:val="none" w:sz="0" w:space="0" w:color="auto"/>
                                  </w:divBdr>
                                </w:div>
                                <w:div w:id="623196161">
                                  <w:marLeft w:val="0"/>
                                  <w:marRight w:val="0"/>
                                  <w:marTop w:val="24"/>
                                  <w:marBottom w:val="60"/>
                                  <w:divBdr>
                                    <w:top w:val="none" w:sz="0" w:space="0" w:color="auto"/>
                                    <w:left w:val="none" w:sz="0" w:space="0" w:color="auto"/>
                                    <w:bottom w:val="none" w:sz="0" w:space="0" w:color="auto"/>
                                    <w:right w:val="none" w:sz="0" w:space="0" w:color="auto"/>
                                  </w:divBdr>
                                </w:div>
                              </w:divsChild>
                            </w:div>
                          </w:divsChild>
                        </w:div>
                      </w:divsChild>
                    </w:div>
                    <w:div w:id="1807353293">
                      <w:marLeft w:val="0"/>
                      <w:marRight w:val="0"/>
                      <w:marTop w:val="0"/>
                      <w:marBottom w:val="0"/>
                      <w:divBdr>
                        <w:top w:val="none" w:sz="0" w:space="0" w:color="auto"/>
                        <w:left w:val="none" w:sz="0" w:space="0" w:color="auto"/>
                        <w:bottom w:val="none" w:sz="0" w:space="0" w:color="auto"/>
                        <w:right w:val="none" w:sz="0" w:space="0" w:color="auto"/>
                      </w:divBdr>
                      <w:divsChild>
                        <w:div w:id="160849422">
                          <w:marLeft w:val="0"/>
                          <w:marRight w:val="0"/>
                          <w:marTop w:val="180"/>
                          <w:marBottom w:val="180"/>
                          <w:divBdr>
                            <w:top w:val="none" w:sz="0" w:space="0" w:color="auto"/>
                            <w:left w:val="none" w:sz="0" w:space="0" w:color="auto"/>
                            <w:bottom w:val="none" w:sz="0" w:space="0" w:color="auto"/>
                            <w:right w:val="none" w:sz="0" w:space="0" w:color="auto"/>
                          </w:divBdr>
                          <w:divsChild>
                            <w:div w:id="1720351399">
                              <w:marLeft w:val="0"/>
                              <w:marRight w:val="0"/>
                              <w:marTop w:val="0"/>
                              <w:marBottom w:val="360"/>
                              <w:divBdr>
                                <w:top w:val="none" w:sz="0" w:space="0" w:color="auto"/>
                                <w:left w:val="none" w:sz="0" w:space="0" w:color="auto"/>
                                <w:bottom w:val="none" w:sz="0" w:space="0" w:color="auto"/>
                                <w:right w:val="none" w:sz="0" w:space="0" w:color="auto"/>
                              </w:divBdr>
                              <w:divsChild>
                                <w:div w:id="1046828693">
                                  <w:marLeft w:val="0"/>
                                  <w:marRight w:val="0"/>
                                  <w:marTop w:val="199"/>
                                  <w:marBottom w:val="199"/>
                                  <w:divBdr>
                                    <w:top w:val="none" w:sz="0" w:space="0" w:color="auto"/>
                                    <w:left w:val="none" w:sz="0" w:space="0" w:color="auto"/>
                                    <w:bottom w:val="none" w:sz="0" w:space="0" w:color="auto"/>
                                    <w:right w:val="none" w:sz="0" w:space="0" w:color="auto"/>
                                  </w:divBdr>
                                </w:div>
                                <w:div w:id="1079524335">
                                  <w:marLeft w:val="0"/>
                                  <w:marRight w:val="0"/>
                                  <w:marTop w:val="0"/>
                                  <w:marBottom w:val="0"/>
                                  <w:divBdr>
                                    <w:top w:val="single" w:sz="6" w:space="4" w:color="C0C0C0"/>
                                    <w:left w:val="single" w:sz="6" w:space="4" w:color="C0C0C0"/>
                                    <w:bottom w:val="single" w:sz="6" w:space="4" w:color="C0C0C0"/>
                                    <w:right w:val="single" w:sz="6" w:space="4" w:color="C0C0C0"/>
                                  </w:divBdr>
                                </w:div>
                              </w:divsChild>
                            </w:div>
                          </w:divsChild>
                        </w:div>
                      </w:divsChild>
                    </w:div>
                    <w:div w:id="266272785">
                      <w:marLeft w:val="0"/>
                      <w:marRight w:val="0"/>
                      <w:marTop w:val="0"/>
                      <w:marBottom w:val="0"/>
                      <w:divBdr>
                        <w:top w:val="none" w:sz="0" w:space="0" w:color="auto"/>
                        <w:left w:val="none" w:sz="0" w:space="0" w:color="auto"/>
                        <w:bottom w:val="none" w:sz="0" w:space="0" w:color="auto"/>
                        <w:right w:val="none" w:sz="0" w:space="0" w:color="auto"/>
                      </w:divBdr>
                      <w:divsChild>
                        <w:div w:id="1893542692">
                          <w:marLeft w:val="0"/>
                          <w:marRight w:val="0"/>
                          <w:marTop w:val="180"/>
                          <w:marBottom w:val="180"/>
                          <w:divBdr>
                            <w:top w:val="none" w:sz="0" w:space="0" w:color="auto"/>
                            <w:left w:val="none" w:sz="0" w:space="0" w:color="auto"/>
                            <w:bottom w:val="none" w:sz="0" w:space="0" w:color="auto"/>
                            <w:right w:val="none" w:sz="0" w:space="0" w:color="auto"/>
                          </w:divBdr>
                          <w:divsChild>
                            <w:div w:id="1017661775">
                              <w:marLeft w:val="0"/>
                              <w:marRight w:val="0"/>
                              <w:marTop w:val="0"/>
                              <w:marBottom w:val="360"/>
                              <w:divBdr>
                                <w:top w:val="none" w:sz="0" w:space="0" w:color="auto"/>
                                <w:left w:val="none" w:sz="0" w:space="0" w:color="auto"/>
                                <w:bottom w:val="none" w:sz="0" w:space="0" w:color="auto"/>
                                <w:right w:val="none" w:sz="0" w:space="0" w:color="auto"/>
                              </w:divBdr>
                              <w:divsChild>
                                <w:div w:id="2923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893463">
                      <w:marLeft w:val="0"/>
                      <w:marRight w:val="0"/>
                      <w:marTop w:val="0"/>
                      <w:marBottom w:val="0"/>
                      <w:divBdr>
                        <w:top w:val="none" w:sz="0" w:space="0" w:color="auto"/>
                        <w:left w:val="none" w:sz="0" w:space="0" w:color="auto"/>
                        <w:bottom w:val="none" w:sz="0" w:space="0" w:color="auto"/>
                        <w:right w:val="none" w:sz="0" w:space="0" w:color="auto"/>
                      </w:divBdr>
                      <w:divsChild>
                        <w:div w:id="457531283">
                          <w:marLeft w:val="0"/>
                          <w:marRight w:val="0"/>
                          <w:marTop w:val="180"/>
                          <w:marBottom w:val="180"/>
                          <w:divBdr>
                            <w:top w:val="none" w:sz="0" w:space="0" w:color="auto"/>
                            <w:left w:val="none" w:sz="0" w:space="0" w:color="auto"/>
                            <w:bottom w:val="none" w:sz="0" w:space="0" w:color="auto"/>
                            <w:right w:val="none" w:sz="0" w:space="0" w:color="auto"/>
                          </w:divBdr>
                          <w:divsChild>
                            <w:div w:id="1659962305">
                              <w:marLeft w:val="0"/>
                              <w:marRight w:val="0"/>
                              <w:marTop w:val="0"/>
                              <w:marBottom w:val="360"/>
                              <w:divBdr>
                                <w:top w:val="none" w:sz="0" w:space="0" w:color="auto"/>
                                <w:left w:val="none" w:sz="0" w:space="0" w:color="auto"/>
                                <w:bottom w:val="none" w:sz="0" w:space="0" w:color="auto"/>
                                <w:right w:val="none" w:sz="0" w:space="0" w:color="auto"/>
                              </w:divBdr>
                              <w:divsChild>
                                <w:div w:id="359166379">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926261634">
                      <w:marLeft w:val="0"/>
                      <w:marRight w:val="0"/>
                      <w:marTop w:val="0"/>
                      <w:marBottom w:val="0"/>
                      <w:divBdr>
                        <w:top w:val="none" w:sz="0" w:space="0" w:color="auto"/>
                        <w:left w:val="none" w:sz="0" w:space="0" w:color="auto"/>
                        <w:bottom w:val="none" w:sz="0" w:space="0" w:color="auto"/>
                        <w:right w:val="none" w:sz="0" w:space="0" w:color="auto"/>
                      </w:divBdr>
                      <w:divsChild>
                        <w:div w:id="1892693412">
                          <w:marLeft w:val="0"/>
                          <w:marRight w:val="0"/>
                          <w:marTop w:val="180"/>
                          <w:marBottom w:val="180"/>
                          <w:divBdr>
                            <w:top w:val="none" w:sz="0" w:space="0" w:color="auto"/>
                            <w:left w:val="none" w:sz="0" w:space="0" w:color="auto"/>
                            <w:bottom w:val="none" w:sz="0" w:space="0" w:color="auto"/>
                            <w:right w:val="none" w:sz="0" w:space="0" w:color="auto"/>
                          </w:divBdr>
                          <w:divsChild>
                            <w:div w:id="1670478436">
                              <w:marLeft w:val="0"/>
                              <w:marRight w:val="0"/>
                              <w:marTop w:val="0"/>
                              <w:marBottom w:val="360"/>
                              <w:divBdr>
                                <w:top w:val="none" w:sz="0" w:space="0" w:color="auto"/>
                                <w:left w:val="none" w:sz="0" w:space="0" w:color="auto"/>
                                <w:bottom w:val="none" w:sz="0" w:space="0" w:color="auto"/>
                                <w:right w:val="none" w:sz="0" w:space="0" w:color="auto"/>
                              </w:divBdr>
                              <w:divsChild>
                                <w:div w:id="719326979">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702169235">
                      <w:marLeft w:val="0"/>
                      <w:marRight w:val="0"/>
                      <w:marTop w:val="0"/>
                      <w:marBottom w:val="0"/>
                      <w:divBdr>
                        <w:top w:val="none" w:sz="0" w:space="0" w:color="auto"/>
                        <w:left w:val="none" w:sz="0" w:space="0" w:color="auto"/>
                        <w:bottom w:val="none" w:sz="0" w:space="0" w:color="auto"/>
                        <w:right w:val="none" w:sz="0" w:space="0" w:color="auto"/>
                      </w:divBdr>
                      <w:divsChild>
                        <w:div w:id="351535856">
                          <w:marLeft w:val="0"/>
                          <w:marRight w:val="0"/>
                          <w:marTop w:val="180"/>
                          <w:marBottom w:val="180"/>
                          <w:divBdr>
                            <w:top w:val="none" w:sz="0" w:space="0" w:color="auto"/>
                            <w:left w:val="none" w:sz="0" w:space="0" w:color="auto"/>
                            <w:bottom w:val="none" w:sz="0" w:space="0" w:color="auto"/>
                            <w:right w:val="none" w:sz="0" w:space="0" w:color="auto"/>
                          </w:divBdr>
                          <w:divsChild>
                            <w:div w:id="1985625002">
                              <w:marLeft w:val="0"/>
                              <w:marRight w:val="0"/>
                              <w:marTop w:val="0"/>
                              <w:marBottom w:val="360"/>
                              <w:divBdr>
                                <w:top w:val="none" w:sz="0" w:space="0" w:color="auto"/>
                                <w:left w:val="none" w:sz="0" w:space="0" w:color="auto"/>
                                <w:bottom w:val="none" w:sz="0" w:space="0" w:color="auto"/>
                                <w:right w:val="none" w:sz="0" w:space="0" w:color="auto"/>
                              </w:divBdr>
                              <w:divsChild>
                                <w:div w:id="320083722">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107234618">
                      <w:marLeft w:val="0"/>
                      <w:marRight w:val="0"/>
                      <w:marTop w:val="0"/>
                      <w:marBottom w:val="0"/>
                      <w:divBdr>
                        <w:top w:val="none" w:sz="0" w:space="0" w:color="auto"/>
                        <w:left w:val="none" w:sz="0" w:space="0" w:color="auto"/>
                        <w:bottom w:val="none" w:sz="0" w:space="0" w:color="auto"/>
                        <w:right w:val="none" w:sz="0" w:space="0" w:color="auto"/>
                      </w:divBdr>
                      <w:divsChild>
                        <w:div w:id="250890837">
                          <w:marLeft w:val="0"/>
                          <w:marRight w:val="0"/>
                          <w:marTop w:val="180"/>
                          <w:marBottom w:val="180"/>
                          <w:divBdr>
                            <w:top w:val="none" w:sz="0" w:space="0" w:color="auto"/>
                            <w:left w:val="none" w:sz="0" w:space="0" w:color="auto"/>
                            <w:bottom w:val="none" w:sz="0" w:space="0" w:color="auto"/>
                            <w:right w:val="none" w:sz="0" w:space="0" w:color="auto"/>
                          </w:divBdr>
                          <w:divsChild>
                            <w:div w:id="351222635">
                              <w:marLeft w:val="0"/>
                              <w:marRight w:val="0"/>
                              <w:marTop w:val="0"/>
                              <w:marBottom w:val="360"/>
                              <w:divBdr>
                                <w:top w:val="none" w:sz="0" w:space="0" w:color="auto"/>
                                <w:left w:val="none" w:sz="0" w:space="0" w:color="auto"/>
                                <w:bottom w:val="none" w:sz="0" w:space="0" w:color="auto"/>
                                <w:right w:val="none" w:sz="0" w:space="0" w:color="auto"/>
                              </w:divBdr>
                              <w:divsChild>
                                <w:div w:id="1709649060">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940260779">
                      <w:marLeft w:val="0"/>
                      <w:marRight w:val="0"/>
                      <w:marTop w:val="0"/>
                      <w:marBottom w:val="0"/>
                      <w:divBdr>
                        <w:top w:val="none" w:sz="0" w:space="0" w:color="auto"/>
                        <w:left w:val="none" w:sz="0" w:space="0" w:color="auto"/>
                        <w:bottom w:val="none" w:sz="0" w:space="0" w:color="auto"/>
                        <w:right w:val="none" w:sz="0" w:space="0" w:color="auto"/>
                      </w:divBdr>
                      <w:divsChild>
                        <w:div w:id="386690085">
                          <w:marLeft w:val="0"/>
                          <w:marRight w:val="0"/>
                          <w:marTop w:val="180"/>
                          <w:marBottom w:val="180"/>
                          <w:divBdr>
                            <w:top w:val="none" w:sz="0" w:space="0" w:color="auto"/>
                            <w:left w:val="none" w:sz="0" w:space="0" w:color="auto"/>
                            <w:bottom w:val="none" w:sz="0" w:space="0" w:color="auto"/>
                            <w:right w:val="none" w:sz="0" w:space="0" w:color="auto"/>
                          </w:divBdr>
                          <w:divsChild>
                            <w:div w:id="581455247">
                              <w:marLeft w:val="0"/>
                              <w:marRight w:val="0"/>
                              <w:marTop w:val="0"/>
                              <w:marBottom w:val="360"/>
                              <w:divBdr>
                                <w:top w:val="none" w:sz="0" w:space="0" w:color="auto"/>
                                <w:left w:val="none" w:sz="0" w:space="0" w:color="auto"/>
                                <w:bottom w:val="none" w:sz="0" w:space="0" w:color="auto"/>
                                <w:right w:val="none" w:sz="0" w:space="0" w:color="auto"/>
                              </w:divBdr>
                              <w:divsChild>
                                <w:div w:id="1119183186">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604463107">
                      <w:marLeft w:val="0"/>
                      <w:marRight w:val="0"/>
                      <w:marTop w:val="0"/>
                      <w:marBottom w:val="0"/>
                      <w:divBdr>
                        <w:top w:val="none" w:sz="0" w:space="0" w:color="auto"/>
                        <w:left w:val="none" w:sz="0" w:space="0" w:color="auto"/>
                        <w:bottom w:val="none" w:sz="0" w:space="0" w:color="auto"/>
                        <w:right w:val="none" w:sz="0" w:space="0" w:color="auto"/>
                      </w:divBdr>
                      <w:divsChild>
                        <w:div w:id="1413546138">
                          <w:marLeft w:val="0"/>
                          <w:marRight w:val="0"/>
                          <w:marTop w:val="180"/>
                          <w:marBottom w:val="180"/>
                          <w:divBdr>
                            <w:top w:val="none" w:sz="0" w:space="0" w:color="auto"/>
                            <w:left w:val="none" w:sz="0" w:space="0" w:color="auto"/>
                            <w:bottom w:val="none" w:sz="0" w:space="0" w:color="auto"/>
                            <w:right w:val="none" w:sz="0" w:space="0" w:color="auto"/>
                          </w:divBdr>
                          <w:divsChild>
                            <w:div w:id="854878955">
                              <w:marLeft w:val="0"/>
                              <w:marRight w:val="0"/>
                              <w:marTop w:val="0"/>
                              <w:marBottom w:val="360"/>
                              <w:divBdr>
                                <w:top w:val="none" w:sz="0" w:space="0" w:color="auto"/>
                                <w:left w:val="none" w:sz="0" w:space="0" w:color="auto"/>
                                <w:bottom w:val="none" w:sz="0" w:space="0" w:color="auto"/>
                                <w:right w:val="none" w:sz="0" w:space="0" w:color="auto"/>
                              </w:divBdr>
                              <w:divsChild>
                                <w:div w:id="1208495690">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337998747">
                      <w:marLeft w:val="0"/>
                      <w:marRight w:val="0"/>
                      <w:marTop w:val="0"/>
                      <w:marBottom w:val="0"/>
                      <w:divBdr>
                        <w:top w:val="none" w:sz="0" w:space="0" w:color="auto"/>
                        <w:left w:val="none" w:sz="0" w:space="0" w:color="auto"/>
                        <w:bottom w:val="none" w:sz="0" w:space="0" w:color="auto"/>
                        <w:right w:val="none" w:sz="0" w:space="0" w:color="auto"/>
                      </w:divBdr>
                      <w:divsChild>
                        <w:div w:id="1270815801">
                          <w:marLeft w:val="0"/>
                          <w:marRight w:val="0"/>
                          <w:marTop w:val="180"/>
                          <w:marBottom w:val="180"/>
                          <w:divBdr>
                            <w:top w:val="none" w:sz="0" w:space="0" w:color="auto"/>
                            <w:left w:val="none" w:sz="0" w:space="0" w:color="auto"/>
                            <w:bottom w:val="none" w:sz="0" w:space="0" w:color="auto"/>
                            <w:right w:val="none" w:sz="0" w:space="0" w:color="auto"/>
                          </w:divBdr>
                          <w:divsChild>
                            <w:div w:id="267934468">
                              <w:marLeft w:val="0"/>
                              <w:marRight w:val="0"/>
                              <w:marTop w:val="0"/>
                              <w:marBottom w:val="360"/>
                              <w:divBdr>
                                <w:top w:val="none" w:sz="0" w:space="0" w:color="auto"/>
                                <w:left w:val="none" w:sz="0" w:space="0" w:color="auto"/>
                                <w:bottom w:val="none" w:sz="0" w:space="0" w:color="auto"/>
                                <w:right w:val="none" w:sz="0" w:space="0" w:color="auto"/>
                              </w:divBdr>
                              <w:divsChild>
                                <w:div w:id="1972786336">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100950759">
                      <w:marLeft w:val="0"/>
                      <w:marRight w:val="0"/>
                      <w:marTop w:val="0"/>
                      <w:marBottom w:val="0"/>
                      <w:divBdr>
                        <w:top w:val="none" w:sz="0" w:space="0" w:color="auto"/>
                        <w:left w:val="none" w:sz="0" w:space="0" w:color="auto"/>
                        <w:bottom w:val="none" w:sz="0" w:space="0" w:color="auto"/>
                        <w:right w:val="none" w:sz="0" w:space="0" w:color="auto"/>
                      </w:divBdr>
                      <w:divsChild>
                        <w:div w:id="1843662270">
                          <w:marLeft w:val="0"/>
                          <w:marRight w:val="0"/>
                          <w:marTop w:val="180"/>
                          <w:marBottom w:val="180"/>
                          <w:divBdr>
                            <w:top w:val="none" w:sz="0" w:space="0" w:color="auto"/>
                            <w:left w:val="none" w:sz="0" w:space="0" w:color="auto"/>
                            <w:bottom w:val="none" w:sz="0" w:space="0" w:color="auto"/>
                            <w:right w:val="none" w:sz="0" w:space="0" w:color="auto"/>
                          </w:divBdr>
                          <w:divsChild>
                            <w:div w:id="22579969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24578586">
                      <w:marLeft w:val="0"/>
                      <w:marRight w:val="0"/>
                      <w:marTop w:val="0"/>
                      <w:marBottom w:val="0"/>
                      <w:divBdr>
                        <w:top w:val="none" w:sz="0" w:space="0" w:color="auto"/>
                        <w:left w:val="none" w:sz="0" w:space="0" w:color="auto"/>
                        <w:bottom w:val="none" w:sz="0" w:space="0" w:color="auto"/>
                        <w:right w:val="none" w:sz="0" w:space="0" w:color="auto"/>
                      </w:divBdr>
                      <w:divsChild>
                        <w:div w:id="638457573">
                          <w:marLeft w:val="0"/>
                          <w:marRight w:val="0"/>
                          <w:marTop w:val="180"/>
                          <w:marBottom w:val="180"/>
                          <w:divBdr>
                            <w:top w:val="none" w:sz="0" w:space="0" w:color="auto"/>
                            <w:left w:val="none" w:sz="0" w:space="0" w:color="auto"/>
                            <w:bottom w:val="none" w:sz="0" w:space="0" w:color="auto"/>
                            <w:right w:val="none" w:sz="0" w:space="0" w:color="auto"/>
                          </w:divBdr>
                          <w:divsChild>
                            <w:div w:id="653339258">
                              <w:marLeft w:val="0"/>
                              <w:marRight w:val="0"/>
                              <w:marTop w:val="0"/>
                              <w:marBottom w:val="360"/>
                              <w:divBdr>
                                <w:top w:val="none" w:sz="0" w:space="0" w:color="auto"/>
                                <w:left w:val="none" w:sz="0" w:space="0" w:color="auto"/>
                                <w:bottom w:val="none" w:sz="0" w:space="0" w:color="auto"/>
                                <w:right w:val="none" w:sz="0" w:space="0" w:color="auto"/>
                              </w:divBdr>
                              <w:divsChild>
                                <w:div w:id="722871249">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753040308">
                      <w:marLeft w:val="0"/>
                      <w:marRight w:val="0"/>
                      <w:marTop w:val="0"/>
                      <w:marBottom w:val="0"/>
                      <w:divBdr>
                        <w:top w:val="none" w:sz="0" w:space="0" w:color="auto"/>
                        <w:left w:val="none" w:sz="0" w:space="0" w:color="auto"/>
                        <w:bottom w:val="none" w:sz="0" w:space="0" w:color="auto"/>
                        <w:right w:val="none" w:sz="0" w:space="0" w:color="auto"/>
                      </w:divBdr>
                      <w:divsChild>
                        <w:div w:id="835733158">
                          <w:marLeft w:val="0"/>
                          <w:marRight w:val="0"/>
                          <w:marTop w:val="180"/>
                          <w:marBottom w:val="180"/>
                          <w:divBdr>
                            <w:top w:val="none" w:sz="0" w:space="0" w:color="auto"/>
                            <w:left w:val="none" w:sz="0" w:space="0" w:color="auto"/>
                            <w:bottom w:val="none" w:sz="0" w:space="0" w:color="auto"/>
                            <w:right w:val="none" w:sz="0" w:space="0" w:color="auto"/>
                          </w:divBdr>
                          <w:divsChild>
                            <w:div w:id="273902327">
                              <w:marLeft w:val="0"/>
                              <w:marRight w:val="0"/>
                              <w:marTop w:val="0"/>
                              <w:marBottom w:val="360"/>
                              <w:divBdr>
                                <w:top w:val="none" w:sz="0" w:space="0" w:color="auto"/>
                                <w:left w:val="none" w:sz="0" w:space="0" w:color="auto"/>
                                <w:bottom w:val="none" w:sz="0" w:space="0" w:color="auto"/>
                                <w:right w:val="none" w:sz="0" w:space="0" w:color="auto"/>
                              </w:divBdr>
                              <w:divsChild>
                                <w:div w:id="1976131938">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60632161">
                      <w:marLeft w:val="0"/>
                      <w:marRight w:val="0"/>
                      <w:marTop w:val="0"/>
                      <w:marBottom w:val="0"/>
                      <w:divBdr>
                        <w:top w:val="none" w:sz="0" w:space="0" w:color="auto"/>
                        <w:left w:val="none" w:sz="0" w:space="0" w:color="auto"/>
                        <w:bottom w:val="none" w:sz="0" w:space="0" w:color="auto"/>
                        <w:right w:val="none" w:sz="0" w:space="0" w:color="auto"/>
                      </w:divBdr>
                      <w:divsChild>
                        <w:div w:id="1482887289">
                          <w:marLeft w:val="0"/>
                          <w:marRight w:val="0"/>
                          <w:marTop w:val="180"/>
                          <w:marBottom w:val="180"/>
                          <w:divBdr>
                            <w:top w:val="none" w:sz="0" w:space="0" w:color="auto"/>
                            <w:left w:val="none" w:sz="0" w:space="0" w:color="auto"/>
                            <w:bottom w:val="none" w:sz="0" w:space="0" w:color="auto"/>
                            <w:right w:val="none" w:sz="0" w:space="0" w:color="auto"/>
                          </w:divBdr>
                          <w:divsChild>
                            <w:div w:id="729232844">
                              <w:marLeft w:val="0"/>
                              <w:marRight w:val="0"/>
                              <w:marTop w:val="0"/>
                              <w:marBottom w:val="360"/>
                              <w:divBdr>
                                <w:top w:val="none" w:sz="0" w:space="0" w:color="auto"/>
                                <w:left w:val="none" w:sz="0" w:space="0" w:color="auto"/>
                                <w:bottom w:val="none" w:sz="0" w:space="0" w:color="auto"/>
                                <w:right w:val="none" w:sz="0" w:space="0" w:color="auto"/>
                              </w:divBdr>
                              <w:divsChild>
                                <w:div w:id="720330359">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790321055">
                      <w:marLeft w:val="0"/>
                      <w:marRight w:val="0"/>
                      <w:marTop w:val="0"/>
                      <w:marBottom w:val="0"/>
                      <w:divBdr>
                        <w:top w:val="none" w:sz="0" w:space="0" w:color="auto"/>
                        <w:left w:val="none" w:sz="0" w:space="0" w:color="auto"/>
                        <w:bottom w:val="none" w:sz="0" w:space="0" w:color="auto"/>
                        <w:right w:val="none" w:sz="0" w:space="0" w:color="auto"/>
                      </w:divBdr>
                      <w:divsChild>
                        <w:div w:id="350230724">
                          <w:marLeft w:val="0"/>
                          <w:marRight w:val="0"/>
                          <w:marTop w:val="180"/>
                          <w:marBottom w:val="180"/>
                          <w:divBdr>
                            <w:top w:val="none" w:sz="0" w:space="0" w:color="auto"/>
                            <w:left w:val="none" w:sz="0" w:space="0" w:color="auto"/>
                            <w:bottom w:val="none" w:sz="0" w:space="0" w:color="auto"/>
                            <w:right w:val="none" w:sz="0" w:space="0" w:color="auto"/>
                          </w:divBdr>
                          <w:divsChild>
                            <w:div w:id="279265585">
                              <w:marLeft w:val="0"/>
                              <w:marRight w:val="0"/>
                              <w:marTop w:val="0"/>
                              <w:marBottom w:val="360"/>
                              <w:divBdr>
                                <w:top w:val="none" w:sz="0" w:space="0" w:color="auto"/>
                                <w:left w:val="none" w:sz="0" w:space="0" w:color="auto"/>
                                <w:bottom w:val="none" w:sz="0" w:space="0" w:color="auto"/>
                                <w:right w:val="none" w:sz="0" w:space="0" w:color="auto"/>
                              </w:divBdr>
                              <w:divsChild>
                                <w:div w:id="1038353765">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617907225">
                      <w:marLeft w:val="0"/>
                      <w:marRight w:val="0"/>
                      <w:marTop w:val="0"/>
                      <w:marBottom w:val="0"/>
                      <w:divBdr>
                        <w:top w:val="none" w:sz="0" w:space="0" w:color="auto"/>
                        <w:left w:val="none" w:sz="0" w:space="0" w:color="auto"/>
                        <w:bottom w:val="none" w:sz="0" w:space="0" w:color="auto"/>
                        <w:right w:val="none" w:sz="0" w:space="0" w:color="auto"/>
                      </w:divBdr>
                      <w:divsChild>
                        <w:div w:id="1689794576">
                          <w:marLeft w:val="0"/>
                          <w:marRight w:val="0"/>
                          <w:marTop w:val="180"/>
                          <w:marBottom w:val="180"/>
                          <w:divBdr>
                            <w:top w:val="none" w:sz="0" w:space="0" w:color="auto"/>
                            <w:left w:val="none" w:sz="0" w:space="0" w:color="auto"/>
                            <w:bottom w:val="none" w:sz="0" w:space="0" w:color="auto"/>
                            <w:right w:val="none" w:sz="0" w:space="0" w:color="auto"/>
                          </w:divBdr>
                          <w:divsChild>
                            <w:div w:id="881017910">
                              <w:marLeft w:val="0"/>
                              <w:marRight w:val="0"/>
                              <w:marTop w:val="0"/>
                              <w:marBottom w:val="360"/>
                              <w:divBdr>
                                <w:top w:val="none" w:sz="0" w:space="0" w:color="auto"/>
                                <w:left w:val="none" w:sz="0" w:space="0" w:color="auto"/>
                                <w:bottom w:val="none" w:sz="0" w:space="0" w:color="auto"/>
                                <w:right w:val="none" w:sz="0" w:space="0" w:color="auto"/>
                              </w:divBdr>
                              <w:divsChild>
                                <w:div w:id="117068627">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102529036">
                      <w:marLeft w:val="0"/>
                      <w:marRight w:val="0"/>
                      <w:marTop w:val="0"/>
                      <w:marBottom w:val="0"/>
                      <w:divBdr>
                        <w:top w:val="none" w:sz="0" w:space="0" w:color="auto"/>
                        <w:left w:val="none" w:sz="0" w:space="0" w:color="auto"/>
                        <w:bottom w:val="none" w:sz="0" w:space="0" w:color="auto"/>
                        <w:right w:val="none" w:sz="0" w:space="0" w:color="auto"/>
                      </w:divBdr>
                      <w:divsChild>
                        <w:div w:id="2095281352">
                          <w:marLeft w:val="0"/>
                          <w:marRight w:val="0"/>
                          <w:marTop w:val="180"/>
                          <w:marBottom w:val="180"/>
                          <w:divBdr>
                            <w:top w:val="none" w:sz="0" w:space="0" w:color="auto"/>
                            <w:left w:val="none" w:sz="0" w:space="0" w:color="auto"/>
                            <w:bottom w:val="none" w:sz="0" w:space="0" w:color="auto"/>
                            <w:right w:val="none" w:sz="0" w:space="0" w:color="auto"/>
                          </w:divBdr>
                          <w:divsChild>
                            <w:div w:id="968051774">
                              <w:marLeft w:val="0"/>
                              <w:marRight w:val="0"/>
                              <w:marTop w:val="0"/>
                              <w:marBottom w:val="360"/>
                              <w:divBdr>
                                <w:top w:val="none" w:sz="0" w:space="0" w:color="auto"/>
                                <w:left w:val="none" w:sz="0" w:space="0" w:color="auto"/>
                                <w:bottom w:val="none" w:sz="0" w:space="0" w:color="auto"/>
                                <w:right w:val="none" w:sz="0" w:space="0" w:color="auto"/>
                              </w:divBdr>
                              <w:divsChild>
                                <w:div w:id="770123033">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536772522">
                      <w:marLeft w:val="0"/>
                      <w:marRight w:val="0"/>
                      <w:marTop w:val="0"/>
                      <w:marBottom w:val="0"/>
                      <w:divBdr>
                        <w:top w:val="none" w:sz="0" w:space="0" w:color="auto"/>
                        <w:left w:val="none" w:sz="0" w:space="0" w:color="auto"/>
                        <w:bottom w:val="none" w:sz="0" w:space="0" w:color="auto"/>
                        <w:right w:val="none" w:sz="0" w:space="0" w:color="auto"/>
                      </w:divBdr>
                      <w:divsChild>
                        <w:div w:id="1760100947">
                          <w:marLeft w:val="0"/>
                          <w:marRight w:val="0"/>
                          <w:marTop w:val="180"/>
                          <w:marBottom w:val="180"/>
                          <w:divBdr>
                            <w:top w:val="none" w:sz="0" w:space="0" w:color="auto"/>
                            <w:left w:val="none" w:sz="0" w:space="0" w:color="auto"/>
                            <w:bottom w:val="none" w:sz="0" w:space="0" w:color="auto"/>
                            <w:right w:val="none" w:sz="0" w:space="0" w:color="auto"/>
                          </w:divBdr>
                          <w:divsChild>
                            <w:div w:id="149599589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182163801">
                      <w:marLeft w:val="0"/>
                      <w:marRight w:val="0"/>
                      <w:marTop w:val="0"/>
                      <w:marBottom w:val="0"/>
                      <w:divBdr>
                        <w:top w:val="none" w:sz="0" w:space="0" w:color="auto"/>
                        <w:left w:val="none" w:sz="0" w:space="0" w:color="auto"/>
                        <w:bottom w:val="none" w:sz="0" w:space="0" w:color="auto"/>
                        <w:right w:val="none" w:sz="0" w:space="0" w:color="auto"/>
                      </w:divBdr>
                      <w:divsChild>
                        <w:div w:id="1666320696">
                          <w:marLeft w:val="0"/>
                          <w:marRight w:val="0"/>
                          <w:marTop w:val="180"/>
                          <w:marBottom w:val="180"/>
                          <w:divBdr>
                            <w:top w:val="none" w:sz="0" w:space="0" w:color="auto"/>
                            <w:left w:val="none" w:sz="0" w:space="0" w:color="auto"/>
                            <w:bottom w:val="none" w:sz="0" w:space="0" w:color="auto"/>
                            <w:right w:val="none" w:sz="0" w:space="0" w:color="auto"/>
                          </w:divBdr>
                          <w:divsChild>
                            <w:div w:id="814570902">
                              <w:marLeft w:val="0"/>
                              <w:marRight w:val="0"/>
                              <w:marTop w:val="0"/>
                              <w:marBottom w:val="360"/>
                              <w:divBdr>
                                <w:top w:val="none" w:sz="0" w:space="0" w:color="auto"/>
                                <w:left w:val="none" w:sz="0" w:space="0" w:color="auto"/>
                                <w:bottom w:val="none" w:sz="0" w:space="0" w:color="auto"/>
                                <w:right w:val="none" w:sz="0" w:space="0" w:color="auto"/>
                              </w:divBdr>
                              <w:divsChild>
                                <w:div w:id="1444107364">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375692152">
                      <w:marLeft w:val="0"/>
                      <w:marRight w:val="0"/>
                      <w:marTop w:val="0"/>
                      <w:marBottom w:val="0"/>
                      <w:divBdr>
                        <w:top w:val="none" w:sz="0" w:space="0" w:color="auto"/>
                        <w:left w:val="none" w:sz="0" w:space="0" w:color="auto"/>
                        <w:bottom w:val="none" w:sz="0" w:space="0" w:color="auto"/>
                        <w:right w:val="none" w:sz="0" w:space="0" w:color="auto"/>
                      </w:divBdr>
                      <w:divsChild>
                        <w:div w:id="137498420">
                          <w:marLeft w:val="0"/>
                          <w:marRight w:val="0"/>
                          <w:marTop w:val="180"/>
                          <w:marBottom w:val="180"/>
                          <w:divBdr>
                            <w:top w:val="none" w:sz="0" w:space="0" w:color="auto"/>
                            <w:left w:val="none" w:sz="0" w:space="0" w:color="auto"/>
                            <w:bottom w:val="none" w:sz="0" w:space="0" w:color="auto"/>
                            <w:right w:val="none" w:sz="0" w:space="0" w:color="auto"/>
                          </w:divBdr>
                          <w:divsChild>
                            <w:div w:id="1912350773">
                              <w:marLeft w:val="0"/>
                              <w:marRight w:val="0"/>
                              <w:marTop w:val="0"/>
                              <w:marBottom w:val="360"/>
                              <w:divBdr>
                                <w:top w:val="none" w:sz="0" w:space="0" w:color="auto"/>
                                <w:left w:val="none" w:sz="0" w:space="0" w:color="auto"/>
                                <w:bottom w:val="none" w:sz="0" w:space="0" w:color="auto"/>
                                <w:right w:val="none" w:sz="0" w:space="0" w:color="auto"/>
                              </w:divBdr>
                              <w:divsChild>
                                <w:div w:id="75060920">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17C79-7E65-4403-B8AA-63725B42F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1029</TotalTime>
  <Pages>5</Pages>
  <Words>2144</Words>
  <Characters>12223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OVIDDIL</cp:lastModifiedBy>
  <cp:revision>181</cp:revision>
  <cp:lastPrinted>2024-11-25T06:51:00Z</cp:lastPrinted>
  <dcterms:created xsi:type="dcterms:W3CDTF">2018-11-05T14:45:00Z</dcterms:created>
  <dcterms:modified xsi:type="dcterms:W3CDTF">2024-11-25T11:23:00Z</dcterms:modified>
</cp:coreProperties>
</file>