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5EAD" w:rsidRPr="004A77E2" w:rsidRDefault="00235E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A77E2" w:rsidRPr="004A77E2" w:rsidRDefault="004A77E2" w:rsidP="00E67D97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7E2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266691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4A77E2" w:rsidRPr="004A77E2" w:rsidRDefault="004A77E2" w:rsidP="00E67D97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7E2">
        <w:rPr>
          <w:rFonts w:ascii="Times New Roman" w:eastAsia="Times New Roman" w:hAnsi="Times New Roman" w:cs="Times New Roman"/>
          <w:sz w:val="28"/>
          <w:szCs w:val="28"/>
        </w:rPr>
        <w:t>До Державного стандарту</w:t>
      </w:r>
    </w:p>
    <w:p w:rsidR="004A77E2" w:rsidRDefault="004A77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EAD" w:rsidRDefault="004A77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ПРИРОДНИЧА ОСВІТНЯ ГАЛУЗЬ</w:t>
      </w:r>
    </w:p>
    <w:p w:rsidR="004A77E2" w:rsidRPr="004A77E2" w:rsidRDefault="004A77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Компетентнісний потенціал</w:t>
      </w:r>
    </w:p>
    <w:tbl>
      <w:tblPr>
        <w:tblStyle w:val="aa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3"/>
        <w:gridCol w:w="12500"/>
      </w:tblGrid>
      <w:tr w:rsidR="00235EAD" w:rsidRPr="004A77E2" w:rsidTr="004A77E2">
        <w:tc>
          <w:tcPr>
            <w:tcW w:w="2663" w:type="dxa"/>
            <w:tcBorders>
              <w:left w:val="nil"/>
              <w:bottom w:val="single" w:sz="4" w:space="0" w:color="auto"/>
            </w:tcBorders>
            <w:vAlign w:val="center"/>
          </w:tcPr>
          <w:p w:rsidR="00235EAD" w:rsidRPr="004A77E2" w:rsidRDefault="008E5773" w:rsidP="004A77E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Ключові компетентності</w:t>
            </w:r>
          </w:p>
        </w:tc>
        <w:tc>
          <w:tcPr>
            <w:tcW w:w="12501" w:type="dxa"/>
            <w:tcBorders>
              <w:top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5EAD" w:rsidRPr="004A77E2" w:rsidRDefault="008E5773" w:rsidP="004A77E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Уміння та ставлення</w:t>
            </w:r>
          </w:p>
        </w:tc>
      </w:tr>
      <w:tr w:rsidR="00235EAD" w:rsidRPr="004A77E2" w:rsidTr="004A77E2">
        <w:trPr>
          <w:cantSplit/>
          <w:trHeight w:val="1134"/>
        </w:trPr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EAD" w:rsidRPr="004A77E2" w:rsidRDefault="008E5773" w:rsidP="004A77E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  <w:tc>
          <w:tcPr>
            <w:tcW w:w="12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міння: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послуговуватися українською мовою 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повсякденні;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читати, розуміти й пояснювати інформацію про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властивості об’єктів природи 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перебіг природних явищ;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ставити запитання за опрацьованою інформацією, знаходити відповіді на поставлені запитання, використовуючи запропоновані україн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ськ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омовні джерела;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пояснювати інформацію природничого змісту, подану у формі відео, ілюстрацій, світлин, картосхем тощо;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описувати усно / письмово виконане дослідження;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комунікувати в групі: формулювати власну думку під час обгов</w:t>
            </w:r>
            <w:r w:rsid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орення й розв’язування проблем</w:t>
            </w:r>
          </w:p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ставлення – 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повага до державної мови як засобу спілкування та ідентифікації українського народу</w:t>
            </w:r>
          </w:p>
        </w:tc>
      </w:tr>
      <w:tr w:rsidR="00235EAD" w:rsidRPr="004A77E2" w:rsidTr="004A77E2">
        <w:trPr>
          <w:cantSplit/>
          <w:trHeight w:val="1134"/>
        </w:trPr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8E5773" w:rsidP="004A77E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Здатність спілкуватися рідною (у разі відмінності від державної) та іноземними мовами </w:t>
            </w:r>
          </w:p>
        </w:tc>
        <w:tc>
          <w:tcPr>
            <w:tcW w:w="12501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міння: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тлумачити рідною мовою в усній чи письмовій формі інформацію природничого змісту;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комунікувати: формулювати власну думку, обговорювати рідною мовою і розв’язувати проблеми природничого змісту;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використовувати </w:t>
            </w: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запропоновані 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джерела рідною мовою для здобуття інформації п</w:t>
            </w:r>
            <w:r w:rsid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риродничого 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технічного змісту</w:t>
            </w:r>
          </w:p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ставлення – 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повага до рідної мови як засобу </w:t>
            </w:r>
            <w:r w:rsidR="0007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ідентифікації</w:t>
            </w:r>
          </w:p>
        </w:tc>
      </w:tr>
      <w:tr w:rsidR="00235EAD" w:rsidRPr="004A77E2" w:rsidTr="004A77E2">
        <w:tc>
          <w:tcPr>
            <w:tcW w:w="26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235EAD" w:rsidP="004A7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1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міння: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називати окремі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об’єкт</w:t>
            </w: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природн</w:t>
            </w: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явища іноземною мовою;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читати прості речення / тексти природничого змісту 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іноземною мовою</w:t>
            </w: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сприйма</w:t>
            </w:r>
            <w:r w:rsidR="00E67D97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запропоновані аудіовізуальні навчальні матеріали іноземною мовою і вик</w:t>
            </w:r>
            <w:r w:rsid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ористову</w:t>
            </w:r>
            <w:r w:rsidR="00E67D97">
              <w:rPr>
                <w:rFonts w:ascii="Times New Roman" w:eastAsia="Times New Roman" w:hAnsi="Times New Roman" w:cs="Times New Roman"/>
                <w:sz w:val="28"/>
                <w:szCs w:val="28"/>
              </w:rPr>
              <w:t>вати</w:t>
            </w:r>
            <w:r w:rsid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виконання завдань</w:t>
            </w:r>
          </w:p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ставлення – 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розуміння важлив</w:t>
            </w:r>
            <w:r w:rsidR="008E5773"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ості володіння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іноземно</w:t>
            </w:r>
            <w:r w:rsidR="008E5773"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мов</w:t>
            </w:r>
            <w:r w:rsidR="008E5773"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ою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сучасному світі</w:t>
            </w:r>
          </w:p>
        </w:tc>
      </w:tr>
      <w:tr w:rsidR="00235EAD" w:rsidRPr="004A77E2" w:rsidTr="004A77E2">
        <w:trPr>
          <w:cantSplit/>
          <w:trHeight w:val="1757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8E5773" w:rsidP="004A77E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Математична компетентність</w:t>
            </w:r>
          </w:p>
        </w:tc>
        <w:tc>
          <w:tcPr>
            <w:tcW w:w="12501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міння: </w:t>
            </w:r>
          </w:p>
          <w:p w:rsidR="00E67D97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використовувати ч</w:t>
            </w: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ислові дані та обчислення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дослідження природних 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об’єктів і явищ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35EAD" w:rsidRPr="004A77E2" w:rsidRDefault="00E67D97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використовувати</w:t>
            </w:r>
            <w:r w:rsidR="008E5773"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елементи логічних міркувань для розв’яз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</w:t>
            </w:r>
            <w:r w:rsidR="008E5773"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ання проблем природничого змісту;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пояснювати інформацію, подану у вигляді таблиць, графіків і діаграм</w:t>
            </w:r>
          </w:p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ставлення – </w:t>
            </w:r>
            <w:r w:rsidR="008E5773"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розуміння важливості 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</w:t>
            </w:r>
            <w:r w:rsidR="008E5773"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ки в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пізнанні природи</w:t>
            </w:r>
          </w:p>
        </w:tc>
      </w:tr>
      <w:tr w:rsidR="00235EAD" w:rsidRPr="004A77E2" w:rsidTr="004A77E2">
        <w:trPr>
          <w:cantSplit/>
          <w:trHeight w:val="1134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8E5773" w:rsidP="004A77E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Компетентності в галузі природничих наук, техніки і технологій</w:t>
            </w:r>
          </w:p>
        </w:tc>
        <w:tc>
          <w:tcPr>
            <w:tcW w:w="12501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міння: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розпізнавати 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об’єкти, явища й процеси, здійснювати пошук інформації про них 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запропонованих джерелах </w:t>
            </w: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державною / рідною мовами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спостерігати й описувати зміни в природі / техніці й технологіях, висловлювати припущення про можливі причини й наслідки цих змін;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групувати об’єкти, явища природи, технічні пристрої;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досліджувати природу самостійно чи в групі;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використовувати прості вимірювальні прилади, фіксувати й порівнювати значення виміряних величин;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презентувати результати досліджень;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пропонувати способи р</w:t>
            </w:r>
            <w:r w:rsid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озв’язання проблемних ситуацій</w:t>
            </w:r>
          </w:p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тавлення: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емоційно-ціннісне сприйняття природи та її пізнання, допитлив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ість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7D9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розв</w:t>
            </w: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’язанні 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 природничого змісту;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поціновування</w:t>
            </w:r>
            <w:proofErr w:type="spellEnd"/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науки, діяльності й досягнень науковців</w:t>
            </w:r>
          </w:p>
        </w:tc>
      </w:tr>
      <w:tr w:rsidR="00235EAD" w:rsidRPr="004A77E2" w:rsidTr="004A77E2">
        <w:trPr>
          <w:cantSplit/>
          <w:trHeight w:val="1134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8E5773" w:rsidP="004A77E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Інноваційність</w:t>
            </w:r>
          </w:p>
        </w:tc>
        <w:tc>
          <w:tcPr>
            <w:tcW w:w="12501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міння: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генерувати та втілювати ідеї в моделях, розробках, проєктах;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підтримувати ідеї інших осіб, сприяти реалізації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цих ідей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пояснювати взаємозв’язки між досягненнями в природничих науках, техніці 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технологіях та </w:t>
            </w:r>
            <w:r w:rsid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якістю життя і станом довкілля</w:t>
            </w:r>
          </w:p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тавлення: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ння цікавості до нових знань, відкриттів і технічних новинок;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оцінювання можливих наслідків 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провадження нових наукових ідей, техніки й технологій для себе 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довкілля</w:t>
            </w:r>
          </w:p>
        </w:tc>
      </w:tr>
      <w:tr w:rsidR="00235EAD" w:rsidRPr="004A77E2" w:rsidTr="004A77E2"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8E5773" w:rsidP="004A77E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Екологічна компетентність</w:t>
            </w:r>
          </w:p>
        </w:tc>
        <w:tc>
          <w:tcPr>
            <w:tcW w:w="12501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4A77E2" w:rsidP="004A77E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E5773"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міння:</w:t>
            </w:r>
          </w:p>
          <w:p w:rsidR="00235EAD" w:rsidRPr="004A77E2" w:rsidRDefault="008E5773" w:rsidP="004A77E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використовувати ощадливо воду, енергію та інші ресурси в повсякденному житті;</w:t>
            </w:r>
          </w:p>
          <w:p w:rsidR="00235EAD" w:rsidRPr="004A77E2" w:rsidRDefault="008E5773" w:rsidP="004A77E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брати участь у доступних екологічних заходах </w:t>
            </w:r>
            <w:r w:rsidR="00E67D97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проєктах (наприклад, висаджування рослин, сортування сміття тощо);</w:t>
            </w:r>
          </w:p>
          <w:p w:rsidR="00235EAD" w:rsidRPr="004A77E2" w:rsidRDefault="008E5773" w:rsidP="004A77E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описувати прості причиново-наслідкові зв’язки між діяль</w:t>
            </w:r>
            <w:r w:rsid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ністю людини </w:t>
            </w:r>
            <w:r w:rsidR="00E67D97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станом довкілля</w:t>
            </w:r>
          </w:p>
          <w:p w:rsidR="00235EAD" w:rsidRPr="004A77E2" w:rsidRDefault="004A77E2" w:rsidP="004A77E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8E5773"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тавлення: </w:t>
            </w:r>
          </w:p>
          <w:p w:rsidR="00235EAD" w:rsidRPr="004A77E2" w:rsidRDefault="008E5773" w:rsidP="004A77E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усвідомлення важливості бережливого ставлення до довкілля;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прагнення долучатися до заходів зі збереження й відновлення довкілля</w:t>
            </w:r>
          </w:p>
        </w:tc>
      </w:tr>
      <w:tr w:rsidR="00235EAD" w:rsidRPr="004A77E2" w:rsidTr="004A77E2">
        <w:trPr>
          <w:cantSplit/>
          <w:trHeight w:val="559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8E5773" w:rsidP="004A77E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Інформаційно-комунікаційна компетентність</w:t>
            </w:r>
          </w:p>
        </w:tc>
        <w:tc>
          <w:tcPr>
            <w:tcW w:w="12501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міння: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знаходити, розпізнавати 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розуміти інформацію, представлену в різний спосіб / різних формах у запропонованих джерелах державною / рідною мовами;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перетворювати інформацію з однієї форми подання в іншу;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використовувати</w:t>
            </w:r>
            <w:r w:rsidRPr="004A77E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цифрові </w:t>
            </w: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засоби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опрацювання й представлення інформації природничого змісту;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застосовувати цифрові додатки, технічні прилади й пристрої для дослідження природи</w:t>
            </w:r>
          </w:p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тавлення: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усвідомлення важливості етичних норм інформаційної взаємодії 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безпечного користування інтернетом</w:t>
            </w:r>
          </w:p>
        </w:tc>
      </w:tr>
      <w:tr w:rsidR="00235EAD" w:rsidRPr="004A77E2" w:rsidTr="004A77E2"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8E5773" w:rsidP="004A77E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впродовж життя</w:t>
            </w:r>
          </w:p>
        </w:tc>
        <w:tc>
          <w:tcPr>
            <w:tcW w:w="12501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міння: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визначати для себе навчальні цілі й досягати їх;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організовувати власну навчально-пізнавальну діяльність, дотримуватися правил і рутин</w:t>
            </w: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аналізувати успіхи й </w:t>
            </w: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труднощі 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навча</w:t>
            </w:r>
            <w:r w:rsid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нні, надавати зворотний зв’язок</w:t>
            </w:r>
          </w:p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тавлення: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відкритість до пізнання нового;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готовність дола</w:t>
            </w:r>
            <w:r w:rsidR="0007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труднощі </w:t>
            </w:r>
            <w:r w:rsidR="0007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шукати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</w:t>
            </w:r>
            <w:r w:rsidR="0007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</w:t>
            </w:r>
            <w:r w:rsidR="0007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розв’язання проблем;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прагнення розвивати здібності й нахили, умотивованість досягати результату, сприйняття помилок як частини процесу навчання</w:t>
            </w:r>
          </w:p>
        </w:tc>
      </w:tr>
      <w:tr w:rsidR="00235EAD" w:rsidRPr="004A77E2" w:rsidTr="004A77E2">
        <w:trPr>
          <w:cantSplit/>
          <w:trHeight w:val="1134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8E5773" w:rsidP="004A77E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Громадянські та соціальні компетентності</w:t>
            </w:r>
          </w:p>
        </w:tc>
        <w:tc>
          <w:tcPr>
            <w:tcW w:w="12501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Громадянські компетентності</w:t>
            </w:r>
          </w:p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міння: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поширювати важливу для своєї спільноти інформацію природничого змісту;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дотримуватися правил </w:t>
            </w:r>
            <w:proofErr w:type="spellStart"/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комунікування</w:t>
            </w:r>
            <w:proofErr w:type="spellEnd"/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 час обговорення та розв’яз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ання</w:t>
            </w:r>
            <w:r w:rsidRPr="004A77E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 природничого змісту;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брати участь в екологічних проєктах, важливих для спільноти / громади;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поводитися в д</w:t>
            </w:r>
            <w:r w:rsid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овкіллі відповідально</w:t>
            </w:r>
          </w:p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тавлення: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вироблення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власної позиції щодо збереження 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відновлення довкілля</w:t>
            </w:r>
          </w:p>
        </w:tc>
      </w:tr>
      <w:tr w:rsidR="00235EAD" w:rsidRPr="004A77E2" w:rsidTr="004A77E2"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EAD" w:rsidRPr="004A77E2" w:rsidRDefault="00235EAD" w:rsidP="004A77E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1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Соціальні компетентності</w:t>
            </w:r>
          </w:p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міння: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співпрацювати в групі під час розв’язання проблем / дослідження природи / виконання проєктів;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застосовувати набутий досвід дослідження природи для збереження власного здоров’я, піклування про здоров’я інших осіб</w:t>
            </w:r>
          </w:p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тавлення: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прагнення до ефективної комунікації та співпраці для розв’язання проблем;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розуміння 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різноманіття людей (до прикладу: за віком, станом здоров’я, національністю, релігією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віросповіданням, етнічним походженням тощо) та їхньої соціальної рівності</w:t>
            </w:r>
          </w:p>
        </w:tc>
      </w:tr>
      <w:tr w:rsidR="00235EAD" w:rsidRPr="004A77E2" w:rsidTr="004A77E2">
        <w:trPr>
          <w:cantSplit/>
          <w:trHeight w:val="1134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8E5773" w:rsidP="004A77E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Культурна компетентність</w:t>
            </w:r>
          </w:p>
        </w:tc>
        <w:tc>
          <w:tcPr>
            <w:tcW w:w="12501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міння: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використовувати технології, технічні засоби, інструменти й матеріали в мистецькій діяльності;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описувати красу 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розма</w:t>
            </w:r>
            <w:r w:rsid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їття природи засобами мистецтва</w:t>
            </w:r>
          </w:p>
          <w:p w:rsidR="00235EAD" w:rsidRPr="00E67D97" w:rsidRDefault="004A77E2" w:rsidP="00E67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тавлення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E5773"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розуміння впливу науки на розвиток мистецтва</w:t>
            </w:r>
          </w:p>
        </w:tc>
      </w:tr>
      <w:tr w:rsidR="00235EAD" w:rsidRPr="004A77E2" w:rsidTr="004A77E2"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8E5773" w:rsidP="004A77E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Підприємливість та фінансова грамотність</w:t>
            </w:r>
          </w:p>
        </w:tc>
        <w:tc>
          <w:tcPr>
            <w:tcW w:w="12501" w:type="dxa"/>
            <w:tcBorders>
              <w:top w:val="nil"/>
              <w:left w:val="nil"/>
              <w:bottom w:val="nil"/>
              <w:right w:val="nil"/>
            </w:tcBorders>
          </w:tcPr>
          <w:p w:rsidR="00235EAD" w:rsidRPr="004A77E2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міння: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пропонувати різні способи </w:t>
            </w:r>
            <w:proofErr w:type="spellStart"/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розвʼязання</w:t>
            </w:r>
            <w:proofErr w:type="spellEnd"/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навчальних / життєвих проблем, подолання труднощів, </w:t>
            </w:r>
            <w:r w:rsidRPr="004A77E2">
              <w:rPr>
                <w:rFonts w:ascii="Times New Roman" w:eastAsia="Times New Roman" w:hAnsi="Times New Roman" w:cs="Times New Roman"/>
                <w:sz w:val="28"/>
                <w:szCs w:val="28"/>
              </w:rPr>
              <w:t>урахування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ризиків;</w:t>
            </w:r>
          </w:p>
          <w:p w:rsidR="00235EAD" w:rsidRPr="004A77E2" w:rsidRDefault="00E67D97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тілювати ідеї для збереження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відновлення довкілля, раціонального використання ресурсів;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пояснювати користь нових ідей і наукових відкриттів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економії часу, фінансів 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ресурсів</w:t>
            </w:r>
            <w:r w:rsidR="0007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важлив</w:t>
            </w:r>
            <w:r w:rsidR="0007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ість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природничо-наукових знань для майбутнього фінансового успіху</w:t>
            </w:r>
          </w:p>
          <w:p w:rsidR="00235EAD" w:rsidRDefault="004A77E2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E5773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тавлення: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розуміння значення ініціативності й активності в справах для досягнення цілей; </w:t>
            </w:r>
          </w:p>
          <w:p w:rsidR="000701B5" w:rsidRDefault="008E5773" w:rsidP="0007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усвідомлення </w:t>
            </w:r>
            <w:r w:rsidR="0007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потреби </w:t>
            </w:r>
            <w:r w:rsidR="000701B5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ощадливого використання </w:t>
            </w:r>
            <w:r w:rsidR="0007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ресурсів для власного добробуту,</w:t>
            </w:r>
            <w:r w:rsidR="000701B5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важливості зв’язку між добробутом особистості 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рівнем оволодіння здобутками сучасної науки 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техніки</w:t>
            </w:r>
            <w:r w:rsidR="00E6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відповідальн</w:t>
            </w:r>
            <w:r w:rsidR="0007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ість</w:t>
            </w: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власні та спільні рішення;</w:t>
            </w:r>
            <w:r w:rsidR="000701B5"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35EAD" w:rsidRPr="004A77E2" w:rsidRDefault="008E5773" w:rsidP="004A7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визнання цінності ефективної співпраці </w:t>
            </w:r>
            <w:r w:rsidR="004A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втілення інноваційних ідей</w:t>
            </w:r>
          </w:p>
        </w:tc>
      </w:tr>
    </w:tbl>
    <w:p w:rsidR="000A422A" w:rsidRDefault="000A422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6A8F" w:rsidRDefault="009A6A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6A8F" w:rsidRDefault="009A6A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6A8F" w:rsidRDefault="009A6A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6A8F" w:rsidRDefault="009A6A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6A8F" w:rsidRDefault="009A6A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22A" w:rsidRPr="000A422A" w:rsidRDefault="000A422A" w:rsidP="000A42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Базові знання</w:t>
      </w:r>
    </w:p>
    <w:p w:rsidR="000A422A" w:rsidRDefault="000A422A" w:rsidP="000A42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Змістовий модуль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ослідження природи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0A422A" w:rsidRPr="000A422A" w:rsidRDefault="000A422A" w:rsidP="000A42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Змістова лінія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Як досліджують природу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 м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 дослідження природи (спостереження, моделювання, вимірювання, експе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риментування,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класифікування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 о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бладнання для дослідження природи. </w:t>
      </w:r>
    </w:p>
    <w:p w:rsidR="000A422A" w:rsidRPr="000A422A" w:rsidRDefault="000A422A" w:rsidP="000A42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Змістова лінія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Людина й рукотворний світ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 винаходи й відкриття; техніка й технології; с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віт професій і дослідження природи.</w:t>
      </w:r>
    </w:p>
    <w:p w:rsidR="000A422A" w:rsidRPr="000A422A" w:rsidRDefault="000A422A" w:rsidP="000A42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Змістова лінія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Об’єкти і явища природи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 р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ізнома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нітність і характеристики тіл; п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очаткові уявлення про речовини, суміші речовин,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матеріали та їхні властивості; п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риродні явища (теплові, механічні, звукові, світлові, електричні, магнітні тощо).</w:t>
      </w:r>
    </w:p>
    <w:p w:rsidR="000A422A" w:rsidRPr="000A422A" w:rsidRDefault="000A422A" w:rsidP="000A42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Змістовий модуль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«Науки про життя»:</w:t>
      </w:r>
    </w:p>
    <w:p w:rsidR="000A422A" w:rsidRPr="000A422A" w:rsidRDefault="000A422A" w:rsidP="000A42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Змістова лінія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Жива природа Землі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 р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ізноманіття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організмів і мікроорганізмів; з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овнішня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будова рослин і тварин; середовища життя організмів; природні й штучні угруповання; ланцюги живлення;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заємозв’язки</w:t>
      </w:r>
      <w:proofErr w:type="spellEnd"/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природі, її цілісність.</w:t>
      </w:r>
    </w:p>
    <w:p w:rsidR="000A422A" w:rsidRPr="000A422A" w:rsidRDefault="000A422A" w:rsidP="000A42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Змістова лінія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Людина й довкілля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 о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рганізм людини: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уявлення про системи органів; здоровий спосіб життя; в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плив діяльності людини на природу. Природоохоронна діяльність.</w:t>
      </w:r>
    </w:p>
    <w:p w:rsidR="000A422A" w:rsidRPr="000A422A" w:rsidRDefault="000A422A" w:rsidP="000A42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Змістовий модуль: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ауки про Землю і космос»:</w:t>
      </w:r>
    </w:p>
    <w:p w:rsidR="000A422A" w:rsidRPr="000A422A" w:rsidRDefault="000A422A" w:rsidP="000A42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Змістова лінія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Уявлення про Всесвіт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>: Всесвіт і його склад</w:t>
      </w:r>
      <w:r w:rsidR="00E67D97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планети Сонячної системи; 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Сонце та йо</w:t>
      </w:r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значення для життя на Землі; 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Місяць – природний супутник Землі.</w:t>
      </w:r>
    </w:p>
    <w:p w:rsidR="000A422A" w:rsidRPr="000A422A" w:rsidRDefault="000A422A" w:rsidP="000A42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Змістова лінія</w:t>
      </w:r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 – планета Сонячної системи</w:t>
      </w:r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>»: форма та розміри Землі; р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ухи Землі та наслідки їх (добові й сезонні ритми).</w:t>
      </w:r>
    </w:p>
    <w:p w:rsidR="008E5773" w:rsidRDefault="000A422A" w:rsidP="000A42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Змістова лінія</w:t>
      </w:r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Мій дім – планета Земля</w:t>
      </w:r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>»: с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 зображення поверхні Землі (г</w:t>
      </w:r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>лобус, карта, план місцевості); в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имірювання ві</w:t>
      </w:r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дстаней; в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ідношення відстан</w:t>
      </w:r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на місцевості </w:t>
      </w:r>
      <w:r w:rsidR="00E67D9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зображенні; орієнтування на місцевості; ф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>ми земної поверхні та її зміни; м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атерики як на</w:t>
      </w:r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>йбільші форми земної поверхні; уявлення про корисні копалини; повітря, погода, погодні явища, клімат, в</w:t>
      </w:r>
      <w:r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плив діяльності л</w:t>
      </w:r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юдини на клімат; вода на Землі, природні </w:t>
      </w:r>
      <w:r w:rsidR="00E67D9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штучні водойми, </w:t>
      </w:r>
      <w:proofErr w:type="spellStart"/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колообіг</w:t>
      </w:r>
      <w:proofErr w:type="spellEnd"/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 в природі, охорона водойм; ґ</w:t>
      </w:r>
      <w:r w:rsidR="008E5773" w:rsidRPr="000A422A">
        <w:rPr>
          <w:rFonts w:ascii="Times New Roman" w:eastAsia="Times New Roman" w:hAnsi="Times New Roman" w:cs="Times New Roman"/>
          <w:color w:val="000000"/>
          <w:sz w:val="28"/>
          <w:szCs w:val="28"/>
        </w:rPr>
        <w:t>рунт</w:t>
      </w:r>
      <w:r w:rsidR="008E5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середовище життя, охорона ґрунтів.</w:t>
      </w:r>
    </w:p>
    <w:p w:rsidR="000A422A" w:rsidRPr="000701B5" w:rsidRDefault="000701B5" w:rsidP="000701B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1B5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Змістова лінія «</w:t>
      </w:r>
      <w:r w:rsidR="008E5773" w:rsidRPr="000701B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A422A" w:rsidRPr="0007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 </w:t>
      </w:r>
      <w:r w:rsidRPr="000701B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Україна»</w:t>
      </w:r>
      <w:r w:rsidR="000A422A" w:rsidRPr="000701B5">
        <w:rPr>
          <w:rFonts w:ascii="Times New Roman" w:eastAsia="Times New Roman" w:hAnsi="Times New Roman" w:cs="Times New Roman"/>
          <w:color w:val="000000"/>
          <w:sz w:val="28"/>
          <w:szCs w:val="28"/>
        </w:rPr>
        <w:t>: Україна на карті світу, карта України, природа України.</w:t>
      </w:r>
    </w:p>
    <w:p w:rsidR="00235EAD" w:rsidRPr="000A422A" w:rsidRDefault="00235EAD" w:rsidP="000A42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35EAD" w:rsidRPr="000A422A" w:rsidSect="009A6A8F">
      <w:headerReference w:type="even" r:id="rId8"/>
      <w:headerReference w:type="default" r:id="rId9"/>
      <w:pgSz w:w="16838" w:h="11906" w:orient="landscape"/>
      <w:pgMar w:top="851" w:right="567" w:bottom="567" w:left="102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472F" w:rsidRDefault="00C2472F" w:rsidP="009A6A8F">
      <w:pPr>
        <w:spacing w:after="0" w:line="240" w:lineRule="auto"/>
      </w:pPr>
      <w:r>
        <w:separator/>
      </w:r>
    </w:p>
  </w:endnote>
  <w:endnote w:type="continuationSeparator" w:id="0">
    <w:p w:rsidR="00C2472F" w:rsidRDefault="00C2472F" w:rsidP="009A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a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472F" w:rsidRDefault="00C2472F" w:rsidP="009A6A8F">
      <w:pPr>
        <w:spacing w:after="0" w:line="240" w:lineRule="auto"/>
      </w:pPr>
      <w:r>
        <w:separator/>
      </w:r>
    </w:p>
  </w:footnote>
  <w:footnote w:type="continuationSeparator" w:id="0">
    <w:p w:rsidR="00C2472F" w:rsidRDefault="00C2472F" w:rsidP="009A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"/>
      </w:rPr>
      <w:id w:val="1119036740"/>
      <w:docPartObj>
        <w:docPartGallery w:val="Page Numbers (Top of Page)"/>
        <w:docPartUnique/>
      </w:docPartObj>
    </w:sdtPr>
    <w:sdtContent>
      <w:p w:rsidR="009A6A8F" w:rsidRDefault="009A6A8F" w:rsidP="00ED3A04">
        <w:pPr>
          <w:pStyle w:val="ab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9A6A8F" w:rsidRDefault="009A6A8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"/>
      </w:rPr>
      <w:id w:val="-359281711"/>
      <w:docPartObj>
        <w:docPartGallery w:val="Page Numbers (Top of Page)"/>
        <w:docPartUnique/>
      </w:docPartObj>
    </w:sdtPr>
    <w:sdtContent>
      <w:p w:rsidR="009A6A8F" w:rsidRDefault="009A6A8F" w:rsidP="00ED3A04">
        <w:pPr>
          <w:pStyle w:val="ab"/>
          <w:framePr w:wrap="none" w:vAnchor="text" w:hAnchor="margin" w:xAlign="center" w:y="1"/>
          <w:rPr>
            <w:rStyle w:val="af"/>
          </w:rPr>
        </w:pPr>
        <w:r w:rsidRPr="009A6A8F">
          <w:rPr>
            <w:rStyle w:val="af"/>
            <w:rFonts w:ascii="Times New Roman" w:hAnsi="Times New Roman" w:cs="Times New Roman"/>
            <w:sz w:val="28"/>
            <w:szCs w:val="28"/>
          </w:rPr>
          <w:fldChar w:fldCharType="begin"/>
        </w:r>
        <w:r w:rsidRPr="009A6A8F">
          <w:rPr>
            <w:rStyle w:val="af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9A6A8F">
          <w:rPr>
            <w:rStyle w:val="af"/>
            <w:rFonts w:ascii="Times New Roman" w:hAnsi="Times New Roman" w:cs="Times New Roman"/>
            <w:sz w:val="28"/>
            <w:szCs w:val="28"/>
          </w:rPr>
          <w:fldChar w:fldCharType="separate"/>
        </w:r>
        <w:r w:rsidRPr="009A6A8F">
          <w:rPr>
            <w:rStyle w:val="af"/>
            <w:rFonts w:ascii="Times New Roman" w:hAnsi="Times New Roman" w:cs="Times New Roman"/>
            <w:noProof/>
            <w:sz w:val="28"/>
            <w:szCs w:val="28"/>
          </w:rPr>
          <w:t>2</w:t>
        </w:r>
        <w:r w:rsidRPr="009A6A8F">
          <w:rPr>
            <w:rStyle w:val="af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6A8F" w:rsidRPr="009A6A8F" w:rsidRDefault="009A6A8F" w:rsidP="009A6A8F">
    <w:pPr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Продовження додатка </w:t>
    </w:r>
    <w:r>
      <w:rPr>
        <w:rFonts w:ascii="Times New Roman" w:hAnsi="Times New Roman"/>
        <w:sz w:val="28"/>
        <w:szCs w:val="28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F1413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828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AD"/>
    <w:rsid w:val="000701B5"/>
    <w:rsid w:val="000A422A"/>
    <w:rsid w:val="00235EAD"/>
    <w:rsid w:val="00266691"/>
    <w:rsid w:val="00327B5E"/>
    <w:rsid w:val="0044049D"/>
    <w:rsid w:val="004A77E2"/>
    <w:rsid w:val="006268C7"/>
    <w:rsid w:val="008E5773"/>
    <w:rsid w:val="009A6A8F"/>
    <w:rsid w:val="00C2472F"/>
    <w:rsid w:val="00D72D83"/>
    <w:rsid w:val="00DD0DEC"/>
    <w:rsid w:val="00E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DD73"/>
  <w15:docId w15:val="{5F86DB87-1BCB-4415-A9AA-57AFE18D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styleId="a5">
    <w:name w:val="Table Grid"/>
    <w:basedOn w:val="a2"/>
    <w:uiPriority w:val="59"/>
    <w:rsid w:val="00DB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0"/>
    <w:uiPriority w:val="99"/>
    <w:rsid w:val="00DB179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List Paragraph"/>
    <w:basedOn w:val="a0"/>
    <w:uiPriority w:val="34"/>
    <w:qFormat/>
    <w:rsid w:val="008C204E"/>
    <w:pPr>
      <w:ind w:left="720"/>
      <w:contextualSpacing/>
    </w:pPr>
  </w:style>
  <w:style w:type="character" w:customStyle="1" w:styleId="spanrvts0">
    <w:name w:val="span_rvts0"/>
    <w:basedOn w:val="a1"/>
    <w:rsid w:val="00CE484C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11">
    <w:name w:val="span_rvts11"/>
    <w:basedOn w:val="a1"/>
    <w:rsid w:val="00AA3E23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paragraph" w:customStyle="1" w:styleId="rvps2">
    <w:name w:val="rvps2"/>
    <w:basedOn w:val="a0"/>
    <w:rsid w:val="00180357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4A77E2"/>
    <w:pPr>
      <w:numPr>
        <w:numId w:val="1"/>
      </w:numPr>
      <w:contextualSpacing/>
    </w:pPr>
  </w:style>
  <w:style w:type="paragraph" w:styleId="ab">
    <w:name w:val="header"/>
    <w:basedOn w:val="a0"/>
    <w:link w:val="ac"/>
    <w:uiPriority w:val="99"/>
    <w:unhideWhenUsed/>
    <w:rsid w:val="009A6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9A6A8F"/>
  </w:style>
  <w:style w:type="paragraph" w:styleId="ad">
    <w:name w:val="footer"/>
    <w:basedOn w:val="a0"/>
    <w:link w:val="ae"/>
    <w:uiPriority w:val="99"/>
    <w:unhideWhenUsed/>
    <w:rsid w:val="009A6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9A6A8F"/>
  </w:style>
  <w:style w:type="character" w:styleId="af">
    <w:name w:val="page number"/>
    <w:basedOn w:val="a1"/>
    <w:uiPriority w:val="99"/>
    <w:semiHidden/>
    <w:unhideWhenUsed/>
    <w:rsid w:val="009A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sR44VMe9yZs/imWpdWcpurkObg==">CgMxLjAyD2lkLmZ3cWR0ajk3NGYzNDIPaWQuODN1dXV0bm5sYzEzMg9pZC5hMXczdWIzNDVqZjQyD2lkLmZpMDM2M25raWdqYTgAaioKEnN1Z2dlc3QudDJhMXVzb3kxaRIUVmlrdG9yaWlhIExlc2hjaGVua29qLAoUc3VnZ2VzdC43bDhoYjVlNHE3dmMSFFZpa3RvcmlpYSBMZXNoY2hlbmtvciExRFJ5RzNyY2MwRVRkbDRzUWt6RXpXQ2NaRnU5TzFhTEE=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Олена Степанівна</dc:creator>
  <cp:lastModifiedBy>Microsoft Office User</cp:lastModifiedBy>
  <cp:revision>4</cp:revision>
  <dcterms:created xsi:type="dcterms:W3CDTF">2025-07-02T20:01:00Z</dcterms:created>
  <dcterms:modified xsi:type="dcterms:W3CDTF">2025-07-14T05:41:00Z</dcterms:modified>
</cp:coreProperties>
</file>