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3DBF" w:rsidRDefault="003334F3" w:rsidP="003334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Додаток 1</w:t>
      </w:r>
      <w:r w:rsidR="003B700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до Державного стандарту </w:t>
      </w:r>
    </w:p>
    <w:p w:rsidR="003278DF" w:rsidRDefault="003334F3" w:rsidP="003334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ВИМОГИ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до обов’язкових результатів навчання </w:t>
      </w:r>
      <w:r w:rsidR="003278DF">
        <w:rPr>
          <w:rFonts w:ascii="Times New Roman" w:hAnsi="Times New Roman"/>
          <w:color w:val="000000"/>
          <w:sz w:val="28"/>
          <w:szCs w:val="28"/>
        </w:rPr>
        <w:t>здобувачів початкової освіти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3DBF" w:rsidRDefault="003278DF" w:rsidP="003334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3334F3">
        <w:rPr>
          <w:rFonts w:ascii="Times New Roman" w:hAnsi="Times New Roman"/>
          <w:sz w:val="28"/>
          <w:szCs w:val="28"/>
        </w:rPr>
        <w:t xml:space="preserve"> технологічній</w:t>
      </w:r>
      <w:r w:rsidR="003334F3">
        <w:rPr>
          <w:rFonts w:ascii="Times New Roman" w:hAnsi="Times New Roman"/>
          <w:color w:val="000000"/>
          <w:sz w:val="28"/>
          <w:szCs w:val="28"/>
        </w:rPr>
        <w:t xml:space="preserve"> освітній галузі</w:t>
      </w:r>
    </w:p>
    <w:tbl>
      <w:tblPr>
        <w:tblStyle w:val="af2"/>
        <w:tblW w:w="5000" w:type="pct"/>
        <w:tblLook w:val="0600" w:firstRow="0" w:lastRow="0" w:firstColumn="0" w:lastColumn="0" w:noHBand="1" w:noVBand="1"/>
      </w:tblPr>
      <w:tblGrid>
        <w:gridCol w:w="2358"/>
        <w:gridCol w:w="2917"/>
        <w:gridCol w:w="3083"/>
        <w:gridCol w:w="2903"/>
        <w:gridCol w:w="3311"/>
      </w:tblGrid>
      <w:tr w:rsidR="00AF3DBF" w:rsidTr="001A5C23">
        <w:trPr>
          <w:trHeight w:val="20"/>
          <w:tblHeader/>
        </w:trPr>
        <w:tc>
          <w:tcPr>
            <w:tcW w:w="809" w:type="pct"/>
            <w:vMerge w:val="restart"/>
            <w:tcBorders>
              <w:left w:val="nil"/>
            </w:tcBorders>
            <w:vAlign w:val="center"/>
          </w:tcPr>
          <w:p w:rsidR="00AF3DBF" w:rsidRDefault="003334F3" w:rsidP="0033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Загальні результати</w:t>
            </w:r>
          </w:p>
        </w:tc>
        <w:tc>
          <w:tcPr>
            <w:tcW w:w="2059" w:type="pct"/>
            <w:gridSpan w:val="2"/>
            <w:vAlign w:val="center"/>
          </w:tcPr>
          <w:p w:rsidR="00AF3DBF" w:rsidRDefault="003334F3" w:rsidP="0033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A5C2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класи</w:t>
            </w:r>
          </w:p>
        </w:tc>
        <w:tc>
          <w:tcPr>
            <w:tcW w:w="2132" w:type="pct"/>
            <w:gridSpan w:val="2"/>
            <w:tcBorders>
              <w:right w:val="nil"/>
            </w:tcBorders>
            <w:vAlign w:val="center"/>
          </w:tcPr>
          <w:p w:rsidR="00AF3DBF" w:rsidRDefault="003334F3" w:rsidP="0033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A5C2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класи</w:t>
            </w:r>
          </w:p>
        </w:tc>
      </w:tr>
      <w:tr w:rsidR="00AF3DBF" w:rsidTr="001A5C23">
        <w:trPr>
          <w:trHeight w:val="20"/>
        </w:trPr>
        <w:tc>
          <w:tcPr>
            <w:tcW w:w="809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F3DBF" w:rsidRDefault="00AF3DBF" w:rsidP="0033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AF3DBF" w:rsidRDefault="003334F3" w:rsidP="0033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конкретні результати</w:t>
            </w:r>
          </w:p>
        </w:tc>
        <w:tc>
          <w:tcPr>
            <w:tcW w:w="1058" w:type="pct"/>
            <w:tcBorders>
              <w:bottom w:val="single" w:sz="4" w:space="0" w:color="auto"/>
            </w:tcBorders>
            <w:vAlign w:val="center"/>
          </w:tcPr>
          <w:p w:rsidR="00AF3DBF" w:rsidRDefault="003334F3" w:rsidP="0033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4" w:right="-9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орієнтири для оцінювання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:rsidR="00AF3DBF" w:rsidRDefault="003334F3" w:rsidP="0033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конкретні результати</w:t>
            </w:r>
          </w:p>
        </w:tc>
        <w:tc>
          <w:tcPr>
            <w:tcW w:w="1136" w:type="pct"/>
            <w:tcBorders>
              <w:bottom w:val="single" w:sz="4" w:space="0" w:color="auto"/>
              <w:right w:val="nil"/>
            </w:tcBorders>
            <w:vAlign w:val="center"/>
          </w:tcPr>
          <w:p w:rsidR="00AF3DBF" w:rsidRDefault="003334F3" w:rsidP="0033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орієнтири для оцінювання</w:t>
            </w:r>
          </w:p>
        </w:tc>
      </w:tr>
      <w:tr w:rsidR="00AF3DBF" w:rsidTr="001A5C23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3DBF" w:rsidRDefault="003334F3" w:rsidP="003334F3">
            <w:pPr>
              <w:numPr>
                <w:ilvl w:val="0"/>
                <w:numId w:val="1"/>
              </w:numPr>
              <w:spacing w:before="120" w:after="12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Втілення задуму в готовий виріб</w:t>
            </w:r>
          </w:p>
        </w:tc>
      </w:tr>
      <w:tr w:rsidR="00AF3DBF" w:rsidTr="001A5C23">
        <w:trPr>
          <w:trHeight w:val="2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Планує власну діяльність з виготовлення виробу 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[ТЕО 1.1]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</w:tcPr>
          <w:p w:rsidR="003334F3" w:rsidRDefault="003334F3" w:rsidP="003334F3">
            <w:pPr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 допомогою дорослих або самостійно планує власну діяльність з виготовлення виробу, прогнозує кінцевий результат </w:t>
            </w:r>
          </w:p>
          <w:p w:rsidR="00AF3DBF" w:rsidRDefault="003334F3" w:rsidP="003334F3">
            <w:pPr>
              <w:spacing w:before="120" w:after="120"/>
              <w:ind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1.1.1]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color w:val="4F81BD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обговорює з учителем, яка ідея найкраще підходить до завдання, та прогнозує, яким має бути виріб</w:t>
            </w:r>
            <w:r>
              <w:rPr>
                <w:rFonts w:ascii="Times New Roman" w:hAnsi="Times New Roman"/>
                <w:color w:val="4F81BD"/>
                <w:sz w:val="28"/>
                <w:szCs w:val="28"/>
              </w:rPr>
              <w:t xml:space="preserve"> </w:t>
            </w:r>
          </w:p>
          <w:p w:rsidR="003334F3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1.1.1-1]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планує послідовність  технологічних операцій (використання технологічних карт) з допомогою дорослих  [2 ТЕО 1.1.1-2] 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</w:tcPr>
          <w:p w:rsidR="003334F3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визначає об’єкт праці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прогнозує результат власної діяльності, самостійно або з допомогою дорослих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планує послідовність технологічних операцій 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1.1.1]</w:t>
            </w:r>
          </w:p>
          <w:p w:rsidR="00AF3DBF" w:rsidRDefault="00AF3DBF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обмірковує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вибирає об’єкт праці з-поміж запропонованих варіантів, користується порадами дорослих, інформацією з книжок, зображень, цифрових джерел і прогнозує кінцевий результат власної діяльності </w:t>
            </w:r>
          </w:p>
          <w:p w:rsidR="00AF3DBF" w:rsidRDefault="003334F3" w:rsidP="003334F3">
            <w:pPr>
              <w:spacing w:before="120" w:after="120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[4 ТЕО 1.1.1-1] </w:t>
            </w:r>
          </w:p>
          <w:p w:rsidR="00AF3DBF" w:rsidRDefault="003334F3" w:rsidP="003334F3">
            <w:pPr>
              <w:spacing w:before="120" w:after="120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самостійно або з допомогою дорослих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планує послідовність технологічних операцій </w:t>
            </w:r>
          </w:p>
          <w:p w:rsidR="003278D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 виготовлення виробу </w:t>
            </w:r>
          </w:p>
          <w:p w:rsidR="00AF3DBF" w:rsidRPr="003334F3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1.1.1-2]</w:t>
            </w:r>
          </w:p>
        </w:tc>
      </w:tr>
      <w:tr w:rsidR="00AF3DBF" w:rsidTr="001A5C23">
        <w:trPr>
          <w:trHeight w:val="2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Читає і створює графічні зображення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[ТЕО 1.2]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читає та аналізує з допомогою дорослих графічні зображення та використовує  їх у процесі роботи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1.2.1]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користується графічними зображеннями під час виготовлення виробу 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1.2.1-1]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розрізняє основні елементи графічних зображень (лінії, фігури, символи) 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1.2.1-2]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розмічає прямі лінії на папері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картоні 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1.2.1-3]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читає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аналізує графічні зображення</w:t>
            </w:r>
            <w:r w:rsidR="003278D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виконує прості геометричні побудови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керується ними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процесі виготовлення виробу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1.2.1]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розпізнає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пояснює прості графічні зображення (зокрема схеми, кресленики, позначки тощо) 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1.2.1-1]</w:t>
            </w:r>
          </w:p>
          <w:p w:rsidR="00AF3DBF" w:rsidRDefault="003334F3" w:rsidP="003334F3">
            <w:pPr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виконує розмічання виробу за допомогою простих геометричних побудов (лінії, геометричні фігури) за зразком або інструкцією </w:t>
            </w:r>
          </w:p>
          <w:p w:rsidR="00AF3DBF" w:rsidRDefault="003334F3" w:rsidP="003334F3">
            <w:pPr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1.2.1-2]</w:t>
            </w:r>
          </w:p>
          <w:p w:rsidR="00AF3DBF" w:rsidRDefault="003334F3" w:rsidP="003334F3">
            <w:pPr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самостійно чи з допомогою дорослих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креслить розгортки прямокутної форми 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1.2.1-3]</w:t>
            </w:r>
          </w:p>
        </w:tc>
      </w:tr>
      <w:tr w:rsidR="00AF3DBF" w:rsidTr="001A5C23">
        <w:trPr>
          <w:trHeight w:val="2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Добирає матеріали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інструменти для виготовлення виробу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[ТЕО 1.3]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допомогою дорослих або самостійно добирає конструкційні матеріали інструменти для виготовлення виробу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1.3.1]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розпізнає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розрізняє конструкційні матеріали візуально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дотик; визначає сфери застосування</w:t>
            </w:r>
            <w:r w:rsidR="003278DF">
              <w:rPr>
                <w:rFonts w:ascii="Times New Roman" w:hAnsi="Times New Roman"/>
                <w:sz w:val="28"/>
                <w:szCs w:val="28"/>
              </w:rPr>
              <w:t xml:space="preserve"> їх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1.3.1-1]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допомогою дорослих або самостійно обирає з поміж запропонованих конструкційні матеріали для виготовлення виробу: папір, картон, пластичні матеріали, деталі конструкторів тощо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[2 ТЕО 1.3.1-2]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добирає конструкційні матеріали відповідно до їхніх властивостей для виготовлення виробу: папір, нитки, текстильні, пластичні та інші матеріали 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1.3.1-3]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самостійно добирає матеріали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інструменти для виготовлення виробу 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1.3.1]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пропонує власні ідеї щодо вибору матеріалів та інструментів, обґрунтовує зроблений вибір </w:t>
            </w:r>
          </w:p>
          <w:p w:rsidR="00AF3DBF" w:rsidRDefault="003334F3" w:rsidP="003334F3">
            <w:pPr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1.3.1-1]</w:t>
            </w:r>
          </w:p>
          <w:p w:rsidR="00AF3DBF" w:rsidRDefault="003334F3" w:rsidP="003334F3">
            <w:pPr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добирає  інструменти для роботи з обраними матеріалами 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1.3.1-2]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пояснює послідовність виконання технологічних операцій відповідно до обраних матеріалів і способів обробки</w:t>
            </w:r>
            <w:r w:rsidR="003278DF">
              <w:rPr>
                <w:rFonts w:ascii="Times New Roman" w:hAnsi="Times New Roman"/>
                <w:sz w:val="28"/>
                <w:szCs w:val="28"/>
              </w:rPr>
              <w:t xml:space="preserve"> їх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1.3.1-3]</w:t>
            </w:r>
          </w:p>
        </w:tc>
      </w:tr>
      <w:tr w:rsidR="00AF3DBF" w:rsidTr="001A5C23">
        <w:trPr>
          <w:trHeight w:val="2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Моделює, конструює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виготовляє виріб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[ТЕО 1.4]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моделює, конструює виріб з готових елементів з допомогою дорослих; виготовляє та оздоблює виріб з допомогою дорослих 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1.4.1]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3278D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моделює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конструює виріб з деталей конструктора</w:t>
            </w:r>
            <w:r w:rsidR="003278DF">
              <w:rPr>
                <w:rFonts w:ascii="Times New Roman" w:hAnsi="Times New Roman"/>
                <w:sz w:val="28"/>
                <w:szCs w:val="28"/>
              </w:rPr>
              <w:t xml:space="preserve"> за власним задумом самостійно чи з допомогою дорослих</w:t>
            </w:r>
            <w:r>
              <w:rPr>
                <w:rFonts w:ascii="Times New Roman" w:hAnsi="Times New Roman"/>
                <w:sz w:val="28"/>
                <w:szCs w:val="28"/>
              </w:rPr>
              <w:t>, користуючись графічним зображенням схем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1.4.1-1]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пропонує ідеї щодо конструкції виробу,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виготовляє його з деталей конструкторів або інших готових елементів 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1.4.1-2]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створює задані форми, комбінуючи геометричні елементи  відповідно до заданого силуету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1.4.1-3]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експериментує з різними матеріалами, комбінує їх під час виготовлення / оздоблення виробу з допомогою дорослих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1.4.1-4]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моделює, конструює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виготовляє виріб з готових елементів</w:t>
            </w:r>
            <w:r w:rsidR="003278D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оздоблює виріб за визначеним планом, використовуючи відомі технології 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[4 ТЕО 1.4.1]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моделює, конструює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виготовляє виріб з готових елементів відповідно до задуму, дотримуючись запропонованого плану або власного задуму 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1.4.1-1]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застосовує відомі технології обробки матеріалів та оздоблює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виріб, використовуючи декоративні техніки 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1.4.1-2]</w:t>
            </w:r>
          </w:p>
          <w:p w:rsidR="00AF3DBF" w:rsidRDefault="003334F3" w:rsidP="003334F3">
            <w:pPr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експериментує з різними матеріалами, комбінує їх під час виготовлення / оздоблення виробу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1.4.1-3]</w:t>
            </w:r>
          </w:p>
        </w:tc>
      </w:tr>
      <w:tr w:rsidR="00AF3DBF" w:rsidTr="001A5C23">
        <w:trPr>
          <w:trHeight w:val="48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Оцінює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представляє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результати власної або колективної діяльності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[ТЕО 1.5]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презентує результати власної або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колективної діяльності самостійно або з допомогою дорослих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[2 ТЕО 1.5.1]</w:t>
            </w:r>
          </w:p>
          <w:p w:rsidR="00AF3DBF" w:rsidRDefault="00AF3DBF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презентує результати власної або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колективної діяльності самостійно або з допомогою дорослих 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1.5.1-1]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описує, спираючись на запитання дорослих, чого потрібно було досягти 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1.5.1-2]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дотримується встановлених учителем правил групової роботи під час виконання технологічних завдань </w:t>
            </w:r>
          </w:p>
          <w:p w:rsidR="00AF3DBF" w:rsidRDefault="003334F3" w:rsidP="003334F3">
            <w:pPr>
              <w:spacing w:before="120" w:after="120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1.5.1-</w:t>
            </w:r>
            <w:r w:rsidR="003278D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AF3DBF" w:rsidRDefault="003334F3" w:rsidP="003334F3">
            <w:pPr>
              <w:spacing w:before="120" w:after="120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висловлює думку щодо власної участі у виготовленні виробу (самостійно або в групі) </w:t>
            </w:r>
          </w:p>
          <w:p w:rsidR="00AF3DBF" w:rsidRDefault="003334F3" w:rsidP="003334F3">
            <w:pPr>
              <w:spacing w:before="120" w:after="120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[2 ТЕО 1.5.1-</w:t>
            </w:r>
            <w:r w:rsidR="003278D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називає власні емоції, що виникають під час створення виробу,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процесі оцінювання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презентування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групової роботи 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1.5.1-</w:t>
            </w:r>
            <w:r w:rsidR="003278D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презентує та оцінює одержаний результат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власної або колективної діяльності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1.5.1]</w:t>
            </w:r>
          </w:p>
          <w:p w:rsidR="00AF3DBF" w:rsidRDefault="00AF3DBF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презентує результат власної або колективної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діяльності у зручний спосіб (усно, письмово або з використанням цифрових засобів)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пояснює процес його досягнення 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1.5.1-1]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аналізує та оцінює власний або колективний виріб, висловлюючи думку щодо його якості, відповідності початковому задуму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можливих покращень 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1.5.1-2]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дотримується узгоджених правил взаємодії під час виготовлення виробу, допомагає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однокласникам, працює злагоджено </w:t>
            </w:r>
          </w:p>
          <w:p w:rsidR="00AF3DBF" w:rsidRDefault="003334F3" w:rsidP="003334F3">
            <w:pPr>
              <w:spacing w:before="120" w:after="120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1.5.1-</w:t>
            </w:r>
            <w:r w:rsidR="003278D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3334F3" w:rsidRDefault="003334F3" w:rsidP="003334F3">
            <w:pPr>
              <w:spacing w:before="120" w:after="120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оцінює діяльність групи щодо роботи над виробом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називає чинники, які впливали на роботу групи </w:t>
            </w:r>
          </w:p>
          <w:p w:rsidR="00AF3DBF" w:rsidRDefault="003334F3" w:rsidP="003334F3">
            <w:pPr>
              <w:spacing w:before="120" w:after="120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1.5.1-</w:t>
            </w:r>
            <w:r w:rsidR="003278D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AF3DBF" w:rsidRDefault="003334F3" w:rsidP="003334F3">
            <w:pPr>
              <w:spacing w:before="120" w:after="120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називає і пояснює власні емоції</w:t>
            </w:r>
            <w:r w:rsidR="003278D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пов’язані з виготовленням виробу в групі, уміє налаштувати себе на продуктивну діяльність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розпізнає настрій однокласників під час спільної технологічної діяльності </w:t>
            </w:r>
          </w:p>
          <w:p w:rsidR="00AF3DBF" w:rsidRDefault="003334F3" w:rsidP="003334F3">
            <w:pPr>
              <w:spacing w:before="120" w:after="120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1.5.1-</w:t>
            </w:r>
            <w:r w:rsidR="003278D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AF3DBF" w:rsidTr="001A5C23">
        <w:trPr>
          <w:trHeight w:val="4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numPr>
                <w:ilvl w:val="0"/>
                <w:numId w:val="1"/>
              </w:numPr>
              <w:spacing w:before="120" w:after="12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Практичне і творче застосування традиційних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сучасних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ремесел</w:t>
            </w:r>
            <w:proofErr w:type="spellEnd"/>
          </w:p>
        </w:tc>
      </w:tr>
      <w:tr w:rsidR="00AF3DBF" w:rsidTr="001A5C23">
        <w:trPr>
          <w:trHeight w:val="2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Виконує технологічні операції традиційних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сучасних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ремесел</w:t>
            </w:r>
            <w:proofErr w:type="spellEnd"/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[ТЕО 2.1]</w:t>
            </w:r>
          </w:p>
          <w:p w:rsidR="00AF3DBF" w:rsidRDefault="00AF3DBF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виконує прості технологічні операції традиційних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сучасних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ремесел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допомогою дорослих або самостійно 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2.1.1]</w:t>
            </w:r>
          </w:p>
          <w:p w:rsidR="00AF3DBF" w:rsidRDefault="00AF3DBF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розпізнає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називає основні технологічні операції, характерні для традиційних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сучасних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ремесел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(зокрема вирізання, згинання, зшивання, ліплення, плетіння) </w:t>
            </w:r>
          </w:p>
          <w:p w:rsidR="00AF3DBF" w:rsidRDefault="003334F3" w:rsidP="003334F3">
            <w:pPr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2.1.1-1]</w:t>
            </w:r>
          </w:p>
          <w:p w:rsidR="003334F3" w:rsidRDefault="003334F3" w:rsidP="003334F3">
            <w:pPr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виконує з допомогою дорослих або самостійно прості технологічні операції (зокрема склеювання, вирізання, згинання, формування, плетіння тощо) за зразком або інструкцією </w:t>
            </w:r>
          </w:p>
          <w:p w:rsidR="00AF3DBF" w:rsidRDefault="003334F3" w:rsidP="003334F3">
            <w:pPr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2.1.1-2]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самостійно виконує прості технологічні операції традиційних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сучасних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ремесел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2.1.1]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добирає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використовує необхідні матеріали й інструменти для виконання простих технологічних операцій традиційних і сучасних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ремесел</w:t>
            </w:r>
            <w:proofErr w:type="spellEnd"/>
          </w:p>
          <w:p w:rsidR="00AF3DBF" w:rsidRDefault="003334F3" w:rsidP="003278DF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2.1.1-1]</w:t>
            </w:r>
          </w:p>
          <w:p w:rsidR="00AF3DBF" w:rsidRDefault="003334F3" w:rsidP="003334F3">
            <w:pPr>
              <w:widowControl w:val="0"/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демонструє вміння різати нитки, папір, картон ножицями по прямій, кривій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ламаній лініях за запропонованим зразком (шаблоном) </w:t>
            </w:r>
          </w:p>
          <w:p w:rsidR="00AF3DBF" w:rsidRDefault="003334F3" w:rsidP="003334F3">
            <w:pPr>
              <w:widowControl w:val="0"/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2.1.1-2]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самостійно виконує прості технологічні операції, характерні для традиційних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сучасних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ремесел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[4 ТЕО 2.1.1-3]</w:t>
            </w:r>
          </w:p>
        </w:tc>
      </w:tr>
      <w:tr w:rsidR="00AF3DBF" w:rsidTr="001A5C23">
        <w:trPr>
          <w:trHeight w:val="2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Створює виріб, застосовуючи технології традиційних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сучасних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ремесел</w:t>
            </w:r>
            <w:proofErr w:type="spellEnd"/>
          </w:p>
          <w:p w:rsidR="00AF3DBF" w:rsidRDefault="003334F3" w:rsidP="003334F3">
            <w:pPr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[ТЕО 2.2]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спостерігає за процесом виготовлення виробу</w:t>
            </w:r>
            <w:r w:rsidR="003278D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створює виріб з допомогою дорослих або самостійно за зразком чи власним задумом, застосовуючи технології традиційних і сучасних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ремесел</w:t>
            </w:r>
            <w:proofErr w:type="spellEnd"/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2.2.1]</w:t>
            </w:r>
          </w:p>
          <w:p w:rsidR="00AF3DBF" w:rsidRDefault="00AF3DBF" w:rsidP="003334F3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описує основні етапи роботи, спостерігаючи за процесом виготовлення виробу з використанням традиційних і сучасних технологій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2.2.1-1]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 допомогою дорослих добирає відповідні матеріали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інструменти для роботи, зважаючи на особливості традиційних і сучасних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ремесел</w:t>
            </w:r>
            <w:proofErr w:type="spellEnd"/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2.2.1-2]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виготовляє та оздоблює виріб самостійно або з допомогою дорослих,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застосовуючи технології традиційних і сучасних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ремесел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(зокрема витинанка, плетіння тощо) за зразком або власним задумом 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2.2.1-3]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самостійно створює виріб, застосовуючи технології традиційних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сучасних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ремесел</w:t>
            </w:r>
            <w:proofErr w:type="spellEnd"/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2.2.1]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widowControl w:val="0"/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дотримується послідовності виготовлення та оздоблення виробу, створюючи його за зразком (шаблоном) або власним задумом з використанням технологій традиційних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сучасних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ремесел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3DBF" w:rsidRDefault="003334F3" w:rsidP="003334F3">
            <w:pPr>
              <w:widowControl w:val="0"/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2.2.1-1]</w:t>
            </w:r>
          </w:p>
          <w:p w:rsidR="003334F3" w:rsidRDefault="003334F3" w:rsidP="003334F3">
            <w:pPr>
              <w:widowControl w:val="0"/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самостійно добирає відповідні матеріали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інструменти для виготовлення виробу, зважаючи на особливості традиційних і сучасних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ремесел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3DBF" w:rsidRDefault="003334F3" w:rsidP="003334F3">
            <w:pPr>
              <w:widowControl w:val="0"/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2.2.1-2]</w:t>
            </w:r>
          </w:p>
          <w:p w:rsidR="00AF3DBF" w:rsidRDefault="003334F3" w:rsidP="003334F3">
            <w:pPr>
              <w:widowControl w:val="0"/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дотримується технологічної послідовності під час роботи </w:t>
            </w:r>
          </w:p>
          <w:p w:rsidR="00AF3DBF" w:rsidRDefault="003334F3" w:rsidP="003334F3">
            <w:pPr>
              <w:widowControl w:val="0"/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2.2.1-3]</w:t>
            </w:r>
          </w:p>
          <w:p w:rsidR="003334F3" w:rsidRDefault="003334F3" w:rsidP="003334F3">
            <w:pPr>
              <w:widowControl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розміщує елементи виробу на площині відповідно до власного задуму або зразка, використовуючи прийоми традиційних і сучасних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ремесел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3DBF" w:rsidRDefault="003334F3" w:rsidP="003334F3">
            <w:pPr>
              <w:widowControl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2.2.1-4]</w:t>
            </w:r>
          </w:p>
        </w:tc>
      </w:tr>
      <w:tr w:rsidR="00AF3DBF" w:rsidTr="001A5C23">
        <w:trPr>
          <w:trHeight w:val="4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3DBF" w:rsidRPr="003334F3" w:rsidRDefault="003334F3" w:rsidP="003334F3">
            <w:pPr>
              <w:numPr>
                <w:ilvl w:val="0"/>
                <w:numId w:val="1"/>
              </w:numPr>
              <w:spacing w:before="120" w:after="12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Ефективне використання матеріалів, турбота про навколишній світ</w:t>
            </w:r>
          </w:p>
        </w:tc>
      </w:tr>
      <w:tr w:rsidR="00AF3DBF" w:rsidTr="001A5C23">
        <w:trPr>
          <w:trHeight w:val="2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Розраховує витрати 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[ТЕО 3.1]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 допомогою дорослих розраховує кількість матеріалів  та орієнтовні витрати на виготовлення виробу  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[2 ТЕО 3.1.1]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разом із дорослими визначає, які матеріали потрібні для виготовлення виробу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3.1.1-1]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 допомогою дорослих  орієнтується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кількості потрібних для роботи матеріалів та обговорює можливі витрати на них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3.1.1-2]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 допомогою дорослих або самостійно розраховує кількість матеріалів  та орієнтовні витрати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виготовлення виробу [4 ТЕО 3.1.1]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самостійно робить припущення про потрібну кількість матеріалів для виконання простого завдання 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[4 ТЕО 3.1.1-1]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 дорослими чи самостійно розраховує приблизну кількість  матеріалів, необхідних для виготовлення виробу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планує витрати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3.1.1-2]</w:t>
            </w:r>
          </w:p>
        </w:tc>
      </w:tr>
      <w:tr w:rsidR="00AF3DBF" w:rsidTr="001A5C23"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Ощадливо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використовує матеріали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[ТЕО 3.2]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під час виготовлення виробів намагається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ощадливо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використовувати матеріали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3.2.1]</w:t>
            </w:r>
          </w:p>
          <w:p w:rsidR="00AF3DBF" w:rsidRDefault="00AF3DBF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3334F3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бере до уваги необхідність ощадливого використання конструкційних матеріалів 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3.2.1-1]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самостійно та під керівництвом дорослих створює виріб</w:t>
            </w:r>
            <w:r w:rsidR="003278D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повторно використовуючи конструкційні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матеріали відповідно до задуму й можливостей  застосування їх 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3.2.1-2]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розуміє важливість сортування матеріалів і використовує їх повторно для виготовлення нових виробів самостійно чи з допомогою дорослих [2 ТЕО 3.2.1-3]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</w:tcPr>
          <w:p w:rsidR="003334F3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ощадливо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використовує матеріали; сортує відходи, дотримуючись відповідних правил 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3.2.1]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ind w:left="1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економно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використовує матеріали під час виготовлення виробу </w:t>
            </w:r>
          </w:p>
          <w:p w:rsidR="003334F3" w:rsidRDefault="003334F3" w:rsidP="003334F3">
            <w:pPr>
              <w:spacing w:before="120" w:after="120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[4 ТЕО 3.2.1-1] 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сортує побутові відходи дотримуючись відповідних правил 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3.2.1-2]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пояснює власними словами доцільність вторинного використання матеріалів 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[4 ТЕО 3.2.1-3]</w:t>
            </w:r>
          </w:p>
          <w:p w:rsidR="00AF3DBF" w:rsidRDefault="003334F3" w:rsidP="003334F3">
            <w:pPr>
              <w:spacing w:before="120" w:after="120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самостійно створює виріб</w:t>
            </w:r>
            <w:r w:rsidR="003278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повторно використовуючи доступні конструкційні матеріали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(вироби з пластику, паперу, текстильних матеріалів, фольги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тощо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AF3DBF" w:rsidRDefault="003334F3" w:rsidP="003334F3">
            <w:pPr>
              <w:spacing w:before="120" w:after="120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3.2.1-4]</w:t>
            </w:r>
          </w:p>
        </w:tc>
      </w:tr>
      <w:tr w:rsidR="00AF3DBF" w:rsidTr="001A5C23">
        <w:trPr>
          <w:trHeight w:val="4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ind w:left="41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Турбота про власний побут, задоволення власних потреб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потреб інших</w:t>
            </w:r>
            <w:r w:rsidR="003278DF">
              <w:rPr>
                <w:rFonts w:ascii="Times New Roman" w:hAnsi="Times New Roman"/>
                <w:sz w:val="28"/>
                <w:szCs w:val="28"/>
              </w:rPr>
              <w:t xml:space="preserve"> осіб</w:t>
            </w:r>
          </w:p>
        </w:tc>
      </w:tr>
      <w:tr w:rsidR="00AF3DBF" w:rsidTr="001A5C23">
        <w:trPr>
          <w:trHeight w:val="2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Організовує власну життєдіяльність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[ТЕО 4.1] 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 допомогою дорослих планує дії та виконує їх у власному побуті 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4.1.1]</w:t>
            </w:r>
          </w:p>
          <w:p w:rsidR="00AF3DBF" w:rsidRDefault="00AF3DBF" w:rsidP="003334F3">
            <w:pPr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разом із дорослими планує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реалізує найпростіші трудові дії у власному побуті, пов’язані з доглядом за речами, предметами,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приготуванням простих страв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тощо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4.1.1-1]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планує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виконує дії у власному побуті 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4.1.1]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планує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реалізує </w:t>
            </w:r>
            <w:r w:rsidR="003278DF">
              <w:rPr>
                <w:rFonts w:ascii="Times New Roman" w:hAnsi="Times New Roman"/>
                <w:sz w:val="28"/>
                <w:szCs w:val="28"/>
              </w:rPr>
              <w:t xml:space="preserve">у власному побуті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трудові дії, пов’язані з доглядом за речами, предметами, приготуванням нескладних страв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тощо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виявляючи самостійність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відповідальність  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4.1.1-1]</w:t>
            </w:r>
          </w:p>
        </w:tc>
      </w:tr>
      <w:tr w:rsidR="003334F3" w:rsidTr="001A5C23">
        <w:trPr>
          <w:trHeight w:val="2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</w:tcPr>
          <w:p w:rsidR="003334F3" w:rsidRDefault="003334F3" w:rsidP="003334F3">
            <w:pPr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Виконує практичні завдання в побуті</w:t>
            </w:r>
          </w:p>
          <w:p w:rsidR="003334F3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[ТЕО 4.2] </w:t>
            </w:r>
          </w:p>
          <w:p w:rsidR="003334F3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</w:tcPr>
          <w:p w:rsidR="003334F3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виконує практичні завдання в побуті; організовує робоче місце з допомогою дорослих </w:t>
            </w:r>
          </w:p>
          <w:p w:rsidR="003334F3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4.2.1]</w:t>
            </w:r>
          </w:p>
          <w:p w:rsidR="003334F3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3334F3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виконує найпростіші дії щодо самостійності у побуті (упорядковування особистих речей) </w:t>
            </w:r>
          </w:p>
          <w:p w:rsidR="003334F3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4.2.1-1]</w:t>
            </w:r>
          </w:p>
          <w:p w:rsidR="003334F3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спільно з дорослими організовує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прибирає робоче місце відповідно до власних потреб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визначених завдань (організація особистого побуту) </w:t>
            </w:r>
          </w:p>
          <w:p w:rsidR="003334F3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4.2.1-2]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</w:tcPr>
          <w:p w:rsidR="003334F3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безпечно використовує найпростіші прилади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побуті; самостійно організовує робоче місце відповідно до власних потреб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визначених завдань </w:t>
            </w:r>
          </w:p>
          <w:p w:rsidR="003334F3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4.2.1]</w:t>
            </w:r>
          </w:p>
          <w:p w:rsidR="003334F3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3278DF" w:rsidRDefault="003334F3" w:rsidP="003334F3">
            <w:pPr>
              <w:spacing w:before="120" w:after="120"/>
              <w:ind w:right="-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безпечно поводиться з найпростішими побутовими приладами у власному побуті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(упорядковування особистих речей)</w:t>
            </w:r>
          </w:p>
          <w:p w:rsidR="003334F3" w:rsidRDefault="003334F3" w:rsidP="003334F3">
            <w:pPr>
              <w:spacing w:before="120" w:after="120"/>
              <w:ind w:right="-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4.2.1-1]</w:t>
            </w:r>
          </w:p>
          <w:p w:rsidR="003334F3" w:rsidRDefault="003334F3" w:rsidP="003334F3">
            <w:pPr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самостійно організовує робоче місце відповідно до власних потреб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визначених завдань (організація особистого побуту) </w:t>
            </w:r>
          </w:p>
          <w:p w:rsidR="003334F3" w:rsidRDefault="003334F3" w:rsidP="003334F3">
            <w:pPr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4.2.1-2]</w:t>
            </w:r>
          </w:p>
          <w:p w:rsidR="003334F3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дотримується правил поведінки за столом,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використовує столовий посуд за призначенням </w:t>
            </w:r>
          </w:p>
          <w:p w:rsidR="003334F3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4.2.1-3]</w:t>
            </w:r>
          </w:p>
          <w:p w:rsidR="003334F3" w:rsidRDefault="003334F3" w:rsidP="003334F3">
            <w:pPr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володіє початковими навичками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сервірування столу</w:t>
            </w:r>
          </w:p>
          <w:p w:rsidR="003334F3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4.2.1-4]</w:t>
            </w:r>
          </w:p>
        </w:tc>
      </w:tr>
      <w:tr w:rsidR="00AF3DBF" w:rsidTr="001A5C23">
        <w:trPr>
          <w:trHeight w:val="20"/>
        </w:trPr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Дотримується безпеки під час виготовлення виробу, використання побутових приладів та організації побуту</w:t>
            </w:r>
          </w:p>
          <w:p w:rsidR="00AF3DBF" w:rsidRDefault="003334F3" w:rsidP="003278DF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[ТЕО 4.3] 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дотримується безпечних прийомів праці під час використання інструментів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пристосувань 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4.3.1]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3334F3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дотримується безпечних прийомів праці під час використання інструментів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пристосувань відповідно до їх</w:t>
            </w:r>
            <w:r w:rsidR="003278DF">
              <w:rPr>
                <w:rFonts w:ascii="Times New Roman" w:hAnsi="Times New Roman"/>
                <w:sz w:val="28"/>
                <w:szCs w:val="28"/>
              </w:rPr>
              <w:t>нього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призначення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4.3.1-1]</w:t>
            </w:r>
          </w:p>
          <w:p w:rsidR="003334F3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334F3">
              <w:rPr>
                <w:rFonts w:ascii="Times New Roman" w:hAnsi="Times New Roman"/>
                <w:sz w:val="28"/>
                <w:szCs w:val="28"/>
              </w:rPr>
              <w:t>організовує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безпечне робоче місце з допомогою дорослих </w:t>
            </w:r>
          </w:p>
          <w:p w:rsidR="00AF3DBF" w:rsidRDefault="003334F3" w:rsidP="003278DF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ТЕО 4.3.1-2]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</w:tcPr>
          <w:p w:rsidR="003334F3" w:rsidRDefault="003334F3" w:rsidP="003334F3">
            <w:pPr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дотримується безпечних прийомів праці під час використання інструментів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пристосувань </w:t>
            </w:r>
          </w:p>
          <w:p w:rsidR="00AF3DBF" w:rsidRDefault="003334F3" w:rsidP="003334F3">
            <w:pPr>
              <w:spacing w:before="120" w:after="12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4.3.1]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AF3DBF" w:rsidRDefault="003334F3" w:rsidP="003334F3">
            <w:pPr>
              <w:spacing w:before="120" w:after="120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планує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власні дії з урахуванням безпечного використання інструментів і пристосувань</w:t>
            </w:r>
          </w:p>
          <w:p w:rsidR="00AF3DBF" w:rsidRDefault="003334F3" w:rsidP="003334F3">
            <w:pPr>
              <w:spacing w:before="120" w:after="120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4.3.1-1]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дотримується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безпечних прийомів праці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під час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використанн</w:t>
            </w:r>
            <w:r w:rsidR="003278DF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інструментів </w:t>
            </w:r>
            <w:r w:rsidR="003278DF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пристосувань з урахуванням їх</w:t>
            </w:r>
            <w:r w:rsidR="003278DF">
              <w:rPr>
                <w:rFonts w:ascii="Times New Roman" w:hAnsi="Times New Roman"/>
                <w:sz w:val="28"/>
                <w:szCs w:val="28"/>
              </w:rPr>
              <w:t xml:space="preserve">нього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призначення і особливостей завдання  </w:t>
            </w:r>
          </w:p>
          <w:p w:rsidR="00AF3DBF" w:rsidRDefault="003334F3" w:rsidP="003334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4.3.1-2]</w:t>
            </w:r>
          </w:p>
          <w:p w:rsidR="003334F3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3334F3">
              <w:rPr>
                <w:rFonts w:ascii="Times New Roman" w:hAnsi="Times New Roman"/>
                <w:sz w:val="28"/>
                <w:szCs w:val="28"/>
              </w:rPr>
              <w:t>організовує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безпечне робоче місце</w:t>
            </w:r>
          </w:p>
          <w:p w:rsidR="00AF3DBF" w:rsidRDefault="003334F3" w:rsidP="003334F3">
            <w:pPr>
              <w:spacing w:before="120" w:after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ТЕО 4.3.1-3]</w:t>
            </w:r>
          </w:p>
        </w:tc>
      </w:tr>
    </w:tbl>
    <w:p w:rsidR="00AF3DBF" w:rsidRDefault="00AF3DBF" w:rsidP="003334F3">
      <w:pPr>
        <w:spacing w:before="120" w:after="120"/>
        <w:rPr>
          <w:sz w:val="28"/>
          <w:szCs w:val="28"/>
        </w:rPr>
      </w:pPr>
    </w:p>
    <w:sectPr w:rsidR="00AF3DBF" w:rsidSect="00CD1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850" w:right="1134" w:bottom="1701" w:left="1134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43EF" w:rsidRDefault="009E43EF" w:rsidP="00CD194B">
      <w:r>
        <w:separator/>
      </w:r>
    </w:p>
  </w:endnote>
  <w:endnote w:type="continuationSeparator" w:id="0">
    <w:p w:rsidR="009E43EF" w:rsidRDefault="009E43EF" w:rsidP="00CD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tiqua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194B" w:rsidRDefault="00CD194B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194B" w:rsidRDefault="00CD194B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194B" w:rsidRDefault="00CD194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43EF" w:rsidRDefault="009E43EF" w:rsidP="00CD194B">
      <w:r>
        <w:separator/>
      </w:r>
    </w:p>
  </w:footnote>
  <w:footnote w:type="continuationSeparator" w:id="0">
    <w:p w:rsidR="009E43EF" w:rsidRDefault="009E43EF" w:rsidP="00CD1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7"/>
      </w:rPr>
      <w:id w:val="1409353648"/>
      <w:docPartObj>
        <w:docPartGallery w:val="Page Numbers (Top of Page)"/>
        <w:docPartUnique/>
      </w:docPartObj>
    </w:sdtPr>
    <w:sdtContent>
      <w:p w:rsidR="00CD194B" w:rsidRDefault="00CD194B" w:rsidP="00ED3A04">
        <w:pPr>
          <w:pStyle w:val="af3"/>
          <w:framePr w:wrap="none" w:vAnchor="text" w:hAnchor="margin" w:xAlign="center" w:y="1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end"/>
        </w:r>
      </w:p>
    </w:sdtContent>
  </w:sdt>
  <w:p w:rsidR="00CD194B" w:rsidRDefault="00CD194B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7"/>
      </w:rPr>
      <w:id w:val="947505920"/>
      <w:docPartObj>
        <w:docPartGallery w:val="Page Numbers (Top of Page)"/>
        <w:docPartUnique/>
      </w:docPartObj>
    </w:sdtPr>
    <w:sdtContent>
      <w:p w:rsidR="00CD194B" w:rsidRDefault="00CD194B" w:rsidP="00ED3A04">
        <w:pPr>
          <w:pStyle w:val="af3"/>
          <w:framePr w:wrap="none" w:vAnchor="text" w:hAnchor="margin" w:xAlign="center" w:y="1"/>
          <w:rPr>
            <w:rStyle w:val="af7"/>
          </w:rPr>
        </w:pPr>
        <w:r w:rsidRPr="00CD194B">
          <w:rPr>
            <w:rStyle w:val="af7"/>
            <w:rFonts w:ascii="Times New Roman" w:hAnsi="Times New Roman"/>
            <w:sz w:val="28"/>
            <w:szCs w:val="28"/>
          </w:rPr>
          <w:fldChar w:fldCharType="begin"/>
        </w:r>
        <w:r w:rsidRPr="00CD194B">
          <w:rPr>
            <w:rStyle w:val="af7"/>
            <w:rFonts w:ascii="Times New Roman" w:hAnsi="Times New Roman"/>
            <w:sz w:val="28"/>
            <w:szCs w:val="28"/>
          </w:rPr>
          <w:instrText xml:space="preserve"> PAGE </w:instrText>
        </w:r>
        <w:r w:rsidRPr="00CD194B">
          <w:rPr>
            <w:rStyle w:val="af7"/>
            <w:rFonts w:ascii="Times New Roman" w:hAnsi="Times New Roman"/>
            <w:sz w:val="28"/>
            <w:szCs w:val="28"/>
          </w:rPr>
          <w:fldChar w:fldCharType="separate"/>
        </w:r>
        <w:r w:rsidRPr="00CD194B">
          <w:rPr>
            <w:rStyle w:val="af7"/>
            <w:rFonts w:ascii="Times New Roman" w:hAnsi="Times New Roman"/>
            <w:noProof/>
            <w:sz w:val="28"/>
            <w:szCs w:val="28"/>
          </w:rPr>
          <w:t>2</w:t>
        </w:r>
        <w:r w:rsidRPr="00CD194B">
          <w:rPr>
            <w:rStyle w:val="af7"/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D194B" w:rsidRDefault="00CD194B" w:rsidP="00CD194B">
    <w:pPr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Продовження додатка </w:t>
    </w:r>
    <w:r>
      <w:rPr>
        <w:rFonts w:ascii="Times New Roman" w:hAnsi="Times New Roman"/>
        <w:sz w:val="28"/>
        <w:szCs w:val="28"/>
      </w:rPr>
      <w:t>13</w:t>
    </w:r>
  </w:p>
  <w:p w:rsidR="00CD194B" w:rsidRPr="00CD194B" w:rsidRDefault="00CD194B" w:rsidP="00CD194B">
    <w:pPr>
      <w:jc w:val="right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194B" w:rsidRDefault="00CD194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03654"/>
    <w:multiLevelType w:val="multilevel"/>
    <w:tmpl w:val="E6BA0D48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num w:numId="1" w16cid:durableId="151546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BF"/>
    <w:rsid w:val="001A5C23"/>
    <w:rsid w:val="003278DF"/>
    <w:rsid w:val="003334F3"/>
    <w:rsid w:val="003B7008"/>
    <w:rsid w:val="006268C7"/>
    <w:rsid w:val="009E43EF"/>
    <w:rsid w:val="00AF3DBF"/>
    <w:rsid w:val="00C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186D"/>
  <w15:docId w15:val="{9248A293-6D18-7B49-88EC-B567D694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tiqua" w:eastAsia="Antiqua" w:hAnsi="Antiqua" w:cs="Antiqua"/>
        <w:sz w:val="26"/>
        <w:szCs w:val="26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7116C0"/>
    <w:rPr>
      <w:rFonts w:eastAsia="Times New Roman" w:cs="Times New Roman"/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ормальний текст"/>
    <w:basedOn w:val="a"/>
    <w:uiPriority w:val="99"/>
    <w:rsid w:val="007116C0"/>
    <w:pPr>
      <w:spacing w:before="120"/>
      <w:ind w:firstLine="567"/>
    </w:pPr>
  </w:style>
  <w:style w:type="paragraph" w:customStyle="1" w:styleId="a5">
    <w:name w:val="Назва документа"/>
    <w:basedOn w:val="a"/>
    <w:next w:val="a4"/>
    <w:uiPriority w:val="99"/>
    <w:rsid w:val="007116C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116C0"/>
    <w:pPr>
      <w:keepNext/>
      <w:keepLines/>
      <w:spacing w:after="240"/>
      <w:ind w:left="3969"/>
      <w:jc w:val="center"/>
    </w:pPr>
  </w:style>
  <w:style w:type="character" w:styleId="a6">
    <w:name w:val="annotation reference"/>
    <w:basedOn w:val="a0"/>
    <w:uiPriority w:val="99"/>
    <w:semiHidden/>
    <w:unhideWhenUsed/>
    <w:rsid w:val="0028029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80292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80292"/>
    <w:rPr>
      <w:rFonts w:ascii="Antiqua" w:eastAsia="Times New Roman" w:hAnsi="Antiqua" w:cs="Times New Roman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8029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80292"/>
    <w:rPr>
      <w:rFonts w:ascii="Antiqua" w:eastAsia="Times New Roman" w:hAnsi="Antiqua" w:cs="Times New Roman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280292"/>
    <w:rPr>
      <w:rFonts w:ascii="Times New Roman" w:hAnsi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0292"/>
    <w:rPr>
      <w:rFonts w:ascii="Times New Roman" w:eastAsia="Times New Roman" w:hAnsi="Times New Roman" w:cs="Times New Roman"/>
      <w:sz w:val="18"/>
      <w:szCs w:val="18"/>
      <w:lang w:val="uk-UA" w:eastAsia="ru-RU"/>
    </w:rPr>
  </w:style>
  <w:style w:type="character" w:styleId="ad">
    <w:name w:val="Hyperlink"/>
    <w:basedOn w:val="a0"/>
    <w:uiPriority w:val="99"/>
    <w:unhideWhenUsed/>
    <w:rsid w:val="0009027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90279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>
    <w:name w:val="Table Grid"/>
    <w:basedOn w:val="a1"/>
    <w:uiPriority w:val="39"/>
    <w:rsid w:val="00333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CD194B"/>
    <w:pPr>
      <w:tabs>
        <w:tab w:val="center" w:pos="4513"/>
        <w:tab w:val="right" w:pos="9026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D194B"/>
    <w:rPr>
      <w:rFonts w:eastAsia="Times New Roman" w:cs="Times New Roman"/>
      <w:szCs w:val="20"/>
    </w:rPr>
  </w:style>
  <w:style w:type="paragraph" w:styleId="af5">
    <w:name w:val="footer"/>
    <w:basedOn w:val="a"/>
    <w:link w:val="af6"/>
    <w:uiPriority w:val="99"/>
    <w:unhideWhenUsed/>
    <w:rsid w:val="00CD194B"/>
    <w:pPr>
      <w:tabs>
        <w:tab w:val="center" w:pos="4513"/>
        <w:tab w:val="right" w:pos="9026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D194B"/>
    <w:rPr>
      <w:rFonts w:eastAsia="Times New Roman" w:cs="Times New Roman"/>
      <w:szCs w:val="20"/>
    </w:rPr>
  </w:style>
  <w:style w:type="character" w:styleId="af7">
    <w:name w:val="page number"/>
    <w:basedOn w:val="a0"/>
    <w:uiPriority w:val="99"/>
    <w:semiHidden/>
    <w:unhideWhenUsed/>
    <w:rsid w:val="00CD1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vDkjAH+T5DZXFPDefZShE8YxDw==">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1912</Words>
  <Characters>10905</Characters>
  <Application>Microsoft Office Word</Application>
  <DocSecurity>0</DocSecurity>
  <Lines>90</Lines>
  <Paragraphs>25</Paragraphs>
  <ScaleCrop>false</ScaleCrop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романенко</dc:creator>
  <cp:lastModifiedBy>Microsoft Office User</cp:lastModifiedBy>
  <cp:revision>4</cp:revision>
  <dcterms:created xsi:type="dcterms:W3CDTF">2025-07-03T05:54:00Z</dcterms:created>
  <dcterms:modified xsi:type="dcterms:W3CDTF">2025-07-14T05:48:00Z</dcterms:modified>
</cp:coreProperties>
</file>