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03553A9" w:rsidR="00A153C2" w:rsidRPr="00BC3947" w:rsidRDefault="00404F33" w:rsidP="00F05350">
      <w:pPr>
        <w:ind w:left="11340" w:firstLine="0"/>
        <w:jc w:val="center"/>
      </w:pPr>
      <w:r w:rsidRPr="00BC3947">
        <w:t xml:space="preserve">Додаток </w:t>
      </w:r>
      <w:r w:rsidR="000053E3">
        <w:t>20</w:t>
      </w:r>
    </w:p>
    <w:p w14:paraId="00000002" w14:textId="6B1502EC" w:rsidR="00A153C2" w:rsidRPr="00BC3947" w:rsidRDefault="00404F33" w:rsidP="00F05350">
      <w:pPr>
        <w:ind w:left="11340" w:firstLine="0"/>
        <w:jc w:val="center"/>
      </w:pPr>
      <w:r w:rsidRPr="00BC3947">
        <w:t>до Державного стандарту</w:t>
      </w:r>
    </w:p>
    <w:p w14:paraId="00000003" w14:textId="77777777" w:rsidR="00A153C2" w:rsidRPr="00BC3947" w:rsidRDefault="00A153C2" w:rsidP="00BC3947">
      <w:pPr>
        <w:spacing w:before="120" w:after="120"/>
        <w:ind w:firstLine="567"/>
        <w:jc w:val="right"/>
      </w:pPr>
    </w:p>
    <w:p w14:paraId="00000005" w14:textId="3081D9EC" w:rsidR="00A153C2" w:rsidRPr="00BC3947" w:rsidRDefault="00404F33" w:rsidP="00BC39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</w:pPr>
      <w:r w:rsidRPr="00BC3947">
        <w:t>МИСТЕЦЬКА ОСВІТНЯ ГАЛУЗЬ</w:t>
      </w:r>
    </w:p>
    <w:p w14:paraId="00000006" w14:textId="77777777" w:rsidR="00A153C2" w:rsidRPr="00BC3947" w:rsidRDefault="00404F33" w:rsidP="00BC3947">
      <w:pPr>
        <w:spacing w:before="120" w:after="120"/>
        <w:ind w:firstLine="0"/>
        <w:jc w:val="center"/>
      </w:pPr>
      <w:r w:rsidRPr="00BC3947">
        <w:t>Компетентнісний поте</w:t>
      </w:r>
      <w:sdt>
        <w:sdtPr>
          <w:tag w:val="goog_rdk_0"/>
          <w:id w:val="-695841068"/>
        </w:sdtPr>
        <w:sdtContent/>
      </w:sdt>
      <w:sdt>
        <w:sdtPr>
          <w:tag w:val="goog_rdk_1"/>
          <w:id w:val="1988902582"/>
        </w:sdtPr>
        <w:sdtContent/>
      </w:sdt>
      <w:r w:rsidRPr="00BC3947">
        <w:t>нціал</w:t>
      </w:r>
    </w:p>
    <w:tbl>
      <w:tblPr>
        <w:tblStyle w:val="a6"/>
        <w:tblW w:w="14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5"/>
        <w:gridCol w:w="11460"/>
      </w:tblGrid>
      <w:tr w:rsidR="000503B6" w:rsidRPr="00BC3947" w14:paraId="6942952D" w14:textId="77777777" w:rsidTr="00894695">
        <w:trPr>
          <w:trHeight w:val="20"/>
          <w:tblHeader/>
        </w:trPr>
        <w:tc>
          <w:tcPr>
            <w:tcW w:w="31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07" w14:textId="77777777" w:rsidR="00A153C2" w:rsidRPr="00BC3947" w:rsidRDefault="00404F33" w:rsidP="00BC3947">
            <w:pPr>
              <w:spacing w:before="120" w:after="120"/>
              <w:ind w:firstLine="0"/>
              <w:jc w:val="center"/>
              <w:rPr>
                <w:b/>
              </w:rPr>
            </w:pPr>
            <w:r w:rsidRPr="00BC3947">
              <w:t>Ключові компетентності</w:t>
            </w:r>
          </w:p>
        </w:tc>
        <w:tc>
          <w:tcPr>
            <w:tcW w:w="1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08" w14:textId="77777777" w:rsidR="00A153C2" w:rsidRPr="00BC3947" w:rsidRDefault="00404F33" w:rsidP="00BC3947">
            <w:pPr>
              <w:spacing w:before="120" w:after="120"/>
              <w:ind w:firstLine="0"/>
              <w:jc w:val="center"/>
              <w:rPr>
                <w:b/>
              </w:rPr>
            </w:pPr>
            <w:r w:rsidRPr="00BC3947">
              <w:t>Уміння та ставлення</w:t>
            </w:r>
          </w:p>
        </w:tc>
      </w:tr>
      <w:tr w:rsidR="000503B6" w:rsidRPr="00BC3947" w14:paraId="7A22C78C" w14:textId="77777777" w:rsidTr="00894695">
        <w:trPr>
          <w:trHeight w:val="20"/>
        </w:trPr>
        <w:tc>
          <w:tcPr>
            <w:tcW w:w="3105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Вільне володіння державною мовою</w:t>
            </w:r>
          </w:p>
        </w:tc>
        <w:tc>
          <w:tcPr>
            <w:tcW w:w="1146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 w14:textId="0349D206" w:rsidR="00A153C2" w:rsidRPr="00BC3947" w:rsidRDefault="00000000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sdt>
              <w:sdtPr>
                <w:tag w:val="goog_rdk_2"/>
                <w:id w:val="1958979039"/>
              </w:sdtPr>
              <w:sdtContent/>
            </w:sdt>
            <w:sdt>
              <w:sdtPr>
                <w:tag w:val="goog_rdk_3"/>
                <w:id w:val="-969901480"/>
              </w:sdtPr>
              <w:sdtContent/>
            </w:sdt>
            <w:sdt>
              <w:sdtPr>
                <w:tag w:val="goog_rdk_4"/>
                <w:id w:val="-675039024"/>
              </w:sdtPr>
              <w:sdtContent/>
            </w:sdt>
            <w:r w:rsidR="00BC3947">
              <w:t>у</w:t>
            </w:r>
            <w:r w:rsidR="00404F33" w:rsidRPr="00BC3947">
              <w:t xml:space="preserve">міння: </w:t>
            </w:r>
          </w:p>
          <w:p w14:paraId="0000000B" w14:textId="7CA35BD8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грамотно висловлювати українською мовою в усній чи письмовій формі свої враження </w:t>
            </w:r>
            <w:r w:rsidR="008E10D9">
              <w:t>і</w:t>
            </w:r>
            <w:r w:rsidRPr="00BC3947">
              <w:t xml:space="preserve"> міркування щодо мистецтва</w:t>
            </w:r>
            <w:r w:rsidR="007B424C">
              <w:t>;</w:t>
            </w:r>
          </w:p>
          <w:p w14:paraId="0000000C" w14:textId="11D37390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rPr>
                <w:highlight w:val="white"/>
              </w:rPr>
              <w:t xml:space="preserve">читати </w:t>
            </w:r>
            <w:r w:rsidR="008E10D9">
              <w:rPr>
                <w:highlight w:val="white"/>
              </w:rPr>
              <w:t>й</w:t>
            </w:r>
            <w:r w:rsidRPr="00BC3947">
              <w:rPr>
                <w:highlight w:val="white"/>
              </w:rPr>
              <w:t xml:space="preserve"> розуміти прості тексти про мистецтво</w:t>
            </w:r>
            <w:r w:rsidR="007B424C">
              <w:rPr>
                <w:highlight w:val="white"/>
              </w:rPr>
              <w:t>;</w:t>
            </w:r>
          </w:p>
          <w:p w14:paraId="0000000D" w14:textId="2080E522" w:rsidR="00A153C2" w:rsidRPr="00BC3947" w:rsidRDefault="008C5609" w:rsidP="00BC3947">
            <w:pPr>
              <w:spacing w:before="120" w:after="120"/>
              <w:ind w:firstLine="0"/>
              <w:jc w:val="left"/>
            </w:pPr>
            <w:r w:rsidRPr="00BC3947">
              <w:t>висловлювати думку</w:t>
            </w:r>
            <w:r w:rsidR="00404F33" w:rsidRPr="00BC3947">
              <w:t xml:space="preserve"> щодо прочитаної інформації мистецького спрямування</w:t>
            </w:r>
            <w:r w:rsidR="007B424C">
              <w:t>;</w:t>
            </w:r>
            <w:r w:rsidR="00404F33" w:rsidRPr="00BC3947">
              <w:t xml:space="preserve"> </w:t>
            </w:r>
          </w:p>
          <w:p w14:paraId="0000000E" w14:textId="76F1924B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розпізнавати </w:t>
            </w:r>
            <w:r w:rsidR="008E10D9">
              <w:t>й</w:t>
            </w:r>
            <w:r w:rsidRPr="00BC3947">
              <w:t xml:space="preserve"> правильно вимовляти окремі мистецькі поняття, назви дій, які виконують </w:t>
            </w:r>
            <w:r w:rsidR="008E10D9">
              <w:t>у</w:t>
            </w:r>
            <w:r w:rsidRPr="00BC3947">
              <w:t xml:space="preserve"> процесі художньо-практичної діяльності</w:t>
            </w:r>
            <w:r w:rsidR="007B424C">
              <w:t>;</w:t>
            </w:r>
          </w:p>
          <w:p w14:paraId="0000000F" w14:textId="36BD751C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rPr>
                <w:highlight w:val="white"/>
              </w:rPr>
              <w:t>розповідати про власні</w:t>
            </w:r>
            <w:r w:rsidRPr="00BC3947">
              <w:t xml:space="preserve"> творчі ідеї, коментувати свої художні результати </w:t>
            </w:r>
            <w:r w:rsidR="008E10D9">
              <w:t>й</w:t>
            </w:r>
            <w:r w:rsidRPr="00BC3947">
              <w:t xml:space="preserve"> творчість інших осіб</w:t>
            </w:r>
          </w:p>
          <w:p w14:paraId="00000010" w14:textId="0759FBCE" w:rsidR="00A153C2" w:rsidRPr="00A5331A" w:rsidRDefault="00A5331A" w:rsidP="00BC3947">
            <w:pPr>
              <w:spacing w:before="120" w:after="120"/>
              <w:ind w:firstLine="0"/>
              <w:jc w:val="left"/>
            </w:pPr>
            <w:r w:rsidRPr="00A5331A">
              <w:t>ставлення:</w:t>
            </w:r>
          </w:p>
          <w:p w14:paraId="00000011" w14:textId="2200D50A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розуміння цінності українського мистецтва для національної ідентичності</w:t>
            </w:r>
            <w:r w:rsidR="007B424C">
              <w:t>;</w:t>
            </w:r>
          </w:p>
          <w:p w14:paraId="00000012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готовність послуговуватись українською мовою під час спілкування на теми мистецтва</w:t>
            </w:r>
          </w:p>
        </w:tc>
      </w:tr>
      <w:tr w:rsidR="000503B6" w:rsidRPr="00BC3947" w14:paraId="234E4EC1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Здатність спілкуватися рідною (у разі відмінності від </w:t>
            </w:r>
            <w:r w:rsidRPr="00BC3947">
              <w:lastRenderedPageBreak/>
              <w:t>державної) та іноземними мовами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 w14:textId="77777777" w:rsidR="00A153C2" w:rsidRPr="00BC3947" w:rsidRDefault="00404F33" w:rsidP="00BC3947">
            <w:pPr>
              <w:spacing w:before="120" w:after="120"/>
              <w:ind w:firstLine="0"/>
              <w:jc w:val="center"/>
            </w:pPr>
            <w:r w:rsidRPr="00BC3947">
              <w:lastRenderedPageBreak/>
              <w:t>Здатність спілкуватися рідною (у разі відмінності від державної) мовою</w:t>
            </w:r>
          </w:p>
          <w:p w14:paraId="778A3605" w14:textId="77777777" w:rsidR="00BC3947" w:rsidRDefault="00BC3947" w:rsidP="00BC3947">
            <w:pPr>
              <w:spacing w:before="120" w:after="120"/>
              <w:ind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16" w14:textId="30A417E3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 xml:space="preserve">грамотно висловлювати рідною мовою в усній чи письмовій формі свої враження </w:t>
            </w:r>
            <w:r w:rsidR="00C67055">
              <w:t>і</w:t>
            </w:r>
            <w:r w:rsidRPr="00BC3947">
              <w:t xml:space="preserve"> міркування щодо мистецтва</w:t>
            </w:r>
            <w:r w:rsidR="007B424C">
              <w:t>;</w:t>
            </w:r>
          </w:p>
          <w:p w14:paraId="00000017" w14:textId="442AEF79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висловлювати думку</w:t>
            </w:r>
            <w:r w:rsidR="007B424C">
              <w:t xml:space="preserve"> </w:t>
            </w:r>
            <w:r w:rsidRPr="00BC3947">
              <w:t>щодо прочитаної інформації мистецького спрямування</w:t>
            </w:r>
            <w:r w:rsidR="007B424C">
              <w:t>;</w:t>
            </w:r>
            <w:r w:rsidRPr="00BC3947">
              <w:t xml:space="preserve"> </w:t>
            </w:r>
          </w:p>
          <w:p w14:paraId="00000018" w14:textId="5DCF64C8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розпізнавати </w:t>
            </w:r>
            <w:r w:rsidR="00C67055">
              <w:t>й</w:t>
            </w:r>
            <w:r w:rsidRPr="00BC3947">
              <w:t xml:space="preserve"> правильно вимовляти значення окремих мистецьких понять, назви дій, які виконують </w:t>
            </w:r>
            <w:r w:rsidR="00C67055">
              <w:t>у</w:t>
            </w:r>
            <w:r w:rsidRPr="00BC3947">
              <w:t xml:space="preserve"> процесі художньо-практичної діяльності</w:t>
            </w:r>
            <w:r w:rsidR="007B424C">
              <w:t>;</w:t>
            </w:r>
          </w:p>
          <w:p w14:paraId="00000019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чітко описувати власні творчі ідеї, коментувати свої художні результати та творчість інших осіб</w:t>
            </w:r>
          </w:p>
          <w:p w14:paraId="0000001A" w14:textId="677CC458" w:rsidR="00A153C2" w:rsidRPr="00BC3947" w:rsidRDefault="00A5331A" w:rsidP="00BC3947">
            <w:pPr>
              <w:spacing w:before="120" w:after="120"/>
              <w:ind w:firstLine="0"/>
              <w:jc w:val="left"/>
            </w:pPr>
            <w:r w:rsidRPr="00A5331A">
              <w:t>ставлення:</w:t>
            </w:r>
            <w:r w:rsidR="00404F33" w:rsidRPr="00BC3947">
              <w:t xml:space="preserve"> </w:t>
            </w:r>
          </w:p>
          <w:p w14:paraId="0000001B" w14:textId="16EB8464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розуміння цінності українського мистецтва для національної ідентичності; культурного різноманіття світу через мистецтво</w:t>
            </w:r>
            <w:r w:rsidR="007B424C">
              <w:t>;</w:t>
            </w:r>
          </w:p>
          <w:p w14:paraId="0000001C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готовність послуговуватись рідною мовою під час спілкування на теми мистецтва </w:t>
            </w:r>
          </w:p>
        </w:tc>
      </w:tr>
      <w:tr w:rsidR="000503B6" w:rsidRPr="00BC3947" w14:paraId="0E301690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1D" w14:textId="77777777" w:rsidR="00A153C2" w:rsidRPr="00BC3947" w:rsidRDefault="00A153C2" w:rsidP="00BC3947">
            <w:pPr>
              <w:spacing w:before="120" w:after="120"/>
              <w:ind w:firstLine="0"/>
              <w:jc w:val="left"/>
            </w:pP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 w14:textId="77777777" w:rsidR="00A153C2" w:rsidRPr="00BC3947" w:rsidRDefault="00404F33" w:rsidP="00BC3947">
            <w:pPr>
              <w:spacing w:before="120" w:after="120"/>
              <w:ind w:firstLine="0"/>
              <w:jc w:val="center"/>
            </w:pPr>
            <w:r w:rsidRPr="00BC3947">
              <w:t>Здатність спілкуватися іноземними мовами</w:t>
            </w:r>
          </w:p>
          <w:p w14:paraId="375D5EC3" w14:textId="77777777" w:rsidR="00BC3947" w:rsidRDefault="00BC3947" w:rsidP="00BC3947">
            <w:pPr>
              <w:spacing w:before="120" w:after="120"/>
              <w:ind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20" w14:textId="64429C02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використовувати іншомовну мистецьку термінологію</w:t>
            </w:r>
            <w:r w:rsidR="007B424C">
              <w:t>;</w:t>
            </w:r>
          </w:p>
          <w:p w14:paraId="00000021" w14:textId="66E6C6A3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розпізнавати </w:t>
            </w:r>
            <w:r w:rsidR="00C67055">
              <w:t>й</w:t>
            </w:r>
            <w:r w:rsidRPr="00BC3947">
              <w:t xml:space="preserve"> правильно вимовляти значення окремих мистецьких понять, назви дій, які виконують </w:t>
            </w:r>
            <w:r w:rsidR="00C67055">
              <w:t>у</w:t>
            </w:r>
            <w:r w:rsidRPr="00BC3947">
              <w:t xml:space="preserve"> процесі художньо-практичної діяльності</w:t>
            </w:r>
          </w:p>
          <w:p w14:paraId="38854287" w14:textId="77777777" w:rsidR="00A5331A" w:rsidRPr="00A5331A" w:rsidRDefault="00A5331A" w:rsidP="00A5331A">
            <w:pPr>
              <w:spacing w:before="120" w:after="120"/>
              <w:ind w:firstLine="0"/>
              <w:jc w:val="left"/>
            </w:pPr>
            <w:r w:rsidRPr="00A5331A">
              <w:t>ставлення:</w:t>
            </w:r>
          </w:p>
          <w:p w14:paraId="00000023" w14:textId="693D80D2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розуміння цінності українського мистецтва для національної ідентичності</w:t>
            </w:r>
            <w:r w:rsidR="00C67055">
              <w:t>,</w:t>
            </w:r>
            <w:r w:rsidRPr="00BC3947">
              <w:t xml:space="preserve"> культурного різноманіття світу через мистецтво</w:t>
            </w:r>
            <w:r w:rsidR="007B424C">
              <w:t>;</w:t>
            </w:r>
          </w:p>
          <w:p w14:paraId="00000024" w14:textId="7569CA0A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 xml:space="preserve">розуміння важливості донесення до інших </w:t>
            </w:r>
            <w:r w:rsidR="00C67055">
              <w:t xml:space="preserve">осіб </w:t>
            </w:r>
            <w:r w:rsidRPr="00BC3947">
              <w:t>інформації іноземною мовою про культурні надбання України</w:t>
            </w:r>
          </w:p>
        </w:tc>
      </w:tr>
      <w:tr w:rsidR="000503B6" w:rsidRPr="00BC3947" w14:paraId="65DE3A9F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>Математична компетентність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7B2AA" w14:textId="77777777" w:rsidR="00BC3947" w:rsidRDefault="00BC3947" w:rsidP="00BC3947">
            <w:pPr>
              <w:spacing w:before="120" w:after="120"/>
              <w:ind w:left="-40"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27" w14:textId="312D3AFD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 xml:space="preserve">застосовувати </w:t>
            </w:r>
            <w:r w:rsidRPr="00BC3947">
              <w:rPr>
                <w:highlight w:val="white"/>
              </w:rPr>
              <w:t>досвід математичної діяльності</w:t>
            </w:r>
            <w:r w:rsidRPr="00BC3947">
              <w:t xml:space="preserve"> </w:t>
            </w:r>
            <w:r w:rsidRPr="00BC3947">
              <w:rPr>
                <w:highlight w:val="white"/>
              </w:rPr>
              <w:t>у мистецькій діяльності</w:t>
            </w:r>
            <w:r w:rsidR="007B424C">
              <w:rPr>
                <w:highlight w:val="white"/>
              </w:rPr>
              <w:t>;</w:t>
            </w:r>
          </w:p>
          <w:p w14:paraId="4DBA4AEF" w14:textId="59D1B472" w:rsidR="00A5331A" w:rsidRDefault="00404F33" w:rsidP="00A5331A">
            <w:pPr>
              <w:spacing w:before="120" w:after="120"/>
              <w:ind w:left="-40" w:firstLine="0"/>
              <w:jc w:val="left"/>
            </w:pPr>
            <w:r w:rsidRPr="00BC3947">
              <w:t xml:space="preserve">за потребою використовувати математичні знання, </w:t>
            </w:r>
            <w:r w:rsidRPr="00BC3947">
              <w:rPr>
                <w:highlight w:val="white"/>
              </w:rPr>
              <w:t>будувати логічні міркування</w:t>
            </w:r>
            <w:r w:rsidRPr="00BC3947">
              <w:rPr>
                <w:rFonts w:eastAsia="Roboto"/>
                <w:highlight w:val="white"/>
              </w:rPr>
              <w:t xml:space="preserve"> </w:t>
            </w:r>
            <w:r w:rsidRPr="00BC3947">
              <w:t xml:space="preserve"> під час аналізу творів мистецтва</w:t>
            </w:r>
          </w:p>
          <w:p w14:paraId="60D8F683" w14:textId="6CF6A8E5" w:rsidR="00A5331A" w:rsidRPr="00A5331A" w:rsidRDefault="00A5331A" w:rsidP="00A5331A">
            <w:pPr>
              <w:spacing w:before="120" w:after="120"/>
              <w:ind w:left="-40" w:firstLine="0"/>
              <w:jc w:val="left"/>
            </w:pPr>
            <w:r w:rsidRPr="00A5331A">
              <w:t>ставлення:</w:t>
            </w:r>
          </w:p>
          <w:p w14:paraId="0000002A" w14:textId="772986D0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 xml:space="preserve">розуміння взаємозв’язків математики </w:t>
            </w:r>
            <w:r w:rsidR="00C67055">
              <w:t>й</w:t>
            </w:r>
            <w:r w:rsidRPr="00BC3947">
              <w:t xml:space="preserve"> мистецтва на прикладах творів різних видів мистецтва </w:t>
            </w:r>
            <w:r w:rsidR="00C67055">
              <w:t>та</w:t>
            </w:r>
            <w:r w:rsidRPr="00BC3947">
              <w:t xml:space="preserve"> власної творчості</w:t>
            </w:r>
            <w:r w:rsidR="007B424C">
              <w:t>;</w:t>
            </w:r>
          </w:p>
          <w:p w14:paraId="0000002B" w14:textId="64F98ED1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>зацікавленість у розвитку</w:t>
            </w:r>
            <w:r w:rsidR="007B424C">
              <w:t xml:space="preserve"> </w:t>
            </w:r>
            <w:r w:rsidRPr="00BC3947">
              <w:t>математичних знань і вмінь для пізнання мистецтва і власної творчості</w:t>
            </w:r>
          </w:p>
        </w:tc>
      </w:tr>
      <w:tr w:rsidR="000503B6" w:rsidRPr="00BC3947" w14:paraId="197BDB54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C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Компетентності в галузі природничих наук, техніки і технологій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9B661" w14:textId="77777777" w:rsidR="00BC3947" w:rsidRDefault="00BC3947" w:rsidP="00BC3947">
            <w:pPr>
              <w:spacing w:before="120" w:after="120"/>
              <w:ind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2E" w14:textId="398BE101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спостерігати </w:t>
            </w:r>
            <w:r w:rsidR="00C67055">
              <w:t>за довкіллям і</w:t>
            </w:r>
            <w:r w:rsidRPr="00BC3947">
              <w:t xml:space="preserve"> відтворювати </w:t>
            </w:r>
            <w:r w:rsidR="00C67055">
              <w:t xml:space="preserve">його </w:t>
            </w:r>
            <w:r w:rsidRPr="00BC3947">
              <w:t>в художніх образах засобами різних видів мистецтва</w:t>
            </w:r>
            <w:r w:rsidR="007B424C">
              <w:t>;</w:t>
            </w:r>
          </w:p>
          <w:p w14:paraId="0000002F" w14:textId="1E5A7FD0" w:rsidR="00A153C2" w:rsidRPr="00BC3947" w:rsidRDefault="00501839" w:rsidP="00BC3947">
            <w:pPr>
              <w:spacing w:before="120" w:after="120"/>
              <w:ind w:firstLine="0"/>
              <w:jc w:val="left"/>
            </w:pPr>
            <w:r w:rsidRPr="00BC3947">
              <w:t>пояснювати взаємозв’</w:t>
            </w:r>
            <w:r w:rsidR="00404F33" w:rsidRPr="00BC3947">
              <w:t xml:space="preserve">язки людини </w:t>
            </w:r>
            <w:r w:rsidR="00C67055">
              <w:t>й</w:t>
            </w:r>
            <w:r w:rsidR="00404F33" w:rsidRPr="00BC3947">
              <w:t xml:space="preserve"> природи, людини</w:t>
            </w:r>
            <w:r w:rsidRPr="00BC3947">
              <w:t xml:space="preserve"> </w:t>
            </w:r>
            <w:r w:rsidR="00C67055">
              <w:t>й</w:t>
            </w:r>
            <w:r w:rsidRPr="00BC3947">
              <w:t xml:space="preserve"> техніки, відображення цих зв’</w:t>
            </w:r>
            <w:r w:rsidR="00404F33" w:rsidRPr="00BC3947">
              <w:t>язків у мистецтві</w:t>
            </w:r>
            <w:r w:rsidR="007B424C">
              <w:t>;</w:t>
            </w:r>
          </w:p>
          <w:p w14:paraId="00000030" w14:textId="480981EF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використовувати технічні за</w:t>
            </w:r>
            <w:r w:rsidR="008B547B" w:rsidRPr="00BC3947">
              <w:t>соби для втілення художніх ідей</w:t>
            </w:r>
            <w:r w:rsidR="007B424C">
              <w:t>;</w:t>
            </w:r>
          </w:p>
          <w:p w14:paraId="2EE8D703" w14:textId="6F44AF79" w:rsidR="008B547B" w:rsidRPr="00BC3947" w:rsidRDefault="00404F33" w:rsidP="005E2F18">
            <w:pPr>
              <w:spacing w:before="120" w:after="120"/>
              <w:ind w:firstLine="0"/>
              <w:jc w:val="left"/>
            </w:pPr>
            <w:r w:rsidRPr="00BC3947">
              <w:t>використовувати</w:t>
            </w:r>
            <w:r w:rsidR="008B547B" w:rsidRPr="00BC3947">
              <w:t xml:space="preserve"> природні ресурси для творчості</w:t>
            </w:r>
          </w:p>
          <w:p w14:paraId="7ED98278" w14:textId="77777777" w:rsidR="00A5331A" w:rsidRPr="00A5331A" w:rsidRDefault="00A5331A" w:rsidP="00A5331A">
            <w:pPr>
              <w:spacing w:before="120" w:after="120"/>
              <w:ind w:firstLine="0"/>
              <w:jc w:val="left"/>
            </w:pPr>
            <w:r w:rsidRPr="00A5331A">
              <w:t>ставлення:</w:t>
            </w:r>
          </w:p>
          <w:p w14:paraId="00000033" w14:textId="2FCA8A96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 xml:space="preserve">сприйняття довкілля як об’єкта для </w:t>
            </w:r>
            <w:r w:rsidR="00501839" w:rsidRPr="00BC3947">
              <w:t>художньо-образної інтерпретації</w:t>
            </w:r>
            <w:r w:rsidR="007B424C">
              <w:t>;</w:t>
            </w:r>
          </w:p>
          <w:p w14:paraId="00000034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 xml:space="preserve">усвідомлення </w:t>
            </w:r>
            <w:r w:rsidRPr="00BC3947">
              <w:rPr>
                <w:highlight w:val="white"/>
              </w:rPr>
              <w:t>впливу наукових досягнень на розвиток мистецтва</w:t>
            </w:r>
          </w:p>
        </w:tc>
      </w:tr>
      <w:tr w:rsidR="000503B6" w:rsidRPr="00BC3947" w14:paraId="3F99D8C4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 w14:textId="358D484F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>Інноваційність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CB742" w14:textId="77777777" w:rsidR="005E2F18" w:rsidRDefault="005E2F18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37" w14:textId="08337164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пропонувати  ідеї для творчості, знаходити незвичні способи виконання творчих завдань</w:t>
            </w:r>
            <w:r w:rsidR="007B424C">
              <w:t>;</w:t>
            </w:r>
          </w:p>
          <w:p w14:paraId="00000038" w14:textId="3891B516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визначати практич</w:t>
            </w:r>
            <w:r w:rsidR="008B547B" w:rsidRPr="00BC3947">
              <w:t>не застосування мистецьких ідей</w:t>
            </w:r>
            <w:r w:rsidR="007B424C">
              <w:t>;</w:t>
            </w:r>
          </w:p>
          <w:p w14:paraId="00000039" w14:textId="7B682542" w:rsidR="00A153C2" w:rsidRPr="00BC3947" w:rsidRDefault="00404F33" w:rsidP="00BC3947">
            <w:pPr>
              <w:widowControl w:val="0"/>
              <w:spacing w:before="120" w:after="120"/>
              <w:ind w:firstLine="0"/>
              <w:jc w:val="left"/>
            </w:pPr>
            <w:r w:rsidRPr="00BC3947">
              <w:t>комбіну</w:t>
            </w:r>
            <w:r w:rsidR="00C67055">
              <w:t xml:space="preserve">вати </w:t>
            </w:r>
            <w:r w:rsidRPr="00BC3947">
              <w:t xml:space="preserve">знайомі мистецькі прийоми для створення нового, використовуючи власний досвід і свої вподобання </w:t>
            </w:r>
          </w:p>
          <w:p w14:paraId="3AEB3F5F" w14:textId="77777777" w:rsidR="00A5331A" w:rsidRPr="00A5331A" w:rsidRDefault="00A5331A" w:rsidP="00A5331A">
            <w:pPr>
              <w:spacing w:before="120" w:after="120"/>
              <w:ind w:firstLine="0"/>
              <w:jc w:val="left"/>
            </w:pPr>
            <w:r w:rsidRPr="00A5331A">
              <w:t>ставлення:</w:t>
            </w:r>
          </w:p>
          <w:p w14:paraId="0000003B" w14:textId="48DCE9D4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відкритість до інновацій, ініціативність щ</w:t>
            </w:r>
            <w:r w:rsidR="00501839" w:rsidRPr="00BC3947">
              <w:t>одо участі в мистецьких заходах</w:t>
            </w:r>
            <w:r w:rsidR="007B424C">
              <w:t>;</w:t>
            </w:r>
          </w:p>
          <w:p w14:paraId="0000003C" w14:textId="5E0345E0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п</w:t>
            </w:r>
            <w:r w:rsidR="008C5609" w:rsidRPr="00BC3947">
              <w:t>рагнення творчої самореалізації</w:t>
            </w:r>
            <w:r w:rsidR="007B424C">
              <w:t>;</w:t>
            </w:r>
          </w:p>
          <w:p w14:paraId="0000003D" w14:textId="3D47FD8E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 xml:space="preserve">відповідальність за особистий і спільний </w:t>
            </w:r>
            <w:r w:rsidR="008C5609" w:rsidRPr="00BC3947">
              <w:t>результат у мистецьких проєктах</w:t>
            </w:r>
          </w:p>
        </w:tc>
      </w:tr>
      <w:tr w:rsidR="000503B6" w:rsidRPr="00BC3947" w14:paraId="1757041C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Екологічна компетентність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D2F5F" w14:textId="77777777" w:rsidR="005E2F18" w:rsidRDefault="005E2F18" w:rsidP="00BC3947">
            <w:pPr>
              <w:spacing w:before="120" w:after="120"/>
              <w:ind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40" w14:textId="3E9C96BD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застосовувати мистецькі знання і вміння для відновлення довкілля</w:t>
            </w:r>
            <w:r w:rsidR="007B424C">
              <w:t>;</w:t>
            </w:r>
          </w:p>
          <w:p w14:paraId="00000041" w14:textId="184FADE0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поширювати засобами мис</w:t>
            </w:r>
            <w:r w:rsidR="008C5609" w:rsidRPr="00BC3947">
              <w:t>тецтва ідеї збереження довкілля</w:t>
            </w:r>
            <w:r w:rsidR="007B424C">
              <w:t>;</w:t>
            </w:r>
          </w:p>
          <w:p w14:paraId="00000042" w14:textId="438C3BD1" w:rsidR="00A153C2" w:rsidRPr="00BC3947" w:rsidRDefault="00000000" w:rsidP="00BC3947">
            <w:pPr>
              <w:spacing w:before="120" w:after="120"/>
              <w:ind w:firstLine="0"/>
              <w:jc w:val="left"/>
            </w:pPr>
            <w:sdt>
              <w:sdtPr>
                <w:tag w:val="goog_rdk_5"/>
                <w:id w:val="406574851"/>
              </w:sdtPr>
              <w:sdtContent/>
            </w:sdt>
            <w:sdt>
              <w:sdtPr>
                <w:tag w:val="goog_rdk_6"/>
                <w:id w:val="-95249357"/>
              </w:sdtPr>
              <w:sdtContent/>
            </w:sdt>
            <w:sdt>
              <w:sdtPr>
                <w:tag w:val="goog_rdk_7"/>
                <w:id w:val="-1221589423"/>
              </w:sdtPr>
              <w:sdtContent/>
            </w:sdt>
            <w:r w:rsidR="00404F33" w:rsidRPr="00BC3947">
              <w:t xml:space="preserve">визначати вплив мистецтва на власний емоційний стан та емоційний стан інших </w:t>
            </w:r>
            <w:r w:rsidR="00625D28">
              <w:t>осіб</w:t>
            </w:r>
          </w:p>
          <w:p w14:paraId="68E5D4F4" w14:textId="77777777" w:rsidR="00A5331A" w:rsidRPr="00A5331A" w:rsidRDefault="00A5331A" w:rsidP="00A5331A">
            <w:pPr>
              <w:spacing w:before="120" w:after="120"/>
              <w:ind w:firstLine="0"/>
              <w:jc w:val="left"/>
            </w:pPr>
            <w:r w:rsidRPr="00A5331A">
              <w:t>ставлення:</w:t>
            </w:r>
          </w:p>
          <w:p w14:paraId="00000044" w14:textId="43CE1C5A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сприйняття довкілля як об’єкта для художньої творчості</w:t>
            </w:r>
            <w:r w:rsidR="007B424C">
              <w:t>;</w:t>
            </w:r>
          </w:p>
          <w:p w14:paraId="00000045" w14:textId="1D2A4F6C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rPr>
                <w:rFonts w:eastAsia="Roboto"/>
                <w:highlight w:val="white"/>
              </w:rPr>
              <w:lastRenderedPageBreak/>
              <w:t>розуміння</w:t>
            </w:r>
            <w:sdt>
              <w:sdtPr>
                <w:tag w:val="goog_rdk_8"/>
                <w:id w:val="1806893493"/>
              </w:sdtPr>
              <w:sdtContent/>
            </w:sdt>
            <w:sdt>
              <w:sdtPr>
                <w:tag w:val="goog_rdk_9"/>
                <w:id w:val="-813557542"/>
              </w:sdtPr>
              <w:sdtContent/>
            </w:sdt>
            <w:sdt>
              <w:sdtPr>
                <w:tag w:val="goog_rdk_10"/>
                <w:id w:val="-1602717589"/>
              </w:sdtPr>
              <w:sdtContent/>
            </w:sdt>
            <w:r w:rsidRPr="00BC3947">
              <w:t xml:space="preserve"> важливості мистецтва для гармонійної взаємодії людини </w:t>
            </w:r>
            <w:r w:rsidR="00625D28">
              <w:t>й</w:t>
            </w:r>
            <w:r w:rsidRPr="00BC3947">
              <w:t xml:space="preserve"> довкілля, впливу мистецтва на людину</w:t>
            </w:r>
          </w:p>
        </w:tc>
      </w:tr>
      <w:tr w:rsidR="000503B6" w:rsidRPr="00BC3947" w14:paraId="2C1BEC5F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8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>Інформаційно-комунікаційна компетентність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FC9E2" w14:textId="6DC5FCA9" w:rsidR="005E2F18" w:rsidRDefault="005E2F18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4A" w14:textId="238018DA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  <w:rPr>
                <w:highlight w:val="white"/>
              </w:rPr>
            </w:pPr>
            <w:r w:rsidRPr="00BC3947">
              <w:rPr>
                <w:highlight w:val="white"/>
              </w:rPr>
              <w:t xml:space="preserve">співвідносити власні потреби </w:t>
            </w:r>
            <w:r w:rsidR="00625D28">
              <w:rPr>
                <w:highlight w:val="white"/>
              </w:rPr>
              <w:t>й</w:t>
            </w:r>
            <w:r w:rsidRPr="00BC3947">
              <w:rPr>
                <w:highlight w:val="white"/>
              </w:rPr>
              <w:t xml:space="preserve"> інформацію з інших джерел, поясн</w:t>
            </w:r>
            <w:r w:rsidR="00625D28">
              <w:rPr>
                <w:highlight w:val="white"/>
              </w:rPr>
              <w:t>юва</w:t>
            </w:r>
            <w:r w:rsidRPr="00BC3947">
              <w:rPr>
                <w:highlight w:val="white"/>
              </w:rPr>
              <w:t xml:space="preserve">ти можливість використання знайденої інформації </w:t>
            </w:r>
            <w:r w:rsidR="008B547B" w:rsidRPr="00BC3947">
              <w:rPr>
                <w:highlight w:val="white"/>
              </w:rPr>
              <w:t>для виконання творчого завдання</w:t>
            </w:r>
            <w:r w:rsidR="007B424C">
              <w:rPr>
                <w:highlight w:val="white"/>
              </w:rPr>
              <w:t>;</w:t>
            </w:r>
          </w:p>
          <w:p w14:paraId="0000004B" w14:textId="28D9A93A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 xml:space="preserve">застосовувати цифрові технології для пошуку мистецької </w:t>
            </w:r>
            <w:sdt>
              <w:sdtPr>
                <w:tag w:val="goog_rdk_13"/>
                <w:id w:val="49126038"/>
              </w:sdtPr>
              <w:sdtContent/>
            </w:sdt>
            <w:sdt>
              <w:sdtPr>
                <w:tag w:val="goog_rdk_14"/>
                <w:id w:val="-822284003"/>
              </w:sdtPr>
              <w:sdtContent/>
            </w:sdt>
            <w:r w:rsidRPr="00BC3947">
              <w:t>інформац</w:t>
            </w:r>
            <w:r w:rsidR="00501839" w:rsidRPr="00BC3947">
              <w:t xml:space="preserve">ії, створення </w:t>
            </w:r>
            <w:r w:rsidR="008B547B" w:rsidRPr="00BC3947">
              <w:t>художніх образів</w:t>
            </w:r>
            <w:r w:rsidR="007B424C">
              <w:t>;</w:t>
            </w:r>
          </w:p>
          <w:p w14:paraId="3AC51862" w14:textId="15A65272" w:rsidR="008B547B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розпізнавати художню складову цифрового продукту</w:t>
            </w:r>
          </w:p>
          <w:p w14:paraId="0B3B8E87" w14:textId="77777777" w:rsidR="00A5331A" w:rsidRPr="00A5331A" w:rsidRDefault="00A5331A" w:rsidP="00A5331A">
            <w:pPr>
              <w:spacing w:before="120" w:after="120"/>
              <w:ind w:firstLine="0"/>
              <w:jc w:val="left"/>
            </w:pPr>
            <w:r w:rsidRPr="00A5331A">
              <w:t>ставлення:</w:t>
            </w:r>
          </w:p>
          <w:p w14:paraId="0000004E" w14:textId="12647931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 xml:space="preserve">розуміння важливості </w:t>
            </w:r>
            <w:r w:rsidRPr="00BC3947">
              <w:rPr>
                <w:rFonts w:eastAsia="Roboto"/>
                <w:highlight w:val="white"/>
              </w:rPr>
              <w:t xml:space="preserve"> </w:t>
            </w:r>
            <w:r w:rsidRPr="00BC3947">
              <w:rPr>
                <w:highlight w:val="white"/>
              </w:rPr>
              <w:t xml:space="preserve">пошуку інформації </w:t>
            </w:r>
            <w:r w:rsidR="00625D28">
              <w:rPr>
                <w:highlight w:val="white"/>
              </w:rPr>
              <w:t>в</w:t>
            </w:r>
            <w:r w:rsidRPr="00BC3947">
              <w:rPr>
                <w:highlight w:val="white"/>
              </w:rPr>
              <w:t xml:space="preserve"> безпечних </w:t>
            </w:r>
            <w:r w:rsidRPr="00BC3947">
              <w:t>джерелах</w:t>
            </w:r>
            <w:r w:rsidR="007B424C">
              <w:t>;</w:t>
            </w:r>
          </w:p>
          <w:p w14:paraId="0000004F" w14:textId="77777777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усвідомлення можливостей цифрових технологій для художньо-творчого самовираження</w:t>
            </w:r>
          </w:p>
        </w:tc>
      </w:tr>
      <w:tr w:rsidR="000503B6" w:rsidRPr="00BC3947" w14:paraId="4647CEC1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0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Навчання впродовж життя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C01B5" w14:textId="77777777" w:rsidR="005E2F18" w:rsidRDefault="005E2F18" w:rsidP="00BC3947">
            <w:pPr>
              <w:spacing w:before="120" w:after="120"/>
              <w:ind w:left="-40"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52" w14:textId="4FCC3A61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>визначати влас</w:t>
            </w:r>
            <w:r w:rsidR="00BB7280" w:rsidRPr="00BC3947">
              <w:t xml:space="preserve">ні художні інтереси </w:t>
            </w:r>
            <w:r w:rsidR="00625D28">
              <w:t>й</w:t>
            </w:r>
            <w:r w:rsidR="00BB7280" w:rsidRPr="00BC3947">
              <w:t xml:space="preserve"> потреби</w:t>
            </w:r>
            <w:r w:rsidR="007B424C">
              <w:t>;</w:t>
            </w:r>
          </w:p>
          <w:p w14:paraId="00000053" w14:textId="3947CD48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 xml:space="preserve">планувати свій час для пізнання мистецтва </w:t>
            </w:r>
            <w:r w:rsidR="00625D28">
              <w:t>й</w:t>
            </w:r>
            <w:r w:rsidRPr="00BC3947">
              <w:t xml:space="preserve"> творчості</w:t>
            </w:r>
            <w:r w:rsidR="007B424C">
              <w:t>;</w:t>
            </w:r>
          </w:p>
          <w:p w14:paraId="5AB93C02" w14:textId="64666C4A" w:rsidR="00F27E7C" w:rsidRDefault="00404F33" w:rsidP="00F27E7C">
            <w:pPr>
              <w:spacing w:before="120" w:after="120"/>
              <w:ind w:left="-40" w:firstLine="0"/>
              <w:jc w:val="left"/>
            </w:pPr>
            <w:r w:rsidRPr="00BC3947">
              <w:t xml:space="preserve">аналізувати </w:t>
            </w:r>
            <w:r w:rsidR="00625D28">
              <w:t>й</w:t>
            </w:r>
            <w:r w:rsidRPr="00BC3947">
              <w:t xml:space="preserve"> пояснювати результати власної творчої діяльності</w:t>
            </w:r>
          </w:p>
          <w:p w14:paraId="2D9211D9" w14:textId="0A9A40EB" w:rsidR="00F27E7C" w:rsidRPr="00A5331A" w:rsidRDefault="00F27E7C" w:rsidP="00F27E7C">
            <w:pPr>
              <w:spacing w:before="120" w:after="120"/>
              <w:ind w:left="-40" w:firstLine="0"/>
              <w:jc w:val="left"/>
            </w:pPr>
            <w:r w:rsidRPr="00A5331A">
              <w:t>ставлення:</w:t>
            </w:r>
          </w:p>
          <w:p w14:paraId="00000056" w14:textId="37F33A39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>готовність до пошуку нових способів художнього пізнання</w:t>
            </w:r>
            <w:r w:rsidR="007B424C">
              <w:t>;</w:t>
            </w:r>
          </w:p>
          <w:p w14:paraId="00000057" w14:textId="77777777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lastRenderedPageBreak/>
              <w:t>усвідомлення важливості спілкування за допомогою мистецтва в різних культурних середовищах</w:t>
            </w:r>
          </w:p>
        </w:tc>
      </w:tr>
      <w:tr w:rsidR="000503B6" w:rsidRPr="00BC3947" w14:paraId="4BD39E93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8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>Громадянські та соціальні компетентності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9" w14:textId="77777777" w:rsidR="00A153C2" w:rsidRPr="00BC3947" w:rsidRDefault="00404F33" w:rsidP="00BC3947">
            <w:pPr>
              <w:spacing w:before="120" w:after="120"/>
              <w:ind w:firstLine="0"/>
              <w:jc w:val="center"/>
            </w:pPr>
            <w:r w:rsidRPr="00BC3947">
              <w:t>Громадянські компетентності</w:t>
            </w:r>
          </w:p>
          <w:p w14:paraId="7375EE9C" w14:textId="77777777" w:rsidR="005E2F18" w:rsidRDefault="005E2F18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5B" w14:textId="180996BA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використовувати мистецькі засоби для </w:t>
            </w:r>
            <w:r w:rsidR="00625D28">
              <w:t>ви</w:t>
            </w:r>
            <w:r w:rsidRPr="00BC3947">
              <w:t>яву громадянської позиції</w:t>
            </w:r>
            <w:r w:rsidR="007B424C">
              <w:t>;</w:t>
            </w:r>
          </w:p>
          <w:p w14:paraId="4A1E8DF5" w14:textId="77777777" w:rsidR="00F27E7C" w:rsidRDefault="00404F33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>брати участь у культурному житті своєї школи,</w:t>
            </w:r>
            <w:r w:rsidR="00501839" w:rsidRPr="00BC3947">
              <w:t xml:space="preserve"> громади</w:t>
            </w:r>
          </w:p>
          <w:p w14:paraId="232F3B80" w14:textId="730962C1" w:rsidR="00F27E7C" w:rsidRPr="00A5331A" w:rsidRDefault="00F27E7C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A5331A">
              <w:t>ставлення:</w:t>
            </w:r>
          </w:p>
          <w:p w14:paraId="0000005E" w14:textId="5E38B021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шанування державної </w:t>
            </w:r>
            <w:r w:rsidR="00625D28">
              <w:t>і</w:t>
            </w:r>
            <w:r w:rsidRPr="00BC3947">
              <w:t xml:space="preserve">  національної символіки через мистецтво</w:t>
            </w:r>
            <w:r w:rsidR="007B424C">
              <w:t>;</w:t>
            </w:r>
          </w:p>
          <w:p w14:paraId="0000005F" w14:textId="3CEC1B03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proofErr w:type="spellStart"/>
            <w:r w:rsidRPr="00BC3947">
              <w:t>поціновування</w:t>
            </w:r>
            <w:proofErr w:type="spellEnd"/>
            <w:r w:rsidRPr="00BC3947">
              <w:t xml:space="preserve"> народних мистецьких традицій рідного краю </w:t>
            </w:r>
            <w:r w:rsidR="00625D28">
              <w:t>і</w:t>
            </w:r>
            <w:r w:rsidRPr="00BC3947">
              <w:t xml:space="preserve"> повага до надбань інших культур</w:t>
            </w:r>
            <w:r w:rsidR="007B424C">
              <w:t>;</w:t>
            </w:r>
          </w:p>
          <w:p w14:paraId="00000060" w14:textId="77777777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>шанування досягнень українців у мистецтві</w:t>
            </w:r>
          </w:p>
        </w:tc>
      </w:tr>
      <w:tr w:rsidR="000503B6" w:rsidRPr="00BC3947" w14:paraId="1B898624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1" w14:textId="77777777" w:rsidR="00A153C2" w:rsidRPr="00BC3947" w:rsidRDefault="00A153C2" w:rsidP="00BC3947">
            <w:pPr>
              <w:spacing w:before="120" w:after="120"/>
              <w:ind w:firstLine="0"/>
              <w:jc w:val="left"/>
            </w:pP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A8377" w14:textId="77777777" w:rsidR="005E2F18" w:rsidRDefault="00404F33" w:rsidP="005E2F18">
            <w:pPr>
              <w:spacing w:before="120" w:after="120"/>
              <w:ind w:firstLine="0"/>
              <w:jc w:val="center"/>
            </w:pPr>
            <w:r w:rsidRPr="00BC3947">
              <w:t>Соціальні компетентності</w:t>
            </w:r>
          </w:p>
          <w:p w14:paraId="7994E6F6" w14:textId="3CB9FEA3" w:rsidR="005E2F18" w:rsidRDefault="005E2F18" w:rsidP="005E2F18">
            <w:pPr>
              <w:spacing w:before="120" w:after="120"/>
              <w:ind w:firstLine="0"/>
            </w:pPr>
            <w:r>
              <w:t>у</w:t>
            </w:r>
            <w:r w:rsidRPr="00BC3947">
              <w:t>міння:</w:t>
            </w:r>
          </w:p>
          <w:p w14:paraId="00000064" w14:textId="2FF6E9A8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наводити приклади ролі мистецтва </w:t>
            </w:r>
            <w:r w:rsidR="00625D28">
              <w:t>в</w:t>
            </w:r>
            <w:r w:rsidRPr="00BC3947">
              <w:t xml:space="preserve"> суспільстві</w:t>
            </w:r>
            <w:r w:rsidR="007910BC">
              <w:t>;</w:t>
            </w:r>
          </w:p>
          <w:p w14:paraId="00000065" w14:textId="50BAD223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пояснювати вплив мистецтва </w:t>
            </w:r>
            <w:r w:rsidR="00625D28">
              <w:t>й</w:t>
            </w:r>
            <w:r w:rsidRPr="00BC3947">
              <w:t xml:space="preserve"> мистецької діяльності на життя людини</w:t>
            </w:r>
            <w:r w:rsidR="007910BC">
              <w:t>;</w:t>
            </w:r>
          </w:p>
          <w:p w14:paraId="5EB7D75C" w14:textId="77777777" w:rsidR="00F27E7C" w:rsidRDefault="00404F33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працювати разом, виявляти партнерські якості, емпатію, солідарність </w:t>
            </w:r>
            <w:sdt>
              <w:sdtPr>
                <w:tag w:val="goog_rdk_17"/>
                <w:id w:val="1629970694"/>
              </w:sdtPr>
              <w:sdtContent/>
            </w:sdt>
            <w:sdt>
              <w:sdtPr>
                <w:tag w:val="goog_rdk_18"/>
                <w:id w:val="-2084669959"/>
              </w:sdtPr>
              <w:sdtContent/>
            </w:sdt>
            <w:r w:rsidRPr="00BC3947">
              <w:t>для досягнення запланованих результатів мистецької діял</w:t>
            </w:r>
            <w:sdt>
              <w:sdtPr>
                <w:tag w:val="goog_rdk_19"/>
                <w:id w:val="1800259095"/>
              </w:sdtPr>
              <w:sdtContent/>
            </w:sdt>
            <w:sdt>
              <w:sdtPr>
                <w:tag w:val="goog_rdk_20"/>
                <w:id w:val="-1246874693"/>
              </w:sdtPr>
              <w:sdtContent/>
            </w:sdt>
            <w:r w:rsidRPr="00BC3947">
              <w:t>ьності</w:t>
            </w:r>
          </w:p>
          <w:p w14:paraId="00000068" w14:textId="5CAFC8D1" w:rsidR="00A153C2" w:rsidRPr="00BC3947" w:rsidRDefault="00F27E7C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A5331A">
              <w:t>ставлення:</w:t>
            </w:r>
            <w:r w:rsidR="00404F33" w:rsidRPr="00BC3947">
              <w:t xml:space="preserve"> </w:t>
            </w:r>
          </w:p>
          <w:p w14:paraId="00000069" w14:textId="24205FB7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lastRenderedPageBreak/>
              <w:t xml:space="preserve">готовність брати участь у волонтерському русі, зокрема в </w:t>
            </w:r>
            <w:proofErr w:type="spellStart"/>
            <w:r w:rsidRPr="00BC3947">
              <w:t>мистецько</w:t>
            </w:r>
            <w:proofErr w:type="spellEnd"/>
            <w:r w:rsidRPr="00BC3947">
              <w:t>-просвітницькій діяльності</w:t>
            </w:r>
            <w:r w:rsidR="007910BC">
              <w:t>;</w:t>
            </w:r>
          </w:p>
          <w:p w14:paraId="0000006A" w14:textId="77777777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>визнання права кожного на творче самовираження</w:t>
            </w:r>
          </w:p>
          <w:p w14:paraId="0000006B" w14:textId="799C3FE4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 xml:space="preserve">відповідальна поведінка під час відвідування мистецьких </w:t>
            </w:r>
            <w:proofErr w:type="spellStart"/>
            <w:r w:rsidRPr="00BC3947">
              <w:t>об</w:t>
            </w:r>
            <w:r w:rsidR="00625D28">
              <w:t>ʼ</w:t>
            </w:r>
            <w:r w:rsidRPr="00BC3947">
              <w:t>єктів</w:t>
            </w:r>
            <w:proofErr w:type="spellEnd"/>
            <w:r w:rsidRPr="00BC3947">
              <w:t xml:space="preserve">, місць пам’яті  </w:t>
            </w:r>
          </w:p>
        </w:tc>
      </w:tr>
      <w:tr w:rsidR="000503B6" w:rsidRPr="00BC3947" w14:paraId="05EBC429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C" w14:textId="77777777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>Культурна компетентність</w:t>
            </w: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FC8D4" w14:textId="77777777" w:rsidR="005E2F18" w:rsidRDefault="005E2F18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6E" w14:textId="76A7EA6B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пояснювати самобутність </w:t>
            </w:r>
            <w:r w:rsidR="00625D28">
              <w:t>і</w:t>
            </w:r>
            <w:r w:rsidRPr="00BC3947">
              <w:t xml:space="preserve"> різноманіття мистецтва України</w:t>
            </w:r>
            <w:r w:rsidR="007910BC">
              <w:t>;</w:t>
            </w:r>
          </w:p>
          <w:p w14:paraId="0000006F" w14:textId="16FFA839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>пояснювати різноманіття мистецтва національних культур світу</w:t>
            </w:r>
            <w:r w:rsidR="007910BC">
              <w:t>;</w:t>
            </w:r>
          </w:p>
          <w:p w14:paraId="00000070" w14:textId="68E556D1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>пояснювати важливість збереження культурної спадщини</w:t>
            </w:r>
            <w:r w:rsidR="007910BC">
              <w:t>;</w:t>
            </w:r>
          </w:p>
          <w:p w14:paraId="00000071" w14:textId="62F8C765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продукувати мистецькі ідеї </w:t>
            </w:r>
            <w:r w:rsidR="00625D28">
              <w:t>і</w:t>
            </w:r>
            <w:r w:rsidRPr="00BC3947">
              <w:t xml:space="preserve"> реалізовувати їх відповідно до вікових можливостей</w:t>
            </w:r>
            <w:r w:rsidR="007910BC">
              <w:t>;</w:t>
            </w:r>
          </w:p>
          <w:p w14:paraId="00000072" w14:textId="5FCA2E80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 xml:space="preserve">створювати художні образи </w:t>
            </w:r>
            <w:r w:rsidR="004B39B8" w:rsidRPr="00BC3947">
              <w:t>засобами різних видів мистецтва</w:t>
            </w:r>
            <w:r w:rsidR="007910BC">
              <w:t>;</w:t>
            </w:r>
          </w:p>
          <w:p w14:paraId="53737CF7" w14:textId="174FD50E" w:rsidR="00F27E7C" w:rsidRDefault="00404F33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>комунікувати з іншими</w:t>
            </w:r>
            <w:r w:rsidR="008B547B" w:rsidRPr="00BC3947">
              <w:t xml:space="preserve"> </w:t>
            </w:r>
            <w:r w:rsidR="00625D28">
              <w:t xml:space="preserve">особами </w:t>
            </w:r>
            <w:r w:rsidR="008B547B" w:rsidRPr="00BC3947">
              <w:t>щодо мистецтва в різний спосіб</w:t>
            </w:r>
          </w:p>
          <w:p w14:paraId="4DCDD1AB" w14:textId="63446F6C" w:rsidR="00F27E7C" w:rsidRPr="00A5331A" w:rsidRDefault="00F27E7C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A5331A">
              <w:t>ставлення:</w:t>
            </w:r>
          </w:p>
          <w:p w14:paraId="00000075" w14:textId="4BCDB292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proofErr w:type="spellStart"/>
            <w:r w:rsidRPr="00BC3947">
              <w:t>поціновування</w:t>
            </w:r>
            <w:proofErr w:type="spellEnd"/>
            <w:r w:rsidRPr="00BC3947">
              <w:t xml:space="preserve"> художніх надбань України </w:t>
            </w:r>
            <w:r w:rsidR="00625D28">
              <w:t>й</w:t>
            </w:r>
            <w:r w:rsidRPr="00BC3947">
              <w:t xml:space="preserve"> світу</w:t>
            </w:r>
            <w:r w:rsidR="007910BC">
              <w:t>;</w:t>
            </w:r>
          </w:p>
          <w:p w14:paraId="00000076" w14:textId="4B7B729F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right="460" w:firstLine="0"/>
              <w:jc w:val="left"/>
            </w:pPr>
            <w:r w:rsidRPr="00BC3947">
              <w:t xml:space="preserve">усвідомлення національної ідентичності </w:t>
            </w:r>
            <w:r w:rsidR="00625D28">
              <w:t>в</w:t>
            </w:r>
            <w:r w:rsidRPr="00BC3947">
              <w:t xml:space="preserve"> мистецтві, прагнення збереження художнього спадку України</w:t>
            </w:r>
            <w:r w:rsidR="007910BC">
              <w:t>;</w:t>
            </w:r>
          </w:p>
          <w:p w14:paraId="00000077" w14:textId="44C877BF" w:rsidR="00A153C2" w:rsidRPr="00BC3947" w:rsidRDefault="00404F33" w:rsidP="00BC3947">
            <w:pPr>
              <w:spacing w:before="120" w:after="120"/>
              <w:ind w:left="-40" w:firstLine="0"/>
              <w:jc w:val="left"/>
            </w:pPr>
            <w:r w:rsidRPr="00BC3947">
              <w:t>повага до мистецьких здобутків інших осіб</w:t>
            </w:r>
            <w:r w:rsidR="007910BC">
              <w:t>;</w:t>
            </w:r>
          </w:p>
          <w:p w14:paraId="00000078" w14:textId="59A6B520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>бажання поширювати знання про українське мистецтво</w:t>
            </w:r>
            <w:r w:rsidR="007910BC">
              <w:t>;</w:t>
            </w:r>
          </w:p>
          <w:p w14:paraId="00000079" w14:textId="77777777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40" w:firstLine="0"/>
              <w:jc w:val="left"/>
            </w:pPr>
            <w:r w:rsidRPr="00BC3947">
              <w:t>розуміння важливості мистецтва в повсякденному житті</w:t>
            </w:r>
          </w:p>
        </w:tc>
      </w:tr>
      <w:tr w:rsidR="000503B6" w:rsidRPr="00BC3947" w14:paraId="1B01B516" w14:textId="77777777" w:rsidTr="00894695">
        <w:trPr>
          <w:trHeight w:val="20"/>
        </w:trPr>
        <w:tc>
          <w:tcPr>
            <w:tcW w:w="31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E1563" w14:textId="77777777" w:rsidR="00A153C2" w:rsidRDefault="00404F33" w:rsidP="00BC3947">
            <w:pPr>
              <w:spacing w:before="120" w:after="120"/>
              <w:ind w:firstLine="0"/>
              <w:jc w:val="left"/>
            </w:pPr>
            <w:r w:rsidRPr="00BC3947">
              <w:lastRenderedPageBreak/>
              <w:t>Підприємливість та фінансова грамотність</w:t>
            </w:r>
          </w:p>
          <w:p w14:paraId="0000007A" w14:textId="1897CE9D" w:rsidR="007910BC" w:rsidRPr="00BC3947" w:rsidRDefault="007910BC" w:rsidP="00BC3947">
            <w:pPr>
              <w:spacing w:before="120" w:after="120"/>
              <w:ind w:firstLine="0"/>
              <w:jc w:val="left"/>
            </w:pPr>
          </w:p>
        </w:tc>
        <w:tc>
          <w:tcPr>
            <w:tcW w:w="114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D2C2B" w14:textId="77777777" w:rsidR="005E2F18" w:rsidRDefault="005E2F18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>
              <w:t>у</w:t>
            </w:r>
            <w:r w:rsidRPr="00BC3947">
              <w:t>міння:</w:t>
            </w:r>
          </w:p>
          <w:p w14:paraId="0000007C" w14:textId="6B7F6530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планувати власну творчу діяльність, презентувати власні мистецькі здобутки</w:t>
            </w:r>
            <w:r w:rsidR="007910BC">
              <w:t>;</w:t>
            </w:r>
          </w:p>
          <w:p w14:paraId="175AF9E9" w14:textId="1E9B38E0" w:rsidR="00F27E7C" w:rsidRDefault="00404F33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 xml:space="preserve">виявляти творчу ініціативу </w:t>
            </w:r>
            <w:r w:rsidR="00625D28">
              <w:t>й</w:t>
            </w:r>
            <w:r w:rsidRPr="00BC3947">
              <w:t xml:space="preserve"> реалізовувати задум мистецькій діяльності </w:t>
            </w:r>
          </w:p>
          <w:p w14:paraId="324E74CB" w14:textId="660CE285" w:rsidR="00F27E7C" w:rsidRPr="00A5331A" w:rsidRDefault="00F27E7C" w:rsidP="00F2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A5331A">
              <w:t>ставлення:</w:t>
            </w:r>
          </w:p>
          <w:p w14:paraId="0000007F" w14:textId="1159D71B" w:rsidR="00A153C2" w:rsidRPr="00BC3947" w:rsidRDefault="00F27E7C" w:rsidP="00BC3947">
            <w:pPr>
              <w:spacing w:before="120" w:after="120"/>
              <w:ind w:firstLine="0"/>
              <w:jc w:val="left"/>
            </w:pPr>
            <w:r w:rsidRPr="00BC3947">
              <w:t>поцінування</w:t>
            </w:r>
            <w:r w:rsidR="00404F33" w:rsidRPr="00BC3947">
              <w:t xml:space="preserve"> праці </w:t>
            </w:r>
            <w:sdt>
              <w:sdtPr>
                <w:tag w:val="goog_rdk_21"/>
                <w:id w:val="-2120131235"/>
              </w:sdtPr>
              <w:sdtContent/>
            </w:sdt>
            <w:sdt>
              <w:sdtPr>
                <w:tag w:val="goog_rdk_22"/>
                <w:id w:val="416140978"/>
              </w:sdtPr>
              <w:sdtContent/>
            </w:sdt>
            <w:sdt>
              <w:sdtPr>
                <w:tag w:val="goog_rdk_23"/>
                <w:id w:val="-396591947"/>
              </w:sdtPr>
              <w:sdtContent/>
            </w:sdt>
            <w:r w:rsidR="00404F33" w:rsidRPr="00BC3947">
              <w:t>митця</w:t>
            </w:r>
            <w:r w:rsidR="007910BC">
              <w:t>;</w:t>
            </w:r>
          </w:p>
          <w:p w14:paraId="00000080" w14:textId="47BDC059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усвідомлення важливості творчої діяльності для самореалізації</w:t>
            </w:r>
            <w:r w:rsidR="007910BC">
              <w:t>;</w:t>
            </w:r>
          </w:p>
          <w:p w14:paraId="00000081" w14:textId="5588F378" w:rsidR="00A153C2" w:rsidRPr="00BC3947" w:rsidRDefault="00404F33" w:rsidP="00BC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left"/>
            </w:pPr>
            <w:r w:rsidRPr="00BC3947">
              <w:t>активність участі в мистецьких заходах і подіях</w:t>
            </w:r>
            <w:r w:rsidR="007910BC">
              <w:t>;</w:t>
            </w:r>
          </w:p>
          <w:p w14:paraId="00000082" w14:textId="01F113F8" w:rsidR="00A153C2" w:rsidRPr="00BC3947" w:rsidRDefault="00404F33" w:rsidP="00BC3947">
            <w:pPr>
              <w:spacing w:before="120" w:after="120"/>
              <w:ind w:firstLine="0"/>
              <w:jc w:val="left"/>
            </w:pPr>
            <w:r w:rsidRPr="00BC3947">
              <w:t>інтерес до практично</w:t>
            </w:r>
            <w:r w:rsidR="00682289" w:rsidRPr="00BC3947">
              <w:t>го втілення мистецьких проєктів</w:t>
            </w:r>
          </w:p>
        </w:tc>
      </w:tr>
    </w:tbl>
    <w:p w14:paraId="1CD2E129" w14:textId="77777777" w:rsidR="000503B6" w:rsidRPr="00BC3947" w:rsidRDefault="000503B6" w:rsidP="00BC3947">
      <w:pPr>
        <w:spacing w:before="120" w:after="120"/>
        <w:ind w:firstLine="0"/>
        <w:jc w:val="center"/>
        <w:rPr>
          <w:b/>
        </w:rPr>
      </w:pPr>
    </w:p>
    <w:p w14:paraId="00000083" w14:textId="77777777" w:rsidR="00A153C2" w:rsidRPr="005E2F18" w:rsidRDefault="00404F33" w:rsidP="00BC3947">
      <w:pPr>
        <w:spacing w:before="120" w:after="120"/>
        <w:ind w:firstLine="0"/>
        <w:jc w:val="center"/>
      </w:pPr>
      <w:r w:rsidRPr="005E2F18">
        <w:t>Базові знання</w:t>
      </w:r>
    </w:p>
    <w:p w14:paraId="00000084" w14:textId="749AA590" w:rsidR="00A153C2" w:rsidRPr="005E2F18" w:rsidRDefault="00404F33" w:rsidP="005E2F1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</w:pPr>
      <w:r w:rsidRPr="005E2F18">
        <w:t>Мистецька грамотність: твір мистецтва</w:t>
      </w:r>
      <w:r w:rsidR="00625D28">
        <w:t>,</w:t>
      </w:r>
      <w:r w:rsidRPr="005E2F18">
        <w:t xml:space="preserve"> види мистецтва</w:t>
      </w:r>
      <w:r w:rsidR="00625D28">
        <w:t>,</w:t>
      </w:r>
      <w:r w:rsidRPr="005E2F18">
        <w:t xml:space="preserve"> засоби </w:t>
      </w:r>
      <w:proofErr w:type="spellStart"/>
      <w:r w:rsidRPr="005E2F18">
        <w:t>виразовості</w:t>
      </w:r>
      <w:proofErr w:type="spellEnd"/>
      <w:r w:rsidRPr="005E2F18">
        <w:t xml:space="preserve"> різних видів мистецтва (ритм, композиція, контраст, форма тощо)</w:t>
      </w:r>
      <w:r w:rsidR="00625D28">
        <w:t>,</w:t>
      </w:r>
      <w:r w:rsidRPr="005E2F18">
        <w:t xml:space="preserve"> народне і професійне мистецтво</w:t>
      </w:r>
      <w:r w:rsidR="00625D28">
        <w:t>,</w:t>
      </w:r>
      <w:r w:rsidRPr="005E2F18">
        <w:t xml:space="preserve"> взаємодія</w:t>
      </w:r>
      <w:r w:rsidR="00625D28">
        <w:t xml:space="preserve"> </w:t>
      </w:r>
      <w:r w:rsidRPr="005E2F18">
        <w:t>/</w:t>
      </w:r>
      <w:r w:rsidR="00625D28">
        <w:t xml:space="preserve"> </w:t>
      </w:r>
      <w:r w:rsidRPr="005E2F18">
        <w:t>синтез мистецтв</w:t>
      </w:r>
      <w:r w:rsidR="00625D28">
        <w:t>,</w:t>
      </w:r>
      <w:r w:rsidRPr="005E2F18">
        <w:t xml:space="preserve"> мистецькі професії.</w:t>
      </w:r>
    </w:p>
    <w:p w14:paraId="00000085" w14:textId="6AE821AA" w:rsidR="00A153C2" w:rsidRPr="005E2F18" w:rsidRDefault="00404F33" w:rsidP="005E2F1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</w:pPr>
      <w:r w:rsidRPr="005E2F18">
        <w:t>Мистецька діяльність: творчість у різних видах мистецтва, зокрема із використанням технологій</w:t>
      </w:r>
      <w:r w:rsidR="00625D28">
        <w:t>,</w:t>
      </w:r>
      <w:r w:rsidRPr="005E2F18">
        <w:t xml:space="preserve"> мистецький проєкт.</w:t>
      </w:r>
    </w:p>
    <w:p w14:paraId="00000086" w14:textId="11B4020B" w:rsidR="00A153C2" w:rsidRPr="005E2F18" w:rsidRDefault="00404F33" w:rsidP="005E2F1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</w:pPr>
      <w:r w:rsidRPr="005E2F18">
        <w:t>Мистецька комунікація: інтерпретація</w:t>
      </w:r>
      <w:r w:rsidR="00625D28">
        <w:t xml:space="preserve"> </w:t>
      </w:r>
      <w:r w:rsidRPr="005E2F18">
        <w:t>/</w:t>
      </w:r>
      <w:r w:rsidR="00625D28">
        <w:t xml:space="preserve"> </w:t>
      </w:r>
      <w:r w:rsidRPr="005E2F18">
        <w:t>аналіз творів мистецтва</w:t>
      </w:r>
      <w:r w:rsidR="00625D28">
        <w:t>,</w:t>
      </w:r>
      <w:r w:rsidRPr="005E2F18">
        <w:t xml:space="preserve"> форми збереження і поширення мистецтва (усна творчість, інтернет-простір, аудіо-, фото-, </w:t>
      </w:r>
      <w:proofErr w:type="spellStart"/>
      <w:r w:rsidRPr="005E2F18">
        <w:t>відеофіксація</w:t>
      </w:r>
      <w:proofErr w:type="spellEnd"/>
      <w:r w:rsidRPr="005E2F18">
        <w:t>, музей</w:t>
      </w:r>
      <w:r w:rsidR="00625D28">
        <w:t xml:space="preserve"> </w:t>
      </w:r>
      <w:r w:rsidRPr="005E2F18">
        <w:t>/</w:t>
      </w:r>
      <w:r w:rsidR="00625D28">
        <w:t xml:space="preserve"> </w:t>
      </w:r>
      <w:r w:rsidRPr="005E2F18">
        <w:t>галерея</w:t>
      </w:r>
      <w:r w:rsidR="00625D28">
        <w:t xml:space="preserve"> </w:t>
      </w:r>
      <w:r w:rsidRPr="005E2F18">
        <w:t>/</w:t>
      </w:r>
      <w:r w:rsidR="00625D28">
        <w:t xml:space="preserve"> </w:t>
      </w:r>
      <w:r w:rsidRPr="005E2F18">
        <w:t>концертна зала тощо)</w:t>
      </w:r>
      <w:r w:rsidR="00625D28">
        <w:t xml:space="preserve">, </w:t>
      </w:r>
      <w:r w:rsidRPr="005E2F18">
        <w:t>джерела інформації про мистецтво.</w:t>
      </w:r>
    </w:p>
    <w:p w14:paraId="0000008A" w14:textId="40658D61" w:rsidR="00A153C2" w:rsidRPr="00BC3947" w:rsidRDefault="00A153C2" w:rsidP="00F27E7C">
      <w:pPr>
        <w:spacing w:before="120" w:after="120"/>
        <w:ind w:firstLine="0"/>
        <w:jc w:val="left"/>
      </w:pPr>
    </w:p>
    <w:sectPr w:rsidR="00A153C2" w:rsidRPr="00BC3947" w:rsidSect="00F05350">
      <w:headerReference w:type="even" r:id="rId7"/>
      <w:headerReference w:type="default" r:id="rId8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D9B3" w14:textId="77777777" w:rsidR="00997B0E" w:rsidRDefault="00997B0E" w:rsidP="00F05350">
      <w:r>
        <w:separator/>
      </w:r>
    </w:p>
  </w:endnote>
  <w:endnote w:type="continuationSeparator" w:id="0">
    <w:p w14:paraId="30B71162" w14:textId="77777777" w:rsidR="00997B0E" w:rsidRDefault="00997B0E" w:rsidP="00F0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C5D5" w14:textId="77777777" w:rsidR="00997B0E" w:rsidRDefault="00997B0E" w:rsidP="00F05350">
      <w:r>
        <w:separator/>
      </w:r>
    </w:p>
  </w:footnote>
  <w:footnote w:type="continuationSeparator" w:id="0">
    <w:p w14:paraId="6B1FD34F" w14:textId="77777777" w:rsidR="00997B0E" w:rsidRDefault="00997B0E" w:rsidP="00F0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1767458477"/>
      <w:docPartObj>
        <w:docPartGallery w:val="Page Numbers (Top of Page)"/>
        <w:docPartUnique/>
      </w:docPartObj>
    </w:sdtPr>
    <w:sdtContent>
      <w:p w14:paraId="2D316C98" w14:textId="49E402FD" w:rsidR="00F05350" w:rsidRDefault="00F05350" w:rsidP="00ED3A04">
        <w:pPr>
          <w:pStyle w:val="ac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B2BA74A" w14:textId="77777777" w:rsidR="00F05350" w:rsidRDefault="00F053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165065288"/>
      <w:docPartObj>
        <w:docPartGallery w:val="Page Numbers (Top of Page)"/>
        <w:docPartUnique/>
      </w:docPartObj>
    </w:sdtPr>
    <w:sdtContent>
      <w:p w14:paraId="0B1EF858" w14:textId="7B10550B" w:rsidR="00F05350" w:rsidRDefault="00F05350" w:rsidP="00ED3A04">
        <w:pPr>
          <w:pStyle w:val="ac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1A30850A" w14:textId="497C8052" w:rsidR="00F05350" w:rsidRDefault="00F05350" w:rsidP="00F05350">
    <w:pPr>
      <w:jc w:val="right"/>
    </w:pPr>
    <w:r>
      <w:t xml:space="preserve">Продовження додатка </w:t>
    </w:r>
    <w:r>
      <w:t>20</w:t>
    </w:r>
  </w:p>
  <w:p w14:paraId="6B75DE12" w14:textId="77777777" w:rsidR="00F05350" w:rsidRDefault="00F0535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C2"/>
    <w:rsid w:val="000053E3"/>
    <w:rsid w:val="000503B6"/>
    <w:rsid w:val="00404F33"/>
    <w:rsid w:val="004B39B8"/>
    <w:rsid w:val="00501839"/>
    <w:rsid w:val="005E2F18"/>
    <w:rsid w:val="00625D28"/>
    <w:rsid w:val="006268C7"/>
    <w:rsid w:val="00682289"/>
    <w:rsid w:val="007910BC"/>
    <w:rsid w:val="007B424C"/>
    <w:rsid w:val="00894695"/>
    <w:rsid w:val="008B547B"/>
    <w:rsid w:val="008C5609"/>
    <w:rsid w:val="008E10D9"/>
    <w:rsid w:val="00997B0E"/>
    <w:rsid w:val="00A153C2"/>
    <w:rsid w:val="00A5331A"/>
    <w:rsid w:val="00BB7280"/>
    <w:rsid w:val="00BC3947"/>
    <w:rsid w:val="00C67055"/>
    <w:rsid w:val="00E10160"/>
    <w:rsid w:val="00F05350"/>
    <w:rsid w:val="00F27E7C"/>
    <w:rsid w:val="00F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B920"/>
  <w15:docId w15:val="{55D38F92-5C9E-449E-AE70-155A5625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9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8F41F3"/>
    <w:pPr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C56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560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05350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5350"/>
  </w:style>
  <w:style w:type="paragraph" w:styleId="ae">
    <w:name w:val="footer"/>
    <w:basedOn w:val="a"/>
    <w:link w:val="af"/>
    <w:uiPriority w:val="99"/>
    <w:unhideWhenUsed/>
    <w:rsid w:val="00F0535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5350"/>
  </w:style>
  <w:style w:type="character" w:styleId="af0">
    <w:name w:val="page number"/>
    <w:basedOn w:val="a0"/>
    <w:uiPriority w:val="99"/>
    <w:semiHidden/>
    <w:unhideWhenUsed/>
    <w:rsid w:val="00F0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WLq0Korpv9tT0IEC63l2ASucw==">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4</cp:revision>
  <dcterms:created xsi:type="dcterms:W3CDTF">2025-07-03T15:57:00Z</dcterms:created>
  <dcterms:modified xsi:type="dcterms:W3CDTF">2025-07-14T05:56:00Z</dcterms:modified>
</cp:coreProperties>
</file>