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FBC1" w14:textId="77777777" w:rsidR="00543382" w:rsidRDefault="00543382" w:rsidP="00543382">
      <w:pPr>
        <w:ind w:right="1"/>
        <w:jc w:val="center"/>
        <w:rPr>
          <w:rFonts w:ascii="Times New Roman CYR" w:hAnsi="Times New Roman CYR"/>
          <w:b/>
          <w:bCs/>
          <w:color w:val="000000"/>
          <w:sz w:val="26"/>
          <w:szCs w:val="28"/>
          <w:lang w:val="uk-UA"/>
        </w:rPr>
      </w:pPr>
    </w:p>
    <w:p w14:paraId="5DEBC3D8" w14:textId="77777777" w:rsidR="00543382" w:rsidRDefault="00543382" w:rsidP="00543382">
      <w:pPr>
        <w:ind w:right="1"/>
        <w:jc w:val="center"/>
        <w:rPr>
          <w:rFonts w:ascii="Times New Roman CYR" w:hAnsi="Times New Roman CYR"/>
          <w:b/>
          <w:bCs/>
          <w:color w:val="000000"/>
          <w:sz w:val="26"/>
          <w:szCs w:val="28"/>
          <w:lang w:val="uk-UA"/>
        </w:rPr>
      </w:pPr>
    </w:p>
    <w:p w14:paraId="7FA0650D" w14:textId="77777777" w:rsidR="00543382" w:rsidRDefault="00543382" w:rsidP="00543382">
      <w:pPr>
        <w:ind w:right="1"/>
        <w:jc w:val="center"/>
        <w:rPr>
          <w:rFonts w:ascii="Times New Roman CYR" w:hAnsi="Times New Roman CYR"/>
          <w:b/>
          <w:bCs/>
          <w:color w:val="000000"/>
          <w:sz w:val="26"/>
          <w:szCs w:val="28"/>
          <w:lang w:val="uk-UA"/>
        </w:rPr>
      </w:pPr>
    </w:p>
    <w:p w14:paraId="214CD562" w14:textId="77777777" w:rsidR="00543382" w:rsidRDefault="00543382" w:rsidP="00543382">
      <w:pPr>
        <w:ind w:right="1"/>
        <w:jc w:val="center"/>
        <w:rPr>
          <w:rFonts w:ascii="Times New Roman CYR" w:hAnsi="Times New Roman CYR"/>
          <w:b/>
          <w:bCs/>
          <w:color w:val="000000"/>
          <w:sz w:val="26"/>
          <w:szCs w:val="28"/>
          <w:lang w:val="uk-UA"/>
        </w:rPr>
      </w:pPr>
    </w:p>
    <w:p w14:paraId="4FC753BD" w14:textId="77777777" w:rsidR="00543382" w:rsidRDefault="00543382" w:rsidP="00543382">
      <w:pPr>
        <w:ind w:right="1"/>
        <w:jc w:val="center"/>
        <w:rPr>
          <w:rFonts w:ascii="Times New Roman CYR" w:hAnsi="Times New Roman CYR"/>
          <w:b/>
          <w:bCs/>
          <w:color w:val="000000"/>
          <w:sz w:val="26"/>
          <w:szCs w:val="28"/>
          <w:lang w:val="uk-UA"/>
        </w:rPr>
      </w:pPr>
    </w:p>
    <w:p w14:paraId="4CAC5AF5" w14:textId="77777777" w:rsidR="00543382" w:rsidRDefault="00543382" w:rsidP="00543382">
      <w:pPr>
        <w:ind w:right="1"/>
        <w:jc w:val="center"/>
        <w:rPr>
          <w:rFonts w:ascii="Times New Roman CYR" w:hAnsi="Times New Roman CYR"/>
          <w:b/>
          <w:bCs/>
          <w:color w:val="000000"/>
          <w:sz w:val="26"/>
          <w:szCs w:val="28"/>
          <w:lang w:val="uk-UA"/>
        </w:rPr>
      </w:pPr>
    </w:p>
    <w:p w14:paraId="71C2EE13" w14:textId="77777777" w:rsidR="00543382" w:rsidRDefault="00543382" w:rsidP="00543382">
      <w:pPr>
        <w:ind w:right="1"/>
        <w:jc w:val="center"/>
        <w:rPr>
          <w:rFonts w:ascii="Times New Roman CYR" w:hAnsi="Times New Roman CYR"/>
          <w:b/>
          <w:bCs/>
          <w:color w:val="000000"/>
          <w:sz w:val="26"/>
          <w:szCs w:val="28"/>
          <w:lang w:val="uk-UA"/>
        </w:rPr>
      </w:pPr>
    </w:p>
    <w:p w14:paraId="15F145F9" w14:textId="77777777" w:rsidR="00543382" w:rsidRDefault="00543382" w:rsidP="00543382">
      <w:pPr>
        <w:ind w:right="1"/>
        <w:jc w:val="center"/>
        <w:rPr>
          <w:rFonts w:ascii="Times New Roman CYR" w:hAnsi="Times New Roman CYR"/>
          <w:b/>
          <w:bCs/>
          <w:color w:val="000000"/>
          <w:sz w:val="26"/>
          <w:szCs w:val="28"/>
          <w:lang w:val="uk-UA"/>
        </w:rPr>
      </w:pPr>
    </w:p>
    <w:p w14:paraId="3E9E0174" w14:textId="77777777" w:rsidR="00543382" w:rsidRDefault="00543382" w:rsidP="00543382">
      <w:pPr>
        <w:ind w:right="1"/>
        <w:jc w:val="center"/>
        <w:rPr>
          <w:rFonts w:ascii="Times New Roman CYR" w:hAnsi="Times New Roman CYR"/>
          <w:b/>
          <w:bCs/>
          <w:color w:val="000000"/>
          <w:sz w:val="26"/>
          <w:szCs w:val="28"/>
          <w:lang w:val="uk-UA"/>
        </w:rPr>
      </w:pPr>
    </w:p>
    <w:p w14:paraId="0093942E" w14:textId="77777777" w:rsidR="00543382" w:rsidRDefault="00543382" w:rsidP="00543382">
      <w:pPr>
        <w:ind w:right="1"/>
        <w:jc w:val="center"/>
        <w:rPr>
          <w:rFonts w:ascii="Times New Roman CYR" w:hAnsi="Times New Roman CYR"/>
          <w:b/>
          <w:bCs/>
          <w:color w:val="000000"/>
          <w:sz w:val="26"/>
          <w:szCs w:val="28"/>
          <w:lang w:val="uk-UA"/>
        </w:rPr>
      </w:pPr>
    </w:p>
    <w:p w14:paraId="2E330B9F" w14:textId="77777777" w:rsidR="00543382" w:rsidRDefault="00543382" w:rsidP="00543382">
      <w:pPr>
        <w:ind w:right="1"/>
        <w:jc w:val="center"/>
        <w:rPr>
          <w:rFonts w:ascii="Times New Roman CYR" w:hAnsi="Times New Roman CYR"/>
          <w:b/>
          <w:bCs/>
          <w:color w:val="000000"/>
          <w:sz w:val="26"/>
          <w:szCs w:val="28"/>
          <w:lang w:val="uk-UA"/>
        </w:rPr>
      </w:pPr>
    </w:p>
    <w:p w14:paraId="0FD0CA3B" w14:textId="77777777" w:rsidR="00543382" w:rsidRDefault="00543382" w:rsidP="00543382">
      <w:pPr>
        <w:ind w:right="1"/>
        <w:jc w:val="center"/>
        <w:rPr>
          <w:rFonts w:ascii="Times New Roman CYR" w:hAnsi="Times New Roman CYR"/>
          <w:b/>
          <w:bCs/>
          <w:color w:val="000000"/>
          <w:sz w:val="26"/>
          <w:szCs w:val="28"/>
          <w:lang w:val="uk-UA"/>
        </w:rPr>
      </w:pPr>
    </w:p>
    <w:p w14:paraId="68F18AF0" w14:textId="77777777" w:rsidR="00543382" w:rsidRDefault="00543382" w:rsidP="00543382">
      <w:pPr>
        <w:ind w:right="1"/>
        <w:jc w:val="center"/>
        <w:rPr>
          <w:rFonts w:ascii="Times New Roman CYR" w:hAnsi="Times New Roman CYR"/>
          <w:b/>
          <w:bCs/>
          <w:color w:val="000000"/>
          <w:sz w:val="26"/>
          <w:szCs w:val="28"/>
          <w:lang w:val="uk-UA"/>
        </w:rPr>
      </w:pPr>
    </w:p>
    <w:p w14:paraId="6BF7C6F3" w14:textId="77777777" w:rsidR="00543382" w:rsidRDefault="00543382" w:rsidP="00543382">
      <w:pPr>
        <w:ind w:right="1"/>
        <w:jc w:val="center"/>
        <w:rPr>
          <w:rFonts w:ascii="Times New Roman CYR" w:hAnsi="Times New Roman CYR"/>
          <w:b/>
          <w:bCs/>
          <w:color w:val="000000"/>
          <w:sz w:val="26"/>
          <w:szCs w:val="28"/>
          <w:lang w:val="uk-UA"/>
        </w:rPr>
      </w:pPr>
    </w:p>
    <w:p w14:paraId="3DACC242" w14:textId="77777777" w:rsidR="00543382" w:rsidRDefault="00543382" w:rsidP="00543382">
      <w:pPr>
        <w:ind w:right="1"/>
        <w:jc w:val="center"/>
        <w:rPr>
          <w:rFonts w:ascii="Times New Roman CYR" w:hAnsi="Times New Roman CYR"/>
          <w:b/>
          <w:bCs/>
          <w:color w:val="000000"/>
          <w:sz w:val="26"/>
          <w:szCs w:val="28"/>
          <w:lang w:val="uk-UA"/>
        </w:rPr>
      </w:pPr>
    </w:p>
    <w:p w14:paraId="0A46A87D" w14:textId="77777777" w:rsidR="00543382" w:rsidRDefault="00543382" w:rsidP="00543382">
      <w:pPr>
        <w:ind w:right="1"/>
        <w:jc w:val="center"/>
        <w:rPr>
          <w:rFonts w:ascii="Times New Roman CYR" w:hAnsi="Times New Roman CYR"/>
          <w:b/>
          <w:bCs/>
          <w:color w:val="000000"/>
          <w:sz w:val="26"/>
          <w:szCs w:val="28"/>
          <w:lang w:val="uk-UA"/>
        </w:rPr>
      </w:pPr>
    </w:p>
    <w:p w14:paraId="0D3A0ECD" w14:textId="77777777" w:rsidR="00543382" w:rsidRDefault="00543382" w:rsidP="00543382">
      <w:pPr>
        <w:ind w:right="1"/>
        <w:jc w:val="center"/>
        <w:rPr>
          <w:rFonts w:ascii="Times New Roman CYR" w:hAnsi="Times New Roman CYR"/>
          <w:b/>
          <w:bCs/>
          <w:color w:val="000000"/>
          <w:sz w:val="26"/>
          <w:szCs w:val="28"/>
          <w:lang w:val="uk-UA"/>
        </w:rPr>
      </w:pPr>
    </w:p>
    <w:p w14:paraId="6C0ABAD3" w14:textId="2E7302AA" w:rsidR="00581788" w:rsidRDefault="00543382" w:rsidP="00543382">
      <w:pPr>
        <w:ind w:right="1"/>
        <w:jc w:val="center"/>
        <w:rPr>
          <w:rFonts w:ascii="Times New Roman CYR" w:hAnsi="Times New Roman CYR"/>
          <w:b/>
          <w:bCs/>
          <w:color w:val="000000"/>
          <w:sz w:val="26"/>
          <w:szCs w:val="28"/>
          <w:lang w:val="uk-UA"/>
        </w:rPr>
      </w:pPr>
      <w:r w:rsidRPr="00543382">
        <w:rPr>
          <w:rFonts w:ascii="Times New Roman CYR" w:hAnsi="Times New Roman CYR"/>
          <w:b/>
          <w:bCs/>
          <w:color w:val="000000"/>
          <w:sz w:val="26"/>
          <w:szCs w:val="28"/>
          <w:lang w:val="uk-UA"/>
        </w:rPr>
        <w:t>Проєкт</w:t>
      </w:r>
    </w:p>
    <w:p w14:paraId="5FBBD36C" w14:textId="77777777" w:rsidR="00543382" w:rsidRDefault="00543382" w:rsidP="00581788">
      <w:pPr>
        <w:widowControl w:val="0"/>
        <w:adjustRightInd w:val="0"/>
        <w:jc w:val="center"/>
        <w:rPr>
          <w:rFonts w:eastAsia="Calibri"/>
          <w:b/>
          <w:bCs/>
          <w:spacing w:val="5"/>
          <w:sz w:val="28"/>
          <w:szCs w:val="28"/>
          <w:lang w:val="uk-UA"/>
        </w:rPr>
      </w:pPr>
      <w:bookmarkStart w:id="0" w:name="_Hlk81212919"/>
    </w:p>
    <w:p w14:paraId="49A8DEF8" w14:textId="77777777" w:rsidR="00543382" w:rsidRDefault="00581788" w:rsidP="00543382">
      <w:pPr>
        <w:widowControl w:val="0"/>
        <w:adjustRightInd w:val="0"/>
        <w:jc w:val="center"/>
        <w:rPr>
          <w:b/>
          <w:sz w:val="28"/>
          <w:szCs w:val="28"/>
          <w:lang w:val="uk-UA"/>
        </w:rPr>
      </w:pPr>
      <w:r>
        <w:rPr>
          <w:rFonts w:eastAsia="Calibri"/>
          <w:b/>
          <w:bCs/>
          <w:spacing w:val="5"/>
          <w:sz w:val="28"/>
          <w:szCs w:val="28"/>
        </w:rPr>
        <w:t>Комплексної п</w:t>
      </w:r>
      <w:r w:rsidRPr="00641950">
        <w:rPr>
          <w:rFonts w:eastAsia="Batang"/>
          <w:b/>
          <w:bCs/>
          <w:sz w:val="28"/>
          <w:szCs w:val="28"/>
        </w:rPr>
        <w:t>рограми</w:t>
      </w:r>
      <w:r w:rsidR="00543382">
        <w:rPr>
          <w:rFonts w:eastAsia="Batang"/>
          <w:b/>
          <w:bCs/>
          <w:sz w:val="28"/>
          <w:szCs w:val="28"/>
          <w:lang w:val="uk-UA"/>
        </w:rPr>
        <w:t xml:space="preserve"> </w:t>
      </w:r>
      <w:r w:rsidRPr="00DE1903">
        <w:rPr>
          <w:b/>
          <w:sz w:val="28"/>
          <w:szCs w:val="28"/>
          <w:lang w:val="uk-UA"/>
        </w:rPr>
        <w:t xml:space="preserve">благоустрою та </w:t>
      </w:r>
      <w:r w:rsidRPr="00DE1903">
        <w:rPr>
          <w:b/>
          <w:sz w:val="28"/>
          <w:szCs w:val="28"/>
        </w:rPr>
        <w:t>розвит</w:t>
      </w:r>
      <w:r w:rsidRPr="00DE1903">
        <w:rPr>
          <w:b/>
          <w:sz w:val="28"/>
          <w:szCs w:val="28"/>
          <w:lang w:val="uk-UA"/>
        </w:rPr>
        <w:t>ку</w:t>
      </w:r>
      <w:r w:rsidRPr="00DE1903">
        <w:rPr>
          <w:b/>
          <w:sz w:val="28"/>
          <w:szCs w:val="28"/>
        </w:rPr>
        <w:t xml:space="preserve"> житлово-комунального господарства </w:t>
      </w:r>
      <w:r w:rsidR="00332AFB">
        <w:rPr>
          <w:b/>
          <w:sz w:val="28"/>
          <w:szCs w:val="28"/>
          <w:lang w:val="uk-UA"/>
        </w:rPr>
        <w:t xml:space="preserve">Стрижавської селищної територіальної громади </w:t>
      </w:r>
    </w:p>
    <w:p w14:paraId="71B0B7FF" w14:textId="27E2FA4B" w:rsidR="00581788" w:rsidRPr="00543382" w:rsidRDefault="00332AFB" w:rsidP="00543382">
      <w:pPr>
        <w:widowControl w:val="0"/>
        <w:adjustRightInd w:val="0"/>
        <w:jc w:val="center"/>
        <w:rPr>
          <w:rFonts w:eastAsia="Batang"/>
          <w:b/>
          <w:bCs/>
          <w:sz w:val="28"/>
          <w:szCs w:val="28"/>
        </w:rPr>
      </w:pPr>
      <w:r>
        <w:rPr>
          <w:b/>
          <w:sz w:val="28"/>
          <w:szCs w:val="28"/>
          <w:lang w:val="uk-UA"/>
        </w:rPr>
        <w:t>на 2026-2028 роки</w:t>
      </w:r>
    </w:p>
    <w:bookmarkEnd w:id="0"/>
    <w:p w14:paraId="53209FC0" w14:textId="77777777" w:rsidR="00581788" w:rsidRDefault="00581788" w:rsidP="00581788">
      <w:pPr>
        <w:widowControl w:val="0"/>
        <w:shd w:val="clear" w:color="auto" w:fill="FFFFFF"/>
        <w:adjustRightInd w:val="0"/>
        <w:ind w:left="709"/>
        <w:jc w:val="both"/>
        <w:rPr>
          <w:sz w:val="28"/>
          <w:szCs w:val="28"/>
          <w:lang w:val="uk-UA"/>
        </w:rPr>
      </w:pPr>
    </w:p>
    <w:p w14:paraId="1E6BF920" w14:textId="77777777" w:rsidR="00543382" w:rsidRPr="00641950" w:rsidRDefault="00543382" w:rsidP="00581788">
      <w:pPr>
        <w:widowControl w:val="0"/>
        <w:shd w:val="clear" w:color="auto" w:fill="FFFFFF"/>
        <w:adjustRightInd w:val="0"/>
        <w:ind w:left="709"/>
        <w:jc w:val="both"/>
        <w:rPr>
          <w:rFonts w:eastAsia="Calibri"/>
          <w:b/>
          <w:sz w:val="28"/>
          <w:szCs w:val="28"/>
        </w:rPr>
      </w:pPr>
    </w:p>
    <w:p w14:paraId="24D3C031" w14:textId="259D7253" w:rsidR="00581788" w:rsidRDefault="006020E9" w:rsidP="006020E9">
      <w:pPr>
        <w:rPr>
          <w:rFonts w:eastAsia="Calibri"/>
          <w:sz w:val="24"/>
          <w:szCs w:val="24"/>
          <w:lang w:val="uk-UA"/>
        </w:rPr>
      </w:pPr>
      <w:r>
        <w:rPr>
          <w:rFonts w:eastAsia="Calibri"/>
          <w:sz w:val="24"/>
          <w:szCs w:val="24"/>
          <w:lang w:val="uk-UA"/>
        </w:rPr>
        <w:t xml:space="preserve">               </w:t>
      </w:r>
    </w:p>
    <w:p w14:paraId="6F5B76E7" w14:textId="77777777" w:rsidR="00581788" w:rsidRDefault="00581788" w:rsidP="006020E9">
      <w:pPr>
        <w:rPr>
          <w:rFonts w:eastAsia="Calibri"/>
          <w:sz w:val="24"/>
          <w:szCs w:val="24"/>
          <w:lang w:val="uk-UA"/>
        </w:rPr>
      </w:pPr>
    </w:p>
    <w:p w14:paraId="0AEACC95" w14:textId="77777777" w:rsidR="00581788" w:rsidRDefault="00581788" w:rsidP="006020E9">
      <w:pPr>
        <w:rPr>
          <w:rFonts w:eastAsia="Calibri"/>
          <w:sz w:val="24"/>
          <w:szCs w:val="24"/>
          <w:lang w:val="uk-UA"/>
        </w:rPr>
      </w:pPr>
    </w:p>
    <w:p w14:paraId="498D1B17" w14:textId="77777777" w:rsidR="00581788" w:rsidRDefault="00581788" w:rsidP="006020E9">
      <w:pPr>
        <w:rPr>
          <w:rFonts w:eastAsia="Calibri"/>
          <w:sz w:val="24"/>
          <w:szCs w:val="24"/>
          <w:lang w:val="uk-UA"/>
        </w:rPr>
      </w:pPr>
    </w:p>
    <w:p w14:paraId="6F8501DD" w14:textId="77777777" w:rsidR="00581788" w:rsidRDefault="00581788" w:rsidP="006020E9">
      <w:pPr>
        <w:rPr>
          <w:rFonts w:eastAsia="Calibri"/>
          <w:sz w:val="24"/>
          <w:szCs w:val="24"/>
          <w:lang w:val="uk-UA"/>
        </w:rPr>
      </w:pPr>
    </w:p>
    <w:p w14:paraId="53120112" w14:textId="77777777" w:rsidR="00581788" w:rsidRDefault="00581788" w:rsidP="006020E9">
      <w:pPr>
        <w:rPr>
          <w:rFonts w:eastAsia="Calibri"/>
          <w:sz w:val="24"/>
          <w:szCs w:val="24"/>
          <w:lang w:val="uk-UA"/>
        </w:rPr>
      </w:pPr>
    </w:p>
    <w:p w14:paraId="2915B4D1" w14:textId="77777777" w:rsidR="00581788" w:rsidRDefault="00581788" w:rsidP="006020E9">
      <w:pPr>
        <w:rPr>
          <w:rFonts w:eastAsia="Calibri"/>
          <w:sz w:val="24"/>
          <w:szCs w:val="24"/>
          <w:lang w:val="uk-UA"/>
        </w:rPr>
      </w:pPr>
    </w:p>
    <w:p w14:paraId="18C5B319" w14:textId="77777777" w:rsidR="00581788" w:rsidRDefault="00581788" w:rsidP="006020E9">
      <w:pPr>
        <w:rPr>
          <w:rFonts w:eastAsia="Calibri"/>
          <w:sz w:val="24"/>
          <w:szCs w:val="24"/>
          <w:lang w:val="uk-UA"/>
        </w:rPr>
      </w:pPr>
    </w:p>
    <w:p w14:paraId="58BB39D9" w14:textId="77777777" w:rsidR="00581788" w:rsidRDefault="00581788" w:rsidP="006020E9">
      <w:pPr>
        <w:rPr>
          <w:rFonts w:eastAsia="Calibri"/>
          <w:sz w:val="24"/>
          <w:szCs w:val="24"/>
          <w:lang w:val="uk-UA"/>
        </w:rPr>
      </w:pPr>
    </w:p>
    <w:p w14:paraId="26000D3D" w14:textId="77777777" w:rsidR="00581788" w:rsidRDefault="00581788" w:rsidP="006020E9">
      <w:pPr>
        <w:rPr>
          <w:rFonts w:eastAsia="Calibri"/>
          <w:sz w:val="24"/>
          <w:szCs w:val="24"/>
          <w:lang w:val="uk-UA"/>
        </w:rPr>
      </w:pPr>
    </w:p>
    <w:p w14:paraId="45A3EC3A" w14:textId="77777777" w:rsidR="00581788" w:rsidRDefault="00581788" w:rsidP="006020E9">
      <w:pPr>
        <w:rPr>
          <w:rFonts w:eastAsia="Calibri"/>
          <w:sz w:val="24"/>
          <w:szCs w:val="24"/>
          <w:lang w:val="uk-UA"/>
        </w:rPr>
      </w:pPr>
    </w:p>
    <w:p w14:paraId="6C9A1CDD" w14:textId="77777777" w:rsidR="00581788" w:rsidRDefault="00581788" w:rsidP="006020E9">
      <w:pPr>
        <w:rPr>
          <w:rFonts w:eastAsia="Calibri"/>
          <w:sz w:val="24"/>
          <w:szCs w:val="24"/>
          <w:lang w:val="uk-UA"/>
        </w:rPr>
      </w:pPr>
    </w:p>
    <w:p w14:paraId="41F23B50" w14:textId="77777777" w:rsidR="00581788" w:rsidRDefault="00581788" w:rsidP="006020E9">
      <w:pPr>
        <w:rPr>
          <w:rFonts w:eastAsia="Calibri"/>
          <w:sz w:val="24"/>
          <w:szCs w:val="24"/>
          <w:lang w:val="uk-UA"/>
        </w:rPr>
      </w:pPr>
    </w:p>
    <w:p w14:paraId="46452EBE" w14:textId="77777777" w:rsidR="00581788" w:rsidRPr="00543382" w:rsidRDefault="00581788" w:rsidP="006020E9">
      <w:pPr>
        <w:rPr>
          <w:rFonts w:eastAsia="Calibri"/>
          <w:sz w:val="28"/>
          <w:szCs w:val="28"/>
          <w:lang w:val="uk-UA"/>
        </w:rPr>
      </w:pPr>
    </w:p>
    <w:p w14:paraId="2D954D18" w14:textId="77777777" w:rsidR="00581788" w:rsidRPr="00543382" w:rsidRDefault="00581788" w:rsidP="006020E9">
      <w:pPr>
        <w:rPr>
          <w:rFonts w:eastAsia="Calibri"/>
          <w:sz w:val="28"/>
          <w:szCs w:val="28"/>
          <w:lang w:val="uk-UA"/>
        </w:rPr>
      </w:pPr>
    </w:p>
    <w:p w14:paraId="57E660F3" w14:textId="77777777" w:rsidR="00581788" w:rsidRPr="00543382" w:rsidRDefault="00581788" w:rsidP="006020E9">
      <w:pPr>
        <w:rPr>
          <w:rFonts w:eastAsia="Calibri"/>
          <w:sz w:val="28"/>
          <w:szCs w:val="28"/>
          <w:lang w:val="uk-UA"/>
        </w:rPr>
      </w:pPr>
    </w:p>
    <w:p w14:paraId="045D69BF" w14:textId="77777777" w:rsidR="00581788" w:rsidRPr="00543382" w:rsidRDefault="00581788" w:rsidP="006020E9">
      <w:pPr>
        <w:rPr>
          <w:rFonts w:eastAsia="Calibri"/>
          <w:sz w:val="28"/>
          <w:szCs w:val="28"/>
          <w:lang w:val="uk-UA"/>
        </w:rPr>
      </w:pPr>
    </w:p>
    <w:p w14:paraId="2DE214BE" w14:textId="77777777" w:rsidR="00543382" w:rsidRDefault="00543382" w:rsidP="00543382">
      <w:pPr>
        <w:rPr>
          <w:rFonts w:eastAsia="Calibri"/>
          <w:sz w:val="28"/>
          <w:szCs w:val="28"/>
          <w:lang w:val="uk-UA"/>
        </w:rPr>
      </w:pPr>
    </w:p>
    <w:p w14:paraId="27B9B65E" w14:textId="77777777" w:rsidR="00543382" w:rsidRDefault="00543382" w:rsidP="00543382">
      <w:pPr>
        <w:rPr>
          <w:rFonts w:eastAsia="Calibri"/>
          <w:sz w:val="28"/>
          <w:szCs w:val="28"/>
          <w:lang w:val="uk-UA"/>
        </w:rPr>
      </w:pPr>
    </w:p>
    <w:p w14:paraId="07369085" w14:textId="77777777" w:rsidR="00543382" w:rsidRDefault="00543382" w:rsidP="00543382">
      <w:pPr>
        <w:rPr>
          <w:rFonts w:eastAsia="Calibri"/>
          <w:sz w:val="28"/>
          <w:szCs w:val="28"/>
          <w:lang w:val="uk-UA"/>
        </w:rPr>
      </w:pPr>
    </w:p>
    <w:p w14:paraId="312C7DBF" w14:textId="77777777" w:rsidR="00543382" w:rsidRDefault="00543382" w:rsidP="00543382">
      <w:pPr>
        <w:rPr>
          <w:rFonts w:eastAsia="Calibri"/>
          <w:sz w:val="28"/>
          <w:szCs w:val="28"/>
          <w:lang w:val="uk-UA"/>
        </w:rPr>
      </w:pPr>
    </w:p>
    <w:p w14:paraId="04D67EC6" w14:textId="77777777" w:rsidR="00543382" w:rsidRPr="00543382" w:rsidRDefault="00543382" w:rsidP="00543382">
      <w:pPr>
        <w:jc w:val="center"/>
        <w:rPr>
          <w:rFonts w:eastAsia="Calibri"/>
          <w:sz w:val="28"/>
          <w:szCs w:val="28"/>
          <w:lang w:val="uk-UA"/>
        </w:rPr>
      </w:pPr>
    </w:p>
    <w:p w14:paraId="724A0001" w14:textId="1FDCF475" w:rsidR="00543382" w:rsidRPr="00543382" w:rsidRDefault="00543382" w:rsidP="00543382">
      <w:pPr>
        <w:jc w:val="center"/>
        <w:rPr>
          <w:rFonts w:eastAsia="Calibri"/>
          <w:sz w:val="28"/>
          <w:szCs w:val="28"/>
          <w:lang w:val="uk-UA"/>
        </w:rPr>
      </w:pPr>
      <w:r>
        <w:rPr>
          <w:rFonts w:eastAsia="Calibri"/>
          <w:sz w:val="28"/>
          <w:szCs w:val="28"/>
          <w:lang w:val="uk-UA"/>
        </w:rPr>
        <w:t>с</w:t>
      </w:r>
      <w:r w:rsidRPr="00543382">
        <w:rPr>
          <w:rFonts w:eastAsia="Calibri"/>
          <w:sz w:val="28"/>
          <w:szCs w:val="28"/>
          <w:lang w:val="uk-UA"/>
        </w:rPr>
        <w:t>-ще Стрижавка</w:t>
      </w:r>
    </w:p>
    <w:p w14:paraId="6551BCEE" w14:textId="3E5DF1CD" w:rsidR="00462346" w:rsidRPr="005E67BF" w:rsidRDefault="00543382" w:rsidP="005E67BF">
      <w:pPr>
        <w:jc w:val="center"/>
        <w:rPr>
          <w:sz w:val="32"/>
          <w:szCs w:val="32"/>
          <w:lang w:val="uk-UA"/>
        </w:rPr>
      </w:pPr>
      <w:r w:rsidRPr="00543382">
        <w:rPr>
          <w:rFonts w:eastAsia="Calibri"/>
          <w:sz w:val="28"/>
          <w:szCs w:val="28"/>
          <w:lang w:val="uk-UA"/>
        </w:rPr>
        <w:t>2025 рік</w:t>
      </w:r>
    </w:p>
    <w:p w14:paraId="5F24319F" w14:textId="6EB29DBD" w:rsidR="001E4DD4" w:rsidRPr="004B5700" w:rsidRDefault="003E7462" w:rsidP="00CE6A5C">
      <w:pPr>
        <w:tabs>
          <w:tab w:val="left" w:pos="11194"/>
          <w:tab w:val="right" w:pos="14570"/>
        </w:tabs>
        <w:rPr>
          <w:sz w:val="28"/>
          <w:szCs w:val="28"/>
          <w:lang w:val="uk-UA"/>
        </w:rPr>
      </w:pPr>
      <w:r>
        <w:rPr>
          <w:sz w:val="28"/>
          <w:szCs w:val="28"/>
          <w:lang w:val="uk-UA"/>
        </w:rPr>
        <w:lastRenderedPageBreak/>
        <w:t xml:space="preserve"> </w:t>
      </w:r>
      <w:r w:rsidR="00CE6A5C">
        <w:rPr>
          <w:sz w:val="28"/>
          <w:szCs w:val="28"/>
          <w:lang w:val="uk-UA"/>
        </w:rPr>
        <w:t xml:space="preserve">                                                                      </w:t>
      </w:r>
      <w:r w:rsidR="001E4DD4" w:rsidRPr="004B5700">
        <w:rPr>
          <w:sz w:val="28"/>
          <w:szCs w:val="28"/>
          <w:lang w:val="uk-UA"/>
        </w:rPr>
        <w:t>Додаток №</w:t>
      </w:r>
      <w:r w:rsidR="001E4DD4">
        <w:rPr>
          <w:sz w:val="28"/>
          <w:szCs w:val="28"/>
          <w:lang w:val="uk-UA"/>
        </w:rPr>
        <w:t>1</w:t>
      </w:r>
      <w:r w:rsidR="001E4DD4" w:rsidRPr="004B5700">
        <w:rPr>
          <w:sz w:val="28"/>
          <w:szCs w:val="28"/>
          <w:lang w:val="uk-UA"/>
        </w:rPr>
        <w:t xml:space="preserve"> </w:t>
      </w:r>
    </w:p>
    <w:p w14:paraId="654BC5A4" w14:textId="2B6EED5B" w:rsidR="001E4DD4" w:rsidRDefault="001E4DD4" w:rsidP="001E4DD4">
      <w:pPr>
        <w:tabs>
          <w:tab w:val="left" w:pos="11194"/>
          <w:tab w:val="right" w:pos="14570"/>
        </w:tabs>
        <w:ind w:left="4956"/>
        <w:rPr>
          <w:sz w:val="28"/>
          <w:szCs w:val="28"/>
          <w:lang w:val="uk-UA"/>
        </w:rPr>
      </w:pPr>
      <w:r w:rsidRPr="004B5700">
        <w:rPr>
          <w:sz w:val="28"/>
          <w:szCs w:val="28"/>
          <w:lang w:val="uk-UA"/>
        </w:rPr>
        <w:t>до рішення _____ сесії селищної ради</w:t>
      </w:r>
      <w:r>
        <w:rPr>
          <w:sz w:val="28"/>
          <w:szCs w:val="28"/>
          <w:lang w:val="uk-UA"/>
        </w:rPr>
        <w:br/>
      </w:r>
      <w:r w:rsidRPr="004B5700">
        <w:rPr>
          <w:sz w:val="28"/>
          <w:szCs w:val="28"/>
          <w:lang w:val="uk-UA"/>
        </w:rPr>
        <w:t xml:space="preserve">8 скликання </w:t>
      </w:r>
    </w:p>
    <w:p w14:paraId="26EA0098" w14:textId="599486B0" w:rsidR="001E4DD4" w:rsidRDefault="001E4DD4" w:rsidP="001E4DD4">
      <w:pPr>
        <w:tabs>
          <w:tab w:val="left" w:pos="11194"/>
          <w:tab w:val="right" w:pos="14570"/>
        </w:tabs>
        <w:ind w:left="4956"/>
        <w:rPr>
          <w:rFonts w:eastAsia="Calibri"/>
          <w:sz w:val="24"/>
          <w:szCs w:val="24"/>
          <w:lang w:val="uk-UA"/>
        </w:rPr>
      </w:pPr>
      <w:r w:rsidRPr="004B5700">
        <w:rPr>
          <w:sz w:val="28"/>
          <w:szCs w:val="28"/>
          <w:lang w:val="uk-UA"/>
        </w:rPr>
        <w:t>від __________ 2025р. № _____</w:t>
      </w:r>
    </w:p>
    <w:p w14:paraId="275D5DBD" w14:textId="77777777" w:rsidR="00E1615C" w:rsidRDefault="00E1615C" w:rsidP="001E4DD4">
      <w:pPr>
        <w:widowControl w:val="0"/>
        <w:tabs>
          <w:tab w:val="left" w:pos="0"/>
          <w:tab w:val="center" w:pos="4847"/>
        </w:tabs>
        <w:adjustRightInd w:val="0"/>
        <w:rPr>
          <w:b/>
          <w:sz w:val="28"/>
          <w:szCs w:val="28"/>
          <w:lang w:val="uk-UA"/>
        </w:rPr>
      </w:pPr>
    </w:p>
    <w:p w14:paraId="494FDDD3" w14:textId="77777777" w:rsidR="00E1615C" w:rsidRDefault="00E1615C" w:rsidP="001E4DD4">
      <w:pPr>
        <w:widowControl w:val="0"/>
        <w:tabs>
          <w:tab w:val="left" w:pos="0"/>
          <w:tab w:val="center" w:pos="4847"/>
        </w:tabs>
        <w:adjustRightInd w:val="0"/>
        <w:rPr>
          <w:b/>
          <w:sz w:val="28"/>
          <w:szCs w:val="28"/>
          <w:lang w:val="uk-UA"/>
        </w:rPr>
      </w:pPr>
    </w:p>
    <w:p w14:paraId="35F1B44C" w14:textId="28076D2E" w:rsidR="001E4DD4" w:rsidRPr="001E4DD4" w:rsidRDefault="001E4DD4" w:rsidP="001E4DD4">
      <w:pPr>
        <w:widowControl w:val="0"/>
        <w:tabs>
          <w:tab w:val="left" w:pos="0"/>
          <w:tab w:val="center" w:pos="4847"/>
        </w:tabs>
        <w:adjustRightInd w:val="0"/>
        <w:jc w:val="center"/>
        <w:rPr>
          <w:b/>
          <w:sz w:val="28"/>
          <w:szCs w:val="28"/>
          <w:lang w:val="uk-UA"/>
        </w:rPr>
      </w:pPr>
      <w:r w:rsidRPr="001E4DD4">
        <w:rPr>
          <w:b/>
          <w:sz w:val="28"/>
          <w:szCs w:val="28"/>
          <w:lang w:val="uk-UA"/>
        </w:rPr>
        <w:t>Комплексн</w:t>
      </w:r>
      <w:r>
        <w:rPr>
          <w:b/>
          <w:sz w:val="28"/>
          <w:szCs w:val="28"/>
          <w:lang w:val="uk-UA"/>
        </w:rPr>
        <w:t xml:space="preserve">а </w:t>
      </w:r>
      <w:r w:rsidRPr="001E4DD4">
        <w:rPr>
          <w:b/>
          <w:sz w:val="28"/>
          <w:szCs w:val="28"/>
          <w:lang w:val="uk-UA"/>
        </w:rPr>
        <w:t>програм</w:t>
      </w:r>
      <w:r>
        <w:rPr>
          <w:b/>
          <w:sz w:val="28"/>
          <w:szCs w:val="28"/>
          <w:lang w:val="uk-UA"/>
        </w:rPr>
        <w:t>а</w:t>
      </w:r>
      <w:r w:rsidRPr="001E4DD4">
        <w:rPr>
          <w:b/>
          <w:sz w:val="28"/>
          <w:szCs w:val="28"/>
          <w:lang w:val="uk-UA"/>
        </w:rPr>
        <w:t xml:space="preserve"> благоустрою та розвитку житлово-комунального господарства Стрижавської </w:t>
      </w:r>
      <w:r w:rsidR="00CC2C71">
        <w:rPr>
          <w:b/>
          <w:sz w:val="28"/>
          <w:szCs w:val="28"/>
          <w:lang w:val="uk-UA"/>
        </w:rPr>
        <w:t xml:space="preserve">селищної </w:t>
      </w:r>
      <w:r w:rsidRPr="001E4DD4">
        <w:rPr>
          <w:b/>
          <w:sz w:val="28"/>
          <w:szCs w:val="28"/>
          <w:lang w:val="uk-UA"/>
        </w:rPr>
        <w:t>територіальної громади</w:t>
      </w:r>
    </w:p>
    <w:p w14:paraId="60DDB1E9" w14:textId="6BB8C11E" w:rsidR="001E4DD4" w:rsidRDefault="001E4DD4" w:rsidP="001E4DD4">
      <w:pPr>
        <w:widowControl w:val="0"/>
        <w:tabs>
          <w:tab w:val="left" w:pos="0"/>
          <w:tab w:val="center" w:pos="4847"/>
        </w:tabs>
        <w:adjustRightInd w:val="0"/>
        <w:jc w:val="center"/>
        <w:rPr>
          <w:b/>
          <w:sz w:val="28"/>
          <w:szCs w:val="28"/>
          <w:lang w:val="uk-UA"/>
        </w:rPr>
      </w:pPr>
      <w:r w:rsidRPr="001E4DD4">
        <w:rPr>
          <w:b/>
          <w:sz w:val="28"/>
          <w:szCs w:val="28"/>
          <w:lang w:val="uk-UA"/>
        </w:rPr>
        <w:t xml:space="preserve">на </w:t>
      </w:r>
      <w:r w:rsidR="00B82A5C">
        <w:rPr>
          <w:b/>
          <w:sz w:val="28"/>
          <w:szCs w:val="28"/>
          <w:lang w:val="uk-UA"/>
        </w:rPr>
        <w:t>2026-2028</w:t>
      </w:r>
      <w:r w:rsidRPr="001E4DD4">
        <w:rPr>
          <w:b/>
          <w:sz w:val="28"/>
          <w:szCs w:val="28"/>
          <w:lang w:val="uk-UA"/>
        </w:rPr>
        <w:t xml:space="preserve"> роки</w:t>
      </w:r>
    </w:p>
    <w:p w14:paraId="608811EA" w14:textId="77777777" w:rsidR="001E4DD4" w:rsidRDefault="001E4DD4" w:rsidP="001E4DD4">
      <w:pPr>
        <w:widowControl w:val="0"/>
        <w:tabs>
          <w:tab w:val="left" w:pos="0"/>
          <w:tab w:val="center" w:pos="4847"/>
        </w:tabs>
        <w:adjustRightInd w:val="0"/>
        <w:rPr>
          <w:b/>
          <w:sz w:val="28"/>
          <w:szCs w:val="28"/>
          <w:lang w:val="uk-UA"/>
        </w:rPr>
      </w:pPr>
    </w:p>
    <w:p w14:paraId="0782824B" w14:textId="3BEB3FB0" w:rsidR="00DB2024" w:rsidRPr="00462346" w:rsidRDefault="001E4DD4" w:rsidP="00462346">
      <w:pPr>
        <w:widowControl w:val="0"/>
        <w:tabs>
          <w:tab w:val="left" w:pos="0"/>
          <w:tab w:val="center" w:pos="4847"/>
        </w:tabs>
        <w:adjustRightInd w:val="0"/>
        <w:jc w:val="both"/>
        <w:rPr>
          <w:b/>
          <w:sz w:val="28"/>
          <w:szCs w:val="28"/>
        </w:rPr>
      </w:pPr>
      <w:r>
        <w:rPr>
          <w:b/>
          <w:sz w:val="28"/>
          <w:szCs w:val="28"/>
          <w:lang w:val="uk-UA"/>
        </w:rPr>
        <w:t xml:space="preserve">1. </w:t>
      </w:r>
      <w:r w:rsidR="00444AAD" w:rsidRPr="001E4DD4">
        <w:rPr>
          <w:b/>
          <w:sz w:val="28"/>
          <w:szCs w:val="28"/>
        </w:rPr>
        <w:t xml:space="preserve">Паспорт </w:t>
      </w:r>
      <w:r w:rsidR="00DB2024" w:rsidRPr="001E4DD4">
        <w:rPr>
          <w:b/>
          <w:sz w:val="28"/>
          <w:szCs w:val="28"/>
        </w:rPr>
        <w:t xml:space="preserve">Комплексної програми благоустрою та розвитку житлово-комунального господарства Стрижавської </w:t>
      </w:r>
      <w:r w:rsidR="00CC2C71">
        <w:rPr>
          <w:b/>
          <w:sz w:val="28"/>
          <w:szCs w:val="28"/>
          <w:lang w:val="uk-UA"/>
        </w:rPr>
        <w:t xml:space="preserve">селищної </w:t>
      </w:r>
      <w:r w:rsidR="00462346">
        <w:rPr>
          <w:b/>
          <w:sz w:val="28"/>
          <w:szCs w:val="28"/>
        </w:rPr>
        <w:t xml:space="preserve">територіальної </w:t>
      </w:r>
      <w:proofErr w:type="gramStart"/>
      <w:r w:rsidR="00462346">
        <w:rPr>
          <w:b/>
          <w:sz w:val="28"/>
          <w:szCs w:val="28"/>
        </w:rPr>
        <w:t xml:space="preserve">громади </w:t>
      </w:r>
      <w:r w:rsidR="00462346">
        <w:rPr>
          <w:b/>
          <w:sz w:val="28"/>
          <w:szCs w:val="28"/>
          <w:lang w:val="uk-UA"/>
        </w:rPr>
        <w:t xml:space="preserve"> </w:t>
      </w:r>
      <w:r w:rsidR="00DB2024">
        <w:rPr>
          <w:b/>
          <w:sz w:val="28"/>
          <w:szCs w:val="28"/>
          <w:lang w:val="uk-UA"/>
        </w:rPr>
        <w:t>н</w:t>
      </w:r>
      <w:r w:rsidR="00DB2024" w:rsidRPr="00DE1903">
        <w:rPr>
          <w:b/>
          <w:sz w:val="28"/>
          <w:szCs w:val="28"/>
          <w:lang w:val="uk-UA"/>
        </w:rPr>
        <w:t>а</w:t>
      </w:r>
      <w:proofErr w:type="gramEnd"/>
      <w:r w:rsidR="00DB2024">
        <w:rPr>
          <w:b/>
          <w:sz w:val="28"/>
          <w:szCs w:val="28"/>
          <w:lang w:val="uk-UA"/>
        </w:rPr>
        <w:t xml:space="preserve"> </w:t>
      </w:r>
      <w:r w:rsidR="00B82A5C">
        <w:rPr>
          <w:b/>
          <w:sz w:val="28"/>
          <w:szCs w:val="28"/>
          <w:lang w:val="uk-UA"/>
        </w:rPr>
        <w:t>2026-2028</w:t>
      </w:r>
      <w:r w:rsidR="00DB2024" w:rsidRPr="00DE1903">
        <w:rPr>
          <w:b/>
          <w:sz w:val="28"/>
          <w:szCs w:val="28"/>
          <w:lang w:val="uk-UA"/>
        </w:rPr>
        <w:t xml:space="preserve"> роки</w:t>
      </w:r>
    </w:p>
    <w:p w14:paraId="34CD1DE9" w14:textId="77777777" w:rsidR="00DB2024" w:rsidRPr="005A5A49" w:rsidRDefault="00DB2024" w:rsidP="00DB2024">
      <w:pPr>
        <w:rPr>
          <w:b/>
          <w:bCs/>
          <w:sz w:val="24"/>
          <w:szCs w:val="24"/>
          <w:lang w:val="uk-UA"/>
        </w:rPr>
      </w:pPr>
    </w:p>
    <w:tbl>
      <w:tblPr>
        <w:tblStyle w:val="af"/>
        <w:tblW w:w="0" w:type="auto"/>
        <w:tblLook w:val="04A0" w:firstRow="1" w:lastRow="0" w:firstColumn="1" w:lastColumn="0" w:noHBand="0" w:noVBand="1"/>
      </w:tblPr>
      <w:tblGrid>
        <w:gridCol w:w="696"/>
        <w:gridCol w:w="4085"/>
        <w:gridCol w:w="4847"/>
      </w:tblGrid>
      <w:tr w:rsidR="00DB2024" w:rsidRPr="005A5A49" w14:paraId="111BAD47" w14:textId="77777777" w:rsidTr="00C00DAF">
        <w:tc>
          <w:tcPr>
            <w:tcW w:w="696" w:type="dxa"/>
            <w:tcBorders>
              <w:top w:val="single" w:sz="4" w:space="0" w:color="auto"/>
              <w:left w:val="single" w:sz="4" w:space="0" w:color="auto"/>
              <w:bottom w:val="single" w:sz="4" w:space="0" w:color="auto"/>
              <w:right w:val="single" w:sz="4" w:space="0" w:color="auto"/>
            </w:tcBorders>
            <w:hideMark/>
          </w:tcPr>
          <w:p w14:paraId="3C0142FF" w14:textId="77777777" w:rsidR="00DB2024" w:rsidRPr="002C3B85" w:rsidRDefault="00DB2024" w:rsidP="00FA49C8">
            <w:pPr>
              <w:jc w:val="center"/>
              <w:rPr>
                <w:sz w:val="28"/>
                <w:szCs w:val="28"/>
                <w:lang w:val="uk-UA"/>
              </w:rPr>
            </w:pPr>
            <w:r w:rsidRPr="002C3B85">
              <w:rPr>
                <w:sz w:val="28"/>
                <w:szCs w:val="28"/>
                <w:lang w:val="uk-UA"/>
              </w:rPr>
              <w:t>1.</w:t>
            </w:r>
          </w:p>
        </w:tc>
        <w:tc>
          <w:tcPr>
            <w:tcW w:w="4085" w:type="dxa"/>
            <w:tcBorders>
              <w:top w:val="single" w:sz="4" w:space="0" w:color="auto"/>
              <w:left w:val="single" w:sz="4" w:space="0" w:color="auto"/>
              <w:bottom w:val="single" w:sz="4" w:space="0" w:color="auto"/>
              <w:right w:val="single" w:sz="4" w:space="0" w:color="auto"/>
            </w:tcBorders>
          </w:tcPr>
          <w:p w14:paraId="5611068A" w14:textId="4D9A4739" w:rsidR="00DB2024" w:rsidRPr="002C3B85" w:rsidRDefault="00DB2024" w:rsidP="00C00DAF">
            <w:pPr>
              <w:rPr>
                <w:sz w:val="28"/>
                <w:szCs w:val="28"/>
                <w:lang w:val="uk-UA"/>
              </w:rPr>
            </w:pPr>
            <w:r w:rsidRPr="002C3B85">
              <w:rPr>
                <w:sz w:val="28"/>
                <w:szCs w:val="28"/>
                <w:lang w:val="uk-UA"/>
              </w:rPr>
              <w:t>Дата, номер і назва розпорядчого документу про розроблення програми (за наявності)</w:t>
            </w:r>
          </w:p>
        </w:tc>
        <w:tc>
          <w:tcPr>
            <w:tcW w:w="4847" w:type="dxa"/>
            <w:tcBorders>
              <w:top w:val="single" w:sz="4" w:space="0" w:color="auto"/>
              <w:left w:val="single" w:sz="4" w:space="0" w:color="auto"/>
              <w:bottom w:val="single" w:sz="4" w:space="0" w:color="auto"/>
              <w:right w:val="single" w:sz="4" w:space="0" w:color="auto"/>
            </w:tcBorders>
          </w:tcPr>
          <w:p w14:paraId="6634C2A2" w14:textId="04E1820F" w:rsidR="00DB2024" w:rsidRPr="002C3B85" w:rsidRDefault="00462346" w:rsidP="00F4135E">
            <w:pPr>
              <w:jc w:val="both"/>
              <w:rPr>
                <w:sz w:val="28"/>
                <w:szCs w:val="28"/>
                <w:lang w:val="uk-UA"/>
              </w:rPr>
            </w:pPr>
            <w:r>
              <w:rPr>
                <w:sz w:val="28"/>
                <w:szCs w:val="28"/>
                <w:lang w:val="uk-UA"/>
              </w:rPr>
              <w:t xml:space="preserve">Рішення виконавчого комітету Стрижавської селищної ради </w:t>
            </w:r>
            <w:r w:rsidRPr="00462346">
              <w:rPr>
                <w:sz w:val="28"/>
                <w:szCs w:val="28"/>
                <w:lang w:val="uk-UA"/>
              </w:rPr>
              <w:t xml:space="preserve">від </w:t>
            </w:r>
            <w:r w:rsidR="00F4135E">
              <w:rPr>
                <w:sz w:val="28"/>
                <w:szCs w:val="28"/>
                <w:lang w:val="uk-UA"/>
              </w:rPr>
              <w:t>27.11.</w:t>
            </w:r>
            <w:r w:rsidRPr="00462346">
              <w:rPr>
                <w:sz w:val="28"/>
                <w:szCs w:val="28"/>
                <w:lang w:val="uk-UA"/>
              </w:rPr>
              <w:t xml:space="preserve"> 2025р. № </w:t>
            </w:r>
            <w:r w:rsidR="00F4135E">
              <w:rPr>
                <w:sz w:val="28"/>
                <w:szCs w:val="28"/>
                <w:lang w:val="uk-UA"/>
              </w:rPr>
              <w:t xml:space="preserve">397 </w:t>
            </w:r>
            <w:r>
              <w:rPr>
                <w:sz w:val="28"/>
                <w:szCs w:val="28"/>
                <w:lang w:val="uk-UA"/>
              </w:rPr>
              <w:t>«</w:t>
            </w:r>
            <w:r w:rsidRPr="00462346">
              <w:rPr>
                <w:sz w:val="28"/>
                <w:szCs w:val="28"/>
                <w:lang w:val="uk-UA"/>
              </w:rPr>
              <w:t>Про схвален</w:t>
            </w:r>
            <w:r>
              <w:rPr>
                <w:sz w:val="28"/>
                <w:szCs w:val="28"/>
                <w:lang w:val="uk-UA"/>
              </w:rPr>
              <w:t xml:space="preserve">ня проєкту Комплексної програми </w:t>
            </w:r>
            <w:r w:rsidRPr="00462346">
              <w:rPr>
                <w:sz w:val="28"/>
                <w:szCs w:val="28"/>
                <w:lang w:val="uk-UA"/>
              </w:rPr>
              <w:t>благоустрою та розвитку житлово-комунального гос</w:t>
            </w:r>
            <w:r>
              <w:rPr>
                <w:sz w:val="28"/>
                <w:szCs w:val="28"/>
                <w:lang w:val="uk-UA"/>
              </w:rPr>
              <w:t xml:space="preserve">подарства Стрижавської селищної </w:t>
            </w:r>
            <w:r w:rsidRPr="00462346">
              <w:rPr>
                <w:sz w:val="28"/>
                <w:szCs w:val="28"/>
                <w:lang w:val="uk-UA"/>
              </w:rPr>
              <w:t>територіальної громади на 2026-2028 роки</w:t>
            </w:r>
            <w:r>
              <w:rPr>
                <w:sz w:val="28"/>
                <w:szCs w:val="28"/>
                <w:lang w:val="uk-UA"/>
              </w:rPr>
              <w:t>»</w:t>
            </w:r>
          </w:p>
        </w:tc>
      </w:tr>
      <w:tr w:rsidR="00DB2024" w:rsidRPr="005A5A49" w14:paraId="2029618F" w14:textId="77777777" w:rsidTr="00C00DAF">
        <w:tc>
          <w:tcPr>
            <w:tcW w:w="696" w:type="dxa"/>
            <w:tcBorders>
              <w:top w:val="single" w:sz="4" w:space="0" w:color="auto"/>
              <w:left w:val="single" w:sz="4" w:space="0" w:color="auto"/>
              <w:bottom w:val="single" w:sz="4" w:space="0" w:color="auto"/>
              <w:right w:val="single" w:sz="4" w:space="0" w:color="auto"/>
            </w:tcBorders>
            <w:hideMark/>
          </w:tcPr>
          <w:p w14:paraId="6DD329E6" w14:textId="77777777" w:rsidR="00DB2024" w:rsidRPr="002C3B85" w:rsidRDefault="00DB2024" w:rsidP="00FA49C8">
            <w:pPr>
              <w:jc w:val="center"/>
              <w:rPr>
                <w:sz w:val="28"/>
                <w:szCs w:val="28"/>
                <w:lang w:val="uk-UA"/>
              </w:rPr>
            </w:pPr>
            <w:r w:rsidRPr="002C3B85">
              <w:rPr>
                <w:sz w:val="28"/>
                <w:szCs w:val="28"/>
                <w:lang w:val="uk-UA"/>
              </w:rPr>
              <w:t>2.</w:t>
            </w:r>
          </w:p>
        </w:tc>
        <w:tc>
          <w:tcPr>
            <w:tcW w:w="4085" w:type="dxa"/>
            <w:tcBorders>
              <w:top w:val="single" w:sz="4" w:space="0" w:color="auto"/>
              <w:left w:val="single" w:sz="4" w:space="0" w:color="auto"/>
              <w:bottom w:val="single" w:sz="4" w:space="0" w:color="auto"/>
              <w:right w:val="single" w:sz="4" w:space="0" w:color="auto"/>
            </w:tcBorders>
          </w:tcPr>
          <w:p w14:paraId="58FB43BB" w14:textId="77777777" w:rsidR="00DB2024" w:rsidRPr="002C3B85" w:rsidRDefault="00DB2024" w:rsidP="00C00DAF">
            <w:pPr>
              <w:rPr>
                <w:sz w:val="28"/>
                <w:szCs w:val="28"/>
                <w:lang w:val="uk-UA"/>
              </w:rPr>
            </w:pPr>
            <w:r w:rsidRPr="002C3B85">
              <w:rPr>
                <w:sz w:val="28"/>
                <w:szCs w:val="28"/>
                <w:lang w:val="uk-UA"/>
              </w:rPr>
              <w:t>Ініціатор розроблення програми</w:t>
            </w:r>
          </w:p>
          <w:p w14:paraId="3A623B6B" w14:textId="77777777" w:rsidR="00DB2024" w:rsidRPr="002C3B85" w:rsidRDefault="00DB2024" w:rsidP="00C00DAF">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658E5395" w14:textId="77777777" w:rsidR="00DB2024" w:rsidRPr="002C3B85" w:rsidRDefault="00DB2024" w:rsidP="00F4135E">
            <w:pPr>
              <w:jc w:val="both"/>
              <w:rPr>
                <w:sz w:val="28"/>
                <w:szCs w:val="28"/>
                <w:lang w:val="uk-UA"/>
              </w:rPr>
            </w:pPr>
            <w:r w:rsidRPr="002C3B85">
              <w:rPr>
                <w:sz w:val="28"/>
                <w:szCs w:val="28"/>
                <w:lang w:val="uk-UA"/>
              </w:rPr>
              <w:t xml:space="preserve">Відділ житлово-комунального господарства та благоустрою Стрижавської селищної ради Вінницького району Вінницької області </w:t>
            </w:r>
          </w:p>
        </w:tc>
      </w:tr>
      <w:tr w:rsidR="00DB2024" w:rsidRPr="005A5A49" w14:paraId="27F810C6" w14:textId="77777777" w:rsidTr="00C00DAF">
        <w:tc>
          <w:tcPr>
            <w:tcW w:w="696" w:type="dxa"/>
            <w:tcBorders>
              <w:top w:val="single" w:sz="4" w:space="0" w:color="auto"/>
              <w:left w:val="single" w:sz="4" w:space="0" w:color="auto"/>
              <w:bottom w:val="single" w:sz="4" w:space="0" w:color="auto"/>
              <w:right w:val="single" w:sz="4" w:space="0" w:color="auto"/>
            </w:tcBorders>
            <w:hideMark/>
          </w:tcPr>
          <w:p w14:paraId="6E906A09" w14:textId="77777777" w:rsidR="00DB2024" w:rsidRPr="002C3B85" w:rsidRDefault="00DB2024" w:rsidP="00FA49C8">
            <w:pPr>
              <w:jc w:val="center"/>
              <w:rPr>
                <w:sz w:val="28"/>
                <w:szCs w:val="28"/>
                <w:lang w:val="uk-UA"/>
              </w:rPr>
            </w:pPr>
            <w:r w:rsidRPr="002C3B85">
              <w:rPr>
                <w:sz w:val="28"/>
                <w:szCs w:val="28"/>
                <w:lang w:val="uk-UA"/>
              </w:rPr>
              <w:t>3.</w:t>
            </w:r>
          </w:p>
        </w:tc>
        <w:tc>
          <w:tcPr>
            <w:tcW w:w="4085" w:type="dxa"/>
            <w:tcBorders>
              <w:top w:val="single" w:sz="4" w:space="0" w:color="auto"/>
              <w:left w:val="single" w:sz="4" w:space="0" w:color="auto"/>
              <w:bottom w:val="single" w:sz="4" w:space="0" w:color="auto"/>
              <w:right w:val="single" w:sz="4" w:space="0" w:color="auto"/>
            </w:tcBorders>
          </w:tcPr>
          <w:p w14:paraId="3540D93A" w14:textId="77777777" w:rsidR="00DB2024" w:rsidRPr="002C3B85" w:rsidRDefault="00DB2024" w:rsidP="00C00DAF">
            <w:pPr>
              <w:rPr>
                <w:sz w:val="28"/>
                <w:szCs w:val="28"/>
                <w:lang w:val="uk-UA"/>
              </w:rPr>
            </w:pPr>
            <w:r w:rsidRPr="002C3B85">
              <w:rPr>
                <w:sz w:val="28"/>
                <w:szCs w:val="28"/>
                <w:lang w:val="uk-UA"/>
              </w:rPr>
              <w:t>Розробник програми</w:t>
            </w:r>
          </w:p>
          <w:p w14:paraId="13DA4696" w14:textId="77777777" w:rsidR="00DB2024" w:rsidRPr="002C3B85" w:rsidRDefault="00DB2024" w:rsidP="00C00DAF">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37D2AB08" w14:textId="77777777" w:rsidR="00DB2024" w:rsidRPr="002C3B85" w:rsidRDefault="00DB2024" w:rsidP="00F4135E">
            <w:pPr>
              <w:jc w:val="both"/>
              <w:rPr>
                <w:sz w:val="28"/>
                <w:szCs w:val="28"/>
                <w:lang w:val="uk-UA"/>
              </w:rPr>
            </w:pPr>
            <w:r w:rsidRPr="002C3B85">
              <w:rPr>
                <w:sz w:val="28"/>
                <w:szCs w:val="28"/>
                <w:lang w:val="uk-UA"/>
              </w:rPr>
              <w:t>Відділ житлово-комунального господарства та благоустрою Стрижавської селищної ради Вінницького району Вінницької області</w:t>
            </w:r>
          </w:p>
        </w:tc>
      </w:tr>
      <w:tr w:rsidR="00DB2024" w:rsidRPr="00421599" w14:paraId="77870C66" w14:textId="77777777" w:rsidTr="00C00DAF">
        <w:tc>
          <w:tcPr>
            <w:tcW w:w="696" w:type="dxa"/>
            <w:tcBorders>
              <w:top w:val="single" w:sz="4" w:space="0" w:color="auto"/>
              <w:left w:val="single" w:sz="4" w:space="0" w:color="auto"/>
              <w:bottom w:val="single" w:sz="4" w:space="0" w:color="auto"/>
              <w:right w:val="single" w:sz="4" w:space="0" w:color="auto"/>
            </w:tcBorders>
            <w:hideMark/>
          </w:tcPr>
          <w:p w14:paraId="72A83E9D" w14:textId="77777777" w:rsidR="00DB2024" w:rsidRPr="002C3B85" w:rsidRDefault="00DB2024" w:rsidP="00FA49C8">
            <w:pPr>
              <w:jc w:val="center"/>
              <w:rPr>
                <w:sz w:val="28"/>
                <w:szCs w:val="28"/>
                <w:lang w:val="uk-UA"/>
              </w:rPr>
            </w:pPr>
            <w:r w:rsidRPr="002C3B85">
              <w:rPr>
                <w:sz w:val="28"/>
                <w:szCs w:val="28"/>
                <w:lang w:val="uk-UA"/>
              </w:rPr>
              <w:t>4.</w:t>
            </w:r>
          </w:p>
        </w:tc>
        <w:tc>
          <w:tcPr>
            <w:tcW w:w="4085" w:type="dxa"/>
            <w:tcBorders>
              <w:top w:val="single" w:sz="4" w:space="0" w:color="auto"/>
              <w:left w:val="single" w:sz="4" w:space="0" w:color="auto"/>
              <w:bottom w:val="single" w:sz="4" w:space="0" w:color="auto"/>
              <w:right w:val="single" w:sz="4" w:space="0" w:color="auto"/>
            </w:tcBorders>
          </w:tcPr>
          <w:p w14:paraId="3B770033" w14:textId="77777777" w:rsidR="00DB2024" w:rsidRPr="002C3B85" w:rsidRDefault="00DB2024" w:rsidP="00C00DAF">
            <w:pPr>
              <w:rPr>
                <w:sz w:val="28"/>
                <w:szCs w:val="28"/>
                <w:lang w:val="uk-UA"/>
              </w:rPr>
            </w:pPr>
            <w:r w:rsidRPr="002C3B85">
              <w:rPr>
                <w:sz w:val="28"/>
                <w:szCs w:val="28"/>
                <w:lang w:val="uk-UA"/>
              </w:rPr>
              <w:t>Відповідальний виконавець програми</w:t>
            </w:r>
          </w:p>
          <w:p w14:paraId="5F4F8568" w14:textId="77777777" w:rsidR="00DB2024" w:rsidRPr="002C3B85" w:rsidRDefault="00DB2024" w:rsidP="00C00DAF">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08BDE1AB" w14:textId="4A829759" w:rsidR="00DB2024" w:rsidRPr="002C3B85" w:rsidRDefault="00D34E65" w:rsidP="00F4135E">
            <w:pPr>
              <w:jc w:val="both"/>
              <w:rPr>
                <w:sz w:val="28"/>
                <w:szCs w:val="28"/>
                <w:lang w:val="uk-UA"/>
              </w:rPr>
            </w:pPr>
            <w:r w:rsidRPr="00D34E65">
              <w:rPr>
                <w:sz w:val="28"/>
                <w:szCs w:val="28"/>
                <w:lang w:val="uk-UA"/>
              </w:rPr>
              <w:t>Відділ житлово-комунального господарства та благоустрою Стрижавської селищної ради Вінницького району Вінницької області</w:t>
            </w:r>
          </w:p>
        </w:tc>
      </w:tr>
      <w:tr w:rsidR="00DB2024" w:rsidRPr="005A5A49" w14:paraId="06CEAC4C" w14:textId="77777777" w:rsidTr="00C00DAF">
        <w:tc>
          <w:tcPr>
            <w:tcW w:w="696" w:type="dxa"/>
            <w:tcBorders>
              <w:top w:val="single" w:sz="4" w:space="0" w:color="auto"/>
              <w:left w:val="single" w:sz="4" w:space="0" w:color="auto"/>
              <w:bottom w:val="single" w:sz="4" w:space="0" w:color="auto"/>
              <w:right w:val="single" w:sz="4" w:space="0" w:color="auto"/>
            </w:tcBorders>
            <w:hideMark/>
          </w:tcPr>
          <w:p w14:paraId="12F39680" w14:textId="77777777" w:rsidR="00DB2024" w:rsidRPr="002C3B85" w:rsidRDefault="00DB2024" w:rsidP="00FA49C8">
            <w:pPr>
              <w:jc w:val="center"/>
              <w:rPr>
                <w:sz w:val="28"/>
                <w:szCs w:val="28"/>
                <w:lang w:val="uk-UA"/>
              </w:rPr>
            </w:pPr>
            <w:r w:rsidRPr="002C3B85">
              <w:rPr>
                <w:sz w:val="28"/>
                <w:szCs w:val="28"/>
                <w:lang w:val="uk-UA"/>
              </w:rPr>
              <w:t>5.</w:t>
            </w:r>
          </w:p>
        </w:tc>
        <w:tc>
          <w:tcPr>
            <w:tcW w:w="4085" w:type="dxa"/>
            <w:tcBorders>
              <w:top w:val="single" w:sz="4" w:space="0" w:color="auto"/>
              <w:left w:val="single" w:sz="4" w:space="0" w:color="auto"/>
              <w:bottom w:val="single" w:sz="4" w:space="0" w:color="auto"/>
              <w:right w:val="single" w:sz="4" w:space="0" w:color="auto"/>
            </w:tcBorders>
          </w:tcPr>
          <w:p w14:paraId="52374AF9" w14:textId="369FCC07" w:rsidR="00DB2024" w:rsidRPr="002C3B85" w:rsidRDefault="00DB2024" w:rsidP="00C00DAF">
            <w:pPr>
              <w:rPr>
                <w:sz w:val="28"/>
                <w:szCs w:val="28"/>
                <w:lang w:val="uk-UA"/>
              </w:rPr>
            </w:pPr>
            <w:r w:rsidRPr="002C3B85">
              <w:rPr>
                <w:sz w:val="28"/>
                <w:szCs w:val="28"/>
                <w:lang w:val="uk-UA"/>
              </w:rPr>
              <w:t>Співвиконавці програми</w:t>
            </w:r>
          </w:p>
        </w:tc>
        <w:tc>
          <w:tcPr>
            <w:tcW w:w="4847" w:type="dxa"/>
            <w:tcBorders>
              <w:top w:val="single" w:sz="4" w:space="0" w:color="auto"/>
              <w:left w:val="single" w:sz="4" w:space="0" w:color="auto"/>
              <w:bottom w:val="single" w:sz="4" w:space="0" w:color="auto"/>
              <w:right w:val="single" w:sz="4" w:space="0" w:color="auto"/>
            </w:tcBorders>
          </w:tcPr>
          <w:p w14:paraId="2E4421BA" w14:textId="69EE2653" w:rsidR="00DB2024" w:rsidRPr="002C3B85" w:rsidRDefault="00421599" w:rsidP="00F4135E">
            <w:pPr>
              <w:jc w:val="both"/>
              <w:rPr>
                <w:sz w:val="28"/>
                <w:szCs w:val="28"/>
                <w:lang w:val="uk-UA"/>
              </w:rPr>
            </w:pPr>
            <w:r>
              <w:rPr>
                <w:sz w:val="28"/>
                <w:szCs w:val="28"/>
                <w:lang w:val="uk-UA"/>
              </w:rPr>
              <w:t>-</w:t>
            </w:r>
          </w:p>
        </w:tc>
      </w:tr>
      <w:tr w:rsidR="00DB2024" w:rsidRPr="005A5A49" w14:paraId="6F20A7D7" w14:textId="77777777" w:rsidTr="00C00DAF">
        <w:tc>
          <w:tcPr>
            <w:tcW w:w="696" w:type="dxa"/>
            <w:tcBorders>
              <w:top w:val="single" w:sz="4" w:space="0" w:color="auto"/>
              <w:left w:val="single" w:sz="4" w:space="0" w:color="auto"/>
              <w:bottom w:val="single" w:sz="4" w:space="0" w:color="auto"/>
              <w:right w:val="single" w:sz="4" w:space="0" w:color="auto"/>
            </w:tcBorders>
          </w:tcPr>
          <w:p w14:paraId="41B49D47" w14:textId="77777777" w:rsidR="00DB2024" w:rsidRPr="002C3B85" w:rsidRDefault="00DB2024" w:rsidP="00FA49C8">
            <w:pPr>
              <w:jc w:val="center"/>
              <w:rPr>
                <w:sz w:val="28"/>
                <w:szCs w:val="28"/>
                <w:lang w:val="uk-UA"/>
              </w:rPr>
            </w:pPr>
            <w:r w:rsidRPr="002C3B85">
              <w:rPr>
                <w:sz w:val="28"/>
                <w:szCs w:val="28"/>
                <w:lang w:val="uk-UA"/>
              </w:rPr>
              <w:t>6.</w:t>
            </w:r>
          </w:p>
        </w:tc>
        <w:tc>
          <w:tcPr>
            <w:tcW w:w="4085" w:type="dxa"/>
            <w:tcBorders>
              <w:top w:val="single" w:sz="4" w:space="0" w:color="auto"/>
              <w:left w:val="single" w:sz="4" w:space="0" w:color="auto"/>
              <w:bottom w:val="single" w:sz="4" w:space="0" w:color="auto"/>
              <w:right w:val="single" w:sz="4" w:space="0" w:color="auto"/>
            </w:tcBorders>
          </w:tcPr>
          <w:p w14:paraId="49027313" w14:textId="77777777" w:rsidR="00DB2024" w:rsidRPr="002C3B85" w:rsidRDefault="00DB2024" w:rsidP="00C00DAF">
            <w:pPr>
              <w:rPr>
                <w:sz w:val="28"/>
                <w:szCs w:val="28"/>
                <w:lang w:val="uk-UA"/>
              </w:rPr>
            </w:pPr>
            <w:r w:rsidRPr="002C3B85">
              <w:rPr>
                <w:sz w:val="28"/>
                <w:szCs w:val="28"/>
                <w:lang w:val="uk-UA"/>
              </w:rPr>
              <w:t>Мета програми</w:t>
            </w:r>
          </w:p>
          <w:p w14:paraId="7E058846" w14:textId="77777777" w:rsidR="00DB2024" w:rsidRPr="002C3B85" w:rsidRDefault="00DB2024" w:rsidP="00C00DAF">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3549E69B" w14:textId="1BD4AAA6" w:rsidR="00DB2024" w:rsidRPr="002C3B85" w:rsidRDefault="00250D48" w:rsidP="00F4135E">
            <w:pPr>
              <w:jc w:val="both"/>
              <w:rPr>
                <w:sz w:val="28"/>
                <w:szCs w:val="28"/>
                <w:lang w:val="uk-UA"/>
              </w:rPr>
            </w:pPr>
            <w:r>
              <w:rPr>
                <w:sz w:val="28"/>
                <w:szCs w:val="28"/>
                <w:lang w:val="uk-UA"/>
              </w:rPr>
              <w:t xml:space="preserve">Покращення умов життя людей шляхом впорядкування, створення та підтримання комфортного та естетичного середовища в Стрижавській </w:t>
            </w:r>
            <w:r w:rsidR="0046367F">
              <w:rPr>
                <w:sz w:val="28"/>
                <w:szCs w:val="28"/>
                <w:lang w:val="uk-UA"/>
              </w:rPr>
              <w:t xml:space="preserve">селищній </w:t>
            </w:r>
            <w:r>
              <w:rPr>
                <w:sz w:val="28"/>
                <w:szCs w:val="28"/>
                <w:lang w:val="uk-UA"/>
              </w:rPr>
              <w:t>територіальній громаді.</w:t>
            </w:r>
          </w:p>
        </w:tc>
      </w:tr>
      <w:tr w:rsidR="00DB2024" w:rsidRPr="005A5A49" w14:paraId="166E777B" w14:textId="77777777" w:rsidTr="00C00DAF">
        <w:tc>
          <w:tcPr>
            <w:tcW w:w="696" w:type="dxa"/>
            <w:tcBorders>
              <w:top w:val="single" w:sz="4" w:space="0" w:color="auto"/>
              <w:left w:val="single" w:sz="4" w:space="0" w:color="auto"/>
              <w:bottom w:val="single" w:sz="4" w:space="0" w:color="auto"/>
              <w:right w:val="single" w:sz="4" w:space="0" w:color="auto"/>
            </w:tcBorders>
          </w:tcPr>
          <w:p w14:paraId="52D3D3A6" w14:textId="77777777" w:rsidR="00DB2024" w:rsidRPr="002C3B85" w:rsidRDefault="00DB2024" w:rsidP="00FA49C8">
            <w:pPr>
              <w:jc w:val="center"/>
              <w:rPr>
                <w:sz w:val="28"/>
                <w:szCs w:val="28"/>
                <w:lang w:val="uk-UA"/>
              </w:rPr>
            </w:pPr>
            <w:r w:rsidRPr="002C3B85">
              <w:rPr>
                <w:sz w:val="28"/>
                <w:szCs w:val="28"/>
                <w:lang w:val="uk-UA"/>
              </w:rPr>
              <w:t>7.</w:t>
            </w:r>
          </w:p>
        </w:tc>
        <w:tc>
          <w:tcPr>
            <w:tcW w:w="4085" w:type="dxa"/>
            <w:tcBorders>
              <w:top w:val="single" w:sz="4" w:space="0" w:color="auto"/>
              <w:left w:val="single" w:sz="4" w:space="0" w:color="auto"/>
              <w:bottom w:val="single" w:sz="4" w:space="0" w:color="auto"/>
              <w:right w:val="single" w:sz="4" w:space="0" w:color="auto"/>
            </w:tcBorders>
          </w:tcPr>
          <w:p w14:paraId="687DA57E" w14:textId="3EBF57DB" w:rsidR="00DB2024" w:rsidRPr="002C3B85" w:rsidRDefault="00DB2024" w:rsidP="00C00DAF">
            <w:pPr>
              <w:rPr>
                <w:sz w:val="28"/>
                <w:szCs w:val="28"/>
                <w:lang w:val="uk-UA"/>
              </w:rPr>
            </w:pPr>
            <w:r w:rsidRPr="002C3B85">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tcPr>
          <w:p w14:paraId="3742BD8C" w14:textId="788D10D3" w:rsidR="00DB2024" w:rsidRPr="002C3B85" w:rsidRDefault="00B82A5C" w:rsidP="00F4135E">
            <w:pPr>
              <w:jc w:val="both"/>
              <w:rPr>
                <w:sz w:val="28"/>
                <w:szCs w:val="28"/>
                <w:lang w:val="uk-UA"/>
              </w:rPr>
            </w:pPr>
            <w:r w:rsidRPr="002C3B85">
              <w:rPr>
                <w:sz w:val="28"/>
                <w:szCs w:val="28"/>
                <w:lang w:val="uk-UA"/>
              </w:rPr>
              <w:t>2026-2028</w:t>
            </w:r>
            <w:r w:rsidR="00DB2024" w:rsidRPr="002C3B85">
              <w:rPr>
                <w:sz w:val="28"/>
                <w:szCs w:val="28"/>
                <w:lang w:val="uk-UA"/>
              </w:rPr>
              <w:t xml:space="preserve"> роки </w:t>
            </w:r>
          </w:p>
        </w:tc>
      </w:tr>
      <w:tr w:rsidR="00DB2024" w:rsidRPr="005A5A49" w14:paraId="2F78167C" w14:textId="77777777" w:rsidTr="00C00DAF">
        <w:tc>
          <w:tcPr>
            <w:tcW w:w="696" w:type="dxa"/>
            <w:tcBorders>
              <w:top w:val="single" w:sz="4" w:space="0" w:color="auto"/>
              <w:left w:val="single" w:sz="4" w:space="0" w:color="auto"/>
              <w:bottom w:val="single" w:sz="4" w:space="0" w:color="auto"/>
              <w:right w:val="single" w:sz="4" w:space="0" w:color="auto"/>
            </w:tcBorders>
          </w:tcPr>
          <w:p w14:paraId="26EA786F" w14:textId="77777777" w:rsidR="00DB2024" w:rsidRPr="002C3B85" w:rsidRDefault="00DB2024" w:rsidP="00FA49C8">
            <w:pPr>
              <w:jc w:val="center"/>
              <w:rPr>
                <w:sz w:val="28"/>
                <w:szCs w:val="28"/>
                <w:lang w:val="uk-UA"/>
              </w:rPr>
            </w:pPr>
            <w:r w:rsidRPr="002C3B85">
              <w:rPr>
                <w:sz w:val="28"/>
                <w:szCs w:val="28"/>
                <w:lang w:val="uk-UA"/>
              </w:rPr>
              <w:lastRenderedPageBreak/>
              <w:t>8.</w:t>
            </w:r>
          </w:p>
        </w:tc>
        <w:tc>
          <w:tcPr>
            <w:tcW w:w="4085" w:type="dxa"/>
            <w:tcBorders>
              <w:top w:val="single" w:sz="4" w:space="0" w:color="auto"/>
              <w:left w:val="single" w:sz="4" w:space="0" w:color="auto"/>
              <w:bottom w:val="single" w:sz="4" w:space="0" w:color="auto"/>
              <w:right w:val="single" w:sz="4" w:space="0" w:color="auto"/>
            </w:tcBorders>
            <w:hideMark/>
          </w:tcPr>
          <w:p w14:paraId="0C1B107F" w14:textId="77777777" w:rsidR="00DB2024" w:rsidRPr="002C3B85" w:rsidRDefault="00DB2024" w:rsidP="00C00DAF">
            <w:pPr>
              <w:rPr>
                <w:sz w:val="28"/>
                <w:szCs w:val="28"/>
                <w:lang w:val="uk-UA"/>
              </w:rPr>
            </w:pPr>
            <w:r w:rsidRPr="002C3B85">
              <w:rPr>
                <w:sz w:val="28"/>
                <w:szCs w:val="28"/>
                <w:lang w:val="uk-UA"/>
              </w:rPr>
              <w:t>Загальний обсяг фінансування, необхідного для реалізації цільової програми, грн. всього,</w:t>
            </w:r>
          </w:p>
          <w:p w14:paraId="05548745" w14:textId="77777777" w:rsidR="00DB2024" w:rsidRPr="002C3B85" w:rsidRDefault="00DB2024" w:rsidP="00C00DAF">
            <w:pPr>
              <w:rPr>
                <w:sz w:val="28"/>
                <w:szCs w:val="28"/>
                <w:lang w:val="uk-UA"/>
              </w:rPr>
            </w:pPr>
            <w:r w:rsidRPr="002C3B85">
              <w:rPr>
                <w:sz w:val="28"/>
                <w:szCs w:val="28"/>
                <w:lang w:val="uk-UA"/>
              </w:rPr>
              <w:t>в тому числі із розподілом коштів за джерелами фінансування:</w:t>
            </w:r>
          </w:p>
        </w:tc>
        <w:tc>
          <w:tcPr>
            <w:tcW w:w="4847" w:type="dxa"/>
            <w:tcBorders>
              <w:top w:val="single" w:sz="4" w:space="0" w:color="auto"/>
              <w:left w:val="single" w:sz="4" w:space="0" w:color="auto"/>
              <w:bottom w:val="single" w:sz="4" w:space="0" w:color="auto"/>
              <w:right w:val="single" w:sz="4" w:space="0" w:color="auto"/>
            </w:tcBorders>
          </w:tcPr>
          <w:p w14:paraId="16D61F36" w14:textId="40060B16" w:rsidR="00DB2024" w:rsidRPr="002C3B85" w:rsidRDefault="00721CBF" w:rsidP="00F4135E">
            <w:pPr>
              <w:jc w:val="both"/>
              <w:rPr>
                <w:sz w:val="28"/>
                <w:szCs w:val="28"/>
                <w:lang w:val="uk-UA"/>
              </w:rPr>
            </w:pPr>
            <w:r>
              <w:rPr>
                <w:sz w:val="28"/>
                <w:szCs w:val="28"/>
                <w:lang w:val="uk-UA"/>
              </w:rPr>
              <w:t>54297</w:t>
            </w:r>
            <w:r w:rsidR="0074663F">
              <w:rPr>
                <w:sz w:val="28"/>
                <w:szCs w:val="28"/>
                <w:lang w:val="uk-UA"/>
              </w:rPr>
              <w:t xml:space="preserve"> </w:t>
            </w:r>
            <w:r w:rsidR="00DB2024" w:rsidRPr="002C3B85">
              <w:rPr>
                <w:sz w:val="28"/>
                <w:szCs w:val="28"/>
                <w:lang w:val="uk-UA"/>
              </w:rPr>
              <w:t>тис.грн.</w:t>
            </w:r>
          </w:p>
        </w:tc>
      </w:tr>
      <w:tr w:rsidR="00DB2024" w:rsidRPr="005A5A49" w14:paraId="52E7E6BE" w14:textId="77777777" w:rsidTr="00C00DAF">
        <w:tc>
          <w:tcPr>
            <w:tcW w:w="696" w:type="dxa"/>
            <w:tcBorders>
              <w:top w:val="single" w:sz="4" w:space="0" w:color="auto"/>
              <w:left w:val="single" w:sz="4" w:space="0" w:color="auto"/>
              <w:bottom w:val="single" w:sz="4" w:space="0" w:color="auto"/>
              <w:right w:val="single" w:sz="4" w:space="0" w:color="auto"/>
            </w:tcBorders>
          </w:tcPr>
          <w:p w14:paraId="2D0371E8" w14:textId="77777777" w:rsidR="00DB2024" w:rsidRPr="002C3B85" w:rsidRDefault="00DB2024" w:rsidP="00FA49C8">
            <w:pPr>
              <w:jc w:val="center"/>
              <w:rPr>
                <w:sz w:val="28"/>
                <w:szCs w:val="28"/>
                <w:lang w:val="uk-UA"/>
              </w:rPr>
            </w:pPr>
            <w:r w:rsidRPr="002C3B85">
              <w:rPr>
                <w:sz w:val="28"/>
                <w:szCs w:val="28"/>
                <w:lang w:val="uk-UA"/>
              </w:rPr>
              <w:t>8.1.</w:t>
            </w:r>
          </w:p>
        </w:tc>
        <w:tc>
          <w:tcPr>
            <w:tcW w:w="4085" w:type="dxa"/>
            <w:tcBorders>
              <w:top w:val="single" w:sz="4" w:space="0" w:color="auto"/>
              <w:left w:val="single" w:sz="4" w:space="0" w:color="auto"/>
              <w:bottom w:val="single" w:sz="4" w:space="0" w:color="auto"/>
              <w:right w:val="single" w:sz="4" w:space="0" w:color="auto"/>
            </w:tcBorders>
          </w:tcPr>
          <w:p w14:paraId="3DB358C7" w14:textId="32AB274E" w:rsidR="00DB2024" w:rsidRPr="002C3B85" w:rsidRDefault="00DB2024" w:rsidP="00C00DAF">
            <w:pPr>
              <w:rPr>
                <w:sz w:val="28"/>
                <w:szCs w:val="28"/>
                <w:lang w:val="uk-UA"/>
              </w:rPr>
            </w:pPr>
            <w:r w:rsidRPr="002C3B85">
              <w:rPr>
                <w:sz w:val="28"/>
                <w:szCs w:val="28"/>
                <w:lang w:val="uk-UA"/>
              </w:rPr>
              <w:t>- кошти бюджету Стрижавської селищної територіальної громади, грн.</w:t>
            </w:r>
          </w:p>
        </w:tc>
        <w:tc>
          <w:tcPr>
            <w:tcW w:w="4847" w:type="dxa"/>
            <w:tcBorders>
              <w:top w:val="single" w:sz="4" w:space="0" w:color="auto"/>
              <w:left w:val="single" w:sz="4" w:space="0" w:color="auto"/>
              <w:bottom w:val="single" w:sz="4" w:space="0" w:color="auto"/>
              <w:right w:val="single" w:sz="4" w:space="0" w:color="auto"/>
            </w:tcBorders>
          </w:tcPr>
          <w:p w14:paraId="2461B19F" w14:textId="3DE8C04B" w:rsidR="00DB2024" w:rsidRPr="002C3B85" w:rsidRDefault="00721CBF" w:rsidP="00F4135E">
            <w:pPr>
              <w:jc w:val="both"/>
              <w:rPr>
                <w:sz w:val="28"/>
                <w:szCs w:val="28"/>
                <w:lang w:val="uk-UA"/>
              </w:rPr>
            </w:pPr>
            <w:r>
              <w:rPr>
                <w:sz w:val="28"/>
                <w:szCs w:val="28"/>
                <w:lang w:val="uk-UA"/>
              </w:rPr>
              <w:t>54297</w:t>
            </w:r>
            <w:r w:rsidR="0074663F">
              <w:rPr>
                <w:sz w:val="28"/>
                <w:szCs w:val="28"/>
                <w:lang w:val="uk-UA"/>
              </w:rPr>
              <w:t xml:space="preserve"> </w:t>
            </w:r>
            <w:r w:rsidR="00DB2024" w:rsidRPr="002C3B85">
              <w:rPr>
                <w:sz w:val="28"/>
                <w:szCs w:val="28"/>
                <w:lang w:val="uk-UA"/>
              </w:rPr>
              <w:t>тис.грн.</w:t>
            </w:r>
          </w:p>
        </w:tc>
      </w:tr>
      <w:tr w:rsidR="00DB2024" w:rsidRPr="005A5A49" w14:paraId="76F8CB5D" w14:textId="77777777" w:rsidTr="00C00DAF">
        <w:tc>
          <w:tcPr>
            <w:tcW w:w="696" w:type="dxa"/>
            <w:tcBorders>
              <w:top w:val="single" w:sz="4" w:space="0" w:color="auto"/>
              <w:left w:val="single" w:sz="4" w:space="0" w:color="auto"/>
              <w:bottom w:val="single" w:sz="4" w:space="0" w:color="auto"/>
              <w:right w:val="single" w:sz="4" w:space="0" w:color="auto"/>
            </w:tcBorders>
          </w:tcPr>
          <w:p w14:paraId="258BF9E4" w14:textId="77777777" w:rsidR="00DB2024" w:rsidRPr="002C3B85" w:rsidRDefault="00DB2024" w:rsidP="00FA49C8">
            <w:pPr>
              <w:jc w:val="center"/>
              <w:rPr>
                <w:sz w:val="28"/>
                <w:szCs w:val="28"/>
                <w:lang w:val="uk-UA"/>
              </w:rPr>
            </w:pPr>
            <w:r w:rsidRPr="002C3B85">
              <w:rPr>
                <w:sz w:val="28"/>
                <w:szCs w:val="28"/>
                <w:lang w:val="uk-UA"/>
              </w:rPr>
              <w:t>8.2.</w:t>
            </w:r>
          </w:p>
        </w:tc>
        <w:tc>
          <w:tcPr>
            <w:tcW w:w="4085" w:type="dxa"/>
            <w:tcBorders>
              <w:top w:val="single" w:sz="4" w:space="0" w:color="auto"/>
              <w:left w:val="single" w:sz="4" w:space="0" w:color="auto"/>
              <w:bottom w:val="single" w:sz="4" w:space="0" w:color="auto"/>
              <w:right w:val="single" w:sz="4" w:space="0" w:color="auto"/>
            </w:tcBorders>
          </w:tcPr>
          <w:p w14:paraId="05FE64C4" w14:textId="77777777" w:rsidR="00DB2024" w:rsidRPr="002C3B85" w:rsidRDefault="00DB2024" w:rsidP="00C00DAF">
            <w:pPr>
              <w:rPr>
                <w:sz w:val="28"/>
                <w:szCs w:val="28"/>
                <w:lang w:val="uk-UA"/>
              </w:rPr>
            </w:pPr>
            <w:r w:rsidRPr="002C3B85">
              <w:rPr>
                <w:sz w:val="28"/>
                <w:szCs w:val="28"/>
                <w:lang w:val="uk-UA"/>
              </w:rPr>
              <w:t>- кошти державного бюджету, грн.</w:t>
            </w:r>
          </w:p>
          <w:p w14:paraId="0B6C6AE1" w14:textId="77777777" w:rsidR="00DB2024" w:rsidRPr="002C3B85" w:rsidRDefault="00DB2024" w:rsidP="00C00DAF">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594CEBA4" w14:textId="77777777" w:rsidR="00DB2024" w:rsidRPr="002C3B85" w:rsidRDefault="00DB2024" w:rsidP="00F4135E">
            <w:pPr>
              <w:jc w:val="both"/>
              <w:rPr>
                <w:sz w:val="28"/>
                <w:szCs w:val="28"/>
                <w:lang w:val="uk-UA"/>
              </w:rPr>
            </w:pPr>
            <w:r w:rsidRPr="002C3B85">
              <w:rPr>
                <w:sz w:val="28"/>
                <w:szCs w:val="28"/>
                <w:lang w:val="uk-UA"/>
              </w:rPr>
              <w:t>-</w:t>
            </w:r>
          </w:p>
        </w:tc>
      </w:tr>
      <w:tr w:rsidR="00DB2024" w:rsidRPr="005A5A49" w14:paraId="49C677E3" w14:textId="77777777" w:rsidTr="00C00DAF">
        <w:tc>
          <w:tcPr>
            <w:tcW w:w="696" w:type="dxa"/>
            <w:tcBorders>
              <w:top w:val="single" w:sz="4" w:space="0" w:color="auto"/>
              <w:left w:val="single" w:sz="4" w:space="0" w:color="auto"/>
              <w:bottom w:val="single" w:sz="4" w:space="0" w:color="auto"/>
              <w:right w:val="single" w:sz="4" w:space="0" w:color="auto"/>
            </w:tcBorders>
          </w:tcPr>
          <w:p w14:paraId="419EB85B" w14:textId="77777777" w:rsidR="00DB2024" w:rsidRPr="002C3B85" w:rsidRDefault="00DB2024" w:rsidP="00FA49C8">
            <w:pPr>
              <w:jc w:val="center"/>
              <w:rPr>
                <w:sz w:val="28"/>
                <w:szCs w:val="28"/>
                <w:lang w:val="uk-UA"/>
              </w:rPr>
            </w:pPr>
            <w:r w:rsidRPr="002C3B85">
              <w:rPr>
                <w:sz w:val="28"/>
                <w:szCs w:val="28"/>
                <w:lang w:val="uk-UA"/>
              </w:rPr>
              <w:t>8.3.</w:t>
            </w:r>
          </w:p>
        </w:tc>
        <w:tc>
          <w:tcPr>
            <w:tcW w:w="4085" w:type="dxa"/>
            <w:tcBorders>
              <w:top w:val="single" w:sz="4" w:space="0" w:color="auto"/>
              <w:left w:val="single" w:sz="4" w:space="0" w:color="auto"/>
              <w:bottom w:val="single" w:sz="4" w:space="0" w:color="auto"/>
              <w:right w:val="single" w:sz="4" w:space="0" w:color="auto"/>
            </w:tcBorders>
            <w:hideMark/>
          </w:tcPr>
          <w:p w14:paraId="0113416C" w14:textId="77777777" w:rsidR="00DB2024" w:rsidRPr="002C3B85" w:rsidRDefault="00DB2024" w:rsidP="00C00DAF">
            <w:pPr>
              <w:rPr>
                <w:sz w:val="28"/>
                <w:szCs w:val="28"/>
                <w:lang w:val="uk-UA"/>
              </w:rPr>
            </w:pPr>
            <w:r w:rsidRPr="002C3B85">
              <w:rPr>
                <w:sz w:val="28"/>
                <w:szCs w:val="28"/>
                <w:lang w:val="uk-UA"/>
              </w:rPr>
              <w:t>- кошти інших джерел (вказати), грн.</w:t>
            </w:r>
          </w:p>
        </w:tc>
        <w:tc>
          <w:tcPr>
            <w:tcW w:w="4847" w:type="dxa"/>
            <w:tcBorders>
              <w:top w:val="single" w:sz="4" w:space="0" w:color="auto"/>
              <w:left w:val="single" w:sz="4" w:space="0" w:color="auto"/>
              <w:bottom w:val="single" w:sz="4" w:space="0" w:color="auto"/>
              <w:right w:val="single" w:sz="4" w:space="0" w:color="auto"/>
            </w:tcBorders>
          </w:tcPr>
          <w:p w14:paraId="5AC16EDA" w14:textId="77777777" w:rsidR="00DB2024" w:rsidRPr="002C3B85" w:rsidRDefault="00DB2024" w:rsidP="00C00DAF">
            <w:pPr>
              <w:rPr>
                <w:sz w:val="28"/>
                <w:szCs w:val="28"/>
                <w:lang w:val="uk-UA"/>
              </w:rPr>
            </w:pPr>
            <w:r w:rsidRPr="002C3B85">
              <w:rPr>
                <w:sz w:val="28"/>
                <w:szCs w:val="28"/>
                <w:lang w:val="uk-UA"/>
              </w:rPr>
              <w:t>-</w:t>
            </w:r>
          </w:p>
        </w:tc>
      </w:tr>
    </w:tbl>
    <w:p w14:paraId="434271F7" w14:textId="4F8FD252" w:rsidR="004E4FC0" w:rsidRDefault="004E4FC0" w:rsidP="00DB2024">
      <w:pPr>
        <w:widowControl w:val="0"/>
        <w:tabs>
          <w:tab w:val="left" w:pos="0"/>
          <w:tab w:val="left" w:pos="1605"/>
        </w:tabs>
        <w:adjustRightInd w:val="0"/>
        <w:rPr>
          <w:b/>
          <w:sz w:val="28"/>
          <w:szCs w:val="28"/>
          <w:lang w:val="uk-UA"/>
        </w:rPr>
      </w:pPr>
    </w:p>
    <w:p w14:paraId="4B1B60E9" w14:textId="3F382938" w:rsidR="009E1421" w:rsidRPr="00BA48BE" w:rsidRDefault="004E4FC0" w:rsidP="00BA48BE">
      <w:pPr>
        <w:widowControl w:val="0"/>
        <w:tabs>
          <w:tab w:val="left" w:pos="0"/>
          <w:tab w:val="center" w:pos="4847"/>
        </w:tabs>
        <w:adjustRightInd w:val="0"/>
        <w:rPr>
          <w:b/>
          <w:sz w:val="28"/>
          <w:szCs w:val="28"/>
          <w:lang w:val="uk-UA"/>
        </w:rPr>
      </w:pPr>
      <w:r>
        <w:rPr>
          <w:b/>
          <w:sz w:val="28"/>
          <w:szCs w:val="28"/>
          <w:lang w:val="uk-UA"/>
        </w:rPr>
        <w:t xml:space="preserve">2. </w:t>
      </w:r>
      <w:r w:rsidR="00FE388F" w:rsidRPr="004E4FC0">
        <w:rPr>
          <w:b/>
          <w:sz w:val="28"/>
          <w:szCs w:val="28"/>
        </w:rPr>
        <w:t xml:space="preserve">Визначення проблем, на </w:t>
      </w:r>
      <w:r w:rsidR="00163F13" w:rsidRPr="004E4FC0">
        <w:rPr>
          <w:b/>
          <w:sz w:val="28"/>
          <w:szCs w:val="28"/>
        </w:rPr>
        <w:t>розв’язання</w:t>
      </w:r>
      <w:r w:rsidR="00FE388F" w:rsidRPr="004E4FC0">
        <w:rPr>
          <w:b/>
          <w:sz w:val="28"/>
          <w:szCs w:val="28"/>
        </w:rPr>
        <w:t xml:space="preserve"> </w:t>
      </w:r>
      <w:r w:rsidR="00163F13" w:rsidRPr="004E4FC0">
        <w:rPr>
          <w:b/>
          <w:sz w:val="28"/>
          <w:szCs w:val="28"/>
        </w:rPr>
        <w:t>яких спрямована дія Програми</w:t>
      </w:r>
    </w:p>
    <w:p w14:paraId="1ECE0206" w14:textId="14A9394B" w:rsidR="0077537B" w:rsidRDefault="00981CE6" w:rsidP="0077537B">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BA48BE" w:rsidRPr="00BA48BE">
        <w:rPr>
          <w:bCs/>
          <w:sz w:val="28"/>
          <w:szCs w:val="28"/>
          <w:lang w:val="uk-UA"/>
        </w:rPr>
        <w:t>Житлов</w:t>
      </w:r>
      <w:r w:rsidR="00BA48BE">
        <w:rPr>
          <w:bCs/>
          <w:sz w:val="28"/>
          <w:szCs w:val="28"/>
          <w:lang w:val="uk-UA"/>
        </w:rPr>
        <w:t xml:space="preserve">о-комунальне господарство – </w:t>
      </w:r>
      <w:r w:rsidR="00BA48BE" w:rsidRPr="00BA48BE">
        <w:rPr>
          <w:bCs/>
          <w:sz w:val="28"/>
          <w:szCs w:val="28"/>
          <w:lang w:val="uk-UA"/>
        </w:rPr>
        <w:t xml:space="preserve">це одна з найважливіших галузей господарського комплексу громади, що забезпечує </w:t>
      </w:r>
      <w:r w:rsidR="00FE25D0">
        <w:rPr>
          <w:bCs/>
          <w:sz w:val="28"/>
          <w:szCs w:val="28"/>
          <w:lang w:val="uk-UA"/>
        </w:rPr>
        <w:t>її життєдіяльність</w:t>
      </w:r>
      <w:r w:rsidR="0077537B">
        <w:rPr>
          <w:bCs/>
          <w:sz w:val="28"/>
          <w:szCs w:val="28"/>
          <w:lang w:val="uk-UA"/>
        </w:rPr>
        <w:t xml:space="preserve">, покликана виконувати комплекс робіт і послуг з </w:t>
      </w:r>
      <w:r w:rsidR="00F4335B" w:rsidRPr="00BA48BE">
        <w:rPr>
          <w:bCs/>
          <w:sz w:val="28"/>
          <w:szCs w:val="28"/>
          <w:lang w:val="uk-UA"/>
        </w:rPr>
        <w:t>утримання та ремонт</w:t>
      </w:r>
      <w:r w:rsidR="0077537B">
        <w:rPr>
          <w:bCs/>
          <w:sz w:val="28"/>
          <w:szCs w:val="28"/>
          <w:lang w:val="uk-UA"/>
        </w:rPr>
        <w:t>у</w:t>
      </w:r>
      <w:r w:rsidR="00F4335B">
        <w:rPr>
          <w:bCs/>
          <w:sz w:val="28"/>
          <w:szCs w:val="28"/>
          <w:lang w:val="uk-UA"/>
        </w:rPr>
        <w:t xml:space="preserve"> </w:t>
      </w:r>
      <w:r w:rsidR="00F4335B" w:rsidRPr="00BA48BE">
        <w:rPr>
          <w:bCs/>
          <w:sz w:val="28"/>
          <w:szCs w:val="28"/>
          <w:lang w:val="uk-UA"/>
        </w:rPr>
        <w:t>вулично-дорожньої мережі, зовнішнього освітлення, благоустр</w:t>
      </w:r>
      <w:r w:rsidR="0077537B">
        <w:rPr>
          <w:bCs/>
          <w:sz w:val="28"/>
          <w:szCs w:val="28"/>
          <w:lang w:val="uk-UA"/>
        </w:rPr>
        <w:t xml:space="preserve">ою </w:t>
      </w:r>
      <w:r w:rsidR="00191EE7">
        <w:rPr>
          <w:bCs/>
          <w:sz w:val="28"/>
          <w:szCs w:val="28"/>
          <w:lang w:val="uk-UA"/>
        </w:rPr>
        <w:t>та озеленення</w:t>
      </w:r>
      <w:r w:rsidR="00F4335B">
        <w:rPr>
          <w:bCs/>
          <w:sz w:val="28"/>
          <w:szCs w:val="28"/>
          <w:lang w:val="uk-UA"/>
        </w:rPr>
        <w:t xml:space="preserve"> територі</w:t>
      </w:r>
      <w:r w:rsidR="0077537B">
        <w:rPr>
          <w:bCs/>
          <w:sz w:val="28"/>
          <w:szCs w:val="28"/>
          <w:lang w:val="uk-UA"/>
        </w:rPr>
        <w:t>й тощо.</w:t>
      </w:r>
    </w:p>
    <w:p w14:paraId="7461B663" w14:textId="27B2769A" w:rsidR="009E1421" w:rsidRPr="009E1421" w:rsidRDefault="0077537B" w:rsidP="0077537B">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9E1421" w:rsidRPr="009E1421">
        <w:rPr>
          <w:bCs/>
          <w:sz w:val="28"/>
          <w:szCs w:val="28"/>
          <w:lang w:val="uk-UA"/>
        </w:rPr>
        <w:t>Комплексна програма б</w:t>
      </w:r>
      <w:r w:rsidR="003D541A">
        <w:rPr>
          <w:bCs/>
          <w:sz w:val="28"/>
          <w:szCs w:val="28"/>
          <w:lang w:val="uk-UA"/>
        </w:rPr>
        <w:t>лагоустрою та розвитку житлово-</w:t>
      </w:r>
      <w:r w:rsidR="009E1421" w:rsidRPr="009E1421">
        <w:rPr>
          <w:bCs/>
          <w:sz w:val="28"/>
          <w:szCs w:val="28"/>
          <w:lang w:val="uk-UA"/>
        </w:rPr>
        <w:t xml:space="preserve">комунального господарства </w:t>
      </w:r>
      <w:r w:rsidR="00332AFB">
        <w:rPr>
          <w:bCs/>
          <w:sz w:val="28"/>
          <w:szCs w:val="28"/>
          <w:lang w:val="uk-UA"/>
        </w:rPr>
        <w:t>Стрижавської селищної територіальної громади на 2026-2028 роки</w:t>
      </w:r>
      <w:r w:rsidR="009E1421" w:rsidRPr="009E1421">
        <w:rPr>
          <w:bCs/>
          <w:sz w:val="28"/>
          <w:szCs w:val="28"/>
          <w:lang w:val="uk-UA"/>
        </w:rPr>
        <w:t xml:space="preserve"> (далі – Програма) розроблена з метою</w:t>
      </w:r>
      <w:r w:rsidR="00471B85">
        <w:rPr>
          <w:bCs/>
          <w:sz w:val="28"/>
          <w:szCs w:val="28"/>
          <w:lang w:val="uk-UA"/>
        </w:rPr>
        <w:t xml:space="preserve"> </w:t>
      </w:r>
      <w:r w:rsidR="00471B85" w:rsidRPr="00471B85">
        <w:rPr>
          <w:bCs/>
          <w:sz w:val="28"/>
          <w:szCs w:val="28"/>
          <w:lang w:val="uk-UA"/>
        </w:rPr>
        <w:t xml:space="preserve">реалізації на території </w:t>
      </w:r>
      <w:r w:rsidR="00471B85">
        <w:rPr>
          <w:bCs/>
          <w:sz w:val="28"/>
          <w:szCs w:val="28"/>
          <w:lang w:val="uk-UA"/>
        </w:rPr>
        <w:t>громади</w:t>
      </w:r>
      <w:r w:rsidR="00471B85" w:rsidRPr="00471B85">
        <w:rPr>
          <w:bCs/>
          <w:sz w:val="28"/>
          <w:szCs w:val="28"/>
          <w:lang w:val="uk-UA"/>
        </w:rPr>
        <w:t xml:space="preserve"> державної політики, власних повноважень виконавчих органів </w:t>
      </w:r>
      <w:r w:rsidR="00471B85">
        <w:rPr>
          <w:bCs/>
          <w:sz w:val="28"/>
          <w:szCs w:val="28"/>
          <w:lang w:val="uk-UA"/>
        </w:rPr>
        <w:t>селищної ради</w:t>
      </w:r>
      <w:r w:rsidR="00471B85" w:rsidRPr="00471B85">
        <w:rPr>
          <w:bCs/>
          <w:sz w:val="28"/>
          <w:szCs w:val="28"/>
          <w:lang w:val="uk-UA"/>
        </w:rPr>
        <w:t xml:space="preserve"> в сфері розвитку, рефо</w:t>
      </w:r>
      <w:r w:rsidR="00471B85">
        <w:rPr>
          <w:bCs/>
          <w:sz w:val="28"/>
          <w:szCs w:val="28"/>
          <w:lang w:val="uk-UA"/>
        </w:rPr>
        <w:t>рмування та утримання житлово-</w:t>
      </w:r>
      <w:r w:rsidR="00471B85" w:rsidRPr="00471B85">
        <w:rPr>
          <w:bCs/>
          <w:sz w:val="28"/>
          <w:szCs w:val="28"/>
          <w:lang w:val="uk-UA"/>
        </w:rPr>
        <w:t>комунального господарства, створення умов щодо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5B0C125A" w14:textId="16D47121" w:rsidR="009E1421" w:rsidRPr="009E1421" w:rsidRDefault="009E1421" w:rsidP="00FD49D2">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9E1421">
        <w:rPr>
          <w:bCs/>
          <w:sz w:val="28"/>
          <w:szCs w:val="28"/>
          <w:lang w:val="uk-UA"/>
        </w:rPr>
        <w:t xml:space="preserve">Розроблення Програми здійснювалось в межах </w:t>
      </w:r>
      <w:r w:rsidR="009F2E3A" w:rsidRPr="009F2E3A">
        <w:rPr>
          <w:bCs/>
          <w:sz w:val="28"/>
          <w:szCs w:val="28"/>
          <w:lang w:val="uk-UA"/>
        </w:rPr>
        <w:t>Бюджетного кодексу</w:t>
      </w:r>
      <w:r w:rsidR="00462346">
        <w:rPr>
          <w:bCs/>
          <w:sz w:val="28"/>
          <w:szCs w:val="28"/>
          <w:lang w:val="uk-UA"/>
        </w:rPr>
        <w:t xml:space="preserve"> України</w:t>
      </w:r>
      <w:r w:rsidR="009F2E3A">
        <w:rPr>
          <w:bCs/>
          <w:sz w:val="28"/>
          <w:szCs w:val="28"/>
          <w:lang w:val="uk-UA"/>
        </w:rPr>
        <w:t>,</w:t>
      </w:r>
      <w:r w:rsidR="009F2E3A" w:rsidRPr="009F2E3A">
        <w:rPr>
          <w:bCs/>
          <w:sz w:val="28"/>
          <w:szCs w:val="28"/>
          <w:lang w:val="uk-UA"/>
        </w:rPr>
        <w:t xml:space="preserve"> </w:t>
      </w:r>
      <w:r w:rsidR="00FD49D2">
        <w:rPr>
          <w:bCs/>
          <w:sz w:val="28"/>
          <w:szCs w:val="28"/>
          <w:lang w:val="uk-UA"/>
        </w:rPr>
        <w:t>Цивільного кодексу України,</w:t>
      </w:r>
      <w:r w:rsidR="004E47A8">
        <w:rPr>
          <w:bCs/>
          <w:sz w:val="28"/>
          <w:szCs w:val="28"/>
          <w:lang w:val="uk-UA"/>
        </w:rPr>
        <w:t xml:space="preserve"> </w:t>
      </w:r>
      <w:r w:rsidR="00FD49D2" w:rsidRPr="00FD49D2">
        <w:rPr>
          <w:bCs/>
          <w:sz w:val="28"/>
          <w:szCs w:val="28"/>
          <w:lang w:val="uk-UA"/>
        </w:rPr>
        <w:t>Кодексу України про адміністративні правопорушення</w:t>
      </w:r>
      <w:r w:rsidR="00FD49D2">
        <w:rPr>
          <w:bCs/>
          <w:sz w:val="28"/>
          <w:szCs w:val="28"/>
          <w:lang w:val="uk-UA"/>
        </w:rPr>
        <w:t xml:space="preserve">, </w:t>
      </w:r>
      <w:r w:rsidRPr="009E1421">
        <w:rPr>
          <w:bCs/>
          <w:sz w:val="28"/>
          <w:szCs w:val="28"/>
          <w:lang w:val="uk-UA"/>
        </w:rPr>
        <w:t>Законів України «Про місцеве самоврядування в Україні», «Про житлово-комунальні послуги»,</w:t>
      </w:r>
      <w:r>
        <w:rPr>
          <w:bCs/>
          <w:sz w:val="28"/>
          <w:szCs w:val="28"/>
          <w:lang w:val="uk-UA"/>
        </w:rPr>
        <w:t xml:space="preserve"> </w:t>
      </w:r>
      <w:r w:rsidRPr="009E1421">
        <w:rPr>
          <w:bCs/>
          <w:sz w:val="28"/>
          <w:szCs w:val="28"/>
          <w:lang w:val="uk-UA"/>
        </w:rPr>
        <w:t>«Про благоустрій населених пунктів», «Про поховання та похоронну справу», «Про автомобільні дороги», «Про захист тва</w:t>
      </w:r>
      <w:r w:rsidR="009F2E3A">
        <w:rPr>
          <w:bCs/>
          <w:sz w:val="28"/>
          <w:szCs w:val="28"/>
          <w:lang w:val="uk-UA"/>
        </w:rPr>
        <w:t xml:space="preserve">рин від жорстокого поводження», </w:t>
      </w:r>
      <w:r w:rsidR="00FD49D2" w:rsidRPr="00FD49D2">
        <w:rPr>
          <w:bCs/>
          <w:sz w:val="28"/>
          <w:szCs w:val="28"/>
          <w:lang w:val="uk-UA"/>
        </w:rPr>
        <w:t>«Про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w:t>
      </w:r>
      <w:r w:rsidR="00FD49D2">
        <w:rPr>
          <w:bCs/>
          <w:sz w:val="28"/>
          <w:szCs w:val="28"/>
          <w:lang w:val="uk-UA"/>
        </w:rPr>
        <w:t xml:space="preserve">гованості зі сплати аліментів», </w:t>
      </w:r>
      <w:r w:rsidR="00FD49D2" w:rsidRPr="00FD49D2">
        <w:rPr>
          <w:bCs/>
          <w:sz w:val="28"/>
          <w:szCs w:val="28"/>
          <w:lang w:val="uk-UA"/>
        </w:rPr>
        <w:t>наказу Міністерства юстиції України від 19 березня 2013 року № 474/5 «Про затвердження Порядку виконання адміністративних стягнень у вигляді громадських робіт, виправних робіт та суспі</w:t>
      </w:r>
      <w:r w:rsidR="00FD49D2">
        <w:rPr>
          <w:bCs/>
          <w:sz w:val="28"/>
          <w:szCs w:val="28"/>
          <w:lang w:val="uk-UA"/>
        </w:rPr>
        <w:t xml:space="preserve">льно-корисних робіт» зі змінами, </w:t>
      </w:r>
      <w:r w:rsidRPr="009E1421">
        <w:rPr>
          <w:bCs/>
          <w:sz w:val="28"/>
          <w:szCs w:val="28"/>
          <w:lang w:val="uk-UA"/>
        </w:rPr>
        <w:t xml:space="preserve">наказу Державного комітету з питань житлово-комунального господарства від 23.09.2003 року №154 «Про затвердження Порядку проведення ремонту та утримання об’єктів благоустрою населених пунктів», зареєстрованого в Міністерстві юстиції України 12 лютого2004 року за №189/8788, наказу Державного комітету з питань житлово-комунального господарства від 10.08.2004 року №150 «Про затвердження примірного переліку послуг з утримання будинків і </w:t>
      </w:r>
      <w:r w:rsidRPr="009E1421">
        <w:rPr>
          <w:bCs/>
          <w:sz w:val="28"/>
          <w:szCs w:val="28"/>
          <w:lang w:val="uk-UA"/>
        </w:rPr>
        <w:lastRenderedPageBreak/>
        <w:t>споруд та прибудинкових територій та послуг з ремонту приміщень, будинків, споруд та інших нормативно-правових актів України», зареєстрованого в Міністерстві юстиції 21 серпня 2004 року за</w:t>
      </w:r>
      <w:r>
        <w:rPr>
          <w:bCs/>
          <w:sz w:val="28"/>
          <w:szCs w:val="28"/>
          <w:lang w:val="uk-UA"/>
        </w:rPr>
        <w:t xml:space="preserve"> </w:t>
      </w:r>
      <w:r w:rsidRPr="009E1421">
        <w:rPr>
          <w:bCs/>
          <w:sz w:val="28"/>
          <w:szCs w:val="28"/>
          <w:lang w:val="uk-UA"/>
        </w:rPr>
        <w:t>№1046/9645.</w:t>
      </w:r>
    </w:p>
    <w:p w14:paraId="339912A5" w14:textId="690EA55F" w:rsidR="009E1421" w:rsidRPr="009E1421" w:rsidRDefault="00063863" w:rsidP="00063863">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9E1421" w:rsidRPr="009E1421">
        <w:rPr>
          <w:bCs/>
          <w:sz w:val="28"/>
          <w:szCs w:val="28"/>
          <w:lang w:val="uk-UA"/>
        </w:rPr>
        <w:t xml:space="preserve">Програма враховує головні завдання законодавчих і нормативних актів з питань житлово-комунального господарства та визначає основні цілі і заходи з благоустрою, розвитку та утримання житлово-комунального господарства в Стрижавській територіальній громаді на </w:t>
      </w:r>
      <w:r w:rsidR="00B82A5C">
        <w:rPr>
          <w:bCs/>
          <w:sz w:val="28"/>
          <w:szCs w:val="28"/>
          <w:lang w:val="uk-UA"/>
        </w:rPr>
        <w:t>2026-2028</w:t>
      </w:r>
      <w:r w:rsidR="009E1421" w:rsidRPr="009E1421">
        <w:rPr>
          <w:bCs/>
          <w:sz w:val="28"/>
          <w:szCs w:val="28"/>
          <w:lang w:val="uk-UA"/>
        </w:rPr>
        <w:t xml:space="preserve"> роки.</w:t>
      </w:r>
    </w:p>
    <w:p w14:paraId="12867448" w14:textId="1F1D7F1B" w:rsidR="009E1421" w:rsidRPr="009E1421" w:rsidRDefault="009E1421" w:rsidP="000922B9">
      <w:pPr>
        <w:widowControl w:val="0"/>
        <w:tabs>
          <w:tab w:val="center" w:pos="0"/>
        </w:tabs>
        <w:adjustRightInd w:val="0"/>
        <w:ind w:left="-284" w:firstLine="284"/>
        <w:jc w:val="both"/>
        <w:rPr>
          <w:bCs/>
          <w:sz w:val="28"/>
          <w:szCs w:val="28"/>
          <w:lang w:val="uk-UA"/>
        </w:rPr>
      </w:pPr>
      <w:r>
        <w:rPr>
          <w:bCs/>
          <w:sz w:val="28"/>
          <w:szCs w:val="28"/>
          <w:lang w:val="uk-UA"/>
        </w:rPr>
        <w:tab/>
      </w:r>
      <w:r w:rsidR="00550247" w:rsidRPr="00550247">
        <w:rPr>
          <w:bCs/>
          <w:sz w:val="28"/>
          <w:szCs w:val="28"/>
          <w:lang w:val="uk-UA"/>
        </w:rPr>
        <w:t>Реалізац</w:t>
      </w:r>
      <w:r w:rsidR="00550247">
        <w:rPr>
          <w:bCs/>
          <w:sz w:val="28"/>
          <w:szCs w:val="28"/>
          <w:lang w:val="uk-UA"/>
        </w:rPr>
        <w:t xml:space="preserve">ія визначених заходів дозволить </w:t>
      </w:r>
      <w:r w:rsidR="00550247" w:rsidRPr="00550247">
        <w:rPr>
          <w:bCs/>
          <w:sz w:val="28"/>
          <w:szCs w:val="28"/>
          <w:lang w:val="uk-UA"/>
        </w:rPr>
        <w:t xml:space="preserve">підвищити якість життя мешканців, покращити санітарний стан та естетичний вигляд територій, створити комфортніші умови для відпочинку та сприятиме розвитку </w:t>
      </w:r>
      <w:r w:rsidR="000922B9">
        <w:rPr>
          <w:bCs/>
          <w:sz w:val="28"/>
          <w:szCs w:val="28"/>
          <w:lang w:val="uk-UA"/>
        </w:rPr>
        <w:t>громади.</w:t>
      </w:r>
    </w:p>
    <w:p w14:paraId="09E913A9" w14:textId="14CBB8EA" w:rsidR="00993072" w:rsidRDefault="00063863" w:rsidP="00993072">
      <w:pPr>
        <w:widowControl w:val="0"/>
        <w:tabs>
          <w:tab w:val="center" w:pos="0"/>
        </w:tabs>
        <w:adjustRightInd w:val="0"/>
        <w:ind w:left="-284"/>
        <w:jc w:val="both"/>
        <w:rPr>
          <w:b/>
          <w:sz w:val="28"/>
          <w:szCs w:val="28"/>
          <w:lang w:val="uk-UA"/>
        </w:rPr>
      </w:pPr>
      <w:r>
        <w:rPr>
          <w:b/>
          <w:sz w:val="28"/>
          <w:szCs w:val="28"/>
          <w:lang w:val="uk-UA"/>
        </w:rPr>
        <w:tab/>
      </w:r>
      <w:r w:rsidR="00993072">
        <w:rPr>
          <w:b/>
          <w:sz w:val="28"/>
          <w:szCs w:val="28"/>
          <w:lang w:val="uk-UA"/>
        </w:rPr>
        <w:tab/>
      </w:r>
      <w:r w:rsidR="00993072" w:rsidRPr="006C1B6B">
        <w:rPr>
          <w:b/>
          <w:sz w:val="28"/>
          <w:szCs w:val="28"/>
          <w:lang w:val="uk-UA"/>
        </w:rPr>
        <w:t>2.</w:t>
      </w:r>
      <w:r w:rsidR="00993072">
        <w:rPr>
          <w:b/>
          <w:sz w:val="28"/>
          <w:szCs w:val="28"/>
          <w:lang w:val="uk-UA"/>
        </w:rPr>
        <w:t>1</w:t>
      </w:r>
      <w:r w:rsidR="00993072" w:rsidRPr="006C1B6B">
        <w:rPr>
          <w:b/>
          <w:sz w:val="28"/>
          <w:szCs w:val="28"/>
          <w:lang w:val="uk-UA"/>
        </w:rPr>
        <w:t>. Благоустрій населених пунктів</w:t>
      </w:r>
    </w:p>
    <w:p w14:paraId="4DA3FDC1" w14:textId="33320ADD" w:rsidR="00993072" w:rsidRDefault="00993072" w:rsidP="00065901">
      <w:pPr>
        <w:widowControl w:val="0"/>
        <w:tabs>
          <w:tab w:val="center" w:pos="0"/>
        </w:tabs>
        <w:adjustRightInd w:val="0"/>
        <w:ind w:left="-284"/>
        <w:jc w:val="both"/>
        <w:rPr>
          <w:sz w:val="28"/>
          <w:szCs w:val="28"/>
          <w:lang w:val="uk-UA"/>
        </w:rPr>
      </w:pPr>
      <w:r>
        <w:rPr>
          <w:b/>
          <w:sz w:val="28"/>
          <w:szCs w:val="28"/>
          <w:lang w:val="uk-UA"/>
        </w:rPr>
        <w:tab/>
      </w:r>
      <w:r>
        <w:rPr>
          <w:b/>
          <w:sz w:val="28"/>
          <w:szCs w:val="28"/>
          <w:lang w:val="uk-UA"/>
        </w:rPr>
        <w:tab/>
      </w:r>
      <w:r w:rsidRPr="00C851DF">
        <w:rPr>
          <w:sz w:val="28"/>
          <w:szCs w:val="28"/>
          <w:lang w:val="uk-UA"/>
        </w:rPr>
        <w:t>Благоустрій –</w:t>
      </w:r>
      <w:r w:rsidR="00E93870">
        <w:rPr>
          <w:sz w:val="28"/>
          <w:szCs w:val="28"/>
          <w:lang w:val="uk-UA"/>
        </w:rPr>
        <w:t xml:space="preserve"> візитна картка кожної громади. </w:t>
      </w:r>
      <w:r w:rsidRPr="00C851DF">
        <w:rPr>
          <w:sz w:val="28"/>
          <w:szCs w:val="28"/>
          <w:lang w:val="uk-UA"/>
        </w:rPr>
        <w:t>Благоустрій населених пунктів передбачає розроблення і здійснення ефективних і комплексних  заходів з  утримання  територій  гро</w:t>
      </w:r>
      <w:r w:rsidR="00E93870">
        <w:rPr>
          <w:sz w:val="28"/>
          <w:szCs w:val="28"/>
          <w:lang w:val="uk-UA"/>
        </w:rPr>
        <w:t xml:space="preserve">мади </w:t>
      </w:r>
      <w:r w:rsidRPr="00C851DF">
        <w:rPr>
          <w:sz w:val="28"/>
          <w:szCs w:val="28"/>
          <w:lang w:val="uk-UA"/>
        </w:rPr>
        <w:t>у належному стані, їх санітарного очищення, збереження об’єктів загального користування, а також  природних  ландшафтів,  інших  при</w:t>
      </w:r>
      <w:r w:rsidR="00E93870">
        <w:rPr>
          <w:sz w:val="28"/>
          <w:szCs w:val="28"/>
          <w:lang w:val="uk-UA"/>
        </w:rPr>
        <w:t xml:space="preserve">родних  комплексів і об’єктів, </w:t>
      </w:r>
      <w:r w:rsidRPr="00C851DF">
        <w:rPr>
          <w:sz w:val="28"/>
          <w:szCs w:val="28"/>
          <w:lang w:val="uk-UA"/>
        </w:rPr>
        <w:t>організацію належного утримання</w:t>
      </w:r>
      <w:r w:rsidR="00E93870">
        <w:rPr>
          <w:sz w:val="28"/>
          <w:szCs w:val="28"/>
          <w:lang w:val="uk-UA"/>
        </w:rPr>
        <w:t xml:space="preserve"> та раціонального використання</w:t>
      </w:r>
      <w:r w:rsidR="00065901">
        <w:rPr>
          <w:sz w:val="28"/>
          <w:szCs w:val="28"/>
          <w:lang w:val="uk-UA"/>
        </w:rPr>
        <w:t xml:space="preserve"> </w:t>
      </w:r>
      <w:r w:rsidRPr="00C851DF">
        <w:rPr>
          <w:sz w:val="28"/>
          <w:szCs w:val="28"/>
          <w:lang w:val="uk-UA"/>
        </w:rPr>
        <w:t xml:space="preserve">територій, будівель, інженерних споруд та об'єктів іншого призначення.  </w:t>
      </w:r>
    </w:p>
    <w:p w14:paraId="274ABA45" w14:textId="492A971D" w:rsidR="00993072" w:rsidRDefault="00993072" w:rsidP="00993072">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t xml:space="preserve">Стрижавська </w:t>
      </w:r>
      <w:r w:rsidR="00A83B19">
        <w:rPr>
          <w:sz w:val="28"/>
          <w:szCs w:val="28"/>
          <w:lang w:val="uk-UA"/>
        </w:rPr>
        <w:t xml:space="preserve">селищна </w:t>
      </w:r>
      <w:r>
        <w:rPr>
          <w:sz w:val="28"/>
          <w:szCs w:val="28"/>
          <w:lang w:val="uk-UA"/>
        </w:rPr>
        <w:t>територіальна громада складається з 13 населених пунктів, зокрема</w:t>
      </w:r>
      <w:r w:rsidR="00673162">
        <w:rPr>
          <w:sz w:val="28"/>
          <w:szCs w:val="28"/>
          <w:lang w:val="uk-UA"/>
        </w:rPr>
        <w:t xml:space="preserve"> с. </w:t>
      </w:r>
      <w:r w:rsidR="00673162" w:rsidRPr="00673162">
        <w:rPr>
          <w:sz w:val="28"/>
          <w:szCs w:val="28"/>
          <w:lang w:val="uk-UA"/>
        </w:rPr>
        <w:t xml:space="preserve">Бруслинівка, </w:t>
      </w:r>
      <w:r w:rsidR="00673162">
        <w:rPr>
          <w:sz w:val="28"/>
          <w:szCs w:val="28"/>
          <w:lang w:val="uk-UA"/>
        </w:rPr>
        <w:t xml:space="preserve">с. </w:t>
      </w:r>
      <w:r w:rsidR="00673162" w:rsidRPr="00673162">
        <w:rPr>
          <w:sz w:val="28"/>
          <w:szCs w:val="28"/>
          <w:lang w:val="uk-UA"/>
        </w:rPr>
        <w:t xml:space="preserve">Дорожнє, </w:t>
      </w:r>
      <w:r w:rsidR="00673162">
        <w:rPr>
          <w:sz w:val="28"/>
          <w:szCs w:val="28"/>
          <w:lang w:val="uk-UA"/>
        </w:rPr>
        <w:t xml:space="preserve">с. </w:t>
      </w:r>
      <w:r w:rsidR="00673162" w:rsidRPr="00673162">
        <w:rPr>
          <w:sz w:val="28"/>
          <w:szCs w:val="28"/>
          <w:lang w:val="uk-UA"/>
        </w:rPr>
        <w:t xml:space="preserve">Лаврівка, </w:t>
      </w:r>
      <w:r w:rsidR="00673162">
        <w:rPr>
          <w:sz w:val="28"/>
          <w:szCs w:val="28"/>
          <w:lang w:val="uk-UA"/>
        </w:rPr>
        <w:t xml:space="preserve">с. </w:t>
      </w:r>
      <w:r w:rsidR="00673162" w:rsidRPr="00673162">
        <w:rPr>
          <w:sz w:val="28"/>
          <w:szCs w:val="28"/>
          <w:lang w:val="uk-UA"/>
        </w:rPr>
        <w:t xml:space="preserve">Медвідка, </w:t>
      </w:r>
      <w:r w:rsidR="00673162">
        <w:rPr>
          <w:sz w:val="28"/>
          <w:szCs w:val="28"/>
          <w:lang w:val="uk-UA"/>
        </w:rPr>
        <w:t xml:space="preserve">с. </w:t>
      </w:r>
      <w:r w:rsidR="00673162" w:rsidRPr="00673162">
        <w:rPr>
          <w:sz w:val="28"/>
          <w:szCs w:val="28"/>
          <w:lang w:val="uk-UA"/>
        </w:rPr>
        <w:t xml:space="preserve">Мізяківські Хутори, </w:t>
      </w:r>
      <w:r w:rsidR="00673162">
        <w:rPr>
          <w:sz w:val="28"/>
          <w:szCs w:val="28"/>
          <w:lang w:val="uk-UA"/>
        </w:rPr>
        <w:t xml:space="preserve">с. </w:t>
      </w:r>
      <w:r w:rsidR="00673162" w:rsidRPr="00673162">
        <w:rPr>
          <w:sz w:val="28"/>
          <w:szCs w:val="28"/>
          <w:lang w:val="uk-UA"/>
        </w:rPr>
        <w:t xml:space="preserve">Пеньківка, </w:t>
      </w:r>
      <w:r w:rsidR="00673162">
        <w:rPr>
          <w:sz w:val="28"/>
          <w:szCs w:val="28"/>
          <w:lang w:val="uk-UA"/>
        </w:rPr>
        <w:t xml:space="preserve">с. </w:t>
      </w:r>
      <w:r w:rsidR="00673162" w:rsidRPr="00673162">
        <w:rPr>
          <w:sz w:val="28"/>
          <w:szCs w:val="28"/>
          <w:lang w:val="uk-UA"/>
        </w:rPr>
        <w:t xml:space="preserve">Переорки, </w:t>
      </w:r>
      <w:r w:rsidR="00673162">
        <w:rPr>
          <w:sz w:val="28"/>
          <w:szCs w:val="28"/>
          <w:lang w:val="uk-UA"/>
        </w:rPr>
        <w:t xml:space="preserve">с. </w:t>
      </w:r>
      <w:r w:rsidR="00673162" w:rsidRPr="00673162">
        <w:rPr>
          <w:sz w:val="28"/>
          <w:szCs w:val="28"/>
          <w:lang w:val="uk-UA"/>
        </w:rPr>
        <w:t xml:space="preserve">Підлісне, </w:t>
      </w:r>
      <w:r w:rsidR="00673162">
        <w:rPr>
          <w:sz w:val="28"/>
          <w:szCs w:val="28"/>
          <w:lang w:val="uk-UA"/>
        </w:rPr>
        <w:t xml:space="preserve">с. </w:t>
      </w:r>
      <w:r w:rsidR="00673162" w:rsidRPr="00673162">
        <w:rPr>
          <w:sz w:val="28"/>
          <w:szCs w:val="28"/>
          <w:lang w:val="uk-UA"/>
        </w:rPr>
        <w:t xml:space="preserve">Сосонка, </w:t>
      </w:r>
      <w:r w:rsidR="00673162">
        <w:rPr>
          <w:sz w:val="28"/>
          <w:szCs w:val="28"/>
          <w:lang w:val="uk-UA"/>
        </w:rPr>
        <w:t xml:space="preserve">с. </w:t>
      </w:r>
      <w:r w:rsidR="00673162" w:rsidRPr="00673162">
        <w:rPr>
          <w:sz w:val="28"/>
          <w:szCs w:val="28"/>
          <w:lang w:val="uk-UA"/>
        </w:rPr>
        <w:t xml:space="preserve">Супрунів, </w:t>
      </w:r>
      <w:r w:rsidR="003C3E99">
        <w:rPr>
          <w:sz w:val="28"/>
          <w:szCs w:val="28"/>
          <w:lang w:val="uk-UA"/>
        </w:rPr>
        <w:br/>
      </w:r>
      <w:r w:rsidR="00673162">
        <w:rPr>
          <w:sz w:val="28"/>
          <w:szCs w:val="28"/>
          <w:lang w:val="uk-UA"/>
        </w:rPr>
        <w:t xml:space="preserve">с. </w:t>
      </w:r>
      <w:r w:rsidR="00673162" w:rsidRPr="00673162">
        <w:rPr>
          <w:sz w:val="28"/>
          <w:szCs w:val="28"/>
          <w:lang w:val="uk-UA"/>
        </w:rPr>
        <w:t xml:space="preserve">Тютюнники, </w:t>
      </w:r>
      <w:r w:rsidR="00673162">
        <w:rPr>
          <w:sz w:val="28"/>
          <w:szCs w:val="28"/>
          <w:lang w:val="uk-UA"/>
        </w:rPr>
        <w:t xml:space="preserve">с-ще </w:t>
      </w:r>
      <w:r w:rsidR="00673162" w:rsidRPr="00673162">
        <w:rPr>
          <w:sz w:val="28"/>
          <w:szCs w:val="28"/>
          <w:lang w:val="uk-UA"/>
        </w:rPr>
        <w:t>Стрижавка</w:t>
      </w:r>
      <w:r w:rsidR="00673162">
        <w:rPr>
          <w:sz w:val="28"/>
          <w:szCs w:val="28"/>
          <w:lang w:val="uk-UA"/>
        </w:rPr>
        <w:t xml:space="preserve">, с-ще </w:t>
      </w:r>
      <w:r w:rsidR="00673162" w:rsidRPr="00673162">
        <w:rPr>
          <w:sz w:val="28"/>
          <w:szCs w:val="28"/>
          <w:lang w:val="uk-UA"/>
        </w:rPr>
        <w:t>Славне</w:t>
      </w:r>
      <w:r w:rsidR="00673162">
        <w:rPr>
          <w:sz w:val="28"/>
          <w:szCs w:val="28"/>
          <w:lang w:val="uk-UA"/>
        </w:rPr>
        <w:t>.</w:t>
      </w:r>
      <w:r>
        <w:rPr>
          <w:sz w:val="28"/>
          <w:szCs w:val="28"/>
          <w:lang w:val="uk-UA"/>
        </w:rPr>
        <w:t xml:space="preserve"> Її площа становить – </w:t>
      </w:r>
      <w:r w:rsidRPr="00E87450">
        <w:rPr>
          <w:sz w:val="28"/>
          <w:szCs w:val="28"/>
          <w:lang w:val="uk-UA"/>
        </w:rPr>
        <w:t>241,1 км²</w:t>
      </w:r>
      <w:r>
        <w:rPr>
          <w:sz w:val="28"/>
          <w:szCs w:val="28"/>
          <w:lang w:val="uk-UA"/>
        </w:rPr>
        <w:t>.</w:t>
      </w:r>
    </w:p>
    <w:p w14:paraId="0113C65B" w14:textId="77777777" w:rsidR="00666CBA" w:rsidRDefault="00993072" w:rsidP="00666CBA">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t>Для</w:t>
      </w:r>
      <w:r w:rsidRPr="002A4490">
        <w:rPr>
          <w:sz w:val="28"/>
          <w:szCs w:val="28"/>
          <w:lang w:val="uk-UA"/>
        </w:rPr>
        <w:t xml:space="preserve"> забезпечення безпечного дозвілля дітей та молоді, формування у громадян рухової активності, створення сприятливих умов для якісного дозвілля та фізичного розвитку дітей </w:t>
      </w:r>
      <w:r>
        <w:rPr>
          <w:sz w:val="28"/>
          <w:szCs w:val="28"/>
          <w:lang w:val="uk-UA"/>
        </w:rPr>
        <w:t>на території громади облаштовано 11 дитячих та спортивних майданчиків, що</w:t>
      </w:r>
      <w:r w:rsidRPr="002A4490">
        <w:rPr>
          <w:sz w:val="28"/>
          <w:szCs w:val="28"/>
          <w:lang w:val="uk-UA"/>
        </w:rPr>
        <w:t xml:space="preserve"> потребують постійного догляду та утримання</w:t>
      </w:r>
      <w:r>
        <w:rPr>
          <w:sz w:val="28"/>
          <w:szCs w:val="28"/>
          <w:lang w:val="uk-UA"/>
        </w:rPr>
        <w:t>. Елементи майданчиків часто потребують фарбування, ремонту чи заміни через недбале ставлення до них.</w:t>
      </w:r>
    </w:p>
    <w:p w14:paraId="72D60D91" w14:textId="51FE3382" w:rsidR="003D7FAE" w:rsidRDefault="00666CBA" w:rsidP="003D7FAE">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r>
      <w:r w:rsidR="0017190C" w:rsidRPr="0017190C">
        <w:rPr>
          <w:sz w:val="28"/>
          <w:szCs w:val="28"/>
          <w:lang w:val="uk-UA"/>
        </w:rPr>
        <w:t>З метою забезпечення безпечного очікування пасажирами громадського транспорту в населених пунктах громади облаштовано зупинки</w:t>
      </w:r>
      <w:r w:rsidR="00B51438">
        <w:rPr>
          <w:sz w:val="28"/>
          <w:szCs w:val="28"/>
          <w:lang w:val="uk-UA"/>
        </w:rPr>
        <w:t xml:space="preserve"> з </w:t>
      </w:r>
      <w:r w:rsidR="0017190C">
        <w:rPr>
          <w:sz w:val="28"/>
          <w:szCs w:val="28"/>
          <w:lang w:val="uk-UA"/>
        </w:rPr>
        <w:t>лав</w:t>
      </w:r>
      <w:r w:rsidR="00B51438">
        <w:rPr>
          <w:sz w:val="28"/>
          <w:szCs w:val="28"/>
          <w:lang w:val="uk-UA"/>
        </w:rPr>
        <w:t>ками</w:t>
      </w:r>
      <w:r w:rsidR="0017190C">
        <w:rPr>
          <w:sz w:val="28"/>
          <w:szCs w:val="28"/>
          <w:lang w:val="uk-UA"/>
        </w:rPr>
        <w:t xml:space="preserve"> та урнами для сміття.</w:t>
      </w:r>
      <w:r w:rsidR="00FE1E4C">
        <w:rPr>
          <w:sz w:val="28"/>
          <w:szCs w:val="28"/>
          <w:lang w:val="uk-UA"/>
        </w:rPr>
        <w:t xml:space="preserve"> </w:t>
      </w:r>
      <w:r w:rsidR="00492F77">
        <w:rPr>
          <w:sz w:val="28"/>
          <w:szCs w:val="28"/>
          <w:lang w:val="uk-UA"/>
        </w:rPr>
        <w:t xml:space="preserve">Щодня на зупинках </w:t>
      </w:r>
      <w:r w:rsidR="00492F77" w:rsidRPr="00FE1E4C">
        <w:rPr>
          <w:sz w:val="28"/>
          <w:szCs w:val="28"/>
          <w:lang w:val="uk-UA"/>
        </w:rPr>
        <w:t xml:space="preserve">збирається </w:t>
      </w:r>
      <w:r w:rsidR="007556C1">
        <w:rPr>
          <w:sz w:val="28"/>
          <w:szCs w:val="28"/>
          <w:lang w:val="uk-UA"/>
        </w:rPr>
        <w:t>багато</w:t>
      </w:r>
      <w:r w:rsidR="00492F77" w:rsidRPr="00FE1E4C">
        <w:rPr>
          <w:sz w:val="28"/>
          <w:szCs w:val="28"/>
          <w:lang w:val="uk-UA"/>
        </w:rPr>
        <w:t xml:space="preserve"> людей, які здійснюють посадку і висадку з громадського транспорту</w:t>
      </w:r>
      <w:r w:rsidR="007556C1">
        <w:rPr>
          <w:sz w:val="28"/>
          <w:szCs w:val="28"/>
          <w:lang w:val="uk-UA"/>
        </w:rPr>
        <w:t xml:space="preserve"> та </w:t>
      </w:r>
      <w:r w:rsidR="007556C1" w:rsidRPr="007556C1">
        <w:rPr>
          <w:sz w:val="28"/>
          <w:szCs w:val="28"/>
          <w:lang w:val="uk-UA"/>
        </w:rPr>
        <w:t>залишають після себе різноманітне сміття, включаючи папір, упаковки від їжі та напоїв.</w:t>
      </w:r>
      <w:r w:rsidR="007556C1">
        <w:rPr>
          <w:sz w:val="28"/>
          <w:szCs w:val="28"/>
          <w:lang w:val="uk-UA"/>
        </w:rPr>
        <w:t xml:space="preserve"> Ще одною поширеною проблемою є розклеєні </w:t>
      </w:r>
      <w:r w:rsidR="007556C1" w:rsidRPr="007556C1">
        <w:rPr>
          <w:sz w:val="28"/>
          <w:szCs w:val="28"/>
          <w:lang w:val="uk-UA"/>
        </w:rPr>
        <w:t>рекламні оголошення, які псують вигляд зупинок</w:t>
      </w:r>
      <w:r w:rsidR="007556C1">
        <w:rPr>
          <w:sz w:val="28"/>
          <w:szCs w:val="28"/>
          <w:lang w:val="uk-UA"/>
        </w:rPr>
        <w:t>.</w:t>
      </w:r>
      <w:r w:rsidR="00ED2F5D">
        <w:rPr>
          <w:sz w:val="28"/>
          <w:szCs w:val="28"/>
          <w:lang w:val="uk-UA"/>
        </w:rPr>
        <w:t xml:space="preserve"> </w:t>
      </w:r>
      <w:r w:rsidR="00ED2F5D" w:rsidRPr="00ED2F5D">
        <w:rPr>
          <w:sz w:val="28"/>
          <w:szCs w:val="28"/>
          <w:lang w:val="uk-UA"/>
        </w:rPr>
        <w:t>Сміття на зупинках створює дискомфорт для усіх, хто користується громадським транспортом</w:t>
      </w:r>
      <w:r w:rsidR="00ED2F5D">
        <w:rPr>
          <w:sz w:val="28"/>
          <w:szCs w:val="28"/>
          <w:lang w:val="uk-UA"/>
        </w:rPr>
        <w:t xml:space="preserve">. </w:t>
      </w:r>
    </w:p>
    <w:p w14:paraId="4D919EC7" w14:textId="53736981" w:rsidR="003D7FAE" w:rsidRDefault="00ED2F5D" w:rsidP="00492F77">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r>
      <w:r w:rsidR="003D7FAE">
        <w:rPr>
          <w:sz w:val="28"/>
          <w:szCs w:val="28"/>
          <w:lang w:val="uk-UA"/>
        </w:rPr>
        <w:t>Д</w:t>
      </w:r>
      <w:r w:rsidR="003D7FAE" w:rsidRPr="003D7FAE">
        <w:rPr>
          <w:sz w:val="28"/>
          <w:szCs w:val="28"/>
          <w:lang w:val="uk-UA"/>
        </w:rPr>
        <w:t>ля підтримки належного санітарного стану, забезпечення комфорту для пасажирів та дотримання правил безпеки</w:t>
      </w:r>
      <w:r w:rsidR="003D7FAE">
        <w:rPr>
          <w:sz w:val="28"/>
          <w:szCs w:val="28"/>
          <w:lang w:val="uk-UA"/>
        </w:rPr>
        <w:t xml:space="preserve"> </w:t>
      </w:r>
      <w:r w:rsidR="00A17522">
        <w:rPr>
          <w:sz w:val="28"/>
          <w:szCs w:val="28"/>
          <w:lang w:val="uk-UA"/>
        </w:rPr>
        <w:t xml:space="preserve">зупинки </w:t>
      </w:r>
      <w:r w:rsidR="003D7FAE">
        <w:rPr>
          <w:sz w:val="28"/>
          <w:szCs w:val="28"/>
          <w:lang w:val="uk-UA"/>
        </w:rPr>
        <w:t xml:space="preserve">потребують </w:t>
      </w:r>
      <w:r w:rsidR="00A17522">
        <w:rPr>
          <w:sz w:val="28"/>
          <w:szCs w:val="28"/>
          <w:lang w:val="uk-UA"/>
        </w:rPr>
        <w:t xml:space="preserve">постійного утримання, що включає ремонт, </w:t>
      </w:r>
      <w:r w:rsidR="003D7FAE">
        <w:rPr>
          <w:sz w:val="28"/>
          <w:szCs w:val="28"/>
          <w:lang w:val="uk-UA"/>
        </w:rPr>
        <w:t>прибирання</w:t>
      </w:r>
      <w:r w:rsidR="0099723C">
        <w:rPr>
          <w:sz w:val="28"/>
          <w:szCs w:val="28"/>
          <w:lang w:val="uk-UA"/>
        </w:rPr>
        <w:t xml:space="preserve"> від сміття</w:t>
      </w:r>
      <w:r w:rsidR="003D7FAE">
        <w:rPr>
          <w:sz w:val="28"/>
          <w:szCs w:val="28"/>
          <w:lang w:val="uk-UA"/>
        </w:rPr>
        <w:t xml:space="preserve">, </w:t>
      </w:r>
      <w:r w:rsidR="00A17522">
        <w:rPr>
          <w:sz w:val="28"/>
          <w:szCs w:val="28"/>
          <w:lang w:val="uk-UA"/>
        </w:rPr>
        <w:t>очищення</w:t>
      </w:r>
      <w:r w:rsidR="0099723C">
        <w:rPr>
          <w:sz w:val="28"/>
          <w:szCs w:val="28"/>
          <w:lang w:val="uk-UA"/>
        </w:rPr>
        <w:t xml:space="preserve"> та миття </w:t>
      </w:r>
      <w:r w:rsidR="00A17522" w:rsidRPr="003D7FAE">
        <w:rPr>
          <w:sz w:val="28"/>
          <w:szCs w:val="28"/>
          <w:lang w:val="uk-UA"/>
        </w:rPr>
        <w:t>від бруду, пилу та написів</w:t>
      </w:r>
      <w:r w:rsidR="00A17522">
        <w:rPr>
          <w:sz w:val="28"/>
          <w:szCs w:val="28"/>
          <w:lang w:val="uk-UA"/>
        </w:rPr>
        <w:t>.</w:t>
      </w:r>
      <w:r w:rsidR="00090536">
        <w:rPr>
          <w:sz w:val="28"/>
          <w:szCs w:val="28"/>
          <w:lang w:val="uk-UA"/>
        </w:rPr>
        <w:t xml:space="preserve"> </w:t>
      </w:r>
    </w:p>
    <w:p w14:paraId="5C1B854E" w14:textId="77777777" w:rsidR="00742FAE" w:rsidRDefault="00355BC6" w:rsidP="00A41B73">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r>
      <w:r w:rsidR="00090536" w:rsidRPr="00090536">
        <w:rPr>
          <w:sz w:val="28"/>
          <w:szCs w:val="28"/>
          <w:lang w:val="uk-UA"/>
        </w:rPr>
        <w:t>На балансі громади перебува</w:t>
      </w:r>
      <w:r w:rsidR="007700F7">
        <w:rPr>
          <w:sz w:val="28"/>
          <w:szCs w:val="28"/>
          <w:lang w:val="uk-UA"/>
        </w:rPr>
        <w:t>є</w:t>
      </w:r>
      <w:r w:rsidR="00090536" w:rsidRPr="00090536">
        <w:rPr>
          <w:sz w:val="28"/>
          <w:szCs w:val="28"/>
          <w:lang w:val="uk-UA"/>
        </w:rPr>
        <w:t xml:space="preserve"> </w:t>
      </w:r>
      <w:r w:rsidR="007700F7">
        <w:rPr>
          <w:sz w:val="28"/>
          <w:szCs w:val="28"/>
          <w:lang w:val="uk-UA"/>
        </w:rPr>
        <w:t>майно комунальної власності</w:t>
      </w:r>
      <w:r w:rsidR="00090536" w:rsidRPr="00090536">
        <w:rPr>
          <w:sz w:val="28"/>
          <w:szCs w:val="28"/>
          <w:lang w:val="uk-UA"/>
        </w:rPr>
        <w:t>, так</w:t>
      </w:r>
      <w:r w:rsidR="007700F7">
        <w:rPr>
          <w:sz w:val="28"/>
          <w:szCs w:val="28"/>
          <w:lang w:val="uk-UA"/>
        </w:rPr>
        <w:t>е</w:t>
      </w:r>
      <w:r w:rsidR="00090536" w:rsidRPr="00090536">
        <w:rPr>
          <w:sz w:val="28"/>
          <w:szCs w:val="28"/>
          <w:lang w:val="uk-UA"/>
        </w:rPr>
        <w:t xml:space="preserve"> як дороги, зупинки громадського транспорту, зовнішнє освітлення</w:t>
      </w:r>
      <w:r w:rsidR="00090536">
        <w:rPr>
          <w:sz w:val="28"/>
          <w:szCs w:val="28"/>
          <w:lang w:val="uk-UA"/>
        </w:rPr>
        <w:t xml:space="preserve">, дитячі та </w:t>
      </w:r>
      <w:r w:rsidR="00090536" w:rsidRPr="00090536">
        <w:rPr>
          <w:sz w:val="28"/>
          <w:szCs w:val="28"/>
          <w:lang w:val="uk-UA"/>
        </w:rPr>
        <w:t>спортивні</w:t>
      </w:r>
      <w:r w:rsidR="0084256C">
        <w:rPr>
          <w:sz w:val="28"/>
          <w:szCs w:val="28"/>
          <w:lang w:val="uk-UA"/>
        </w:rPr>
        <w:t xml:space="preserve"> майданчики, інженерні споруди</w:t>
      </w:r>
      <w:r w:rsidR="009C7494">
        <w:rPr>
          <w:sz w:val="28"/>
          <w:szCs w:val="28"/>
          <w:lang w:val="uk-UA"/>
        </w:rPr>
        <w:t xml:space="preserve">, лавки, урни, </w:t>
      </w:r>
      <w:r w:rsidR="009C7494" w:rsidRPr="009C7494">
        <w:rPr>
          <w:sz w:val="28"/>
          <w:szCs w:val="28"/>
          <w:lang w:val="uk-UA"/>
        </w:rPr>
        <w:t>обладнання дитячих ігрових майданчиків</w:t>
      </w:r>
      <w:r w:rsidR="009C7494">
        <w:rPr>
          <w:sz w:val="28"/>
          <w:szCs w:val="28"/>
          <w:lang w:val="uk-UA"/>
        </w:rPr>
        <w:t xml:space="preserve">, огорожі. </w:t>
      </w:r>
    </w:p>
    <w:p w14:paraId="7F7A91FC" w14:textId="1D09691E" w:rsidR="00C251B6" w:rsidRDefault="00742FAE" w:rsidP="00C251B6">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r>
      <w:r w:rsidR="009C7494">
        <w:rPr>
          <w:sz w:val="28"/>
          <w:szCs w:val="28"/>
          <w:lang w:val="uk-UA"/>
        </w:rPr>
        <w:t xml:space="preserve">В процесі експлуатації </w:t>
      </w:r>
      <w:r w:rsidR="007700F7">
        <w:rPr>
          <w:sz w:val="28"/>
          <w:szCs w:val="28"/>
          <w:lang w:val="uk-UA"/>
        </w:rPr>
        <w:t xml:space="preserve">основні засоби </w:t>
      </w:r>
      <w:r w:rsidR="009C7494" w:rsidRPr="009C7494">
        <w:rPr>
          <w:sz w:val="28"/>
          <w:szCs w:val="28"/>
          <w:lang w:val="uk-UA"/>
        </w:rPr>
        <w:t>піддаються зносу та пошкодженням</w:t>
      </w:r>
      <w:r w:rsidR="00B43CE5">
        <w:rPr>
          <w:sz w:val="28"/>
          <w:szCs w:val="28"/>
          <w:lang w:val="uk-UA"/>
        </w:rPr>
        <w:t xml:space="preserve">, </w:t>
      </w:r>
      <w:r w:rsidR="00B43CE5" w:rsidRPr="009C7494">
        <w:rPr>
          <w:sz w:val="28"/>
          <w:szCs w:val="28"/>
          <w:lang w:val="uk-UA"/>
        </w:rPr>
        <w:lastRenderedPageBreak/>
        <w:t>тому потреб</w:t>
      </w:r>
      <w:r w:rsidR="00B43CE5">
        <w:rPr>
          <w:sz w:val="28"/>
          <w:szCs w:val="28"/>
          <w:lang w:val="uk-UA"/>
        </w:rPr>
        <w:t>ують регулярного обслуговування</w:t>
      </w:r>
      <w:r w:rsidR="00B43CE5" w:rsidRPr="009C7494">
        <w:rPr>
          <w:sz w:val="28"/>
          <w:szCs w:val="28"/>
          <w:lang w:val="uk-UA"/>
        </w:rPr>
        <w:t xml:space="preserve"> </w:t>
      </w:r>
      <w:r w:rsidR="00B43CE5">
        <w:rPr>
          <w:sz w:val="28"/>
          <w:szCs w:val="28"/>
          <w:lang w:val="uk-UA"/>
        </w:rPr>
        <w:t xml:space="preserve">та </w:t>
      </w:r>
      <w:r w:rsidR="00B43CE5" w:rsidRPr="009C7494">
        <w:rPr>
          <w:sz w:val="28"/>
          <w:szCs w:val="28"/>
          <w:lang w:val="uk-UA"/>
        </w:rPr>
        <w:t>поточного ремонту</w:t>
      </w:r>
      <w:r w:rsidR="00B43CE5">
        <w:rPr>
          <w:sz w:val="28"/>
          <w:szCs w:val="28"/>
          <w:lang w:val="uk-UA"/>
        </w:rPr>
        <w:t xml:space="preserve"> для усунення пошкоджень</w:t>
      </w:r>
      <w:r w:rsidR="00C251B6">
        <w:rPr>
          <w:sz w:val="28"/>
          <w:szCs w:val="28"/>
          <w:lang w:val="uk-UA"/>
        </w:rPr>
        <w:t xml:space="preserve">. </w:t>
      </w:r>
      <w:r w:rsidR="00C251B6" w:rsidRPr="00C251B6">
        <w:rPr>
          <w:sz w:val="28"/>
          <w:szCs w:val="28"/>
          <w:lang w:val="uk-UA"/>
        </w:rPr>
        <w:t xml:space="preserve">Найбільш поширеними проблемами є зламані лавки, дитячі гойдалки, </w:t>
      </w:r>
      <w:r w:rsidR="00B43CE5">
        <w:rPr>
          <w:sz w:val="28"/>
          <w:szCs w:val="28"/>
          <w:lang w:val="uk-UA"/>
        </w:rPr>
        <w:t xml:space="preserve">урни, люки, вибоїни на дорогах. </w:t>
      </w:r>
    </w:p>
    <w:p w14:paraId="119F6296" w14:textId="7CB926AE" w:rsidR="00CE0D95" w:rsidRDefault="00CE0D95" w:rsidP="00664D5F">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r>
      <w:r w:rsidR="00DD05DB" w:rsidRPr="00DD05DB">
        <w:rPr>
          <w:sz w:val="28"/>
          <w:szCs w:val="28"/>
          <w:lang w:val="uk-UA"/>
        </w:rPr>
        <w:t xml:space="preserve">Для покращення умов життя у населених пунктах планується </w:t>
      </w:r>
      <w:r w:rsidR="00065901">
        <w:rPr>
          <w:sz w:val="28"/>
          <w:szCs w:val="28"/>
          <w:lang w:val="uk-UA"/>
        </w:rPr>
        <w:t xml:space="preserve">виготовлення </w:t>
      </w:r>
      <w:r w:rsidR="00DD05DB" w:rsidRPr="00DD05DB">
        <w:rPr>
          <w:sz w:val="28"/>
          <w:szCs w:val="28"/>
          <w:lang w:val="uk-UA"/>
        </w:rPr>
        <w:t>та встановлення ел</w:t>
      </w:r>
      <w:r w:rsidR="00DD05DB">
        <w:rPr>
          <w:sz w:val="28"/>
          <w:szCs w:val="28"/>
          <w:lang w:val="uk-UA"/>
        </w:rPr>
        <w:t>ементів благоустрою (лавок, урн</w:t>
      </w:r>
      <w:r w:rsidR="00DD05DB" w:rsidRPr="00DD05DB">
        <w:rPr>
          <w:sz w:val="28"/>
          <w:szCs w:val="28"/>
          <w:lang w:val="uk-UA"/>
        </w:rPr>
        <w:t>) та проведення поточних р</w:t>
      </w:r>
      <w:r w:rsidR="009D2B8F">
        <w:rPr>
          <w:sz w:val="28"/>
          <w:szCs w:val="28"/>
          <w:lang w:val="uk-UA"/>
        </w:rPr>
        <w:t>емонтів для підтримки належного стану доріг.</w:t>
      </w:r>
    </w:p>
    <w:p w14:paraId="2A3683F2" w14:textId="77777777" w:rsidR="00993072" w:rsidRDefault="00993072" w:rsidP="00993072">
      <w:pPr>
        <w:widowControl w:val="0"/>
        <w:tabs>
          <w:tab w:val="center" w:pos="0"/>
        </w:tabs>
        <w:adjustRightInd w:val="0"/>
        <w:ind w:left="-284"/>
        <w:jc w:val="both"/>
        <w:rPr>
          <w:sz w:val="28"/>
          <w:szCs w:val="28"/>
          <w:lang w:val="uk-UA"/>
        </w:rPr>
      </w:pPr>
      <w:r>
        <w:rPr>
          <w:b/>
          <w:sz w:val="28"/>
          <w:szCs w:val="28"/>
          <w:lang w:val="uk-UA"/>
        </w:rPr>
        <w:tab/>
      </w:r>
      <w:r>
        <w:rPr>
          <w:b/>
          <w:sz w:val="28"/>
          <w:szCs w:val="28"/>
          <w:lang w:val="uk-UA"/>
        </w:rPr>
        <w:tab/>
      </w:r>
      <w:r w:rsidRPr="00C851DF">
        <w:rPr>
          <w:sz w:val="28"/>
          <w:szCs w:val="28"/>
          <w:lang w:val="uk-UA"/>
        </w:rPr>
        <w:t xml:space="preserve">На території населених пунктів громади налічується 20 кладовищ, загальною площе 48 га., всі кладовища діючі. </w:t>
      </w:r>
    </w:p>
    <w:p w14:paraId="03FA0C74" w14:textId="7070E0A6" w:rsidR="001B432A" w:rsidRPr="001B432A" w:rsidRDefault="001B432A" w:rsidP="00197484">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r>
      <w:r w:rsidR="00197484">
        <w:rPr>
          <w:sz w:val="28"/>
          <w:szCs w:val="28"/>
          <w:lang w:val="uk-UA"/>
        </w:rPr>
        <w:t xml:space="preserve">Щороку </w:t>
      </w:r>
      <w:r w:rsidRPr="001B432A">
        <w:rPr>
          <w:sz w:val="28"/>
          <w:szCs w:val="28"/>
          <w:lang w:val="uk-UA"/>
        </w:rPr>
        <w:t>напередодні великодніх свят більшість людей, навод</w:t>
      </w:r>
      <w:r w:rsidR="00197484">
        <w:rPr>
          <w:sz w:val="28"/>
          <w:szCs w:val="28"/>
          <w:lang w:val="uk-UA"/>
        </w:rPr>
        <w:t>и</w:t>
      </w:r>
      <w:r w:rsidRPr="001B432A">
        <w:rPr>
          <w:sz w:val="28"/>
          <w:szCs w:val="28"/>
          <w:lang w:val="uk-UA"/>
        </w:rPr>
        <w:t xml:space="preserve">ть порядок на могилах, викидають пластикові квіти та пляшки, банки з фарби, суху траву, гілля, бур’ян, старі хрести та навіть бетонні пам’ятники, </w:t>
      </w:r>
      <w:r w:rsidR="00A83B19">
        <w:rPr>
          <w:sz w:val="28"/>
          <w:szCs w:val="28"/>
          <w:lang w:val="uk-UA"/>
        </w:rPr>
        <w:t>у невідведених місцях</w:t>
      </w:r>
      <w:r w:rsidRPr="001B432A">
        <w:rPr>
          <w:sz w:val="28"/>
          <w:szCs w:val="28"/>
          <w:lang w:val="uk-UA"/>
        </w:rPr>
        <w:t>. Тим самим вони засмічують кладовищ</w:t>
      </w:r>
      <w:r w:rsidR="00197484">
        <w:rPr>
          <w:sz w:val="28"/>
          <w:szCs w:val="28"/>
          <w:lang w:val="uk-UA"/>
        </w:rPr>
        <w:t>а</w:t>
      </w:r>
      <w:r w:rsidRPr="001B432A">
        <w:rPr>
          <w:sz w:val="28"/>
          <w:szCs w:val="28"/>
          <w:lang w:val="uk-UA"/>
        </w:rPr>
        <w:t xml:space="preserve">, </w:t>
      </w:r>
      <w:r w:rsidR="00197484">
        <w:rPr>
          <w:sz w:val="28"/>
          <w:szCs w:val="28"/>
          <w:lang w:val="uk-UA"/>
        </w:rPr>
        <w:t>перетворюючи їх на звалища</w:t>
      </w:r>
      <w:r w:rsidRPr="001B432A">
        <w:rPr>
          <w:sz w:val="28"/>
          <w:szCs w:val="28"/>
          <w:lang w:val="uk-UA"/>
        </w:rPr>
        <w:t>.</w:t>
      </w:r>
    </w:p>
    <w:p w14:paraId="2ABC6EC5" w14:textId="244D80A4" w:rsidR="001B432A" w:rsidRPr="001B432A" w:rsidRDefault="001B432A" w:rsidP="001B432A">
      <w:pPr>
        <w:widowControl w:val="0"/>
        <w:tabs>
          <w:tab w:val="center" w:pos="0"/>
        </w:tabs>
        <w:adjustRightInd w:val="0"/>
        <w:ind w:left="-284"/>
        <w:jc w:val="both"/>
        <w:rPr>
          <w:sz w:val="28"/>
          <w:szCs w:val="28"/>
          <w:lang w:val="uk-UA"/>
        </w:rPr>
      </w:pPr>
      <w:r w:rsidRPr="001B432A">
        <w:rPr>
          <w:sz w:val="28"/>
          <w:szCs w:val="28"/>
          <w:lang w:val="uk-UA"/>
        </w:rPr>
        <w:t xml:space="preserve"> </w:t>
      </w:r>
      <w:r w:rsidR="00197484">
        <w:rPr>
          <w:sz w:val="28"/>
          <w:szCs w:val="28"/>
          <w:lang w:val="uk-UA"/>
        </w:rPr>
        <w:tab/>
      </w:r>
      <w:r w:rsidR="00197484">
        <w:rPr>
          <w:sz w:val="28"/>
          <w:szCs w:val="28"/>
          <w:lang w:val="uk-UA"/>
        </w:rPr>
        <w:tab/>
      </w:r>
      <w:r w:rsidR="00197484" w:rsidRPr="00C851DF">
        <w:rPr>
          <w:sz w:val="28"/>
          <w:szCs w:val="28"/>
          <w:lang w:val="uk-UA"/>
        </w:rPr>
        <w:t xml:space="preserve">Завданням влади є утримання у належному естетичному та санітарному стані територій кладовищ та місць поховань шляхом прибирання сміття, </w:t>
      </w:r>
      <w:r w:rsidR="00197484">
        <w:rPr>
          <w:sz w:val="28"/>
          <w:szCs w:val="28"/>
          <w:lang w:val="uk-UA"/>
        </w:rPr>
        <w:t xml:space="preserve">очищення від торішнього листя та </w:t>
      </w:r>
      <w:r w:rsidR="00197484" w:rsidRPr="001B432A">
        <w:rPr>
          <w:sz w:val="28"/>
          <w:szCs w:val="28"/>
          <w:lang w:val="uk-UA"/>
        </w:rPr>
        <w:t>гілок</w:t>
      </w:r>
      <w:r w:rsidR="00197484">
        <w:rPr>
          <w:sz w:val="28"/>
          <w:szCs w:val="28"/>
          <w:lang w:val="uk-UA"/>
        </w:rPr>
        <w:t>,</w:t>
      </w:r>
      <w:r w:rsidR="00197484" w:rsidRPr="001B432A">
        <w:rPr>
          <w:sz w:val="28"/>
          <w:szCs w:val="28"/>
          <w:lang w:val="uk-UA"/>
        </w:rPr>
        <w:t xml:space="preserve"> фарбування огорож</w:t>
      </w:r>
      <w:r w:rsidR="00197484">
        <w:rPr>
          <w:sz w:val="28"/>
          <w:szCs w:val="28"/>
          <w:lang w:val="uk-UA"/>
        </w:rPr>
        <w:t>, догляд за доріжками косіння трави</w:t>
      </w:r>
      <w:r w:rsidR="00197484" w:rsidRPr="00C851DF">
        <w:rPr>
          <w:sz w:val="28"/>
          <w:szCs w:val="28"/>
          <w:lang w:val="uk-UA"/>
        </w:rPr>
        <w:t>, забезпечення належної санітарної зони та умов для відвідувачів.</w:t>
      </w:r>
    </w:p>
    <w:p w14:paraId="282493C5" w14:textId="77777777" w:rsidR="00993072" w:rsidRPr="00355B7E" w:rsidRDefault="00993072" w:rsidP="00993072">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355B7E">
        <w:rPr>
          <w:bCs/>
          <w:sz w:val="28"/>
          <w:szCs w:val="28"/>
          <w:lang w:val="uk-UA"/>
        </w:rPr>
        <w:t>Для людини є природним утримання домашніх улюбленців, але неконтрольоване розмноження і безвідповідальне ставлення до них, призводить до постійного збільшення кількості безпритульних тварин за рахунок покинутих та загублених.</w:t>
      </w:r>
    </w:p>
    <w:p w14:paraId="1E45B566" w14:textId="77777777" w:rsidR="00993072" w:rsidRPr="00355B7E" w:rsidRDefault="00993072" w:rsidP="00993072">
      <w:pPr>
        <w:widowControl w:val="0"/>
        <w:tabs>
          <w:tab w:val="center" w:pos="0"/>
        </w:tabs>
        <w:adjustRightInd w:val="0"/>
        <w:ind w:left="-284"/>
        <w:jc w:val="both"/>
        <w:rPr>
          <w:bCs/>
          <w:sz w:val="28"/>
          <w:szCs w:val="28"/>
          <w:lang w:val="uk-UA"/>
        </w:rPr>
      </w:pPr>
      <w:r w:rsidRPr="00355B7E">
        <w:rPr>
          <w:bCs/>
          <w:sz w:val="28"/>
          <w:szCs w:val="28"/>
          <w:lang w:val="uk-UA"/>
        </w:rPr>
        <w:tab/>
      </w:r>
      <w:r w:rsidRPr="00355B7E">
        <w:rPr>
          <w:bCs/>
          <w:sz w:val="28"/>
          <w:szCs w:val="28"/>
          <w:lang w:val="uk-UA"/>
        </w:rPr>
        <w:tab/>
      </w:r>
      <w:r>
        <w:rPr>
          <w:bCs/>
          <w:sz w:val="28"/>
          <w:szCs w:val="28"/>
          <w:lang w:val="uk-UA"/>
        </w:rPr>
        <w:t>За останні роки п</w:t>
      </w:r>
      <w:r w:rsidRPr="00355B7E">
        <w:rPr>
          <w:bCs/>
          <w:sz w:val="28"/>
          <w:szCs w:val="28"/>
          <w:lang w:val="uk-UA"/>
        </w:rPr>
        <w:t>опуляція безпритульних твар</w:t>
      </w:r>
      <w:r>
        <w:rPr>
          <w:bCs/>
          <w:sz w:val="28"/>
          <w:szCs w:val="28"/>
          <w:lang w:val="uk-UA"/>
        </w:rPr>
        <w:t xml:space="preserve">ин в населених пунктах громади збільшилася за рахунок </w:t>
      </w:r>
      <w:r w:rsidRPr="00355B7E">
        <w:rPr>
          <w:bCs/>
          <w:sz w:val="28"/>
          <w:szCs w:val="28"/>
          <w:lang w:val="uk-UA"/>
        </w:rPr>
        <w:t>розмноження</w:t>
      </w:r>
      <w:r>
        <w:rPr>
          <w:bCs/>
          <w:sz w:val="28"/>
          <w:szCs w:val="28"/>
          <w:lang w:val="uk-UA"/>
        </w:rPr>
        <w:t xml:space="preserve"> існуючих безпритульних тварин та їх </w:t>
      </w:r>
      <w:r w:rsidRPr="00355B7E">
        <w:rPr>
          <w:bCs/>
          <w:sz w:val="28"/>
          <w:szCs w:val="28"/>
          <w:lang w:val="uk-UA"/>
        </w:rPr>
        <w:t xml:space="preserve">міграції </w:t>
      </w:r>
      <w:r>
        <w:rPr>
          <w:bCs/>
          <w:sz w:val="28"/>
          <w:szCs w:val="28"/>
          <w:lang w:val="uk-UA"/>
        </w:rPr>
        <w:t>в межах населених пунктів громади.</w:t>
      </w:r>
    </w:p>
    <w:p w14:paraId="195F44A3" w14:textId="77777777" w:rsidR="00D44F98" w:rsidRDefault="00993072" w:rsidP="00993072">
      <w:pPr>
        <w:widowControl w:val="0"/>
        <w:tabs>
          <w:tab w:val="center" w:pos="0"/>
        </w:tabs>
        <w:adjustRightInd w:val="0"/>
        <w:ind w:left="-284"/>
        <w:jc w:val="both"/>
        <w:rPr>
          <w:bCs/>
          <w:sz w:val="28"/>
          <w:szCs w:val="28"/>
          <w:lang w:val="uk-UA"/>
        </w:rPr>
      </w:pPr>
      <w:r w:rsidRPr="00355B7E">
        <w:rPr>
          <w:bCs/>
          <w:sz w:val="28"/>
          <w:szCs w:val="28"/>
          <w:lang w:val="uk-UA"/>
        </w:rPr>
        <w:tab/>
      </w:r>
      <w:r w:rsidRPr="00355B7E">
        <w:rPr>
          <w:bCs/>
          <w:sz w:val="28"/>
          <w:szCs w:val="28"/>
          <w:lang w:val="uk-UA"/>
        </w:rPr>
        <w:tab/>
      </w:r>
      <w:r w:rsidR="00D44F98">
        <w:rPr>
          <w:bCs/>
          <w:sz w:val="28"/>
          <w:szCs w:val="28"/>
          <w:lang w:val="uk-UA"/>
        </w:rPr>
        <w:t>До місцевих органів влади від мешканців громади часто надходять усні та письмові скарги щодо безпритульних тварин (собак, котів).</w:t>
      </w:r>
    </w:p>
    <w:p w14:paraId="65403759" w14:textId="36CA5263" w:rsidR="00993072" w:rsidRPr="00355B7E" w:rsidRDefault="00D44F98" w:rsidP="00D44F98">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993072" w:rsidRPr="00355B7E">
        <w:rPr>
          <w:bCs/>
          <w:sz w:val="28"/>
          <w:szCs w:val="28"/>
          <w:lang w:val="uk-UA"/>
        </w:rPr>
        <w:t>Законом України «Про захист тварин від жорстокого поводження» визначені правові основи поводже</w:t>
      </w:r>
      <w:r>
        <w:rPr>
          <w:bCs/>
          <w:sz w:val="28"/>
          <w:szCs w:val="28"/>
          <w:lang w:val="uk-UA"/>
        </w:rPr>
        <w:t xml:space="preserve">ння з безпритульними тваринами. </w:t>
      </w:r>
      <w:r>
        <w:rPr>
          <w:bCs/>
          <w:sz w:val="28"/>
          <w:szCs w:val="28"/>
          <w:lang w:val="uk-UA"/>
        </w:rPr>
        <w:br/>
      </w:r>
      <w:r w:rsidR="00993072" w:rsidRPr="00355B7E">
        <w:rPr>
          <w:bCs/>
          <w:sz w:val="28"/>
          <w:szCs w:val="28"/>
          <w:lang w:val="uk-UA"/>
        </w:rPr>
        <w:t>З урахуванням вимог Закону, питання безпритульних тварин у населених пунктах планується вирішувати методом стерилізації, вакцинації з поверненням тварин на місце існування для стабілізації чисельності популяції (гуманними методами).</w:t>
      </w:r>
    </w:p>
    <w:p w14:paraId="6B983DC0" w14:textId="77777777" w:rsidR="00993072" w:rsidRDefault="00993072" w:rsidP="00993072">
      <w:pPr>
        <w:widowControl w:val="0"/>
        <w:tabs>
          <w:tab w:val="center" w:pos="0"/>
        </w:tabs>
        <w:adjustRightInd w:val="0"/>
        <w:ind w:left="-284"/>
        <w:jc w:val="both"/>
        <w:rPr>
          <w:bCs/>
          <w:sz w:val="28"/>
          <w:szCs w:val="28"/>
          <w:lang w:val="uk-UA"/>
        </w:rPr>
      </w:pPr>
      <w:r w:rsidRPr="00355B7E">
        <w:rPr>
          <w:bCs/>
          <w:sz w:val="28"/>
          <w:szCs w:val="28"/>
          <w:lang w:val="uk-UA"/>
        </w:rPr>
        <w:tab/>
      </w:r>
      <w:r w:rsidRPr="00355B7E">
        <w:rPr>
          <w:bCs/>
          <w:sz w:val="28"/>
          <w:szCs w:val="28"/>
          <w:lang w:val="uk-UA"/>
        </w:rPr>
        <w:tab/>
        <w:t>Для забезпечення здійснення заходів з вилову, стерилізації, вакцинації</w:t>
      </w:r>
      <w:r>
        <w:rPr>
          <w:bCs/>
          <w:sz w:val="28"/>
          <w:szCs w:val="28"/>
          <w:lang w:val="uk-UA"/>
        </w:rPr>
        <w:t xml:space="preserve"> та </w:t>
      </w:r>
      <w:r w:rsidRPr="00355B7E">
        <w:rPr>
          <w:bCs/>
          <w:sz w:val="28"/>
          <w:szCs w:val="28"/>
          <w:lang w:val="uk-UA"/>
        </w:rPr>
        <w:t xml:space="preserve"> профілактичних обробок необхідне фінансування з місцевого бюджету.</w:t>
      </w:r>
    </w:p>
    <w:p w14:paraId="26A82E9B" w14:textId="77777777" w:rsidR="00580287" w:rsidRDefault="00120B97" w:rsidP="00580287">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7D7BEB" w:rsidRPr="007D7BEB">
        <w:rPr>
          <w:bCs/>
          <w:sz w:val="28"/>
          <w:szCs w:val="28"/>
          <w:lang w:val="uk-UA"/>
        </w:rPr>
        <w:t>Кожна дитина має право на батьківську любов і матеріальну підтримку. Захист прав дітей в Україні є одним із ключових напрямків у державній політиці, і одним із головних механізмів є робота щодо стягнення аліментів.</w:t>
      </w:r>
    </w:p>
    <w:p w14:paraId="707C00FF" w14:textId="3031101D" w:rsidR="00CF3259" w:rsidRDefault="00580287" w:rsidP="00CF3259">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t>О</w:t>
      </w:r>
      <w:r w:rsidRPr="00B462BC">
        <w:rPr>
          <w:bCs/>
          <w:sz w:val="28"/>
          <w:szCs w:val="28"/>
          <w:lang w:val="uk-UA"/>
        </w:rPr>
        <w:t>с</w:t>
      </w:r>
      <w:r>
        <w:rPr>
          <w:bCs/>
          <w:sz w:val="28"/>
          <w:szCs w:val="28"/>
          <w:lang w:val="uk-UA"/>
        </w:rPr>
        <w:t>о</w:t>
      </w:r>
      <w:r w:rsidRPr="00B462BC">
        <w:rPr>
          <w:bCs/>
          <w:sz w:val="28"/>
          <w:szCs w:val="28"/>
          <w:lang w:val="uk-UA"/>
        </w:rPr>
        <w:t>б</w:t>
      </w:r>
      <w:r>
        <w:rPr>
          <w:bCs/>
          <w:sz w:val="28"/>
          <w:szCs w:val="28"/>
          <w:lang w:val="uk-UA"/>
        </w:rPr>
        <w:t>и</w:t>
      </w:r>
      <w:r w:rsidRPr="00B462BC">
        <w:rPr>
          <w:bCs/>
          <w:sz w:val="28"/>
          <w:szCs w:val="28"/>
          <w:lang w:val="uk-UA"/>
        </w:rPr>
        <w:t xml:space="preserve">, </w:t>
      </w:r>
      <w:r w:rsidRPr="002068B3">
        <w:rPr>
          <w:bCs/>
          <w:sz w:val="28"/>
          <w:szCs w:val="28"/>
          <w:lang w:val="uk-UA"/>
        </w:rPr>
        <w:t xml:space="preserve">на яких судом </w:t>
      </w:r>
      <w:r w:rsidRPr="00901B17">
        <w:rPr>
          <w:bCs/>
          <w:sz w:val="28"/>
          <w:szCs w:val="28"/>
          <w:lang w:val="uk-UA"/>
        </w:rPr>
        <w:t xml:space="preserve">накладено адміністративне стягнення </w:t>
      </w:r>
      <w:r w:rsidRPr="002068B3">
        <w:rPr>
          <w:bCs/>
          <w:sz w:val="28"/>
          <w:szCs w:val="28"/>
          <w:lang w:val="uk-UA"/>
        </w:rPr>
        <w:t>у вигляді суспільно корисних робіт</w:t>
      </w:r>
      <w:r>
        <w:rPr>
          <w:bCs/>
          <w:sz w:val="28"/>
          <w:szCs w:val="28"/>
          <w:lang w:val="uk-UA"/>
        </w:rPr>
        <w:t xml:space="preserve"> направляються </w:t>
      </w:r>
      <w:r w:rsidR="00120B97" w:rsidRPr="00120B97">
        <w:rPr>
          <w:bCs/>
          <w:sz w:val="28"/>
          <w:szCs w:val="28"/>
          <w:lang w:val="uk-UA"/>
        </w:rPr>
        <w:t>Вінницьки</w:t>
      </w:r>
      <w:r w:rsidR="00120B97">
        <w:rPr>
          <w:bCs/>
          <w:sz w:val="28"/>
          <w:szCs w:val="28"/>
          <w:lang w:val="uk-UA"/>
        </w:rPr>
        <w:t>м</w:t>
      </w:r>
      <w:r w:rsidR="00120B97" w:rsidRPr="00120B97">
        <w:rPr>
          <w:bCs/>
          <w:sz w:val="28"/>
          <w:szCs w:val="28"/>
          <w:lang w:val="uk-UA"/>
        </w:rPr>
        <w:t xml:space="preserve"> районни</w:t>
      </w:r>
      <w:r w:rsidR="00120B97">
        <w:rPr>
          <w:bCs/>
          <w:sz w:val="28"/>
          <w:szCs w:val="28"/>
          <w:lang w:val="uk-UA"/>
        </w:rPr>
        <w:t>м</w:t>
      </w:r>
      <w:r w:rsidR="00120B97" w:rsidRPr="00120B97">
        <w:rPr>
          <w:bCs/>
          <w:sz w:val="28"/>
          <w:szCs w:val="28"/>
          <w:lang w:val="uk-UA"/>
        </w:rPr>
        <w:t xml:space="preserve"> відділ</w:t>
      </w:r>
      <w:r w:rsidR="00120B97">
        <w:rPr>
          <w:bCs/>
          <w:sz w:val="28"/>
          <w:szCs w:val="28"/>
          <w:lang w:val="uk-UA"/>
        </w:rPr>
        <w:t>ом</w:t>
      </w:r>
      <w:r w:rsidR="00120B97" w:rsidRPr="00120B97">
        <w:rPr>
          <w:bCs/>
          <w:sz w:val="28"/>
          <w:szCs w:val="28"/>
          <w:lang w:val="uk-UA"/>
        </w:rPr>
        <w:t xml:space="preserve"> філії Державної установи «Центр пробації» у Вінницькій області</w:t>
      </w:r>
      <w:r w:rsidR="002068B3">
        <w:rPr>
          <w:b/>
          <w:sz w:val="28"/>
          <w:szCs w:val="28"/>
          <w:lang w:val="uk-UA"/>
        </w:rPr>
        <w:t xml:space="preserve"> </w:t>
      </w:r>
      <w:r w:rsidR="00CF3259" w:rsidRPr="00CF3259">
        <w:rPr>
          <w:bCs/>
          <w:sz w:val="28"/>
          <w:szCs w:val="28"/>
          <w:lang w:val="uk-UA"/>
        </w:rPr>
        <w:t xml:space="preserve">за </w:t>
      </w:r>
      <w:r w:rsidR="00DA0E4F">
        <w:rPr>
          <w:bCs/>
          <w:sz w:val="28"/>
          <w:szCs w:val="28"/>
          <w:lang w:val="uk-UA"/>
        </w:rPr>
        <w:t xml:space="preserve">його </w:t>
      </w:r>
      <w:r w:rsidR="00CF3259" w:rsidRPr="00CF3259">
        <w:rPr>
          <w:bCs/>
          <w:sz w:val="28"/>
          <w:szCs w:val="28"/>
          <w:lang w:val="uk-UA"/>
        </w:rPr>
        <w:t>місцем реєстрації</w:t>
      </w:r>
      <w:r w:rsidR="00CF3259">
        <w:rPr>
          <w:b/>
          <w:sz w:val="28"/>
          <w:szCs w:val="28"/>
          <w:lang w:val="uk-UA"/>
        </w:rPr>
        <w:t xml:space="preserve"> </w:t>
      </w:r>
      <w:r w:rsidR="00901B17" w:rsidRPr="00901B17">
        <w:rPr>
          <w:bCs/>
          <w:sz w:val="28"/>
          <w:szCs w:val="28"/>
          <w:lang w:val="uk-UA"/>
        </w:rPr>
        <w:t xml:space="preserve">до Стрижавської </w:t>
      </w:r>
      <w:r w:rsidR="00A83B19">
        <w:rPr>
          <w:bCs/>
          <w:sz w:val="28"/>
          <w:szCs w:val="28"/>
          <w:lang w:val="uk-UA"/>
        </w:rPr>
        <w:t xml:space="preserve">селищної </w:t>
      </w:r>
      <w:r w:rsidR="00901B17" w:rsidRPr="00901B17">
        <w:rPr>
          <w:bCs/>
          <w:sz w:val="28"/>
          <w:szCs w:val="28"/>
          <w:lang w:val="uk-UA"/>
        </w:rPr>
        <w:t>територіальної громади</w:t>
      </w:r>
      <w:r w:rsidR="00CF3259">
        <w:rPr>
          <w:bCs/>
          <w:sz w:val="28"/>
          <w:szCs w:val="28"/>
          <w:lang w:val="uk-UA"/>
        </w:rPr>
        <w:t xml:space="preserve"> для організації відпрацювання порушниками</w:t>
      </w:r>
      <w:r w:rsidR="00CF3259" w:rsidRPr="00C4763F">
        <w:rPr>
          <w:lang w:val="uk-UA"/>
        </w:rPr>
        <w:t xml:space="preserve"> </w:t>
      </w:r>
      <w:r w:rsidR="00CF3259" w:rsidRPr="00CF3259">
        <w:rPr>
          <w:bCs/>
          <w:sz w:val="28"/>
          <w:szCs w:val="28"/>
          <w:lang w:val="uk-UA"/>
        </w:rPr>
        <w:t>оплачуваних суспільно-корисних оплачуваних робіт та примусового стягнення заборгованості зі сплати аліментів в інтересах захисту прав та інтересів дітей</w:t>
      </w:r>
      <w:r w:rsidR="00CF3259">
        <w:rPr>
          <w:bCs/>
          <w:sz w:val="28"/>
          <w:szCs w:val="28"/>
          <w:lang w:val="uk-UA"/>
        </w:rPr>
        <w:t xml:space="preserve">. </w:t>
      </w:r>
    </w:p>
    <w:p w14:paraId="6DD37323" w14:textId="73C5EC3F" w:rsidR="00B462BC" w:rsidRPr="00CF3259" w:rsidRDefault="00CF3259" w:rsidP="00CF3259">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t>Для</w:t>
      </w:r>
      <w:r w:rsidR="00580287">
        <w:rPr>
          <w:bCs/>
          <w:sz w:val="28"/>
          <w:szCs w:val="28"/>
          <w:lang w:val="uk-UA"/>
        </w:rPr>
        <w:t xml:space="preserve"> </w:t>
      </w:r>
      <w:r w:rsidR="007B1311" w:rsidRPr="007B1311">
        <w:rPr>
          <w:bCs/>
          <w:sz w:val="28"/>
          <w:szCs w:val="28"/>
          <w:lang w:val="uk-UA"/>
        </w:rPr>
        <w:t>погашення заборгованості зі сплати аліментів ці</w:t>
      </w:r>
      <w:r w:rsidR="007B1311">
        <w:rPr>
          <w:b/>
          <w:sz w:val="28"/>
          <w:szCs w:val="28"/>
          <w:lang w:val="uk-UA"/>
        </w:rPr>
        <w:t xml:space="preserve"> </w:t>
      </w:r>
      <w:r w:rsidR="00B462BC">
        <w:rPr>
          <w:bCs/>
          <w:sz w:val="28"/>
          <w:szCs w:val="28"/>
          <w:lang w:val="uk-UA"/>
        </w:rPr>
        <w:t xml:space="preserve">особи залучаються до виконання </w:t>
      </w:r>
      <w:r w:rsidR="00AE3876" w:rsidRPr="00AE3876">
        <w:rPr>
          <w:bCs/>
          <w:sz w:val="28"/>
          <w:szCs w:val="28"/>
          <w:lang w:val="uk-UA"/>
        </w:rPr>
        <w:t>оплачуваних суспільно-корисних робіт</w:t>
      </w:r>
      <w:r w:rsidR="00B462BC">
        <w:rPr>
          <w:bCs/>
          <w:sz w:val="28"/>
          <w:szCs w:val="28"/>
          <w:lang w:val="uk-UA"/>
        </w:rPr>
        <w:t xml:space="preserve"> з благоустрою населених пунктів, таких як </w:t>
      </w:r>
      <w:r w:rsidR="00B462BC" w:rsidRPr="007E3186">
        <w:rPr>
          <w:bCs/>
          <w:sz w:val="28"/>
          <w:szCs w:val="28"/>
          <w:lang w:val="uk-UA"/>
        </w:rPr>
        <w:t>косіння трави, прибирання територій</w:t>
      </w:r>
      <w:r w:rsidR="00B462BC">
        <w:rPr>
          <w:bCs/>
          <w:sz w:val="28"/>
          <w:szCs w:val="28"/>
          <w:lang w:val="uk-UA"/>
        </w:rPr>
        <w:t xml:space="preserve"> загального користування</w:t>
      </w:r>
      <w:r w:rsidR="00B462BC" w:rsidRPr="007E3186">
        <w:rPr>
          <w:bCs/>
          <w:sz w:val="28"/>
          <w:szCs w:val="28"/>
          <w:lang w:val="uk-UA"/>
        </w:rPr>
        <w:t xml:space="preserve">, </w:t>
      </w:r>
      <w:r w:rsidR="00B462BC" w:rsidRPr="007E3186">
        <w:rPr>
          <w:bCs/>
          <w:sz w:val="28"/>
          <w:szCs w:val="28"/>
          <w:lang w:val="uk-UA"/>
        </w:rPr>
        <w:lastRenderedPageBreak/>
        <w:t>розчистка снігу та посипка доріжок</w:t>
      </w:r>
      <w:r w:rsidR="00B462BC">
        <w:rPr>
          <w:bCs/>
          <w:sz w:val="28"/>
          <w:szCs w:val="28"/>
          <w:lang w:val="uk-UA"/>
        </w:rPr>
        <w:t xml:space="preserve"> в зимовий період.</w:t>
      </w:r>
    </w:p>
    <w:p w14:paraId="7C720DD4" w14:textId="27C93568" w:rsidR="003F7B6E" w:rsidRPr="00375DF9" w:rsidRDefault="00120B97" w:rsidP="003F7B6E">
      <w:pPr>
        <w:widowControl w:val="0"/>
        <w:tabs>
          <w:tab w:val="center" w:pos="0"/>
        </w:tabs>
        <w:adjustRightInd w:val="0"/>
        <w:ind w:left="-284"/>
        <w:jc w:val="both"/>
        <w:rPr>
          <w:bCs/>
          <w:sz w:val="28"/>
          <w:szCs w:val="28"/>
          <w:lang w:val="uk-UA"/>
        </w:rPr>
      </w:pPr>
      <w:r>
        <w:rPr>
          <w:b/>
          <w:sz w:val="28"/>
          <w:szCs w:val="28"/>
          <w:lang w:val="uk-UA"/>
        </w:rPr>
        <w:tab/>
      </w:r>
      <w:r w:rsidR="003F7B6E">
        <w:rPr>
          <w:b/>
          <w:sz w:val="28"/>
          <w:szCs w:val="28"/>
          <w:lang w:val="uk-UA"/>
        </w:rPr>
        <w:tab/>
      </w:r>
      <w:r w:rsidR="003F7B6E" w:rsidRPr="00375DF9">
        <w:rPr>
          <w:b/>
          <w:sz w:val="28"/>
          <w:szCs w:val="28"/>
          <w:lang w:val="uk-UA"/>
        </w:rPr>
        <w:t>2.2. Зовнішнє освітлення</w:t>
      </w:r>
    </w:p>
    <w:p w14:paraId="3E897F1E" w14:textId="77777777" w:rsidR="003F7B6E" w:rsidRPr="00375DF9" w:rsidRDefault="003F7B6E" w:rsidP="003F7B6E">
      <w:pPr>
        <w:widowControl w:val="0"/>
        <w:tabs>
          <w:tab w:val="center" w:pos="0"/>
        </w:tabs>
        <w:adjustRightInd w:val="0"/>
        <w:ind w:left="-284"/>
        <w:jc w:val="both"/>
        <w:rPr>
          <w:rStyle w:val="FontStyle13"/>
          <w:sz w:val="28"/>
          <w:szCs w:val="28"/>
          <w:lang w:val="uk-UA"/>
        </w:rPr>
      </w:pPr>
      <w:r w:rsidRPr="00375DF9">
        <w:rPr>
          <w:rStyle w:val="FontStyle13"/>
          <w:sz w:val="28"/>
          <w:szCs w:val="28"/>
          <w:lang w:val="uk-UA"/>
        </w:rPr>
        <w:tab/>
      </w:r>
      <w:r w:rsidRPr="00375DF9">
        <w:rPr>
          <w:rStyle w:val="FontStyle13"/>
          <w:sz w:val="28"/>
          <w:szCs w:val="28"/>
          <w:lang w:val="uk-UA"/>
        </w:rPr>
        <w:tab/>
        <w:t xml:space="preserve">Якісне освітлення вулиць – одна з умов комфортного та безпечного життя громади. </w:t>
      </w:r>
    </w:p>
    <w:p w14:paraId="3BDE7A8A" w14:textId="77777777" w:rsidR="003F7B6E" w:rsidRDefault="003F7B6E" w:rsidP="003F7B6E">
      <w:pPr>
        <w:widowControl w:val="0"/>
        <w:tabs>
          <w:tab w:val="center" w:pos="0"/>
        </w:tabs>
        <w:adjustRightInd w:val="0"/>
        <w:ind w:left="-284"/>
        <w:jc w:val="both"/>
        <w:rPr>
          <w:rStyle w:val="FontStyle13"/>
          <w:sz w:val="27"/>
          <w:szCs w:val="27"/>
          <w:lang w:val="uk-UA"/>
        </w:rPr>
      </w:pPr>
      <w:r w:rsidRPr="00375DF9">
        <w:rPr>
          <w:rStyle w:val="FontStyle13"/>
          <w:sz w:val="28"/>
          <w:szCs w:val="28"/>
          <w:lang w:val="uk-UA"/>
        </w:rPr>
        <w:tab/>
      </w:r>
      <w:r w:rsidRPr="00375DF9">
        <w:rPr>
          <w:rStyle w:val="FontStyle13"/>
          <w:sz w:val="28"/>
          <w:szCs w:val="28"/>
          <w:lang w:val="uk-UA"/>
        </w:rPr>
        <w:tab/>
        <w:t>Довжина мереж зовнішнього освітлення громади становить 112 км, загальна кількість світильників становить 2000 тис. шт.</w:t>
      </w:r>
      <w:r w:rsidRPr="00375DF9">
        <w:rPr>
          <w:rStyle w:val="FontStyle13"/>
          <w:sz w:val="28"/>
          <w:szCs w:val="28"/>
          <w:lang w:val="uk-UA"/>
        </w:rPr>
        <w:tab/>
      </w:r>
      <w:r>
        <w:rPr>
          <w:rStyle w:val="FontStyle13"/>
          <w:sz w:val="27"/>
          <w:szCs w:val="27"/>
          <w:lang w:val="uk-UA"/>
        </w:rPr>
        <w:tab/>
      </w:r>
    </w:p>
    <w:p w14:paraId="610FD566" w14:textId="6CE43704" w:rsidR="003F7B6E" w:rsidRDefault="003F7B6E" w:rsidP="00E93870">
      <w:pPr>
        <w:widowControl w:val="0"/>
        <w:tabs>
          <w:tab w:val="center" w:pos="0"/>
        </w:tabs>
        <w:adjustRightInd w:val="0"/>
        <w:ind w:left="-284"/>
        <w:jc w:val="both"/>
        <w:rPr>
          <w:sz w:val="28"/>
          <w:szCs w:val="28"/>
          <w:lang w:val="uk-UA"/>
        </w:rPr>
      </w:pPr>
      <w:r>
        <w:rPr>
          <w:rStyle w:val="FontStyle13"/>
          <w:sz w:val="27"/>
          <w:szCs w:val="27"/>
          <w:lang w:val="uk-UA"/>
        </w:rPr>
        <w:tab/>
      </w:r>
      <w:r>
        <w:rPr>
          <w:rStyle w:val="FontStyle13"/>
          <w:sz w:val="27"/>
          <w:szCs w:val="27"/>
          <w:lang w:val="uk-UA"/>
        </w:rPr>
        <w:tab/>
        <w:t>Існуючі м</w:t>
      </w:r>
      <w:r w:rsidRPr="00D3796B">
        <w:rPr>
          <w:sz w:val="28"/>
          <w:szCs w:val="28"/>
          <w:lang w:val="uk-UA"/>
        </w:rPr>
        <w:t xml:space="preserve">ережі </w:t>
      </w:r>
      <w:r w:rsidRPr="00A958EE">
        <w:rPr>
          <w:sz w:val="28"/>
          <w:szCs w:val="28"/>
          <w:lang w:val="uk-UA"/>
        </w:rPr>
        <w:t xml:space="preserve">зовнішнього освітлення </w:t>
      </w:r>
      <w:r>
        <w:rPr>
          <w:sz w:val="28"/>
          <w:szCs w:val="28"/>
          <w:lang w:val="uk-UA"/>
        </w:rPr>
        <w:t xml:space="preserve">під час експлуатації </w:t>
      </w:r>
      <w:r w:rsidRPr="00D3796B">
        <w:rPr>
          <w:sz w:val="28"/>
          <w:szCs w:val="28"/>
          <w:lang w:val="uk-UA"/>
        </w:rPr>
        <w:t xml:space="preserve">потребують </w:t>
      </w:r>
      <w:r>
        <w:rPr>
          <w:sz w:val="28"/>
          <w:szCs w:val="28"/>
          <w:lang w:val="uk-UA"/>
        </w:rPr>
        <w:t>постійного</w:t>
      </w:r>
      <w:r w:rsidRPr="00D3796B">
        <w:rPr>
          <w:sz w:val="28"/>
          <w:szCs w:val="28"/>
          <w:lang w:val="uk-UA"/>
        </w:rPr>
        <w:t xml:space="preserve"> </w:t>
      </w:r>
      <w:r>
        <w:rPr>
          <w:sz w:val="28"/>
          <w:szCs w:val="28"/>
          <w:lang w:val="uk-UA"/>
        </w:rPr>
        <w:t xml:space="preserve">технічного </w:t>
      </w:r>
      <w:r w:rsidRPr="00D3796B">
        <w:rPr>
          <w:sz w:val="28"/>
          <w:szCs w:val="28"/>
          <w:lang w:val="uk-UA"/>
        </w:rPr>
        <w:t xml:space="preserve">обслуговування, яке включає </w:t>
      </w:r>
      <w:r>
        <w:rPr>
          <w:sz w:val="28"/>
          <w:szCs w:val="28"/>
          <w:lang w:val="uk-UA"/>
        </w:rPr>
        <w:t xml:space="preserve">заміну світильників, ремонт </w:t>
      </w:r>
      <w:r w:rsidRPr="006F79A1">
        <w:rPr>
          <w:sz w:val="28"/>
          <w:szCs w:val="28"/>
          <w:lang w:val="uk-UA"/>
        </w:rPr>
        <w:t>пошкоджених кабелів</w:t>
      </w:r>
      <w:r>
        <w:rPr>
          <w:sz w:val="28"/>
          <w:szCs w:val="28"/>
          <w:lang w:val="uk-UA"/>
        </w:rPr>
        <w:t>, заміну авт</w:t>
      </w:r>
      <w:r w:rsidR="00E93870">
        <w:rPr>
          <w:sz w:val="28"/>
          <w:szCs w:val="28"/>
          <w:lang w:val="uk-UA"/>
        </w:rPr>
        <w:t xml:space="preserve">оматизованої системи керування. </w:t>
      </w:r>
      <w:r>
        <w:rPr>
          <w:sz w:val="28"/>
          <w:szCs w:val="28"/>
          <w:lang w:val="uk-UA"/>
        </w:rPr>
        <w:t>Ефективним рішенням є</w:t>
      </w:r>
      <w:r w:rsidRPr="00D3796B">
        <w:rPr>
          <w:sz w:val="28"/>
          <w:szCs w:val="28"/>
          <w:lang w:val="uk-UA"/>
        </w:rPr>
        <w:t xml:space="preserve"> модернізаці</w:t>
      </w:r>
      <w:r>
        <w:rPr>
          <w:sz w:val="28"/>
          <w:szCs w:val="28"/>
          <w:lang w:val="uk-UA"/>
        </w:rPr>
        <w:t xml:space="preserve">я мереж зовнішнього освітлення </w:t>
      </w:r>
      <w:r w:rsidRPr="00FF29E0">
        <w:rPr>
          <w:sz w:val="28"/>
          <w:szCs w:val="28"/>
          <w:lang w:val="uk-UA"/>
        </w:rPr>
        <w:t>з встановленням енергоощадних ЛЕД-світильників</w:t>
      </w:r>
      <w:r>
        <w:rPr>
          <w:sz w:val="28"/>
          <w:szCs w:val="28"/>
          <w:lang w:val="uk-UA"/>
        </w:rPr>
        <w:t xml:space="preserve">, що </w:t>
      </w:r>
      <w:r w:rsidRPr="003347C7">
        <w:rPr>
          <w:sz w:val="28"/>
          <w:szCs w:val="28"/>
          <w:lang w:val="uk-UA"/>
        </w:rPr>
        <w:t>підвищ</w:t>
      </w:r>
      <w:r>
        <w:rPr>
          <w:sz w:val="28"/>
          <w:szCs w:val="28"/>
          <w:lang w:val="uk-UA"/>
        </w:rPr>
        <w:t xml:space="preserve">ить </w:t>
      </w:r>
      <w:r w:rsidRPr="003347C7">
        <w:rPr>
          <w:sz w:val="28"/>
          <w:szCs w:val="28"/>
          <w:lang w:val="uk-UA"/>
        </w:rPr>
        <w:t>енергоефективн</w:t>
      </w:r>
      <w:r>
        <w:rPr>
          <w:sz w:val="28"/>
          <w:szCs w:val="28"/>
          <w:lang w:val="uk-UA"/>
        </w:rPr>
        <w:t>ість та</w:t>
      </w:r>
      <w:r w:rsidRPr="003347C7">
        <w:rPr>
          <w:sz w:val="28"/>
          <w:szCs w:val="28"/>
          <w:lang w:val="uk-UA"/>
        </w:rPr>
        <w:t xml:space="preserve"> </w:t>
      </w:r>
      <w:r w:rsidRPr="00D3796B">
        <w:rPr>
          <w:sz w:val="28"/>
          <w:szCs w:val="28"/>
          <w:lang w:val="uk-UA"/>
        </w:rPr>
        <w:t xml:space="preserve">дозволить </w:t>
      </w:r>
      <w:r w:rsidRPr="0047674F">
        <w:rPr>
          <w:sz w:val="28"/>
          <w:szCs w:val="28"/>
          <w:lang w:val="uk-UA"/>
        </w:rPr>
        <w:t>суттєво зменшити споживання електроенергі</w:t>
      </w:r>
      <w:r>
        <w:rPr>
          <w:sz w:val="28"/>
          <w:szCs w:val="28"/>
          <w:lang w:val="uk-UA"/>
        </w:rPr>
        <w:t xml:space="preserve">ї. </w:t>
      </w:r>
    </w:p>
    <w:p w14:paraId="787A072C" w14:textId="4C2B4208" w:rsidR="003F7B6E" w:rsidRPr="003F7B6E" w:rsidRDefault="003F7B6E" w:rsidP="003F7B6E">
      <w:pPr>
        <w:widowControl w:val="0"/>
        <w:tabs>
          <w:tab w:val="center" w:pos="0"/>
        </w:tabs>
        <w:adjustRightInd w:val="0"/>
        <w:ind w:left="-284"/>
        <w:jc w:val="both"/>
        <w:rPr>
          <w:sz w:val="28"/>
          <w:szCs w:val="28"/>
          <w:lang w:val="uk-UA"/>
        </w:rPr>
      </w:pPr>
      <w:r>
        <w:rPr>
          <w:sz w:val="28"/>
          <w:szCs w:val="28"/>
          <w:lang w:val="uk-UA"/>
        </w:rPr>
        <w:tab/>
      </w:r>
      <w:r>
        <w:rPr>
          <w:sz w:val="28"/>
          <w:szCs w:val="28"/>
          <w:lang w:val="uk-UA"/>
        </w:rPr>
        <w:tab/>
        <w:t xml:space="preserve">Наразі зовнішнє освітлення охоплює лише 40% вулиць та доріг. </w:t>
      </w:r>
      <w:r w:rsidRPr="00AF110D">
        <w:rPr>
          <w:sz w:val="28"/>
          <w:szCs w:val="28"/>
          <w:lang w:val="uk-UA"/>
        </w:rPr>
        <w:t xml:space="preserve">Для поліпшення умов життя та забезпечення безпеки громади </w:t>
      </w:r>
      <w:r>
        <w:rPr>
          <w:sz w:val="28"/>
          <w:szCs w:val="28"/>
          <w:lang w:val="uk-UA"/>
        </w:rPr>
        <w:t>планується будівництво</w:t>
      </w:r>
      <w:r w:rsidRPr="00AF110D">
        <w:rPr>
          <w:sz w:val="28"/>
          <w:szCs w:val="28"/>
          <w:lang w:val="uk-UA"/>
        </w:rPr>
        <w:t xml:space="preserve"> нов</w:t>
      </w:r>
      <w:r>
        <w:rPr>
          <w:sz w:val="28"/>
          <w:szCs w:val="28"/>
          <w:lang w:val="uk-UA"/>
        </w:rPr>
        <w:t>их</w:t>
      </w:r>
      <w:r w:rsidRPr="00AF110D">
        <w:rPr>
          <w:sz w:val="28"/>
          <w:szCs w:val="28"/>
          <w:lang w:val="uk-UA"/>
        </w:rPr>
        <w:t xml:space="preserve"> мереж </w:t>
      </w:r>
      <w:r>
        <w:rPr>
          <w:sz w:val="28"/>
          <w:szCs w:val="28"/>
          <w:lang w:val="uk-UA"/>
        </w:rPr>
        <w:t xml:space="preserve">вуличного </w:t>
      </w:r>
      <w:r w:rsidRPr="00AF110D">
        <w:rPr>
          <w:sz w:val="28"/>
          <w:szCs w:val="28"/>
          <w:lang w:val="uk-UA"/>
        </w:rPr>
        <w:t xml:space="preserve">освітлення. </w:t>
      </w:r>
    </w:p>
    <w:p w14:paraId="4B27AE72" w14:textId="329101CD" w:rsidR="009E1421" w:rsidRDefault="003F7B6E" w:rsidP="00063863">
      <w:pPr>
        <w:widowControl w:val="0"/>
        <w:tabs>
          <w:tab w:val="center" w:pos="0"/>
        </w:tabs>
        <w:adjustRightInd w:val="0"/>
        <w:ind w:left="-284" w:firstLine="284"/>
        <w:jc w:val="both"/>
        <w:rPr>
          <w:b/>
          <w:sz w:val="28"/>
          <w:szCs w:val="28"/>
          <w:lang w:val="uk-UA"/>
        </w:rPr>
      </w:pPr>
      <w:r>
        <w:rPr>
          <w:b/>
          <w:sz w:val="28"/>
          <w:szCs w:val="28"/>
          <w:lang w:val="uk-UA"/>
        </w:rPr>
        <w:tab/>
      </w:r>
      <w:r w:rsidR="009E1421" w:rsidRPr="00063863">
        <w:rPr>
          <w:b/>
          <w:sz w:val="28"/>
          <w:szCs w:val="28"/>
          <w:lang w:val="uk-UA"/>
        </w:rPr>
        <w:t>2.</w:t>
      </w:r>
      <w:r>
        <w:rPr>
          <w:b/>
          <w:sz w:val="28"/>
          <w:szCs w:val="28"/>
          <w:lang w:val="uk-UA"/>
        </w:rPr>
        <w:t>3</w:t>
      </w:r>
      <w:r w:rsidR="009E1421" w:rsidRPr="00063863">
        <w:rPr>
          <w:b/>
          <w:sz w:val="28"/>
          <w:szCs w:val="28"/>
          <w:lang w:val="uk-UA"/>
        </w:rPr>
        <w:t>.</w:t>
      </w:r>
      <w:r w:rsidR="00063863" w:rsidRPr="00063863">
        <w:rPr>
          <w:b/>
          <w:sz w:val="28"/>
          <w:szCs w:val="28"/>
          <w:lang w:val="uk-UA"/>
        </w:rPr>
        <w:t xml:space="preserve"> </w:t>
      </w:r>
      <w:r w:rsidR="009E1421" w:rsidRPr="00063863">
        <w:rPr>
          <w:b/>
          <w:sz w:val="28"/>
          <w:szCs w:val="28"/>
          <w:lang w:val="uk-UA"/>
        </w:rPr>
        <w:t>Вулично-дорожнє господарство</w:t>
      </w:r>
    </w:p>
    <w:p w14:paraId="1A06A3A2" w14:textId="4723F1B7" w:rsidR="006430CC" w:rsidRDefault="00063863" w:rsidP="006430CC">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9E1421" w:rsidRPr="009E1421">
        <w:rPr>
          <w:bCs/>
          <w:sz w:val="28"/>
          <w:szCs w:val="28"/>
          <w:lang w:val="uk-UA"/>
        </w:rPr>
        <w:t>Невід’ємною частиною благоу</w:t>
      </w:r>
      <w:r w:rsidR="00682ED5">
        <w:rPr>
          <w:bCs/>
          <w:sz w:val="28"/>
          <w:szCs w:val="28"/>
          <w:lang w:val="uk-UA"/>
        </w:rPr>
        <w:t>строю</w:t>
      </w:r>
      <w:r w:rsidR="006430CC">
        <w:rPr>
          <w:bCs/>
          <w:sz w:val="28"/>
          <w:szCs w:val="28"/>
          <w:lang w:val="uk-UA"/>
        </w:rPr>
        <w:t xml:space="preserve"> громади</w:t>
      </w:r>
      <w:r w:rsidR="00682ED5">
        <w:rPr>
          <w:bCs/>
          <w:sz w:val="28"/>
          <w:szCs w:val="28"/>
          <w:lang w:val="uk-UA"/>
        </w:rPr>
        <w:t xml:space="preserve"> є вулично-дорожня мережа</w:t>
      </w:r>
      <w:r w:rsidR="006430CC">
        <w:rPr>
          <w:bCs/>
          <w:sz w:val="28"/>
          <w:szCs w:val="28"/>
          <w:lang w:val="uk-UA"/>
        </w:rPr>
        <w:t xml:space="preserve">,  яка характеризується </w:t>
      </w:r>
      <w:r w:rsidR="006430CC" w:rsidRPr="009E1421">
        <w:rPr>
          <w:bCs/>
          <w:sz w:val="28"/>
          <w:szCs w:val="28"/>
          <w:lang w:val="uk-UA"/>
        </w:rPr>
        <w:t>розгалуженою транспортною інфраструктурою</w:t>
      </w:r>
      <w:r w:rsidR="006430CC">
        <w:rPr>
          <w:bCs/>
          <w:sz w:val="28"/>
          <w:szCs w:val="28"/>
          <w:lang w:val="uk-UA"/>
        </w:rPr>
        <w:t>, що свідчить про розвинену систему в громаді.</w:t>
      </w:r>
      <w:r w:rsidR="0044232A" w:rsidRPr="0044232A">
        <w:t xml:space="preserve"> </w:t>
      </w:r>
      <w:r w:rsidR="0044232A" w:rsidRPr="0044232A">
        <w:rPr>
          <w:bCs/>
          <w:sz w:val="28"/>
          <w:szCs w:val="28"/>
          <w:lang w:val="uk-UA"/>
        </w:rPr>
        <w:t xml:space="preserve">Стрижавська </w:t>
      </w:r>
      <w:r w:rsidR="00A83B19">
        <w:rPr>
          <w:bCs/>
          <w:sz w:val="28"/>
          <w:szCs w:val="28"/>
          <w:lang w:val="uk-UA"/>
        </w:rPr>
        <w:t xml:space="preserve">селищна </w:t>
      </w:r>
      <w:r w:rsidR="0044232A" w:rsidRPr="0044232A">
        <w:rPr>
          <w:bCs/>
          <w:sz w:val="28"/>
          <w:szCs w:val="28"/>
          <w:lang w:val="uk-UA"/>
        </w:rPr>
        <w:t>територіальна громада має постійне транспортне сполучення з обласним центром (м. Вінниця).</w:t>
      </w:r>
    </w:p>
    <w:p w14:paraId="56D2D4EB" w14:textId="6AD09AA7" w:rsidR="007F3F4F" w:rsidRDefault="006430CC" w:rsidP="007F3F4F">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t xml:space="preserve">Територією </w:t>
      </w:r>
      <w:r w:rsidR="00682ED5" w:rsidRPr="00682ED5">
        <w:rPr>
          <w:bCs/>
          <w:sz w:val="28"/>
          <w:szCs w:val="28"/>
          <w:lang w:val="uk-UA"/>
        </w:rPr>
        <w:t>Стрижавської територіальн</w:t>
      </w:r>
      <w:r w:rsidR="00682ED5">
        <w:rPr>
          <w:bCs/>
          <w:sz w:val="28"/>
          <w:szCs w:val="28"/>
          <w:lang w:val="uk-UA"/>
        </w:rPr>
        <w:t>ої</w:t>
      </w:r>
      <w:r w:rsidR="00682ED5" w:rsidRPr="00682ED5">
        <w:rPr>
          <w:bCs/>
          <w:sz w:val="28"/>
          <w:szCs w:val="28"/>
          <w:lang w:val="uk-UA"/>
        </w:rPr>
        <w:t xml:space="preserve"> громад</w:t>
      </w:r>
      <w:r w:rsidR="00682ED5">
        <w:rPr>
          <w:bCs/>
          <w:sz w:val="28"/>
          <w:szCs w:val="28"/>
          <w:lang w:val="uk-UA"/>
        </w:rPr>
        <w:t>и</w:t>
      </w:r>
      <w:r w:rsidR="00682ED5" w:rsidRPr="00682ED5">
        <w:rPr>
          <w:bCs/>
          <w:sz w:val="28"/>
          <w:szCs w:val="28"/>
          <w:lang w:val="uk-UA"/>
        </w:rPr>
        <w:t xml:space="preserve"> проходить автомобільна </w:t>
      </w:r>
      <w:r w:rsidR="00682ED5">
        <w:rPr>
          <w:bCs/>
          <w:sz w:val="28"/>
          <w:szCs w:val="28"/>
          <w:lang w:val="uk-UA"/>
        </w:rPr>
        <w:t>дорога міжнародного значення М</w:t>
      </w:r>
      <w:r w:rsidR="007F092D">
        <w:rPr>
          <w:bCs/>
          <w:sz w:val="28"/>
          <w:szCs w:val="28"/>
          <w:lang w:val="uk-UA"/>
        </w:rPr>
        <w:t>-</w:t>
      </w:r>
      <w:r w:rsidR="00682ED5">
        <w:rPr>
          <w:bCs/>
          <w:sz w:val="28"/>
          <w:szCs w:val="28"/>
          <w:lang w:val="uk-UA"/>
        </w:rPr>
        <w:t xml:space="preserve">21 </w:t>
      </w:r>
      <w:r w:rsidR="007F092D">
        <w:rPr>
          <w:bCs/>
          <w:sz w:val="28"/>
          <w:szCs w:val="28"/>
          <w:lang w:val="uk-UA"/>
        </w:rPr>
        <w:t>«</w:t>
      </w:r>
      <w:r w:rsidR="00682ED5">
        <w:rPr>
          <w:bCs/>
          <w:sz w:val="28"/>
          <w:szCs w:val="28"/>
          <w:lang w:val="uk-UA"/>
        </w:rPr>
        <w:t>Виступовичі-Житомир-</w:t>
      </w:r>
      <w:r w:rsidR="00E22C6D">
        <w:rPr>
          <w:bCs/>
          <w:sz w:val="28"/>
          <w:szCs w:val="28"/>
          <w:lang w:val="uk-UA"/>
        </w:rPr>
        <w:t>Могилів-Подільський</w:t>
      </w:r>
      <w:r w:rsidR="007F092D">
        <w:rPr>
          <w:bCs/>
          <w:sz w:val="28"/>
          <w:szCs w:val="28"/>
          <w:lang w:val="uk-UA"/>
        </w:rPr>
        <w:t>»</w:t>
      </w:r>
      <w:r w:rsidR="00E22C6D">
        <w:rPr>
          <w:bCs/>
          <w:sz w:val="28"/>
          <w:szCs w:val="28"/>
          <w:lang w:val="uk-UA"/>
        </w:rPr>
        <w:t xml:space="preserve"> та </w:t>
      </w:r>
      <w:r w:rsidR="00682ED5" w:rsidRPr="00682ED5">
        <w:rPr>
          <w:bCs/>
          <w:sz w:val="28"/>
          <w:szCs w:val="28"/>
          <w:lang w:val="uk-UA"/>
        </w:rPr>
        <w:t xml:space="preserve">автомобільні дороги </w:t>
      </w:r>
      <w:r w:rsidR="00841905">
        <w:rPr>
          <w:bCs/>
          <w:sz w:val="28"/>
          <w:szCs w:val="28"/>
          <w:lang w:val="uk-UA"/>
        </w:rPr>
        <w:t>загального користування місцевого значення: О-02-11-06 Брусл</w:t>
      </w:r>
      <w:r w:rsidR="007F092D">
        <w:rPr>
          <w:bCs/>
          <w:sz w:val="28"/>
          <w:szCs w:val="28"/>
          <w:lang w:val="uk-UA"/>
        </w:rPr>
        <w:t>и</w:t>
      </w:r>
      <w:r w:rsidR="00841905">
        <w:rPr>
          <w:bCs/>
          <w:sz w:val="28"/>
          <w:szCs w:val="28"/>
          <w:lang w:val="uk-UA"/>
        </w:rPr>
        <w:t>нів-Стрижавка,</w:t>
      </w:r>
      <w:r w:rsidR="00682ED5" w:rsidRPr="00682ED5">
        <w:rPr>
          <w:bCs/>
          <w:sz w:val="28"/>
          <w:szCs w:val="28"/>
          <w:lang w:val="uk-UA"/>
        </w:rPr>
        <w:t xml:space="preserve"> </w:t>
      </w:r>
      <w:r w:rsidR="00841905">
        <w:rPr>
          <w:bCs/>
          <w:sz w:val="28"/>
          <w:szCs w:val="28"/>
          <w:lang w:val="uk-UA"/>
        </w:rPr>
        <w:t>С-02-03-01 (Бруслинів-Стрижавка)</w:t>
      </w:r>
      <w:r w:rsidR="00841905" w:rsidRPr="00841905">
        <w:rPr>
          <w:bCs/>
          <w:sz w:val="28"/>
          <w:szCs w:val="28"/>
          <w:lang w:val="uk-UA"/>
        </w:rPr>
        <w:t>-Переорки</w:t>
      </w:r>
      <w:r w:rsidR="00841905">
        <w:rPr>
          <w:bCs/>
          <w:sz w:val="28"/>
          <w:szCs w:val="28"/>
          <w:lang w:val="uk-UA"/>
        </w:rPr>
        <w:t>, С-02-03-21 Стрижавка-Стадниця-Писарівка», С-02-03-05. (Стрижавка-Стадниця-Писарівка)</w:t>
      </w:r>
      <w:r w:rsidR="00841905" w:rsidRPr="00841905">
        <w:rPr>
          <w:bCs/>
          <w:sz w:val="28"/>
          <w:szCs w:val="28"/>
          <w:lang w:val="uk-UA"/>
        </w:rPr>
        <w:t>-Славне</w:t>
      </w:r>
      <w:r w:rsidR="00841905">
        <w:rPr>
          <w:bCs/>
          <w:sz w:val="28"/>
          <w:szCs w:val="28"/>
          <w:lang w:val="uk-UA"/>
        </w:rPr>
        <w:t xml:space="preserve">, </w:t>
      </w:r>
      <w:r w:rsidR="00682ED5" w:rsidRPr="00682ED5">
        <w:rPr>
          <w:bCs/>
          <w:sz w:val="28"/>
          <w:szCs w:val="28"/>
          <w:lang w:val="uk-UA"/>
        </w:rPr>
        <w:t>О-02-03</w:t>
      </w:r>
      <w:r w:rsidR="00841905">
        <w:rPr>
          <w:bCs/>
          <w:sz w:val="28"/>
          <w:szCs w:val="28"/>
          <w:lang w:val="uk-UA"/>
        </w:rPr>
        <w:t xml:space="preserve">-03 </w:t>
      </w:r>
      <w:r w:rsidR="00682ED5">
        <w:rPr>
          <w:bCs/>
          <w:sz w:val="28"/>
          <w:szCs w:val="28"/>
          <w:lang w:val="uk-UA"/>
        </w:rPr>
        <w:t>Стрижавка-Мізяків</w:t>
      </w:r>
      <w:r w:rsidR="00A83B19">
        <w:rPr>
          <w:bCs/>
          <w:sz w:val="28"/>
          <w:szCs w:val="28"/>
          <w:lang w:val="uk-UA"/>
        </w:rPr>
        <w:t xml:space="preserve">-Гущинці», С-02-03-17 </w:t>
      </w:r>
      <w:r w:rsidR="00841905">
        <w:rPr>
          <w:bCs/>
          <w:sz w:val="28"/>
          <w:szCs w:val="28"/>
          <w:lang w:val="uk-UA"/>
        </w:rPr>
        <w:t>(Стрижавка-Мізяків-Гущинці)-Лаврівка, С-02-03-03 Стрижавка-Мізяків-Гущинці)-Тютюники), С-02-0319 Дорожне-Медві</w:t>
      </w:r>
      <w:r w:rsidR="007068C1">
        <w:rPr>
          <w:bCs/>
          <w:sz w:val="28"/>
          <w:szCs w:val="28"/>
          <w:lang w:val="uk-UA"/>
        </w:rPr>
        <w:t>дка; С-02-11-01 Літин-Супрунів</w:t>
      </w:r>
      <w:r w:rsidR="007F3F4F">
        <w:rPr>
          <w:bCs/>
          <w:sz w:val="28"/>
          <w:szCs w:val="28"/>
          <w:lang w:val="uk-UA"/>
        </w:rPr>
        <w:t>.</w:t>
      </w:r>
    </w:p>
    <w:p w14:paraId="6AF57D36" w14:textId="77777777" w:rsidR="0044232A" w:rsidRDefault="007F3F4F" w:rsidP="003D6283">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682ED5" w:rsidRPr="00682ED5">
        <w:rPr>
          <w:bCs/>
          <w:sz w:val="28"/>
          <w:szCs w:val="28"/>
          <w:lang w:val="uk-UA"/>
        </w:rPr>
        <w:t xml:space="preserve">Дорожня інфраструктура громади налічує </w:t>
      </w:r>
      <w:r w:rsidR="007068C1" w:rsidRPr="007068C1">
        <w:rPr>
          <w:bCs/>
          <w:sz w:val="28"/>
          <w:szCs w:val="28"/>
          <w:lang w:val="uk-UA"/>
        </w:rPr>
        <w:t>пона</w:t>
      </w:r>
      <w:r w:rsidR="007068C1">
        <w:rPr>
          <w:bCs/>
          <w:sz w:val="28"/>
          <w:szCs w:val="28"/>
          <w:lang w:val="uk-UA"/>
        </w:rPr>
        <w:t xml:space="preserve">д 300 км доріг, з яких близько </w:t>
      </w:r>
      <w:r w:rsidR="007068C1" w:rsidRPr="007068C1">
        <w:rPr>
          <w:bCs/>
          <w:sz w:val="28"/>
          <w:szCs w:val="28"/>
          <w:lang w:val="uk-UA"/>
        </w:rPr>
        <w:t>60 км з асфал</w:t>
      </w:r>
      <w:r>
        <w:rPr>
          <w:bCs/>
          <w:sz w:val="28"/>
          <w:szCs w:val="28"/>
          <w:lang w:val="uk-UA"/>
        </w:rPr>
        <w:t xml:space="preserve">ьтобетонним покриттям, </w:t>
      </w:r>
      <w:r w:rsidR="007068C1">
        <w:rPr>
          <w:bCs/>
          <w:sz w:val="28"/>
          <w:szCs w:val="28"/>
          <w:lang w:val="uk-UA"/>
        </w:rPr>
        <w:t xml:space="preserve">решта </w:t>
      </w:r>
      <w:r>
        <w:rPr>
          <w:bCs/>
          <w:sz w:val="28"/>
          <w:szCs w:val="28"/>
          <w:lang w:val="uk-UA"/>
        </w:rPr>
        <w:t>доріг мають тверде або ґрунтове покриття</w:t>
      </w:r>
      <w:r w:rsidR="00112018">
        <w:rPr>
          <w:bCs/>
          <w:sz w:val="28"/>
          <w:szCs w:val="28"/>
          <w:lang w:val="uk-UA"/>
        </w:rPr>
        <w:t>,</w:t>
      </w:r>
      <w:r>
        <w:rPr>
          <w:bCs/>
          <w:sz w:val="28"/>
          <w:szCs w:val="28"/>
          <w:lang w:val="uk-UA"/>
        </w:rPr>
        <w:t xml:space="preserve"> </w:t>
      </w:r>
      <w:r w:rsidR="00112018">
        <w:rPr>
          <w:bCs/>
          <w:sz w:val="28"/>
          <w:szCs w:val="28"/>
          <w:lang w:val="uk-UA"/>
        </w:rPr>
        <w:t xml:space="preserve">що </w:t>
      </w:r>
      <w:r>
        <w:rPr>
          <w:bCs/>
          <w:sz w:val="28"/>
          <w:szCs w:val="28"/>
          <w:lang w:val="uk-UA"/>
        </w:rPr>
        <w:t>потребу</w:t>
      </w:r>
      <w:r w:rsidR="00112018">
        <w:rPr>
          <w:bCs/>
          <w:sz w:val="28"/>
          <w:szCs w:val="28"/>
          <w:lang w:val="uk-UA"/>
        </w:rPr>
        <w:t>є</w:t>
      </w:r>
      <w:r w:rsidR="007068C1">
        <w:rPr>
          <w:bCs/>
          <w:sz w:val="28"/>
          <w:szCs w:val="28"/>
          <w:lang w:val="uk-UA"/>
        </w:rPr>
        <w:t xml:space="preserve"> </w:t>
      </w:r>
      <w:r w:rsidR="00112018">
        <w:rPr>
          <w:bCs/>
          <w:sz w:val="28"/>
          <w:szCs w:val="28"/>
          <w:lang w:val="uk-UA"/>
        </w:rPr>
        <w:t xml:space="preserve">постійного </w:t>
      </w:r>
      <w:r w:rsidR="007068C1">
        <w:rPr>
          <w:bCs/>
          <w:sz w:val="28"/>
          <w:szCs w:val="28"/>
          <w:lang w:val="uk-UA"/>
        </w:rPr>
        <w:t>експлуатаційного утримання</w:t>
      </w:r>
      <w:r w:rsidR="00112018">
        <w:rPr>
          <w:bCs/>
          <w:sz w:val="28"/>
          <w:szCs w:val="28"/>
          <w:lang w:val="uk-UA"/>
        </w:rPr>
        <w:t xml:space="preserve"> та ремонту</w:t>
      </w:r>
      <w:r w:rsidR="007068C1">
        <w:rPr>
          <w:bCs/>
          <w:sz w:val="28"/>
          <w:szCs w:val="28"/>
          <w:lang w:val="uk-UA"/>
        </w:rPr>
        <w:t xml:space="preserve"> для </w:t>
      </w:r>
      <w:r w:rsidR="00112018">
        <w:rPr>
          <w:bCs/>
          <w:sz w:val="28"/>
          <w:szCs w:val="28"/>
          <w:lang w:val="uk-UA"/>
        </w:rPr>
        <w:t>забезпечення</w:t>
      </w:r>
      <w:r w:rsidR="007068C1">
        <w:rPr>
          <w:bCs/>
          <w:sz w:val="28"/>
          <w:szCs w:val="28"/>
          <w:lang w:val="uk-UA"/>
        </w:rPr>
        <w:t xml:space="preserve"> </w:t>
      </w:r>
      <w:r w:rsidR="008C6875" w:rsidRPr="008C6875">
        <w:rPr>
          <w:bCs/>
          <w:sz w:val="28"/>
          <w:szCs w:val="28"/>
          <w:lang w:val="uk-UA"/>
        </w:rPr>
        <w:t>безпеки дорожнього руху</w:t>
      </w:r>
      <w:r w:rsidR="008C6875">
        <w:rPr>
          <w:bCs/>
          <w:sz w:val="28"/>
          <w:szCs w:val="28"/>
          <w:lang w:val="uk-UA"/>
        </w:rPr>
        <w:t>.</w:t>
      </w:r>
      <w:r w:rsidR="0044232A" w:rsidRPr="0044232A">
        <w:rPr>
          <w:bCs/>
          <w:sz w:val="28"/>
          <w:szCs w:val="28"/>
          <w:lang w:val="uk-UA"/>
        </w:rPr>
        <w:t xml:space="preserve"> </w:t>
      </w:r>
    </w:p>
    <w:p w14:paraId="5D5A3DAF" w14:textId="0FBFCE87" w:rsidR="00540D8E" w:rsidRDefault="0044232A" w:rsidP="003D6283">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t xml:space="preserve">В зимовий період для </w:t>
      </w:r>
      <w:r w:rsidRPr="00DF3151">
        <w:rPr>
          <w:bCs/>
          <w:sz w:val="28"/>
          <w:szCs w:val="28"/>
          <w:lang w:val="uk-UA"/>
        </w:rPr>
        <w:t>розчищення вулично-дорожньої мереж</w:t>
      </w:r>
      <w:r>
        <w:rPr>
          <w:bCs/>
          <w:sz w:val="28"/>
          <w:szCs w:val="28"/>
          <w:lang w:val="uk-UA"/>
        </w:rPr>
        <w:t xml:space="preserve">і </w:t>
      </w:r>
      <w:r w:rsidRPr="00DF3151">
        <w:rPr>
          <w:bCs/>
          <w:sz w:val="28"/>
          <w:szCs w:val="28"/>
          <w:lang w:val="uk-UA"/>
        </w:rPr>
        <w:t xml:space="preserve">проводяться роботи </w:t>
      </w:r>
      <w:r>
        <w:rPr>
          <w:bCs/>
          <w:sz w:val="28"/>
          <w:szCs w:val="28"/>
          <w:lang w:val="uk-UA"/>
        </w:rPr>
        <w:t>з прибирання, очищення доріг від снігу та посипка піщано-</w:t>
      </w:r>
      <w:r w:rsidRPr="00DF3151">
        <w:rPr>
          <w:bCs/>
          <w:sz w:val="28"/>
          <w:szCs w:val="28"/>
          <w:lang w:val="uk-UA"/>
        </w:rPr>
        <w:t>соляною сумішшю</w:t>
      </w:r>
      <w:r>
        <w:rPr>
          <w:bCs/>
          <w:sz w:val="28"/>
          <w:szCs w:val="28"/>
          <w:lang w:val="uk-UA"/>
        </w:rPr>
        <w:t>.</w:t>
      </w:r>
    </w:p>
    <w:p w14:paraId="095329D9" w14:textId="5A386BD1" w:rsidR="005F4A01" w:rsidRDefault="006B5A37" w:rsidP="009A2D48">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9A2D48">
        <w:rPr>
          <w:bCs/>
          <w:sz w:val="28"/>
          <w:szCs w:val="28"/>
          <w:lang w:val="uk-UA"/>
        </w:rPr>
        <w:t>Ч</w:t>
      </w:r>
      <w:r w:rsidR="009A2D48" w:rsidRPr="00E93870">
        <w:rPr>
          <w:bCs/>
          <w:sz w:val="28"/>
          <w:szCs w:val="28"/>
          <w:lang w:val="uk-UA"/>
        </w:rPr>
        <w:t xml:space="preserve">ерез </w:t>
      </w:r>
      <w:r w:rsidR="009A2D48">
        <w:rPr>
          <w:bCs/>
          <w:sz w:val="28"/>
          <w:szCs w:val="28"/>
          <w:lang w:val="uk-UA"/>
        </w:rPr>
        <w:t xml:space="preserve">сильні </w:t>
      </w:r>
      <w:r w:rsidR="009A2D48" w:rsidRPr="00E93870">
        <w:rPr>
          <w:bCs/>
          <w:sz w:val="28"/>
          <w:szCs w:val="28"/>
          <w:lang w:val="uk-UA"/>
        </w:rPr>
        <w:t>перепади температури, опади та перевантаження транспорту</w:t>
      </w:r>
      <w:r w:rsidR="009A2D48">
        <w:rPr>
          <w:bCs/>
          <w:sz w:val="28"/>
          <w:szCs w:val="28"/>
          <w:lang w:val="uk-UA"/>
        </w:rPr>
        <w:t xml:space="preserve"> восени та зимою </w:t>
      </w:r>
      <w:r w:rsidR="009A2D48" w:rsidRPr="00E93870">
        <w:rPr>
          <w:bCs/>
          <w:sz w:val="28"/>
          <w:szCs w:val="28"/>
          <w:lang w:val="uk-UA"/>
        </w:rPr>
        <w:t>псується дорожнє покриття, що призводить до утворення вибоїн, просідань та деформацій.</w:t>
      </w:r>
      <w:r w:rsidR="009A2D48">
        <w:rPr>
          <w:bCs/>
          <w:sz w:val="28"/>
          <w:szCs w:val="28"/>
          <w:lang w:val="uk-UA"/>
        </w:rPr>
        <w:t xml:space="preserve"> </w:t>
      </w:r>
    </w:p>
    <w:p w14:paraId="73AE843E" w14:textId="2245BD44" w:rsidR="003D6283" w:rsidRDefault="002C15EA" w:rsidP="0026401C">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B71EE5" w:rsidRPr="00B71EE5">
        <w:rPr>
          <w:bCs/>
          <w:sz w:val="28"/>
          <w:szCs w:val="28"/>
          <w:lang w:val="uk-UA"/>
        </w:rPr>
        <w:t xml:space="preserve">Для покращення стану </w:t>
      </w:r>
      <w:r w:rsidR="004740B5">
        <w:rPr>
          <w:bCs/>
          <w:sz w:val="28"/>
          <w:szCs w:val="28"/>
          <w:lang w:val="uk-UA"/>
        </w:rPr>
        <w:t>вулично-</w:t>
      </w:r>
      <w:r w:rsidR="00B71EE5" w:rsidRPr="00B71EE5">
        <w:rPr>
          <w:bCs/>
          <w:sz w:val="28"/>
          <w:szCs w:val="28"/>
          <w:lang w:val="uk-UA"/>
        </w:rPr>
        <w:t xml:space="preserve">дорожньої мережі та запобігання </w:t>
      </w:r>
      <w:r w:rsidR="007F092D">
        <w:rPr>
          <w:bCs/>
          <w:sz w:val="28"/>
          <w:szCs w:val="28"/>
          <w:lang w:val="uk-UA"/>
        </w:rPr>
        <w:t>дорожньо-транспортним пригодам</w:t>
      </w:r>
      <w:r w:rsidR="004A0803">
        <w:rPr>
          <w:bCs/>
          <w:sz w:val="28"/>
          <w:szCs w:val="28"/>
          <w:lang w:val="uk-UA"/>
        </w:rPr>
        <w:t xml:space="preserve"> планується проведення капітальних та </w:t>
      </w:r>
      <w:r w:rsidR="00B71EE5" w:rsidRPr="00B71EE5">
        <w:rPr>
          <w:bCs/>
          <w:sz w:val="28"/>
          <w:szCs w:val="28"/>
          <w:lang w:val="uk-UA"/>
        </w:rPr>
        <w:t xml:space="preserve">поточних ремонтів </w:t>
      </w:r>
      <w:r w:rsidR="008C6875">
        <w:rPr>
          <w:bCs/>
          <w:sz w:val="28"/>
          <w:szCs w:val="28"/>
          <w:lang w:val="uk-UA"/>
        </w:rPr>
        <w:t>дорожнього покриття в населених пунктах громади</w:t>
      </w:r>
      <w:r w:rsidR="00B71EE5">
        <w:rPr>
          <w:bCs/>
          <w:sz w:val="28"/>
          <w:szCs w:val="28"/>
          <w:lang w:val="uk-UA"/>
        </w:rPr>
        <w:t>.</w:t>
      </w:r>
      <w:r w:rsidR="00BE2514">
        <w:rPr>
          <w:bCs/>
          <w:sz w:val="28"/>
          <w:szCs w:val="28"/>
          <w:lang w:val="uk-UA"/>
        </w:rPr>
        <w:t xml:space="preserve"> Також а</w:t>
      </w:r>
      <w:r w:rsidR="00E702B6">
        <w:rPr>
          <w:bCs/>
          <w:sz w:val="28"/>
          <w:szCs w:val="28"/>
          <w:lang w:val="uk-UA"/>
        </w:rPr>
        <w:t xml:space="preserve">ктуальною є потреба в </w:t>
      </w:r>
      <w:bookmarkStart w:id="1" w:name="_Hlk214268835"/>
      <w:r w:rsidR="00E702B6">
        <w:rPr>
          <w:bCs/>
          <w:sz w:val="28"/>
          <w:szCs w:val="28"/>
          <w:lang w:val="uk-UA"/>
        </w:rPr>
        <w:t xml:space="preserve">облаштуванні </w:t>
      </w:r>
      <w:r w:rsidR="00E702B6" w:rsidRPr="00E702B6">
        <w:rPr>
          <w:bCs/>
          <w:sz w:val="28"/>
          <w:szCs w:val="28"/>
          <w:lang w:val="uk-UA"/>
        </w:rPr>
        <w:t>тротуарів, встановленні знаків та розміт</w:t>
      </w:r>
      <w:r w:rsidR="004740B5">
        <w:rPr>
          <w:bCs/>
          <w:sz w:val="28"/>
          <w:szCs w:val="28"/>
          <w:lang w:val="uk-UA"/>
        </w:rPr>
        <w:t>ок</w:t>
      </w:r>
      <w:bookmarkEnd w:id="1"/>
      <w:r w:rsidR="004A0803">
        <w:rPr>
          <w:bCs/>
          <w:sz w:val="28"/>
          <w:szCs w:val="28"/>
          <w:lang w:val="uk-UA"/>
        </w:rPr>
        <w:t>.</w:t>
      </w:r>
      <w:r w:rsidR="007F3F4F">
        <w:rPr>
          <w:bCs/>
          <w:sz w:val="28"/>
          <w:szCs w:val="28"/>
          <w:lang w:val="uk-UA"/>
        </w:rPr>
        <w:t xml:space="preserve"> </w:t>
      </w:r>
    </w:p>
    <w:p w14:paraId="6D1C5E75" w14:textId="32AD0D78" w:rsidR="003D6283" w:rsidRDefault="003D6283" w:rsidP="003D6283">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3D6283">
        <w:rPr>
          <w:bCs/>
          <w:sz w:val="28"/>
          <w:szCs w:val="28"/>
          <w:lang w:val="uk-UA"/>
        </w:rPr>
        <w:t xml:space="preserve">Для </w:t>
      </w:r>
      <w:r w:rsidR="000922B9">
        <w:rPr>
          <w:bCs/>
          <w:sz w:val="28"/>
          <w:szCs w:val="28"/>
          <w:lang w:val="uk-UA"/>
        </w:rPr>
        <w:t>поліпшення</w:t>
      </w:r>
      <w:r w:rsidRPr="003D6283">
        <w:rPr>
          <w:bCs/>
          <w:sz w:val="28"/>
          <w:szCs w:val="28"/>
          <w:lang w:val="uk-UA"/>
        </w:rPr>
        <w:t xml:space="preserve"> умов очікування громадського транспорту, у населених пунктах громади слід встановити нові зупинки та забезпечити їх </w:t>
      </w:r>
      <w:r w:rsidR="000922B9">
        <w:rPr>
          <w:bCs/>
          <w:sz w:val="28"/>
          <w:szCs w:val="28"/>
          <w:lang w:val="uk-UA"/>
        </w:rPr>
        <w:t>належне утримання</w:t>
      </w:r>
      <w:r>
        <w:rPr>
          <w:bCs/>
          <w:sz w:val="28"/>
          <w:szCs w:val="28"/>
          <w:lang w:val="uk-UA"/>
        </w:rPr>
        <w:t>.</w:t>
      </w:r>
    </w:p>
    <w:p w14:paraId="1393F7B8" w14:textId="434C51ED" w:rsidR="000F20E7" w:rsidRDefault="00753572" w:rsidP="000F20E7">
      <w:pPr>
        <w:widowControl w:val="0"/>
        <w:tabs>
          <w:tab w:val="center" w:pos="0"/>
        </w:tabs>
        <w:adjustRightInd w:val="0"/>
        <w:ind w:left="-284"/>
        <w:jc w:val="both"/>
        <w:rPr>
          <w:bCs/>
          <w:sz w:val="28"/>
          <w:szCs w:val="28"/>
          <w:lang w:val="uk-UA"/>
        </w:rPr>
      </w:pPr>
      <w:r>
        <w:rPr>
          <w:bCs/>
          <w:sz w:val="28"/>
          <w:szCs w:val="28"/>
          <w:lang w:val="uk-UA"/>
        </w:rPr>
        <w:lastRenderedPageBreak/>
        <w:tab/>
      </w:r>
      <w:r>
        <w:rPr>
          <w:bCs/>
          <w:sz w:val="28"/>
          <w:szCs w:val="28"/>
          <w:lang w:val="uk-UA"/>
        </w:rPr>
        <w:tab/>
        <w:t xml:space="preserve">Реалізація цих заходів </w:t>
      </w:r>
      <w:r w:rsidRPr="00753572">
        <w:rPr>
          <w:bCs/>
          <w:sz w:val="28"/>
          <w:szCs w:val="28"/>
          <w:lang w:val="uk-UA"/>
        </w:rPr>
        <w:t>є одним із пріоритетних напрямків, що потребу</w:t>
      </w:r>
      <w:r>
        <w:rPr>
          <w:bCs/>
          <w:sz w:val="28"/>
          <w:szCs w:val="28"/>
          <w:lang w:val="uk-UA"/>
        </w:rPr>
        <w:t>є</w:t>
      </w:r>
      <w:r w:rsidRPr="00753572">
        <w:rPr>
          <w:bCs/>
          <w:sz w:val="28"/>
          <w:szCs w:val="28"/>
          <w:lang w:val="uk-UA"/>
        </w:rPr>
        <w:t xml:space="preserve"> значних </w:t>
      </w:r>
      <w:r>
        <w:rPr>
          <w:bCs/>
          <w:sz w:val="28"/>
          <w:szCs w:val="28"/>
          <w:lang w:val="uk-UA"/>
        </w:rPr>
        <w:t>фінансових ресурсів</w:t>
      </w:r>
      <w:r w:rsidRPr="00753572">
        <w:rPr>
          <w:bCs/>
          <w:sz w:val="28"/>
          <w:szCs w:val="28"/>
          <w:lang w:val="uk-UA"/>
        </w:rPr>
        <w:t xml:space="preserve"> для покращення інфраструктури громади</w:t>
      </w:r>
      <w:r>
        <w:rPr>
          <w:bCs/>
          <w:sz w:val="28"/>
          <w:szCs w:val="28"/>
          <w:lang w:val="uk-UA"/>
        </w:rPr>
        <w:t>.</w:t>
      </w:r>
      <w:r w:rsidR="004A0803">
        <w:rPr>
          <w:bCs/>
          <w:sz w:val="28"/>
          <w:szCs w:val="28"/>
          <w:lang w:val="uk-UA"/>
        </w:rPr>
        <w:tab/>
      </w:r>
    </w:p>
    <w:p w14:paraId="75F373EE" w14:textId="7B816135" w:rsidR="002A16C7" w:rsidRDefault="006C1B6B" w:rsidP="003F7B6E">
      <w:pPr>
        <w:widowControl w:val="0"/>
        <w:tabs>
          <w:tab w:val="center" w:pos="0"/>
        </w:tabs>
        <w:adjustRightInd w:val="0"/>
        <w:ind w:left="-284"/>
        <w:jc w:val="both"/>
        <w:rPr>
          <w:b/>
          <w:sz w:val="28"/>
          <w:szCs w:val="28"/>
          <w:lang w:val="uk-UA"/>
        </w:rPr>
      </w:pPr>
      <w:r>
        <w:rPr>
          <w:bCs/>
          <w:sz w:val="28"/>
          <w:szCs w:val="28"/>
          <w:lang w:val="uk-UA"/>
        </w:rPr>
        <w:tab/>
      </w:r>
      <w:r w:rsidRPr="00CE1AD7">
        <w:rPr>
          <w:b/>
          <w:sz w:val="28"/>
          <w:szCs w:val="28"/>
          <w:lang w:val="uk-UA"/>
        </w:rPr>
        <w:tab/>
      </w:r>
      <w:r w:rsidR="00CE1AD7" w:rsidRPr="00CE1AD7">
        <w:rPr>
          <w:b/>
          <w:sz w:val="28"/>
          <w:szCs w:val="28"/>
          <w:lang w:val="uk-UA"/>
        </w:rPr>
        <w:t>2.4. Управління майном комунальної власності.</w:t>
      </w:r>
    </w:p>
    <w:p w14:paraId="126A6126" w14:textId="5E2A4520" w:rsidR="005033A1" w:rsidRDefault="00CE1AD7" w:rsidP="005033A1">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t xml:space="preserve">На балансі відділу житлово-комунального господарства та благоустрою Стрижавської селищної ради перебувають </w:t>
      </w:r>
      <w:r w:rsidR="00A652B1">
        <w:rPr>
          <w:bCs/>
          <w:sz w:val="28"/>
          <w:szCs w:val="28"/>
          <w:lang w:val="uk-UA"/>
        </w:rPr>
        <w:t>адміністративні буд</w:t>
      </w:r>
      <w:r w:rsidR="007C588B">
        <w:rPr>
          <w:bCs/>
          <w:sz w:val="28"/>
          <w:szCs w:val="28"/>
          <w:lang w:val="uk-UA"/>
        </w:rPr>
        <w:t>івлі</w:t>
      </w:r>
      <w:r w:rsidR="00A652B1">
        <w:rPr>
          <w:bCs/>
          <w:sz w:val="28"/>
          <w:szCs w:val="28"/>
          <w:lang w:val="uk-UA"/>
        </w:rPr>
        <w:t xml:space="preserve"> колишніх сільських рад, які увійшли до Стрижавської територіальної громади. </w:t>
      </w:r>
      <w:r w:rsidR="00E727AA">
        <w:rPr>
          <w:bCs/>
          <w:sz w:val="28"/>
          <w:szCs w:val="28"/>
          <w:lang w:val="uk-UA"/>
        </w:rPr>
        <w:t xml:space="preserve">Для представлення інтересів мешканців населених пунктів громади в </w:t>
      </w:r>
      <w:r w:rsidR="007C588B">
        <w:rPr>
          <w:bCs/>
          <w:sz w:val="28"/>
          <w:szCs w:val="28"/>
          <w:lang w:val="uk-UA"/>
        </w:rPr>
        <w:t xml:space="preserve"> цих будівлях розміщені старостинські округи Стрижавської селищної ради</w:t>
      </w:r>
      <w:r w:rsidR="00A83B19">
        <w:rPr>
          <w:bCs/>
          <w:sz w:val="28"/>
          <w:szCs w:val="28"/>
          <w:lang w:val="uk-UA"/>
        </w:rPr>
        <w:t>:</w:t>
      </w:r>
      <w:r w:rsidR="007C588B">
        <w:rPr>
          <w:bCs/>
          <w:sz w:val="28"/>
          <w:szCs w:val="28"/>
          <w:lang w:val="uk-UA"/>
        </w:rPr>
        <w:t xml:space="preserve"> Мізяківсько-Хутірський старостинський округ, Пеньківський старостинський округ та Лаврівський старостинський округ, </w:t>
      </w:r>
      <w:r w:rsidR="005033A1" w:rsidRPr="005033A1">
        <w:rPr>
          <w:bCs/>
          <w:sz w:val="28"/>
          <w:szCs w:val="28"/>
          <w:lang w:val="uk-UA"/>
        </w:rPr>
        <w:t>які є робочими місцями старост</w:t>
      </w:r>
      <w:r w:rsidR="007C588B">
        <w:rPr>
          <w:bCs/>
          <w:sz w:val="28"/>
          <w:szCs w:val="28"/>
          <w:lang w:val="uk-UA"/>
        </w:rPr>
        <w:t>.</w:t>
      </w:r>
    </w:p>
    <w:p w14:paraId="4C352E39" w14:textId="2DF2895C" w:rsidR="00457699" w:rsidRDefault="005033A1" w:rsidP="00071C33">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E727AA" w:rsidRPr="00E727AA">
        <w:rPr>
          <w:bCs/>
          <w:sz w:val="28"/>
          <w:szCs w:val="28"/>
          <w:lang w:val="uk-UA"/>
        </w:rPr>
        <w:t>Для забезпечення естетичного вигляду</w:t>
      </w:r>
      <w:r w:rsidR="00071C33">
        <w:rPr>
          <w:bCs/>
          <w:sz w:val="28"/>
          <w:szCs w:val="28"/>
          <w:lang w:val="uk-UA"/>
        </w:rPr>
        <w:t xml:space="preserve"> та ефективного функціонування </w:t>
      </w:r>
      <w:r w:rsidR="00071C33" w:rsidRPr="00E727AA">
        <w:rPr>
          <w:bCs/>
          <w:sz w:val="28"/>
          <w:szCs w:val="28"/>
          <w:lang w:val="uk-UA"/>
        </w:rPr>
        <w:t xml:space="preserve">адміністративні будівлі потребують </w:t>
      </w:r>
      <w:r w:rsidR="00071C33">
        <w:rPr>
          <w:bCs/>
          <w:sz w:val="28"/>
          <w:szCs w:val="28"/>
          <w:lang w:val="uk-UA"/>
        </w:rPr>
        <w:t>належного утримання</w:t>
      </w:r>
      <w:r w:rsidR="007D5377">
        <w:rPr>
          <w:bCs/>
          <w:sz w:val="28"/>
          <w:szCs w:val="28"/>
          <w:lang w:val="uk-UA"/>
        </w:rPr>
        <w:t xml:space="preserve">, </w:t>
      </w:r>
      <w:r w:rsidR="00E727AA">
        <w:rPr>
          <w:bCs/>
          <w:sz w:val="28"/>
          <w:szCs w:val="28"/>
          <w:lang w:val="uk-UA"/>
        </w:rPr>
        <w:t>яке</w:t>
      </w:r>
      <w:r w:rsidRPr="005033A1">
        <w:rPr>
          <w:bCs/>
          <w:sz w:val="28"/>
          <w:szCs w:val="28"/>
          <w:lang w:val="uk-UA"/>
        </w:rPr>
        <w:t xml:space="preserve"> включає оплату за </w:t>
      </w:r>
      <w:r w:rsidR="003C3E99">
        <w:rPr>
          <w:bCs/>
          <w:sz w:val="28"/>
          <w:szCs w:val="28"/>
          <w:lang w:val="uk-UA"/>
        </w:rPr>
        <w:t>енергоносії</w:t>
      </w:r>
      <w:r w:rsidRPr="005033A1">
        <w:rPr>
          <w:bCs/>
          <w:sz w:val="28"/>
          <w:szCs w:val="28"/>
          <w:lang w:val="uk-UA"/>
        </w:rPr>
        <w:t>, ремонт та інші витрати, що забезпечують функціонування будівлі та її інженерних систем.</w:t>
      </w:r>
    </w:p>
    <w:p w14:paraId="6A86C6AE" w14:textId="224DDFE4" w:rsidR="00CE1AD7" w:rsidRPr="00CE1AD7" w:rsidRDefault="007B2047" w:rsidP="003F7B6E">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756C9D">
        <w:rPr>
          <w:bCs/>
          <w:sz w:val="28"/>
          <w:szCs w:val="28"/>
          <w:lang w:val="uk-UA"/>
        </w:rPr>
        <w:t xml:space="preserve"> </w:t>
      </w:r>
    </w:p>
    <w:p w14:paraId="06E31ECB" w14:textId="5E2614A9" w:rsidR="002E278C" w:rsidRPr="002E278C" w:rsidRDefault="00FE388F" w:rsidP="002E278C">
      <w:pPr>
        <w:widowControl w:val="0"/>
        <w:tabs>
          <w:tab w:val="center" w:pos="0"/>
        </w:tabs>
        <w:adjustRightInd w:val="0"/>
        <w:jc w:val="center"/>
        <w:rPr>
          <w:b/>
          <w:sz w:val="28"/>
          <w:szCs w:val="28"/>
          <w:lang w:val="uk-UA"/>
        </w:rPr>
      </w:pPr>
      <w:r w:rsidRPr="00FE388F">
        <w:rPr>
          <w:b/>
          <w:sz w:val="28"/>
          <w:szCs w:val="28"/>
          <w:lang w:val="uk-UA"/>
        </w:rPr>
        <w:t xml:space="preserve">3. </w:t>
      </w:r>
      <w:r w:rsidRPr="00FE388F">
        <w:rPr>
          <w:b/>
          <w:sz w:val="28"/>
          <w:szCs w:val="28"/>
        </w:rPr>
        <w:t>Мета Програми</w:t>
      </w:r>
    </w:p>
    <w:p w14:paraId="190166C5" w14:textId="69F5E67B" w:rsidR="00751D8E" w:rsidRDefault="00A353A6" w:rsidP="00A804B8">
      <w:pPr>
        <w:widowControl w:val="0"/>
        <w:tabs>
          <w:tab w:val="center" w:pos="0"/>
        </w:tabs>
        <w:adjustRightInd w:val="0"/>
        <w:ind w:left="-284"/>
        <w:jc w:val="both"/>
        <w:rPr>
          <w:sz w:val="28"/>
          <w:szCs w:val="28"/>
          <w:lang w:val="uk-UA"/>
        </w:rPr>
      </w:pPr>
      <w:r>
        <w:rPr>
          <w:bCs/>
          <w:sz w:val="28"/>
          <w:szCs w:val="28"/>
          <w:lang w:val="uk-UA"/>
        </w:rPr>
        <w:tab/>
      </w:r>
      <w:r w:rsidR="00867A0C">
        <w:rPr>
          <w:bCs/>
          <w:sz w:val="28"/>
          <w:szCs w:val="28"/>
          <w:lang w:val="uk-UA"/>
        </w:rPr>
        <w:tab/>
      </w:r>
      <w:r w:rsidR="005D223C">
        <w:rPr>
          <w:bCs/>
          <w:sz w:val="28"/>
          <w:szCs w:val="28"/>
          <w:lang w:val="uk-UA"/>
        </w:rPr>
        <w:t xml:space="preserve">Метою </w:t>
      </w:r>
      <w:r w:rsidR="00751D8E" w:rsidRPr="00751D8E">
        <w:rPr>
          <w:bCs/>
          <w:sz w:val="28"/>
          <w:szCs w:val="28"/>
          <w:lang w:val="uk-UA"/>
        </w:rPr>
        <w:t>Програми</w:t>
      </w:r>
      <w:r w:rsidR="005D223C">
        <w:rPr>
          <w:bCs/>
          <w:sz w:val="28"/>
          <w:szCs w:val="28"/>
          <w:lang w:val="uk-UA"/>
        </w:rPr>
        <w:t xml:space="preserve"> </w:t>
      </w:r>
      <w:r w:rsidR="00317BD4" w:rsidRPr="00317BD4">
        <w:rPr>
          <w:bCs/>
          <w:sz w:val="28"/>
          <w:szCs w:val="28"/>
          <w:lang w:val="uk-UA"/>
        </w:rPr>
        <w:t xml:space="preserve">є </w:t>
      </w:r>
      <w:r w:rsidR="00065901">
        <w:rPr>
          <w:sz w:val="28"/>
          <w:szCs w:val="28"/>
          <w:lang w:val="uk-UA"/>
        </w:rPr>
        <w:t>п</w:t>
      </w:r>
      <w:r w:rsidR="00A804B8">
        <w:rPr>
          <w:sz w:val="28"/>
          <w:szCs w:val="28"/>
          <w:lang w:val="uk-UA"/>
        </w:rPr>
        <w:t xml:space="preserve">окращення умов життя людей шляхом впорядкування, створення та підтримання комфортного та естетичного середовища в Стрижавській </w:t>
      </w:r>
      <w:r w:rsidR="00A83B19">
        <w:rPr>
          <w:sz w:val="28"/>
          <w:szCs w:val="28"/>
          <w:lang w:val="uk-UA"/>
        </w:rPr>
        <w:t xml:space="preserve">селищній </w:t>
      </w:r>
      <w:r w:rsidR="00A804B8">
        <w:rPr>
          <w:sz w:val="28"/>
          <w:szCs w:val="28"/>
          <w:lang w:val="uk-UA"/>
        </w:rPr>
        <w:t>територіальній громаді.</w:t>
      </w:r>
    </w:p>
    <w:p w14:paraId="195DB61B" w14:textId="77777777" w:rsidR="00A804B8" w:rsidRPr="00751D8E" w:rsidRDefault="00A804B8" w:rsidP="00A804B8">
      <w:pPr>
        <w:widowControl w:val="0"/>
        <w:tabs>
          <w:tab w:val="center" w:pos="0"/>
        </w:tabs>
        <w:adjustRightInd w:val="0"/>
        <w:ind w:left="-284"/>
        <w:jc w:val="both"/>
        <w:rPr>
          <w:bCs/>
          <w:sz w:val="28"/>
          <w:szCs w:val="28"/>
          <w:lang w:val="uk-UA"/>
        </w:rPr>
      </w:pPr>
    </w:p>
    <w:p w14:paraId="5E99BB46" w14:textId="4C946315" w:rsidR="002E278C" w:rsidRPr="002E278C" w:rsidRDefault="00A353A6" w:rsidP="002E278C">
      <w:pPr>
        <w:widowControl w:val="0"/>
        <w:tabs>
          <w:tab w:val="center" w:pos="0"/>
        </w:tabs>
        <w:adjustRightInd w:val="0"/>
        <w:jc w:val="center"/>
        <w:rPr>
          <w:b/>
          <w:sz w:val="28"/>
          <w:szCs w:val="28"/>
          <w:lang w:val="uk-UA"/>
        </w:rPr>
      </w:pPr>
      <w:r w:rsidRPr="00A353A6">
        <w:rPr>
          <w:b/>
          <w:sz w:val="28"/>
          <w:szCs w:val="28"/>
          <w:lang w:val="uk-UA"/>
        </w:rPr>
        <w:t xml:space="preserve">4. </w:t>
      </w:r>
      <w:r w:rsidRPr="00A353A6">
        <w:rPr>
          <w:b/>
          <w:sz w:val="28"/>
          <w:szCs w:val="28"/>
        </w:rPr>
        <w:t xml:space="preserve">Пріоритетні завдання </w:t>
      </w:r>
      <w:r>
        <w:rPr>
          <w:b/>
          <w:sz w:val="28"/>
          <w:szCs w:val="28"/>
          <w:lang w:val="uk-UA"/>
        </w:rPr>
        <w:t>П</w:t>
      </w:r>
      <w:r w:rsidRPr="00A353A6">
        <w:rPr>
          <w:b/>
          <w:sz w:val="28"/>
          <w:szCs w:val="28"/>
        </w:rPr>
        <w:t>рограми</w:t>
      </w:r>
    </w:p>
    <w:p w14:paraId="7B80C4B3" w14:textId="77777777" w:rsidR="00051979" w:rsidRDefault="00DE30FB" w:rsidP="00051979">
      <w:pPr>
        <w:widowControl w:val="0"/>
        <w:tabs>
          <w:tab w:val="center" w:pos="0"/>
        </w:tabs>
        <w:adjustRightInd w:val="0"/>
        <w:jc w:val="both"/>
        <w:rPr>
          <w:bCs/>
          <w:sz w:val="28"/>
          <w:szCs w:val="28"/>
          <w:lang w:val="uk-UA"/>
        </w:rPr>
      </w:pPr>
      <w:r>
        <w:rPr>
          <w:bCs/>
          <w:sz w:val="28"/>
          <w:szCs w:val="28"/>
          <w:lang w:val="uk-UA"/>
        </w:rPr>
        <w:tab/>
      </w:r>
      <w:r w:rsidRPr="00DE30FB">
        <w:rPr>
          <w:bCs/>
          <w:sz w:val="28"/>
          <w:szCs w:val="28"/>
          <w:lang w:val="uk-UA"/>
        </w:rPr>
        <w:t xml:space="preserve">Пріоритетними </w:t>
      </w:r>
      <w:r>
        <w:rPr>
          <w:bCs/>
          <w:sz w:val="28"/>
          <w:szCs w:val="28"/>
          <w:lang w:val="uk-UA"/>
        </w:rPr>
        <w:t>завданнями Програми</w:t>
      </w:r>
      <w:r w:rsidRPr="00DE30FB">
        <w:rPr>
          <w:bCs/>
          <w:sz w:val="28"/>
          <w:szCs w:val="28"/>
          <w:lang w:val="uk-UA"/>
        </w:rPr>
        <w:t xml:space="preserve"> </w:t>
      </w:r>
      <w:r w:rsidRPr="00DE30FB">
        <w:rPr>
          <w:bCs/>
          <w:sz w:val="28"/>
          <w:szCs w:val="28"/>
        </w:rPr>
        <w:t>є</w:t>
      </w:r>
      <w:r w:rsidR="00E71D10">
        <w:rPr>
          <w:bCs/>
          <w:sz w:val="28"/>
          <w:szCs w:val="28"/>
          <w:lang w:val="uk-UA"/>
        </w:rPr>
        <w:t>:</w:t>
      </w:r>
      <w:r w:rsidRPr="00DE30FB">
        <w:rPr>
          <w:bCs/>
          <w:sz w:val="28"/>
          <w:szCs w:val="28"/>
        </w:rPr>
        <w:t xml:space="preserve"> </w:t>
      </w:r>
    </w:p>
    <w:p w14:paraId="751F030E" w14:textId="6A2A8016" w:rsidR="00051979" w:rsidRDefault="00051979" w:rsidP="00051979">
      <w:pPr>
        <w:pStyle w:val="a8"/>
        <w:widowControl w:val="0"/>
        <w:numPr>
          <w:ilvl w:val="0"/>
          <w:numId w:val="29"/>
        </w:numPr>
        <w:tabs>
          <w:tab w:val="center" w:pos="0"/>
        </w:tabs>
        <w:adjustRightInd w:val="0"/>
        <w:jc w:val="both"/>
        <w:rPr>
          <w:bCs/>
          <w:sz w:val="28"/>
          <w:szCs w:val="28"/>
        </w:rPr>
      </w:pPr>
      <w:r w:rsidRPr="00051979">
        <w:rPr>
          <w:bCs/>
          <w:sz w:val="28"/>
          <w:szCs w:val="28"/>
        </w:rPr>
        <w:t>благоустрій населених пунктів;</w:t>
      </w:r>
    </w:p>
    <w:p w14:paraId="3A95C66F" w14:textId="74B23E5B" w:rsidR="00051979" w:rsidRDefault="00051979" w:rsidP="00051979">
      <w:pPr>
        <w:pStyle w:val="a8"/>
        <w:widowControl w:val="0"/>
        <w:numPr>
          <w:ilvl w:val="0"/>
          <w:numId w:val="29"/>
        </w:numPr>
        <w:tabs>
          <w:tab w:val="center" w:pos="0"/>
        </w:tabs>
        <w:adjustRightInd w:val="0"/>
        <w:jc w:val="both"/>
        <w:rPr>
          <w:bCs/>
          <w:sz w:val="28"/>
          <w:szCs w:val="28"/>
        </w:rPr>
      </w:pPr>
      <w:r>
        <w:rPr>
          <w:bCs/>
          <w:sz w:val="28"/>
          <w:szCs w:val="28"/>
        </w:rPr>
        <w:t>к</w:t>
      </w:r>
      <w:r w:rsidRPr="00051979">
        <w:rPr>
          <w:bCs/>
          <w:sz w:val="28"/>
          <w:szCs w:val="28"/>
        </w:rPr>
        <w:t>омплексний розвиток громадського транспорту</w:t>
      </w:r>
      <w:r>
        <w:rPr>
          <w:bCs/>
          <w:sz w:val="28"/>
          <w:szCs w:val="28"/>
        </w:rPr>
        <w:t>, дорожньої</w:t>
      </w:r>
      <w:r w:rsidRPr="00051979">
        <w:rPr>
          <w:bCs/>
          <w:sz w:val="28"/>
          <w:szCs w:val="28"/>
        </w:rPr>
        <w:t xml:space="preserve"> інфраструктури громади</w:t>
      </w:r>
      <w:r>
        <w:rPr>
          <w:bCs/>
          <w:sz w:val="28"/>
          <w:szCs w:val="28"/>
        </w:rPr>
        <w:t xml:space="preserve"> та її утримання;</w:t>
      </w:r>
    </w:p>
    <w:p w14:paraId="30D9E447" w14:textId="46883E7F" w:rsidR="00051979" w:rsidRDefault="00051979" w:rsidP="00051979">
      <w:pPr>
        <w:pStyle w:val="a8"/>
        <w:widowControl w:val="0"/>
        <w:numPr>
          <w:ilvl w:val="0"/>
          <w:numId w:val="29"/>
        </w:numPr>
        <w:tabs>
          <w:tab w:val="center" w:pos="0"/>
        </w:tabs>
        <w:adjustRightInd w:val="0"/>
        <w:jc w:val="both"/>
        <w:rPr>
          <w:bCs/>
          <w:sz w:val="28"/>
          <w:szCs w:val="28"/>
        </w:rPr>
      </w:pPr>
      <w:r w:rsidRPr="00051979">
        <w:rPr>
          <w:bCs/>
          <w:sz w:val="28"/>
          <w:szCs w:val="28"/>
        </w:rPr>
        <w:t xml:space="preserve"> </w:t>
      </w:r>
      <w:r>
        <w:rPr>
          <w:bCs/>
          <w:sz w:val="28"/>
          <w:szCs w:val="28"/>
        </w:rPr>
        <w:t>в</w:t>
      </w:r>
      <w:r w:rsidRPr="00051979">
        <w:rPr>
          <w:bCs/>
          <w:sz w:val="28"/>
          <w:szCs w:val="28"/>
        </w:rPr>
        <w:t>ідновлення, модернізація та розвиток системи зовнішнього освітлення населених пунктів громади</w:t>
      </w:r>
      <w:r>
        <w:rPr>
          <w:bCs/>
          <w:sz w:val="28"/>
          <w:szCs w:val="28"/>
        </w:rPr>
        <w:t>;</w:t>
      </w:r>
    </w:p>
    <w:p w14:paraId="45472971" w14:textId="360B160E" w:rsidR="00051979" w:rsidRPr="00051979" w:rsidRDefault="00051979" w:rsidP="00051979">
      <w:pPr>
        <w:pStyle w:val="a8"/>
        <w:widowControl w:val="0"/>
        <w:numPr>
          <w:ilvl w:val="0"/>
          <w:numId w:val="29"/>
        </w:numPr>
        <w:tabs>
          <w:tab w:val="center" w:pos="0"/>
        </w:tabs>
        <w:adjustRightInd w:val="0"/>
        <w:jc w:val="both"/>
        <w:rPr>
          <w:bCs/>
          <w:sz w:val="28"/>
          <w:szCs w:val="28"/>
        </w:rPr>
      </w:pPr>
      <w:r w:rsidRPr="00051979">
        <w:rPr>
          <w:bCs/>
          <w:sz w:val="28"/>
          <w:szCs w:val="28"/>
        </w:rPr>
        <w:t xml:space="preserve">управління </w:t>
      </w:r>
      <w:r>
        <w:rPr>
          <w:bCs/>
          <w:sz w:val="28"/>
          <w:szCs w:val="28"/>
        </w:rPr>
        <w:t xml:space="preserve">майном </w:t>
      </w:r>
      <w:r w:rsidRPr="00051979">
        <w:rPr>
          <w:bCs/>
          <w:sz w:val="28"/>
          <w:szCs w:val="28"/>
        </w:rPr>
        <w:t>комунальн</w:t>
      </w:r>
      <w:r>
        <w:rPr>
          <w:bCs/>
          <w:sz w:val="28"/>
          <w:szCs w:val="28"/>
        </w:rPr>
        <w:t>ої власності.</w:t>
      </w:r>
    </w:p>
    <w:p w14:paraId="7A779237" w14:textId="560DB04A" w:rsidR="00E71D10" w:rsidRDefault="00E71D10" w:rsidP="00DE30FB">
      <w:pPr>
        <w:widowControl w:val="0"/>
        <w:tabs>
          <w:tab w:val="center" w:pos="0"/>
        </w:tabs>
        <w:adjustRightInd w:val="0"/>
        <w:jc w:val="both"/>
        <w:rPr>
          <w:bCs/>
          <w:sz w:val="28"/>
          <w:szCs w:val="28"/>
          <w:lang w:val="uk-UA"/>
        </w:rPr>
      </w:pPr>
    </w:p>
    <w:p w14:paraId="7FC10164" w14:textId="2F82368A" w:rsidR="00052825" w:rsidRPr="00896612" w:rsidRDefault="00A20480" w:rsidP="00896612">
      <w:pPr>
        <w:widowControl w:val="0"/>
        <w:tabs>
          <w:tab w:val="left" w:pos="0"/>
          <w:tab w:val="center" w:pos="4847"/>
        </w:tabs>
        <w:adjustRightInd w:val="0"/>
        <w:ind w:left="-284" w:firstLine="284"/>
        <w:jc w:val="center"/>
        <w:rPr>
          <w:b/>
          <w:sz w:val="28"/>
          <w:szCs w:val="28"/>
          <w:lang w:val="uk-UA"/>
        </w:rPr>
      </w:pPr>
      <w:r w:rsidRPr="00DE30FB">
        <w:rPr>
          <w:b/>
          <w:sz w:val="28"/>
          <w:szCs w:val="28"/>
          <w:lang w:val="uk-UA"/>
        </w:rPr>
        <w:t xml:space="preserve">5. </w:t>
      </w:r>
      <w:r w:rsidR="00083E48" w:rsidRPr="00DE30FB">
        <w:rPr>
          <w:b/>
          <w:sz w:val="28"/>
          <w:szCs w:val="28"/>
          <w:lang w:val="uk-UA"/>
        </w:rPr>
        <w:t>Обґрунтування шляхів і засобів розв’язання проблеми, строки та етапи виконання Програми</w:t>
      </w:r>
    </w:p>
    <w:p w14:paraId="448EB8B6" w14:textId="5E40B1B9" w:rsidR="00896612" w:rsidRDefault="00896612" w:rsidP="00052825">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896612">
        <w:rPr>
          <w:bCs/>
          <w:sz w:val="28"/>
          <w:szCs w:val="28"/>
          <w:lang w:val="uk-UA"/>
        </w:rPr>
        <w:t xml:space="preserve">Реалізація </w:t>
      </w:r>
      <w:r>
        <w:rPr>
          <w:bCs/>
          <w:sz w:val="28"/>
          <w:szCs w:val="28"/>
          <w:lang w:val="uk-UA"/>
        </w:rPr>
        <w:t>П</w:t>
      </w:r>
      <w:r w:rsidRPr="00896612">
        <w:rPr>
          <w:bCs/>
          <w:sz w:val="28"/>
          <w:szCs w:val="28"/>
          <w:lang w:val="uk-UA"/>
        </w:rPr>
        <w:t>рограми передбачає відновлення та належне утримання об'єктів благоустрою для поліпшення умов життя мешканців громади.</w:t>
      </w:r>
    </w:p>
    <w:p w14:paraId="554FBF07" w14:textId="77777777" w:rsidR="00052825" w:rsidRDefault="00052825" w:rsidP="00052825">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052825">
        <w:rPr>
          <w:bCs/>
          <w:sz w:val="28"/>
          <w:szCs w:val="28"/>
          <w:lang w:val="uk-UA"/>
        </w:rPr>
        <w:t xml:space="preserve">Основними шляхами розв’язання проблеми є:  </w:t>
      </w:r>
    </w:p>
    <w:p w14:paraId="2EFF99C8" w14:textId="3EC6FCF3" w:rsidR="00052825" w:rsidRDefault="00052825" w:rsidP="00052825">
      <w:pPr>
        <w:pStyle w:val="a8"/>
        <w:widowControl w:val="0"/>
        <w:numPr>
          <w:ilvl w:val="0"/>
          <w:numId w:val="21"/>
        </w:numPr>
        <w:tabs>
          <w:tab w:val="center" w:pos="0"/>
        </w:tabs>
        <w:adjustRightInd w:val="0"/>
        <w:jc w:val="both"/>
        <w:rPr>
          <w:bCs/>
          <w:sz w:val="28"/>
          <w:szCs w:val="28"/>
        </w:rPr>
      </w:pPr>
      <w:r w:rsidRPr="00052825">
        <w:rPr>
          <w:bCs/>
          <w:sz w:val="28"/>
          <w:szCs w:val="28"/>
        </w:rPr>
        <w:t xml:space="preserve">здійснення системного та комплексного підходу при плануванні та проведенні робіт з будівництва та капітального ремонту </w:t>
      </w:r>
      <w:r>
        <w:rPr>
          <w:bCs/>
          <w:sz w:val="28"/>
          <w:szCs w:val="28"/>
        </w:rPr>
        <w:t>об’єктів благоустрою</w:t>
      </w:r>
      <w:r w:rsidRPr="00052825">
        <w:rPr>
          <w:bCs/>
          <w:sz w:val="28"/>
          <w:szCs w:val="28"/>
        </w:rPr>
        <w:t xml:space="preserve">; </w:t>
      </w:r>
    </w:p>
    <w:p w14:paraId="4305BA9A" w14:textId="3A4C64E6" w:rsidR="00052825" w:rsidRDefault="00052825" w:rsidP="00052825">
      <w:pPr>
        <w:pStyle w:val="a8"/>
        <w:widowControl w:val="0"/>
        <w:numPr>
          <w:ilvl w:val="0"/>
          <w:numId w:val="21"/>
        </w:numPr>
        <w:tabs>
          <w:tab w:val="center" w:pos="0"/>
        </w:tabs>
        <w:adjustRightInd w:val="0"/>
        <w:jc w:val="both"/>
        <w:rPr>
          <w:bCs/>
          <w:sz w:val="28"/>
          <w:szCs w:val="28"/>
        </w:rPr>
      </w:pPr>
      <w:r w:rsidRPr="00052825">
        <w:rPr>
          <w:bCs/>
          <w:sz w:val="28"/>
          <w:szCs w:val="28"/>
        </w:rPr>
        <w:t>застосування інноваційних та енергозберігаючих технологій в про</w:t>
      </w:r>
      <w:r w:rsidR="000E5E62">
        <w:rPr>
          <w:bCs/>
          <w:sz w:val="28"/>
          <w:szCs w:val="28"/>
        </w:rPr>
        <w:t>е</w:t>
      </w:r>
      <w:r w:rsidRPr="00052825">
        <w:rPr>
          <w:bCs/>
          <w:sz w:val="28"/>
          <w:szCs w:val="28"/>
        </w:rPr>
        <w:t xml:space="preserve">ктах розвитку територій </w:t>
      </w:r>
      <w:r>
        <w:rPr>
          <w:bCs/>
          <w:sz w:val="28"/>
          <w:szCs w:val="28"/>
        </w:rPr>
        <w:t>населених пунктів громади</w:t>
      </w:r>
      <w:r w:rsidRPr="00052825">
        <w:rPr>
          <w:bCs/>
          <w:sz w:val="28"/>
          <w:szCs w:val="28"/>
        </w:rPr>
        <w:t>;</w:t>
      </w:r>
    </w:p>
    <w:p w14:paraId="3F6783F0" w14:textId="161C2EE3" w:rsidR="00051979" w:rsidRPr="00BC753B" w:rsidRDefault="00051979" w:rsidP="00051979">
      <w:pPr>
        <w:pStyle w:val="a8"/>
        <w:widowControl w:val="0"/>
        <w:numPr>
          <w:ilvl w:val="0"/>
          <w:numId w:val="21"/>
        </w:numPr>
        <w:tabs>
          <w:tab w:val="center" w:pos="0"/>
        </w:tabs>
        <w:adjustRightInd w:val="0"/>
        <w:jc w:val="both"/>
        <w:rPr>
          <w:bCs/>
          <w:sz w:val="28"/>
          <w:szCs w:val="28"/>
        </w:rPr>
      </w:pPr>
      <w:r w:rsidRPr="00BC753B">
        <w:rPr>
          <w:bCs/>
          <w:sz w:val="28"/>
          <w:szCs w:val="28"/>
        </w:rPr>
        <w:t xml:space="preserve">залучення громадян, які </w:t>
      </w:r>
      <w:r w:rsidR="00BC753B" w:rsidRPr="00BC753B">
        <w:rPr>
          <w:bCs/>
          <w:sz w:val="28"/>
          <w:szCs w:val="28"/>
        </w:rPr>
        <w:t>ухиляються від сплати аліментів</w:t>
      </w:r>
      <w:r w:rsidRPr="00BC753B">
        <w:rPr>
          <w:bCs/>
          <w:sz w:val="28"/>
          <w:szCs w:val="28"/>
        </w:rPr>
        <w:t>, до виконання примусових суспільно</w:t>
      </w:r>
      <w:r w:rsidR="00BC753B" w:rsidRPr="00BC753B">
        <w:rPr>
          <w:bCs/>
          <w:sz w:val="28"/>
          <w:szCs w:val="28"/>
        </w:rPr>
        <w:t>-</w:t>
      </w:r>
      <w:r w:rsidRPr="00BC753B">
        <w:rPr>
          <w:bCs/>
          <w:sz w:val="28"/>
          <w:szCs w:val="28"/>
        </w:rPr>
        <w:t>корисних робіт</w:t>
      </w:r>
      <w:r w:rsidR="00BC753B" w:rsidRPr="00BC753B">
        <w:rPr>
          <w:bCs/>
          <w:sz w:val="28"/>
          <w:szCs w:val="28"/>
        </w:rPr>
        <w:t xml:space="preserve"> з благоустрою населених пунктів.</w:t>
      </w:r>
    </w:p>
    <w:p w14:paraId="51539109" w14:textId="49683FE1" w:rsidR="00052825" w:rsidRPr="00051979" w:rsidRDefault="00052825" w:rsidP="00051979">
      <w:pPr>
        <w:pStyle w:val="a8"/>
        <w:widowControl w:val="0"/>
        <w:tabs>
          <w:tab w:val="center" w:pos="0"/>
        </w:tabs>
        <w:adjustRightInd w:val="0"/>
        <w:ind w:left="436"/>
        <w:jc w:val="both"/>
        <w:rPr>
          <w:bCs/>
          <w:sz w:val="28"/>
          <w:szCs w:val="28"/>
        </w:rPr>
      </w:pPr>
      <w:r w:rsidRPr="00051979">
        <w:rPr>
          <w:bCs/>
          <w:sz w:val="28"/>
          <w:szCs w:val="28"/>
        </w:rPr>
        <w:t xml:space="preserve">Основними засобами розв’язання проблеми є:  </w:t>
      </w:r>
    </w:p>
    <w:p w14:paraId="7412AFA6" w14:textId="328E7E53" w:rsidR="00052825" w:rsidRDefault="00052825" w:rsidP="00052825">
      <w:pPr>
        <w:pStyle w:val="a8"/>
        <w:widowControl w:val="0"/>
        <w:numPr>
          <w:ilvl w:val="0"/>
          <w:numId w:val="21"/>
        </w:numPr>
        <w:tabs>
          <w:tab w:val="center" w:pos="0"/>
        </w:tabs>
        <w:adjustRightInd w:val="0"/>
        <w:jc w:val="both"/>
        <w:rPr>
          <w:bCs/>
          <w:sz w:val="28"/>
          <w:szCs w:val="28"/>
        </w:rPr>
      </w:pPr>
      <w:r w:rsidRPr="00052825">
        <w:rPr>
          <w:bCs/>
          <w:sz w:val="28"/>
          <w:szCs w:val="28"/>
        </w:rPr>
        <w:t>ефективне</w:t>
      </w:r>
      <w:r w:rsidR="008D54B7">
        <w:rPr>
          <w:bCs/>
          <w:sz w:val="28"/>
          <w:szCs w:val="28"/>
        </w:rPr>
        <w:t xml:space="preserve"> </w:t>
      </w:r>
      <w:r w:rsidRPr="00052825">
        <w:rPr>
          <w:bCs/>
          <w:sz w:val="28"/>
          <w:szCs w:val="28"/>
        </w:rPr>
        <w:t>та раціональне використання грошових, людських та матеріальних ресурсів при реалізації заходів (про</w:t>
      </w:r>
      <w:r w:rsidR="008D54B7">
        <w:rPr>
          <w:bCs/>
          <w:sz w:val="28"/>
          <w:szCs w:val="28"/>
        </w:rPr>
        <w:t>е</w:t>
      </w:r>
      <w:r w:rsidRPr="00052825">
        <w:rPr>
          <w:bCs/>
          <w:sz w:val="28"/>
          <w:szCs w:val="28"/>
        </w:rPr>
        <w:t xml:space="preserve">ктів); </w:t>
      </w:r>
    </w:p>
    <w:p w14:paraId="1961C8FE" w14:textId="2992D6A4" w:rsidR="008D54B7" w:rsidRDefault="00052825" w:rsidP="008D54B7">
      <w:pPr>
        <w:pStyle w:val="a8"/>
        <w:widowControl w:val="0"/>
        <w:numPr>
          <w:ilvl w:val="0"/>
          <w:numId w:val="21"/>
        </w:numPr>
        <w:tabs>
          <w:tab w:val="center" w:pos="0"/>
        </w:tabs>
        <w:adjustRightInd w:val="0"/>
        <w:jc w:val="both"/>
        <w:rPr>
          <w:bCs/>
          <w:sz w:val="28"/>
          <w:szCs w:val="28"/>
        </w:rPr>
      </w:pPr>
      <w:r w:rsidRPr="00052825">
        <w:rPr>
          <w:bCs/>
          <w:sz w:val="28"/>
          <w:szCs w:val="28"/>
        </w:rPr>
        <w:t xml:space="preserve">залучення інвестицій і співробітництво з міжнародними фінансовими </w:t>
      </w:r>
      <w:r w:rsidRPr="00052825">
        <w:rPr>
          <w:bCs/>
          <w:sz w:val="28"/>
          <w:szCs w:val="28"/>
        </w:rPr>
        <w:lastRenderedPageBreak/>
        <w:t xml:space="preserve">установами та донорськими організаціями; </w:t>
      </w:r>
    </w:p>
    <w:p w14:paraId="2EF94B65" w14:textId="51947857" w:rsidR="008D54B7" w:rsidRDefault="008D54B7" w:rsidP="006E0807">
      <w:pPr>
        <w:pStyle w:val="a8"/>
        <w:widowControl w:val="0"/>
        <w:numPr>
          <w:ilvl w:val="0"/>
          <w:numId w:val="21"/>
        </w:numPr>
        <w:tabs>
          <w:tab w:val="center" w:pos="0"/>
        </w:tabs>
        <w:adjustRightInd w:val="0"/>
        <w:jc w:val="both"/>
        <w:rPr>
          <w:bCs/>
          <w:sz w:val="28"/>
          <w:szCs w:val="28"/>
        </w:rPr>
      </w:pPr>
      <w:r w:rsidRPr="008D54B7">
        <w:rPr>
          <w:bCs/>
          <w:sz w:val="28"/>
          <w:szCs w:val="28"/>
        </w:rPr>
        <w:t>зменш</w:t>
      </w:r>
      <w:r>
        <w:rPr>
          <w:bCs/>
          <w:sz w:val="28"/>
          <w:szCs w:val="28"/>
        </w:rPr>
        <w:t xml:space="preserve">ення </w:t>
      </w:r>
      <w:r w:rsidRPr="008D54B7">
        <w:rPr>
          <w:bCs/>
          <w:sz w:val="28"/>
          <w:szCs w:val="28"/>
        </w:rPr>
        <w:t>негативн</w:t>
      </w:r>
      <w:r>
        <w:rPr>
          <w:bCs/>
          <w:sz w:val="28"/>
          <w:szCs w:val="28"/>
        </w:rPr>
        <w:t>их</w:t>
      </w:r>
      <w:r w:rsidRPr="008D54B7">
        <w:rPr>
          <w:bCs/>
          <w:sz w:val="28"/>
          <w:szCs w:val="28"/>
        </w:rPr>
        <w:t xml:space="preserve"> наслідк</w:t>
      </w:r>
      <w:r>
        <w:rPr>
          <w:bCs/>
          <w:sz w:val="28"/>
          <w:szCs w:val="28"/>
        </w:rPr>
        <w:t xml:space="preserve">ів </w:t>
      </w:r>
      <w:r w:rsidRPr="008D54B7">
        <w:rPr>
          <w:bCs/>
          <w:sz w:val="28"/>
          <w:szCs w:val="28"/>
        </w:rPr>
        <w:t>заборгованості з аліментів</w:t>
      </w:r>
      <w:r w:rsidR="008219AE">
        <w:rPr>
          <w:bCs/>
          <w:sz w:val="28"/>
          <w:szCs w:val="28"/>
        </w:rPr>
        <w:t>.</w:t>
      </w:r>
    </w:p>
    <w:p w14:paraId="6AB43B98" w14:textId="7168C482" w:rsidR="00760269" w:rsidRDefault="00760269" w:rsidP="00051979">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052825" w:rsidRPr="00052825">
        <w:rPr>
          <w:bCs/>
          <w:sz w:val="28"/>
          <w:szCs w:val="28"/>
        </w:rPr>
        <w:t>Орієнтовні обсяги фінансування заходів, строки та етапи виконання</w:t>
      </w:r>
      <w:r>
        <w:rPr>
          <w:bCs/>
          <w:sz w:val="28"/>
          <w:szCs w:val="28"/>
          <w:lang w:val="uk-UA"/>
        </w:rPr>
        <w:t xml:space="preserve"> </w:t>
      </w:r>
      <w:r w:rsidR="00052825" w:rsidRPr="00052825">
        <w:rPr>
          <w:bCs/>
          <w:sz w:val="28"/>
          <w:szCs w:val="28"/>
        </w:rPr>
        <w:t xml:space="preserve">пріоритетних завдань Програми викладені в </w:t>
      </w:r>
      <w:r w:rsidR="003F710E">
        <w:rPr>
          <w:bCs/>
          <w:sz w:val="28"/>
          <w:szCs w:val="28"/>
          <w:lang w:val="uk-UA"/>
        </w:rPr>
        <w:t xml:space="preserve">додатку </w:t>
      </w:r>
      <w:r w:rsidR="00B677DB">
        <w:rPr>
          <w:bCs/>
          <w:sz w:val="28"/>
          <w:szCs w:val="28"/>
          <w:lang w:val="uk-UA"/>
        </w:rPr>
        <w:t>3</w:t>
      </w:r>
      <w:r w:rsidR="003F710E">
        <w:rPr>
          <w:bCs/>
          <w:sz w:val="28"/>
          <w:szCs w:val="28"/>
          <w:lang w:val="uk-UA"/>
        </w:rPr>
        <w:t>.</w:t>
      </w:r>
      <w:r w:rsidR="00052825" w:rsidRPr="00052825">
        <w:rPr>
          <w:bCs/>
          <w:sz w:val="28"/>
          <w:szCs w:val="28"/>
        </w:rPr>
        <w:t xml:space="preserve"> </w:t>
      </w:r>
      <w:r w:rsidR="00052825" w:rsidRPr="0083049F">
        <w:rPr>
          <w:bCs/>
          <w:sz w:val="28"/>
          <w:szCs w:val="28"/>
          <w:lang w:val="uk-UA"/>
        </w:rPr>
        <w:t xml:space="preserve"> </w:t>
      </w:r>
    </w:p>
    <w:p w14:paraId="62C7857F" w14:textId="0A5E192C" w:rsidR="00052825" w:rsidRDefault="00052825" w:rsidP="00760269">
      <w:pPr>
        <w:widowControl w:val="0"/>
        <w:adjustRightInd w:val="0"/>
        <w:ind w:left="-284" w:firstLine="992"/>
        <w:jc w:val="both"/>
        <w:rPr>
          <w:bCs/>
          <w:sz w:val="28"/>
          <w:szCs w:val="28"/>
          <w:lang w:val="uk-UA"/>
        </w:rPr>
      </w:pPr>
      <w:r w:rsidRPr="00052825">
        <w:rPr>
          <w:bCs/>
          <w:sz w:val="28"/>
          <w:szCs w:val="28"/>
        </w:rPr>
        <w:t xml:space="preserve">Програма виконується в один етап протягом </w:t>
      </w:r>
      <w:r w:rsidR="00B82A5C">
        <w:rPr>
          <w:bCs/>
          <w:sz w:val="28"/>
          <w:szCs w:val="28"/>
        </w:rPr>
        <w:t>2026-2028</w:t>
      </w:r>
      <w:r w:rsidRPr="00052825">
        <w:rPr>
          <w:bCs/>
          <w:sz w:val="28"/>
          <w:szCs w:val="28"/>
        </w:rPr>
        <w:t xml:space="preserve"> років.  </w:t>
      </w:r>
    </w:p>
    <w:p w14:paraId="1D451F1C" w14:textId="77777777" w:rsidR="00210BAC" w:rsidRDefault="00210BAC" w:rsidP="00210BAC">
      <w:pPr>
        <w:widowControl w:val="0"/>
        <w:adjustRightInd w:val="0"/>
        <w:ind w:left="-284" w:firstLine="992"/>
        <w:jc w:val="both"/>
        <w:rPr>
          <w:b/>
          <w:sz w:val="28"/>
          <w:szCs w:val="28"/>
          <w:highlight w:val="yellow"/>
          <w:lang w:val="uk-UA"/>
        </w:rPr>
      </w:pPr>
    </w:p>
    <w:p w14:paraId="4003A749" w14:textId="5E3E7616" w:rsidR="00210BAC" w:rsidRPr="00210BAC" w:rsidRDefault="00210BAC" w:rsidP="00210BAC">
      <w:pPr>
        <w:widowControl w:val="0"/>
        <w:adjustRightInd w:val="0"/>
        <w:ind w:left="-284" w:firstLine="992"/>
        <w:jc w:val="both"/>
        <w:rPr>
          <w:bCs/>
          <w:sz w:val="28"/>
          <w:szCs w:val="28"/>
          <w:lang w:val="uk-UA"/>
        </w:rPr>
      </w:pPr>
      <w:r w:rsidRPr="00210BAC">
        <w:rPr>
          <w:b/>
          <w:sz w:val="28"/>
          <w:szCs w:val="28"/>
          <w:lang w:val="uk-UA"/>
        </w:rPr>
        <w:t xml:space="preserve">6. Зв'язок із стратегічними документами розвитку Стрижавської  </w:t>
      </w:r>
    </w:p>
    <w:p w14:paraId="673564F2" w14:textId="77777777" w:rsidR="00210BAC" w:rsidRPr="00210BAC" w:rsidRDefault="00210BAC" w:rsidP="00210BAC">
      <w:pPr>
        <w:widowControl w:val="0"/>
        <w:tabs>
          <w:tab w:val="left" w:pos="0"/>
          <w:tab w:val="center" w:pos="4847"/>
        </w:tabs>
        <w:adjustRightInd w:val="0"/>
        <w:jc w:val="center"/>
        <w:rPr>
          <w:b/>
          <w:sz w:val="28"/>
          <w:szCs w:val="28"/>
          <w:lang w:val="uk-UA"/>
        </w:rPr>
      </w:pPr>
      <w:r w:rsidRPr="00210BAC">
        <w:rPr>
          <w:b/>
          <w:sz w:val="28"/>
          <w:szCs w:val="28"/>
          <w:lang w:val="uk-UA"/>
        </w:rPr>
        <w:t>територіальної громади, Вінницької області і держави</w:t>
      </w:r>
    </w:p>
    <w:p w14:paraId="066E986B" w14:textId="565DC40B" w:rsidR="00210BAC" w:rsidRPr="00210BAC" w:rsidRDefault="00210BAC" w:rsidP="00210BAC">
      <w:pPr>
        <w:widowControl w:val="0"/>
        <w:tabs>
          <w:tab w:val="center" w:pos="0"/>
        </w:tabs>
        <w:adjustRightInd w:val="0"/>
        <w:jc w:val="both"/>
        <w:rPr>
          <w:b/>
          <w:sz w:val="28"/>
          <w:szCs w:val="28"/>
          <w:lang w:val="uk-UA"/>
        </w:rPr>
      </w:pPr>
      <w:r>
        <w:rPr>
          <w:bCs/>
          <w:sz w:val="28"/>
          <w:szCs w:val="28"/>
          <w:lang w:val="uk-UA"/>
        </w:rPr>
        <w:tab/>
      </w:r>
      <w:r w:rsidRPr="00210BAC">
        <w:rPr>
          <w:bCs/>
          <w:sz w:val="28"/>
          <w:szCs w:val="28"/>
          <w:lang w:val="uk-UA"/>
        </w:rPr>
        <w:t>Програма узгоджується з головним стратегічним документом</w:t>
      </w:r>
      <w:r>
        <w:rPr>
          <w:bCs/>
          <w:sz w:val="28"/>
          <w:szCs w:val="28"/>
          <w:lang w:val="uk-UA"/>
        </w:rPr>
        <w:t xml:space="preserve"> </w:t>
      </w:r>
      <w:r w:rsidRPr="00210BAC">
        <w:rPr>
          <w:bCs/>
          <w:sz w:val="28"/>
          <w:szCs w:val="28"/>
          <w:lang w:val="uk-UA"/>
        </w:rPr>
        <w:t xml:space="preserve">Стрижавської територіальної громади. </w:t>
      </w:r>
    </w:p>
    <w:p w14:paraId="5BDA080D" w14:textId="77777777" w:rsidR="00210BAC" w:rsidRPr="00210BAC" w:rsidRDefault="00210BAC" w:rsidP="00210BAC">
      <w:pPr>
        <w:widowControl w:val="0"/>
        <w:tabs>
          <w:tab w:val="center" w:pos="0"/>
        </w:tabs>
        <w:adjustRightInd w:val="0"/>
        <w:jc w:val="both"/>
        <w:rPr>
          <w:bCs/>
          <w:sz w:val="28"/>
          <w:szCs w:val="28"/>
          <w:lang w:val="uk-UA"/>
        </w:rPr>
      </w:pPr>
      <w:r w:rsidRPr="00210BAC">
        <w:rPr>
          <w:bCs/>
          <w:sz w:val="28"/>
          <w:szCs w:val="28"/>
          <w:lang w:val="uk-UA"/>
        </w:rPr>
        <w:tab/>
        <w:t>Програма підтримує курс, визначений Стратегією розвитку Стрижавської територіальної громади до 2030 року, в частині реалізації наступних стратегічних пріоритетів:</w:t>
      </w:r>
    </w:p>
    <w:p w14:paraId="5673C9FD" w14:textId="77777777" w:rsidR="00210BAC" w:rsidRPr="00210BAC" w:rsidRDefault="00210BAC" w:rsidP="00210BAC">
      <w:pPr>
        <w:widowControl w:val="0"/>
        <w:tabs>
          <w:tab w:val="left" w:pos="0"/>
          <w:tab w:val="center" w:pos="4847"/>
        </w:tabs>
        <w:adjustRightInd w:val="0"/>
        <w:jc w:val="both"/>
        <w:rPr>
          <w:b/>
          <w:sz w:val="28"/>
          <w:szCs w:val="28"/>
          <w:lang w:val="uk-UA"/>
        </w:rPr>
      </w:pPr>
      <w:r w:rsidRPr="00210BAC">
        <w:rPr>
          <w:b/>
          <w:sz w:val="28"/>
          <w:szCs w:val="28"/>
          <w:lang w:val="uk-UA"/>
        </w:rPr>
        <w:t xml:space="preserve">СТРАТЕГІЧНА ЦІЛЬ/ПРІОРИТЕТ </w:t>
      </w:r>
      <w:r w:rsidRPr="0091300D">
        <w:rPr>
          <w:bCs/>
          <w:sz w:val="28"/>
          <w:szCs w:val="28"/>
          <w:lang w:val="uk-UA"/>
        </w:rPr>
        <w:t>2. БЕЗПЕЧНА ГРОМАДА</w:t>
      </w:r>
      <w:r w:rsidRPr="00210BAC">
        <w:rPr>
          <w:b/>
          <w:sz w:val="28"/>
          <w:szCs w:val="28"/>
          <w:lang w:val="uk-UA"/>
        </w:rPr>
        <w:t xml:space="preserve"> </w:t>
      </w:r>
    </w:p>
    <w:p w14:paraId="3318E500" w14:textId="77777777" w:rsidR="00210BAC" w:rsidRPr="0091300D" w:rsidRDefault="00210BAC" w:rsidP="00210BAC">
      <w:pPr>
        <w:widowControl w:val="0"/>
        <w:tabs>
          <w:tab w:val="left" w:pos="0"/>
          <w:tab w:val="center" w:pos="4847"/>
        </w:tabs>
        <w:adjustRightInd w:val="0"/>
        <w:jc w:val="both"/>
        <w:rPr>
          <w:bCs/>
          <w:sz w:val="28"/>
          <w:szCs w:val="28"/>
          <w:lang w:val="uk-UA"/>
        </w:rPr>
      </w:pPr>
      <w:r w:rsidRPr="00210BAC">
        <w:rPr>
          <w:b/>
          <w:sz w:val="28"/>
          <w:szCs w:val="28"/>
          <w:lang w:val="uk-UA"/>
        </w:rPr>
        <w:t xml:space="preserve">Оперативна ціль </w:t>
      </w:r>
      <w:r w:rsidRPr="0091300D">
        <w:rPr>
          <w:bCs/>
          <w:sz w:val="28"/>
          <w:szCs w:val="28"/>
          <w:lang w:val="uk-UA"/>
        </w:rPr>
        <w:t xml:space="preserve">2.2. Екосвідома громада </w:t>
      </w:r>
    </w:p>
    <w:p w14:paraId="5D15EEAA"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lang w:val="uk-UA"/>
        </w:rPr>
        <w:t>Мета:</w:t>
      </w:r>
      <w:r w:rsidRPr="00210BAC">
        <w:rPr>
          <w:bCs/>
          <w:sz w:val="28"/>
          <w:szCs w:val="28"/>
          <w:lang w:val="uk-UA"/>
        </w:rPr>
        <w:t xml:space="preserve"> забезпечення екологічно чистих умов життя в громаді. </w:t>
      </w:r>
    </w:p>
    <w:p w14:paraId="2D71DC68"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lang w:val="uk-UA"/>
        </w:rPr>
        <w:t>Бенефіціари:</w:t>
      </w:r>
      <w:r w:rsidRPr="00210BAC">
        <w:rPr>
          <w:bCs/>
          <w:sz w:val="28"/>
          <w:szCs w:val="28"/>
          <w:lang w:val="uk-UA"/>
        </w:rPr>
        <w:t xml:space="preserve"> сім’ї, діти, молодь, особи з інвалідністю, люди похилого віку. </w:t>
      </w:r>
      <w:r w:rsidRPr="00210BAC">
        <w:rPr>
          <w:b/>
          <w:sz w:val="28"/>
          <w:szCs w:val="28"/>
          <w:lang w:val="uk-UA"/>
        </w:rPr>
        <w:t>Заходи:</w:t>
      </w:r>
      <w:r w:rsidRPr="00210BAC">
        <w:rPr>
          <w:bCs/>
          <w:sz w:val="28"/>
          <w:szCs w:val="28"/>
          <w:lang w:val="uk-UA"/>
        </w:rPr>
        <w:t xml:space="preserve"> </w:t>
      </w:r>
    </w:p>
    <w:p w14:paraId="042143CC"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lang w:val="uk-UA"/>
        </w:rPr>
        <w:t>2.2.3.</w:t>
      </w:r>
      <w:r w:rsidRPr="00210BAC">
        <w:rPr>
          <w:bCs/>
          <w:sz w:val="28"/>
          <w:szCs w:val="28"/>
          <w:lang w:val="uk-UA"/>
        </w:rPr>
        <w:t xml:space="preserve"> Інвентаризація та впорядкування кладовищ. </w:t>
      </w:r>
    </w:p>
    <w:p w14:paraId="0B329D90" w14:textId="77777777" w:rsidR="00210BAC" w:rsidRPr="0091300D" w:rsidRDefault="00210BAC" w:rsidP="00210BAC">
      <w:pPr>
        <w:widowControl w:val="0"/>
        <w:tabs>
          <w:tab w:val="left" w:pos="0"/>
          <w:tab w:val="center" w:pos="4847"/>
        </w:tabs>
        <w:adjustRightInd w:val="0"/>
        <w:jc w:val="both"/>
        <w:rPr>
          <w:bCs/>
          <w:sz w:val="28"/>
          <w:szCs w:val="28"/>
          <w:lang w:val="uk-UA"/>
        </w:rPr>
      </w:pPr>
      <w:r w:rsidRPr="00210BAC">
        <w:rPr>
          <w:b/>
          <w:sz w:val="28"/>
          <w:szCs w:val="28"/>
          <w:lang w:val="uk-UA"/>
        </w:rPr>
        <w:t xml:space="preserve">СТРАТЕГІЧНА ЦІЛЬ/ПРІОРИТЕТ </w:t>
      </w:r>
      <w:r w:rsidRPr="0091300D">
        <w:rPr>
          <w:bCs/>
          <w:sz w:val="28"/>
          <w:szCs w:val="28"/>
          <w:lang w:val="uk-UA"/>
        </w:rPr>
        <w:t xml:space="preserve">3. КОМФОРТНА ГРОМАДА З ВИСОКИМ РІВНЕМ ЯКОСТІ ЖИТТЯ </w:t>
      </w:r>
    </w:p>
    <w:p w14:paraId="2FD3567C" w14:textId="77777777" w:rsidR="00210BAC" w:rsidRPr="0091300D" w:rsidRDefault="00210BAC" w:rsidP="00210BAC">
      <w:pPr>
        <w:widowControl w:val="0"/>
        <w:tabs>
          <w:tab w:val="left" w:pos="0"/>
          <w:tab w:val="center" w:pos="4847"/>
        </w:tabs>
        <w:adjustRightInd w:val="0"/>
        <w:jc w:val="both"/>
        <w:rPr>
          <w:bCs/>
          <w:sz w:val="28"/>
          <w:szCs w:val="28"/>
          <w:lang w:val="uk-UA"/>
        </w:rPr>
      </w:pPr>
      <w:r w:rsidRPr="00210BAC">
        <w:rPr>
          <w:b/>
          <w:sz w:val="28"/>
          <w:szCs w:val="28"/>
          <w:lang w:val="uk-UA"/>
        </w:rPr>
        <w:t xml:space="preserve">Оперативна ціль </w:t>
      </w:r>
      <w:r w:rsidRPr="0091300D">
        <w:rPr>
          <w:bCs/>
          <w:sz w:val="28"/>
          <w:szCs w:val="28"/>
          <w:lang w:val="uk-UA"/>
        </w:rPr>
        <w:t xml:space="preserve">3.3. Дозвілля для всієї сім’ї </w:t>
      </w:r>
    </w:p>
    <w:p w14:paraId="59A99D3A"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lang w:val="uk-UA"/>
        </w:rPr>
        <w:t>Мета:</w:t>
      </w:r>
      <w:r w:rsidRPr="00210BAC">
        <w:rPr>
          <w:bCs/>
          <w:sz w:val="28"/>
          <w:szCs w:val="28"/>
          <w:lang w:val="uk-UA"/>
        </w:rPr>
        <w:t xml:space="preserve"> забезпечення всіх мешканців громади якісним та змістовним дозвіллям «поблизу», звертаючи особливу увагу на комфорт людей старшого віку, залучення молоді та зацікавлення дітей.  </w:t>
      </w:r>
    </w:p>
    <w:p w14:paraId="5B018D2A"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lang w:val="uk-UA"/>
        </w:rPr>
        <w:t>Бенефіціари:</w:t>
      </w:r>
      <w:r w:rsidRPr="00210BAC">
        <w:rPr>
          <w:bCs/>
          <w:sz w:val="28"/>
          <w:szCs w:val="28"/>
          <w:lang w:val="uk-UA"/>
        </w:rPr>
        <w:t xml:space="preserve"> сім’ї, діти, молодь, особи з інвалідністю, люди похилого віку, спортсмени, малий та середній бізнес, туристи. </w:t>
      </w:r>
    </w:p>
    <w:p w14:paraId="65916EF4"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
          <w:sz w:val="28"/>
          <w:szCs w:val="28"/>
          <w:lang w:val="uk-UA"/>
        </w:rPr>
        <w:t>Заходи:</w:t>
      </w:r>
      <w:r w:rsidRPr="00210BAC">
        <w:rPr>
          <w:bCs/>
          <w:sz w:val="28"/>
          <w:szCs w:val="28"/>
          <w:lang w:val="uk-UA"/>
        </w:rPr>
        <w:t xml:space="preserve"> </w:t>
      </w:r>
    </w:p>
    <w:p w14:paraId="175A79A9"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lang w:val="uk-UA"/>
        </w:rPr>
        <w:t>3.3.3.</w:t>
      </w:r>
      <w:r w:rsidRPr="00210BAC">
        <w:rPr>
          <w:b/>
          <w:sz w:val="28"/>
          <w:szCs w:val="28"/>
          <w:lang w:val="uk-UA"/>
        </w:rPr>
        <w:t xml:space="preserve"> </w:t>
      </w:r>
      <w:r w:rsidRPr="00210BAC">
        <w:rPr>
          <w:bCs/>
          <w:sz w:val="28"/>
          <w:szCs w:val="28"/>
          <w:lang w:val="uk-UA"/>
        </w:rPr>
        <w:t xml:space="preserve">Будівництво дитячих та спортивних майданчиків з відповідним обладнанням та супутньою інфраструктурою. </w:t>
      </w:r>
    </w:p>
    <w:p w14:paraId="04F9F4E8"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
          <w:sz w:val="28"/>
          <w:szCs w:val="28"/>
        </w:rPr>
        <w:t xml:space="preserve">СТРАТЕГІЧНА ЦІЛЬ/ПРІОРИТЕТ </w:t>
      </w:r>
      <w:r w:rsidRPr="0091300D">
        <w:rPr>
          <w:bCs/>
          <w:sz w:val="28"/>
          <w:szCs w:val="28"/>
        </w:rPr>
        <w:t>4. РОЗВИНЕНА ІНФРАСТРУКТУРА НА ЗАСАДАХ СТАЛОГО РОЗВИТКУ</w:t>
      </w:r>
      <w:r w:rsidRPr="00210BAC">
        <w:rPr>
          <w:bCs/>
          <w:sz w:val="28"/>
          <w:szCs w:val="28"/>
        </w:rPr>
        <w:t xml:space="preserve"> </w:t>
      </w:r>
    </w:p>
    <w:p w14:paraId="043517B7"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
          <w:sz w:val="28"/>
          <w:szCs w:val="28"/>
        </w:rPr>
        <w:t xml:space="preserve">Оперативна ціль </w:t>
      </w:r>
      <w:r w:rsidRPr="0091300D">
        <w:rPr>
          <w:bCs/>
          <w:sz w:val="28"/>
          <w:szCs w:val="28"/>
        </w:rPr>
        <w:t>4.1. Якісні комунальні послуги в кожний дім</w:t>
      </w:r>
      <w:r w:rsidRPr="00210BAC">
        <w:rPr>
          <w:bCs/>
          <w:sz w:val="28"/>
          <w:szCs w:val="28"/>
        </w:rPr>
        <w:t xml:space="preserve"> </w:t>
      </w:r>
    </w:p>
    <w:p w14:paraId="03DB7A23"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rPr>
        <w:t>Мета:</w:t>
      </w:r>
      <w:r w:rsidRPr="00210BAC">
        <w:rPr>
          <w:bCs/>
          <w:sz w:val="28"/>
          <w:szCs w:val="28"/>
        </w:rPr>
        <w:t xml:space="preserve"> забезпечення комфорту та якісних комунальних послуг для всіх мешканців громади. </w:t>
      </w:r>
    </w:p>
    <w:p w14:paraId="15E93C1A"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rPr>
        <w:t>Бенефіціари:</w:t>
      </w:r>
      <w:r w:rsidRPr="00210BAC">
        <w:rPr>
          <w:bCs/>
          <w:sz w:val="28"/>
          <w:szCs w:val="28"/>
        </w:rPr>
        <w:t xml:space="preserve"> всі мешканці громади, великі підприємства, малий та середній бізнес, інвестори. </w:t>
      </w:r>
    </w:p>
    <w:p w14:paraId="2FB36B71"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
          <w:sz w:val="28"/>
          <w:szCs w:val="28"/>
        </w:rPr>
        <w:t>Заходи:</w:t>
      </w:r>
      <w:r w:rsidRPr="00210BAC">
        <w:rPr>
          <w:bCs/>
          <w:sz w:val="28"/>
          <w:szCs w:val="28"/>
        </w:rPr>
        <w:t xml:space="preserve"> </w:t>
      </w:r>
    </w:p>
    <w:p w14:paraId="112D9828"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rPr>
        <w:t>4.1.1.</w:t>
      </w:r>
      <w:r w:rsidRPr="00210BAC">
        <w:rPr>
          <w:bCs/>
          <w:sz w:val="28"/>
          <w:szCs w:val="28"/>
        </w:rPr>
        <w:t xml:space="preserve"> Інвентаризація всієї технічної інфраструктури в ТГ. </w:t>
      </w:r>
    </w:p>
    <w:p w14:paraId="1D3302A9"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rPr>
        <w:t>4.1.2.</w:t>
      </w:r>
      <w:r w:rsidRPr="00210BAC">
        <w:rPr>
          <w:bCs/>
          <w:sz w:val="28"/>
          <w:szCs w:val="28"/>
        </w:rPr>
        <w:t xml:space="preserve"> Благоустрій населених пунктів. </w:t>
      </w:r>
    </w:p>
    <w:p w14:paraId="48F9D5DA"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rPr>
        <w:t>4.1.3.</w:t>
      </w:r>
      <w:r w:rsidRPr="00210BAC">
        <w:rPr>
          <w:bCs/>
          <w:sz w:val="28"/>
          <w:szCs w:val="28"/>
          <w:lang w:val="uk-UA"/>
        </w:rPr>
        <w:t xml:space="preserve"> </w:t>
      </w:r>
      <w:r w:rsidRPr="00210BAC">
        <w:rPr>
          <w:bCs/>
          <w:sz w:val="28"/>
          <w:szCs w:val="28"/>
        </w:rPr>
        <w:t xml:space="preserve">Придбання автомобільної техніки та спеціального обладнання.  </w:t>
      </w:r>
    </w:p>
    <w:p w14:paraId="338DD879"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rPr>
        <w:t>4.1.4.</w:t>
      </w:r>
      <w:r w:rsidRPr="00210BAC">
        <w:rPr>
          <w:bCs/>
          <w:sz w:val="28"/>
          <w:szCs w:val="28"/>
        </w:rPr>
        <w:t xml:space="preserve"> Розчищення та благоустрій існуючих водних об’єктів. </w:t>
      </w:r>
    </w:p>
    <w:p w14:paraId="63B67059" w14:textId="77777777" w:rsidR="00210BAC" w:rsidRPr="00210BAC" w:rsidRDefault="00210BAC" w:rsidP="00210BAC">
      <w:pPr>
        <w:widowControl w:val="0"/>
        <w:tabs>
          <w:tab w:val="left" w:pos="0"/>
          <w:tab w:val="center" w:pos="4847"/>
        </w:tabs>
        <w:adjustRightInd w:val="0"/>
        <w:jc w:val="both"/>
        <w:rPr>
          <w:bCs/>
          <w:sz w:val="28"/>
          <w:szCs w:val="28"/>
          <w:lang w:val="uk-UA"/>
        </w:rPr>
      </w:pPr>
      <w:r w:rsidRPr="00E7580D">
        <w:rPr>
          <w:bCs/>
          <w:sz w:val="28"/>
          <w:szCs w:val="28"/>
        </w:rPr>
        <w:t>4.1.8.</w:t>
      </w:r>
      <w:r w:rsidRPr="00210BAC">
        <w:rPr>
          <w:bCs/>
          <w:sz w:val="28"/>
          <w:szCs w:val="28"/>
          <w:lang w:val="uk-UA"/>
        </w:rPr>
        <w:t xml:space="preserve"> </w:t>
      </w:r>
      <w:r w:rsidRPr="00210BAC">
        <w:rPr>
          <w:bCs/>
          <w:sz w:val="28"/>
          <w:szCs w:val="28"/>
        </w:rPr>
        <w:t xml:space="preserve">Реконструкція мереж вуличного освітлення </w:t>
      </w:r>
      <w:r w:rsidRPr="00210BAC">
        <w:rPr>
          <w:bCs/>
          <w:sz w:val="28"/>
          <w:szCs w:val="28"/>
          <w:lang w:val="uk-UA"/>
        </w:rPr>
        <w:t xml:space="preserve">з </w:t>
      </w:r>
      <w:r w:rsidRPr="00210BAC">
        <w:rPr>
          <w:bCs/>
          <w:sz w:val="28"/>
          <w:szCs w:val="28"/>
        </w:rPr>
        <w:t xml:space="preserve">використанням енергозберігаючих технологій. </w:t>
      </w:r>
    </w:p>
    <w:p w14:paraId="6900F0BA" w14:textId="77777777" w:rsidR="00210BAC" w:rsidRPr="0091300D" w:rsidRDefault="00210BAC" w:rsidP="00210BAC">
      <w:pPr>
        <w:widowControl w:val="0"/>
        <w:tabs>
          <w:tab w:val="left" w:pos="0"/>
          <w:tab w:val="center" w:pos="4847"/>
        </w:tabs>
        <w:adjustRightInd w:val="0"/>
        <w:jc w:val="both"/>
        <w:rPr>
          <w:bCs/>
          <w:sz w:val="28"/>
          <w:szCs w:val="28"/>
          <w:lang w:val="uk-UA"/>
        </w:rPr>
      </w:pPr>
      <w:r w:rsidRPr="00210BAC">
        <w:rPr>
          <w:b/>
          <w:sz w:val="28"/>
          <w:szCs w:val="28"/>
        </w:rPr>
        <w:t xml:space="preserve">Оперативна ціль </w:t>
      </w:r>
      <w:r w:rsidRPr="0091300D">
        <w:rPr>
          <w:bCs/>
          <w:sz w:val="28"/>
          <w:szCs w:val="28"/>
        </w:rPr>
        <w:t xml:space="preserve">4.2. Сполучена громада з розвиненою транспортною </w:t>
      </w:r>
      <w:r w:rsidRPr="0091300D">
        <w:rPr>
          <w:bCs/>
          <w:sz w:val="28"/>
          <w:szCs w:val="28"/>
        </w:rPr>
        <w:lastRenderedPageBreak/>
        <w:t xml:space="preserve">інфраструктурою </w:t>
      </w:r>
    </w:p>
    <w:p w14:paraId="64200D13"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rPr>
        <w:t>Мета:</w:t>
      </w:r>
      <w:r w:rsidRPr="00210BAC">
        <w:rPr>
          <w:bCs/>
          <w:sz w:val="28"/>
          <w:szCs w:val="28"/>
        </w:rPr>
        <w:t xml:space="preserve"> доступ до інформації та спілкування; забезпечення комфорту та безпеки пересування всім учасникам дорожнього руху, незалежно від того яким видом транспорту особа користується (автомобіль, автобус, велосипед чи вона є пішоходом). </w:t>
      </w:r>
    </w:p>
    <w:p w14:paraId="3CA27542" w14:textId="77777777" w:rsidR="00210BAC" w:rsidRPr="00210BAC" w:rsidRDefault="00210BAC" w:rsidP="00210BAC">
      <w:pPr>
        <w:widowControl w:val="0"/>
        <w:tabs>
          <w:tab w:val="left" w:pos="0"/>
          <w:tab w:val="center" w:pos="4847"/>
        </w:tabs>
        <w:adjustRightInd w:val="0"/>
        <w:jc w:val="both"/>
        <w:rPr>
          <w:bCs/>
          <w:sz w:val="28"/>
          <w:szCs w:val="28"/>
          <w:lang w:val="uk-UA"/>
        </w:rPr>
      </w:pPr>
      <w:r w:rsidRPr="00210BAC">
        <w:rPr>
          <w:bCs/>
          <w:i/>
          <w:iCs/>
          <w:sz w:val="28"/>
          <w:szCs w:val="28"/>
          <w:lang w:val="uk-UA"/>
        </w:rPr>
        <w:t>Бенефіціари:</w:t>
      </w:r>
      <w:r w:rsidRPr="00210BAC">
        <w:rPr>
          <w:bCs/>
          <w:sz w:val="28"/>
          <w:szCs w:val="28"/>
          <w:lang w:val="uk-UA"/>
        </w:rPr>
        <w:t xml:space="preserve"> сім’ї, діти, молодь, особи з інвалідністю, люди похилого віку, малий та середній бізнес. </w:t>
      </w:r>
    </w:p>
    <w:p w14:paraId="3F793945" w14:textId="77777777" w:rsidR="00210BAC" w:rsidRPr="00210BAC" w:rsidRDefault="00210BAC" w:rsidP="00210BAC">
      <w:pPr>
        <w:widowControl w:val="0"/>
        <w:tabs>
          <w:tab w:val="left" w:pos="0"/>
          <w:tab w:val="center" w:pos="4847"/>
        </w:tabs>
        <w:adjustRightInd w:val="0"/>
        <w:jc w:val="both"/>
        <w:rPr>
          <w:b/>
          <w:sz w:val="28"/>
          <w:szCs w:val="28"/>
          <w:lang w:val="uk-UA"/>
        </w:rPr>
      </w:pPr>
      <w:r w:rsidRPr="00210BAC">
        <w:rPr>
          <w:b/>
          <w:sz w:val="28"/>
          <w:szCs w:val="28"/>
        </w:rPr>
        <w:t xml:space="preserve">Заходи: </w:t>
      </w:r>
    </w:p>
    <w:p w14:paraId="2896F32B" w14:textId="77777777" w:rsidR="00210BAC" w:rsidRPr="00210BAC" w:rsidRDefault="00210BAC" w:rsidP="00210BAC">
      <w:pPr>
        <w:widowControl w:val="0"/>
        <w:tabs>
          <w:tab w:val="center" w:pos="4847"/>
        </w:tabs>
        <w:adjustRightInd w:val="0"/>
        <w:ind w:left="-284"/>
        <w:jc w:val="both"/>
        <w:rPr>
          <w:bCs/>
          <w:sz w:val="28"/>
          <w:szCs w:val="28"/>
          <w:lang w:val="uk-UA"/>
        </w:rPr>
      </w:pPr>
      <w:r w:rsidRPr="00E7580D">
        <w:rPr>
          <w:bCs/>
          <w:sz w:val="28"/>
          <w:szCs w:val="28"/>
        </w:rPr>
        <w:t>4.2.1.</w:t>
      </w:r>
      <w:r w:rsidRPr="00210BAC">
        <w:rPr>
          <w:bCs/>
          <w:sz w:val="28"/>
          <w:szCs w:val="28"/>
        </w:rPr>
        <w:t xml:space="preserve"> Ремонт існуючої та розвиток дорожньої мережі в межах ТГ. </w:t>
      </w:r>
    </w:p>
    <w:p w14:paraId="41FB9010" w14:textId="77777777" w:rsidR="00210BAC" w:rsidRPr="00210BAC" w:rsidRDefault="00210BAC" w:rsidP="00210BAC">
      <w:pPr>
        <w:widowControl w:val="0"/>
        <w:tabs>
          <w:tab w:val="center" w:pos="4847"/>
        </w:tabs>
        <w:adjustRightInd w:val="0"/>
        <w:ind w:left="-284"/>
        <w:jc w:val="both"/>
        <w:rPr>
          <w:bCs/>
          <w:sz w:val="28"/>
          <w:szCs w:val="28"/>
          <w:lang w:val="uk-UA"/>
        </w:rPr>
      </w:pPr>
      <w:r w:rsidRPr="00E7580D">
        <w:rPr>
          <w:bCs/>
          <w:sz w:val="28"/>
          <w:szCs w:val="28"/>
        </w:rPr>
        <w:t>4.2.2.</w:t>
      </w:r>
      <w:r w:rsidRPr="00210BAC">
        <w:rPr>
          <w:bCs/>
          <w:sz w:val="28"/>
          <w:szCs w:val="28"/>
        </w:rPr>
        <w:t xml:space="preserve"> Створення доступного та зручного транспортного сполучення та інфраструктури. </w:t>
      </w:r>
    </w:p>
    <w:p w14:paraId="6AD28EAD" w14:textId="77777777" w:rsidR="00210BAC" w:rsidRPr="00210BAC" w:rsidRDefault="00210BAC" w:rsidP="00210BAC">
      <w:pPr>
        <w:widowControl w:val="0"/>
        <w:tabs>
          <w:tab w:val="center" w:pos="4847"/>
        </w:tabs>
        <w:adjustRightInd w:val="0"/>
        <w:ind w:left="-284"/>
        <w:jc w:val="both"/>
        <w:rPr>
          <w:bCs/>
          <w:sz w:val="28"/>
          <w:szCs w:val="28"/>
          <w:lang w:val="uk-UA"/>
        </w:rPr>
      </w:pPr>
      <w:r w:rsidRPr="00E7580D">
        <w:rPr>
          <w:bCs/>
          <w:sz w:val="28"/>
          <w:szCs w:val="28"/>
        </w:rPr>
        <w:t>4.2.3.</w:t>
      </w:r>
      <w:r w:rsidRPr="00210BAC">
        <w:rPr>
          <w:bCs/>
          <w:sz w:val="28"/>
          <w:szCs w:val="28"/>
        </w:rPr>
        <w:t xml:space="preserve"> Встановлення та облаштування зупинок громадського транспорту. </w:t>
      </w:r>
    </w:p>
    <w:p w14:paraId="2AB86D06" w14:textId="38147B3B" w:rsidR="00210BAC" w:rsidRPr="00210BAC" w:rsidRDefault="00210BAC" w:rsidP="00210BAC">
      <w:pPr>
        <w:widowControl w:val="0"/>
        <w:tabs>
          <w:tab w:val="center" w:pos="0"/>
        </w:tabs>
        <w:adjustRightInd w:val="0"/>
        <w:ind w:left="-284"/>
        <w:jc w:val="both"/>
        <w:rPr>
          <w:bCs/>
          <w:sz w:val="28"/>
          <w:szCs w:val="28"/>
          <w:lang w:val="uk-UA"/>
        </w:rPr>
      </w:pPr>
      <w:r w:rsidRPr="00210BAC">
        <w:rPr>
          <w:b/>
          <w:sz w:val="28"/>
          <w:szCs w:val="28"/>
          <w:lang w:val="uk-UA"/>
        </w:rPr>
        <w:tab/>
      </w:r>
      <w:r>
        <w:rPr>
          <w:b/>
          <w:sz w:val="28"/>
          <w:szCs w:val="28"/>
          <w:lang w:val="uk-UA"/>
        </w:rPr>
        <w:tab/>
      </w:r>
      <w:r w:rsidRPr="00210BAC">
        <w:rPr>
          <w:bCs/>
          <w:sz w:val="28"/>
          <w:szCs w:val="28"/>
          <w:lang w:val="uk-UA"/>
        </w:rPr>
        <w:t xml:space="preserve">Програма також узгоджується з стратегічними та оперативними цілями </w:t>
      </w:r>
      <w:r w:rsidRPr="00210BAC">
        <w:rPr>
          <w:b/>
          <w:bCs/>
          <w:sz w:val="28"/>
          <w:szCs w:val="28"/>
          <w:lang w:val="uk-UA"/>
        </w:rPr>
        <w:t xml:space="preserve">Державної стратегії регіонального розвитку на 2021-2027 роки </w:t>
      </w:r>
      <w:r w:rsidRPr="00210BAC">
        <w:rPr>
          <w:bCs/>
          <w:sz w:val="28"/>
          <w:szCs w:val="28"/>
          <w:lang w:val="uk-UA"/>
        </w:rPr>
        <w:t>(затверджено постановою Кабінету Міністрів України від 5 серпня 2020 р. № 695)</w:t>
      </w:r>
      <w:r w:rsidR="00E7580D">
        <w:rPr>
          <w:bCs/>
          <w:sz w:val="28"/>
          <w:szCs w:val="28"/>
          <w:lang w:val="uk-UA"/>
        </w:rPr>
        <w:t xml:space="preserve"> зі змінами</w:t>
      </w:r>
    </w:p>
    <w:p w14:paraId="003B417F"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
          <w:bCs/>
          <w:sz w:val="28"/>
          <w:szCs w:val="28"/>
          <w:lang w:val="uk-UA"/>
        </w:rPr>
        <w:t>Стратегічна ціль</w:t>
      </w:r>
      <w:r w:rsidRPr="00210BAC">
        <w:rPr>
          <w:bCs/>
          <w:sz w:val="28"/>
          <w:szCs w:val="28"/>
          <w:lang w:val="uk-UA"/>
        </w:rPr>
        <w:t xml:space="preserve"> 2. Підвищення рівня конкурентоспроможності регіонів»</w:t>
      </w:r>
    </w:p>
    <w:p w14:paraId="7C4C4F18"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
          <w:bCs/>
          <w:sz w:val="28"/>
          <w:szCs w:val="28"/>
          <w:lang w:val="uk-UA"/>
        </w:rPr>
        <w:t>Оперативна ціль</w:t>
      </w:r>
      <w:r w:rsidRPr="00210BAC">
        <w:rPr>
          <w:bCs/>
          <w:sz w:val="28"/>
          <w:szCs w:val="28"/>
          <w:lang w:val="uk-UA"/>
        </w:rPr>
        <w:t xml:space="preserve"> 1. Інфраструктура, стійка до безпекових, соціальних та економічних викликів</w:t>
      </w:r>
    </w:p>
    <w:p w14:paraId="16834123"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
          <w:bCs/>
          <w:sz w:val="28"/>
          <w:szCs w:val="28"/>
          <w:lang w:val="uk-UA"/>
        </w:rPr>
        <w:t>Завдання за напрямом</w:t>
      </w:r>
      <w:r w:rsidRPr="00210BAC">
        <w:rPr>
          <w:bCs/>
          <w:sz w:val="28"/>
          <w:szCs w:val="28"/>
          <w:lang w:val="uk-UA"/>
        </w:rPr>
        <w:t xml:space="preserve"> «Транспортна інфраструктура».</w:t>
      </w:r>
    </w:p>
    <w:p w14:paraId="44668F7E"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Cs/>
          <w:sz w:val="28"/>
          <w:szCs w:val="28"/>
          <w:lang w:val="uk-UA"/>
        </w:rPr>
        <w:t>2.1.1. Розбудова якісних автомобільних доріг загального користування державного значення відповідно до завдань, визначених Національною транспортною стратегією України на період до 2030 року.</w:t>
      </w:r>
    </w:p>
    <w:p w14:paraId="2D9B9BF5"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Cs/>
          <w:sz w:val="28"/>
          <w:szCs w:val="28"/>
          <w:lang w:val="uk-UA"/>
        </w:rPr>
        <w:t>2.1.2. Відновлення та розбудова мережі якісних автомобільних доріг загального користування місцевого значення.</w:t>
      </w:r>
    </w:p>
    <w:p w14:paraId="45BACEE9" w14:textId="4FEFC375" w:rsidR="00210BAC" w:rsidRPr="00210BAC" w:rsidRDefault="00210BAC" w:rsidP="00210BAC">
      <w:pPr>
        <w:widowControl w:val="0"/>
        <w:tabs>
          <w:tab w:val="center" w:pos="0"/>
        </w:tabs>
        <w:adjustRightInd w:val="0"/>
        <w:ind w:left="-284"/>
        <w:jc w:val="both"/>
        <w:rPr>
          <w:bCs/>
          <w:sz w:val="28"/>
          <w:szCs w:val="28"/>
          <w:lang w:val="uk-UA"/>
        </w:rPr>
      </w:pPr>
      <w:r w:rsidRPr="00210BAC">
        <w:rPr>
          <w:bCs/>
          <w:sz w:val="28"/>
          <w:szCs w:val="28"/>
          <w:lang w:val="uk-UA"/>
        </w:rPr>
        <w:t xml:space="preserve">та </w:t>
      </w:r>
      <w:r w:rsidRPr="00210BAC">
        <w:rPr>
          <w:b/>
          <w:bCs/>
          <w:sz w:val="28"/>
          <w:szCs w:val="28"/>
          <w:lang w:val="uk-UA"/>
        </w:rPr>
        <w:t xml:space="preserve">Стратегією збалансованого регіонального розвитку Вінницької області на період до 2027 року </w:t>
      </w:r>
      <w:r w:rsidRPr="00210BAC">
        <w:rPr>
          <w:bCs/>
          <w:sz w:val="28"/>
          <w:szCs w:val="28"/>
          <w:lang w:val="uk-UA"/>
        </w:rPr>
        <w:t xml:space="preserve">(затверджена рішенням 42 сесії Вінницької обласної ради 7 скликання від 21 лютого 2020р. № 921) </w:t>
      </w:r>
      <w:r w:rsidR="009A6680">
        <w:rPr>
          <w:bCs/>
          <w:sz w:val="28"/>
          <w:szCs w:val="28"/>
          <w:lang w:val="uk-UA"/>
        </w:rPr>
        <w:t>зі змінами</w:t>
      </w:r>
    </w:p>
    <w:p w14:paraId="2AA0905F"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
          <w:bCs/>
          <w:sz w:val="28"/>
          <w:szCs w:val="28"/>
          <w:lang w:val="uk-UA"/>
        </w:rPr>
        <w:tab/>
        <w:t xml:space="preserve">Стратегічна ціль </w:t>
      </w:r>
      <w:r w:rsidRPr="00E7580D">
        <w:rPr>
          <w:sz w:val="28"/>
          <w:szCs w:val="28"/>
          <w:lang w:val="uk-UA"/>
        </w:rPr>
        <w:t>1.</w:t>
      </w:r>
      <w:r w:rsidRPr="00210BAC">
        <w:rPr>
          <w:bCs/>
          <w:sz w:val="28"/>
          <w:szCs w:val="28"/>
          <w:lang w:val="uk-UA"/>
        </w:rPr>
        <w:t xml:space="preserve"> Конкурентоздатний регіон на основі інноваційного та сталого розвитку</w:t>
      </w:r>
    </w:p>
    <w:p w14:paraId="6CCF4A2D" w14:textId="20435130" w:rsidR="00210BAC" w:rsidRPr="00210BAC" w:rsidRDefault="00210BAC" w:rsidP="00210BAC">
      <w:pPr>
        <w:widowControl w:val="0"/>
        <w:tabs>
          <w:tab w:val="center" w:pos="0"/>
        </w:tabs>
        <w:adjustRightInd w:val="0"/>
        <w:ind w:left="-284"/>
        <w:jc w:val="both"/>
        <w:rPr>
          <w:bCs/>
          <w:sz w:val="28"/>
          <w:szCs w:val="28"/>
          <w:lang w:val="uk-UA"/>
        </w:rPr>
      </w:pPr>
      <w:r w:rsidRPr="00210BAC">
        <w:rPr>
          <w:b/>
          <w:bCs/>
          <w:sz w:val="28"/>
          <w:szCs w:val="28"/>
          <w:lang w:val="uk-UA"/>
        </w:rPr>
        <w:t xml:space="preserve">Оперативна ціль </w:t>
      </w:r>
      <w:r w:rsidRPr="00E7580D">
        <w:rPr>
          <w:sz w:val="28"/>
          <w:szCs w:val="28"/>
          <w:lang w:val="uk-UA"/>
        </w:rPr>
        <w:t>1.1.</w:t>
      </w:r>
      <w:r w:rsidRPr="00210BAC">
        <w:rPr>
          <w:b/>
          <w:bCs/>
          <w:sz w:val="28"/>
          <w:szCs w:val="28"/>
          <w:lang w:val="uk-UA"/>
        </w:rPr>
        <w:t xml:space="preserve"> </w:t>
      </w:r>
      <w:r w:rsidRPr="00210BAC">
        <w:rPr>
          <w:bCs/>
          <w:sz w:val="28"/>
          <w:szCs w:val="28"/>
          <w:lang w:val="uk-UA"/>
        </w:rPr>
        <w:t xml:space="preserve">Модернізація </w:t>
      </w:r>
      <w:r w:rsidR="009A6680" w:rsidRPr="00210BAC">
        <w:rPr>
          <w:bCs/>
          <w:sz w:val="28"/>
          <w:szCs w:val="28"/>
          <w:lang w:val="uk-UA"/>
        </w:rPr>
        <w:t>транспортнологістичної</w:t>
      </w:r>
      <w:r w:rsidRPr="00210BAC">
        <w:rPr>
          <w:bCs/>
          <w:sz w:val="28"/>
          <w:szCs w:val="28"/>
          <w:lang w:val="uk-UA"/>
        </w:rPr>
        <w:t xml:space="preserve"> інфраструктури з урахуванням внутрішніх, міжрегіональних та міжнародних зв’язків.</w:t>
      </w:r>
    </w:p>
    <w:p w14:paraId="675D8CFE" w14:textId="77777777" w:rsidR="00210BAC" w:rsidRPr="00210BAC" w:rsidRDefault="00210BAC" w:rsidP="00210BAC">
      <w:pPr>
        <w:widowControl w:val="0"/>
        <w:tabs>
          <w:tab w:val="center" w:pos="0"/>
        </w:tabs>
        <w:adjustRightInd w:val="0"/>
        <w:ind w:left="-284"/>
        <w:jc w:val="both"/>
        <w:rPr>
          <w:b/>
          <w:bCs/>
          <w:sz w:val="28"/>
          <w:szCs w:val="28"/>
          <w:lang w:val="uk-UA"/>
        </w:rPr>
      </w:pPr>
      <w:r w:rsidRPr="00210BAC">
        <w:rPr>
          <w:b/>
          <w:bCs/>
          <w:sz w:val="28"/>
          <w:szCs w:val="28"/>
          <w:lang w:val="uk-UA"/>
        </w:rPr>
        <w:t>Завдання:</w:t>
      </w:r>
    </w:p>
    <w:p w14:paraId="0AF6D4CD" w14:textId="77777777" w:rsidR="00210BAC" w:rsidRPr="00210BAC" w:rsidRDefault="00210BAC" w:rsidP="00210BAC">
      <w:pPr>
        <w:widowControl w:val="0"/>
        <w:tabs>
          <w:tab w:val="center" w:pos="0"/>
        </w:tabs>
        <w:adjustRightInd w:val="0"/>
        <w:ind w:left="-284"/>
        <w:jc w:val="both"/>
        <w:rPr>
          <w:bCs/>
          <w:sz w:val="28"/>
          <w:szCs w:val="28"/>
          <w:lang w:val="uk-UA"/>
        </w:rPr>
      </w:pPr>
      <w:r w:rsidRPr="00210BAC">
        <w:rPr>
          <w:bCs/>
          <w:sz w:val="28"/>
          <w:szCs w:val="28"/>
          <w:lang w:val="uk-UA"/>
        </w:rPr>
        <w:t>1.1.1. Створення належної та якісної дорожньої інфраструктури.</w:t>
      </w:r>
    </w:p>
    <w:p w14:paraId="5B3A14D7" w14:textId="77777777" w:rsidR="00210BAC" w:rsidRDefault="00210BAC" w:rsidP="00EE6360">
      <w:pPr>
        <w:widowControl w:val="0"/>
        <w:tabs>
          <w:tab w:val="left" w:pos="0"/>
          <w:tab w:val="center" w:pos="4847"/>
        </w:tabs>
        <w:adjustRightInd w:val="0"/>
        <w:ind w:left="-284" w:firstLine="284"/>
        <w:jc w:val="center"/>
        <w:rPr>
          <w:b/>
          <w:sz w:val="28"/>
          <w:szCs w:val="28"/>
          <w:lang w:val="uk-UA"/>
        </w:rPr>
      </w:pPr>
    </w:p>
    <w:p w14:paraId="78F45E81" w14:textId="385CCD3B" w:rsidR="00444AAD" w:rsidRPr="002C552C" w:rsidRDefault="00444AAD" w:rsidP="00EE6360">
      <w:pPr>
        <w:widowControl w:val="0"/>
        <w:tabs>
          <w:tab w:val="left" w:pos="0"/>
          <w:tab w:val="center" w:pos="4847"/>
        </w:tabs>
        <w:adjustRightInd w:val="0"/>
        <w:ind w:left="-284" w:firstLine="284"/>
        <w:jc w:val="center"/>
        <w:rPr>
          <w:b/>
          <w:sz w:val="28"/>
          <w:szCs w:val="28"/>
          <w:lang w:val="uk-UA"/>
        </w:rPr>
      </w:pPr>
      <w:r w:rsidRPr="002C552C">
        <w:rPr>
          <w:b/>
          <w:sz w:val="28"/>
          <w:szCs w:val="28"/>
          <w:lang w:val="uk-UA"/>
        </w:rPr>
        <w:t xml:space="preserve">7. Напрями діяльності і заходи цільової </w:t>
      </w:r>
      <w:r w:rsidR="0042145A">
        <w:rPr>
          <w:b/>
          <w:sz w:val="28"/>
          <w:szCs w:val="28"/>
          <w:lang w:val="uk-UA"/>
        </w:rPr>
        <w:t>П</w:t>
      </w:r>
      <w:r w:rsidRPr="002C552C">
        <w:rPr>
          <w:b/>
          <w:sz w:val="28"/>
          <w:szCs w:val="28"/>
          <w:lang w:val="uk-UA"/>
        </w:rPr>
        <w:t>рограми</w:t>
      </w:r>
    </w:p>
    <w:p w14:paraId="6183C88D" w14:textId="1E02738E" w:rsidR="00F03B03" w:rsidRDefault="007C55AB" w:rsidP="00134E20">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2B6030" w:rsidRPr="002B6030">
        <w:rPr>
          <w:bCs/>
          <w:sz w:val="28"/>
          <w:szCs w:val="28"/>
          <w:lang w:val="uk-UA"/>
        </w:rPr>
        <w:t>З метою забезпечення належного санітарного та естетичного стану територій, створення комфортних умов для життя, роботи та відпочинку мешканців, а також приведення їх до європейських норм</w:t>
      </w:r>
      <w:r w:rsidR="002B6030">
        <w:rPr>
          <w:bCs/>
          <w:sz w:val="28"/>
          <w:szCs w:val="28"/>
          <w:lang w:val="uk-UA"/>
        </w:rPr>
        <w:t xml:space="preserve"> </w:t>
      </w:r>
      <w:r w:rsidR="002B6030" w:rsidRPr="002B6030">
        <w:rPr>
          <w:bCs/>
          <w:sz w:val="28"/>
          <w:szCs w:val="28"/>
          <w:lang w:val="uk-UA"/>
        </w:rPr>
        <w:t>протягом</w:t>
      </w:r>
      <w:r w:rsidR="00090E11">
        <w:rPr>
          <w:bCs/>
          <w:sz w:val="28"/>
          <w:szCs w:val="28"/>
          <w:lang w:val="uk-UA"/>
        </w:rPr>
        <w:t xml:space="preserve"> </w:t>
      </w:r>
      <w:r w:rsidR="00B82A5C">
        <w:rPr>
          <w:bCs/>
          <w:sz w:val="28"/>
          <w:szCs w:val="28"/>
          <w:lang w:val="uk-UA"/>
        </w:rPr>
        <w:t>2026-2028</w:t>
      </w:r>
      <w:r w:rsidR="002B6030" w:rsidRPr="002B6030">
        <w:rPr>
          <w:bCs/>
          <w:sz w:val="28"/>
          <w:szCs w:val="28"/>
          <w:lang w:val="uk-UA"/>
        </w:rPr>
        <w:t xml:space="preserve"> років заплановано реалізацію завдань</w:t>
      </w:r>
      <w:r w:rsidR="00134E20">
        <w:rPr>
          <w:bCs/>
          <w:sz w:val="28"/>
          <w:szCs w:val="28"/>
          <w:lang w:val="uk-UA"/>
        </w:rPr>
        <w:t xml:space="preserve"> викладених </w:t>
      </w:r>
      <w:r w:rsidR="000D4CF4">
        <w:rPr>
          <w:bCs/>
          <w:sz w:val="28"/>
          <w:szCs w:val="28"/>
          <w:lang w:val="uk-UA"/>
        </w:rPr>
        <w:t>у</w:t>
      </w:r>
      <w:r w:rsidR="00134E20">
        <w:rPr>
          <w:bCs/>
          <w:sz w:val="28"/>
          <w:szCs w:val="28"/>
          <w:lang w:val="uk-UA"/>
        </w:rPr>
        <w:t xml:space="preserve"> додат</w:t>
      </w:r>
      <w:r w:rsidR="00526095">
        <w:rPr>
          <w:bCs/>
          <w:sz w:val="28"/>
          <w:szCs w:val="28"/>
          <w:lang w:val="uk-UA"/>
        </w:rPr>
        <w:t>к</w:t>
      </w:r>
      <w:r w:rsidR="00134E20">
        <w:rPr>
          <w:bCs/>
          <w:sz w:val="28"/>
          <w:szCs w:val="28"/>
          <w:lang w:val="uk-UA"/>
        </w:rPr>
        <w:t>у</w:t>
      </w:r>
      <w:r w:rsidR="00526095">
        <w:rPr>
          <w:bCs/>
          <w:sz w:val="28"/>
          <w:szCs w:val="28"/>
          <w:lang w:val="uk-UA"/>
        </w:rPr>
        <w:t xml:space="preserve"> </w:t>
      </w:r>
      <w:r w:rsidR="00B677DB">
        <w:rPr>
          <w:bCs/>
          <w:sz w:val="28"/>
          <w:szCs w:val="28"/>
          <w:lang w:val="uk-UA"/>
        </w:rPr>
        <w:t>1</w:t>
      </w:r>
      <w:r w:rsidR="00134E20">
        <w:rPr>
          <w:bCs/>
          <w:sz w:val="28"/>
          <w:szCs w:val="28"/>
          <w:lang w:val="uk-UA"/>
        </w:rPr>
        <w:t xml:space="preserve"> Програми</w:t>
      </w:r>
      <w:r w:rsidR="00526095">
        <w:rPr>
          <w:bCs/>
          <w:sz w:val="28"/>
          <w:szCs w:val="28"/>
          <w:lang w:val="uk-UA"/>
        </w:rPr>
        <w:t>.</w:t>
      </w:r>
    </w:p>
    <w:p w14:paraId="02242C79" w14:textId="77777777" w:rsidR="002C552C" w:rsidRPr="00083E48" w:rsidRDefault="002C552C" w:rsidP="00B50D24">
      <w:pPr>
        <w:widowControl w:val="0"/>
        <w:tabs>
          <w:tab w:val="left" w:pos="0"/>
          <w:tab w:val="center" w:pos="4847"/>
        </w:tabs>
        <w:adjustRightInd w:val="0"/>
        <w:jc w:val="both"/>
        <w:rPr>
          <w:bCs/>
          <w:sz w:val="28"/>
          <w:szCs w:val="28"/>
          <w:lang w:val="uk-UA"/>
        </w:rPr>
      </w:pPr>
    </w:p>
    <w:p w14:paraId="4128D3F9" w14:textId="38B49B43" w:rsidR="00444AAD" w:rsidRPr="002C552C" w:rsidRDefault="004E4FC0" w:rsidP="00EE6360">
      <w:pPr>
        <w:widowControl w:val="0"/>
        <w:tabs>
          <w:tab w:val="left" w:pos="0"/>
          <w:tab w:val="center" w:pos="4847"/>
        </w:tabs>
        <w:adjustRightInd w:val="0"/>
        <w:ind w:left="-284" w:firstLine="284"/>
        <w:jc w:val="center"/>
        <w:rPr>
          <w:b/>
          <w:sz w:val="28"/>
          <w:szCs w:val="28"/>
          <w:lang w:val="uk-UA"/>
        </w:rPr>
      </w:pPr>
      <w:r w:rsidRPr="002C552C">
        <w:rPr>
          <w:b/>
          <w:sz w:val="28"/>
          <w:szCs w:val="28"/>
          <w:lang w:val="uk-UA"/>
        </w:rPr>
        <w:t>8</w:t>
      </w:r>
      <w:r w:rsidR="00444AAD" w:rsidRPr="002C552C">
        <w:rPr>
          <w:b/>
          <w:sz w:val="28"/>
          <w:szCs w:val="28"/>
          <w:lang w:val="uk-UA"/>
        </w:rPr>
        <w:t xml:space="preserve">. Система управління та контролю за ходом виконання </w:t>
      </w:r>
      <w:r w:rsidR="00526095">
        <w:rPr>
          <w:b/>
          <w:sz w:val="28"/>
          <w:szCs w:val="28"/>
          <w:lang w:val="uk-UA"/>
        </w:rPr>
        <w:t>Програми</w:t>
      </w:r>
    </w:p>
    <w:p w14:paraId="33635641" w14:textId="77777777" w:rsidR="00EC4F89" w:rsidRDefault="00F62C50" w:rsidP="00F62C50">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7F657F">
        <w:rPr>
          <w:bCs/>
          <w:sz w:val="28"/>
          <w:szCs w:val="28"/>
          <w:lang w:val="uk-UA"/>
        </w:rPr>
        <w:t xml:space="preserve">Відповідальним виконавцем програми є відділ житлово-комунального та благоустрою Стрижавської селищної ради Вінницького району Вінницької області. </w:t>
      </w:r>
    </w:p>
    <w:p w14:paraId="7F8A1603" w14:textId="77777777" w:rsidR="00EC4F89" w:rsidRDefault="00EC4F89" w:rsidP="00F62C50">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Pr="00EC4F89">
        <w:rPr>
          <w:bCs/>
          <w:sz w:val="28"/>
          <w:szCs w:val="28"/>
          <w:lang w:val="uk-UA"/>
        </w:rPr>
        <w:t xml:space="preserve">Відповідальний виконавець програми щороку здійснює обґрунтовану оцінку результатів виконання програми та, у разі потреби, розробляє пропозиції </w:t>
      </w:r>
      <w:r w:rsidRPr="00EC4F89">
        <w:rPr>
          <w:bCs/>
          <w:sz w:val="28"/>
          <w:szCs w:val="28"/>
          <w:lang w:val="uk-UA"/>
        </w:rPr>
        <w:lastRenderedPageBreak/>
        <w:t xml:space="preserve">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 </w:t>
      </w:r>
    </w:p>
    <w:p w14:paraId="707CED1D" w14:textId="6C584EC1" w:rsidR="000C405D" w:rsidRDefault="00EC4F89" w:rsidP="00F62C50">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0C405D">
        <w:rPr>
          <w:bCs/>
          <w:sz w:val="28"/>
          <w:szCs w:val="28"/>
          <w:lang w:val="uk-UA"/>
        </w:rPr>
        <w:t xml:space="preserve">Контроль за ходом виконання програми здійснюється виконавчим комітетом Стрижавської селищної ради, постійною комісією </w:t>
      </w:r>
      <w:r w:rsidR="00D55CA7">
        <w:rPr>
          <w:bCs/>
          <w:sz w:val="28"/>
          <w:szCs w:val="28"/>
          <w:lang w:val="uk-UA"/>
        </w:rPr>
        <w:t xml:space="preserve">селищної ради </w:t>
      </w:r>
      <w:r w:rsidR="000C405D" w:rsidRPr="000C405D">
        <w:rPr>
          <w:bCs/>
          <w:sz w:val="28"/>
          <w:szCs w:val="28"/>
          <w:lang w:val="uk-UA"/>
        </w:rPr>
        <w:t>з питань архітектури, будівництва, планування територій, історич</w:t>
      </w:r>
      <w:r w:rsidR="000C405D">
        <w:rPr>
          <w:bCs/>
          <w:sz w:val="28"/>
          <w:szCs w:val="28"/>
          <w:lang w:val="uk-UA"/>
        </w:rPr>
        <w:t>ного середовища та благоустрою.</w:t>
      </w:r>
    </w:p>
    <w:p w14:paraId="72B8092A" w14:textId="2B15647F" w:rsidR="00EC4F89" w:rsidRDefault="000C405D" w:rsidP="00F62C50">
      <w:pPr>
        <w:widowControl w:val="0"/>
        <w:tabs>
          <w:tab w:val="center" w:pos="0"/>
        </w:tabs>
        <w:adjustRightInd w:val="0"/>
        <w:ind w:left="-284"/>
        <w:jc w:val="both"/>
        <w:rPr>
          <w:bCs/>
          <w:sz w:val="28"/>
          <w:szCs w:val="28"/>
          <w:lang w:val="uk-UA"/>
        </w:rPr>
      </w:pPr>
      <w:r>
        <w:rPr>
          <w:bCs/>
          <w:sz w:val="28"/>
          <w:szCs w:val="28"/>
          <w:lang w:val="uk-UA"/>
        </w:rPr>
        <w:tab/>
      </w:r>
      <w:r>
        <w:rPr>
          <w:bCs/>
          <w:sz w:val="28"/>
          <w:szCs w:val="28"/>
          <w:lang w:val="uk-UA"/>
        </w:rPr>
        <w:tab/>
      </w:r>
      <w:r w:rsidR="00EC4F89" w:rsidRPr="00EC4F89">
        <w:rPr>
          <w:bCs/>
          <w:sz w:val="28"/>
          <w:szCs w:val="28"/>
          <w:lang w:val="uk-UA"/>
        </w:rPr>
        <w:t xml:space="preserve">Щорічно у термін до 15 квітня року, що настає за звітним, відповідальний виконавець програми подає звіт про виконання завдань і заходів програми за відповідний період: </w:t>
      </w:r>
    </w:p>
    <w:p w14:paraId="61D87945" w14:textId="77777777" w:rsidR="00EC4F89" w:rsidRDefault="00EC4F89" w:rsidP="00EC4F89">
      <w:pPr>
        <w:pStyle w:val="a8"/>
        <w:widowControl w:val="0"/>
        <w:numPr>
          <w:ilvl w:val="0"/>
          <w:numId w:val="28"/>
        </w:numPr>
        <w:tabs>
          <w:tab w:val="center" w:pos="0"/>
        </w:tabs>
        <w:adjustRightInd w:val="0"/>
        <w:jc w:val="both"/>
        <w:rPr>
          <w:bCs/>
          <w:sz w:val="28"/>
          <w:szCs w:val="28"/>
        </w:rPr>
      </w:pPr>
      <w:r w:rsidRPr="00EC4F89">
        <w:rPr>
          <w:bCs/>
          <w:sz w:val="28"/>
          <w:szCs w:val="28"/>
        </w:rPr>
        <w:t xml:space="preserve">Стрижавській селищій раді; </w:t>
      </w:r>
    </w:p>
    <w:p w14:paraId="536354C6" w14:textId="1A3D6F84" w:rsidR="00EC4F89" w:rsidRDefault="00EC4F89" w:rsidP="00EC4F89">
      <w:pPr>
        <w:pStyle w:val="a8"/>
        <w:widowControl w:val="0"/>
        <w:numPr>
          <w:ilvl w:val="0"/>
          <w:numId w:val="28"/>
        </w:numPr>
        <w:tabs>
          <w:tab w:val="center" w:pos="0"/>
        </w:tabs>
        <w:adjustRightInd w:val="0"/>
        <w:jc w:val="both"/>
        <w:rPr>
          <w:bCs/>
          <w:sz w:val="28"/>
          <w:szCs w:val="28"/>
        </w:rPr>
      </w:pPr>
      <w:r w:rsidRPr="00EC4F89">
        <w:rPr>
          <w:bCs/>
          <w:sz w:val="28"/>
          <w:szCs w:val="28"/>
        </w:rPr>
        <w:t xml:space="preserve">відділу економічного розвитку та публічних інвестицій; </w:t>
      </w:r>
    </w:p>
    <w:p w14:paraId="27DFD47D" w14:textId="77777777" w:rsidR="00EC4F89" w:rsidRDefault="00EC4F89" w:rsidP="00EC4F89">
      <w:pPr>
        <w:pStyle w:val="a8"/>
        <w:widowControl w:val="0"/>
        <w:numPr>
          <w:ilvl w:val="0"/>
          <w:numId w:val="28"/>
        </w:numPr>
        <w:tabs>
          <w:tab w:val="center" w:pos="0"/>
        </w:tabs>
        <w:adjustRightInd w:val="0"/>
        <w:jc w:val="both"/>
        <w:rPr>
          <w:bCs/>
          <w:sz w:val="28"/>
          <w:szCs w:val="28"/>
        </w:rPr>
      </w:pPr>
      <w:r w:rsidRPr="00EC4F89">
        <w:rPr>
          <w:bCs/>
          <w:sz w:val="28"/>
          <w:szCs w:val="28"/>
        </w:rPr>
        <w:t xml:space="preserve">відділу фінансів. </w:t>
      </w:r>
    </w:p>
    <w:p w14:paraId="7B1E5EFA" w14:textId="4FA6E8F2" w:rsidR="002C552C" w:rsidRDefault="009C18DC" w:rsidP="0072291E">
      <w:pPr>
        <w:widowControl w:val="0"/>
        <w:tabs>
          <w:tab w:val="center" w:pos="0"/>
        </w:tabs>
        <w:adjustRightInd w:val="0"/>
        <w:ind w:left="76"/>
        <w:jc w:val="both"/>
        <w:rPr>
          <w:bCs/>
          <w:sz w:val="28"/>
          <w:szCs w:val="28"/>
          <w:lang w:val="uk-UA"/>
        </w:rPr>
      </w:pPr>
      <w:r>
        <w:rPr>
          <w:bCs/>
          <w:sz w:val="28"/>
          <w:szCs w:val="28"/>
          <w:lang w:val="uk-UA"/>
        </w:rPr>
        <w:tab/>
      </w:r>
      <w:r w:rsidR="0072291E" w:rsidRPr="0072291E">
        <w:rPr>
          <w:bCs/>
          <w:sz w:val="28"/>
          <w:szCs w:val="28"/>
        </w:rPr>
        <w:t xml:space="preserve">Звіт про виконання програми подається на розгляд виконавчого комітету селищної ради, </w:t>
      </w:r>
      <w:r w:rsidR="0072291E">
        <w:rPr>
          <w:bCs/>
          <w:sz w:val="28"/>
          <w:szCs w:val="28"/>
          <w:lang w:val="uk-UA"/>
        </w:rPr>
        <w:t xml:space="preserve">з подальшим </w:t>
      </w:r>
      <w:r w:rsidR="0072291E" w:rsidRPr="0072291E">
        <w:rPr>
          <w:bCs/>
          <w:sz w:val="28"/>
          <w:szCs w:val="28"/>
        </w:rPr>
        <w:t>р</w:t>
      </w:r>
      <w:r w:rsidR="0072291E">
        <w:rPr>
          <w:bCs/>
          <w:sz w:val="28"/>
          <w:szCs w:val="28"/>
          <w:lang w:val="uk-UA"/>
        </w:rPr>
        <w:t xml:space="preserve">озглядом </w:t>
      </w:r>
      <w:r w:rsidR="0072291E" w:rsidRPr="0072291E">
        <w:rPr>
          <w:bCs/>
          <w:sz w:val="28"/>
          <w:szCs w:val="28"/>
        </w:rPr>
        <w:t>профільни</w:t>
      </w:r>
      <w:r w:rsidR="0072291E">
        <w:rPr>
          <w:bCs/>
          <w:sz w:val="28"/>
          <w:szCs w:val="28"/>
          <w:lang w:val="uk-UA"/>
        </w:rPr>
        <w:t>ми</w:t>
      </w:r>
      <w:r w:rsidR="0072291E" w:rsidRPr="0072291E">
        <w:rPr>
          <w:bCs/>
          <w:sz w:val="28"/>
          <w:szCs w:val="28"/>
        </w:rPr>
        <w:t xml:space="preserve"> постійни</w:t>
      </w:r>
      <w:r w:rsidR="0072291E">
        <w:rPr>
          <w:bCs/>
          <w:sz w:val="28"/>
          <w:szCs w:val="28"/>
          <w:lang w:val="uk-UA"/>
        </w:rPr>
        <w:t xml:space="preserve">ми </w:t>
      </w:r>
      <w:r w:rsidR="0072291E" w:rsidRPr="0072291E">
        <w:rPr>
          <w:bCs/>
          <w:sz w:val="28"/>
          <w:szCs w:val="28"/>
        </w:rPr>
        <w:t>комісія</w:t>
      </w:r>
      <w:r w:rsidR="0072291E">
        <w:rPr>
          <w:bCs/>
          <w:sz w:val="28"/>
          <w:szCs w:val="28"/>
          <w:lang w:val="uk-UA"/>
        </w:rPr>
        <w:t>ми селищної</w:t>
      </w:r>
      <w:r w:rsidR="0072291E" w:rsidRPr="0072291E">
        <w:rPr>
          <w:bCs/>
          <w:sz w:val="28"/>
          <w:szCs w:val="28"/>
        </w:rPr>
        <w:t xml:space="preserve"> ради</w:t>
      </w:r>
      <w:r w:rsidR="0072291E">
        <w:rPr>
          <w:bCs/>
          <w:sz w:val="28"/>
          <w:szCs w:val="28"/>
          <w:lang w:val="uk-UA"/>
        </w:rPr>
        <w:t xml:space="preserve"> </w:t>
      </w:r>
      <w:proofErr w:type="gramStart"/>
      <w:r w:rsidR="0072291E">
        <w:rPr>
          <w:bCs/>
          <w:sz w:val="28"/>
          <w:szCs w:val="28"/>
          <w:lang w:val="uk-UA"/>
        </w:rPr>
        <w:t xml:space="preserve">та </w:t>
      </w:r>
      <w:r w:rsidR="0072291E" w:rsidRPr="0072291E">
        <w:rPr>
          <w:bCs/>
          <w:sz w:val="28"/>
          <w:szCs w:val="28"/>
        </w:rPr>
        <w:t xml:space="preserve"> затвердж</w:t>
      </w:r>
      <w:r w:rsidR="0072291E">
        <w:rPr>
          <w:bCs/>
          <w:sz w:val="28"/>
          <w:szCs w:val="28"/>
          <w:lang w:val="uk-UA"/>
        </w:rPr>
        <w:t>енням</w:t>
      </w:r>
      <w:proofErr w:type="gramEnd"/>
      <w:r w:rsidR="0072291E" w:rsidRPr="0072291E">
        <w:rPr>
          <w:bCs/>
          <w:sz w:val="28"/>
          <w:szCs w:val="28"/>
        </w:rPr>
        <w:t xml:space="preserve"> на сесії </w:t>
      </w:r>
      <w:r w:rsidR="0072291E">
        <w:rPr>
          <w:bCs/>
          <w:sz w:val="28"/>
          <w:szCs w:val="28"/>
          <w:lang w:val="uk-UA"/>
        </w:rPr>
        <w:t xml:space="preserve">селищної </w:t>
      </w:r>
      <w:r w:rsidR="0072291E" w:rsidRPr="0072291E">
        <w:rPr>
          <w:bCs/>
          <w:sz w:val="28"/>
          <w:szCs w:val="28"/>
        </w:rPr>
        <w:t>ради.</w:t>
      </w:r>
      <w:r w:rsidR="00F62C50" w:rsidRPr="00F62C50">
        <w:rPr>
          <w:bCs/>
          <w:sz w:val="28"/>
          <w:szCs w:val="28"/>
          <w:lang w:val="uk-UA"/>
        </w:rPr>
        <w:t xml:space="preserve"> </w:t>
      </w:r>
    </w:p>
    <w:p w14:paraId="3F244F3B" w14:textId="77777777" w:rsidR="000D4CF4" w:rsidRPr="00F62C50" w:rsidRDefault="000D4CF4" w:rsidP="0072291E">
      <w:pPr>
        <w:widowControl w:val="0"/>
        <w:tabs>
          <w:tab w:val="center" w:pos="0"/>
        </w:tabs>
        <w:adjustRightInd w:val="0"/>
        <w:ind w:left="76"/>
        <w:jc w:val="both"/>
        <w:rPr>
          <w:bCs/>
          <w:sz w:val="28"/>
          <w:szCs w:val="28"/>
          <w:lang w:val="uk-UA"/>
        </w:rPr>
      </w:pPr>
    </w:p>
    <w:p w14:paraId="426142BD" w14:textId="6F514425" w:rsidR="009E1421" w:rsidRPr="00AF594E" w:rsidRDefault="004E4FC0" w:rsidP="00AF594E">
      <w:pPr>
        <w:widowControl w:val="0"/>
        <w:tabs>
          <w:tab w:val="left" w:pos="0"/>
          <w:tab w:val="center" w:pos="4847"/>
        </w:tabs>
        <w:adjustRightInd w:val="0"/>
        <w:ind w:left="-284" w:firstLine="284"/>
        <w:jc w:val="center"/>
        <w:rPr>
          <w:b/>
          <w:sz w:val="28"/>
          <w:szCs w:val="28"/>
          <w:lang w:val="uk-UA"/>
        </w:rPr>
      </w:pPr>
      <w:r w:rsidRPr="00AF594E">
        <w:rPr>
          <w:b/>
          <w:sz w:val="28"/>
          <w:szCs w:val="28"/>
          <w:lang w:val="uk-UA"/>
        </w:rPr>
        <w:t>9</w:t>
      </w:r>
      <w:r w:rsidR="00444AAD" w:rsidRPr="00AF594E">
        <w:rPr>
          <w:b/>
          <w:sz w:val="28"/>
          <w:szCs w:val="28"/>
          <w:lang w:val="uk-UA"/>
        </w:rPr>
        <w:t>. Якісні та кількісні показники результативності</w:t>
      </w:r>
      <w:r w:rsidR="007A1C31">
        <w:rPr>
          <w:b/>
          <w:sz w:val="28"/>
          <w:szCs w:val="28"/>
          <w:lang w:val="uk-UA"/>
        </w:rPr>
        <w:t xml:space="preserve"> </w:t>
      </w:r>
      <w:r w:rsidR="00526095">
        <w:rPr>
          <w:b/>
          <w:sz w:val="28"/>
          <w:szCs w:val="28"/>
          <w:lang w:val="uk-UA"/>
        </w:rPr>
        <w:t>П</w:t>
      </w:r>
      <w:r w:rsidR="00444AAD" w:rsidRPr="00AF594E">
        <w:rPr>
          <w:b/>
          <w:sz w:val="28"/>
          <w:szCs w:val="28"/>
          <w:lang w:val="uk-UA"/>
        </w:rPr>
        <w:t>рограми</w:t>
      </w:r>
    </w:p>
    <w:p w14:paraId="415268A8" w14:textId="6529B2CD" w:rsidR="00EA37D1" w:rsidRPr="00595740" w:rsidRDefault="007B69C5" w:rsidP="00EA37D1">
      <w:pPr>
        <w:widowControl w:val="0"/>
        <w:tabs>
          <w:tab w:val="center" w:pos="0"/>
        </w:tabs>
        <w:adjustRightInd w:val="0"/>
        <w:jc w:val="both"/>
        <w:rPr>
          <w:bCs/>
          <w:sz w:val="28"/>
          <w:szCs w:val="28"/>
          <w:lang w:val="uk-UA"/>
        </w:rPr>
      </w:pPr>
      <w:r>
        <w:rPr>
          <w:bCs/>
          <w:sz w:val="28"/>
          <w:szCs w:val="28"/>
          <w:lang w:val="uk-UA"/>
        </w:rPr>
        <w:tab/>
      </w:r>
      <w:r w:rsidR="000D4CF4">
        <w:rPr>
          <w:bCs/>
          <w:sz w:val="28"/>
          <w:szCs w:val="28"/>
          <w:lang w:val="uk-UA"/>
        </w:rPr>
        <w:t>Результативні показники виконання Програми викладені у додатку</w:t>
      </w:r>
      <w:r w:rsidR="00E94E61" w:rsidRPr="000D4CF4">
        <w:rPr>
          <w:bCs/>
          <w:sz w:val="28"/>
          <w:szCs w:val="28"/>
        </w:rPr>
        <w:t xml:space="preserve"> </w:t>
      </w:r>
      <w:r w:rsidR="00B677DB" w:rsidRPr="000D4CF4">
        <w:rPr>
          <w:bCs/>
          <w:sz w:val="28"/>
          <w:szCs w:val="28"/>
        </w:rPr>
        <w:t>2</w:t>
      </w:r>
      <w:r w:rsidR="00E94E61" w:rsidRPr="000D4CF4">
        <w:rPr>
          <w:bCs/>
          <w:sz w:val="28"/>
          <w:szCs w:val="28"/>
        </w:rPr>
        <w:t xml:space="preserve"> Програми.</w:t>
      </w:r>
    </w:p>
    <w:p w14:paraId="571955A6" w14:textId="77777777" w:rsidR="005E52C4" w:rsidRDefault="005E52C4" w:rsidP="00B9451A">
      <w:pPr>
        <w:widowControl w:val="0"/>
        <w:tabs>
          <w:tab w:val="left" w:pos="0"/>
          <w:tab w:val="center" w:pos="4847"/>
        </w:tabs>
        <w:adjustRightInd w:val="0"/>
        <w:jc w:val="both"/>
        <w:rPr>
          <w:bCs/>
          <w:sz w:val="28"/>
          <w:szCs w:val="28"/>
          <w:lang w:val="uk-UA"/>
        </w:rPr>
      </w:pPr>
    </w:p>
    <w:p w14:paraId="3BF516FF" w14:textId="77777777" w:rsidR="001017D0" w:rsidRPr="001017D0" w:rsidRDefault="001017D0" w:rsidP="001017D0">
      <w:pPr>
        <w:widowControl w:val="0"/>
        <w:tabs>
          <w:tab w:val="left" w:pos="0"/>
          <w:tab w:val="center" w:pos="4847"/>
        </w:tabs>
        <w:adjustRightInd w:val="0"/>
        <w:ind w:left="-284" w:firstLine="284"/>
        <w:jc w:val="both"/>
        <w:rPr>
          <w:b/>
          <w:sz w:val="28"/>
          <w:szCs w:val="28"/>
          <w:lang w:val="uk-UA"/>
        </w:rPr>
      </w:pPr>
      <w:r w:rsidRPr="001017D0">
        <w:rPr>
          <w:b/>
          <w:sz w:val="28"/>
          <w:szCs w:val="28"/>
          <w:lang w:val="uk-UA"/>
        </w:rPr>
        <w:t xml:space="preserve">Керуючий справами (секретар) виконавчого </w:t>
      </w:r>
    </w:p>
    <w:p w14:paraId="5DFFB495" w14:textId="3C811430" w:rsidR="00642904" w:rsidRPr="00642904" w:rsidRDefault="00732E49" w:rsidP="00732E49">
      <w:pPr>
        <w:widowControl w:val="0"/>
        <w:tabs>
          <w:tab w:val="left" w:pos="0"/>
          <w:tab w:val="center" w:pos="4847"/>
        </w:tabs>
        <w:adjustRightInd w:val="0"/>
        <w:ind w:left="-284" w:firstLine="284"/>
        <w:rPr>
          <w:rFonts w:eastAsia="Calibri"/>
          <w:sz w:val="28"/>
          <w:szCs w:val="28"/>
          <w:lang w:val="uk-UA"/>
        </w:rPr>
        <w:sectPr w:rsidR="00642904" w:rsidRPr="00642904" w:rsidSect="0050155C">
          <w:headerReference w:type="even" r:id="rId8"/>
          <w:headerReference w:type="default" r:id="rId9"/>
          <w:pgSz w:w="11906" w:h="16838" w:code="9"/>
          <w:pgMar w:top="1134" w:right="567" w:bottom="1134" w:left="1701" w:header="709" w:footer="709" w:gutter="0"/>
          <w:cols w:space="708"/>
          <w:titlePg/>
          <w:docGrid w:linePitch="360"/>
        </w:sectPr>
      </w:pPr>
      <w:r>
        <w:rPr>
          <w:b/>
          <w:sz w:val="28"/>
          <w:szCs w:val="28"/>
          <w:lang w:val="uk-UA"/>
        </w:rPr>
        <w:t xml:space="preserve">              </w:t>
      </w:r>
      <w:r w:rsidR="001017D0" w:rsidRPr="001017D0">
        <w:rPr>
          <w:b/>
          <w:sz w:val="28"/>
          <w:szCs w:val="28"/>
          <w:lang w:val="uk-UA"/>
        </w:rPr>
        <w:t xml:space="preserve">комітету селищної ради  </w:t>
      </w:r>
      <w:r w:rsidR="001017D0" w:rsidRPr="001017D0">
        <w:rPr>
          <w:b/>
          <w:sz w:val="28"/>
          <w:szCs w:val="28"/>
          <w:lang w:val="uk-UA"/>
        </w:rPr>
        <w:tab/>
      </w:r>
      <w:r w:rsidR="001017D0" w:rsidRPr="001017D0">
        <w:rPr>
          <w:b/>
          <w:sz w:val="28"/>
          <w:szCs w:val="28"/>
          <w:lang w:val="uk-UA"/>
        </w:rPr>
        <w:tab/>
      </w:r>
      <w:r w:rsidR="001017D0" w:rsidRPr="001017D0">
        <w:rPr>
          <w:b/>
          <w:sz w:val="28"/>
          <w:szCs w:val="28"/>
          <w:lang w:val="uk-UA"/>
        </w:rPr>
        <w:tab/>
      </w:r>
      <w:r w:rsidR="001017D0" w:rsidRPr="001017D0">
        <w:rPr>
          <w:b/>
          <w:sz w:val="28"/>
          <w:szCs w:val="28"/>
          <w:lang w:val="uk-UA"/>
        </w:rPr>
        <w:tab/>
        <w:t>Олеся МАРЦИНЮК</w:t>
      </w:r>
    </w:p>
    <w:p w14:paraId="51CBDBEB" w14:textId="514DD43E" w:rsidR="004B5700" w:rsidRPr="004B5700" w:rsidRDefault="006020E9" w:rsidP="001E4DD4">
      <w:pPr>
        <w:tabs>
          <w:tab w:val="right" w:pos="0"/>
        </w:tabs>
        <w:ind w:firstLine="8789"/>
        <w:rPr>
          <w:sz w:val="28"/>
          <w:szCs w:val="28"/>
          <w:lang w:val="uk-UA"/>
        </w:rPr>
      </w:pPr>
      <w:r>
        <w:rPr>
          <w:rFonts w:eastAsia="Calibri"/>
          <w:sz w:val="24"/>
          <w:szCs w:val="24"/>
          <w:lang w:val="uk-UA"/>
        </w:rPr>
        <w:lastRenderedPageBreak/>
        <w:t xml:space="preserve">                </w:t>
      </w:r>
      <w:bookmarkStart w:id="2" w:name="_Hlk210313856"/>
      <w:bookmarkStart w:id="3" w:name="_Hlk83911114"/>
      <w:r w:rsidR="001E4DD4">
        <w:rPr>
          <w:rFonts w:eastAsia="Calibri"/>
          <w:sz w:val="24"/>
          <w:szCs w:val="24"/>
          <w:lang w:val="uk-UA"/>
        </w:rPr>
        <w:tab/>
      </w:r>
      <w:r w:rsidR="004B5700" w:rsidRPr="004B5700">
        <w:rPr>
          <w:sz w:val="28"/>
          <w:szCs w:val="28"/>
          <w:lang w:val="uk-UA"/>
        </w:rPr>
        <w:t>Додаток №</w:t>
      </w:r>
      <w:r w:rsidR="00AE7B00">
        <w:rPr>
          <w:sz w:val="28"/>
          <w:szCs w:val="28"/>
          <w:lang w:val="uk-UA"/>
        </w:rPr>
        <w:t>1</w:t>
      </w:r>
      <w:r w:rsidR="004B5700" w:rsidRPr="004B5700">
        <w:rPr>
          <w:sz w:val="28"/>
          <w:szCs w:val="28"/>
          <w:lang w:val="uk-UA"/>
        </w:rPr>
        <w:t xml:space="preserve"> </w:t>
      </w:r>
    </w:p>
    <w:bookmarkEnd w:id="2"/>
    <w:p w14:paraId="1DE768B6" w14:textId="50AB5021" w:rsidR="001E4DD4"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Pr="001E4DD4">
        <w:rPr>
          <w:sz w:val="28"/>
          <w:szCs w:val="28"/>
          <w:lang w:val="uk-UA"/>
        </w:rPr>
        <w:t xml:space="preserve">Комплексної програми благоустрою </w:t>
      </w:r>
    </w:p>
    <w:p w14:paraId="79E381F6" w14:textId="77777777" w:rsidR="001E4DD4"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та розвитку житлово-комунального господарства</w:t>
      </w:r>
    </w:p>
    <w:p w14:paraId="04D58D68" w14:textId="14617007" w:rsidR="001E4DD4" w:rsidRPr="001E4DD4" w:rsidRDefault="001E4DD4" w:rsidP="001E4DD4">
      <w:pPr>
        <w:tabs>
          <w:tab w:val="right" w:pos="0"/>
        </w:tabs>
        <w:rPr>
          <w:sz w:val="28"/>
          <w:szCs w:val="28"/>
          <w:lang w:val="uk-UA"/>
        </w:rPr>
      </w:pPr>
      <w:r w:rsidRPr="001E4DD4">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 xml:space="preserve">Стрижавської </w:t>
      </w:r>
      <w:r w:rsidR="00B84DA6">
        <w:rPr>
          <w:sz w:val="28"/>
          <w:szCs w:val="28"/>
          <w:lang w:val="uk-UA"/>
        </w:rPr>
        <w:t xml:space="preserve">селищної </w:t>
      </w:r>
      <w:r w:rsidRPr="001E4DD4">
        <w:rPr>
          <w:sz w:val="28"/>
          <w:szCs w:val="28"/>
          <w:lang w:val="uk-UA"/>
        </w:rPr>
        <w:t xml:space="preserve">територіальної громади </w:t>
      </w:r>
    </w:p>
    <w:p w14:paraId="27673157" w14:textId="050F7D51" w:rsidR="003A1E37" w:rsidRDefault="001E4DD4" w:rsidP="001E4DD4">
      <w:pPr>
        <w:tabs>
          <w:tab w:val="lef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 xml:space="preserve">на </w:t>
      </w:r>
      <w:r w:rsidR="00B82A5C">
        <w:rPr>
          <w:sz w:val="28"/>
          <w:szCs w:val="28"/>
          <w:lang w:val="uk-UA"/>
        </w:rPr>
        <w:t>2026-2028</w:t>
      </w:r>
      <w:r w:rsidRPr="001E4DD4">
        <w:rPr>
          <w:sz w:val="28"/>
          <w:szCs w:val="28"/>
          <w:lang w:val="uk-UA"/>
        </w:rPr>
        <w:t xml:space="preserve"> роки</w:t>
      </w:r>
    </w:p>
    <w:p w14:paraId="3081622C" w14:textId="77777777" w:rsidR="001E4DD4" w:rsidRDefault="001E4DD4" w:rsidP="001E4DD4">
      <w:pPr>
        <w:tabs>
          <w:tab w:val="left" w:pos="0"/>
        </w:tabs>
        <w:rPr>
          <w:sz w:val="28"/>
          <w:szCs w:val="28"/>
          <w:lang w:val="uk-UA"/>
        </w:rPr>
      </w:pPr>
    </w:p>
    <w:p w14:paraId="0880228A" w14:textId="77777777" w:rsidR="001E4DD4" w:rsidRDefault="001E4DD4" w:rsidP="001E4DD4">
      <w:pPr>
        <w:tabs>
          <w:tab w:val="left" w:pos="0"/>
        </w:tabs>
        <w:rPr>
          <w:rFonts w:eastAsia="Calibri"/>
          <w:sz w:val="24"/>
          <w:szCs w:val="24"/>
          <w:lang w:val="uk-UA"/>
        </w:rPr>
      </w:pPr>
    </w:p>
    <w:p w14:paraId="12525FA1" w14:textId="3DC8E790" w:rsidR="003961DC" w:rsidRPr="003961DC" w:rsidRDefault="003A1E37" w:rsidP="003961DC">
      <w:pPr>
        <w:jc w:val="center"/>
        <w:rPr>
          <w:b/>
          <w:sz w:val="28"/>
          <w:szCs w:val="28"/>
          <w:lang w:val="uk-UA"/>
        </w:rPr>
      </w:pPr>
      <w:r w:rsidRPr="008B10A9">
        <w:rPr>
          <w:b/>
          <w:sz w:val="28"/>
          <w:szCs w:val="28"/>
          <w:lang w:val="uk-UA"/>
        </w:rPr>
        <w:t>Напрями діяльності та заходи</w:t>
      </w:r>
      <w:r w:rsidR="003961DC" w:rsidRPr="003961DC">
        <w:t xml:space="preserve"> </w:t>
      </w:r>
      <w:r w:rsidR="003961DC" w:rsidRPr="003961DC">
        <w:rPr>
          <w:b/>
          <w:sz w:val="28"/>
          <w:szCs w:val="28"/>
          <w:lang w:val="uk-UA"/>
        </w:rPr>
        <w:t>Комплексної програми благоустрою</w:t>
      </w:r>
      <w:r w:rsidR="003961DC">
        <w:rPr>
          <w:b/>
          <w:sz w:val="28"/>
          <w:szCs w:val="28"/>
          <w:lang w:val="uk-UA"/>
        </w:rPr>
        <w:t xml:space="preserve"> </w:t>
      </w:r>
      <w:r w:rsidR="003961DC" w:rsidRPr="003961DC">
        <w:rPr>
          <w:b/>
          <w:sz w:val="28"/>
          <w:szCs w:val="28"/>
          <w:lang w:val="uk-UA"/>
        </w:rPr>
        <w:t>та розвитку житлово-комунального господарства</w:t>
      </w:r>
      <w:r w:rsidR="003961DC">
        <w:rPr>
          <w:b/>
          <w:sz w:val="28"/>
          <w:szCs w:val="28"/>
          <w:lang w:val="uk-UA"/>
        </w:rPr>
        <w:t xml:space="preserve"> </w:t>
      </w:r>
      <w:r w:rsidR="00332AFB">
        <w:rPr>
          <w:b/>
          <w:sz w:val="28"/>
          <w:szCs w:val="28"/>
          <w:lang w:val="uk-UA"/>
        </w:rPr>
        <w:t>Стрижавської селищної територіальної громади на 2026-2028 роки</w:t>
      </w:r>
    </w:p>
    <w:p w14:paraId="76A7DA77" w14:textId="77777777" w:rsidR="005B3382" w:rsidRDefault="005B3382" w:rsidP="003A1E37">
      <w:pPr>
        <w:jc w:val="both"/>
        <w:rPr>
          <w:b/>
          <w:sz w:val="28"/>
          <w:szCs w:val="28"/>
          <w:lang w:val="uk-UA"/>
        </w:rPr>
      </w:pPr>
    </w:p>
    <w:tbl>
      <w:tblPr>
        <w:tblStyle w:val="af"/>
        <w:tblpPr w:leftFromText="180" w:rightFromText="180" w:vertAnchor="text" w:tblpX="392" w:tblpY="1"/>
        <w:tblOverlap w:val="never"/>
        <w:tblW w:w="15563" w:type="dxa"/>
        <w:tblLayout w:type="fixed"/>
        <w:tblLook w:val="04A0" w:firstRow="1" w:lastRow="0" w:firstColumn="1" w:lastColumn="0" w:noHBand="0" w:noVBand="1"/>
      </w:tblPr>
      <w:tblGrid>
        <w:gridCol w:w="564"/>
        <w:gridCol w:w="2271"/>
        <w:gridCol w:w="2268"/>
        <w:gridCol w:w="1421"/>
        <w:gridCol w:w="1664"/>
        <w:gridCol w:w="1493"/>
        <w:gridCol w:w="1140"/>
        <w:gridCol w:w="851"/>
        <w:gridCol w:w="851"/>
        <w:gridCol w:w="910"/>
        <w:gridCol w:w="2130"/>
      </w:tblGrid>
      <w:tr w:rsidR="00A31AAA" w14:paraId="152A8058" w14:textId="77777777" w:rsidTr="00A350A8">
        <w:trPr>
          <w:trHeight w:val="426"/>
        </w:trPr>
        <w:tc>
          <w:tcPr>
            <w:tcW w:w="564" w:type="dxa"/>
            <w:vMerge w:val="restart"/>
          </w:tcPr>
          <w:p w14:paraId="04D142F6" w14:textId="77777777" w:rsidR="00E6151C" w:rsidRPr="00AB46A7" w:rsidRDefault="00E6151C" w:rsidP="0083049F">
            <w:pPr>
              <w:jc w:val="center"/>
              <w:rPr>
                <w:b/>
                <w:bCs/>
                <w:sz w:val="24"/>
                <w:szCs w:val="24"/>
                <w:lang w:val="uk-UA"/>
              </w:rPr>
            </w:pPr>
            <w:r w:rsidRPr="00AB46A7">
              <w:rPr>
                <w:b/>
                <w:bCs/>
                <w:sz w:val="24"/>
                <w:szCs w:val="24"/>
                <w:lang w:val="uk-UA"/>
              </w:rPr>
              <w:t>№</w:t>
            </w:r>
          </w:p>
          <w:p w14:paraId="6B0296FB" w14:textId="77777777" w:rsidR="00E6151C" w:rsidRPr="00AB46A7" w:rsidRDefault="00E6151C" w:rsidP="0083049F">
            <w:pPr>
              <w:jc w:val="center"/>
              <w:rPr>
                <w:b/>
                <w:bCs/>
                <w:sz w:val="28"/>
                <w:szCs w:val="28"/>
                <w:lang w:val="uk-UA"/>
              </w:rPr>
            </w:pPr>
            <w:r w:rsidRPr="00AB46A7">
              <w:rPr>
                <w:b/>
                <w:bCs/>
                <w:sz w:val="24"/>
                <w:szCs w:val="24"/>
                <w:lang w:val="uk-UA"/>
              </w:rPr>
              <w:t>з/п</w:t>
            </w:r>
          </w:p>
        </w:tc>
        <w:tc>
          <w:tcPr>
            <w:tcW w:w="2271" w:type="dxa"/>
            <w:vMerge w:val="restart"/>
          </w:tcPr>
          <w:p w14:paraId="5D66FD30" w14:textId="0C2ACFC8" w:rsidR="00E6151C" w:rsidRPr="00AB46A7" w:rsidRDefault="00E6151C" w:rsidP="0083049F">
            <w:pPr>
              <w:jc w:val="center"/>
              <w:rPr>
                <w:b/>
                <w:bCs/>
                <w:sz w:val="24"/>
                <w:szCs w:val="24"/>
                <w:lang w:val="uk-UA"/>
              </w:rPr>
            </w:pPr>
            <w:r w:rsidRPr="00AB46A7">
              <w:rPr>
                <w:b/>
                <w:bCs/>
                <w:sz w:val="24"/>
                <w:szCs w:val="24"/>
                <w:lang w:val="uk-UA"/>
              </w:rPr>
              <w:t>Назва</w:t>
            </w:r>
          </w:p>
          <w:p w14:paraId="530C0AC1" w14:textId="6171F53C" w:rsidR="00E6151C" w:rsidRPr="00AB46A7" w:rsidRDefault="00E6151C" w:rsidP="0083049F">
            <w:pPr>
              <w:jc w:val="center"/>
              <w:rPr>
                <w:b/>
                <w:bCs/>
                <w:sz w:val="24"/>
                <w:szCs w:val="24"/>
                <w:lang w:val="uk-UA"/>
              </w:rPr>
            </w:pPr>
            <w:r w:rsidRPr="00AB46A7">
              <w:rPr>
                <w:b/>
                <w:bCs/>
                <w:sz w:val="24"/>
                <w:szCs w:val="24"/>
                <w:lang w:val="uk-UA"/>
              </w:rPr>
              <w:t>напряму</w:t>
            </w:r>
          </w:p>
          <w:p w14:paraId="100572AC" w14:textId="6BD9E6DF" w:rsidR="00E6151C" w:rsidRPr="00AB46A7" w:rsidRDefault="00E6151C" w:rsidP="0083049F">
            <w:pPr>
              <w:jc w:val="center"/>
              <w:rPr>
                <w:b/>
                <w:bCs/>
                <w:sz w:val="24"/>
                <w:szCs w:val="24"/>
                <w:lang w:val="uk-UA"/>
              </w:rPr>
            </w:pPr>
            <w:r w:rsidRPr="00AB46A7">
              <w:rPr>
                <w:b/>
                <w:bCs/>
                <w:sz w:val="24"/>
                <w:szCs w:val="24"/>
                <w:lang w:val="uk-UA"/>
              </w:rPr>
              <w:t>діяльності</w:t>
            </w:r>
          </w:p>
          <w:p w14:paraId="3C0CDAD2" w14:textId="217ADE51" w:rsidR="00E6151C" w:rsidRPr="00AB46A7" w:rsidRDefault="00E6151C" w:rsidP="0083049F">
            <w:pPr>
              <w:jc w:val="center"/>
              <w:rPr>
                <w:b/>
                <w:bCs/>
                <w:sz w:val="24"/>
                <w:szCs w:val="24"/>
                <w:lang w:val="uk-UA"/>
              </w:rPr>
            </w:pPr>
            <w:r w:rsidRPr="00AB46A7">
              <w:rPr>
                <w:b/>
                <w:bCs/>
                <w:sz w:val="24"/>
                <w:szCs w:val="24"/>
                <w:lang w:val="uk-UA"/>
              </w:rPr>
              <w:t>(пріоритетні</w:t>
            </w:r>
          </w:p>
          <w:p w14:paraId="543375D1" w14:textId="01AF9316" w:rsidR="00E6151C" w:rsidRPr="00AB46A7" w:rsidRDefault="00E6151C" w:rsidP="0083049F">
            <w:pPr>
              <w:jc w:val="center"/>
              <w:rPr>
                <w:b/>
                <w:bCs/>
                <w:sz w:val="24"/>
                <w:szCs w:val="24"/>
                <w:lang w:val="uk-UA"/>
              </w:rPr>
            </w:pPr>
            <w:r w:rsidRPr="00AB46A7">
              <w:rPr>
                <w:b/>
                <w:bCs/>
                <w:sz w:val="24"/>
                <w:szCs w:val="24"/>
                <w:lang w:val="uk-UA"/>
              </w:rPr>
              <w:t>завдання)</w:t>
            </w:r>
          </w:p>
        </w:tc>
        <w:tc>
          <w:tcPr>
            <w:tcW w:w="2268" w:type="dxa"/>
            <w:vMerge w:val="restart"/>
          </w:tcPr>
          <w:p w14:paraId="553BB05C" w14:textId="47AA554F" w:rsidR="00E6151C" w:rsidRPr="00AB46A7" w:rsidRDefault="00E6151C" w:rsidP="0083049F">
            <w:pPr>
              <w:jc w:val="center"/>
              <w:rPr>
                <w:b/>
                <w:bCs/>
                <w:sz w:val="24"/>
                <w:szCs w:val="24"/>
                <w:lang w:val="uk-UA"/>
              </w:rPr>
            </w:pPr>
            <w:r w:rsidRPr="00AB46A7">
              <w:rPr>
                <w:b/>
                <w:bCs/>
                <w:sz w:val="24"/>
                <w:szCs w:val="24"/>
                <w:lang w:val="uk-UA"/>
              </w:rPr>
              <w:t>Перелік</w:t>
            </w:r>
          </w:p>
          <w:p w14:paraId="6DE9A6AA" w14:textId="6C9798E2" w:rsidR="00E6151C" w:rsidRPr="00AB46A7" w:rsidRDefault="00E6151C" w:rsidP="0083049F">
            <w:pPr>
              <w:jc w:val="center"/>
              <w:rPr>
                <w:b/>
                <w:bCs/>
                <w:sz w:val="24"/>
                <w:szCs w:val="24"/>
                <w:lang w:val="uk-UA"/>
              </w:rPr>
            </w:pPr>
            <w:r w:rsidRPr="00AB46A7">
              <w:rPr>
                <w:b/>
                <w:bCs/>
                <w:sz w:val="24"/>
                <w:szCs w:val="24"/>
                <w:lang w:val="uk-UA"/>
              </w:rPr>
              <w:t>заходів/</w:t>
            </w:r>
          </w:p>
          <w:p w14:paraId="37ABC184" w14:textId="0ED0F723" w:rsidR="00E6151C" w:rsidRPr="00AB46A7" w:rsidRDefault="00E6151C" w:rsidP="0083049F">
            <w:pPr>
              <w:jc w:val="center"/>
              <w:rPr>
                <w:b/>
                <w:bCs/>
                <w:sz w:val="24"/>
                <w:szCs w:val="24"/>
                <w:lang w:val="uk-UA"/>
              </w:rPr>
            </w:pPr>
            <w:r w:rsidRPr="00AB46A7">
              <w:rPr>
                <w:b/>
                <w:bCs/>
                <w:sz w:val="24"/>
                <w:szCs w:val="24"/>
                <w:lang w:val="uk-UA"/>
              </w:rPr>
              <w:t>проектів</w:t>
            </w:r>
          </w:p>
          <w:p w14:paraId="532BC53C" w14:textId="01A5B5E3" w:rsidR="00E6151C" w:rsidRPr="00AB46A7" w:rsidRDefault="00E6151C" w:rsidP="0083049F">
            <w:pPr>
              <w:jc w:val="center"/>
              <w:rPr>
                <w:b/>
                <w:bCs/>
                <w:sz w:val="28"/>
                <w:szCs w:val="28"/>
                <w:lang w:val="uk-UA"/>
              </w:rPr>
            </w:pPr>
            <w:r w:rsidRPr="00AB46A7">
              <w:rPr>
                <w:b/>
                <w:bCs/>
                <w:sz w:val="24"/>
                <w:szCs w:val="24"/>
                <w:lang w:val="uk-UA"/>
              </w:rPr>
              <w:t>програми</w:t>
            </w:r>
          </w:p>
        </w:tc>
        <w:tc>
          <w:tcPr>
            <w:tcW w:w="1421" w:type="dxa"/>
            <w:vMerge w:val="restart"/>
          </w:tcPr>
          <w:p w14:paraId="513A784C" w14:textId="4D3F7378" w:rsidR="00E6151C" w:rsidRPr="00AB46A7" w:rsidRDefault="00E6151C" w:rsidP="0083049F">
            <w:pPr>
              <w:jc w:val="center"/>
              <w:rPr>
                <w:b/>
                <w:bCs/>
                <w:sz w:val="24"/>
                <w:szCs w:val="24"/>
                <w:lang w:val="uk-UA"/>
              </w:rPr>
            </w:pPr>
            <w:r w:rsidRPr="00AB46A7">
              <w:rPr>
                <w:b/>
                <w:bCs/>
                <w:sz w:val="24"/>
                <w:szCs w:val="24"/>
                <w:lang w:val="uk-UA"/>
              </w:rPr>
              <w:t>Терміни</w:t>
            </w:r>
          </w:p>
          <w:p w14:paraId="4B25CBDB" w14:textId="163DB0AB" w:rsidR="00E6151C" w:rsidRPr="00AB46A7" w:rsidRDefault="00E6151C" w:rsidP="0083049F">
            <w:pPr>
              <w:jc w:val="center"/>
              <w:rPr>
                <w:b/>
                <w:bCs/>
                <w:sz w:val="24"/>
                <w:szCs w:val="24"/>
                <w:lang w:val="uk-UA"/>
              </w:rPr>
            </w:pPr>
            <w:r w:rsidRPr="00AB46A7">
              <w:rPr>
                <w:b/>
                <w:bCs/>
                <w:sz w:val="24"/>
                <w:szCs w:val="24"/>
                <w:lang w:val="uk-UA"/>
              </w:rPr>
              <w:t>виконання</w:t>
            </w:r>
          </w:p>
          <w:p w14:paraId="040A7F02" w14:textId="57AF488A" w:rsidR="00E6151C" w:rsidRPr="00AB46A7" w:rsidRDefault="00E6151C" w:rsidP="0083049F">
            <w:pPr>
              <w:jc w:val="center"/>
              <w:rPr>
                <w:b/>
                <w:bCs/>
                <w:sz w:val="24"/>
                <w:szCs w:val="24"/>
                <w:lang w:val="uk-UA"/>
              </w:rPr>
            </w:pPr>
            <w:r w:rsidRPr="00AB46A7">
              <w:rPr>
                <w:b/>
                <w:bCs/>
                <w:sz w:val="24"/>
                <w:szCs w:val="24"/>
                <w:lang w:val="uk-UA"/>
              </w:rPr>
              <w:t>заходу/</w:t>
            </w:r>
          </w:p>
          <w:p w14:paraId="21B7192A" w14:textId="6DA6E1C9" w:rsidR="00E6151C" w:rsidRPr="00AB46A7" w:rsidRDefault="00E6151C" w:rsidP="0083049F">
            <w:pPr>
              <w:jc w:val="center"/>
              <w:rPr>
                <w:b/>
                <w:bCs/>
                <w:sz w:val="24"/>
                <w:szCs w:val="24"/>
                <w:lang w:val="uk-UA"/>
              </w:rPr>
            </w:pPr>
            <w:r w:rsidRPr="00AB46A7">
              <w:rPr>
                <w:b/>
                <w:bCs/>
                <w:sz w:val="24"/>
                <w:szCs w:val="24"/>
                <w:lang w:val="uk-UA"/>
              </w:rPr>
              <w:t>проекту</w:t>
            </w:r>
          </w:p>
          <w:p w14:paraId="084D24E5" w14:textId="3630C30C" w:rsidR="00E6151C" w:rsidRPr="00AB46A7" w:rsidRDefault="00E6151C" w:rsidP="0083049F">
            <w:pPr>
              <w:jc w:val="center"/>
              <w:rPr>
                <w:b/>
                <w:bCs/>
                <w:sz w:val="24"/>
                <w:szCs w:val="24"/>
                <w:lang w:val="uk-UA"/>
              </w:rPr>
            </w:pPr>
            <w:r w:rsidRPr="00AB46A7">
              <w:rPr>
                <w:b/>
                <w:bCs/>
                <w:sz w:val="24"/>
                <w:szCs w:val="24"/>
                <w:lang w:val="uk-UA"/>
              </w:rPr>
              <w:t>(з розбивкою</w:t>
            </w:r>
          </w:p>
          <w:p w14:paraId="128D275B" w14:textId="07B773E9" w:rsidR="00E6151C" w:rsidRPr="00AB46A7" w:rsidRDefault="00E6151C" w:rsidP="0083049F">
            <w:pPr>
              <w:jc w:val="center"/>
              <w:rPr>
                <w:b/>
                <w:bCs/>
                <w:sz w:val="24"/>
                <w:szCs w:val="24"/>
                <w:lang w:val="uk-UA"/>
              </w:rPr>
            </w:pPr>
            <w:r w:rsidRPr="00AB46A7">
              <w:rPr>
                <w:b/>
                <w:bCs/>
                <w:sz w:val="24"/>
                <w:szCs w:val="24"/>
                <w:lang w:val="uk-UA"/>
              </w:rPr>
              <w:t>по роках)</w:t>
            </w:r>
          </w:p>
        </w:tc>
        <w:tc>
          <w:tcPr>
            <w:tcW w:w="1664" w:type="dxa"/>
            <w:vMerge w:val="restart"/>
          </w:tcPr>
          <w:p w14:paraId="4C2B9072" w14:textId="23E66F3D" w:rsidR="00E6151C" w:rsidRPr="00AB46A7" w:rsidRDefault="00E6151C" w:rsidP="0083049F">
            <w:pPr>
              <w:jc w:val="center"/>
              <w:rPr>
                <w:b/>
                <w:bCs/>
                <w:sz w:val="24"/>
                <w:szCs w:val="24"/>
                <w:lang w:val="uk-UA"/>
              </w:rPr>
            </w:pPr>
            <w:r w:rsidRPr="00AB46A7">
              <w:rPr>
                <w:b/>
                <w:bCs/>
                <w:sz w:val="24"/>
                <w:szCs w:val="24"/>
                <w:lang w:val="uk-UA"/>
              </w:rPr>
              <w:t>Виконавці</w:t>
            </w:r>
          </w:p>
        </w:tc>
        <w:tc>
          <w:tcPr>
            <w:tcW w:w="1493" w:type="dxa"/>
            <w:vMerge w:val="restart"/>
          </w:tcPr>
          <w:p w14:paraId="3E513CB5" w14:textId="5A463679" w:rsidR="00E6151C" w:rsidRPr="00AB46A7" w:rsidRDefault="00E6151C" w:rsidP="0083049F">
            <w:pPr>
              <w:jc w:val="center"/>
              <w:rPr>
                <w:b/>
                <w:bCs/>
                <w:sz w:val="24"/>
                <w:szCs w:val="24"/>
                <w:lang w:val="uk-UA"/>
              </w:rPr>
            </w:pPr>
            <w:r w:rsidRPr="00AB46A7">
              <w:rPr>
                <w:b/>
                <w:bCs/>
                <w:sz w:val="24"/>
                <w:szCs w:val="24"/>
                <w:lang w:val="uk-UA"/>
              </w:rPr>
              <w:t>Джерела</w:t>
            </w:r>
          </w:p>
          <w:p w14:paraId="4D92B6AF" w14:textId="77777777" w:rsidR="00E6151C" w:rsidRPr="00AB46A7" w:rsidRDefault="00E6151C" w:rsidP="0083049F">
            <w:pPr>
              <w:jc w:val="center"/>
              <w:rPr>
                <w:b/>
                <w:bCs/>
                <w:sz w:val="28"/>
                <w:szCs w:val="28"/>
                <w:lang w:val="uk-UA"/>
              </w:rPr>
            </w:pPr>
            <w:r w:rsidRPr="00AB46A7">
              <w:rPr>
                <w:b/>
                <w:bCs/>
                <w:sz w:val="24"/>
                <w:szCs w:val="24"/>
                <w:lang w:val="uk-UA"/>
              </w:rPr>
              <w:t>фінансування</w:t>
            </w:r>
          </w:p>
        </w:tc>
        <w:tc>
          <w:tcPr>
            <w:tcW w:w="3752" w:type="dxa"/>
            <w:gridSpan w:val="4"/>
          </w:tcPr>
          <w:p w14:paraId="4420750A" w14:textId="1278B895" w:rsidR="00E6151C" w:rsidRPr="00AB46A7" w:rsidRDefault="00E6151C" w:rsidP="0083049F">
            <w:pPr>
              <w:jc w:val="center"/>
              <w:rPr>
                <w:b/>
                <w:bCs/>
                <w:sz w:val="24"/>
                <w:szCs w:val="24"/>
                <w:lang w:val="uk-UA"/>
              </w:rPr>
            </w:pPr>
            <w:r w:rsidRPr="00AB46A7">
              <w:rPr>
                <w:b/>
                <w:bCs/>
                <w:sz w:val="24"/>
                <w:szCs w:val="24"/>
                <w:lang w:val="uk-UA"/>
              </w:rPr>
              <w:t>Орієнтовні обсяги</w:t>
            </w:r>
          </w:p>
          <w:p w14:paraId="3E6A8962" w14:textId="3C4DE8D2" w:rsidR="00E6151C" w:rsidRPr="00AB46A7" w:rsidRDefault="00E6151C" w:rsidP="0083049F">
            <w:pPr>
              <w:jc w:val="center"/>
              <w:rPr>
                <w:b/>
                <w:bCs/>
                <w:sz w:val="24"/>
                <w:szCs w:val="24"/>
                <w:lang w:val="uk-UA"/>
              </w:rPr>
            </w:pPr>
            <w:r w:rsidRPr="00AB46A7">
              <w:rPr>
                <w:b/>
                <w:bCs/>
                <w:sz w:val="24"/>
                <w:szCs w:val="24"/>
                <w:lang w:val="uk-UA"/>
              </w:rPr>
              <w:t>фінансування</w:t>
            </w:r>
          </w:p>
        </w:tc>
        <w:tc>
          <w:tcPr>
            <w:tcW w:w="2130" w:type="dxa"/>
            <w:vMerge w:val="restart"/>
          </w:tcPr>
          <w:p w14:paraId="705F7F37" w14:textId="26E51BDC" w:rsidR="00E6151C" w:rsidRPr="00AB46A7" w:rsidRDefault="00E6151C" w:rsidP="0083049F">
            <w:pPr>
              <w:jc w:val="center"/>
              <w:rPr>
                <w:b/>
                <w:bCs/>
                <w:sz w:val="24"/>
                <w:szCs w:val="24"/>
                <w:lang w:val="uk-UA"/>
              </w:rPr>
            </w:pPr>
            <w:r w:rsidRPr="00AB46A7">
              <w:rPr>
                <w:b/>
                <w:bCs/>
                <w:sz w:val="24"/>
                <w:szCs w:val="24"/>
                <w:lang w:val="uk-UA"/>
              </w:rPr>
              <w:t>Очікувані</w:t>
            </w:r>
          </w:p>
          <w:p w14:paraId="1AA05D5D" w14:textId="77777777" w:rsidR="00E6151C" w:rsidRPr="00AB46A7" w:rsidRDefault="00E6151C" w:rsidP="0083049F">
            <w:pPr>
              <w:jc w:val="center"/>
              <w:rPr>
                <w:b/>
                <w:bCs/>
                <w:sz w:val="24"/>
                <w:szCs w:val="24"/>
                <w:lang w:val="uk-UA"/>
              </w:rPr>
            </w:pPr>
            <w:r w:rsidRPr="00AB46A7">
              <w:rPr>
                <w:b/>
                <w:bCs/>
                <w:sz w:val="24"/>
                <w:szCs w:val="24"/>
                <w:lang w:val="uk-UA"/>
              </w:rPr>
              <w:t>результати</w:t>
            </w:r>
          </w:p>
        </w:tc>
      </w:tr>
      <w:tr w:rsidR="00A31AAA" w14:paraId="78AC0A40" w14:textId="77777777" w:rsidTr="00A350A8">
        <w:trPr>
          <w:trHeight w:val="438"/>
        </w:trPr>
        <w:tc>
          <w:tcPr>
            <w:tcW w:w="564" w:type="dxa"/>
            <w:vMerge/>
          </w:tcPr>
          <w:p w14:paraId="1A8A755B" w14:textId="77777777" w:rsidR="00E6151C" w:rsidRPr="008B10A9" w:rsidRDefault="00E6151C" w:rsidP="0083049F">
            <w:pPr>
              <w:jc w:val="center"/>
              <w:rPr>
                <w:sz w:val="24"/>
                <w:szCs w:val="24"/>
                <w:lang w:val="uk-UA"/>
              </w:rPr>
            </w:pPr>
          </w:p>
        </w:tc>
        <w:tc>
          <w:tcPr>
            <w:tcW w:w="2271" w:type="dxa"/>
            <w:vMerge/>
          </w:tcPr>
          <w:p w14:paraId="4CC4DF2D" w14:textId="77777777" w:rsidR="00E6151C" w:rsidRDefault="00E6151C" w:rsidP="0083049F">
            <w:pPr>
              <w:jc w:val="center"/>
              <w:rPr>
                <w:sz w:val="24"/>
                <w:szCs w:val="24"/>
                <w:lang w:val="uk-UA"/>
              </w:rPr>
            </w:pPr>
          </w:p>
        </w:tc>
        <w:tc>
          <w:tcPr>
            <w:tcW w:w="2268" w:type="dxa"/>
            <w:vMerge/>
          </w:tcPr>
          <w:p w14:paraId="37B2A740" w14:textId="77777777" w:rsidR="00E6151C" w:rsidRDefault="00E6151C" w:rsidP="0083049F">
            <w:pPr>
              <w:jc w:val="center"/>
              <w:rPr>
                <w:sz w:val="24"/>
                <w:szCs w:val="24"/>
                <w:lang w:val="uk-UA"/>
              </w:rPr>
            </w:pPr>
          </w:p>
        </w:tc>
        <w:tc>
          <w:tcPr>
            <w:tcW w:w="1421" w:type="dxa"/>
            <w:vMerge/>
          </w:tcPr>
          <w:p w14:paraId="5BC71D49" w14:textId="77777777" w:rsidR="00E6151C" w:rsidRDefault="00E6151C" w:rsidP="0083049F">
            <w:pPr>
              <w:jc w:val="center"/>
              <w:rPr>
                <w:sz w:val="24"/>
                <w:szCs w:val="24"/>
                <w:lang w:val="uk-UA"/>
              </w:rPr>
            </w:pPr>
          </w:p>
        </w:tc>
        <w:tc>
          <w:tcPr>
            <w:tcW w:w="1664" w:type="dxa"/>
            <w:vMerge/>
          </w:tcPr>
          <w:p w14:paraId="00BB6DF6" w14:textId="77777777" w:rsidR="00E6151C" w:rsidRDefault="00E6151C" w:rsidP="0083049F">
            <w:pPr>
              <w:jc w:val="center"/>
              <w:rPr>
                <w:sz w:val="24"/>
                <w:szCs w:val="24"/>
                <w:lang w:val="uk-UA"/>
              </w:rPr>
            </w:pPr>
          </w:p>
        </w:tc>
        <w:tc>
          <w:tcPr>
            <w:tcW w:w="1493" w:type="dxa"/>
            <w:vMerge/>
          </w:tcPr>
          <w:p w14:paraId="3176342F" w14:textId="77777777" w:rsidR="00E6151C" w:rsidRDefault="00E6151C" w:rsidP="0083049F">
            <w:pPr>
              <w:jc w:val="center"/>
              <w:rPr>
                <w:sz w:val="24"/>
                <w:szCs w:val="24"/>
                <w:lang w:val="uk-UA"/>
              </w:rPr>
            </w:pPr>
          </w:p>
        </w:tc>
        <w:tc>
          <w:tcPr>
            <w:tcW w:w="1140" w:type="dxa"/>
            <w:vMerge w:val="restart"/>
          </w:tcPr>
          <w:p w14:paraId="1EBCC34C" w14:textId="77777777" w:rsidR="00E6151C" w:rsidRPr="00AB46A7" w:rsidRDefault="00E6151C" w:rsidP="0083049F">
            <w:pPr>
              <w:jc w:val="center"/>
              <w:rPr>
                <w:b/>
                <w:bCs/>
                <w:sz w:val="24"/>
                <w:szCs w:val="24"/>
                <w:lang w:val="uk-UA"/>
              </w:rPr>
            </w:pPr>
            <w:r w:rsidRPr="00AB46A7">
              <w:rPr>
                <w:b/>
                <w:bCs/>
                <w:sz w:val="24"/>
                <w:szCs w:val="24"/>
                <w:lang w:val="uk-UA"/>
              </w:rPr>
              <w:t>Всього,</w:t>
            </w:r>
          </w:p>
          <w:p w14:paraId="4A9CFFE1" w14:textId="77777777" w:rsidR="00E6151C" w:rsidRPr="00AB46A7" w:rsidRDefault="00E6151C" w:rsidP="0083049F">
            <w:pPr>
              <w:jc w:val="center"/>
              <w:rPr>
                <w:b/>
                <w:bCs/>
                <w:sz w:val="28"/>
                <w:szCs w:val="28"/>
                <w:lang w:val="uk-UA"/>
              </w:rPr>
            </w:pPr>
            <w:r w:rsidRPr="00AB46A7">
              <w:rPr>
                <w:b/>
                <w:bCs/>
                <w:sz w:val="24"/>
                <w:szCs w:val="24"/>
                <w:lang w:val="uk-UA"/>
              </w:rPr>
              <w:t>тис.грн</w:t>
            </w:r>
          </w:p>
        </w:tc>
        <w:tc>
          <w:tcPr>
            <w:tcW w:w="2612" w:type="dxa"/>
            <w:gridSpan w:val="3"/>
          </w:tcPr>
          <w:p w14:paraId="6AE8AF17" w14:textId="1BCBFC66" w:rsidR="00E6151C" w:rsidRPr="00AB46A7" w:rsidRDefault="00E6151C" w:rsidP="0083049F">
            <w:pPr>
              <w:jc w:val="center"/>
              <w:rPr>
                <w:b/>
                <w:bCs/>
                <w:sz w:val="24"/>
                <w:szCs w:val="24"/>
                <w:lang w:val="uk-UA"/>
              </w:rPr>
            </w:pPr>
            <w:r w:rsidRPr="00AB46A7">
              <w:rPr>
                <w:b/>
                <w:bCs/>
                <w:sz w:val="24"/>
                <w:szCs w:val="24"/>
                <w:lang w:val="uk-UA"/>
              </w:rPr>
              <w:t>За роками виконання, тис. грн</w:t>
            </w:r>
          </w:p>
        </w:tc>
        <w:tc>
          <w:tcPr>
            <w:tcW w:w="2130" w:type="dxa"/>
            <w:vMerge/>
          </w:tcPr>
          <w:p w14:paraId="258EF725" w14:textId="182552DD" w:rsidR="00E6151C" w:rsidRPr="00B50DBC" w:rsidRDefault="00E6151C" w:rsidP="0083049F">
            <w:pPr>
              <w:jc w:val="center"/>
              <w:rPr>
                <w:sz w:val="24"/>
                <w:szCs w:val="24"/>
                <w:lang w:val="uk-UA"/>
              </w:rPr>
            </w:pPr>
          </w:p>
        </w:tc>
      </w:tr>
      <w:tr w:rsidR="00E359B6" w14:paraId="6D457D4A" w14:textId="77777777" w:rsidTr="00A350A8">
        <w:trPr>
          <w:trHeight w:val="776"/>
        </w:trPr>
        <w:tc>
          <w:tcPr>
            <w:tcW w:w="564" w:type="dxa"/>
            <w:vMerge/>
          </w:tcPr>
          <w:p w14:paraId="7B1221D9" w14:textId="77777777" w:rsidR="00E359B6" w:rsidRPr="008B10A9" w:rsidRDefault="00E359B6" w:rsidP="0083049F">
            <w:pPr>
              <w:jc w:val="center"/>
              <w:rPr>
                <w:sz w:val="24"/>
                <w:szCs w:val="24"/>
                <w:lang w:val="uk-UA"/>
              </w:rPr>
            </w:pPr>
          </w:p>
        </w:tc>
        <w:tc>
          <w:tcPr>
            <w:tcW w:w="2271" w:type="dxa"/>
            <w:vMerge/>
          </w:tcPr>
          <w:p w14:paraId="01A9718E" w14:textId="77777777" w:rsidR="00E359B6" w:rsidRDefault="00E359B6" w:rsidP="0083049F">
            <w:pPr>
              <w:jc w:val="center"/>
              <w:rPr>
                <w:sz w:val="24"/>
                <w:szCs w:val="24"/>
                <w:lang w:val="uk-UA"/>
              </w:rPr>
            </w:pPr>
          </w:p>
        </w:tc>
        <w:tc>
          <w:tcPr>
            <w:tcW w:w="2268" w:type="dxa"/>
            <w:vMerge/>
          </w:tcPr>
          <w:p w14:paraId="5C760177" w14:textId="77777777" w:rsidR="00E359B6" w:rsidRDefault="00E359B6" w:rsidP="0083049F">
            <w:pPr>
              <w:jc w:val="center"/>
              <w:rPr>
                <w:sz w:val="24"/>
                <w:szCs w:val="24"/>
                <w:lang w:val="uk-UA"/>
              </w:rPr>
            </w:pPr>
          </w:p>
        </w:tc>
        <w:tc>
          <w:tcPr>
            <w:tcW w:w="1421" w:type="dxa"/>
            <w:vMerge/>
          </w:tcPr>
          <w:p w14:paraId="36232ADE" w14:textId="77777777" w:rsidR="00E359B6" w:rsidRDefault="00E359B6" w:rsidP="0083049F">
            <w:pPr>
              <w:jc w:val="center"/>
              <w:rPr>
                <w:sz w:val="24"/>
                <w:szCs w:val="24"/>
                <w:lang w:val="uk-UA"/>
              </w:rPr>
            </w:pPr>
          </w:p>
        </w:tc>
        <w:tc>
          <w:tcPr>
            <w:tcW w:w="1664" w:type="dxa"/>
            <w:vMerge/>
          </w:tcPr>
          <w:p w14:paraId="7E305685" w14:textId="77777777" w:rsidR="00E359B6" w:rsidRDefault="00E359B6" w:rsidP="0083049F">
            <w:pPr>
              <w:jc w:val="center"/>
              <w:rPr>
                <w:sz w:val="24"/>
                <w:szCs w:val="24"/>
                <w:lang w:val="uk-UA"/>
              </w:rPr>
            </w:pPr>
          </w:p>
        </w:tc>
        <w:tc>
          <w:tcPr>
            <w:tcW w:w="1493" w:type="dxa"/>
            <w:vMerge/>
          </w:tcPr>
          <w:p w14:paraId="1F741E49" w14:textId="77777777" w:rsidR="00E359B6" w:rsidRDefault="00E359B6" w:rsidP="0083049F">
            <w:pPr>
              <w:jc w:val="center"/>
              <w:rPr>
                <w:sz w:val="24"/>
                <w:szCs w:val="24"/>
                <w:lang w:val="uk-UA"/>
              </w:rPr>
            </w:pPr>
          </w:p>
        </w:tc>
        <w:tc>
          <w:tcPr>
            <w:tcW w:w="1140" w:type="dxa"/>
            <w:vMerge/>
          </w:tcPr>
          <w:p w14:paraId="44BA94A3" w14:textId="77777777" w:rsidR="00E359B6" w:rsidRPr="00AB46A7" w:rsidRDefault="00E359B6" w:rsidP="0083049F">
            <w:pPr>
              <w:jc w:val="center"/>
              <w:rPr>
                <w:b/>
                <w:bCs/>
                <w:sz w:val="24"/>
                <w:szCs w:val="24"/>
                <w:lang w:val="uk-UA"/>
              </w:rPr>
            </w:pPr>
          </w:p>
        </w:tc>
        <w:tc>
          <w:tcPr>
            <w:tcW w:w="851" w:type="dxa"/>
          </w:tcPr>
          <w:p w14:paraId="1F7BE591" w14:textId="6FFB6FF0" w:rsidR="00E359B6" w:rsidRPr="00AB46A7" w:rsidRDefault="00E359B6" w:rsidP="0083049F">
            <w:pPr>
              <w:jc w:val="center"/>
              <w:rPr>
                <w:b/>
                <w:bCs/>
                <w:sz w:val="24"/>
                <w:szCs w:val="24"/>
                <w:lang w:val="uk-UA"/>
              </w:rPr>
            </w:pPr>
            <w:r w:rsidRPr="00AB46A7">
              <w:rPr>
                <w:b/>
                <w:bCs/>
                <w:sz w:val="24"/>
                <w:szCs w:val="24"/>
                <w:lang w:val="uk-UA"/>
              </w:rPr>
              <w:t>2026 рік</w:t>
            </w:r>
          </w:p>
        </w:tc>
        <w:tc>
          <w:tcPr>
            <w:tcW w:w="851" w:type="dxa"/>
          </w:tcPr>
          <w:p w14:paraId="1EBC0748" w14:textId="7491EED5" w:rsidR="00E359B6" w:rsidRPr="00AB46A7" w:rsidRDefault="00E359B6" w:rsidP="0083049F">
            <w:pPr>
              <w:jc w:val="center"/>
              <w:rPr>
                <w:b/>
                <w:bCs/>
                <w:sz w:val="24"/>
                <w:szCs w:val="24"/>
                <w:lang w:val="uk-UA"/>
              </w:rPr>
            </w:pPr>
            <w:r w:rsidRPr="00AB46A7">
              <w:rPr>
                <w:b/>
                <w:bCs/>
                <w:sz w:val="24"/>
                <w:szCs w:val="24"/>
                <w:lang w:val="uk-UA"/>
              </w:rPr>
              <w:t>2027 рік</w:t>
            </w:r>
          </w:p>
        </w:tc>
        <w:tc>
          <w:tcPr>
            <w:tcW w:w="910" w:type="dxa"/>
          </w:tcPr>
          <w:p w14:paraId="29E987C6" w14:textId="690AF40F" w:rsidR="00E359B6" w:rsidRPr="00AB46A7" w:rsidRDefault="00E359B6" w:rsidP="0083049F">
            <w:pPr>
              <w:jc w:val="center"/>
              <w:rPr>
                <w:b/>
                <w:bCs/>
                <w:sz w:val="24"/>
                <w:szCs w:val="24"/>
                <w:lang w:val="uk-UA"/>
              </w:rPr>
            </w:pPr>
            <w:r w:rsidRPr="00AB46A7">
              <w:rPr>
                <w:b/>
                <w:bCs/>
                <w:sz w:val="24"/>
                <w:szCs w:val="24"/>
                <w:lang w:val="uk-UA"/>
              </w:rPr>
              <w:t>2028 рік</w:t>
            </w:r>
          </w:p>
        </w:tc>
        <w:tc>
          <w:tcPr>
            <w:tcW w:w="2130" w:type="dxa"/>
            <w:vMerge/>
          </w:tcPr>
          <w:p w14:paraId="754B854B" w14:textId="7B91F824" w:rsidR="00E359B6" w:rsidRPr="00B50DBC" w:rsidRDefault="00E359B6" w:rsidP="0083049F">
            <w:pPr>
              <w:jc w:val="center"/>
              <w:rPr>
                <w:sz w:val="24"/>
                <w:szCs w:val="24"/>
                <w:lang w:val="uk-UA"/>
              </w:rPr>
            </w:pPr>
          </w:p>
        </w:tc>
      </w:tr>
      <w:tr w:rsidR="00E359B6" w14:paraId="53F22D19" w14:textId="77777777" w:rsidTr="00A350A8">
        <w:tc>
          <w:tcPr>
            <w:tcW w:w="564" w:type="dxa"/>
          </w:tcPr>
          <w:p w14:paraId="1DE46138" w14:textId="77777777" w:rsidR="00E359B6" w:rsidRPr="00AB46A7" w:rsidRDefault="00E359B6" w:rsidP="0083049F">
            <w:pPr>
              <w:jc w:val="both"/>
              <w:rPr>
                <w:b/>
                <w:bCs/>
                <w:sz w:val="24"/>
                <w:szCs w:val="24"/>
                <w:lang w:val="uk-UA"/>
              </w:rPr>
            </w:pPr>
            <w:r w:rsidRPr="00AB46A7">
              <w:rPr>
                <w:b/>
                <w:bCs/>
                <w:sz w:val="24"/>
                <w:szCs w:val="24"/>
                <w:lang w:val="uk-UA"/>
              </w:rPr>
              <w:t>1</w:t>
            </w:r>
          </w:p>
        </w:tc>
        <w:tc>
          <w:tcPr>
            <w:tcW w:w="2271" w:type="dxa"/>
          </w:tcPr>
          <w:p w14:paraId="5D725305" w14:textId="2900DF9A" w:rsidR="00E359B6" w:rsidRPr="00AB46A7" w:rsidRDefault="00E359B6" w:rsidP="0083049F">
            <w:pPr>
              <w:jc w:val="center"/>
              <w:rPr>
                <w:b/>
                <w:bCs/>
                <w:sz w:val="24"/>
                <w:szCs w:val="24"/>
                <w:lang w:val="uk-UA"/>
              </w:rPr>
            </w:pPr>
            <w:r w:rsidRPr="00AB46A7">
              <w:rPr>
                <w:b/>
                <w:bCs/>
                <w:sz w:val="24"/>
                <w:szCs w:val="24"/>
                <w:lang w:val="uk-UA"/>
              </w:rPr>
              <w:t>2</w:t>
            </w:r>
          </w:p>
        </w:tc>
        <w:tc>
          <w:tcPr>
            <w:tcW w:w="2268" w:type="dxa"/>
          </w:tcPr>
          <w:p w14:paraId="05E7D112" w14:textId="218EE074" w:rsidR="00E359B6" w:rsidRPr="00AB46A7" w:rsidRDefault="00E359B6" w:rsidP="0083049F">
            <w:pPr>
              <w:jc w:val="center"/>
              <w:rPr>
                <w:b/>
                <w:bCs/>
                <w:sz w:val="24"/>
                <w:szCs w:val="24"/>
                <w:lang w:val="uk-UA"/>
              </w:rPr>
            </w:pPr>
            <w:r w:rsidRPr="00AB46A7">
              <w:rPr>
                <w:b/>
                <w:bCs/>
                <w:sz w:val="24"/>
                <w:szCs w:val="24"/>
                <w:lang w:val="uk-UA"/>
              </w:rPr>
              <w:t>3</w:t>
            </w:r>
          </w:p>
        </w:tc>
        <w:tc>
          <w:tcPr>
            <w:tcW w:w="1421" w:type="dxa"/>
          </w:tcPr>
          <w:p w14:paraId="294C4262" w14:textId="01457CE3" w:rsidR="00E359B6" w:rsidRPr="00AB46A7" w:rsidRDefault="00E359B6" w:rsidP="0083049F">
            <w:pPr>
              <w:jc w:val="center"/>
              <w:rPr>
                <w:b/>
                <w:bCs/>
                <w:sz w:val="24"/>
                <w:szCs w:val="24"/>
                <w:lang w:val="uk-UA"/>
              </w:rPr>
            </w:pPr>
            <w:r w:rsidRPr="00AB46A7">
              <w:rPr>
                <w:b/>
                <w:bCs/>
                <w:sz w:val="24"/>
                <w:szCs w:val="24"/>
                <w:lang w:val="uk-UA"/>
              </w:rPr>
              <w:t>4</w:t>
            </w:r>
          </w:p>
        </w:tc>
        <w:tc>
          <w:tcPr>
            <w:tcW w:w="1664" w:type="dxa"/>
          </w:tcPr>
          <w:p w14:paraId="6D9B6ED5" w14:textId="61D4D386" w:rsidR="00E359B6" w:rsidRPr="00AB46A7" w:rsidRDefault="00E359B6" w:rsidP="0083049F">
            <w:pPr>
              <w:jc w:val="center"/>
              <w:rPr>
                <w:b/>
                <w:bCs/>
                <w:sz w:val="24"/>
                <w:szCs w:val="24"/>
                <w:lang w:val="uk-UA"/>
              </w:rPr>
            </w:pPr>
            <w:r w:rsidRPr="00AB46A7">
              <w:rPr>
                <w:b/>
                <w:bCs/>
                <w:sz w:val="24"/>
                <w:szCs w:val="24"/>
                <w:lang w:val="uk-UA"/>
              </w:rPr>
              <w:t>5</w:t>
            </w:r>
          </w:p>
        </w:tc>
        <w:tc>
          <w:tcPr>
            <w:tcW w:w="1493" w:type="dxa"/>
          </w:tcPr>
          <w:p w14:paraId="7EF7DB49" w14:textId="3CC3AB53" w:rsidR="00E359B6" w:rsidRPr="00AB46A7" w:rsidRDefault="00E359B6" w:rsidP="0083049F">
            <w:pPr>
              <w:jc w:val="center"/>
              <w:rPr>
                <w:b/>
                <w:bCs/>
                <w:sz w:val="24"/>
                <w:szCs w:val="24"/>
                <w:lang w:val="uk-UA"/>
              </w:rPr>
            </w:pPr>
            <w:r w:rsidRPr="00AB46A7">
              <w:rPr>
                <w:b/>
                <w:bCs/>
                <w:sz w:val="24"/>
                <w:szCs w:val="24"/>
                <w:lang w:val="uk-UA"/>
              </w:rPr>
              <w:t>6</w:t>
            </w:r>
          </w:p>
        </w:tc>
        <w:tc>
          <w:tcPr>
            <w:tcW w:w="1140" w:type="dxa"/>
          </w:tcPr>
          <w:p w14:paraId="05A46DBE" w14:textId="399066D2" w:rsidR="00E359B6" w:rsidRPr="00AB46A7" w:rsidRDefault="00E359B6" w:rsidP="0083049F">
            <w:pPr>
              <w:jc w:val="center"/>
              <w:rPr>
                <w:b/>
                <w:bCs/>
                <w:sz w:val="24"/>
                <w:szCs w:val="24"/>
                <w:lang w:val="uk-UA"/>
              </w:rPr>
            </w:pPr>
            <w:r w:rsidRPr="00AB46A7">
              <w:rPr>
                <w:b/>
                <w:bCs/>
                <w:sz w:val="24"/>
                <w:szCs w:val="24"/>
                <w:lang w:val="uk-UA"/>
              </w:rPr>
              <w:t>7</w:t>
            </w:r>
          </w:p>
        </w:tc>
        <w:tc>
          <w:tcPr>
            <w:tcW w:w="851" w:type="dxa"/>
          </w:tcPr>
          <w:p w14:paraId="1012CCFF" w14:textId="73C54DB1" w:rsidR="00E359B6" w:rsidRPr="00AB46A7" w:rsidRDefault="00E359B6" w:rsidP="0083049F">
            <w:pPr>
              <w:jc w:val="center"/>
              <w:rPr>
                <w:b/>
                <w:bCs/>
                <w:sz w:val="24"/>
                <w:szCs w:val="24"/>
                <w:lang w:val="uk-UA"/>
              </w:rPr>
            </w:pPr>
            <w:r w:rsidRPr="00AB46A7">
              <w:rPr>
                <w:b/>
                <w:bCs/>
                <w:sz w:val="24"/>
                <w:szCs w:val="24"/>
                <w:lang w:val="uk-UA"/>
              </w:rPr>
              <w:t>8</w:t>
            </w:r>
          </w:p>
        </w:tc>
        <w:tc>
          <w:tcPr>
            <w:tcW w:w="851" w:type="dxa"/>
          </w:tcPr>
          <w:p w14:paraId="3C4F043D" w14:textId="73428379" w:rsidR="00E359B6" w:rsidRPr="00AB46A7" w:rsidRDefault="00E359B6" w:rsidP="0083049F">
            <w:pPr>
              <w:jc w:val="center"/>
              <w:rPr>
                <w:b/>
                <w:bCs/>
                <w:sz w:val="24"/>
                <w:szCs w:val="24"/>
                <w:lang w:val="uk-UA"/>
              </w:rPr>
            </w:pPr>
            <w:r w:rsidRPr="00AB46A7">
              <w:rPr>
                <w:b/>
                <w:bCs/>
                <w:sz w:val="24"/>
                <w:szCs w:val="24"/>
                <w:lang w:val="uk-UA"/>
              </w:rPr>
              <w:t>9</w:t>
            </w:r>
          </w:p>
        </w:tc>
        <w:tc>
          <w:tcPr>
            <w:tcW w:w="910" w:type="dxa"/>
          </w:tcPr>
          <w:p w14:paraId="4EE2DAF8" w14:textId="4E093F3D" w:rsidR="00E359B6" w:rsidRPr="00AB46A7" w:rsidRDefault="00E359B6" w:rsidP="0083049F">
            <w:pPr>
              <w:jc w:val="center"/>
              <w:rPr>
                <w:b/>
                <w:bCs/>
                <w:sz w:val="24"/>
                <w:szCs w:val="24"/>
                <w:lang w:val="uk-UA"/>
              </w:rPr>
            </w:pPr>
            <w:r w:rsidRPr="00AB46A7">
              <w:rPr>
                <w:b/>
                <w:bCs/>
                <w:sz w:val="24"/>
                <w:szCs w:val="24"/>
                <w:lang w:val="uk-UA"/>
              </w:rPr>
              <w:t>10</w:t>
            </w:r>
          </w:p>
        </w:tc>
        <w:tc>
          <w:tcPr>
            <w:tcW w:w="2130" w:type="dxa"/>
          </w:tcPr>
          <w:p w14:paraId="63266B60" w14:textId="15B7E32A" w:rsidR="00E359B6" w:rsidRPr="00AB46A7" w:rsidRDefault="00E359B6" w:rsidP="0083049F">
            <w:pPr>
              <w:jc w:val="center"/>
              <w:rPr>
                <w:b/>
                <w:bCs/>
                <w:sz w:val="24"/>
                <w:szCs w:val="24"/>
                <w:lang w:val="uk-UA"/>
              </w:rPr>
            </w:pPr>
            <w:r>
              <w:rPr>
                <w:b/>
                <w:bCs/>
                <w:sz w:val="24"/>
                <w:szCs w:val="24"/>
                <w:lang w:val="uk-UA"/>
              </w:rPr>
              <w:t>12</w:t>
            </w:r>
          </w:p>
        </w:tc>
      </w:tr>
      <w:tr w:rsidR="004B17A1" w14:paraId="531D8DB8" w14:textId="77777777" w:rsidTr="00A350A8">
        <w:tc>
          <w:tcPr>
            <w:tcW w:w="564" w:type="dxa"/>
            <w:vMerge w:val="restart"/>
          </w:tcPr>
          <w:p w14:paraId="57AFEB33" w14:textId="77777777" w:rsidR="004B17A1" w:rsidRDefault="004B17A1" w:rsidP="004B17A1">
            <w:pPr>
              <w:jc w:val="both"/>
              <w:rPr>
                <w:bCs/>
                <w:sz w:val="24"/>
                <w:szCs w:val="24"/>
                <w:lang w:val="uk-UA"/>
              </w:rPr>
            </w:pPr>
            <w:bookmarkStart w:id="4" w:name="_Hlk214284278"/>
          </w:p>
          <w:p w14:paraId="0CB8EF27" w14:textId="6AFE6BAF" w:rsidR="004B17A1" w:rsidRPr="0027336C" w:rsidRDefault="004B17A1" w:rsidP="004B17A1">
            <w:pPr>
              <w:jc w:val="both"/>
              <w:rPr>
                <w:bCs/>
                <w:sz w:val="24"/>
                <w:szCs w:val="24"/>
                <w:lang w:val="uk-UA"/>
              </w:rPr>
            </w:pPr>
            <w:r>
              <w:rPr>
                <w:bCs/>
                <w:sz w:val="24"/>
                <w:szCs w:val="24"/>
                <w:lang w:val="uk-UA"/>
              </w:rPr>
              <w:t>1.</w:t>
            </w:r>
          </w:p>
        </w:tc>
        <w:tc>
          <w:tcPr>
            <w:tcW w:w="2271" w:type="dxa"/>
            <w:vMerge w:val="restart"/>
          </w:tcPr>
          <w:p w14:paraId="2DBB6131" w14:textId="4A1F5152" w:rsidR="004B17A1" w:rsidRPr="00612D02" w:rsidRDefault="004B17A1" w:rsidP="004B17A1">
            <w:pPr>
              <w:jc w:val="both"/>
              <w:rPr>
                <w:b/>
                <w:sz w:val="24"/>
                <w:szCs w:val="24"/>
                <w:lang w:val="uk-UA"/>
              </w:rPr>
            </w:pPr>
            <w:r w:rsidRPr="00612D02">
              <w:rPr>
                <w:b/>
                <w:sz w:val="24"/>
                <w:szCs w:val="24"/>
                <w:lang w:val="uk-UA"/>
              </w:rPr>
              <w:t>Благоустрій населених</w:t>
            </w:r>
            <w:r>
              <w:rPr>
                <w:b/>
                <w:sz w:val="24"/>
                <w:szCs w:val="24"/>
                <w:lang w:val="uk-UA"/>
              </w:rPr>
              <w:t xml:space="preserve"> </w:t>
            </w:r>
            <w:r w:rsidRPr="00612D02">
              <w:rPr>
                <w:b/>
                <w:sz w:val="24"/>
                <w:szCs w:val="24"/>
                <w:lang w:val="uk-UA"/>
              </w:rPr>
              <w:t xml:space="preserve">пунктів </w:t>
            </w:r>
          </w:p>
        </w:tc>
        <w:tc>
          <w:tcPr>
            <w:tcW w:w="2268" w:type="dxa"/>
          </w:tcPr>
          <w:p w14:paraId="088C6D38" w14:textId="74C85D54" w:rsidR="004B17A1" w:rsidRPr="0027336C" w:rsidRDefault="004B17A1" w:rsidP="004B17A1">
            <w:pPr>
              <w:rPr>
                <w:bCs/>
                <w:sz w:val="24"/>
                <w:szCs w:val="24"/>
                <w:lang w:val="uk-UA"/>
              </w:rPr>
            </w:pPr>
            <w:r>
              <w:rPr>
                <w:bCs/>
                <w:sz w:val="24"/>
                <w:szCs w:val="24"/>
                <w:lang w:val="uk-UA"/>
              </w:rPr>
              <w:t xml:space="preserve">1.1. </w:t>
            </w:r>
            <w:r w:rsidRPr="00742931">
              <w:rPr>
                <w:bCs/>
                <w:sz w:val="24"/>
                <w:szCs w:val="24"/>
                <w:lang w:val="uk-UA"/>
              </w:rPr>
              <w:t>Утримання дитячих та спортивних майданчиків у належному стані</w:t>
            </w:r>
            <w:r>
              <w:rPr>
                <w:bCs/>
                <w:sz w:val="24"/>
                <w:szCs w:val="24"/>
                <w:lang w:val="uk-UA"/>
              </w:rPr>
              <w:t>.</w:t>
            </w:r>
          </w:p>
        </w:tc>
        <w:tc>
          <w:tcPr>
            <w:tcW w:w="1421" w:type="dxa"/>
          </w:tcPr>
          <w:p w14:paraId="0E46BDB6" w14:textId="281C5296" w:rsidR="004B17A1" w:rsidRPr="0027336C" w:rsidRDefault="004B17A1" w:rsidP="004B17A1">
            <w:pPr>
              <w:jc w:val="both"/>
              <w:rPr>
                <w:bCs/>
                <w:sz w:val="24"/>
                <w:szCs w:val="24"/>
                <w:lang w:val="uk-UA"/>
              </w:rPr>
            </w:pPr>
            <w:r>
              <w:rPr>
                <w:bCs/>
                <w:sz w:val="24"/>
                <w:szCs w:val="24"/>
                <w:lang w:val="uk-UA"/>
              </w:rPr>
              <w:t xml:space="preserve">Протягом 2026-2028 років </w:t>
            </w:r>
          </w:p>
        </w:tc>
        <w:tc>
          <w:tcPr>
            <w:tcW w:w="1664" w:type="dxa"/>
          </w:tcPr>
          <w:p w14:paraId="4AE8A3B7" w14:textId="6199188F" w:rsidR="004B17A1" w:rsidRPr="0027336C" w:rsidRDefault="004B17A1" w:rsidP="004B17A1">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59DD90F3" w14:textId="49501E82" w:rsidR="004B17A1" w:rsidRPr="0027336C" w:rsidRDefault="004B17A1" w:rsidP="004B17A1">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240EA294" w14:textId="21AF4509" w:rsidR="004B17A1" w:rsidRPr="00F14A45" w:rsidRDefault="004B17A1" w:rsidP="004B17A1">
            <w:pPr>
              <w:jc w:val="center"/>
              <w:rPr>
                <w:bCs/>
                <w:sz w:val="24"/>
                <w:szCs w:val="24"/>
                <w:lang w:val="uk-UA"/>
              </w:rPr>
            </w:pPr>
            <w:r>
              <w:rPr>
                <w:bCs/>
                <w:sz w:val="24"/>
                <w:szCs w:val="24"/>
                <w:lang w:val="uk-UA"/>
              </w:rPr>
              <w:t>15</w:t>
            </w:r>
            <w:r w:rsidRPr="00F14A45">
              <w:rPr>
                <w:bCs/>
                <w:sz w:val="24"/>
                <w:szCs w:val="24"/>
                <w:lang w:val="uk-UA"/>
              </w:rPr>
              <w:t>00</w:t>
            </w:r>
          </w:p>
        </w:tc>
        <w:tc>
          <w:tcPr>
            <w:tcW w:w="851" w:type="dxa"/>
          </w:tcPr>
          <w:p w14:paraId="607FDB9C" w14:textId="5BF81BA5" w:rsidR="004B17A1" w:rsidRPr="00F14A45" w:rsidRDefault="004B17A1" w:rsidP="004B17A1">
            <w:pPr>
              <w:jc w:val="center"/>
              <w:rPr>
                <w:bCs/>
                <w:sz w:val="24"/>
                <w:szCs w:val="24"/>
                <w:lang w:val="uk-UA"/>
              </w:rPr>
            </w:pPr>
            <w:r>
              <w:rPr>
                <w:bCs/>
                <w:sz w:val="24"/>
                <w:szCs w:val="24"/>
                <w:lang w:val="uk-UA"/>
              </w:rPr>
              <w:t>5</w:t>
            </w:r>
            <w:r w:rsidRPr="00F14A45">
              <w:rPr>
                <w:bCs/>
                <w:sz w:val="24"/>
                <w:szCs w:val="24"/>
                <w:lang w:val="uk-UA"/>
              </w:rPr>
              <w:t>00</w:t>
            </w:r>
          </w:p>
        </w:tc>
        <w:tc>
          <w:tcPr>
            <w:tcW w:w="851" w:type="dxa"/>
          </w:tcPr>
          <w:p w14:paraId="2418D354" w14:textId="58497DAE" w:rsidR="004B17A1" w:rsidRPr="00F14A45" w:rsidRDefault="004B17A1" w:rsidP="004B17A1">
            <w:pPr>
              <w:jc w:val="center"/>
              <w:rPr>
                <w:bCs/>
                <w:sz w:val="24"/>
                <w:szCs w:val="24"/>
                <w:lang w:val="uk-UA"/>
              </w:rPr>
            </w:pPr>
            <w:r>
              <w:rPr>
                <w:bCs/>
                <w:sz w:val="24"/>
                <w:szCs w:val="24"/>
                <w:lang w:val="uk-UA"/>
              </w:rPr>
              <w:t>5</w:t>
            </w:r>
            <w:r w:rsidRPr="00F14A45">
              <w:rPr>
                <w:bCs/>
                <w:sz w:val="24"/>
                <w:szCs w:val="24"/>
                <w:lang w:val="uk-UA"/>
              </w:rPr>
              <w:t>00</w:t>
            </w:r>
          </w:p>
        </w:tc>
        <w:tc>
          <w:tcPr>
            <w:tcW w:w="910" w:type="dxa"/>
          </w:tcPr>
          <w:p w14:paraId="79A36614" w14:textId="166755E7" w:rsidR="004B17A1" w:rsidRPr="00F14A45" w:rsidRDefault="004B17A1" w:rsidP="004B17A1">
            <w:pPr>
              <w:jc w:val="center"/>
              <w:rPr>
                <w:bCs/>
                <w:sz w:val="24"/>
                <w:szCs w:val="24"/>
                <w:lang w:val="uk-UA"/>
              </w:rPr>
            </w:pPr>
            <w:r>
              <w:rPr>
                <w:bCs/>
                <w:sz w:val="24"/>
                <w:szCs w:val="24"/>
                <w:lang w:val="uk-UA"/>
              </w:rPr>
              <w:t>5</w:t>
            </w:r>
            <w:r w:rsidRPr="00F14A45">
              <w:rPr>
                <w:bCs/>
                <w:sz w:val="24"/>
                <w:szCs w:val="24"/>
                <w:lang w:val="uk-UA"/>
              </w:rPr>
              <w:t>00</w:t>
            </w:r>
          </w:p>
        </w:tc>
        <w:tc>
          <w:tcPr>
            <w:tcW w:w="2130" w:type="dxa"/>
          </w:tcPr>
          <w:p w14:paraId="4FD5AB68" w14:textId="155742A8" w:rsidR="004B17A1" w:rsidRPr="0027336C" w:rsidRDefault="004B17A1" w:rsidP="004B17A1">
            <w:pPr>
              <w:rPr>
                <w:bCs/>
                <w:sz w:val="24"/>
                <w:szCs w:val="24"/>
                <w:lang w:val="uk-UA"/>
              </w:rPr>
            </w:pPr>
            <w:r>
              <w:rPr>
                <w:bCs/>
                <w:sz w:val="24"/>
                <w:szCs w:val="24"/>
                <w:lang w:val="uk-UA"/>
              </w:rPr>
              <w:t>Забезпечення</w:t>
            </w:r>
            <w:r w:rsidRPr="00706FB3">
              <w:rPr>
                <w:bCs/>
                <w:sz w:val="24"/>
                <w:szCs w:val="24"/>
                <w:lang w:val="uk-UA"/>
              </w:rPr>
              <w:t xml:space="preserve"> безпек</w:t>
            </w:r>
            <w:r>
              <w:rPr>
                <w:bCs/>
                <w:sz w:val="24"/>
                <w:szCs w:val="24"/>
                <w:lang w:val="uk-UA"/>
              </w:rPr>
              <w:t>и</w:t>
            </w:r>
            <w:r w:rsidRPr="00706FB3">
              <w:rPr>
                <w:bCs/>
                <w:sz w:val="24"/>
                <w:szCs w:val="24"/>
                <w:lang w:val="uk-UA"/>
              </w:rPr>
              <w:t>, розвит</w:t>
            </w:r>
            <w:r>
              <w:rPr>
                <w:bCs/>
                <w:sz w:val="24"/>
                <w:szCs w:val="24"/>
                <w:lang w:val="uk-UA"/>
              </w:rPr>
              <w:t>ку</w:t>
            </w:r>
            <w:r w:rsidRPr="00706FB3">
              <w:rPr>
                <w:bCs/>
                <w:sz w:val="24"/>
                <w:szCs w:val="24"/>
                <w:lang w:val="uk-UA"/>
              </w:rPr>
              <w:t xml:space="preserve"> та повноцінн</w:t>
            </w:r>
            <w:r>
              <w:rPr>
                <w:bCs/>
                <w:sz w:val="24"/>
                <w:szCs w:val="24"/>
                <w:lang w:val="uk-UA"/>
              </w:rPr>
              <w:t>ого</w:t>
            </w:r>
            <w:r w:rsidRPr="00706FB3">
              <w:rPr>
                <w:bCs/>
                <w:sz w:val="24"/>
                <w:szCs w:val="24"/>
                <w:lang w:val="uk-UA"/>
              </w:rPr>
              <w:t xml:space="preserve"> дозвілля дітей і дорослих.</w:t>
            </w:r>
          </w:p>
        </w:tc>
      </w:tr>
      <w:tr w:rsidR="005B3382" w14:paraId="17D011F9" w14:textId="77777777" w:rsidTr="00A350A8">
        <w:tc>
          <w:tcPr>
            <w:tcW w:w="564" w:type="dxa"/>
            <w:vMerge/>
          </w:tcPr>
          <w:p w14:paraId="2305D1B8" w14:textId="77777777" w:rsidR="005B3382" w:rsidRDefault="005B3382" w:rsidP="005B3382">
            <w:pPr>
              <w:jc w:val="both"/>
              <w:rPr>
                <w:bCs/>
                <w:sz w:val="24"/>
                <w:szCs w:val="24"/>
                <w:lang w:val="uk-UA"/>
              </w:rPr>
            </w:pPr>
          </w:p>
        </w:tc>
        <w:tc>
          <w:tcPr>
            <w:tcW w:w="2271" w:type="dxa"/>
            <w:vMerge/>
          </w:tcPr>
          <w:p w14:paraId="314B45DE" w14:textId="77777777" w:rsidR="005B3382" w:rsidRPr="00612D02" w:rsidRDefault="005B3382" w:rsidP="005B3382">
            <w:pPr>
              <w:jc w:val="both"/>
              <w:rPr>
                <w:b/>
                <w:sz w:val="24"/>
                <w:szCs w:val="24"/>
                <w:lang w:val="uk-UA"/>
              </w:rPr>
            </w:pPr>
          </w:p>
        </w:tc>
        <w:tc>
          <w:tcPr>
            <w:tcW w:w="2268" w:type="dxa"/>
          </w:tcPr>
          <w:p w14:paraId="2FC42975" w14:textId="1ADD7A6E" w:rsidR="005B3382" w:rsidRDefault="005B3382" w:rsidP="005B3382">
            <w:pPr>
              <w:rPr>
                <w:bCs/>
                <w:sz w:val="24"/>
                <w:szCs w:val="24"/>
                <w:lang w:val="uk-UA"/>
              </w:rPr>
            </w:pPr>
            <w:r w:rsidRPr="00100B67">
              <w:rPr>
                <w:bCs/>
                <w:sz w:val="24"/>
                <w:szCs w:val="24"/>
                <w:lang w:val="uk-UA"/>
              </w:rPr>
              <w:t>1.</w:t>
            </w:r>
            <w:r>
              <w:rPr>
                <w:bCs/>
                <w:sz w:val="24"/>
                <w:szCs w:val="24"/>
                <w:lang w:val="uk-UA"/>
              </w:rPr>
              <w:t>2</w:t>
            </w:r>
            <w:r w:rsidRPr="00100B67">
              <w:rPr>
                <w:bCs/>
                <w:sz w:val="24"/>
                <w:szCs w:val="24"/>
                <w:lang w:val="uk-UA"/>
              </w:rPr>
              <w:t xml:space="preserve">. Придбання </w:t>
            </w:r>
            <w:r>
              <w:rPr>
                <w:bCs/>
                <w:sz w:val="24"/>
                <w:szCs w:val="24"/>
                <w:lang w:val="uk-UA"/>
              </w:rPr>
              <w:t>п</w:t>
            </w:r>
            <w:r w:rsidRPr="00A060D5">
              <w:rPr>
                <w:bCs/>
                <w:sz w:val="24"/>
                <w:szCs w:val="24"/>
                <w:lang w:val="uk-UA"/>
              </w:rPr>
              <w:t>редмет</w:t>
            </w:r>
            <w:r>
              <w:rPr>
                <w:bCs/>
                <w:sz w:val="24"/>
                <w:szCs w:val="24"/>
                <w:lang w:val="uk-UA"/>
              </w:rPr>
              <w:t>ів</w:t>
            </w:r>
            <w:r w:rsidRPr="00A060D5">
              <w:rPr>
                <w:bCs/>
                <w:sz w:val="24"/>
                <w:szCs w:val="24"/>
                <w:lang w:val="uk-UA"/>
              </w:rPr>
              <w:t>, матеріал</w:t>
            </w:r>
            <w:r>
              <w:rPr>
                <w:bCs/>
                <w:sz w:val="24"/>
                <w:szCs w:val="24"/>
                <w:lang w:val="uk-UA"/>
              </w:rPr>
              <w:t>ів</w:t>
            </w:r>
            <w:r w:rsidRPr="00A060D5">
              <w:rPr>
                <w:bCs/>
                <w:sz w:val="24"/>
                <w:szCs w:val="24"/>
                <w:lang w:val="uk-UA"/>
              </w:rPr>
              <w:t>, обладнання та інвентар</w:t>
            </w:r>
            <w:r>
              <w:rPr>
                <w:bCs/>
                <w:sz w:val="24"/>
                <w:szCs w:val="24"/>
                <w:lang w:val="uk-UA"/>
              </w:rPr>
              <w:t xml:space="preserve">ю для </w:t>
            </w:r>
            <w:r w:rsidRPr="00100B67">
              <w:rPr>
                <w:bCs/>
                <w:sz w:val="24"/>
                <w:szCs w:val="24"/>
                <w:lang w:val="uk-UA"/>
              </w:rPr>
              <w:lastRenderedPageBreak/>
              <w:t>благоустрою</w:t>
            </w:r>
            <w:r>
              <w:rPr>
                <w:bCs/>
                <w:sz w:val="24"/>
                <w:szCs w:val="24"/>
                <w:lang w:val="uk-UA"/>
              </w:rPr>
              <w:t xml:space="preserve"> населених пунктів</w:t>
            </w:r>
          </w:p>
        </w:tc>
        <w:tc>
          <w:tcPr>
            <w:tcW w:w="1421" w:type="dxa"/>
          </w:tcPr>
          <w:p w14:paraId="13773A7F" w14:textId="5B3E6073" w:rsidR="005B3382" w:rsidRDefault="005B3382" w:rsidP="005B3382">
            <w:pPr>
              <w:jc w:val="both"/>
              <w:rPr>
                <w:bCs/>
                <w:sz w:val="24"/>
                <w:szCs w:val="24"/>
                <w:lang w:val="uk-UA"/>
              </w:rPr>
            </w:pPr>
            <w:r w:rsidRPr="00100B67">
              <w:rPr>
                <w:bCs/>
                <w:sz w:val="24"/>
                <w:szCs w:val="24"/>
                <w:lang w:val="uk-UA"/>
              </w:rPr>
              <w:lastRenderedPageBreak/>
              <w:t xml:space="preserve">Протягом 2026-2028 років </w:t>
            </w:r>
          </w:p>
        </w:tc>
        <w:tc>
          <w:tcPr>
            <w:tcW w:w="1664" w:type="dxa"/>
          </w:tcPr>
          <w:p w14:paraId="600BD2D1" w14:textId="03071025" w:rsidR="005B3382" w:rsidRDefault="005B3382" w:rsidP="005B3382">
            <w:pPr>
              <w:rPr>
                <w:bCs/>
                <w:sz w:val="24"/>
                <w:szCs w:val="24"/>
                <w:lang w:val="uk-UA"/>
              </w:rPr>
            </w:pPr>
            <w:r w:rsidRPr="00100B67">
              <w:rPr>
                <w:bCs/>
                <w:sz w:val="24"/>
                <w:szCs w:val="24"/>
                <w:lang w:val="uk-UA"/>
              </w:rPr>
              <w:t xml:space="preserve">Відділ житлово-комунального господарства та </w:t>
            </w:r>
            <w:r w:rsidRPr="00100B67">
              <w:rPr>
                <w:bCs/>
                <w:sz w:val="24"/>
                <w:szCs w:val="24"/>
                <w:lang w:val="uk-UA"/>
              </w:rPr>
              <w:lastRenderedPageBreak/>
              <w:t>благоустрою Стрижавської селищної ради Вінницького району Вінницької області</w:t>
            </w:r>
          </w:p>
        </w:tc>
        <w:tc>
          <w:tcPr>
            <w:tcW w:w="1493" w:type="dxa"/>
          </w:tcPr>
          <w:p w14:paraId="40A398B8" w14:textId="4103124A" w:rsidR="005B3382" w:rsidRDefault="005B3382" w:rsidP="005B3382">
            <w:pPr>
              <w:jc w:val="both"/>
              <w:rPr>
                <w:bCs/>
                <w:sz w:val="24"/>
                <w:szCs w:val="24"/>
                <w:lang w:val="uk-UA"/>
              </w:rPr>
            </w:pPr>
            <w:r w:rsidRPr="00100B67">
              <w:rPr>
                <w:bCs/>
                <w:sz w:val="24"/>
                <w:szCs w:val="24"/>
                <w:lang w:val="uk-UA"/>
              </w:rPr>
              <w:lastRenderedPageBreak/>
              <w:t xml:space="preserve">Бюджет селищної територіальної громади </w:t>
            </w:r>
          </w:p>
        </w:tc>
        <w:tc>
          <w:tcPr>
            <w:tcW w:w="1140" w:type="dxa"/>
          </w:tcPr>
          <w:p w14:paraId="5F26A595" w14:textId="2DE1793A" w:rsidR="005B3382" w:rsidRDefault="005B3382" w:rsidP="005B3382">
            <w:pPr>
              <w:jc w:val="center"/>
              <w:rPr>
                <w:bCs/>
                <w:sz w:val="24"/>
                <w:szCs w:val="24"/>
                <w:lang w:val="uk-UA"/>
              </w:rPr>
            </w:pPr>
            <w:r w:rsidRPr="00100B67">
              <w:rPr>
                <w:bCs/>
                <w:sz w:val="24"/>
                <w:szCs w:val="24"/>
                <w:lang w:val="uk-UA"/>
              </w:rPr>
              <w:t>2400</w:t>
            </w:r>
          </w:p>
        </w:tc>
        <w:tc>
          <w:tcPr>
            <w:tcW w:w="851" w:type="dxa"/>
          </w:tcPr>
          <w:p w14:paraId="68AB1DB1" w14:textId="3DF47678" w:rsidR="005B3382" w:rsidRPr="00F14A45" w:rsidRDefault="005B3382" w:rsidP="005B3382">
            <w:pPr>
              <w:jc w:val="center"/>
              <w:rPr>
                <w:bCs/>
                <w:sz w:val="24"/>
                <w:szCs w:val="24"/>
                <w:lang w:val="uk-UA"/>
              </w:rPr>
            </w:pPr>
            <w:r w:rsidRPr="00100B67">
              <w:rPr>
                <w:bCs/>
                <w:sz w:val="24"/>
                <w:szCs w:val="24"/>
                <w:lang w:val="uk-UA"/>
              </w:rPr>
              <w:t>800</w:t>
            </w:r>
          </w:p>
        </w:tc>
        <w:tc>
          <w:tcPr>
            <w:tcW w:w="851" w:type="dxa"/>
          </w:tcPr>
          <w:p w14:paraId="079F03F8" w14:textId="6671AF9C" w:rsidR="005B3382" w:rsidRPr="00F14A45" w:rsidRDefault="005B3382" w:rsidP="005B3382">
            <w:pPr>
              <w:jc w:val="center"/>
              <w:rPr>
                <w:bCs/>
                <w:sz w:val="24"/>
                <w:szCs w:val="24"/>
                <w:lang w:val="uk-UA"/>
              </w:rPr>
            </w:pPr>
            <w:r w:rsidRPr="00100B67">
              <w:rPr>
                <w:bCs/>
                <w:sz w:val="24"/>
                <w:szCs w:val="24"/>
                <w:lang w:val="uk-UA"/>
              </w:rPr>
              <w:t>800</w:t>
            </w:r>
          </w:p>
        </w:tc>
        <w:tc>
          <w:tcPr>
            <w:tcW w:w="910" w:type="dxa"/>
          </w:tcPr>
          <w:p w14:paraId="7A67ED73" w14:textId="326AE198" w:rsidR="005B3382" w:rsidRPr="00F14A45" w:rsidRDefault="005B3382" w:rsidP="005B3382">
            <w:pPr>
              <w:jc w:val="center"/>
              <w:rPr>
                <w:bCs/>
                <w:sz w:val="24"/>
                <w:szCs w:val="24"/>
                <w:lang w:val="uk-UA"/>
              </w:rPr>
            </w:pPr>
            <w:r w:rsidRPr="00100B67">
              <w:rPr>
                <w:bCs/>
                <w:sz w:val="24"/>
                <w:szCs w:val="24"/>
                <w:lang w:val="uk-UA"/>
              </w:rPr>
              <w:t>800</w:t>
            </w:r>
          </w:p>
        </w:tc>
        <w:tc>
          <w:tcPr>
            <w:tcW w:w="2130" w:type="dxa"/>
          </w:tcPr>
          <w:p w14:paraId="000D4300" w14:textId="5881B90D" w:rsidR="005B3382" w:rsidRPr="00E359B6" w:rsidRDefault="00790E39" w:rsidP="005B3382">
            <w:pPr>
              <w:rPr>
                <w:bCs/>
                <w:sz w:val="24"/>
                <w:szCs w:val="24"/>
                <w:lang w:val="uk-UA"/>
              </w:rPr>
            </w:pPr>
            <w:r>
              <w:rPr>
                <w:bCs/>
                <w:sz w:val="24"/>
                <w:szCs w:val="24"/>
                <w:lang w:val="uk-UA"/>
              </w:rPr>
              <w:t>В</w:t>
            </w:r>
            <w:r w:rsidRPr="00790E39">
              <w:rPr>
                <w:bCs/>
                <w:sz w:val="24"/>
                <w:szCs w:val="24"/>
                <w:lang w:val="uk-UA"/>
              </w:rPr>
              <w:t>порядкування територій</w:t>
            </w:r>
            <w:r>
              <w:rPr>
                <w:bCs/>
                <w:sz w:val="24"/>
                <w:szCs w:val="24"/>
                <w:lang w:val="uk-UA"/>
              </w:rPr>
              <w:t xml:space="preserve"> загального користування та</w:t>
            </w:r>
            <w:r w:rsidRPr="00790E39">
              <w:rPr>
                <w:bCs/>
                <w:sz w:val="24"/>
                <w:szCs w:val="24"/>
                <w:lang w:val="uk-UA"/>
              </w:rPr>
              <w:t xml:space="preserve"> створення </w:t>
            </w:r>
            <w:r w:rsidRPr="00790E39">
              <w:rPr>
                <w:bCs/>
                <w:sz w:val="24"/>
                <w:szCs w:val="24"/>
                <w:lang w:val="uk-UA"/>
              </w:rPr>
              <w:lastRenderedPageBreak/>
              <w:t>безпечних умов для мешканців.</w:t>
            </w:r>
          </w:p>
        </w:tc>
      </w:tr>
      <w:tr w:rsidR="005B3382" w14:paraId="3370CE89" w14:textId="77777777" w:rsidTr="00A350A8">
        <w:tc>
          <w:tcPr>
            <w:tcW w:w="564" w:type="dxa"/>
            <w:vMerge/>
          </w:tcPr>
          <w:p w14:paraId="1D13E3BD" w14:textId="77777777" w:rsidR="005B3382" w:rsidRDefault="005B3382" w:rsidP="005B3382">
            <w:pPr>
              <w:jc w:val="both"/>
              <w:rPr>
                <w:bCs/>
                <w:sz w:val="24"/>
                <w:szCs w:val="24"/>
                <w:lang w:val="uk-UA"/>
              </w:rPr>
            </w:pPr>
          </w:p>
        </w:tc>
        <w:tc>
          <w:tcPr>
            <w:tcW w:w="2271" w:type="dxa"/>
            <w:vMerge/>
          </w:tcPr>
          <w:p w14:paraId="1F148F45" w14:textId="77777777" w:rsidR="005B3382" w:rsidRPr="00612D02" w:rsidRDefault="005B3382" w:rsidP="005B3382">
            <w:pPr>
              <w:jc w:val="both"/>
              <w:rPr>
                <w:b/>
                <w:sz w:val="24"/>
                <w:szCs w:val="24"/>
                <w:lang w:val="uk-UA"/>
              </w:rPr>
            </w:pPr>
          </w:p>
        </w:tc>
        <w:tc>
          <w:tcPr>
            <w:tcW w:w="2268" w:type="dxa"/>
          </w:tcPr>
          <w:p w14:paraId="72C91A16" w14:textId="6C774289" w:rsidR="005B3382" w:rsidRDefault="005B3382" w:rsidP="005B3382">
            <w:pPr>
              <w:rPr>
                <w:bCs/>
                <w:sz w:val="24"/>
                <w:szCs w:val="24"/>
                <w:lang w:val="uk-UA"/>
              </w:rPr>
            </w:pPr>
            <w:r>
              <w:rPr>
                <w:bCs/>
                <w:sz w:val="24"/>
                <w:szCs w:val="24"/>
                <w:lang w:val="uk-UA"/>
              </w:rPr>
              <w:t>1.3. Утримання зупинок громадського  транспорту.</w:t>
            </w:r>
          </w:p>
        </w:tc>
        <w:tc>
          <w:tcPr>
            <w:tcW w:w="1421" w:type="dxa"/>
          </w:tcPr>
          <w:p w14:paraId="27FABDE6" w14:textId="591C0F03" w:rsidR="005B3382" w:rsidRDefault="005B3382" w:rsidP="005B3382">
            <w:pPr>
              <w:jc w:val="both"/>
              <w:rPr>
                <w:bCs/>
                <w:sz w:val="24"/>
                <w:szCs w:val="24"/>
                <w:lang w:val="uk-UA"/>
              </w:rPr>
            </w:pPr>
            <w:r>
              <w:rPr>
                <w:bCs/>
                <w:sz w:val="24"/>
                <w:szCs w:val="24"/>
                <w:lang w:val="uk-UA"/>
              </w:rPr>
              <w:t xml:space="preserve">Протягом 2026-2028 років </w:t>
            </w:r>
          </w:p>
        </w:tc>
        <w:tc>
          <w:tcPr>
            <w:tcW w:w="1664" w:type="dxa"/>
          </w:tcPr>
          <w:p w14:paraId="5953D66D" w14:textId="2478C7A6" w:rsidR="005B3382" w:rsidRDefault="005B3382" w:rsidP="005B3382">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00560472" w14:textId="488FF1D0" w:rsidR="005B3382" w:rsidRDefault="005B3382" w:rsidP="005B3382">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7EF52BA7" w14:textId="553C8F7A" w:rsidR="005B3382" w:rsidRDefault="005B3382" w:rsidP="005B3382">
            <w:pPr>
              <w:jc w:val="center"/>
              <w:rPr>
                <w:bCs/>
                <w:sz w:val="24"/>
                <w:szCs w:val="24"/>
                <w:lang w:val="uk-UA"/>
              </w:rPr>
            </w:pPr>
            <w:r>
              <w:rPr>
                <w:bCs/>
                <w:sz w:val="24"/>
                <w:szCs w:val="24"/>
                <w:lang w:val="uk-UA"/>
              </w:rPr>
              <w:t>6</w:t>
            </w:r>
            <w:r w:rsidRPr="00F14A45">
              <w:rPr>
                <w:bCs/>
                <w:sz w:val="24"/>
                <w:szCs w:val="24"/>
                <w:lang w:val="uk-UA"/>
              </w:rPr>
              <w:t>00</w:t>
            </w:r>
          </w:p>
        </w:tc>
        <w:tc>
          <w:tcPr>
            <w:tcW w:w="851" w:type="dxa"/>
          </w:tcPr>
          <w:p w14:paraId="1E98A640" w14:textId="0F593023" w:rsidR="005B3382" w:rsidRDefault="005B3382" w:rsidP="005B3382">
            <w:pPr>
              <w:jc w:val="center"/>
              <w:rPr>
                <w:bCs/>
                <w:sz w:val="24"/>
                <w:szCs w:val="24"/>
                <w:lang w:val="uk-UA"/>
              </w:rPr>
            </w:pPr>
            <w:r>
              <w:rPr>
                <w:bCs/>
                <w:sz w:val="24"/>
                <w:szCs w:val="24"/>
                <w:lang w:val="uk-UA"/>
              </w:rPr>
              <w:t>2</w:t>
            </w:r>
            <w:r w:rsidRPr="00F14A45">
              <w:rPr>
                <w:bCs/>
                <w:sz w:val="24"/>
                <w:szCs w:val="24"/>
                <w:lang w:val="uk-UA"/>
              </w:rPr>
              <w:t>00</w:t>
            </w:r>
          </w:p>
        </w:tc>
        <w:tc>
          <w:tcPr>
            <w:tcW w:w="851" w:type="dxa"/>
          </w:tcPr>
          <w:p w14:paraId="612E9B6C" w14:textId="6B986902" w:rsidR="005B3382" w:rsidRDefault="005B3382" w:rsidP="005B3382">
            <w:pPr>
              <w:jc w:val="center"/>
              <w:rPr>
                <w:bCs/>
                <w:sz w:val="24"/>
                <w:szCs w:val="24"/>
                <w:lang w:val="uk-UA"/>
              </w:rPr>
            </w:pPr>
            <w:r>
              <w:rPr>
                <w:bCs/>
                <w:sz w:val="24"/>
                <w:szCs w:val="24"/>
                <w:lang w:val="uk-UA"/>
              </w:rPr>
              <w:t>2</w:t>
            </w:r>
            <w:r w:rsidRPr="00F14A45">
              <w:rPr>
                <w:bCs/>
                <w:sz w:val="24"/>
                <w:szCs w:val="24"/>
                <w:lang w:val="uk-UA"/>
              </w:rPr>
              <w:t>00</w:t>
            </w:r>
          </w:p>
        </w:tc>
        <w:tc>
          <w:tcPr>
            <w:tcW w:w="910" w:type="dxa"/>
          </w:tcPr>
          <w:p w14:paraId="540D6496" w14:textId="510157B4" w:rsidR="005B3382" w:rsidRDefault="005B3382" w:rsidP="005B3382">
            <w:pPr>
              <w:jc w:val="center"/>
              <w:rPr>
                <w:bCs/>
                <w:sz w:val="24"/>
                <w:szCs w:val="24"/>
                <w:lang w:val="uk-UA"/>
              </w:rPr>
            </w:pPr>
            <w:r>
              <w:rPr>
                <w:bCs/>
                <w:sz w:val="24"/>
                <w:szCs w:val="24"/>
                <w:lang w:val="uk-UA"/>
              </w:rPr>
              <w:t>2</w:t>
            </w:r>
            <w:r w:rsidRPr="00F14A45">
              <w:rPr>
                <w:bCs/>
                <w:sz w:val="24"/>
                <w:szCs w:val="24"/>
                <w:lang w:val="uk-UA"/>
              </w:rPr>
              <w:t>00</w:t>
            </w:r>
          </w:p>
        </w:tc>
        <w:tc>
          <w:tcPr>
            <w:tcW w:w="2130" w:type="dxa"/>
          </w:tcPr>
          <w:p w14:paraId="20D8ACFB" w14:textId="3B8E7679" w:rsidR="005B3382" w:rsidRPr="006207C3" w:rsidRDefault="005B3382" w:rsidP="005B3382">
            <w:pPr>
              <w:rPr>
                <w:bCs/>
                <w:sz w:val="24"/>
                <w:szCs w:val="24"/>
                <w:lang w:val="uk-UA"/>
              </w:rPr>
            </w:pPr>
            <w:r w:rsidRPr="006207C3">
              <w:rPr>
                <w:bCs/>
                <w:sz w:val="24"/>
                <w:szCs w:val="24"/>
                <w:lang w:val="uk-UA"/>
              </w:rPr>
              <w:t>Покращ</w:t>
            </w:r>
            <w:r>
              <w:rPr>
                <w:bCs/>
                <w:sz w:val="24"/>
                <w:szCs w:val="24"/>
                <w:lang w:val="uk-UA"/>
              </w:rPr>
              <w:t>ення</w:t>
            </w:r>
            <w:r w:rsidRPr="006207C3">
              <w:rPr>
                <w:bCs/>
                <w:sz w:val="24"/>
                <w:szCs w:val="24"/>
                <w:lang w:val="uk-UA"/>
              </w:rPr>
              <w:t xml:space="preserve"> умов очікування транспорту та підвищ</w:t>
            </w:r>
            <w:r>
              <w:rPr>
                <w:bCs/>
                <w:sz w:val="24"/>
                <w:szCs w:val="24"/>
                <w:lang w:val="uk-UA"/>
              </w:rPr>
              <w:t>ення</w:t>
            </w:r>
            <w:r w:rsidRPr="006207C3">
              <w:rPr>
                <w:bCs/>
                <w:sz w:val="24"/>
                <w:szCs w:val="24"/>
                <w:lang w:val="uk-UA"/>
              </w:rPr>
              <w:t xml:space="preserve"> безпек</w:t>
            </w:r>
            <w:r>
              <w:rPr>
                <w:bCs/>
                <w:sz w:val="24"/>
                <w:szCs w:val="24"/>
                <w:lang w:val="uk-UA"/>
              </w:rPr>
              <w:t>и</w:t>
            </w:r>
            <w:r w:rsidRPr="006207C3">
              <w:rPr>
                <w:bCs/>
                <w:sz w:val="24"/>
                <w:szCs w:val="24"/>
                <w:lang w:val="uk-UA"/>
              </w:rPr>
              <w:t xml:space="preserve"> громадян</w:t>
            </w:r>
          </w:p>
        </w:tc>
      </w:tr>
      <w:tr w:rsidR="005B3382" w:rsidRPr="005B3382" w14:paraId="4C4C7016" w14:textId="77777777" w:rsidTr="00A350A8">
        <w:tc>
          <w:tcPr>
            <w:tcW w:w="564" w:type="dxa"/>
            <w:vMerge/>
          </w:tcPr>
          <w:p w14:paraId="7753ABEE" w14:textId="77777777" w:rsidR="005B3382" w:rsidRDefault="005B3382" w:rsidP="005B3382">
            <w:pPr>
              <w:jc w:val="both"/>
              <w:rPr>
                <w:bCs/>
                <w:sz w:val="24"/>
                <w:szCs w:val="24"/>
                <w:lang w:val="uk-UA"/>
              </w:rPr>
            </w:pPr>
          </w:p>
        </w:tc>
        <w:tc>
          <w:tcPr>
            <w:tcW w:w="2271" w:type="dxa"/>
            <w:vMerge/>
          </w:tcPr>
          <w:p w14:paraId="5FF7B0EF" w14:textId="77777777" w:rsidR="005B3382" w:rsidRPr="00612D02" w:rsidRDefault="005B3382" w:rsidP="005B3382">
            <w:pPr>
              <w:jc w:val="both"/>
              <w:rPr>
                <w:b/>
                <w:sz w:val="24"/>
                <w:szCs w:val="24"/>
                <w:lang w:val="uk-UA"/>
              </w:rPr>
            </w:pPr>
          </w:p>
        </w:tc>
        <w:tc>
          <w:tcPr>
            <w:tcW w:w="2268" w:type="dxa"/>
          </w:tcPr>
          <w:p w14:paraId="3C4BBB2F" w14:textId="2F447AE1" w:rsidR="005B3382" w:rsidRDefault="005B3382" w:rsidP="005B3382">
            <w:pPr>
              <w:rPr>
                <w:bCs/>
                <w:sz w:val="24"/>
                <w:szCs w:val="24"/>
                <w:lang w:val="uk-UA"/>
              </w:rPr>
            </w:pPr>
            <w:r w:rsidRPr="00100B67">
              <w:rPr>
                <w:bCs/>
                <w:sz w:val="24"/>
                <w:szCs w:val="24"/>
                <w:lang w:val="uk-UA"/>
              </w:rPr>
              <w:t>1.</w:t>
            </w:r>
            <w:r>
              <w:rPr>
                <w:bCs/>
                <w:sz w:val="24"/>
                <w:szCs w:val="24"/>
                <w:lang w:val="uk-UA"/>
              </w:rPr>
              <w:t>4</w:t>
            </w:r>
            <w:r w:rsidR="00335F22">
              <w:rPr>
                <w:bCs/>
                <w:sz w:val="24"/>
                <w:szCs w:val="24"/>
                <w:lang w:val="uk-UA"/>
              </w:rPr>
              <w:t>.</w:t>
            </w:r>
            <w:r w:rsidR="00335F22">
              <w:t xml:space="preserve"> </w:t>
            </w:r>
            <w:r w:rsidR="00335F22" w:rsidRPr="00335F22">
              <w:rPr>
                <w:bCs/>
                <w:sz w:val="24"/>
                <w:szCs w:val="24"/>
                <w:lang w:val="uk-UA"/>
              </w:rPr>
              <w:t>Виготовлення та встановлення елементів благоустрою</w:t>
            </w:r>
            <w:r w:rsidR="00335F22">
              <w:rPr>
                <w:bCs/>
                <w:sz w:val="24"/>
                <w:szCs w:val="24"/>
                <w:lang w:val="uk-UA"/>
              </w:rPr>
              <w:t>.</w:t>
            </w:r>
          </w:p>
        </w:tc>
        <w:tc>
          <w:tcPr>
            <w:tcW w:w="1421" w:type="dxa"/>
          </w:tcPr>
          <w:p w14:paraId="4058C54D" w14:textId="59E06EBE" w:rsidR="005B3382" w:rsidRDefault="005B3382" w:rsidP="005B3382">
            <w:pPr>
              <w:jc w:val="both"/>
              <w:rPr>
                <w:bCs/>
                <w:sz w:val="24"/>
                <w:szCs w:val="24"/>
                <w:lang w:val="uk-UA"/>
              </w:rPr>
            </w:pPr>
            <w:r w:rsidRPr="00100B67">
              <w:rPr>
                <w:bCs/>
                <w:sz w:val="24"/>
                <w:szCs w:val="24"/>
                <w:lang w:val="uk-UA"/>
              </w:rPr>
              <w:t xml:space="preserve">Протягом 2026-2028 років </w:t>
            </w:r>
          </w:p>
        </w:tc>
        <w:tc>
          <w:tcPr>
            <w:tcW w:w="1664" w:type="dxa"/>
          </w:tcPr>
          <w:p w14:paraId="289602E6" w14:textId="1205553B" w:rsidR="005B3382" w:rsidRDefault="005B3382" w:rsidP="005B3382">
            <w:pPr>
              <w:rPr>
                <w:bCs/>
                <w:sz w:val="24"/>
                <w:szCs w:val="24"/>
                <w:lang w:val="uk-UA"/>
              </w:rPr>
            </w:pPr>
            <w:r w:rsidRPr="00100B67">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1DFA08EC" w14:textId="71A3629E" w:rsidR="005B3382" w:rsidRDefault="005B3382" w:rsidP="005B3382">
            <w:pPr>
              <w:jc w:val="both"/>
              <w:rPr>
                <w:bCs/>
                <w:sz w:val="24"/>
                <w:szCs w:val="24"/>
                <w:lang w:val="uk-UA"/>
              </w:rPr>
            </w:pPr>
            <w:r w:rsidRPr="00100B67">
              <w:rPr>
                <w:bCs/>
                <w:sz w:val="24"/>
                <w:szCs w:val="24"/>
                <w:lang w:val="uk-UA"/>
              </w:rPr>
              <w:t xml:space="preserve">Бюджет селищної територіальної громади </w:t>
            </w:r>
          </w:p>
        </w:tc>
        <w:tc>
          <w:tcPr>
            <w:tcW w:w="1140" w:type="dxa"/>
          </w:tcPr>
          <w:p w14:paraId="1C3517A2" w14:textId="2D26F1DE" w:rsidR="005B3382" w:rsidRDefault="004D04E4" w:rsidP="005B3382">
            <w:pPr>
              <w:jc w:val="center"/>
              <w:rPr>
                <w:bCs/>
                <w:sz w:val="24"/>
                <w:szCs w:val="24"/>
                <w:lang w:val="uk-UA"/>
              </w:rPr>
            </w:pPr>
            <w:r>
              <w:rPr>
                <w:bCs/>
                <w:sz w:val="24"/>
                <w:szCs w:val="24"/>
                <w:lang w:val="uk-UA"/>
              </w:rPr>
              <w:t>4</w:t>
            </w:r>
            <w:r w:rsidR="005B3382" w:rsidRPr="00100B67">
              <w:rPr>
                <w:bCs/>
                <w:sz w:val="24"/>
                <w:szCs w:val="24"/>
                <w:lang w:val="uk-UA"/>
              </w:rPr>
              <w:t>50</w:t>
            </w:r>
          </w:p>
        </w:tc>
        <w:tc>
          <w:tcPr>
            <w:tcW w:w="851" w:type="dxa"/>
          </w:tcPr>
          <w:p w14:paraId="3BD869C9" w14:textId="0F3B1FCA" w:rsidR="005B3382" w:rsidRDefault="004D04E4" w:rsidP="005B3382">
            <w:pPr>
              <w:jc w:val="center"/>
              <w:rPr>
                <w:bCs/>
                <w:sz w:val="24"/>
                <w:szCs w:val="24"/>
                <w:lang w:val="uk-UA"/>
              </w:rPr>
            </w:pPr>
            <w:r>
              <w:rPr>
                <w:bCs/>
                <w:sz w:val="24"/>
                <w:szCs w:val="24"/>
                <w:lang w:val="uk-UA"/>
              </w:rPr>
              <w:t>1</w:t>
            </w:r>
            <w:r w:rsidR="005B3382" w:rsidRPr="00100B67">
              <w:rPr>
                <w:bCs/>
                <w:sz w:val="24"/>
                <w:szCs w:val="24"/>
                <w:lang w:val="uk-UA"/>
              </w:rPr>
              <w:t>50</w:t>
            </w:r>
          </w:p>
        </w:tc>
        <w:tc>
          <w:tcPr>
            <w:tcW w:w="851" w:type="dxa"/>
          </w:tcPr>
          <w:p w14:paraId="785F05E1" w14:textId="6A3F45D2" w:rsidR="005B3382" w:rsidRDefault="004D04E4" w:rsidP="005B3382">
            <w:pPr>
              <w:jc w:val="center"/>
              <w:rPr>
                <w:bCs/>
                <w:sz w:val="24"/>
                <w:szCs w:val="24"/>
                <w:lang w:val="uk-UA"/>
              </w:rPr>
            </w:pPr>
            <w:r>
              <w:rPr>
                <w:bCs/>
                <w:sz w:val="24"/>
                <w:szCs w:val="24"/>
                <w:lang w:val="uk-UA"/>
              </w:rPr>
              <w:t>1</w:t>
            </w:r>
            <w:r w:rsidR="005B3382" w:rsidRPr="00100B67">
              <w:rPr>
                <w:bCs/>
                <w:sz w:val="24"/>
                <w:szCs w:val="24"/>
                <w:lang w:val="uk-UA"/>
              </w:rPr>
              <w:t>50</w:t>
            </w:r>
          </w:p>
        </w:tc>
        <w:tc>
          <w:tcPr>
            <w:tcW w:w="910" w:type="dxa"/>
          </w:tcPr>
          <w:p w14:paraId="70717BFA" w14:textId="18668765" w:rsidR="005B3382" w:rsidRDefault="004D04E4" w:rsidP="005B3382">
            <w:pPr>
              <w:jc w:val="center"/>
              <w:rPr>
                <w:bCs/>
                <w:sz w:val="24"/>
                <w:szCs w:val="24"/>
                <w:lang w:val="uk-UA"/>
              </w:rPr>
            </w:pPr>
            <w:r>
              <w:rPr>
                <w:bCs/>
                <w:sz w:val="24"/>
                <w:szCs w:val="24"/>
                <w:lang w:val="uk-UA"/>
              </w:rPr>
              <w:t>1</w:t>
            </w:r>
            <w:r w:rsidR="005B3382" w:rsidRPr="00100B67">
              <w:rPr>
                <w:bCs/>
                <w:sz w:val="24"/>
                <w:szCs w:val="24"/>
                <w:lang w:val="uk-UA"/>
              </w:rPr>
              <w:t>50</w:t>
            </w:r>
          </w:p>
        </w:tc>
        <w:tc>
          <w:tcPr>
            <w:tcW w:w="2130" w:type="dxa"/>
          </w:tcPr>
          <w:p w14:paraId="4CAE0D98" w14:textId="40CD4847" w:rsidR="005B3382" w:rsidRPr="006207C3" w:rsidRDefault="002B28B9" w:rsidP="002B28B9">
            <w:pPr>
              <w:rPr>
                <w:bCs/>
                <w:sz w:val="24"/>
                <w:szCs w:val="24"/>
                <w:lang w:val="uk-UA"/>
              </w:rPr>
            </w:pPr>
            <w:r>
              <w:rPr>
                <w:bCs/>
                <w:sz w:val="24"/>
                <w:szCs w:val="24"/>
                <w:lang w:val="uk-UA"/>
              </w:rPr>
              <w:t>С</w:t>
            </w:r>
            <w:r w:rsidRPr="002B28B9">
              <w:rPr>
                <w:bCs/>
                <w:sz w:val="24"/>
                <w:szCs w:val="24"/>
                <w:lang w:val="uk-UA"/>
              </w:rPr>
              <w:t>творення комфортних, безпечних та естетичних умов для життя, праці та відпочинку мешканців</w:t>
            </w:r>
            <w:r>
              <w:rPr>
                <w:bCs/>
                <w:sz w:val="24"/>
                <w:szCs w:val="24"/>
                <w:lang w:val="uk-UA"/>
              </w:rPr>
              <w:t xml:space="preserve"> </w:t>
            </w:r>
          </w:p>
        </w:tc>
      </w:tr>
      <w:tr w:rsidR="005B3382" w:rsidRPr="005B3382" w14:paraId="7CC0A93F" w14:textId="77777777" w:rsidTr="00A350A8">
        <w:tc>
          <w:tcPr>
            <w:tcW w:w="564" w:type="dxa"/>
            <w:vMerge/>
          </w:tcPr>
          <w:p w14:paraId="75B8E204" w14:textId="77777777" w:rsidR="005B3382" w:rsidRDefault="005B3382" w:rsidP="005B3382">
            <w:pPr>
              <w:jc w:val="both"/>
              <w:rPr>
                <w:bCs/>
                <w:sz w:val="24"/>
                <w:szCs w:val="24"/>
                <w:lang w:val="uk-UA"/>
              </w:rPr>
            </w:pPr>
          </w:p>
        </w:tc>
        <w:tc>
          <w:tcPr>
            <w:tcW w:w="2271" w:type="dxa"/>
            <w:vMerge/>
          </w:tcPr>
          <w:p w14:paraId="50C3B60D" w14:textId="77777777" w:rsidR="005B3382" w:rsidRPr="00612D02" w:rsidRDefault="005B3382" w:rsidP="005B3382">
            <w:pPr>
              <w:jc w:val="both"/>
              <w:rPr>
                <w:b/>
                <w:sz w:val="24"/>
                <w:szCs w:val="24"/>
                <w:lang w:val="uk-UA"/>
              </w:rPr>
            </w:pPr>
          </w:p>
        </w:tc>
        <w:tc>
          <w:tcPr>
            <w:tcW w:w="2268" w:type="dxa"/>
          </w:tcPr>
          <w:p w14:paraId="7F2C01A3" w14:textId="55D16CFC" w:rsidR="005B3382" w:rsidRPr="00100B67" w:rsidRDefault="005B3382" w:rsidP="005B3382">
            <w:pPr>
              <w:rPr>
                <w:bCs/>
                <w:sz w:val="24"/>
                <w:szCs w:val="24"/>
                <w:lang w:val="uk-UA"/>
              </w:rPr>
            </w:pPr>
            <w:r>
              <w:rPr>
                <w:bCs/>
                <w:sz w:val="24"/>
                <w:szCs w:val="24"/>
                <w:lang w:val="uk-UA"/>
              </w:rPr>
              <w:t xml:space="preserve">1.5. Регулювання чисельності безпритульних </w:t>
            </w:r>
            <w:r>
              <w:rPr>
                <w:bCs/>
                <w:sz w:val="24"/>
                <w:szCs w:val="24"/>
                <w:lang w:val="uk-UA"/>
              </w:rPr>
              <w:lastRenderedPageBreak/>
              <w:t>тварин гуманними методами.</w:t>
            </w:r>
          </w:p>
        </w:tc>
        <w:tc>
          <w:tcPr>
            <w:tcW w:w="1421" w:type="dxa"/>
          </w:tcPr>
          <w:p w14:paraId="5647C027" w14:textId="5E4ED6FD" w:rsidR="005B3382" w:rsidRPr="00100B67" w:rsidRDefault="005B3382" w:rsidP="005B3382">
            <w:pPr>
              <w:jc w:val="both"/>
              <w:rPr>
                <w:bCs/>
                <w:sz w:val="24"/>
                <w:szCs w:val="24"/>
                <w:lang w:val="uk-UA"/>
              </w:rPr>
            </w:pPr>
            <w:r>
              <w:rPr>
                <w:bCs/>
                <w:sz w:val="24"/>
                <w:szCs w:val="24"/>
                <w:lang w:val="uk-UA"/>
              </w:rPr>
              <w:lastRenderedPageBreak/>
              <w:t xml:space="preserve">Протягом 2026-2028 років </w:t>
            </w:r>
          </w:p>
        </w:tc>
        <w:tc>
          <w:tcPr>
            <w:tcW w:w="1664" w:type="dxa"/>
          </w:tcPr>
          <w:p w14:paraId="19A36E43" w14:textId="119A80C7" w:rsidR="005B3382" w:rsidRPr="00100B67" w:rsidRDefault="005B3382" w:rsidP="005B3382">
            <w:pPr>
              <w:rPr>
                <w:bCs/>
                <w:sz w:val="24"/>
                <w:szCs w:val="24"/>
                <w:lang w:val="uk-UA"/>
              </w:rPr>
            </w:pPr>
            <w:r>
              <w:rPr>
                <w:bCs/>
                <w:sz w:val="24"/>
                <w:szCs w:val="24"/>
                <w:lang w:val="uk-UA"/>
              </w:rPr>
              <w:t xml:space="preserve">Відділ житлово-комунального </w:t>
            </w:r>
            <w:r>
              <w:rPr>
                <w:bCs/>
                <w:sz w:val="24"/>
                <w:szCs w:val="24"/>
                <w:lang w:val="uk-UA"/>
              </w:rPr>
              <w:lastRenderedPageBreak/>
              <w:t>господарства та благоустрою Стрижавської селищної ради Вінницького району Вінницької області</w:t>
            </w:r>
          </w:p>
        </w:tc>
        <w:tc>
          <w:tcPr>
            <w:tcW w:w="1493" w:type="dxa"/>
          </w:tcPr>
          <w:p w14:paraId="2DC9CEDE" w14:textId="6F4B161A" w:rsidR="005B3382" w:rsidRPr="00100B67" w:rsidRDefault="005B3382" w:rsidP="005B3382">
            <w:pPr>
              <w:jc w:val="both"/>
              <w:rPr>
                <w:bCs/>
                <w:sz w:val="24"/>
                <w:szCs w:val="24"/>
                <w:lang w:val="uk-UA"/>
              </w:rPr>
            </w:pPr>
            <w:r>
              <w:rPr>
                <w:bCs/>
                <w:sz w:val="24"/>
                <w:szCs w:val="24"/>
                <w:lang w:val="uk-UA"/>
              </w:rPr>
              <w:lastRenderedPageBreak/>
              <w:t xml:space="preserve">Бюджет селищної </w:t>
            </w:r>
            <w:r>
              <w:rPr>
                <w:bCs/>
                <w:sz w:val="24"/>
                <w:szCs w:val="24"/>
                <w:lang w:val="uk-UA"/>
              </w:rPr>
              <w:lastRenderedPageBreak/>
              <w:t xml:space="preserve">територіальної громади </w:t>
            </w:r>
          </w:p>
        </w:tc>
        <w:tc>
          <w:tcPr>
            <w:tcW w:w="1140" w:type="dxa"/>
          </w:tcPr>
          <w:p w14:paraId="3211DBEA" w14:textId="2E9BCC0C" w:rsidR="005B3382" w:rsidRPr="00100B67" w:rsidRDefault="005B3382" w:rsidP="005B3382">
            <w:pPr>
              <w:jc w:val="center"/>
              <w:rPr>
                <w:bCs/>
                <w:sz w:val="24"/>
                <w:szCs w:val="24"/>
                <w:lang w:val="uk-UA"/>
              </w:rPr>
            </w:pPr>
            <w:r>
              <w:rPr>
                <w:bCs/>
                <w:sz w:val="24"/>
                <w:szCs w:val="24"/>
                <w:lang w:val="uk-UA"/>
              </w:rPr>
              <w:lastRenderedPageBreak/>
              <w:t>270</w:t>
            </w:r>
          </w:p>
        </w:tc>
        <w:tc>
          <w:tcPr>
            <w:tcW w:w="851" w:type="dxa"/>
          </w:tcPr>
          <w:p w14:paraId="722E5B80" w14:textId="29EFB1B7" w:rsidR="005B3382" w:rsidRPr="00100B67" w:rsidRDefault="005B3382" w:rsidP="005B3382">
            <w:pPr>
              <w:jc w:val="center"/>
              <w:rPr>
                <w:bCs/>
                <w:sz w:val="24"/>
                <w:szCs w:val="24"/>
                <w:lang w:val="uk-UA"/>
              </w:rPr>
            </w:pPr>
            <w:r>
              <w:rPr>
                <w:bCs/>
                <w:sz w:val="24"/>
                <w:szCs w:val="24"/>
                <w:lang w:val="uk-UA"/>
              </w:rPr>
              <w:t>90</w:t>
            </w:r>
          </w:p>
        </w:tc>
        <w:tc>
          <w:tcPr>
            <w:tcW w:w="851" w:type="dxa"/>
          </w:tcPr>
          <w:p w14:paraId="77791FE1" w14:textId="6B818CA6" w:rsidR="005B3382" w:rsidRPr="00100B67" w:rsidRDefault="005B3382" w:rsidP="005B3382">
            <w:pPr>
              <w:jc w:val="center"/>
              <w:rPr>
                <w:bCs/>
                <w:sz w:val="24"/>
                <w:szCs w:val="24"/>
                <w:lang w:val="uk-UA"/>
              </w:rPr>
            </w:pPr>
            <w:r>
              <w:rPr>
                <w:bCs/>
                <w:sz w:val="24"/>
                <w:szCs w:val="24"/>
                <w:lang w:val="uk-UA"/>
              </w:rPr>
              <w:t>90</w:t>
            </w:r>
          </w:p>
        </w:tc>
        <w:tc>
          <w:tcPr>
            <w:tcW w:w="910" w:type="dxa"/>
          </w:tcPr>
          <w:p w14:paraId="7CC8E79B" w14:textId="63FDADF8" w:rsidR="005B3382" w:rsidRPr="00100B67" w:rsidRDefault="005B3382" w:rsidP="005B3382">
            <w:pPr>
              <w:jc w:val="center"/>
              <w:rPr>
                <w:bCs/>
                <w:sz w:val="24"/>
                <w:szCs w:val="24"/>
                <w:lang w:val="uk-UA"/>
              </w:rPr>
            </w:pPr>
            <w:r>
              <w:rPr>
                <w:bCs/>
                <w:sz w:val="24"/>
                <w:szCs w:val="24"/>
                <w:lang w:val="uk-UA"/>
              </w:rPr>
              <w:t>90</w:t>
            </w:r>
          </w:p>
        </w:tc>
        <w:tc>
          <w:tcPr>
            <w:tcW w:w="2130" w:type="dxa"/>
          </w:tcPr>
          <w:p w14:paraId="426A22AA" w14:textId="1607F211" w:rsidR="005B3382" w:rsidRDefault="005B3382" w:rsidP="005B3382">
            <w:pPr>
              <w:rPr>
                <w:bCs/>
                <w:sz w:val="24"/>
                <w:szCs w:val="24"/>
                <w:lang w:val="uk-UA"/>
              </w:rPr>
            </w:pPr>
            <w:r w:rsidRPr="00B140E1">
              <w:rPr>
                <w:bCs/>
                <w:sz w:val="24"/>
                <w:szCs w:val="24"/>
                <w:lang w:val="uk-UA"/>
              </w:rPr>
              <w:t xml:space="preserve">Забезпечення сприятливих умов </w:t>
            </w:r>
            <w:r w:rsidRPr="00B140E1">
              <w:rPr>
                <w:bCs/>
                <w:sz w:val="24"/>
                <w:szCs w:val="24"/>
                <w:lang w:val="uk-UA"/>
              </w:rPr>
              <w:lastRenderedPageBreak/>
              <w:t>для співіснування людей та тварин</w:t>
            </w:r>
          </w:p>
        </w:tc>
      </w:tr>
      <w:tr w:rsidR="006A55C6" w14:paraId="2DE26243" w14:textId="77777777" w:rsidTr="00A350A8">
        <w:tc>
          <w:tcPr>
            <w:tcW w:w="564" w:type="dxa"/>
            <w:vMerge/>
          </w:tcPr>
          <w:p w14:paraId="4E902914" w14:textId="77777777" w:rsidR="006A55C6" w:rsidRDefault="006A55C6" w:rsidP="006A55C6">
            <w:pPr>
              <w:jc w:val="both"/>
              <w:rPr>
                <w:bCs/>
                <w:sz w:val="24"/>
                <w:szCs w:val="24"/>
                <w:lang w:val="uk-UA"/>
              </w:rPr>
            </w:pPr>
          </w:p>
        </w:tc>
        <w:tc>
          <w:tcPr>
            <w:tcW w:w="2271" w:type="dxa"/>
            <w:vMerge/>
          </w:tcPr>
          <w:p w14:paraId="0B84C3BA" w14:textId="77777777" w:rsidR="006A55C6" w:rsidRPr="00612D02" w:rsidRDefault="006A55C6" w:rsidP="006A55C6">
            <w:pPr>
              <w:jc w:val="both"/>
              <w:rPr>
                <w:b/>
                <w:sz w:val="24"/>
                <w:szCs w:val="24"/>
                <w:lang w:val="uk-UA"/>
              </w:rPr>
            </w:pPr>
          </w:p>
        </w:tc>
        <w:tc>
          <w:tcPr>
            <w:tcW w:w="2268" w:type="dxa"/>
          </w:tcPr>
          <w:p w14:paraId="7F5579C7" w14:textId="6E9C2F92" w:rsidR="006A55C6" w:rsidRDefault="006A55C6" w:rsidP="006A55C6">
            <w:pPr>
              <w:rPr>
                <w:bCs/>
                <w:sz w:val="24"/>
                <w:szCs w:val="24"/>
                <w:lang w:val="uk-UA"/>
              </w:rPr>
            </w:pPr>
            <w:r>
              <w:rPr>
                <w:bCs/>
                <w:sz w:val="24"/>
                <w:szCs w:val="24"/>
                <w:lang w:val="uk-UA"/>
              </w:rPr>
              <w:t>1.</w:t>
            </w:r>
            <w:r w:rsidR="00370A81">
              <w:rPr>
                <w:bCs/>
                <w:sz w:val="24"/>
                <w:szCs w:val="24"/>
                <w:lang w:val="uk-UA"/>
              </w:rPr>
              <w:t>6</w:t>
            </w:r>
            <w:r>
              <w:rPr>
                <w:bCs/>
                <w:sz w:val="24"/>
                <w:szCs w:val="24"/>
                <w:lang w:val="uk-UA"/>
              </w:rPr>
              <w:t xml:space="preserve">. Впорядкування кладовищ. </w:t>
            </w:r>
          </w:p>
        </w:tc>
        <w:tc>
          <w:tcPr>
            <w:tcW w:w="1421" w:type="dxa"/>
          </w:tcPr>
          <w:p w14:paraId="0D2DC4E0" w14:textId="092C6B0A" w:rsidR="006A55C6" w:rsidRDefault="006A55C6" w:rsidP="006A55C6">
            <w:pPr>
              <w:jc w:val="both"/>
              <w:rPr>
                <w:bCs/>
                <w:sz w:val="24"/>
                <w:szCs w:val="24"/>
                <w:lang w:val="uk-UA"/>
              </w:rPr>
            </w:pPr>
            <w:r>
              <w:rPr>
                <w:bCs/>
                <w:sz w:val="24"/>
                <w:szCs w:val="24"/>
                <w:lang w:val="uk-UA"/>
              </w:rPr>
              <w:t xml:space="preserve">Протягом 2026-2028 років </w:t>
            </w:r>
          </w:p>
        </w:tc>
        <w:tc>
          <w:tcPr>
            <w:tcW w:w="1664" w:type="dxa"/>
          </w:tcPr>
          <w:p w14:paraId="2FE68956" w14:textId="08131509" w:rsidR="006A55C6" w:rsidRDefault="006A55C6" w:rsidP="006A55C6">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3A2F786B" w14:textId="5F1AA8CC" w:rsidR="006A55C6" w:rsidRDefault="006A55C6" w:rsidP="006A55C6">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4A2B61FC" w14:textId="1CCA9299" w:rsidR="006A55C6" w:rsidRDefault="006A55C6" w:rsidP="006A55C6">
            <w:pPr>
              <w:jc w:val="center"/>
              <w:rPr>
                <w:bCs/>
                <w:sz w:val="24"/>
                <w:szCs w:val="24"/>
                <w:lang w:val="uk-UA"/>
              </w:rPr>
            </w:pPr>
            <w:r>
              <w:rPr>
                <w:bCs/>
                <w:sz w:val="24"/>
                <w:szCs w:val="24"/>
                <w:lang w:val="uk-UA"/>
              </w:rPr>
              <w:t>1</w:t>
            </w:r>
            <w:r w:rsidRPr="00F14A45">
              <w:rPr>
                <w:bCs/>
                <w:sz w:val="24"/>
                <w:szCs w:val="24"/>
                <w:lang w:val="uk-UA"/>
              </w:rPr>
              <w:t>500</w:t>
            </w:r>
          </w:p>
        </w:tc>
        <w:tc>
          <w:tcPr>
            <w:tcW w:w="851" w:type="dxa"/>
          </w:tcPr>
          <w:p w14:paraId="7D5AD477" w14:textId="2266AE0F" w:rsidR="006A55C6" w:rsidRPr="00F14A45" w:rsidRDefault="006A55C6" w:rsidP="006A55C6">
            <w:pPr>
              <w:jc w:val="center"/>
              <w:rPr>
                <w:bCs/>
                <w:sz w:val="24"/>
                <w:szCs w:val="24"/>
                <w:lang w:val="uk-UA"/>
              </w:rPr>
            </w:pPr>
            <w:r w:rsidRPr="00F14A45">
              <w:rPr>
                <w:bCs/>
                <w:sz w:val="24"/>
                <w:szCs w:val="24"/>
                <w:lang w:val="uk-UA"/>
              </w:rPr>
              <w:t>500</w:t>
            </w:r>
          </w:p>
        </w:tc>
        <w:tc>
          <w:tcPr>
            <w:tcW w:w="851" w:type="dxa"/>
          </w:tcPr>
          <w:p w14:paraId="2095C3DB" w14:textId="58302AF2" w:rsidR="006A55C6" w:rsidRPr="00F14A45" w:rsidRDefault="006A55C6" w:rsidP="006A55C6">
            <w:pPr>
              <w:jc w:val="center"/>
              <w:rPr>
                <w:bCs/>
                <w:sz w:val="24"/>
                <w:szCs w:val="24"/>
                <w:lang w:val="uk-UA"/>
              </w:rPr>
            </w:pPr>
            <w:r w:rsidRPr="00F14A45">
              <w:rPr>
                <w:bCs/>
                <w:sz w:val="24"/>
                <w:szCs w:val="24"/>
                <w:lang w:val="uk-UA"/>
              </w:rPr>
              <w:t>500</w:t>
            </w:r>
          </w:p>
        </w:tc>
        <w:tc>
          <w:tcPr>
            <w:tcW w:w="910" w:type="dxa"/>
          </w:tcPr>
          <w:p w14:paraId="2C876E51" w14:textId="4AEC7A47" w:rsidR="006A55C6" w:rsidRPr="00F14A45" w:rsidRDefault="006A55C6" w:rsidP="006A55C6">
            <w:pPr>
              <w:jc w:val="center"/>
              <w:rPr>
                <w:bCs/>
                <w:sz w:val="24"/>
                <w:szCs w:val="24"/>
                <w:lang w:val="uk-UA"/>
              </w:rPr>
            </w:pPr>
            <w:r w:rsidRPr="00F14A45">
              <w:rPr>
                <w:bCs/>
                <w:sz w:val="24"/>
                <w:szCs w:val="24"/>
                <w:lang w:val="uk-UA"/>
              </w:rPr>
              <w:t>500</w:t>
            </w:r>
          </w:p>
        </w:tc>
        <w:tc>
          <w:tcPr>
            <w:tcW w:w="2130" w:type="dxa"/>
          </w:tcPr>
          <w:p w14:paraId="629FF762" w14:textId="6D1BD300" w:rsidR="006A55C6" w:rsidRPr="00E359B6" w:rsidRDefault="006A55C6" w:rsidP="006A55C6">
            <w:pPr>
              <w:rPr>
                <w:bCs/>
                <w:sz w:val="24"/>
                <w:szCs w:val="24"/>
                <w:lang w:val="uk-UA"/>
              </w:rPr>
            </w:pPr>
            <w:r w:rsidRPr="00E359B6">
              <w:rPr>
                <w:bCs/>
                <w:sz w:val="24"/>
                <w:szCs w:val="24"/>
                <w:lang w:val="uk-UA"/>
              </w:rPr>
              <w:t xml:space="preserve">Забезпечення належного естетичного та санітарного стану </w:t>
            </w:r>
            <w:r>
              <w:rPr>
                <w:bCs/>
                <w:sz w:val="24"/>
                <w:szCs w:val="24"/>
                <w:lang w:val="uk-UA"/>
              </w:rPr>
              <w:t>місць поховань</w:t>
            </w:r>
          </w:p>
        </w:tc>
      </w:tr>
      <w:tr w:rsidR="006A55C6" w:rsidRPr="005E67BF" w14:paraId="38E0477F" w14:textId="77777777" w:rsidTr="00A350A8">
        <w:tc>
          <w:tcPr>
            <w:tcW w:w="564" w:type="dxa"/>
            <w:vMerge/>
          </w:tcPr>
          <w:p w14:paraId="1B1F6183" w14:textId="77777777" w:rsidR="006A55C6" w:rsidRDefault="006A55C6" w:rsidP="006A55C6">
            <w:pPr>
              <w:jc w:val="both"/>
              <w:rPr>
                <w:bCs/>
                <w:sz w:val="24"/>
                <w:szCs w:val="24"/>
                <w:lang w:val="uk-UA"/>
              </w:rPr>
            </w:pPr>
          </w:p>
        </w:tc>
        <w:tc>
          <w:tcPr>
            <w:tcW w:w="2271" w:type="dxa"/>
            <w:vMerge/>
          </w:tcPr>
          <w:p w14:paraId="1DEC9A76" w14:textId="77777777" w:rsidR="006A55C6" w:rsidRPr="00612D02" w:rsidRDefault="006A55C6" w:rsidP="006A55C6">
            <w:pPr>
              <w:jc w:val="both"/>
              <w:rPr>
                <w:b/>
                <w:sz w:val="24"/>
                <w:szCs w:val="24"/>
                <w:lang w:val="uk-UA"/>
              </w:rPr>
            </w:pPr>
          </w:p>
        </w:tc>
        <w:tc>
          <w:tcPr>
            <w:tcW w:w="2268" w:type="dxa"/>
          </w:tcPr>
          <w:p w14:paraId="18EE595E" w14:textId="656DBAF7" w:rsidR="006A55C6" w:rsidRDefault="006A55C6" w:rsidP="006A55C6">
            <w:pPr>
              <w:rPr>
                <w:bCs/>
                <w:sz w:val="24"/>
                <w:szCs w:val="24"/>
                <w:lang w:val="uk-UA"/>
              </w:rPr>
            </w:pPr>
            <w:r>
              <w:rPr>
                <w:bCs/>
                <w:sz w:val="24"/>
                <w:szCs w:val="24"/>
                <w:lang w:val="uk-UA"/>
              </w:rPr>
              <w:t>1.</w:t>
            </w:r>
            <w:r w:rsidR="00370A81">
              <w:rPr>
                <w:bCs/>
                <w:sz w:val="24"/>
                <w:szCs w:val="24"/>
                <w:lang w:val="uk-UA"/>
              </w:rPr>
              <w:t>7</w:t>
            </w:r>
            <w:r>
              <w:rPr>
                <w:bCs/>
                <w:sz w:val="24"/>
                <w:szCs w:val="24"/>
                <w:lang w:val="uk-UA"/>
              </w:rPr>
              <w:t xml:space="preserve">. </w:t>
            </w:r>
            <w:r w:rsidRPr="00517967">
              <w:rPr>
                <w:bCs/>
                <w:sz w:val="24"/>
                <w:szCs w:val="24"/>
                <w:lang w:val="uk-UA"/>
              </w:rPr>
              <w:t xml:space="preserve">Організація відпрацювання  порушниками  адміністративного стягнення у вигляді </w:t>
            </w:r>
            <w:r w:rsidRPr="00EF3E1F">
              <w:rPr>
                <w:lang w:val="uk-UA"/>
              </w:rPr>
              <w:t xml:space="preserve"> </w:t>
            </w:r>
            <w:r w:rsidRPr="00EF3E1F">
              <w:rPr>
                <w:bCs/>
                <w:sz w:val="24"/>
                <w:szCs w:val="24"/>
                <w:lang w:val="uk-UA"/>
              </w:rPr>
              <w:t xml:space="preserve">суспільно корисних робіт </w:t>
            </w:r>
            <w:r>
              <w:rPr>
                <w:bCs/>
                <w:sz w:val="24"/>
                <w:szCs w:val="24"/>
                <w:lang w:val="uk-UA"/>
              </w:rPr>
              <w:t>з благоустрою населених пунктів</w:t>
            </w:r>
            <w:r w:rsidR="00370A81">
              <w:rPr>
                <w:bCs/>
                <w:sz w:val="24"/>
                <w:szCs w:val="24"/>
                <w:lang w:val="uk-UA"/>
              </w:rPr>
              <w:t>.</w:t>
            </w:r>
          </w:p>
        </w:tc>
        <w:tc>
          <w:tcPr>
            <w:tcW w:w="1421" w:type="dxa"/>
          </w:tcPr>
          <w:p w14:paraId="0AE71CFB" w14:textId="08F558F7" w:rsidR="006A55C6" w:rsidRDefault="006A55C6" w:rsidP="006A55C6">
            <w:pPr>
              <w:jc w:val="both"/>
              <w:rPr>
                <w:bCs/>
                <w:sz w:val="24"/>
                <w:szCs w:val="24"/>
                <w:lang w:val="uk-UA"/>
              </w:rPr>
            </w:pPr>
            <w:r w:rsidRPr="001014B0">
              <w:rPr>
                <w:bCs/>
                <w:sz w:val="24"/>
                <w:szCs w:val="24"/>
                <w:lang w:val="uk-UA"/>
              </w:rPr>
              <w:t>Протягом 2026-2028 років</w:t>
            </w:r>
          </w:p>
        </w:tc>
        <w:tc>
          <w:tcPr>
            <w:tcW w:w="1664" w:type="dxa"/>
          </w:tcPr>
          <w:p w14:paraId="5F4F74A4" w14:textId="2ED2FF29" w:rsidR="006A55C6" w:rsidRDefault="006A55C6" w:rsidP="006A55C6">
            <w:pPr>
              <w:rPr>
                <w:bCs/>
                <w:sz w:val="24"/>
                <w:szCs w:val="24"/>
                <w:lang w:val="uk-UA"/>
              </w:rPr>
            </w:pPr>
            <w:r w:rsidRPr="00517967">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r>
              <w:rPr>
                <w:bCs/>
                <w:sz w:val="24"/>
                <w:szCs w:val="24"/>
                <w:lang w:val="uk-UA"/>
              </w:rPr>
              <w:t xml:space="preserve"> </w:t>
            </w:r>
          </w:p>
        </w:tc>
        <w:tc>
          <w:tcPr>
            <w:tcW w:w="1493" w:type="dxa"/>
          </w:tcPr>
          <w:p w14:paraId="063A9EE8" w14:textId="2F361DF2" w:rsidR="006A55C6" w:rsidRDefault="006A55C6" w:rsidP="006A55C6">
            <w:pPr>
              <w:jc w:val="both"/>
              <w:rPr>
                <w:bCs/>
                <w:sz w:val="24"/>
                <w:szCs w:val="24"/>
                <w:lang w:val="uk-UA"/>
              </w:rPr>
            </w:pPr>
            <w:r w:rsidRPr="001014B0">
              <w:rPr>
                <w:bCs/>
                <w:sz w:val="24"/>
                <w:szCs w:val="24"/>
                <w:lang w:val="uk-UA"/>
              </w:rPr>
              <w:t>Бюджет селищної територіальної громади</w:t>
            </w:r>
          </w:p>
        </w:tc>
        <w:tc>
          <w:tcPr>
            <w:tcW w:w="1140" w:type="dxa"/>
          </w:tcPr>
          <w:p w14:paraId="11EEF044" w14:textId="4A279944" w:rsidR="006A55C6" w:rsidRDefault="006A55C6" w:rsidP="006A55C6">
            <w:pPr>
              <w:jc w:val="center"/>
              <w:rPr>
                <w:bCs/>
                <w:sz w:val="24"/>
                <w:szCs w:val="24"/>
                <w:lang w:val="uk-UA"/>
              </w:rPr>
            </w:pPr>
            <w:r>
              <w:rPr>
                <w:bCs/>
                <w:sz w:val="24"/>
                <w:szCs w:val="24"/>
                <w:lang w:val="uk-UA"/>
              </w:rPr>
              <w:t>150</w:t>
            </w:r>
          </w:p>
        </w:tc>
        <w:tc>
          <w:tcPr>
            <w:tcW w:w="851" w:type="dxa"/>
          </w:tcPr>
          <w:p w14:paraId="16842D35" w14:textId="6C2FA310" w:rsidR="006A55C6" w:rsidRPr="00F14A45" w:rsidRDefault="006A55C6" w:rsidP="006A55C6">
            <w:pPr>
              <w:jc w:val="center"/>
              <w:rPr>
                <w:bCs/>
                <w:sz w:val="24"/>
                <w:szCs w:val="24"/>
                <w:lang w:val="uk-UA"/>
              </w:rPr>
            </w:pPr>
            <w:r>
              <w:rPr>
                <w:bCs/>
                <w:sz w:val="24"/>
                <w:szCs w:val="24"/>
                <w:lang w:val="uk-UA"/>
              </w:rPr>
              <w:t>50</w:t>
            </w:r>
          </w:p>
        </w:tc>
        <w:tc>
          <w:tcPr>
            <w:tcW w:w="851" w:type="dxa"/>
          </w:tcPr>
          <w:p w14:paraId="67C70F30" w14:textId="7A8F8316" w:rsidR="006A55C6" w:rsidRPr="00F14A45" w:rsidRDefault="006A55C6" w:rsidP="006A55C6">
            <w:pPr>
              <w:jc w:val="center"/>
              <w:rPr>
                <w:bCs/>
                <w:sz w:val="24"/>
                <w:szCs w:val="24"/>
                <w:lang w:val="uk-UA"/>
              </w:rPr>
            </w:pPr>
            <w:r>
              <w:rPr>
                <w:bCs/>
                <w:sz w:val="24"/>
                <w:szCs w:val="24"/>
                <w:lang w:val="uk-UA"/>
              </w:rPr>
              <w:t>50</w:t>
            </w:r>
          </w:p>
        </w:tc>
        <w:tc>
          <w:tcPr>
            <w:tcW w:w="910" w:type="dxa"/>
          </w:tcPr>
          <w:p w14:paraId="5A9E8279" w14:textId="6EA4E0F2" w:rsidR="006A55C6" w:rsidRPr="00F14A45" w:rsidRDefault="006A55C6" w:rsidP="006A55C6">
            <w:pPr>
              <w:jc w:val="center"/>
              <w:rPr>
                <w:bCs/>
                <w:sz w:val="24"/>
                <w:szCs w:val="24"/>
                <w:lang w:val="uk-UA"/>
              </w:rPr>
            </w:pPr>
            <w:r>
              <w:rPr>
                <w:bCs/>
                <w:sz w:val="24"/>
                <w:szCs w:val="24"/>
                <w:lang w:val="uk-UA"/>
              </w:rPr>
              <w:t>50</w:t>
            </w:r>
          </w:p>
        </w:tc>
        <w:tc>
          <w:tcPr>
            <w:tcW w:w="2130" w:type="dxa"/>
          </w:tcPr>
          <w:p w14:paraId="0E00343A" w14:textId="46568ACA" w:rsidR="006A55C6" w:rsidRPr="00E359B6" w:rsidRDefault="006A55C6" w:rsidP="006A55C6">
            <w:pPr>
              <w:rPr>
                <w:bCs/>
                <w:sz w:val="24"/>
                <w:szCs w:val="24"/>
                <w:lang w:val="uk-UA"/>
              </w:rPr>
            </w:pPr>
            <w:r w:rsidRPr="00517967">
              <w:rPr>
                <w:bCs/>
                <w:sz w:val="24"/>
                <w:szCs w:val="24"/>
                <w:lang w:val="uk-UA"/>
              </w:rPr>
              <w:t xml:space="preserve">Забезпечення ефективної реалізації державної політики у сфері захисту прав та інтересів дітей та примусового стягнення заборгованості зі сплати аліментів з боржників (порушників), на яких судом </w:t>
            </w:r>
            <w:r w:rsidRPr="00517967">
              <w:rPr>
                <w:bCs/>
                <w:sz w:val="24"/>
                <w:szCs w:val="24"/>
                <w:lang w:val="uk-UA"/>
              </w:rPr>
              <w:lastRenderedPageBreak/>
              <w:t>накладено адміністративне стягнення у вигляді суспільно корисних робіт</w:t>
            </w:r>
          </w:p>
        </w:tc>
      </w:tr>
      <w:bookmarkEnd w:id="4"/>
      <w:tr w:rsidR="00F34669" w14:paraId="081C11F6" w14:textId="77777777" w:rsidTr="00A350A8">
        <w:tc>
          <w:tcPr>
            <w:tcW w:w="564" w:type="dxa"/>
            <w:vMerge w:val="restart"/>
          </w:tcPr>
          <w:p w14:paraId="7D08C1E0" w14:textId="524D0C1D" w:rsidR="00F34669" w:rsidRPr="0027336C" w:rsidRDefault="00F34669" w:rsidP="006A55C6">
            <w:pPr>
              <w:jc w:val="both"/>
              <w:rPr>
                <w:bCs/>
                <w:sz w:val="24"/>
                <w:szCs w:val="24"/>
                <w:lang w:val="uk-UA"/>
              </w:rPr>
            </w:pPr>
            <w:r>
              <w:rPr>
                <w:bCs/>
                <w:sz w:val="24"/>
                <w:szCs w:val="24"/>
                <w:lang w:val="uk-UA"/>
              </w:rPr>
              <w:lastRenderedPageBreak/>
              <w:t>2.</w:t>
            </w:r>
          </w:p>
        </w:tc>
        <w:tc>
          <w:tcPr>
            <w:tcW w:w="2271" w:type="dxa"/>
            <w:vMerge w:val="restart"/>
          </w:tcPr>
          <w:p w14:paraId="54029D7E" w14:textId="2F974575" w:rsidR="00F34669" w:rsidRPr="000E3CD2" w:rsidRDefault="00F34669" w:rsidP="006A55C6">
            <w:pPr>
              <w:rPr>
                <w:b/>
                <w:sz w:val="24"/>
                <w:szCs w:val="24"/>
                <w:lang w:val="uk-UA"/>
              </w:rPr>
            </w:pPr>
            <w:r w:rsidRPr="000E3CD2">
              <w:rPr>
                <w:b/>
                <w:sz w:val="24"/>
                <w:szCs w:val="24"/>
                <w:lang w:val="uk-UA"/>
              </w:rPr>
              <w:t>Комплексний розвиток громадського транспорту</w:t>
            </w:r>
            <w:r w:rsidR="002A1DF1">
              <w:rPr>
                <w:b/>
                <w:sz w:val="24"/>
                <w:szCs w:val="24"/>
                <w:lang w:val="uk-UA"/>
              </w:rPr>
              <w:t>,</w:t>
            </w:r>
            <w:r>
              <w:rPr>
                <w:b/>
                <w:sz w:val="24"/>
                <w:szCs w:val="24"/>
                <w:lang w:val="uk-UA"/>
              </w:rPr>
              <w:t xml:space="preserve"> дорожньої</w:t>
            </w:r>
            <w:r w:rsidRPr="000E3CD2">
              <w:rPr>
                <w:b/>
                <w:sz w:val="24"/>
                <w:szCs w:val="24"/>
                <w:lang w:val="uk-UA"/>
              </w:rPr>
              <w:t xml:space="preserve"> інфраструктури громади</w:t>
            </w:r>
            <w:r>
              <w:rPr>
                <w:b/>
                <w:sz w:val="24"/>
                <w:szCs w:val="24"/>
                <w:lang w:val="uk-UA"/>
              </w:rPr>
              <w:t xml:space="preserve"> та її утримання</w:t>
            </w:r>
            <w:r w:rsidRPr="000E3CD2">
              <w:rPr>
                <w:b/>
                <w:sz w:val="24"/>
                <w:szCs w:val="24"/>
                <w:lang w:val="uk-UA"/>
              </w:rPr>
              <w:t xml:space="preserve"> </w:t>
            </w:r>
          </w:p>
        </w:tc>
        <w:tc>
          <w:tcPr>
            <w:tcW w:w="2268" w:type="dxa"/>
          </w:tcPr>
          <w:p w14:paraId="59AB31F7" w14:textId="7F3EDF46" w:rsidR="00F34669" w:rsidRDefault="00F34669" w:rsidP="006A55C6">
            <w:pPr>
              <w:rPr>
                <w:bCs/>
                <w:sz w:val="24"/>
                <w:szCs w:val="24"/>
                <w:lang w:val="uk-UA"/>
              </w:rPr>
            </w:pPr>
            <w:r>
              <w:rPr>
                <w:bCs/>
                <w:sz w:val="24"/>
                <w:szCs w:val="24"/>
                <w:lang w:val="uk-UA"/>
              </w:rPr>
              <w:t xml:space="preserve">2.1. Встановлення зупинок громадського транспорту. </w:t>
            </w:r>
          </w:p>
          <w:p w14:paraId="17A8C4B9" w14:textId="77777777" w:rsidR="00F34669" w:rsidRDefault="00F34669" w:rsidP="006A55C6">
            <w:pPr>
              <w:rPr>
                <w:bCs/>
                <w:sz w:val="24"/>
                <w:szCs w:val="24"/>
                <w:lang w:val="uk-UA"/>
              </w:rPr>
            </w:pPr>
          </w:p>
          <w:p w14:paraId="0360D301" w14:textId="77777777" w:rsidR="00F34669" w:rsidRDefault="00F34669" w:rsidP="006A55C6">
            <w:pPr>
              <w:rPr>
                <w:bCs/>
                <w:sz w:val="24"/>
                <w:szCs w:val="24"/>
                <w:lang w:val="uk-UA"/>
              </w:rPr>
            </w:pPr>
          </w:p>
        </w:tc>
        <w:tc>
          <w:tcPr>
            <w:tcW w:w="1421" w:type="dxa"/>
          </w:tcPr>
          <w:p w14:paraId="348B73E1" w14:textId="52CA1ACD" w:rsidR="00F34669" w:rsidRDefault="00F34669" w:rsidP="006A55C6">
            <w:pPr>
              <w:jc w:val="both"/>
              <w:rPr>
                <w:bCs/>
                <w:sz w:val="24"/>
                <w:szCs w:val="24"/>
                <w:lang w:val="uk-UA"/>
              </w:rPr>
            </w:pPr>
            <w:r>
              <w:rPr>
                <w:bCs/>
                <w:sz w:val="24"/>
                <w:szCs w:val="24"/>
                <w:lang w:val="uk-UA"/>
              </w:rPr>
              <w:t xml:space="preserve">Протягом 2026-2028 років </w:t>
            </w:r>
          </w:p>
        </w:tc>
        <w:tc>
          <w:tcPr>
            <w:tcW w:w="1664" w:type="dxa"/>
          </w:tcPr>
          <w:p w14:paraId="64E94026" w14:textId="621C9F59" w:rsidR="00F34669" w:rsidRDefault="00F34669" w:rsidP="006A55C6">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634EE199" w14:textId="7F19F737" w:rsidR="00F34669" w:rsidRDefault="00F34669" w:rsidP="006A55C6">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643184B8" w14:textId="65AD973B" w:rsidR="00F34669" w:rsidRPr="00F14A45" w:rsidRDefault="00F34669" w:rsidP="006A55C6">
            <w:pPr>
              <w:jc w:val="center"/>
              <w:rPr>
                <w:bCs/>
                <w:sz w:val="24"/>
                <w:szCs w:val="24"/>
                <w:lang w:val="uk-UA"/>
              </w:rPr>
            </w:pPr>
            <w:r>
              <w:rPr>
                <w:bCs/>
                <w:sz w:val="24"/>
                <w:szCs w:val="24"/>
                <w:lang w:val="uk-UA"/>
              </w:rPr>
              <w:t>450</w:t>
            </w:r>
          </w:p>
        </w:tc>
        <w:tc>
          <w:tcPr>
            <w:tcW w:w="851" w:type="dxa"/>
          </w:tcPr>
          <w:p w14:paraId="5ABD7463" w14:textId="55047D10" w:rsidR="00F34669" w:rsidRPr="00F14A45" w:rsidRDefault="00F34669" w:rsidP="006A55C6">
            <w:pPr>
              <w:jc w:val="center"/>
              <w:rPr>
                <w:bCs/>
                <w:sz w:val="24"/>
                <w:szCs w:val="24"/>
                <w:lang w:val="uk-UA"/>
              </w:rPr>
            </w:pPr>
            <w:r>
              <w:rPr>
                <w:bCs/>
                <w:sz w:val="24"/>
                <w:szCs w:val="24"/>
                <w:lang w:val="uk-UA"/>
              </w:rPr>
              <w:t>50</w:t>
            </w:r>
          </w:p>
        </w:tc>
        <w:tc>
          <w:tcPr>
            <w:tcW w:w="851" w:type="dxa"/>
          </w:tcPr>
          <w:p w14:paraId="3126E93C" w14:textId="49617D35" w:rsidR="00F34669" w:rsidRPr="00F14A45" w:rsidRDefault="00F34669" w:rsidP="006A55C6">
            <w:pPr>
              <w:jc w:val="center"/>
              <w:rPr>
                <w:bCs/>
                <w:sz w:val="24"/>
                <w:szCs w:val="24"/>
                <w:lang w:val="uk-UA"/>
              </w:rPr>
            </w:pPr>
            <w:r>
              <w:rPr>
                <w:bCs/>
                <w:sz w:val="24"/>
                <w:szCs w:val="24"/>
                <w:lang w:val="uk-UA"/>
              </w:rPr>
              <w:t>200</w:t>
            </w:r>
          </w:p>
        </w:tc>
        <w:tc>
          <w:tcPr>
            <w:tcW w:w="910" w:type="dxa"/>
          </w:tcPr>
          <w:p w14:paraId="0B73E89E" w14:textId="67CCC1C5" w:rsidR="00F34669" w:rsidRPr="00F14A45" w:rsidRDefault="00F34669" w:rsidP="006A55C6">
            <w:pPr>
              <w:jc w:val="center"/>
              <w:rPr>
                <w:bCs/>
                <w:sz w:val="24"/>
                <w:szCs w:val="24"/>
                <w:lang w:val="uk-UA"/>
              </w:rPr>
            </w:pPr>
            <w:r>
              <w:rPr>
                <w:bCs/>
                <w:sz w:val="24"/>
                <w:szCs w:val="24"/>
                <w:lang w:val="uk-UA"/>
              </w:rPr>
              <w:t>200</w:t>
            </w:r>
          </w:p>
        </w:tc>
        <w:tc>
          <w:tcPr>
            <w:tcW w:w="2130" w:type="dxa"/>
          </w:tcPr>
          <w:p w14:paraId="27EB5F94" w14:textId="77777777" w:rsidR="00F34669" w:rsidRDefault="00F34669" w:rsidP="006A55C6">
            <w:pPr>
              <w:rPr>
                <w:bCs/>
                <w:sz w:val="24"/>
                <w:szCs w:val="24"/>
                <w:lang w:val="uk-UA"/>
              </w:rPr>
            </w:pPr>
            <w:r>
              <w:rPr>
                <w:bCs/>
                <w:sz w:val="24"/>
                <w:szCs w:val="24"/>
                <w:lang w:val="uk-UA"/>
              </w:rPr>
              <w:t>С</w:t>
            </w:r>
            <w:r w:rsidRPr="00134005">
              <w:rPr>
                <w:bCs/>
                <w:sz w:val="24"/>
                <w:szCs w:val="24"/>
                <w:lang w:val="uk-UA"/>
              </w:rPr>
              <w:t>творення безпечних та комфортних умов для пасажирів громадського транспорту</w:t>
            </w:r>
            <w:r>
              <w:rPr>
                <w:bCs/>
                <w:sz w:val="24"/>
                <w:szCs w:val="24"/>
                <w:lang w:val="uk-UA"/>
              </w:rPr>
              <w:t>.</w:t>
            </w:r>
          </w:p>
          <w:p w14:paraId="78AFB768" w14:textId="59711097" w:rsidR="00F34669" w:rsidRDefault="00F34669" w:rsidP="006A55C6">
            <w:pPr>
              <w:rPr>
                <w:bCs/>
                <w:sz w:val="24"/>
                <w:szCs w:val="24"/>
                <w:lang w:val="uk-UA"/>
              </w:rPr>
            </w:pPr>
            <w:r>
              <w:rPr>
                <w:bCs/>
                <w:sz w:val="24"/>
                <w:szCs w:val="24"/>
                <w:lang w:val="uk-UA"/>
              </w:rPr>
              <w:t xml:space="preserve">Кількість облаштованих зупинок – 2. </w:t>
            </w:r>
          </w:p>
        </w:tc>
      </w:tr>
      <w:tr w:rsidR="00F34669" w14:paraId="07943421" w14:textId="77777777" w:rsidTr="00A350A8">
        <w:tc>
          <w:tcPr>
            <w:tcW w:w="564" w:type="dxa"/>
            <w:vMerge/>
          </w:tcPr>
          <w:p w14:paraId="596E1281" w14:textId="77777777" w:rsidR="00F34669" w:rsidRDefault="00F34669" w:rsidP="00072B38">
            <w:pPr>
              <w:jc w:val="both"/>
              <w:rPr>
                <w:bCs/>
                <w:sz w:val="24"/>
                <w:szCs w:val="24"/>
                <w:lang w:val="uk-UA"/>
              </w:rPr>
            </w:pPr>
          </w:p>
        </w:tc>
        <w:tc>
          <w:tcPr>
            <w:tcW w:w="2271" w:type="dxa"/>
            <w:vMerge/>
          </w:tcPr>
          <w:p w14:paraId="6EC8C463" w14:textId="77777777" w:rsidR="00F34669" w:rsidRPr="000E3CD2" w:rsidRDefault="00F34669" w:rsidP="00072B38">
            <w:pPr>
              <w:rPr>
                <w:b/>
                <w:sz w:val="24"/>
                <w:szCs w:val="24"/>
                <w:lang w:val="uk-UA"/>
              </w:rPr>
            </w:pPr>
          </w:p>
        </w:tc>
        <w:tc>
          <w:tcPr>
            <w:tcW w:w="2268" w:type="dxa"/>
          </w:tcPr>
          <w:p w14:paraId="27DBF861" w14:textId="1455DFD1" w:rsidR="00F34669" w:rsidRDefault="00F34669" w:rsidP="00072B38">
            <w:pPr>
              <w:rPr>
                <w:bCs/>
                <w:sz w:val="24"/>
                <w:szCs w:val="24"/>
                <w:lang w:val="uk-UA"/>
              </w:rPr>
            </w:pPr>
            <w:r>
              <w:rPr>
                <w:bCs/>
                <w:sz w:val="24"/>
                <w:szCs w:val="24"/>
                <w:lang w:val="uk-UA"/>
              </w:rPr>
              <w:t xml:space="preserve">2.2. Очищення доріг від снігу та їх посипка піщано-соляною сумішшю в зимовий період. </w:t>
            </w:r>
          </w:p>
          <w:p w14:paraId="27230EE4" w14:textId="77777777" w:rsidR="00F34669" w:rsidRDefault="00F34669" w:rsidP="00072B38">
            <w:pPr>
              <w:rPr>
                <w:bCs/>
                <w:sz w:val="24"/>
                <w:szCs w:val="24"/>
                <w:lang w:val="uk-UA"/>
              </w:rPr>
            </w:pPr>
          </w:p>
        </w:tc>
        <w:tc>
          <w:tcPr>
            <w:tcW w:w="1421" w:type="dxa"/>
          </w:tcPr>
          <w:p w14:paraId="06FEFD4D" w14:textId="3CD478AE" w:rsidR="00F34669" w:rsidRDefault="00F34669" w:rsidP="00072B38">
            <w:pPr>
              <w:jc w:val="both"/>
              <w:rPr>
                <w:bCs/>
                <w:sz w:val="24"/>
                <w:szCs w:val="24"/>
                <w:lang w:val="uk-UA"/>
              </w:rPr>
            </w:pPr>
            <w:r>
              <w:rPr>
                <w:bCs/>
                <w:sz w:val="24"/>
                <w:szCs w:val="24"/>
                <w:lang w:val="uk-UA"/>
              </w:rPr>
              <w:t xml:space="preserve">Протягом 2026-2028 років </w:t>
            </w:r>
          </w:p>
        </w:tc>
        <w:tc>
          <w:tcPr>
            <w:tcW w:w="1664" w:type="dxa"/>
          </w:tcPr>
          <w:p w14:paraId="7F48167C" w14:textId="3E268414" w:rsidR="00F34669" w:rsidRDefault="00F34669" w:rsidP="00072B38">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0B939700" w14:textId="66A5B713" w:rsidR="00F34669" w:rsidRDefault="00F34669" w:rsidP="00072B38">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38148988" w14:textId="7E6D3C80" w:rsidR="00F34669" w:rsidRDefault="00F34669" w:rsidP="00072B38">
            <w:pPr>
              <w:jc w:val="center"/>
              <w:rPr>
                <w:bCs/>
                <w:sz w:val="24"/>
                <w:szCs w:val="24"/>
                <w:lang w:val="uk-UA"/>
              </w:rPr>
            </w:pPr>
            <w:r>
              <w:rPr>
                <w:bCs/>
                <w:sz w:val="24"/>
                <w:szCs w:val="24"/>
                <w:lang w:val="uk-UA"/>
              </w:rPr>
              <w:t>3</w:t>
            </w:r>
            <w:r w:rsidRPr="00F14A45">
              <w:rPr>
                <w:bCs/>
                <w:sz w:val="24"/>
                <w:szCs w:val="24"/>
                <w:lang w:val="uk-UA"/>
              </w:rPr>
              <w:t>00</w:t>
            </w:r>
          </w:p>
        </w:tc>
        <w:tc>
          <w:tcPr>
            <w:tcW w:w="851" w:type="dxa"/>
          </w:tcPr>
          <w:p w14:paraId="06ECF888" w14:textId="3FB6EA38" w:rsidR="00F34669" w:rsidRDefault="00F34669" w:rsidP="00072B38">
            <w:pPr>
              <w:jc w:val="center"/>
              <w:rPr>
                <w:bCs/>
                <w:sz w:val="24"/>
                <w:szCs w:val="24"/>
                <w:lang w:val="uk-UA"/>
              </w:rPr>
            </w:pPr>
            <w:r w:rsidRPr="00F14A45">
              <w:rPr>
                <w:bCs/>
                <w:sz w:val="24"/>
                <w:szCs w:val="24"/>
                <w:lang w:val="uk-UA"/>
              </w:rPr>
              <w:t>100</w:t>
            </w:r>
          </w:p>
        </w:tc>
        <w:tc>
          <w:tcPr>
            <w:tcW w:w="851" w:type="dxa"/>
          </w:tcPr>
          <w:p w14:paraId="4C072FE1" w14:textId="67443996" w:rsidR="00F34669" w:rsidRDefault="00F34669" w:rsidP="00072B38">
            <w:pPr>
              <w:jc w:val="center"/>
              <w:rPr>
                <w:bCs/>
                <w:sz w:val="24"/>
                <w:szCs w:val="24"/>
                <w:lang w:val="uk-UA"/>
              </w:rPr>
            </w:pPr>
            <w:r w:rsidRPr="00F14A45">
              <w:rPr>
                <w:bCs/>
                <w:sz w:val="24"/>
                <w:szCs w:val="24"/>
                <w:lang w:val="uk-UA"/>
              </w:rPr>
              <w:t>100</w:t>
            </w:r>
          </w:p>
        </w:tc>
        <w:tc>
          <w:tcPr>
            <w:tcW w:w="910" w:type="dxa"/>
          </w:tcPr>
          <w:p w14:paraId="4AC4A69A" w14:textId="3F622821" w:rsidR="00F34669" w:rsidRDefault="00F34669" w:rsidP="00072B38">
            <w:pPr>
              <w:jc w:val="center"/>
              <w:rPr>
                <w:bCs/>
                <w:sz w:val="24"/>
                <w:szCs w:val="24"/>
                <w:lang w:val="uk-UA"/>
              </w:rPr>
            </w:pPr>
            <w:r w:rsidRPr="00F14A45">
              <w:rPr>
                <w:bCs/>
                <w:sz w:val="24"/>
                <w:szCs w:val="24"/>
                <w:lang w:val="uk-UA"/>
              </w:rPr>
              <w:t>100</w:t>
            </w:r>
          </w:p>
        </w:tc>
        <w:tc>
          <w:tcPr>
            <w:tcW w:w="2130" w:type="dxa"/>
          </w:tcPr>
          <w:p w14:paraId="75382FF1" w14:textId="33AA3E66" w:rsidR="00F34669" w:rsidRDefault="00F34669" w:rsidP="00072B38">
            <w:pPr>
              <w:rPr>
                <w:bCs/>
                <w:sz w:val="24"/>
                <w:szCs w:val="24"/>
                <w:lang w:val="uk-UA"/>
              </w:rPr>
            </w:pPr>
            <w:r>
              <w:rPr>
                <w:bCs/>
                <w:sz w:val="24"/>
                <w:szCs w:val="24"/>
                <w:lang w:val="uk-UA"/>
              </w:rPr>
              <w:t>З</w:t>
            </w:r>
            <w:r w:rsidRPr="00C00DAF">
              <w:rPr>
                <w:bCs/>
                <w:sz w:val="24"/>
                <w:szCs w:val="24"/>
                <w:lang w:val="uk-UA"/>
              </w:rPr>
              <w:t>абезпеч</w:t>
            </w:r>
            <w:r>
              <w:rPr>
                <w:bCs/>
                <w:sz w:val="24"/>
                <w:szCs w:val="24"/>
                <w:lang w:val="uk-UA"/>
              </w:rPr>
              <w:t xml:space="preserve">ення </w:t>
            </w:r>
            <w:r w:rsidRPr="00C00DAF">
              <w:rPr>
                <w:bCs/>
                <w:sz w:val="24"/>
                <w:szCs w:val="24"/>
                <w:lang w:val="uk-UA"/>
              </w:rPr>
              <w:t>підвищення безпеки руху</w:t>
            </w:r>
          </w:p>
        </w:tc>
      </w:tr>
      <w:tr w:rsidR="00F34669" w14:paraId="3A11F34C" w14:textId="77777777" w:rsidTr="00A350A8">
        <w:tc>
          <w:tcPr>
            <w:tcW w:w="564" w:type="dxa"/>
            <w:vMerge/>
          </w:tcPr>
          <w:p w14:paraId="16EE4485" w14:textId="77777777" w:rsidR="00F34669" w:rsidRDefault="00F34669" w:rsidP="00072B38">
            <w:pPr>
              <w:jc w:val="both"/>
              <w:rPr>
                <w:bCs/>
                <w:sz w:val="24"/>
                <w:szCs w:val="24"/>
                <w:lang w:val="uk-UA"/>
              </w:rPr>
            </w:pPr>
          </w:p>
        </w:tc>
        <w:tc>
          <w:tcPr>
            <w:tcW w:w="2271" w:type="dxa"/>
            <w:vMerge/>
          </w:tcPr>
          <w:p w14:paraId="4DC75FE8" w14:textId="77777777" w:rsidR="00F34669" w:rsidRPr="000E3CD2" w:rsidRDefault="00F34669" w:rsidP="00072B38">
            <w:pPr>
              <w:rPr>
                <w:b/>
                <w:sz w:val="24"/>
                <w:szCs w:val="24"/>
                <w:lang w:val="uk-UA"/>
              </w:rPr>
            </w:pPr>
          </w:p>
        </w:tc>
        <w:tc>
          <w:tcPr>
            <w:tcW w:w="2268" w:type="dxa"/>
          </w:tcPr>
          <w:p w14:paraId="74B72CF5" w14:textId="44D26775" w:rsidR="00F34669" w:rsidRDefault="00F34669" w:rsidP="00072B38">
            <w:pPr>
              <w:rPr>
                <w:bCs/>
                <w:sz w:val="24"/>
                <w:szCs w:val="24"/>
                <w:lang w:val="uk-UA"/>
              </w:rPr>
            </w:pPr>
            <w:r>
              <w:rPr>
                <w:bCs/>
                <w:sz w:val="24"/>
                <w:szCs w:val="24"/>
                <w:lang w:val="uk-UA"/>
              </w:rPr>
              <w:t xml:space="preserve">2.3. Поточний ремонт доріг комунальної власності. </w:t>
            </w:r>
          </w:p>
        </w:tc>
        <w:tc>
          <w:tcPr>
            <w:tcW w:w="1421" w:type="dxa"/>
          </w:tcPr>
          <w:p w14:paraId="32449F80" w14:textId="22F59599" w:rsidR="00F34669" w:rsidRDefault="00F34669" w:rsidP="00072B38">
            <w:pPr>
              <w:jc w:val="both"/>
              <w:rPr>
                <w:bCs/>
                <w:sz w:val="24"/>
                <w:szCs w:val="24"/>
                <w:lang w:val="uk-UA"/>
              </w:rPr>
            </w:pPr>
            <w:r>
              <w:rPr>
                <w:bCs/>
                <w:sz w:val="24"/>
                <w:szCs w:val="24"/>
                <w:lang w:val="uk-UA"/>
              </w:rPr>
              <w:t xml:space="preserve">Протягом 2026-2028 років </w:t>
            </w:r>
          </w:p>
        </w:tc>
        <w:tc>
          <w:tcPr>
            <w:tcW w:w="1664" w:type="dxa"/>
          </w:tcPr>
          <w:p w14:paraId="0DA7CBF1" w14:textId="4278E4C0" w:rsidR="00F34669" w:rsidRDefault="00F34669" w:rsidP="00072B38">
            <w:pPr>
              <w:rPr>
                <w:bCs/>
                <w:sz w:val="24"/>
                <w:szCs w:val="24"/>
                <w:lang w:val="uk-UA"/>
              </w:rPr>
            </w:pPr>
            <w:r>
              <w:rPr>
                <w:bCs/>
                <w:sz w:val="24"/>
                <w:szCs w:val="24"/>
                <w:lang w:val="uk-UA"/>
              </w:rPr>
              <w:t xml:space="preserve">Відділ житлово-комунального господарства та благоустрою </w:t>
            </w:r>
            <w:r>
              <w:rPr>
                <w:bCs/>
                <w:sz w:val="24"/>
                <w:szCs w:val="24"/>
                <w:lang w:val="uk-UA"/>
              </w:rPr>
              <w:lastRenderedPageBreak/>
              <w:t>Стрижавської селищної ради Вінницького району Вінницької області</w:t>
            </w:r>
          </w:p>
        </w:tc>
        <w:tc>
          <w:tcPr>
            <w:tcW w:w="1493" w:type="dxa"/>
          </w:tcPr>
          <w:p w14:paraId="7947993D" w14:textId="32EC6F3F" w:rsidR="00F34669" w:rsidRDefault="00F34669" w:rsidP="00072B38">
            <w:pPr>
              <w:jc w:val="both"/>
              <w:rPr>
                <w:bCs/>
                <w:sz w:val="24"/>
                <w:szCs w:val="24"/>
                <w:lang w:val="uk-UA"/>
              </w:rPr>
            </w:pPr>
            <w:r>
              <w:rPr>
                <w:bCs/>
                <w:sz w:val="24"/>
                <w:szCs w:val="24"/>
                <w:lang w:val="uk-UA"/>
              </w:rPr>
              <w:lastRenderedPageBreak/>
              <w:t xml:space="preserve">Бюджет селищної територіальної громади </w:t>
            </w:r>
          </w:p>
        </w:tc>
        <w:tc>
          <w:tcPr>
            <w:tcW w:w="1140" w:type="dxa"/>
          </w:tcPr>
          <w:p w14:paraId="4ACEBE4F" w14:textId="33748108" w:rsidR="00F34669" w:rsidRDefault="00F34669" w:rsidP="00072B38">
            <w:pPr>
              <w:jc w:val="center"/>
              <w:rPr>
                <w:bCs/>
                <w:sz w:val="24"/>
                <w:szCs w:val="24"/>
                <w:lang w:val="uk-UA"/>
              </w:rPr>
            </w:pPr>
            <w:r>
              <w:rPr>
                <w:bCs/>
                <w:sz w:val="24"/>
                <w:szCs w:val="24"/>
                <w:lang w:val="uk-UA"/>
              </w:rPr>
              <w:t>12000</w:t>
            </w:r>
          </w:p>
        </w:tc>
        <w:tc>
          <w:tcPr>
            <w:tcW w:w="851" w:type="dxa"/>
          </w:tcPr>
          <w:p w14:paraId="7867ADFE" w14:textId="1786CBC7" w:rsidR="00F34669" w:rsidRDefault="00F34669" w:rsidP="00072B38">
            <w:pPr>
              <w:jc w:val="center"/>
              <w:rPr>
                <w:bCs/>
                <w:sz w:val="24"/>
                <w:szCs w:val="24"/>
                <w:lang w:val="uk-UA"/>
              </w:rPr>
            </w:pPr>
            <w:r>
              <w:rPr>
                <w:bCs/>
                <w:sz w:val="24"/>
                <w:szCs w:val="24"/>
                <w:lang w:val="uk-UA"/>
              </w:rPr>
              <w:t>40</w:t>
            </w:r>
            <w:r w:rsidRPr="00F14A45">
              <w:rPr>
                <w:bCs/>
                <w:sz w:val="24"/>
                <w:szCs w:val="24"/>
                <w:lang w:val="uk-UA"/>
              </w:rPr>
              <w:t>00</w:t>
            </w:r>
          </w:p>
        </w:tc>
        <w:tc>
          <w:tcPr>
            <w:tcW w:w="851" w:type="dxa"/>
          </w:tcPr>
          <w:p w14:paraId="3C8AEC8C" w14:textId="294449CA" w:rsidR="00F34669" w:rsidRDefault="00F34669" w:rsidP="00072B38">
            <w:pPr>
              <w:jc w:val="center"/>
              <w:rPr>
                <w:bCs/>
                <w:sz w:val="24"/>
                <w:szCs w:val="24"/>
                <w:lang w:val="uk-UA"/>
              </w:rPr>
            </w:pPr>
            <w:r>
              <w:rPr>
                <w:bCs/>
                <w:sz w:val="24"/>
                <w:szCs w:val="24"/>
                <w:lang w:val="uk-UA"/>
              </w:rPr>
              <w:t>40</w:t>
            </w:r>
            <w:r w:rsidRPr="00F14A45">
              <w:rPr>
                <w:bCs/>
                <w:sz w:val="24"/>
                <w:szCs w:val="24"/>
                <w:lang w:val="uk-UA"/>
              </w:rPr>
              <w:t>00</w:t>
            </w:r>
          </w:p>
        </w:tc>
        <w:tc>
          <w:tcPr>
            <w:tcW w:w="910" w:type="dxa"/>
          </w:tcPr>
          <w:p w14:paraId="38A199B1" w14:textId="3BCFA293" w:rsidR="00F34669" w:rsidRDefault="00F34669" w:rsidP="00072B38">
            <w:pPr>
              <w:jc w:val="center"/>
              <w:rPr>
                <w:bCs/>
                <w:sz w:val="24"/>
                <w:szCs w:val="24"/>
                <w:lang w:val="uk-UA"/>
              </w:rPr>
            </w:pPr>
            <w:r>
              <w:rPr>
                <w:bCs/>
                <w:sz w:val="24"/>
                <w:szCs w:val="24"/>
                <w:lang w:val="uk-UA"/>
              </w:rPr>
              <w:t>40</w:t>
            </w:r>
            <w:r w:rsidRPr="00F14A45">
              <w:rPr>
                <w:bCs/>
                <w:sz w:val="24"/>
                <w:szCs w:val="24"/>
                <w:lang w:val="uk-UA"/>
              </w:rPr>
              <w:t>00</w:t>
            </w:r>
          </w:p>
        </w:tc>
        <w:tc>
          <w:tcPr>
            <w:tcW w:w="2130" w:type="dxa"/>
          </w:tcPr>
          <w:p w14:paraId="2A91E52F" w14:textId="279CB33A" w:rsidR="00F34669" w:rsidRDefault="00F34669" w:rsidP="00072B38">
            <w:pPr>
              <w:rPr>
                <w:bCs/>
                <w:sz w:val="24"/>
                <w:szCs w:val="24"/>
                <w:lang w:val="uk-UA"/>
              </w:rPr>
            </w:pPr>
            <w:r>
              <w:rPr>
                <w:bCs/>
                <w:sz w:val="24"/>
                <w:szCs w:val="24"/>
                <w:lang w:val="uk-UA"/>
              </w:rPr>
              <w:t xml:space="preserve">Покращення технічного стану доріг і створення належних умов для пасажирів  </w:t>
            </w:r>
          </w:p>
        </w:tc>
      </w:tr>
      <w:tr w:rsidR="00F34669" w14:paraId="02FB5382" w14:textId="77777777" w:rsidTr="00A350A8">
        <w:tc>
          <w:tcPr>
            <w:tcW w:w="564" w:type="dxa"/>
            <w:vMerge/>
          </w:tcPr>
          <w:p w14:paraId="5CB9BC47" w14:textId="77777777" w:rsidR="00F34669" w:rsidRDefault="00F34669" w:rsidP="00072B38">
            <w:pPr>
              <w:jc w:val="both"/>
              <w:rPr>
                <w:bCs/>
                <w:sz w:val="24"/>
                <w:szCs w:val="24"/>
                <w:lang w:val="uk-UA"/>
              </w:rPr>
            </w:pPr>
          </w:p>
        </w:tc>
        <w:tc>
          <w:tcPr>
            <w:tcW w:w="2271" w:type="dxa"/>
            <w:vMerge/>
          </w:tcPr>
          <w:p w14:paraId="5C78DE76" w14:textId="77777777" w:rsidR="00F34669" w:rsidRPr="000E3CD2" w:rsidRDefault="00F34669" w:rsidP="00072B38">
            <w:pPr>
              <w:rPr>
                <w:b/>
                <w:sz w:val="24"/>
                <w:szCs w:val="24"/>
                <w:lang w:val="uk-UA"/>
              </w:rPr>
            </w:pPr>
          </w:p>
        </w:tc>
        <w:tc>
          <w:tcPr>
            <w:tcW w:w="2268" w:type="dxa"/>
          </w:tcPr>
          <w:p w14:paraId="23FB3993" w14:textId="2F3E2288" w:rsidR="00F34669" w:rsidRDefault="00F34669" w:rsidP="00072B38">
            <w:pPr>
              <w:rPr>
                <w:bCs/>
                <w:sz w:val="24"/>
                <w:szCs w:val="24"/>
                <w:lang w:val="uk-UA"/>
              </w:rPr>
            </w:pPr>
            <w:r>
              <w:rPr>
                <w:bCs/>
                <w:sz w:val="24"/>
                <w:szCs w:val="24"/>
                <w:lang w:val="uk-UA"/>
              </w:rPr>
              <w:t xml:space="preserve">2.4. </w:t>
            </w:r>
            <w:r w:rsidRPr="00BA5615">
              <w:rPr>
                <w:bCs/>
                <w:sz w:val="24"/>
                <w:szCs w:val="24"/>
                <w:lang w:val="uk-UA"/>
              </w:rPr>
              <w:t>Капітальний ремонт дорожнього покриття та міжбудинкових проїздів по вул. Алеї біля будинків за №2,</w:t>
            </w:r>
            <w:r>
              <w:rPr>
                <w:bCs/>
                <w:sz w:val="24"/>
                <w:szCs w:val="24"/>
                <w:lang w:val="uk-UA"/>
              </w:rPr>
              <w:t xml:space="preserve"> </w:t>
            </w:r>
            <w:r w:rsidRPr="00BA5615">
              <w:rPr>
                <w:bCs/>
                <w:sz w:val="24"/>
                <w:szCs w:val="24"/>
                <w:lang w:val="uk-UA"/>
              </w:rPr>
              <w:t>3,</w:t>
            </w:r>
            <w:r>
              <w:rPr>
                <w:bCs/>
                <w:sz w:val="24"/>
                <w:szCs w:val="24"/>
                <w:lang w:val="uk-UA"/>
              </w:rPr>
              <w:t xml:space="preserve"> </w:t>
            </w:r>
            <w:r w:rsidRPr="00BA5615">
              <w:rPr>
                <w:bCs/>
                <w:sz w:val="24"/>
                <w:szCs w:val="24"/>
                <w:lang w:val="uk-UA"/>
              </w:rPr>
              <w:t>4,</w:t>
            </w:r>
            <w:r>
              <w:rPr>
                <w:bCs/>
                <w:sz w:val="24"/>
                <w:szCs w:val="24"/>
                <w:lang w:val="uk-UA"/>
              </w:rPr>
              <w:t xml:space="preserve"> </w:t>
            </w:r>
            <w:r w:rsidRPr="00BA5615">
              <w:rPr>
                <w:bCs/>
                <w:sz w:val="24"/>
                <w:szCs w:val="24"/>
                <w:lang w:val="uk-UA"/>
              </w:rPr>
              <w:t>9,</w:t>
            </w:r>
            <w:r>
              <w:rPr>
                <w:bCs/>
                <w:sz w:val="24"/>
                <w:szCs w:val="24"/>
                <w:lang w:val="uk-UA"/>
              </w:rPr>
              <w:t xml:space="preserve"> </w:t>
            </w:r>
            <w:r w:rsidRPr="00BA5615">
              <w:rPr>
                <w:bCs/>
                <w:sz w:val="24"/>
                <w:szCs w:val="24"/>
                <w:lang w:val="uk-UA"/>
              </w:rPr>
              <w:t>11,</w:t>
            </w:r>
            <w:r>
              <w:rPr>
                <w:bCs/>
                <w:sz w:val="24"/>
                <w:szCs w:val="24"/>
                <w:lang w:val="uk-UA"/>
              </w:rPr>
              <w:t xml:space="preserve"> </w:t>
            </w:r>
            <w:r w:rsidRPr="00BA5615">
              <w:rPr>
                <w:bCs/>
                <w:sz w:val="24"/>
                <w:szCs w:val="24"/>
                <w:lang w:val="uk-UA"/>
              </w:rPr>
              <w:t>12,</w:t>
            </w:r>
            <w:r>
              <w:rPr>
                <w:bCs/>
                <w:sz w:val="24"/>
                <w:szCs w:val="24"/>
                <w:lang w:val="uk-UA"/>
              </w:rPr>
              <w:t xml:space="preserve"> </w:t>
            </w:r>
            <w:r w:rsidRPr="00BA5615">
              <w:rPr>
                <w:bCs/>
                <w:sz w:val="24"/>
                <w:szCs w:val="24"/>
                <w:lang w:val="uk-UA"/>
              </w:rPr>
              <w:t>13,</w:t>
            </w:r>
            <w:r>
              <w:rPr>
                <w:bCs/>
                <w:sz w:val="24"/>
                <w:szCs w:val="24"/>
                <w:lang w:val="uk-UA"/>
              </w:rPr>
              <w:t xml:space="preserve"> </w:t>
            </w:r>
            <w:r w:rsidRPr="00BA5615">
              <w:rPr>
                <w:bCs/>
                <w:sz w:val="24"/>
                <w:szCs w:val="24"/>
                <w:lang w:val="uk-UA"/>
              </w:rPr>
              <w:t>14,</w:t>
            </w:r>
            <w:r>
              <w:rPr>
                <w:bCs/>
                <w:sz w:val="24"/>
                <w:szCs w:val="24"/>
                <w:lang w:val="uk-UA"/>
              </w:rPr>
              <w:t xml:space="preserve"> </w:t>
            </w:r>
            <w:r w:rsidRPr="00BA5615">
              <w:rPr>
                <w:bCs/>
                <w:sz w:val="24"/>
                <w:szCs w:val="24"/>
                <w:lang w:val="uk-UA"/>
              </w:rPr>
              <w:t>15,</w:t>
            </w:r>
            <w:r>
              <w:rPr>
                <w:bCs/>
                <w:sz w:val="24"/>
                <w:szCs w:val="24"/>
                <w:lang w:val="uk-UA"/>
              </w:rPr>
              <w:t xml:space="preserve"> </w:t>
            </w:r>
            <w:r w:rsidRPr="00BA5615">
              <w:rPr>
                <w:bCs/>
                <w:sz w:val="24"/>
                <w:szCs w:val="24"/>
                <w:lang w:val="uk-UA"/>
              </w:rPr>
              <w:t>16 в смт. Стрижавка, Вінницького району, Вінницької області</w:t>
            </w:r>
            <w:r>
              <w:rPr>
                <w:bCs/>
                <w:sz w:val="24"/>
                <w:szCs w:val="24"/>
                <w:lang w:val="uk-UA"/>
              </w:rPr>
              <w:t>.</w:t>
            </w:r>
          </w:p>
        </w:tc>
        <w:tc>
          <w:tcPr>
            <w:tcW w:w="1421" w:type="dxa"/>
          </w:tcPr>
          <w:p w14:paraId="77DC74AC" w14:textId="77F41440" w:rsidR="00F34669" w:rsidRDefault="00F34669" w:rsidP="00072B38">
            <w:pPr>
              <w:jc w:val="both"/>
              <w:rPr>
                <w:bCs/>
                <w:sz w:val="24"/>
                <w:szCs w:val="24"/>
                <w:lang w:val="uk-UA"/>
              </w:rPr>
            </w:pPr>
            <w:r>
              <w:rPr>
                <w:bCs/>
                <w:sz w:val="24"/>
                <w:szCs w:val="24"/>
                <w:lang w:val="uk-UA"/>
              </w:rPr>
              <w:t xml:space="preserve">Протягом 2027 року </w:t>
            </w:r>
          </w:p>
        </w:tc>
        <w:tc>
          <w:tcPr>
            <w:tcW w:w="1664" w:type="dxa"/>
          </w:tcPr>
          <w:p w14:paraId="5F74D422" w14:textId="69B9CE1D" w:rsidR="00F34669" w:rsidRDefault="00F34669" w:rsidP="00072B38">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1FFAFAB0" w14:textId="182519E9" w:rsidR="00F34669" w:rsidRDefault="00F34669" w:rsidP="00072B38">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7A6FFFB6" w14:textId="625FBE48" w:rsidR="00F34669" w:rsidRDefault="00F34669" w:rsidP="00072B38">
            <w:pPr>
              <w:jc w:val="center"/>
              <w:rPr>
                <w:bCs/>
                <w:sz w:val="24"/>
                <w:szCs w:val="24"/>
                <w:lang w:val="uk-UA"/>
              </w:rPr>
            </w:pPr>
            <w:r>
              <w:rPr>
                <w:bCs/>
                <w:sz w:val="24"/>
                <w:szCs w:val="24"/>
                <w:lang w:val="uk-UA"/>
              </w:rPr>
              <w:t>8727</w:t>
            </w:r>
          </w:p>
        </w:tc>
        <w:tc>
          <w:tcPr>
            <w:tcW w:w="851" w:type="dxa"/>
          </w:tcPr>
          <w:p w14:paraId="35B1D7CA" w14:textId="0E13CAAB" w:rsidR="00F34669" w:rsidRDefault="00F34669" w:rsidP="00072B38">
            <w:pPr>
              <w:jc w:val="center"/>
              <w:rPr>
                <w:bCs/>
                <w:sz w:val="24"/>
                <w:szCs w:val="24"/>
                <w:lang w:val="uk-UA"/>
              </w:rPr>
            </w:pPr>
            <w:r>
              <w:rPr>
                <w:bCs/>
                <w:sz w:val="24"/>
                <w:szCs w:val="24"/>
                <w:lang w:val="uk-UA"/>
              </w:rPr>
              <w:t>-</w:t>
            </w:r>
          </w:p>
        </w:tc>
        <w:tc>
          <w:tcPr>
            <w:tcW w:w="851" w:type="dxa"/>
          </w:tcPr>
          <w:p w14:paraId="02B01ECD" w14:textId="2852B4ED" w:rsidR="00F34669" w:rsidRDefault="00F34669" w:rsidP="00072B38">
            <w:pPr>
              <w:jc w:val="center"/>
              <w:rPr>
                <w:bCs/>
                <w:sz w:val="24"/>
                <w:szCs w:val="24"/>
                <w:lang w:val="uk-UA"/>
              </w:rPr>
            </w:pPr>
            <w:r w:rsidRPr="00BA5615">
              <w:rPr>
                <w:bCs/>
                <w:sz w:val="24"/>
                <w:szCs w:val="24"/>
                <w:lang w:val="uk-UA"/>
              </w:rPr>
              <w:t>872</w:t>
            </w:r>
            <w:r>
              <w:rPr>
                <w:bCs/>
                <w:sz w:val="24"/>
                <w:szCs w:val="24"/>
                <w:lang w:val="uk-UA"/>
              </w:rPr>
              <w:t>7</w:t>
            </w:r>
          </w:p>
        </w:tc>
        <w:tc>
          <w:tcPr>
            <w:tcW w:w="910" w:type="dxa"/>
          </w:tcPr>
          <w:p w14:paraId="399A5DB6" w14:textId="07F3A16C" w:rsidR="00F34669" w:rsidRDefault="00F34669" w:rsidP="00072B38">
            <w:pPr>
              <w:jc w:val="center"/>
              <w:rPr>
                <w:bCs/>
                <w:sz w:val="24"/>
                <w:szCs w:val="24"/>
                <w:lang w:val="uk-UA"/>
              </w:rPr>
            </w:pPr>
            <w:r>
              <w:rPr>
                <w:bCs/>
                <w:sz w:val="24"/>
                <w:szCs w:val="24"/>
                <w:lang w:val="uk-UA"/>
              </w:rPr>
              <w:t>-</w:t>
            </w:r>
          </w:p>
        </w:tc>
        <w:tc>
          <w:tcPr>
            <w:tcW w:w="2130" w:type="dxa"/>
          </w:tcPr>
          <w:p w14:paraId="7209F4A5" w14:textId="28845DFD" w:rsidR="00F34669" w:rsidRDefault="00F34669" w:rsidP="00072B38">
            <w:pPr>
              <w:rPr>
                <w:bCs/>
                <w:sz w:val="24"/>
                <w:szCs w:val="24"/>
                <w:lang w:val="uk-UA"/>
              </w:rPr>
            </w:pPr>
            <w:r>
              <w:rPr>
                <w:bCs/>
                <w:sz w:val="24"/>
                <w:szCs w:val="24"/>
                <w:lang w:val="uk-UA"/>
              </w:rPr>
              <w:t xml:space="preserve">Забезпечення безпеки дорожнього руху </w:t>
            </w:r>
          </w:p>
        </w:tc>
      </w:tr>
      <w:tr w:rsidR="00F34669" w14:paraId="48C6D288" w14:textId="77777777" w:rsidTr="00A350A8">
        <w:tc>
          <w:tcPr>
            <w:tcW w:w="564" w:type="dxa"/>
            <w:vMerge/>
          </w:tcPr>
          <w:p w14:paraId="3CBB325C" w14:textId="77777777" w:rsidR="00F34669" w:rsidRDefault="00F34669" w:rsidP="00072B38">
            <w:pPr>
              <w:jc w:val="both"/>
              <w:rPr>
                <w:bCs/>
                <w:sz w:val="24"/>
                <w:szCs w:val="24"/>
                <w:lang w:val="uk-UA"/>
              </w:rPr>
            </w:pPr>
          </w:p>
        </w:tc>
        <w:tc>
          <w:tcPr>
            <w:tcW w:w="2271" w:type="dxa"/>
            <w:vMerge/>
          </w:tcPr>
          <w:p w14:paraId="7487BDF9" w14:textId="77777777" w:rsidR="00F34669" w:rsidRPr="000E3CD2" w:rsidRDefault="00F34669" w:rsidP="00072B38">
            <w:pPr>
              <w:rPr>
                <w:b/>
                <w:sz w:val="24"/>
                <w:szCs w:val="24"/>
                <w:lang w:val="uk-UA"/>
              </w:rPr>
            </w:pPr>
          </w:p>
        </w:tc>
        <w:tc>
          <w:tcPr>
            <w:tcW w:w="2268" w:type="dxa"/>
          </w:tcPr>
          <w:p w14:paraId="168FEF66" w14:textId="3729E1F3" w:rsidR="00F34669" w:rsidRDefault="00F34669" w:rsidP="00072B38">
            <w:pPr>
              <w:rPr>
                <w:bCs/>
                <w:sz w:val="24"/>
                <w:szCs w:val="24"/>
                <w:lang w:val="uk-UA"/>
              </w:rPr>
            </w:pPr>
            <w:r>
              <w:rPr>
                <w:bCs/>
                <w:sz w:val="24"/>
                <w:szCs w:val="24"/>
                <w:lang w:val="uk-UA"/>
              </w:rPr>
              <w:t>2.5. Е</w:t>
            </w:r>
            <w:r w:rsidRPr="00371FB2">
              <w:rPr>
                <w:bCs/>
                <w:sz w:val="24"/>
                <w:szCs w:val="24"/>
                <w:lang w:val="uk-UA"/>
              </w:rPr>
              <w:t>ксплуатаційн</w:t>
            </w:r>
            <w:r>
              <w:rPr>
                <w:bCs/>
                <w:sz w:val="24"/>
                <w:szCs w:val="24"/>
                <w:lang w:val="uk-UA"/>
              </w:rPr>
              <w:t xml:space="preserve">е </w:t>
            </w:r>
            <w:r w:rsidRPr="00371FB2">
              <w:rPr>
                <w:bCs/>
                <w:sz w:val="24"/>
                <w:szCs w:val="24"/>
                <w:lang w:val="uk-UA"/>
              </w:rPr>
              <w:t xml:space="preserve">утримання </w:t>
            </w:r>
            <w:r>
              <w:rPr>
                <w:bCs/>
                <w:sz w:val="24"/>
                <w:szCs w:val="24"/>
                <w:lang w:val="uk-UA"/>
              </w:rPr>
              <w:t xml:space="preserve">та ремонт </w:t>
            </w:r>
            <w:r w:rsidRPr="00371FB2">
              <w:rPr>
                <w:bCs/>
                <w:sz w:val="24"/>
                <w:szCs w:val="24"/>
                <w:lang w:val="uk-UA"/>
              </w:rPr>
              <w:t>доріг  місцевого значення на договірних засадах</w:t>
            </w:r>
            <w:r>
              <w:rPr>
                <w:bCs/>
                <w:sz w:val="24"/>
                <w:szCs w:val="24"/>
                <w:lang w:val="uk-UA"/>
              </w:rPr>
              <w:t>.</w:t>
            </w:r>
            <w:r w:rsidRPr="00371FB2">
              <w:rPr>
                <w:bCs/>
                <w:sz w:val="24"/>
                <w:szCs w:val="24"/>
                <w:lang w:val="uk-UA"/>
              </w:rPr>
              <w:t xml:space="preserve"> </w:t>
            </w:r>
          </w:p>
        </w:tc>
        <w:tc>
          <w:tcPr>
            <w:tcW w:w="1421" w:type="dxa"/>
          </w:tcPr>
          <w:p w14:paraId="2ADFCBEF" w14:textId="6EE38D49" w:rsidR="00F34669" w:rsidRDefault="00F34669" w:rsidP="00072B38">
            <w:pPr>
              <w:jc w:val="both"/>
              <w:rPr>
                <w:bCs/>
                <w:sz w:val="24"/>
                <w:szCs w:val="24"/>
                <w:lang w:val="uk-UA"/>
              </w:rPr>
            </w:pPr>
            <w:r>
              <w:rPr>
                <w:bCs/>
                <w:sz w:val="24"/>
                <w:szCs w:val="24"/>
                <w:lang w:val="uk-UA"/>
              </w:rPr>
              <w:t xml:space="preserve">Протягом 2026-2028 років </w:t>
            </w:r>
          </w:p>
        </w:tc>
        <w:tc>
          <w:tcPr>
            <w:tcW w:w="1664" w:type="dxa"/>
          </w:tcPr>
          <w:p w14:paraId="669F6C49" w14:textId="2AB015A5" w:rsidR="00F34669" w:rsidRDefault="00F34669" w:rsidP="00072B38">
            <w:pPr>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0D0A0BE8" w14:textId="403B129D" w:rsidR="00F34669" w:rsidRDefault="00F34669" w:rsidP="00072B38">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55777F86" w14:textId="3545E94D" w:rsidR="00F34669" w:rsidRDefault="00F34669" w:rsidP="00072B38">
            <w:pPr>
              <w:jc w:val="center"/>
              <w:rPr>
                <w:bCs/>
                <w:sz w:val="24"/>
                <w:szCs w:val="24"/>
                <w:lang w:val="uk-UA"/>
              </w:rPr>
            </w:pPr>
            <w:r>
              <w:rPr>
                <w:bCs/>
                <w:sz w:val="24"/>
                <w:szCs w:val="24"/>
                <w:lang w:val="uk-UA"/>
              </w:rPr>
              <w:t>7500</w:t>
            </w:r>
          </w:p>
        </w:tc>
        <w:tc>
          <w:tcPr>
            <w:tcW w:w="851" w:type="dxa"/>
          </w:tcPr>
          <w:p w14:paraId="64641304" w14:textId="561407C3" w:rsidR="00F34669" w:rsidRDefault="00F34669" w:rsidP="00072B38">
            <w:pPr>
              <w:jc w:val="center"/>
              <w:rPr>
                <w:bCs/>
                <w:sz w:val="24"/>
                <w:szCs w:val="24"/>
                <w:lang w:val="uk-UA"/>
              </w:rPr>
            </w:pPr>
            <w:r>
              <w:rPr>
                <w:bCs/>
                <w:sz w:val="24"/>
                <w:szCs w:val="24"/>
                <w:lang w:val="uk-UA"/>
              </w:rPr>
              <w:t>25</w:t>
            </w:r>
            <w:r w:rsidRPr="00F14A45">
              <w:rPr>
                <w:bCs/>
                <w:sz w:val="24"/>
                <w:szCs w:val="24"/>
                <w:lang w:val="uk-UA"/>
              </w:rPr>
              <w:t>00</w:t>
            </w:r>
          </w:p>
        </w:tc>
        <w:tc>
          <w:tcPr>
            <w:tcW w:w="851" w:type="dxa"/>
          </w:tcPr>
          <w:p w14:paraId="6E3A6A66" w14:textId="597AA70B" w:rsidR="00F34669" w:rsidRDefault="00F34669" w:rsidP="00072B38">
            <w:pPr>
              <w:jc w:val="center"/>
              <w:rPr>
                <w:bCs/>
                <w:sz w:val="24"/>
                <w:szCs w:val="24"/>
                <w:lang w:val="uk-UA"/>
              </w:rPr>
            </w:pPr>
            <w:r>
              <w:rPr>
                <w:bCs/>
                <w:sz w:val="24"/>
                <w:szCs w:val="24"/>
                <w:lang w:val="uk-UA"/>
              </w:rPr>
              <w:t>25</w:t>
            </w:r>
            <w:r w:rsidRPr="00F14A45">
              <w:rPr>
                <w:bCs/>
                <w:sz w:val="24"/>
                <w:szCs w:val="24"/>
                <w:lang w:val="uk-UA"/>
              </w:rPr>
              <w:t>00</w:t>
            </w:r>
          </w:p>
        </w:tc>
        <w:tc>
          <w:tcPr>
            <w:tcW w:w="910" w:type="dxa"/>
          </w:tcPr>
          <w:p w14:paraId="5210C51D" w14:textId="51673DB7" w:rsidR="00F34669" w:rsidRDefault="00F34669" w:rsidP="00072B38">
            <w:pPr>
              <w:jc w:val="center"/>
              <w:rPr>
                <w:bCs/>
                <w:sz w:val="24"/>
                <w:szCs w:val="24"/>
                <w:lang w:val="uk-UA"/>
              </w:rPr>
            </w:pPr>
            <w:r>
              <w:rPr>
                <w:bCs/>
                <w:sz w:val="24"/>
                <w:szCs w:val="24"/>
                <w:lang w:val="uk-UA"/>
              </w:rPr>
              <w:t>25</w:t>
            </w:r>
            <w:r w:rsidRPr="00F14A45">
              <w:rPr>
                <w:bCs/>
                <w:sz w:val="24"/>
                <w:szCs w:val="24"/>
                <w:lang w:val="uk-UA"/>
              </w:rPr>
              <w:t>00</w:t>
            </w:r>
          </w:p>
        </w:tc>
        <w:tc>
          <w:tcPr>
            <w:tcW w:w="2130" w:type="dxa"/>
          </w:tcPr>
          <w:p w14:paraId="6866BF53" w14:textId="00B784D4" w:rsidR="00F34669" w:rsidRDefault="00F34669" w:rsidP="00072B38">
            <w:pPr>
              <w:rPr>
                <w:bCs/>
                <w:sz w:val="24"/>
                <w:szCs w:val="24"/>
                <w:lang w:val="uk-UA"/>
              </w:rPr>
            </w:pPr>
            <w:r>
              <w:rPr>
                <w:bCs/>
                <w:sz w:val="24"/>
                <w:szCs w:val="24"/>
                <w:lang w:val="uk-UA"/>
              </w:rPr>
              <w:t xml:space="preserve">Покращення стану доріг </w:t>
            </w:r>
            <w:r w:rsidRPr="00512D41">
              <w:rPr>
                <w:bCs/>
                <w:sz w:val="24"/>
                <w:szCs w:val="24"/>
                <w:lang w:val="uk-UA"/>
              </w:rPr>
              <w:t>місцевого значення</w:t>
            </w:r>
          </w:p>
        </w:tc>
      </w:tr>
      <w:tr w:rsidR="00072B38" w14:paraId="193A6437" w14:textId="77777777" w:rsidTr="00A350A8">
        <w:trPr>
          <w:trHeight w:val="3599"/>
        </w:trPr>
        <w:tc>
          <w:tcPr>
            <w:tcW w:w="564" w:type="dxa"/>
            <w:vMerge w:val="restart"/>
          </w:tcPr>
          <w:p w14:paraId="420EAB25" w14:textId="0647D799" w:rsidR="00072B38" w:rsidRPr="0027336C" w:rsidRDefault="00072B38" w:rsidP="00072B38">
            <w:pPr>
              <w:jc w:val="both"/>
              <w:rPr>
                <w:bCs/>
                <w:sz w:val="24"/>
                <w:szCs w:val="24"/>
                <w:lang w:val="uk-UA"/>
              </w:rPr>
            </w:pPr>
            <w:r>
              <w:rPr>
                <w:bCs/>
                <w:sz w:val="24"/>
                <w:szCs w:val="24"/>
                <w:lang w:val="uk-UA"/>
              </w:rPr>
              <w:lastRenderedPageBreak/>
              <w:t>3.</w:t>
            </w:r>
          </w:p>
        </w:tc>
        <w:tc>
          <w:tcPr>
            <w:tcW w:w="2271" w:type="dxa"/>
            <w:vMerge w:val="restart"/>
          </w:tcPr>
          <w:p w14:paraId="47C890DE" w14:textId="2BA97D39" w:rsidR="00072B38" w:rsidRPr="00802268" w:rsidRDefault="00072B38" w:rsidP="00072B38">
            <w:pPr>
              <w:rPr>
                <w:b/>
                <w:bCs/>
                <w:sz w:val="24"/>
                <w:szCs w:val="24"/>
                <w:lang w:val="uk-UA"/>
              </w:rPr>
            </w:pPr>
            <w:r w:rsidRPr="00802268">
              <w:rPr>
                <w:b/>
                <w:bCs/>
                <w:sz w:val="24"/>
                <w:szCs w:val="24"/>
                <w:lang w:val="uk-UA"/>
              </w:rPr>
              <w:t>Відновлення, модернізація та розвиток системи зовнішнього освітлення населених пунктів громади</w:t>
            </w:r>
          </w:p>
        </w:tc>
        <w:tc>
          <w:tcPr>
            <w:tcW w:w="2268" w:type="dxa"/>
          </w:tcPr>
          <w:p w14:paraId="746A7A19" w14:textId="73F17041" w:rsidR="00072B38" w:rsidRPr="0027336C" w:rsidRDefault="00072B38" w:rsidP="00072B38">
            <w:pPr>
              <w:rPr>
                <w:bCs/>
                <w:sz w:val="24"/>
                <w:szCs w:val="24"/>
                <w:lang w:val="uk-UA"/>
              </w:rPr>
            </w:pPr>
            <w:r>
              <w:rPr>
                <w:bCs/>
                <w:sz w:val="24"/>
                <w:szCs w:val="24"/>
                <w:lang w:val="uk-UA"/>
              </w:rPr>
              <w:t>3</w:t>
            </w:r>
            <w:r w:rsidRPr="00DE1FF0">
              <w:rPr>
                <w:bCs/>
                <w:sz w:val="24"/>
                <w:szCs w:val="24"/>
                <w:lang w:val="uk-UA"/>
              </w:rPr>
              <w:t>.1</w:t>
            </w:r>
            <w:r>
              <w:rPr>
                <w:bCs/>
                <w:sz w:val="24"/>
                <w:szCs w:val="24"/>
                <w:lang w:val="uk-UA"/>
              </w:rPr>
              <w:t xml:space="preserve"> </w:t>
            </w:r>
            <w:r w:rsidRPr="008167F6">
              <w:rPr>
                <w:bCs/>
                <w:sz w:val="24"/>
                <w:szCs w:val="24"/>
                <w:lang w:val="uk-UA"/>
              </w:rPr>
              <w:t>«Нове будівництво мережі вуличн</w:t>
            </w:r>
            <w:r>
              <w:rPr>
                <w:bCs/>
                <w:sz w:val="24"/>
                <w:szCs w:val="24"/>
                <w:lang w:val="uk-UA"/>
              </w:rPr>
              <w:t>ого освітлення Стрижавської ТГ»</w:t>
            </w:r>
            <w:r w:rsidRPr="008167F6">
              <w:rPr>
                <w:bCs/>
                <w:sz w:val="24"/>
                <w:szCs w:val="24"/>
                <w:lang w:val="uk-UA"/>
              </w:rPr>
              <w:t>.</w:t>
            </w:r>
          </w:p>
        </w:tc>
        <w:tc>
          <w:tcPr>
            <w:tcW w:w="1421" w:type="dxa"/>
          </w:tcPr>
          <w:p w14:paraId="33DB0F0A" w14:textId="118267FA" w:rsidR="00072B38" w:rsidRPr="0027336C" w:rsidRDefault="00072B38" w:rsidP="00072B38">
            <w:pPr>
              <w:jc w:val="both"/>
              <w:rPr>
                <w:bCs/>
                <w:sz w:val="24"/>
                <w:szCs w:val="24"/>
                <w:lang w:val="uk-UA"/>
              </w:rPr>
            </w:pPr>
            <w:r>
              <w:rPr>
                <w:bCs/>
                <w:sz w:val="24"/>
                <w:szCs w:val="24"/>
                <w:lang w:val="uk-UA"/>
              </w:rPr>
              <w:t xml:space="preserve">Протягом 2026-2028 років </w:t>
            </w:r>
          </w:p>
        </w:tc>
        <w:tc>
          <w:tcPr>
            <w:tcW w:w="1664" w:type="dxa"/>
          </w:tcPr>
          <w:p w14:paraId="75DCB325" w14:textId="7A48EEFB" w:rsidR="00072B38" w:rsidRPr="0027336C" w:rsidRDefault="00072B38" w:rsidP="00072B38">
            <w:pPr>
              <w:jc w:val="both"/>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2ED17B58" w14:textId="5B051362" w:rsidR="00072B38" w:rsidRPr="0027336C" w:rsidRDefault="00072B38" w:rsidP="00072B38">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35759DD6" w14:textId="7685DC54" w:rsidR="00072B38" w:rsidRPr="00F14A45" w:rsidRDefault="00072B38" w:rsidP="00072B38">
            <w:pPr>
              <w:jc w:val="center"/>
              <w:rPr>
                <w:bCs/>
                <w:sz w:val="24"/>
                <w:szCs w:val="24"/>
                <w:lang w:val="uk-UA"/>
              </w:rPr>
            </w:pPr>
            <w:r>
              <w:rPr>
                <w:bCs/>
                <w:sz w:val="24"/>
                <w:szCs w:val="24"/>
                <w:lang w:val="uk-UA"/>
              </w:rPr>
              <w:t>1050</w:t>
            </w:r>
          </w:p>
        </w:tc>
        <w:tc>
          <w:tcPr>
            <w:tcW w:w="851" w:type="dxa"/>
          </w:tcPr>
          <w:p w14:paraId="7C34DD6D" w14:textId="1E8AFEF0" w:rsidR="00072B38" w:rsidRPr="00F14A45" w:rsidRDefault="00072B38" w:rsidP="00072B38">
            <w:pPr>
              <w:jc w:val="center"/>
              <w:rPr>
                <w:bCs/>
                <w:sz w:val="24"/>
                <w:szCs w:val="24"/>
                <w:lang w:val="uk-UA"/>
              </w:rPr>
            </w:pPr>
            <w:r>
              <w:rPr>
                <w:bCs/>
                <w:sz w:val="24"/>
                <w:szCs w:val="24"/>
                <w:lang w:val="uk-UA"/>
              </w:rPr>
              <w:t>50</w:t>
            </w:r>
          </w:p>
        </w:tc>
        <w:tc>
          <w:tcPr>
            <w:tcW w:w="851" w:type="dxa"/>
          </w:tcPr>
          <w:p w14:paraId="131F91C4" w14:textId="1B2B95BA" w:rsidR="00072B38" w:rsidRPr="00F14A45" w:rsidRDefault="00072B38" w:rsidP="00072B38">
            <w:pPr>
              <w:jc w:val="center"/>
              <w:rPr>
                <w:bCs/>
                <w:sz w:val="24"/>
                <w:szCs w:val="24"/>
                <w:lang w:val="uk-UA"/>
              </w:rPr>
            </w:pPr>
            <w:r>
              <w:rPr>
                <w:bCs/>
                <w:sz w:val="24"/>
                <w:szCs w:val="24"/>
                <w:lang w:val="uk-UA"/>
              </w:rPr>
              <w:t>200</w:t>
            </w:r>
          </w:p>
        </w:tc>
        <w:tc>
          <w:tcPr>
            <w:tcW w:w="910" w:type="dxa"/>
          </w:tcPr>
          <w:p w14:paraId="63B2D4BD" w14:textId="0E0F2833" w:rsidR="00072B38" w:rsidRPr="00F14A45" w:rsidRDefault="00072B38" w:rsidP="00072B38">
            <w:pPr>
              <w:jc w:val="center"/>
              <w:rPr>
                <w:bCs/>
                <w:sz w:val="24"/>
                <w:szCs w:val="24"/>
                <w:lang w:val="uk-UA"/>
              </w:rPr>
            </w:pPr>
            <w:r>
              <w:rPr>
                <w:bCs/>
                <w:sz w:val="24"/>
                <w:szCs w:val="24"/>
                <w:lang w:val="uk-UA"/>
              </w:rPr>
              <w:t>800</w:t>
            </w:r>
          </w:p>
        </w:tc>
        <w:tc>
          <w:tcPr>
            <w:tcW w:w="2130" w:type="dxa"/>
            <w:vMerge w:val="restart"/>
          </w:tcPr>
          <w:p w14:paraId="1DF35EAE" w14:textId="77777777" w:rsidR="00072B38" w:rsidRDefault="00072B38" w:rsidP="00072B38">
            <w:pPr>
              <w:rPr>
                <w:bCs/>
                <w:sz w:val="24"/>
                <w:szCs w:val="24"/>
                <w:lang w:val="uk-UA"/>
              </w:rPr>
            </w:pPr>
            <w:r>
              <w:rPr>
                <w:bCs/>
                <w:sz w:val="24"/>
                <w:szCs w:val="24"/>
                <w:lang w:val="uk-UA"/>
              </w:rPr>
              <w:t>З</w:t>
            </w:r>
            <w:r w:rsidRPr="00510FB8">
              <w:rPr>
                <w:bCs/>
                <w:sz w:val="24"/>
                <w:szCs w:val="24"/>
                <w:lang w:val="uk-UA"/>
              </w:rPr>
              <w:t xml:space="preserve">абезпечення </w:t>
            </w:r>
            <w:r>
              <w:rPr>
                <w:bCs/>
                <w:sz w:val="24"/>
                <w:szCs w:val="24"/>
                <w:lang w:val="uk-UA"/>
              </w:rPr>
              <w:t>якісного</w:t>
            </w:r>
          </w:p>
          <w:p w14:paraId="39FF7BBA" w14:textId="1C840BEF" w:rsidR="00072B38" w:rsidRPr="00C3636C" w:rsidRDefault="00072B38" w:rsidP="00072B38">
            <w:pPr>
              <w:rPr>
                <w:sz w:val="24"/>
                <w:szCs w:val="24"/>
                <w:lang w:val="uk-UA"/>
              </w:rPr>
            </w:pPr>
            <w:r w:rsidRPr="00031A88">
              <w:rPr>
                <w:bCs/>
                <w:sz w:val="24"/>
                <w:szCs w:val="24"/>
                <w:lang w:val="uk-UA"/>
              </w:rPr>
              <w:t>освітлення населених пунктів</w:t>
            </w:r>
          </w:p>
        </w:tc>
      </w:tr>
      <w:tr w:rsidR="00072B38" w14:paraId="234F6324" w14:textId="77777777" w:rsidTr="00A350A8">
        <w:trPr>
          <w:trHeight w:val="3604"/>
        </w:trPr>
        <w:tc>
          <w:tcPr>
            <w:tcW w:w="564" w:type="dxa"/>
            <w:vMerge/>
          </w:tcPr>
          <w:p w14:paraId="01CAF074" w14:textId="77777777" w:rsidR="00072B38" w:rsidRPr="0027336C" w:rsidRDefault="00072B38" w:rsidP="00072B38">
            <w:pPr>
              <w:jc w:val="both"/>
              <w:rPr>
                <w:bCs/>
                <w:sz w:val="24"/>
                <w:szCs w:val="24"/>
                <w:lang w:val="uk-UA"/>
              </w:rPr>
            </w:pPr>
          </w:p>
        </w:tc>
        <w:tc>
          <w:tcPr>
            <w:tcW w:w="2271" w:type="dxa"/>
            <w:vMerge/>
          </w:tcPr>
          <w:p w14:paraId="61774C82" w14:textId="08501B87" w:rsidR="00072B38" w:rsidRPr="0027336C" w:rsidRDefault="00072B38" w:rsidP="00072B38">
            <w:pPr>
              <w:jc w:val="both"/>
              <w:rPr>
                <w:bCs/>
                <w:sz w:val="24"/>
                <w:szCs w:val="24"/>
                <w:lang w:val="uk-UA"/>
              </w:rPr>
            </w:pPr>
          </w:p>
        </w:tc>
        <w:tc>
          <w:tcPr>
            <w:tcW w:w="2268" w:type="dxa"/>
          </w:tcPr>
          <w:p w14:paraId="38BF042D" w14:textId="49D0989A" w:rsidR="00072B38" w:rsidRDefault="00072B38" w:rsidP="00072B38">
            <w:pPr>
              <w:rPr>
                <w:bCs/>
                <w:sz w:val="24"/>
                <w:szCs w:val="24"/>
                <w:lang w:val="uk-UA"/>
              </w:rPr>
            </w:pPr>
            <w:r>
              <w:rPr>
                <w:bCs/>
                <w:sz w:val="24"/>
                <w:szCs w:val="24"/>
                <w:lang w:val="uk-UA"/>
              </w:rPr>
              <w:t xml:space="preserve">3.2. </w:t>
            </w:r>
            <w:r w:rsidRPr="000749C3">
              <w:rPr>
                <w:bCs/>
                <w:sz w:val="24"/>
                <w:szCs w:val="24"/>
                <w:lang w:val="uk-UA"/>
              </w:rPr>
              <w:t xml:space="preserve">Утримання мереж </w:t>
            </w:r>
            <w:r>
              <w:rPr>
                <w:bCs/>
                <w:sz w:val="24"/>
                <w:szCs w:val="24"/>
                <w:lang w:val="uk-UA"/>
              </w:rPr>
              <w:t xml:space="preserve">вуличного </w:t>
            </w:r>
            <w:r w:rsidRPr="000749C3">
              <w:rPr>
                <w:bCs/>
                <w:sz w:val="24"/>
                <w:szCs w:val="24"/>
                <w:lang w:val="uk-UA"/>
              </w:rPr>
              <w:t>освітлення</w:t>
            </w:r>
            <w:r>
              <w:rPr>
                <w:bCs/>
                <w:sz w:val="24"/>
                <w:szCs w:val="24"/>
                <w:lang w:val="uk-UA"/>
              </w:rPr>
              <w:t>.</w:t>
            </w:r>
            <w:r w:rsidRPr="000749C3">
              <w:rPr>
                <w:bCs/>
                <w:sz w:val="24"/>
                <w:szCs w:val="24"/>
                <w:lang w:val="uk-UA"/>
              </w:rPr>
              <w:t xml:space="preserve"> </w:t>
            </w:r>
          </w:p>
        </w:tc>
        <w:tc>
          <w:tcPr>
            <w:tcW w:w="1421" w:type="dxa"/>
          </w:tcPr>
          <w:p w14:paraId="131000E0" w14:textId="79394B78" w:rsidR="00072B38" w:rsidRDefault="00072B38" w:rsidP="00072B38">
            <w:pPr>
              <w:jc w:val="both"/>
              <w:rPr>
                <w:bCs/>
                <w:sz w:val="24"/>
                <w:szCs w:val="24"/>
                <w:lang w:val="uk-UA"/>
              </w:rPr>
            </w:pPr>
            <w:r>
              <w:rPr>
                <w:bCs/>
                <w:sz w:val="24"/>
                <w:szCs w:val="24"/>
                <w:lang w:val="uk-UA"/>
              </w:rPr>
              <w:t xml:space="preserve">Протягом 2026-2028 років </w:t>
            </w:r>
          </w:p>
        </w:tc>
        <w:tc>
          <w:tcPr>
            <w:tcW w:w="1664" w:type="dxa"/>
          </w:tcPr>
          <w:p w14:paraId="67FE52A3" w14:textId="2611455D" w:rsidR="00072B38" w:rsidRDefault="00072B38" w:rsidP="00072B38">
            <w:pPr>
              <w:jc w:val="both"/>
              <w:rPr>
                <w:bCs/>
                <w:sz w:val="24"/>
                <w:szCs w:val="24"/>
                <w:lang w:val="uk-UA"/>
              </w:rPr>
            </w:pPr>
            <w:r>
              <w:rPr>
                <w:bCs/>
                <w:sz w:val="24"/>
                <w:szCs w:val="24"/>
                <w:lang w:val="uk-UA"/>
              </w:rPr>
              <w:t>Відділ житлово-комунального господарства та благоустрою Стрижавської селищної ради Вінницького району Вінницької області</w:t>
            </w:r>
          </w:p>
        </w:tc>
        <w:tc>
          <w:tcPr>
            <w:tcW w:w="1493" w:type="dxa"/>
          </w:tcPr>
          <w:p w14:paraId="22B51913" w14:textId="7F9EC38B" w:rsidR="00072B38" w:rsidRDefault="00072B38" w:rsidP="00072B38">
            <w:pPr>
              <w:jc w:val="both"/>
              <w:rPr>
                <w:bCs/>
                <w:sz w:val="24"/>
                <w:szCs w:val="24"/>
                <w:lang w:val="uk-UA"/>
              </w:rPr>
            </w:pPr>
            <w:r>
              <w:rPr>
                <w:bCs/>
                <w:sz w:val="24"/>
                <w:szCs w:val="24"/>
                <w:lang w:val="uk-UA"/>
              </w:rPr>
              <w:t xml:space="preserve">Бюджет селищної територіальної громади </w:t>
            </w:r>
          </w:p>
        </w:tc>
        <w:tc>
          <w:tcPr>
            <w:tcW w:w="1140" w:type="dxa"/>
          </w:tcPr>
          <w:p w14:paraId="188FA9EC" w14:textId="08C0A5A2" w:rsidR="00072B38" w:rsidRDefault="00072B38" w:rsidP="00072B38">
            <w:pPr>
              <w:jc w:val="center"/>
              <w:rPr>
                <w:bCs/>
                <w:sz w:val="24"/>
                <w:szCs w:val="24"/>
                <w:lang w:val="uk-UA"/>
              </w:rPr>
            </w:pPr>
            <w:r>
              <w:rPr>
                <w:bCs/>
                <w:sz w:val="24"/>
                <w:szCs w:val="24"/>
                <w:lang w:val="uk-UA"/>
              </w:rPr>
              <w:t>1</w:t>
            </w:r>
            <w:r w:rsidRPr="00F14A45">
              <w:rPr>
                <w:bCs/>
                <w:sz w:val="24"/>
                <w:szCs w:val="24"/>
                <w:lang w:val="uk-UA"/>
              </w:rPr>
              <w:t>5000</w:t>
            </w:r>
          </w:p>
        </w:tc>
        <w:tc>
          <w:tcPr>
            <w:tcW w:w="851" w:type="dxa"/>
          </w:tcPr>
          <w:p w14:paraId="5A76892A" w14:textId="619EEE53" w:rsidR="00072B38" w:rsidRPr="00F14A45" w:rsidRDefault="00072B38" w:rsidP="00072B38">
            <w:pPr>
              <w:jc w:val="center"/>
              <w:rPr>
                <w:bCs/>
                <w:sz w:val="24"/>
                <w:szCs w:val="24"/>
                <w:lang w:val="uk-UA"/>
              </w:rPr>
            </w:pPr>
            <w:r w:rsidRPr="00F14A45">
              <w:rPr>
                <w:bCs/>
                <w:sz w:val="24"/>
                <w:szCs w:val="24"/>
                <w:lang w:val="uk-UA"/>
              </w:rPr>
              <w:t>5000</w:t>
            </w:r>
          </w:p>
        </w:tc>
        <w:tc>
          <w:tcPr>
            <w:tcW w:w="851" w:type="dxa"/>
          </w:tcPr>
          <w:p w14:paraId="10790693" w14:textId="2929C204" w:rsidR="00072B38" w:rsidRPr="00F14A45" w:rsidRDefault="00072B38" w:rsidP="00072B38">
            <w:pPr>
              <w:jc w:val="center"/>
              <w:rPr>
                <w:bCs/>
                <w:sz w:val="24"/>
                <w:szCs w:val="24"/>
                <w:lang w:val="uk-UA"/>
              </w:rPr>
            </w:pPr>
            <w:r w:rsidRPr="00F14A45">
              <w:rPr>
                <w:bCs/>
                <w:sz w:val="24"/>
                <w:szCs w:val="24"/>
                <w:lang w:val="uk-UA"/>
              </w:rPr>
              <w:t>5000</w:t>
            </w:r>
          </w:p>
        </w:tc>
        <w:tc>
          <w:tcPr>
            <w:tcW w:w="910" w:type="dxa"/>
          </w:tcPr>
          <w:p w14:paraId="0DFDE19D" w14:textId="4204E174" w:rsidR="00072B38" w:rsidRPr="00F14A45" w:rsidRDefault="00072B38" w:rsidP="00072B38">
            <w:pPr>
              <w:jc w:val="center"/>
              <w:rPr>
                <w:bCs/>
                <w:sz w:val="24"/>
                <w:szCs w:val="24"/>
                <w:lang w:val="uk-UA"/>
              </w:rPr>
            </w:pPr>
            <w:r w:rsidRPr="00F14A45">
              <w:rPr>
                <w:bCs/>
                <w:sz w:val="24"/>
                <w:szCs w:val="24"/>
                <w:lang w:val="uk-UA"/>
              </w:rPr>
              <w:t>5000</w:t>
            </w:r>
          </w:p>
        </w:tc>
        <w:tc>
          <w:tcPr>
            <w:tcW w:w="2130" w:type="dxa"/>
            <w:vMerge/>
          </w:tcPr>
          <w:p w14:paraId="5FC4FDF4" w14:textId="3AE72238" w:rsidR="00072B38" w:rsidRPr="0027336C" w:rsidRDefault="00072B38" w:rsidP="00072B38">
            <w:pPr>
              <w:rPr>
                <w:bCs/>
                <w:sz w:val="24"/>
                <w:szCs w:val="24"/>
                <w:lang w:val="uk-UA"/>
              </w:rPr>
            </w:pPr>
          </w:p>
        </w:tc>
      </w:tr>
      <w:tr w:rsidR="00072B38" w14:paraId="6B4D7F9C" w14:textId="77777777" w:rsidTr="00A350A8">
        <w:tc>
          <w:tcPr>
            <w:tcW w:w="564" w:type="dxa"/>
          </w:tcPr>
          <w:p w14:paraId="5C61C176" w14:textId="66CA364E" w:rsidR="00072B38" w:rsidRPr="0027336C" w:rsidRDefault="00072B38" w:rsidP="00072B38">
            <w:pPr>
              <w:jc w:val="both"/>
              <w:rPr>
                <w:bCs/>
                <w:sz w:val="24"/>
                <w:szCs w:val="24"/>
                <w:lang w:val="uk-UA"/>
              </w:rPr>
            </w:pPr>
            <w:r>
              <w:rPr>
                <w:bCs/>
                <w:sz w:val="24"/>
                <w:szCs w:val="24"/>
                <w:lang w:val="uk-UA"/>
              </w:rPr>
              <w:t xml:space="preserve">4. </w:t>
            </w:r>
          </w:p>
        </w:tc>
        <w:tc>
          <w:tcPr>
            <w:tcW w:w="2271" w:type="dxa"/>
          </w:tcPr>
          <w:p w14:paraId="2D47C22E" w14:textId="00AA5130" w:rsidR="00072B38" w:rsidRPr="00F34669" w:rsidRDefault="00072B38" w:rsidP="00072B38">
            <w:pPr>
              <w:jc w:val="both"/>
              <w:rPr>
                <w:b/>
                <w:sz w:val="24"/>
                <w:szCs w:val="24"/>
                <w:lang w:val="uk-UA"/>
              </w:rPr>
            </w:pPr>
            <w:r w:rsidRPr="00F34669">
              <w:rPr>
                <w:b/>
                <w:sz w:val="24"/>
                <w:szCs w:val="24"/>
                <w:lang w:val="uk-UA"/>
              </w:rPr>
              <w:t>Управління майном комунальної власності.</w:t>
            </w:r>
          </w:p>
        </w:tc>
        <w:tc>
          <w:tcPr>
            <w:tcW w:w="2268" w:type="dxa"/>
          </w:tcPr>
          <w:p w14:paraId="38D33626" w14:textId="79536CAC" w:rsidR="00072B38" w:rsidRPr="00367417" w:rsidRDefault="00072B38" w:rsidP="00072B38">
            <w:pPr>
              <w:rPr>
                <w:bCs/>
                <w:sz w:val="24"/>
                <w:szCs w:val="24"/>
                <w:lang w:val="uk-UA"/>
              </w:rPr>
            </w:pPr>
            <w:r>
              <w:rPr>
                <w:bCs/>
                <w:sz w:val="24"/>
                <w:szCs w:val="24"/>
                <w:lang w:val="uk-UA"/>
              </w:rPr>
              <w:t xml:space="preserve">4.1. Утримання будівель та споруд </w:t>
            </w:r>
          </w:p>
          <w:p w14:paraId="34F13148" w14:textId="19D11019" w:rsidR="00072B38" w:rsidRDefault="00072B38" w:rsidP="00072B38">
            <w:pPr>
              <w:rPr>
                <w:bCs/>
                <w:sz w:val="24"/>
                <w:szCs w:val="24"/>
                <w:lang w:val="uk-UA"/>
              </w:rPr>
            </w:pPr>
            <w:r>
              <w:rPr>
                <w:bCs/>
                <w:sz w:val="24"/>
                <w:szCs w:val="24"/>
                <w:lang w:val="uk-UA"/>
              </w:rPr>
              <w:t>комунальної власності.</w:t>
            </w:r>
          </w:p>
        </w:tc>
        <w:tc>
          <w:tcPr>
            <w:tcW w:w="1421" w:type="dxa"/>
          </w:tcPr>
          <w:p w14:paraId="23FC7771" w14:textId="04633CB8" w:rsidR="00072B38" w:rsidRDefault="00072B38" w:rsidP="00072B38">
            <w:pPr>
              <w:jc w:val="both"/>
              <w:rPr>
                <w:bCs/>
                <w:sz w:val="24"/>
                <w:szCs w:val="24"/>
                <w:lang w:val="uk-UA"/>
              </w:rPr>
            </w:pPr>
            <w:r w:rsidRPr="00367417">
              <w:rPr>
                <w:sz w:val="24"/>
                <w:szCs w:val="24"/>
              </w:rPr>
              <w:t>Протягом 2026-2028 років</w:t>
            </w:r>
          </w:p>
        </w:tc>
        <w:tc>
          <w:tcPr>
            <w:tcW w:w="1664" w:type="dxa"/>
          </w:tcPr>
          <w:p w14:paraId="277EED30" w14:textId="6E1D03B5" w:rsidR="00072B38" w:rsidRDefault="00072B38" w:rsidP="00072B38">
            <w:pPr>
              <w:jc w:val="both"/>
              <w:rPr>
                <w:bCs/>
                <w:sz w:val="24"/>
                <w:szCs w:val="24"/>
                <w:lang w:val="uk-UA"/>
              </w:rPr>
            </w:pPr>
            <w:r w:rsidRPr="006C2C0A">
              <w:rPr>
                <w:sz w:val="24"/>
                <w:szCs w:val="24"/>
                <w:lang w:val="uk-UA"/>
              </w:rPr>
              <w:t xml:space="preserve">Відділ житлово-комунального господарства та благоустрою Стрижавської селищної ради Вінницького району </w:t>
            </w:r>
            <w:r w:rsidRPr="006C2C0A">
              <w:rPr>
                <w:sz w:val="24"/>
                <w:szCs w:val="24"/>
                <w:lang w:val="uk-UA"/>
              </w:rPr>
              <w:lastRenderedPageBreak/>
              <w:t>Вінницької області</w:t>
            </w:r>
          </w:p>
        </w:tc>
        <w:tc>
          <w:tcPr>
            <w:tcW w:w="1493" w:type="dxa"/>
          </w:tcPr>
          <w:p w14:paraId="4B5E1AAF" w14:textId="6A241EAD" w:rsidR="00072B38" w:rsidRDefault="00072B38" w:rsidP="00072B38">
            <w:pPr>
              <w:jc w:val="both"/>
              <w:rPr>
                <w:bCs/>
                <w:sz w:val="24"/>
                <w:szCs w:val="24"/>
                <w:lang w:val="uk-UA"/>
              </w:rPr>
            </w:pPr>
            <w:r w:rsidRPr="00367417">
              <w:rPr>
                <w:sz w:val="24"/>
                <w:szCs w:val="24"/>
              </w:rPr>
              <w:lastRenderedPageBreak/>
              <w:t>Бюджет селищної територіальної громади</w:t>
            </w:r>
          </w:p>
        </w:tc>
        <w:tc>
          <w:tcPr>
            <w:tcW w:w="1140" w:type="dxa"/>
          </w:tcPr>
          <w:p w14:paraId="74329A04" w14:textId="06B9D0A8" w:rsidR="00072B38" w:rsidRDefault="00072B38" w:rsidP="00072B38">
            <w:pPr>
              <w:jc w:val="center"/>
              <w:rPr>
                <w:bCs/>
                <w:sz w:val="24"/>
                <w:szCs w:val="24"/>
                <w:lang w:val="uk-UA"/>
              </w:rPr>
            </w:pPr>
            <w:r>
              <w:rPr>
                <w:bCs/>
                <w:sz w:val="24"/>
                <w:szCs w:val="24"/>
                <w:lang w:val="uk-UA"/>
              </w:rPr>
              <w:t>2400</w:t>
            </w:r>
          </w:p>
        </w:tc>
        <w:tc>
          <w:tcPr>
            <w:tcW w:w="851" w:type="dxa"/>
          </w:tcPr>
          <w:p w14:paraId="544B819D" w14:textId="21866F89" w:rsidR="00072B38" w:rsidRDefault="00072B38" w:rsidP="00072B38">
            <w:pPr>
              <w:jc w:val="center"/>
              <w:rPr>
                <w:bCs/>
                <w:sz w:val="24"/>
                <w:szCs w:val="24"/>
                <w:lang w:val="uk-UA"/>
              </w:rPr>
            </w:pPr>
            <w:r>
              <w:rPr>
                <w:sz w:val="24"/>
                <w:szCs w:val="24"/>
                <w:lang w:val="uk-UA"/>
              </w:rPr>
              <w:t>80</w:t>
            </w:r>
            <w:r w:rsidRPr="006C2C0A">
              <w:rPr>
                <w:sz w:val="24"/>
                <w:szCs w:val="24"/>
                <w:lang w:val="uk-UA"/>
              </w:rPr>
              <w:t>0</w:t>
            </w:r>
          </w:p>
        </w:tc>
        <w:tc>
          <w:tcPr>
            <w:tcW w:w="851" w:type="dxa"/>
          </w:tcPr>
          <w:p w14:paraId="6FB84F1B" w14:textId="3D719E95" w:rsidR="00072B38" w:rsidRDefault="00072B38" w:rsidP="00072B38">
            <w:pPr>
              <w:jc w:val="center"/>
              <w:rPr>
                <w:bCs/>
                <w:sz w:val="24"/>
                <w:szCs w:val="24"/>
                <w:lang w:val="uk-UA"/>
              </w:rPr>
            </w:pPr>
            <w:r>
              <w:rPr>
                <w:sz w:val="24"/>
                <w:szCs w:val="24"/>
                <w:lang w:val="uk-UA"/>
              </w:rPr>
              <w:t>80</w:t>
            </w:r>
            <w:r w:rsidRPr="006C2C0A">
              <w:rPr>
                <w:sz w:val="24"/>
                <w:szCs w:val="24"/>
                <w:lang w:val="uk-UA"/>
              </w:rPr>
              <w:t>0</w:t>
            </w:r>
          </w:p>
        </w:tc>
        <w:tc>
          <w:tcPr>
            <w:tcW w:w="910" w:type="dxa"/>
          </w:tcPr>
          <w:p w14:paraId="0CBFAE4E" w14:textId="4ADD7C5D" w:rsidR="00072B38" w:rsidRDefault="00072B38" w:rsidP="00072B38">
            <w:pPr>
              <w:jc w:val="center"/>
              <w:rPr>
                <w:bCs/>
                <w:sz w:val="24"/>
                <w:szCs w:val="24"/>
                <w:lang w:val="uk-UA"/>
              </w:rPr>
            </w:pPr>
            <w:r>
              <w:rPr>
                <w:sz w:val="24"/>
                <w:szCs w:val="24"/>
                <w:lang w:val="uk-UA"/>
              </w:rPr>
              <w:t>80</w:t>
            </w:r>
            <w:r w:rsidRPr="006C2C0A">
              <w:rPr>
                <w:sz w:val="24"/>
                <w:szCs w:val="24"/>
                <w:lang w:val="uk-UA"/>
              </w:rPr>
              <w:t>0</w:t>
            </w:r>
          </w:p>
        </w:tc>
        <w:tc>
          <w:tcPr>
            <w:tcW w:w="2130" w:type="dxa"/>
          </w:tcPr>
          <w:p w14:paraId="308EA49A" w14:textId="2DF8EB81" w:rsidR="00072B38" w:rsidRDefault="00072B38" w:rsidP="00072B38">
            <w:pPr>
              <w:rPr>
                <w:bCs/>
                <w:sz w:val="24"/>
                <w:szCs w:val="24"/>
                <w:lang w:val="uk-UA"/>
              </w:rPr>
            </w:pPr>
            <w:r>
              <w:rPr>
                <w:bCs/>
                <w:sz w:val="24"/>
                <w:szCs w:val="24"/>
                <w:lang w:val="uk-UA"/>
              </w:rPr>
              <w:t xml:space="preserve">Забезпечення належного утримання об’єктів комунальної власності </w:t>
            </w:r>
          </w:p>
        </w:tc>
      </w:tr>
      <w:tr w:rsidR="00072B38" w14:paraId="2BB74D51" w14:textId="77777777" w:rsidTr="00B919C2">
        <w:tc>
          <w:tcPr>
            <w:tcW w:w="9681" w:type="dxa"/>
            <w:gridSpan w:val="6"/>
          </w:tcPr>
          <w:p w14:paraId="64591D2B" w14:textId="6DC7BFB5" w:rsidR="00072B38" w:rsidRDefault="00072B38" w:rsidP="00072B38">
            <w:pPr>
              <w:jc w:val="both"/>
              <w:rPr>
                <w:bCs/>
                <w:sz w:val="24"/>
                <w:szCs w:val="24"/>
                <w:lang w:val="uk-UA"/>
              </w:rPr>
            </w:pPr>
          </w:p>
        </w:tc>
        <w:tc>
          <w:tcPr>
            <w:tcW w:w="1140" w:type="dxa"/>
          </w:tcPr>
          <w:p w14:paraId="49C0EED6" w14:textId="3EFA694A" w:rsidR="00072B38" w:rsidRPr="00B919C2" w:rsidRDefault="00072B38" w:rsidP="00072B38">
            <w:pPr>
              <w:jc w:val="center"/>
              <w:rPr>
                <w:b/>
                <w:bCs/>
                <w:sz w:val="24"/>
                <w:szCs w:val="24"/>
                <w:lang w:val="uk-UA"/>
              </w:rPr>
            </w:pPr>
            <w:r>
              <w:rPr>
                <w:b/>
                <w:bCs/>
                <w:sz w:val="24"/>
                <w:szCs w:val="24"/>
                <w:lang w:val="uk-UA"/>
              </w:rPr>
              <w:t>54297</w:t>
            </w:r>
          </w:p>
        </w:tc>
        <w:tc>
          <w:tcPr>
            <w:tcW w:w="851" w:type="dxa"/>
          </w:tcPr>
          <w:p w14:paraId="09975705" w14:textId="382DA4DC" w:rsidR="00072B38" w:rsidRPr="00B919C2" w:rsidRDefault="00072B38" w:rsidP="00072B38">
            <w:pPr>
              <w:jc w:val="center"/>
              <w:rPr>
                <w:b/>
                <w:bCs/>
                <w:sz w:val="24"/>
                <w:szCs w:val="24"/>
                <w:lang w:val="uk-UA"/>
              </w:rPr>
            </w:pPr>
            <w:r>
              <w:rPr>
                <w:b/>
                <w:bCs/>
                <w:sz w:val="24"/>
                <w:szCs w:val="24"/>
                <w:lang w:val="uk-UA"/>
              </w:rPr>
              <w:t>14790</w:t>
            </w:r>
          </w:p>
        </w:tc>
        <w:tc>
          <w:tcPr>
            <w:tcW w:w="851" w:type="dxa"/>
          </w:tcPr>
          <w:p w14:paraId="0DF2150A" w14:textId="6D5638F6" w:rsidR="00072B38" w:rsidRPr="00B919C2" w:rsidRDefault="00072B38" w:rsidP="00072B38">
            <w:pPr>
              <w:jc w:val="center"/>
              <w:rPr>
                <w:b/>
                <w:bCs/>
                <w:sz w:val="24"/>
                <w:szCs w:val="24"/>
                <w:lang w:val="uk-UA"/>
              </w:rPr>
            </w:pPr>
            <w:r>
              <w:rPr>
                <w:b/>
                <w:bCs/>
                <w:sz w:val="24"/>
                <w:szCs w:val="24"/>
                <w:lang w:val="uk-UA"/>
              </w:rPr>
              <w:t>23817</w:t>
            </w:r>
          </w:p>
        </w:tc>
        <w:tc>
          <w:tcPr>
            <w:tcW w:w="910" w:type="dxa"/>
          </w:tcPr>
          <w:p w14:paraId="1B1DD948" w14:textId="618AE5E5" w:rsidR="00072B38" w:rsidRPr="00B919C2" w:rsidRDefault="00072B38" w:rsidP="00072B38">
            <w:pPr>
              <w:rPr>
                <w:b/>
                <w:bCs/>
                <w:sz w:val="24"/>
                <w:szCs w:val="24"/>
                <w:lang w:val="uk-UA"/>
              </w:rPr>
            </w:pPr>
            <w:r>
              <w:rPr>
                <w:b/>
                <w:bCs/>
                <w:sz w:val="24"/>
                <w:szCs w:val="24"/>
                <w:lang w:val="uk-UA"/>
              </w:rPr>
              <w:t>15690</w:t>
            </w:r>
          </w:p>
        </w:tc>
        <w:tc>
          <w:tcPr>
            <w:tcW w:w="2130" w:type="dxa"/>
          </w:tcPr>
          <w:p w14:paraId="63255EEB" w14:textId="77777777" w:rsidR="00072B38" w:rsidRDefault="00072B38" w:rsidP="00072B38">
            <w:pPr>
              <w:rPr>
                <w:bCs/>
                <w:sz w:val="24"/>
                <w:szCs w:val="24"/>
                <w:lang w:val="uk-UA"/>
              </w:rPr>
            </w:pPr>
          </w:p>
        </w:tc>
      </w:tr>
    </w:tbl>
    <w:p w14:paraId="0DA0C30A" w14:textId="77777777" w:rsidR="001E26FA" w:rsidRDefault="001E26FA" w:rsidP="00642904">
      <w:pPr>
        <w:ind w:firstLine="708"/>
        <w:jc w:val="both"/>
        <w:rPr>
          <w:sz w:val="28"/>
          <w:szCs w:val="28"/>
          <w:lang w:val="uk-UA"/>
        </w:rPr>
      </w:pPr>
    </w:p>
    <w:p w14:paraId="62126E53" w14:textId="5273FE2A" w:rsidR="0083049F" w:rsidRPr="00B919C2" w:rsidRDefault="00642904" w:rsidP="00B919C2">
      <w:pPr>
        <w:ind w:firstLine="708"/>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14:paraId="2242A3D8" w14:textId="5140E528" w:rsidR="0083049F" w:rsidRPr="0083049F" w:rsidRDefault="00B919C2" w:rsidP="0083049F">
      <w:pPr>
        <w:tabs>
          <w:tab w:val="right" w:pos="0"/>
        </w:tabs>
        <w:rPr>
          <w:b/>
          <w:sz w:val="28"/>
          <w:szCs w:val="28"/>
          <w:lang w:val="uk-UA"/>
        </w:rPr>
      </w:pPr>
      <w:r>
        <w:rPr>
          <w:b/>
          <w:sz w:val="28"/>
          <w:szCs w:val="28"/>
          <w:lang w:val="uk-UA"/>
        </w:rPr>
        <w:t xml:space="preserve">      </w:t>
      </w:r>
    </w:p>
    <w:p w14:paraId="2309CDE5" w14:textId="57E04AD4" w:rsidR="000A2609" w:rsidRDefault="00A350A8" w:rsidP="00A350A8">
      <w:pPr>
        <w:tabs>
          <w:tab w:val="right" w:pos="0"/>
        </w:tabs>
        <w:rPr>
          <w:sz w:val="28"/>
          <w:szCs w:val="28"/>
          <w:lang w:val="uk-UA"/>
        </w:rPr>
      </w:pPr>
      <w:r>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sz w:val="28"/>
          <w:szCs w:val="28"/>
          <w:lang w:val="uk-UA"/>
        </w:rPr>
        <w:t>________________________________</w:t>
      </w:r>
    </w:p>
    <w:p w14:paraId="4A2C823D" w14:textId="77777777" w:rsidR="000A2609" w:rsidRDefault="000A2609" w:rsidP="001E4DD4">
      <w:pPr>
        <w:tabs>
          <w:tab w:val="right" w:pos="0"/>
        </w:tabs>
        <w:ind w:firstLine="8789"/>
        <w:rPr>
          <w:sz w:val="28"/>
          <w:szCs w:val="28"/>
          <w:lang w:val="uk-UA"/>
        </w:rPr>
      </w:pPr>
    </w:p>
    <w:p w14:paraId="288D32E8" w14:textId="77777777" w:rsidR="000A2609" w:rsidRDefault="000A2609" w:rsidP="001E4DD4">
      <w:pPr>
        <w:tabs>
          <w:tab w:val="right" w:pos="0"/>
        </w:tabs>
        <w:ind w:firstLine="8789"/>
        <w:rPr>
          <w:sz w:val="28"/>
          <w:szCs w:val="28"/>
          <w:lang w:val="uk-UA"/>
        </w:rPr>
      </w:pPr>
    </w:p>
    <w:p w14:paraId="4BE6B277" w14:textId="77777777" w:rsidR="000A2609" w:rsidRDefault="000A2609" w:rsidP="001E4DD4">
      <w:pPr>
        <w:tabs>
          <w:tab w:val="right" w:pos="0"/>
        </w:tabs>
        <w:ind w:firstLine="8789"/>
        <w:rPr>
          <w:sz w:val="28"/>
          <w:szCs w:val="28"/>
          <w:lang w:val="uk-UA"/>
        </w:rPr>
      </w:pPr>
    </w:p>
    <w:p w14:paraId="6C59644E" w14:textId="77777777" w:rsidR="000A2609" w:rsidRDefault="000A2609" w:rsidP="001E4DD4">
      <w:pPr>
        <w:tabs>
          <w:tab w:val="right" w:pos="0"/>
        </w:tabs>
        <w:ind w:firstLine="8789"/>
        <w:rPr>
          <w:sz w:val="28"/>
          <w:szCs w:val="28"/>
          <w:lang w:val="uk-UA"/>
        </w:rPr>
      </w:pPr>
    </w:p>
    <w:p w14:paraId="3C6A05D0" w14:textId="77777777" w:rsidR="000A2609" w:rsidRDefault="000A2609" w:rsidP="001E4DD4">
      <w:pPr>
        <w:tabs>
          <w:tab w:val="right" w:pos="0"/>
        </w:tabs>
        <w:ind w:firstLine="8789"/>
        <w:rPr>
          <w:sz w:val="28"/>
          <w:szCs w:val="28"/>
          <w:lang w:val="uk-UA"/>
        </w:rPr>
      </w:pPr>
    </w:p>
    <w:p w14:paraId="4A6DD19B" w14:textId="77777777" w:rsidR="000A2609" w:rsidRDefault="000A2609" w:rsidP="001E4DD4">
      <w:pPr>
        <w:tabs>
          <w:tab w:val="right" w:pos="0"/>
        </w:tabs>
        <w:ind w:firstLine="8789"/>
        <w:rPr>
          <w:sz w:val="28"/>
          <w:szCs w:val="28"/>
          <w:lang w:val="uk-UA"/>
        </w:rPr>
      </w:pPr>
    </w:p>
    <w:p w14:paraId="720F075D" w14:textId="77777777" w:rsidR="000A2609" w:rsidRDefault="000A2609" w:rsidP="001E4DD4">
      <w:pPr>
        <w:tabs>
          <w:tab w:val="right" w:pos="0"/>
        </w:tabs>
        <w:ind w:firstLine="8789"/>
        <w:rPr>
          <w:sz w:val="28"/>
          <w:szCs w:val="28"/>
          <w:lang w:val="uk-UA"/>
        </w:rPr>
      </w:pPr>
    </w:p>
    <w:p w14:paraId="459A75BE" w14:textId="77777777" w:rsidR="000A2609" w:rsidRDefault="000A2609" w:rsidP="001E4DD4">
      <w:pPr>
        <w:tabs>
          <w:tab w:val="right" w:pos="0"/>
        </w:tabs>
        <w:ind w:firstLine="8789"/>
        <w:rPr>
          <w:sz w:val="28"/>
          <w:szCs w:val="28"/>
          <w:lang w:val="uk-UA"/>
        </w:rPr>
      </w:pPr>
    </w:p>
    <w:p w14:paraId="51A3D6B5" w14:textId="77777777" w:rsidR="000A2609" w:rsidRDefault="000A2609" w:rsidP="001E4DD4">
      <w:pPr>
        <w:tabs>
          <w:tab w:val="right" w:pos="0"/>
        </w:tabs>
        <w:ind w:firstLine="8789"/>
        <w:rPr>
          <w:sz w:val="28"/>
          <w:szCs w:val="28"/>
          <w:lang w:val="uk-UA"/>
        </w:rPr>
      </w:pPr>
    </w:p>
    <w:p w14:paraId="1570D20C" w14:textId="77777777" w:rsidR="000A2609" w:rsidRDefault="000A2609" w:rsidP="001E4DD4">
      <w:pPr>
        <w:tabs>
          <w:tab w:val="right" w:pos="0"/>
        </w:tabs>
        <w:ind w:firstLine="8789"/>
        <w:rPr>
          <w:sz w:val="28"/>
          <w:szCs w:val="28"/>
          <w:lang w:val="uk-UA"/>
        </w:rPr>
      </w:pPr>
    </w:p>
    <w:p w14:paraId="2436C63E" w14:textId="77777777" w:rsidR="000A2609" w:rsidRDefault="000A2609" w:rsidP="001E4DD4">
      <w:pPr>
        <w:tabs>
          <w:tab w:val="right" w:pos="0"/>
        </w:tabs>
        <w:ind w:firstLine="8789"/>
        <w:rPr>
          <w:sz w:val="28"/>
          <w:szCs w:val="28"/>
          <w:lang w:val="uk-UA"/>
        </w:rPr>
      </w:pPr>
    </w:p>
    <w:p w14:paraId="645FEE9F" w14:textId="77777777" w:rsidR="000A2609" w:rsidRDefault="000A2609" w:rsidP="001E4DD4">
      <w:pPr>
        <w:tabs>
          <w:tab w:val="right" w:pos="0"/>
        </w:tabs>
        <w:ind w:firstLine="8789"/>
        <w:rPr>
          <w:sz w:val="28"/>
          <w:szCs w:val="28"/>
          <w:lang w:val="uk-UA"/>
        </w:rPr>
      </w:pPr>
    </w:p>
    <w:p w14:paraId="4F522925" w14:textId="77777777" w:rsidR="000A2609" w:rsidRDefault="000A2609" w:rsidP="001E4DD4">
      <w:pPr>
        <w:tabs>
          <w:tab w:val="right" w:pos="0"/>
        </w:tabs>
        <w:ind w:firstLine="8789"/>
        <w:rPr>
          <w:sz w:val="28"/>
          <w:szCs w:val="28"/>
          <w:lang w:val="uk-UA"/>
        </w:rPr>
      </w:pPr>
    </w:p>
    <w:p w14:paraId="1E01530D" w14:textId="77777777" w:rsidR="000A2609" w:rsidRDefault="000A2609" w:rsidP="001E4DD4">
      <w:pPr>
        <w:tabs>
          <w:tab w:val="right" w:pos="0"/>
        </w:tabs>
        <w:ind w:firstLine="8789"/>
        <w:rPr>
          <w:sz w:val="28"/>
          <w:szCs w:val="28"/>
          <w:lang w:val="uk-UA"/>
        </w:rPr>
      </w:pPr>
    </w:p>
    <w:p w14:paraId="52A37FCE" w14:textId="77777777" w:rsidR="00A350A8" w:rsidRDefault="00A350A8" w:rsidP="001E4DD4">
      <w:pPr>
        <w:tabs>
          <w:tab w:val="right" w:pos="0"/>
        </w:tabs>
        <w:ind w:firstLine="8789"/>
        <w:rPr>
          <w:sz w:val="28"/>
          <w:szCs w:val="28"/>
          <w:lang w:val="uk-UA"/>
        </w:rPr>
      </w:pPr>
    </w:p>
    <w:p w14:paraId="656AE50A" w14:textId="77777777" w:rsidR="00A350A8" w:rsidRDefault="00A350A8" w:rsidP="001E4DD4">
      <w:pPr>
        <w:tabs>
          <w:tab w:val="right" w:pos="0"/>
        </w:tabs>
        <w:ind w:firstLine="8789"/>
        <w:rPr>
          <w:sz w:val="28"/>
          <w:szCs w:val="28"/>
          <w:lang w:val="uk-UA"/>
        </w:rPr>
      </w:pPr>
    </w:p>
    <w:p w14:paraId="50E19D5A" w14:textId="77777777" w:rsidR="00A350A8" w:rsidRDefault="00A350A8" w:rsidP="001E4DD4">
      <w:pPr>
        <w:tabs>
          <w:tab w:val="right" w:pos="0"/>
        </w:tabs>
        <w:ind w:firstLine="8789"/>
        <w:rPr>
          <w:sz w:val="28"/>
          <w:szCs w:val="28"/>
          <w:lang w:val="uk-UA"/>
        </w:rPr>
      </w:pPr>
    </w:p>
    <w:p w14:paraId="7A5E7509" w14:textId="77777777" w:rsidR="00A350A8" w:rsidRDefault="00A350A8" w:rsidP="001E4DD4">
      <w:pPr>
        <w:tabs>
          <w:tab w:val="right" w:pos="0"/>
        </w:tabs>
        <w:ind w:firstLine="8789"/>
        <w:rPr>
          <w:sz w:val="28"/>
          <w:szCs w:val="28"/>
          <w:lang w:val="uk-UA"/>
        </w:rPr>
      </w:pPr>
    </w:p>
    <w:p w14:paraId="14BCD754" w14:textId="77777777" w:rsidR="00A350A8" w:rsidRDefault="00A350A8" w:rsidP="001E4DD4">
      <w:pPr>
        <w:tabs>
          <w:tab w:val="right" w:pos="0"/>
        </w:tabs>
        <w:ind w:firstLine="8789"/>
        <w:rPr>
          <w:sz w:val="28"/>
          <w:szCs w:val="28"/>
          <w:lang w:val="uk-UA"/>
        </w:rPr>
      </w:pPr>
    </w:p>
    <w:p w14:paraId="2B9D6B23" w14:textId="77777777" w:rsidR="00A350A8" w:rsidRDefault="00A350A8" w:rsidP="001E4DD4">
      <w:pPr>
        <w:tabs>
          <w:tab w:val="right" w:pos="0"/>
        </w:tabs>
        <w:ind w:firstLine="8789"/>
        <w:rPr>
          <w:sz w:val="28"/>
          <w:szCs w:val="28"/>
          <w:lang w:val="uk-UA"/>
        </w:rPr>
      </w:pPr>
    </w:p>
    <w:p w14:paraId="5123EB57" w14:textId="77777777" w:rsidR="00A350A8" w:rsidRDefault="00A350A8" w:rsidP="001E4DD4">
      <w:pPr>
        <w:tabs>
          <w:tab w:val="right" w:pos="0"/>
        </w:tabs>
        <w:ind w:firstLine="8789"/>
        <w:rPr>
          <w:sz w:val="28"/>
          <w:szCs w:val="28"/>
          <w:lang w:val="uk-UA"/>
        </w:rPr>
      </w:pPr>
    </w:p>
    <w:p w14:paraId="6A084956" w14:textId="77777777" w:rsidR="00A350A8" w:rsidRDefault="00A350A8" w:rsidP="001E4DD4">
      <w:pPr>
        <w:tabs>
          <w:tab w:val="right" w:pos="0"/>
        </w:tabs>
        <w:ind w:firstLine="8789"/>
        <w:rPr>
          <w:sz w:val="28"/>
          <w:szCs w:val="28"/>
          <w:lang w:val="uk-UA"/>
        </w:rPr>
      </w:pPr>
    </w:p>
    <w:p w14:paraId="1E1404FC" w14:textId="77777777" w:rsidR="005761D8" w:rsidRDefault="005761D8" w:rsidP="001E4DD4">
      <w:pPr>
        <w:tabs>
          <w:tab w:val="right" w:pos="0"/>
        </w:tabs>
        <w:ind w:firstLine="8789"/>
        <w:rPr>
          <w:sz w:val="28"/>
          <w:szCs w:val="28"/>
          <w:lang w:val="uk-UA"/>
        </w:rPr>
      </w:pPr>
    </w:p>
    <w:p w14:paraId="5DA3753A" w14:textId="77777777" w:rsidR="005761D8" w:rsidRDefault="005761D8" w:rsidP="001E4DD4">
      <w:pPr>
        <w:tabs>
          <w:tab w:val="right" w:pos="0"/>
        </w:tabs>
        <w:ind w:firstLine="8789"/>
        <w:rPr>
          <w:sz w:val="28"/>
          <w:szCs w:val="28"/>
          <w:lang w:val="uk-UA"/>
        </w:rPr>
      </w:pPr>
    </w:p>
    <w:p w14:paraId="33DBCEB3" w14:textId="77777777" w:rsidR="000A2609" w:rsidRDefault="000A2609" w:rsidP="001E4DD4">
      <w:pPr>
        <w:tabs>
          <w:tab w:val="right" w:pos="0"/>
        </w:tabs>
        <w:ind w:firstLine="8789"/>
        <w:rPr>
          <w:sz w:val="28"/>
          <w:szCs w:val="28"/>
          <w:lang w:val="uk-UA"/>
        </w:rPr>
      </w:pPr>
    </w:p>
    <w:p w14:paraId="5126D563" w14:textId="34A1C958" w:rsidR="001E4DD4" w:rsidRPr="004B5700" w:rsidRDefault="0083049F" w:rsidP="001E4DD4">
      <w:pPr>
        <w:tabs>
          <w:tab w:val="right" w:pos="0"/>
        </w:tabs>
        <w:ind w:firstLine="8789"/>
        <w:rPr>
          <w:sz w:val="28"/>
          <w:szCs w:val="28"/>
          <w:lang w:val="uk-UA"/>
        </w:rPr>
      </w:pPr>
      <w:r>
        <w:rPr>
          <w:sz w:val="28"/>
          <w:szCs w:val="28"/>
          <w:lang w:val="uk-UA"/>
        </w:rPr>
        <w:lastRenderedPageBreak/>
        <w:tab/>
      </w:r>
      <w:r>
        <w:rPr>
          <w:sz w:val="28"/>
          <w:szCs w:val="28"/>
          <w:lang w:val="uk-UA"/>
        </w:rPr>
        <w:tab/>
      </w:r>
      <w:r w:rsidR="001E4DD4" w:rsidRPr="004B5700">
        <w:rPr>
          <w:sz w:val="28"/>
          <w:szCs w:val="28"/>
          <w:lang w:val="uk-UA"/>
        </w:rPr>
        <w:t>Додаток №</w:t>
      </w:r>
      <w:r w:rsidR="001E4DD4">
        <w:rPr>
          <w:sz w:val="28"/>
          <w:szCs w:val="28"/>
          <w:lang w:val="uk-UA"/>
        </w:rPr>
        <w:t>2</w:t>
      </w:r>
      <w:r w:rsidR="001E4DD4" w:rsidRPr="004B5700">
        <w:rPr>
          <w:sz w:val="28"/>
          <w:szCs w:val="28"/>
          <w:lang w:val="uk-UA"/>
        </w:rPr>
        <w:t xml:space="preserve"> </w:t>
      </w:r>
    </w:p>
    <w:p w14:paraId="59D50A49" w14:textId="77777777" w:rsidR="001E4DD4"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Pr="001E4DD4">
        <w:rPr>
          <w:sz w:val="28"/>
          <w:szCs w:val="28"/>
          <w:lang w:val="uk-UA"/>
        </w:rPr>
        <w:t xml:space="preserve">Комплексної програми благоустрою </w:t>
      </w:r>
    </w:p>
    <w:p w14:paraId="5CF86BC2" w14:textId="77777777" w:rsidR="001E4DD4"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та розвитку житлово-комунального господарства</w:t>
      </w:r>
    </w:p>
    <w:p w14:paraId="414AD821" w14:textId="676DD386" w:rsidR="001E4DD4" w:rsidRPr="001E4DD4" w:rsidRDefault="001E4DD4" w:rsidP="001E4DD4">
      <w:pPr>
        <w:tabs>
          <w:tab w:val="right" w:pos="0"/>
        </w:tabs>
        <w:rPr>
          <w:sz w:val="28"/>
          <w:szCs w:val="28"/>
          <w:lang w:val="uk-UA"/>
        </w:rPr>
      </w:pPr>
      <w:r w:rsidRPr="001E4DD4">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Стрижавської</w:t>
      </w:r>
      <w:r w:rsidR="002A1DF1">
        <w:rPr>
          <w:sz w:val="28"/>
          <w:szCs w:val="28"/>
          <w:lang w:val="uk-UA"/>
        </w:rPr>
        <w:t xml:space="preserve"> селищної</w:t>
      </w:r>
      <w:r w:rsidRPr="001E4DD4">
        <w:rPr>
          <w:sz w:val="28"/>
          <w:szCs w:val="28"/>
          <w:lang w:val="uk-UA"/>
        </w:rPr>
        <w:t xml:space="preserve"> територіальної громади </w:t>
      </w:r>
    </w:p>
    <w:p w14:paraId="1CC8EEDB" w14:textId="3A09256D" w:rsidR="007578D5" w:rsidRDefault="001E4DD4" w:rsidP="001E4DD4">
      <w:pPr>
        <w:tabs>
          <w:tab w:val="lef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 xml:space="preserve">на </w:t>
      </w:r>
      <w:r w:rsidR="00B82A5C">
        <w:rPr>
          <w:sz w:val="28"/>
          <w:szCs w:val="28"/>
          <w:lang w:val="uk-UA"/>
        </w:rPr>
        <w:t>2026-2028</w:t>
      </w:r>
      <w:r w:rsidRPr="001E4DD4">
        <w:rPr>
          <w:sz w:val="28"/>
          <w:szCs w:val="28"/>
          <w:lang w:val="uk-UA"/>
        </w:rPr>
        <w:t xml:space="preserve"> роки</w:t>
      </w:r>
    </w:p>
    <w:p w14:paraId="34A9CBF3" w14:textId="77777777" w:rsidR="00735C3A" w:rsidRDefault="00735C3A" w:rsidP="001E4DD4">
      <w:pPr>
        <w:tabs>
          <w:tab w:val="left" w:pos="0"/>
        </w:tabs>
        <w:rPr>
          <w:sz w:val="28"/>
          <w:szCs w:val="28"/>
          <w:lang w:val="uk-UA"/>
        </w:rPr>
      </w:pPr>
    </w:p>
    <w:p w14:paraId="4E671DC5" w14:textId="3DB5E6EE" w:rsidR="003B46C5" w:rsidRDefault="003B46C5" w:rsidP="00735C3A">
      <w:pPr>
        <w:jc w:val="center"/>
        <w:rPr>
          <w:b/>
          <w:sz w:val="28"/>
          <w:szCs w:val="28"/>
          <w:lang w:val="uk-UA"/>
        </w:rPr>
      </w:pPr>
      <w:r w:rsidRPr="00587330">
        <w:rPr>
          <w:b/>
          <w:sz w:val="28"/>
          <w:szCs w:val="28"/>
          <w:lang w:val="uk-UA"/>
        </w:rPr>
        <w:t xml:space="preserve">Показники результативності </w:t>
      </w:r>
      <w:r w:rsidR="00E8360E" w:rsidRPr="00E8360E">
        <w:rPr>
          <w:b/>
          <w:sz w:val="28"/>
          <w:szCs w:val="28"/>
          <w:lang w:val="uk-UA"/>
        </w:rPr>
        <w:t xml:space="preserve">Комплексної програми благоустрою та розвитку житлово-комунального господарства </w:t>
      </w:r>
      <w:r w:rsidR="00332AFB">
        <w:rPr>
          <w:b/>
          <w:sz w:val="28"/>
          <w:szCs w:val="28"/>
          <w:lang w:val="uk-UA"/>
        </w:rPr>
        <w:t>Стрижавської селищної територіальної громади на 2026-2028 роки</w:t>
      </w:r>
    </w:p>
    <w:p w14:paraId="501E6B59" w14:textId="77777777" w:rsidR="00735C3A" w:rsidRPr="00735C3A" w:rsidRDefault="00735C3A" w:rsidP="00735C3A">
      <w:pPr>
        <w:jc w:val="center"/>
        <w:rPr>
          <w:b/>
          <w:sz w:val="28"/>
          <w:szCs w:val="28"/>
          <w:lang w:val="uk-UA"/>
        </w:rPr>
      </w:pPr>
    </w:p>
    <w:tbl>
      <w:tblPr>
        <w:tblStyle w:val="af"/>
        <w:tblpPr w:leftFromText="180" w:rightFromText="180" w:vertAnchor="text" w:tblpX="675" w:tblpY="1"/>
        <w:tblOverlap w:val="never"/>
        <w:tblW w:w="14669" w:type="dxa"/>
        <w:tblLayout w:type="fixed"/>
        <w:tblLook w:val="04A0" w:firstRow="1" w:lastRow="0" w:firstColumn="1" w:lastColumn="0" w:noHBand="0" w:noVBand="1"/>
      </w:tblPr>
      <w:tblGrid>
        <w:gridCol w:w="546"/>
        <w:gridCol w:w="6915"/>
        <w:gridCol w:w="1278"/>
        <w:gridCol w:w="1245"/>
        <w:gridCol w:w="1008"/>
        <w:gridCol w:w="1008"/>
        <w:gridCol w:w="1008"/>
        <w:gridCol w:w="1661"/>
      </w:tblGrid>
      <w:tr w:rsidR="00F67690" w14:paraId="6FFE274A" w14:textId="0A3CA752" w:rsidTr="00F67690">
        <w:trPr>
          <w:trHeight w:val="615"/>
        </w:trPr>
        <w:tc>
          <w:tcPr>
            <w:tcW w:w="546" w:type="dxa"/>
            <w:vMerge w:val="restart"/>
          </w:tcPr>
          <w:p w14:paraId="23D61AB5" w14:textId="77777777" w:rsidR="00F67690" w:rsidRDefault="00F67690" w:rsidP="00E044E2">
            <w:pPr>
              <w:jc w:val="center"/>
              <w:rPr>
                <w:b/>
                <w:bCs/>
                <w:sz w:val="24"/>
                <w:szCs w:val="24"/>
                <w:lang w:val="uk-UA"/>
              </w:rPr>
            </w:pPr>
          </w:p>
          <w:p w14:paraId="64EDFE22" w14:textId="07109FFB" w:rsidR="00F67690" w:rsidRPr="00EC7905" w:rsidRDefault="00F67690" w:rsidP="00E044E2">
            <w:pPr>
              <w:jc w:val="center"/>
              <w:rPr>
                <w:b/>
                <w:bCs/>
                <w:sz w:val="24"/>
                <w:szCs w:val="24"/>
                <w:lang w:val="uk-UA"/>
              </w:rPr>
            </w:pPr>
            <w:r w:rsidRPr="00EC7905">
              <w:rPr>
                <w:b/>
                <w:bCs/>
                <w:sz w:val="24"/>
                <w:szCs w:val="24"/>
                <w:lang w:val="uk-UA"/>
              </w:rPr>
              <w:t>№</w:t>
            </w:r>
          </w:p>
          <w:p w14:paraId="193B49F4" w14:textId="77777777" w:rsidR="00F67690" w:rsidRPr="00EC7905" w:rsidRDefault="00F67690" w:rsidP="00E044E2">
            <w:pPr>
              <w:jc w:val="center"/>
              <w:rPr>
                <w:b/>
                <w:bCs/>
                <w:sz w:val="28"/>
                <w:szCs w:val="28"/>
                <w:lang w:val="uk-UA"/>
              </w:rPr>
            </w:pPr>
            <w:r w:rsidRPr="00EC7905">
              <w:rPr>
                <w:b/>
                <w:bCs/>
                <w:sz w:val="24"/>
                <w:szCs w:val="24"/>
                <w:lang w:val="uk-UA"/>
              </w:rPr>
              <w:t>з/п</w:t>
            </w:r>
          </w:p>
        </w:tc>
        <w:tc>
          <w:tcPr>
            <w:tcW w:w="6915" w:type="dxa"/>
            <w:vMerge w:val="restart"/>
          </w:tcPr>
          <w:p w14:paraId="01ADE401" w14:textId="77777777" w:rsidR="00F67690" w:rsidRDefault="00F67690" w:rsidP="00E044E2">
            <w:pPr>
              <w:jc w:val="center"/>
              <w:rPr>
                <w:b/>
                <w:bCs/>
                <w:sz w:val="24"/>
                <w:szCs w:val="24"/>
                <w:lang w:val="uk-UA"/>
              </w:rPr>
            </w:pPr>
          </w:p>
          <w:p w14:paraId="568EE06F" w14:textId="0679974C" w:rsidR="00F67690" w:rsidRPr="00EC7905" w:rsidRDefault="00F67690" w:rsidP="00E044E2">
            <w:pPr>
              <w:jc w:val="center"/>
              <w:rPr>
                <w:b/>
                <w:bCs/>
                <w:sz w:val="24"/>
                <w:szCs w:val="24"/>
                <w:lang w:val="uk-UA"/>
              </w:rPr>
            </w:pPr>
            <w:r w:rsidRPr="00EC7905">
              <w:rPr>
                <w:b/>
                <w:bCs/>
                <w:sz w:val="24"/>
                <w:szCs w:val="24"/>
                <w:lang w:val="uk-UA"/>
              </w:rPr>
              <w:t>Найменування</w:t>
            </w:r>
            <w:r>
              <w:rPr>
                <w:b/>
                <w:bCs/>
                <w:sz w:val="24"/>
                <w:szCs w:val="24"/>
                <w:lang w:val="uk-UA"/>
              </w:rPr>
              <w:t xml:space="preserve"> </w:t>
            </w:r>
            <w:r w:rsidRPr="00EC7905">
              <w:rPr>
                <w:b/>
                <w:bCs/>
                <w:sz w:val="24"/>
                <w:szCs w:val="24"/>
                <w:lang w:val="uk-UA"/>
              </w:rPr>
              <w:t>показника</w:t>
            </w:r>
          </w:p>
        </w:tc>
        <w:tc>
          <w:tcPr>
            <w:tcW w:w="1278" w:type="dxa"/>
            <w:vMerge w:val="restart"/>
          </w:tcPr>
          <w:p w14:paraId="66D04827" w14:textId="77414924" w:rsidR="00F67690" w:rsidRPr="00EC7905" w:rsidRDefault="00F67690" w:rsidP="00E044E2">
            <w:pPr>
              <w:jc w:val="center"/>
              <w:rPr>
                <w:b/>
                <w:bCs/>
                <w:sz w:val="24"/>
                <w:szCs w:val="24"/>
                <w:lang w:val="uk-UA"/>
              </w:rPr>
            </w:pPr>
            <w:r w:rsidRPr="00EC7905">
              <w:rPr>
                <w:b/>
                <w:bCs/>
                <w:sz w:val="24"/>
                <w:szCs w:val="24"/>
                <w:lang w:val="uk-UA"/>
              </w:rPr>
              <w:t>Одиниця виміру</w:t>
            </w:r>
          </w:p>
        </w:tc>
        <w:tc>
          <w:tcPr>
            <w:tcW w:w="1245" w:type="dxa"/>
            <w:vMerge w:val="restart"/>
          </w:tcPr>
          <w:p w14:paraId="5F6CE731" w14:textId="77777777" w:rsidR="00F67690" w:rsidRPr="00EC7905" w:rsidRDefault="00F67690" w:rsidP="00E044E2">
            <w:pPr>
              <w:jc w:val="center"/>
              <w:rPr>
                <w:b/>
                <w:bCs/>
                <w:sz w:val="24"/>
                <w:szCs w:val="24"/>
                <w:lang w:val="uk-UA"/>
              </w:rPr>
            </w:pPr>
            <w:r w:rsidRPr="00EC7905">
              <w:rPr>
                <w:b/>
                <w:bCs/>
                <w:sz w:val="24"/>
                <w:szCs w:val="24"/>
                <w:lang w:val="uk-UA"/>
              </w:rPr>
              <w:t>Вихідні дані на</w:t>
            </w:r>
          </w:p>
          <w:p w14:paraId="6FEE39A2" w14:textId="77777777" w:rsidR="00F67690" w:rsidRPr="00EC7905" w:rsidRDefault="00F67690" w:rsidP="00E044E2">
            <w:pPr>
              <w:jc w:val="center"/>
              <w:rPr>
                <w:b/>
                <w:bCs/>
                <w:sz w:val="24"/>
                <w:szCs w:val="24"/>
                <w:lang w:val="uk-UA"/>
              </w:rPr>
            </w:pPr>
            <w:r w:rsidRPr="00EC7905">
              <w:rPr>
                <w:b/>
                <w:bCs/>
                <w:sz w:val="24"/>
                <w:szCs w:val="24"/>
                <w:lang w:val="uk-UA"/>
              </w:rPr>
              <w:t>початок дії</w:t>
            </w:r>
          </w:p>
          <w:p w14:paraId="2125FF34" w14:textId="77777777" w:rsidR="00F67690" w:rsidRPr="00EC7905" w:rsidRDefault="00F67690" w:rsidP="00E044E2">
            <w:pPr>
              <w:jc w:val="center"/>
              <w:rPr>
                <w:b/>
                <w:bCs/>
                <w:sz w:val="24"/>
                <w:szCs w:val="24"/>
                <w:lang w:val="uk-UA"/>
              </w:rPr>
            </w:pPr>
            <w:r w:rsidRPr="00EC7905">
              <w:rPr>
                <w:b/>
                <w:bCs/>
                <w:sz w:val="24"/>
                <w:szCs w:val="24"/>
                <w:lang w:val="uk-UA"/>
              </w:rPr>
              <w:t>програми</w:t>
            </w:r>
          </w:p>
        </w:tc>
        <w:tc>
          <w:tcPr>
            <w:tcW w:w="3024" w:type="dxa"/>
            <w:gridSpan w:val="3"/>
          </w:tcPr>
          <w:p w14:paraId="34E15E1A" w14:textId="77AA82FF" w:rsidR="00F67690" w:rsidRPr="00EC7905" w:rsidRDefault="00F67690" w:rsidP="00E044E2">
            <w:pPr>
              <w:jc w:val="center"/>
              <w:rPr>
                <w:b/>
                <w:bCs/>
                <w:sz w:val="24"/>
                <w:szCs w:val="24"/>
                <w:lang w:val="uk-UA"/>
              </w:rPr>
            </w:pPr>
            <w:r w:rsidRPr="00EC7905">
              <w:rPr>
                <w:b/>
                <w:bCs/>
                <w:sz w:val="24"/>
                <w:szCs w:val="24"/>
                <w:lang w:val="uk-UA"/>
              </w:rPr>
              <w:t>Етапи Програми</w:t>
            </w:r>
          </w:p>
        </w:tc>
        <w:tc>
          <w:tcPr>
            <w:tcW w:w="1661" w:type="dxa"/>
            <w:vMerge w:val="restart"/>
          </w:tcPr>
          <w:p w14:paraId="0A659826" w14:textId="31649A25" w:rsidR="00F67690" w:rsidRDefault="00F67690" w:rsidP="00E044E2">
            <w:pPr>
              <w:jc w:val="center"/>
              <w:rPr>
                <w:b/>
                <w:bCs/>
                <w:sz w:val="24"/>
                <w:szCs w:val="24"/>
                <w:lang w:val="uk-UA"/>
              </w:rPr>
            </w:pPr>
            <w:r w:rsidRPr="00EC7905">
              <w:rPr>
                <w:b/>
                <w:bCs/>
                <w:sz w:val="24"/>
                <w:szCs w:val="24"/>
                <w:lang w:val="uk-UA"/>
              </w:rPr>
              <w:t xml:space="preserve">Виконання </w:t>
            </w:r>
            <w:r>
              <w:rPr>
                <w:b/>
                <w:bCs/>
                <w:sz w:val="24"/>
                <w:szCs w:val="24"/>
                <w:lang w:val="uk-UA"/>
              </w:rPr>
              <w:t>за 2026-2028</w:t>
            </w:r>
          </w:p>
          <w:p w14:paraId="53EBAFD5" w14:textId="305D67D8" w:rsidR="00F67690" w:rsidRPr="00EC7905" w:rsidRDefault="00F67690" w:rsidP="00E044E2">
            <w:pPr>
              <w:jc w:val="center"/>
              <w:rPr>
                <w:b/>
                <w:bCs/>
                <w:sz w:val="24"/>
                <w:szCs w:val="24"/>
                <w:lang w:val="uk-UA"/>
              </w:rPr>
            </w:pPr>
            <w:r>
              <w:rPr>
                <w:b/>
                <w:bCs/>
                <w:sz w:val="24"/>
                <w:szCs w:val="24"/>
                <w:lang w:val="uk-UA"/>
              </w:rPr>
              <w:t>роки</w:t>
            </w:r>
          </w:p>
        </w:tc>
      </w:tr>
      <w:tr w:rsidR="00F67690" w14:paraId="24AF325F" w14:textId="77777777" w:rsidTr="00F67690">
        <w:trPr>
          <w:trHeight w:val="780"/>
        </w:trPr>
        <w:tc>
          <w:tcPr>
            <w:tcW w:w="546" w:type="dxa"/>
            <w:vMerge/>
          </w:tcPr>
          <w:p w14:paraId="2CCD1A87" w14:textId="77777777" w:rsidR="00F67690" w:rsidRPr="00EC7905" w:rsidRDefault="00F67690" w:rsidP="00E044E2">
            <w:pPr>
              <w:jc w:val="center"/>
              <w:rPr>
                <w:b/>
                <w:bCs/>
                <w:sz w:val="24"/>
                <w:szCs w:val="24"/>
                <w:lang w:val="uk-UA"/>
              </w:rPr>
            </w:pPr>
          </w:p>
        </w:tc>
        <w:tc>
          <w:tcPr>
            <w:tcW w:w="6915" w:type="dxa"/>
            <w:vMerge/>
          </w:tcPr>
          <w:p w14:paraId="537F6AB5" w14:textId="77777777" w:rsidR="00F67690" w:rsidRPr="00EC7905" w:rsidRDefault="00F67690" w:rsidP="00E044E2">
            <w:pPr>
              <w:jc w:val="center"/>
              <w:rPr>
                <w:b/>
                <w:bCs/>
                <w:sz w:val="24"/>
                <w:szCs w:val="24"/>
                <w:lang w:val="uk-UA"/>
              </w:rPr>
            </w:pPr>
          </w:p>
        </w:tc>
        <w:tc>
          <w:tcPr>
            <w:tcW w:w="1278" w:type="dxa"/>
            <w:vMerge/>
          </w:tcPr>
          <w:p w14:paraId="5A2D8E66" w14:textId="77777777" w:rsidR="00F67690" w:rsidRPr="00EC7905" w:rsidRDefault="00F67690" w:rsidP="00E044E2">
            <w:pPr>
              <w:jc w:val="center"/>
              <w:rPr>
                <w:b/>
                <w:bCs/>
                <w:sz w:val="24"/>
                <w:szCs w:val="24"/>
                <w:lang w:val="uk-UA"/>
              </w:rPr>
            </w:pPr>
          </w:p>
        </w:tc>
        <w:tc>
          <w:tcPr>
            <w:tcW w:w="1245" w:type="dxa"/>
            <w:vMerge/>
          </w:tcPr>
          <w:p w14:paraId="20BCC76F" w14:textId="77777777" w:rsidR="00F67690" w:rsidRPr="00EC7905" w:rsidRDefault="00F67690" w:rsidP="00E044E2">
            <w:pPr>
              <w:jc w:val="center"/>
              <w:rPr>
                <w:b/>
                <w:bCs/>
                <w:sz w:val="24"/>
                <w:szCs w:val="24"/>
                <w:lang w:val="uk-UA"/>
              </w:rPr>
            </w:pPr>
          </w:p>
        </w:tc>
        <w:tc>
          <w:tcPr>
            <w:tcW w:w="1008" w:type="dxa"/>
          </w:tcPr>
          <w:p w14:paraId="54026725" w14:textId="77777777" w:rsidR="00F67690" w:rsidRDefault="00F67690" w:rsidP="00E044E2">
            <w:pPr>
              <w:jc w:val="center"/>
              <w:rPr>
                <w:b/>
                <w:bCs/>
                <w:sz w:val="24"/>
                <w:szCs w:val="24"/>
                <w:lang w:val="uk-UA"/>
              </w:rPr>
            </w:pPr>
            <w:r w:rsidRPr="00EC7905">
              <w:rPr>
                <w:b/>
                <w:bCs/>
                <w:sz w:val="24"/>
                <w:szCs w:val="24"/>
                <w:lang w:val="uk-UA"/>
              </w:rPr>
              <w:t>2026</w:t>
            </w:r>
          </w:p>
          <w:p w14:paraId="5BBA0876" w14:textId="739270E8" w:rsidR="00F67690" w:rsidRPr="00EC7905" w:rsidRDefault="00F67690" w:rsidP="00E044E2">
            <w:pPr>
              <w:jc w:val="center"/>
              <w:rPr>
                <w:b/>
                <w:bCs/>
                <w:sz w:val="24"/>
                <w:szCs w:val="24"/>
                <w:lang w:val="uk-UA"/>
              </w:rPr>
            </w:pPr>
            <w:r w:rsidRPr="00EC7905">
              <w:rPr>
                <w:b/>
                <w:bCs/>
                <w:sz w:val="24"/>
                <w:szCs w:val="24"/>
                <w:lang w:val="uk-UA"/>
              </w:rPr>
              <w:t xml:space="preserve"> рік</w:t>
            </w:r>
          </w:p>
        </w:tc>
        <w:tc>
          <w:tcPr>
            <w:tcW w:w="1008" w:type="dxa"/>
          </w:tcPr>
          <w:p w14:paraId="4352CD91" w14:textId="77777777" w:rsidR="00F67690" w:rsidRDefault="00F67690" w:rsidP="00E044E2">
            <w:pPr>
              <w:jc w:val="center"/>
              <w:rPr>
                <w:b/>
                <w:bCs/>
                <w:sz w:val="24"/>
                <w:szCs w:val="24"/>
                <w:lang w:val="uk-UA"/>
              </w:rPr>
            </w:pPr>
            <w:r w:rsidRPr="00EC7905">
              <w:rPr>
                <w:b/>
                <w:bCs/>
                <w:sz w:val="24"/>
                <w:szCs w:val="24"/>
                <w:lang w:val="uk-UA"/>
              </w:rPr>
              <w:t xml:space="preserve">2027 </w:t>
            </w:r>
          </w:p>
          <w:p w14:paraId="55CE9A3D" w14:textId="7B3BE1CF" w:rsidR="00F67690" w:rsidRPr="00EC7905" w:rsidRDefault="00F67690" w:rsidP="00E044E2">
            <w:pPr>
              <w:jc w:val="center"/>
              <w:rPr>
                <w:b/>
                <w:bCs/>
                <w:sz w:val="24"/>
                <w:szCs w:val="24"/>
                <w:lang w:val="uk-UA"/>
              </w:rPr>
            </w:pPr>
            <w:r w:rsidRPr="00EC7905">
              <w:rPr>
                <w:b/>
                <w:bCs/>
                <w:sz w:val="24"/>
                <w:szCs w:val="24"/>
                <w:lang w:val="uk-UA"/>
              </w:rPr>
              <w:t>рік</w:t>
            </w:r>
          </w:p>
        </w:tc>
        <w:tc>
          <w:tcPr>
            <w:tcW w:w="1008" w:type="dxa"/>
          </w:tcPr>
          <w:p w14:paraId="6D7AF29C" w14:textId="04BBBBB4" w:rsidR="00F67690" w:rsidRPr="00EC7905" w:rsidRDefault="00F67690" w:rsidP="00E044E2">
            <w:pPr>
              <w:jc w:val="center"/>
              <w:rPr>
                <w:b/>
                <w:bCs/>
                <w:sz w:val="24"/>
                <w:szCs w:val="24"/>
                <w:lang w:val="uk-UA"/>
              </w:rPr>
            </w:pPr>
            <w:r w:rsidRPr="00EC7905">
              <w:rPr>
                <w:b/>
                <w:bCs/>
                <w:sz w:val="24"/>
                <w:szCs w:val="24"/>
                <w:lang w:val="uk-UA"/>
              </w:rPr>
              <w:t>2028 рік</w:t>
            </w:r>
          </w:p>
        </w:tc>
        <w:tc>
          <w:tcPr>
            <w:tcW w:w="1661" w:type="dxa"/>
            <w:vMerge/>
          </w:tcPr>
          <w:p w14:paraId="20BA4329" w14:textId="77777777" w:rsidR="00F67690" w:rsidRPr="00EC7905" w:rsidRDefault="00F67690" w:rsidP="00E044E2">
            <w:pPr>
              <w:jc w:val="center"/>
              <w:rPr>
                <w:b/>
                <w:bCs/>
                <w:sz w:val="24"/>
                <w:szCs w:val="24"/>
                <w:lang w:val="uk-UA"/>
              </w:rPr>
            </w:pPr>
          </w:p>
        </w:tc>
      </w:tr>
      <w:tr w:rsidR="00F67690" w14:paraId="7867B4F3" w14:textId="13C55D51" w:rsidTr="00F67690">
        <w:trPr>
          <w:trHeight w:val="281"/>
        </w:trPr>
        <w:tc>
          <w:tcPr>
            <w:tcW w:w="546" w:type="dxa"/>
          </w:tcPr>
          <w:p w14:paraId="04362D8F" w14:textId="77777777" w:rsidR="00F67690" w:rsidRPr="00EC7905" w:rsidRDefault="00F67690" w:rsidP="00E044E2">
            <w:pPr>
              <w:jc w:val="center"/>
              <w:rPr>
                <w:b/>
                <w:bCs/>
                <w:sz w:val="24"/>
                <w:szCs w:val="24"/>
                <w:lang w:val="uk-UA"/>
              </w:rPr>
            </w:pPr>
            <w:r w:rsidRPr="00EC7905">
              <w:rPr>
                <w:b/>
                <w:bCs/>
                <w:sz w:val="24"/>
                <w:szCs w:val="24"/>
                <w:lang w:val="uk-UA"/>
              </w:rPr>
              <w:t>1</w:t>
            </w:r>
          </w:p>
        </w:tc>
        <w:tc>
          <w:tcPr>
            <w:tcW w:w="6915" w:type="dxa"/>
          </w:tcPr>
          <w:p w14:paraId="2D7E7B2D" w14:textId="5AF5DA18" w:rsidR="00F67690" w:rsidRPr="00EC7905" w:rsidRDefault="00F67690" w:rsidP="00E044E2">
            <w:pPr>
              <w:jc w:val="center"/>
              <w:rPr>
                <w:b/>
                <w:bCs/>
                <w:sz w:val="24"/>
                <w:szCs w:val="24"/>
                <w:lang w:val="uk-UA"/>
              </w:rPr>
            </w:pPr>
            <w:r w:rsidRPr="00EC7905">
              <w:rPr>
                <w:b/>
                <w:bCs/>
                <w:sz w:val="24"/>
                <w:szCs w:val="24"/>
                <w:lang w:val="uk-UA"/>
              </w:rPr>
              <w:t>2</w:t>
            </w:r>
          </w:p>
        </w:tc>
        <w:tc>
          <w:tcPr>
            <w:tcW w:w="1278" w:type="dxa"/>
          </w:tcPr>
          <w:p w14:paraId="684837F9" w14:textId="24BCB2B9" w:rsidR="00F67690" w:rsidRPr="00EC7905" w:rsidRDefault="00F67690" w:rsidP="00E044E2">
            <w:pPr>
              <w:jc w:val="center"/>
              <w:rPr>
                <w:b/>
                <w:bCs/>
                <w:sz w:val="24"/>
                <w:szCs w:val="24"/>
                <w:lang w:val="uk-UA"/>
              </w:rPr>
            </w:pPr>
            <w:r w:rsidRPr="00EC7905">
              <w:rPr>
                <w:b/>
                <w:bCs/>
                <w:sz w:val="24"/>
                <w:szCs w:val="24"/>
                <w:lang w:val="uk-UA"/>
              </w:rPr>
              <w:t>3</w:t>
            </w:r>
          </w:p>
        </w:tc>
        <w:tc>
          <w:tcPr>
            <w:tcW w:w="1245" w:type="dxa"/>
          </w:tcPr>
          <w:p w14:paraId="3598485D" w14:textId="76211B2D" w:rsidR="00F67690" w:rsidRPr="00EC7905" w:rsidRDefault="00F67690" w:rsidP="00E044E2">
            <w:pPr>
              <w:jc w:val="center"/>
              <w:rPr>
                <w:b/>
                <w:bCs/>
                <w:sz w:val="24"/>
                <w:szCs w:val="24"/>
                <w:lang w:val="uk-UA"/>
              </w:rPr>
            </w:pPr>
            <w:r w:rsidRPr="00EC7905">
              <w:rPr>
                <w:b/>
                <w:bCs/>
                <w:sz w:val="24"/>
                <w:szCs w:val="24"/>
                <w:lang w:val="uk-UA"/>
              </w:rPr>
              <w:t>4</w:t>
            </w:r>
          </w:p>
        </w:tc>
        <w:tc>
          <w:tcPr>
            <w:tcW w:w="1008" w:type="dxa"/>
          </w:tcPr>
          <w:p w14:paraId="26408661" w14:textId="52650EA0" w:rsidR="00F67690" w:rsidRPr="00EC7905" w:rsidRDefault="00F67690" w:rsidP="003B3F65">
            <w:pPr>
              <w:jc w:val="center"/>
              <w:rPr>
                <w:b/>
                <w:bCs/>
                <w:sz w:val="24"/>
                <w:szCs w:val="24"/>
                <w:lang w:val="uk-UA"/>
              </w:rPr>
            </w:pPr>
            <w:r>
              <w:rPr>
                <w:b/>
                <w:bCs/>
                <w:sz w:val="24"/>
                <w:szCs w:val="24"/>
                <w:lang w:val="uk-UA"/>
              </w:rPr>
              <w:t>5</w:t>
            </w:r>
          </w:p>
        </w:tc>
        <w:tc>
          <w:tcPr>
            <w:tcW w:w="1008" w:type="dxa"/>
          </w:tcPr>
          <w:p w14:paraId="415900D6" w14:textId="79832DB1" w:rsidR="00F67690" w:rsidRPr="00EC7905" w:rsidRDefault="00F67690" w:rsidP="00E044E2">
            <w:pPr>
              <w:jc w:val="center"/>
              <w:rPr>
                <w:b/>
                <w:bCs/>
                <w:sz w:val="24"/>
                <w:szCs w:val="24"/>
                <w:lang w:val="uk-UA"/>
              </w:rPr>
            </w:pPr>
            <w:r w:rsidRPr="00EC7905">
              <w:rPr>
                <w:b/>
                <w:bCs/>
                <w:sz w:val="24"/>
                <w:szCs w:val="24"/>
                <w:lang w:val="uk-UA"/>
              </w:rPr>
              <w:t>6</w:t>
            </w:r>
          </w:p>
        </w:tc>
        <w:tc>
          <w:tcPr>
            <w:tcW w:w="1008" w:type="dxa"/>
          </w:tcPr>
          <w:p w14:paraId="74368654" w14:textId="1A48A276" w:rsidR="00F67690" w:rsidRPr="00EC7905" w:rsidRDefault="00F67690" w:rsidP="00E044E2">
            <w:pPr>
              <w:jc w:val="center"/>
              <w:rPr>
                <w:b/>
                <w:bCs/>
                <w:sz w:val="24"/>
                <w:szCs w:val="24"/>
                <w:lang w:val="uk-UA"/>
              </w:rPr>
            </w:pPr>
            <w:r w:rsidRPr="00EC7905">
              <w:rPr>
                <w:b/>
                <w:bCs/>
                <w:sz w:val="24"/>
                <w:szCs w:val="24"/>
                <w:lang w:val="uk-UA"/>
              </w:rPr>
              <w:t>7</w:t>
            </w:r>
          </w:p>
        </w:tc>
        <w:tc>
          <w:tcPr>
            <w:tcW w:w="1661" w:type="dxa"/>
          </w:tcPr>
          <w:p w14:paraId="1599A539" w14:textId="1A2DF82D" w:rsidR="00F67690" w:rsidRPr="00EC7905" w:rsidRDefault="00F67690" w:rsidP="00E044E2">
            <w:pPr>
              <w:jc w:val="center"/>
              <w:rPr>
                <w:b/>
                <w:bCs/>
                <w:sz w:val="24"/>
                <w:szCs w:val="24"/>
                <w:lang w:val="uk-UA"/>
              </w:rPr>
            </w:pPr>
            <w:r>
              <w:rPr>
                <w:b/>
                <w:bCs/>
                <w:sz w:val="24"/>
                <w:szCs w:val="24"/>
                <w:lang w:val="uk-UA"/>
              </w:rPr>
              <w:t>8</w:t>
            </w:r>
          </w:p>
        </w:tc>
      </w:tr>
      <w:tr w:rsidR="00F67690" w14:paraId="2468C0FC" w14:textId="77777777" w:rsidTr="00F67690">
        <w:tc>
          <w:tcPr>
            <w:tcW w:w="14669" w:type="dxa"/>
            <w:gridSpan w:val="8"/>
          </w:tcPr>
          <w:p w14:paraId="5E4F547A" w14:textId="58260C70" w:rsidR="00F67690" w:rsidRDefault="00F67690" w:rsidP="00E044E2">
            <w:pPr>
              <w:jc w:val="center"/>
              <w:rPr>
                <w:b/>
                <w:bCs/>
                <w:sz w:val="24"/>
                <w:szCs w:val="24"/>
                <w:lang w:val="uk-UA"/>
              </w:rPr>
            </w:pPr>
            <w:r w:rsidRPr="006047A4">
              <w:rPr>
                <w:b/>
                <w:bCs/>
                <w:sz w:val="24"/>
                <w:szCs w:val="24"/>
                <w:lang w:val="uk-UA"/>
              </w:rPr>
              <w:t>1. Благоустрій населених пунктів</w:t>
            </w:r>
          </w:p>
        </w:tc>
      </w:tr>
      <w:tr w:rsidR="00F67690" w14:paraId="41E5B570" w14:textId="77777777" w:rsidTr="00F67690">
        <w:tc>
          <w:tcPr>
            <w:tcW w:w="14669" w:type="dxa"/>
            <w:gridSpan w:val="8"/>
          </w:tcPr>
          <w:p w14:paraId="15E9B587" w14:textId="5F6B56E2" w:rsidR="00F67690" w:rsidRDefault="00F67690" w:rsidP="003B2F5C">
            <w:pPr>
              <w:rPr>
                <w:b/>
                <w:bCs/>
                <w:sz w:val="24"/>
                <w:szCs w:val="24"/>
                <w:lang w:val="uk-UA"/>
              </w:rPr>
            </w:pPr>
            <w:r w:rsidRPr="00232C04">
              <w:rPr>
                <w:b/>
                <w:bCs/>
                <w:sz w:val="24"/>
                <w:szCs w:val="24"/>
                <w:lang w:val="uk-UA"/>
              </w:rPr>
              <w:t>1.</w:t>
            </w:r>
            <w:r>
              <w:rPr>
                <w:b/>
                <w:bCs/>
                <w:sz w:val="24"/>
                <w:szCs w:val="24"/>
                <w:lang w:val="uk-UA"/>
              </w:rPr>
              <w:t>1</w:t>
            </w:r>
            <w:r w:rsidRPr="00232C04">
              <w:rPr>
                <w:b/>
                <w:bCs/>
                <w:sz w:val="24"/>
                <w:szCs w:val="24"/>
                <w:lang w:val="uk-UA"/>
              </w:rPr>
              <w:t>. Утримання дитячих та спортивних майданчиків у належному стані</w:t>
            </w:r>
          </w:p>
        </w:tc>
      </w:tr>
      <w:tr w:rsidR="00F67690" w14:paraId="061A2990" w14:textId="77777777" w:rsidTr="00F67690">
        <w:tc>
          <w:tcPr>
            <w:tcW w:w="14669" w:type="dxa"/>
            <w:gridSpan w:val="8"/>
          </w:tcPr>
          <w:p w14:paraId="136789B2" w14:textId="3A017662" w:rsidR="00F67690" w:rsidRPr="009F3D7E" w:rsidRDefault="00F67690" w:rsidP="009F3D7E">
            <w:pPr>
              <w:rPr>
                <w:b/>
                <w:bCs/>
                <w:sz w:val="24"/>
                <w:szCs w:val="24"/>
                <w:lang w:val="uk-UA"/>
              </w:rPr>
            </w:pPr>
            <w:r w:rsidRPr="009F3D7E">
              <w:rPr>
                <w:b/>
                <w:bCs/>
                <w:i/>
                <w:iCs/>
                <w:sz w:val="24"/>
                <w:szCs w:val="24"/>
                <w:lang w:val="uk-UA"/>
              </w:rPr>
              <w:t>Показники витрат</w:t>
            </w:r>
          </w:p>
        </w:tc>
      </w:tr>
      <w:tr w:rsidR="00F67690" w14:paraId="71305A5C" w14:textId="77777777" w:rsidTr="00F67690">
        <w:tc>
          <w:tcPr>
            <w:tcW w:w="546" w:type="dxa"/>
          </w:tcPr>
          <w:p w14:paraId="5E6DA36F" w14:textId="0BB2B92B" w:rsidR="00F67690" w:rsidRPr="00EC7905" w:rsidRDefault="00F67690" w:rsidP="009F3D7E">
            <w:pPr>
              <w:jc w:val="center"/>
              <w:rPr>
                <w:b/>
                <w:bCs/>
                <w:sz w:val="24"/>
                <w:szCs w:val="24"/>
                <w:lang w:val="uk-UA"/>
              </w:rPr>
            </w:pPr>
            <w:r>
              <w:rPr>
                <w:sz w:val="24"/>
                <w:szCs w:val="24"/>
                <w:lang w:val="uk-UA"/>
              </w:rPr>
              <w:t>1</w:t>
            </w:r>
          </w:p>
        </w:tc>
        <w:tc>
          <w:tcPr>
            <w:tcW w:w="6915" w:type="dxa"/>
          </w:tcPr>
          <w:p w14:paraId="2F23B7BC" w14:textId="62765646" w:rsidR="00F67690" w:rsidRPr="00EC7905" w:rsidRDefault="00F67690" w:rsidP="009F3D7E">
            <w:pPr>
              <w:jc w:val="both"/>
              <w:rPr>
                <w:b/>
                <w:bCs/>
                <w:sz w:val="24"/>
                <w:szCs w:val="24"/>
                <w:lang w:val="uk-UA"/>
              </w:rPr>
            </w:pPr>
            <w:r>
              <w:rPr>
                <w:sz w:val="24"/>
                <w:szCs w:val="24"/>
                <w:lang w:val="uk-UA"/>
              </w:rPr>
              <w:t>Обсяг видатків на у</w:t>
            </w:r>
            <w:r w:rsidRPr="00111EB8">
              <w:rPr>
                <w:sz w:val="24"/>
                <w:szCs w:val="24"/>
                <w:lang w:val="uk-UA"/>
              </w:rPr>
              <w:t>тримання</w:t>
            </w:r>
            <w:r>
              <w:rPr>
                <w:sz w:val="24"/>
                <w:szCs w:val="24"/>
                <w:lang w:val="uk-UA"/>
              </w:rPr>
              <w:t xml:space="preserve"> </w:t>
            </w:r>
            <w:r w:rsidRPr="00111EB8">
              <w:rPr>
                <w:sz w:val="24"/>
                <w:szCs w:val="24"/>
                <w:lang w:val="uk-UA"/>
              </w:rPr>
              <w:t>майданчиків</w:t>
            </w:r>
            <w:r>
              <w:rPr>
                <w:sz w:val="24"/>
                <w:szCs w:val="24"/>
                <w:lang w:val="uk-UA"/>
              </w:rPr>
              <w:t xml:space="preserve"> </w:t>
            </w:r>
            <w:r w:rsidRPr="00111EB8">
              <w:rPr>
                <w:sz w:val="24"/>
                <w:szCs w:val="24"/>
                <w:lang w:val="uk-UA"/>
              </w:rPr>
              <w:t xml:space="preserve"> </w:t>
            </w:r>
          </w:p>
        </w:tc>
        <w:tc>
          <w:tcPr>
            <w:tcW w:w="1278" w:type="dxa"/>
          </w:tcPr>
          <w:p w14:paraId="084C7C0B" w14:textId="70D8A959" w:rsidR="00F67690" w:rsidRPr="00EC7905" w:rsidRDefault="00F67690" w:rsidP="009F3D7E">
            <w:pPr>
              <w:jc w:val="center"/>
              <w:rPr>
                <w:b/>
                <w:bCs/>
                <w:sz w:val="24"/>
                <w:szCs w:val="24"/>
                <w:lang w:val="uk-UA"/>
              </w:rPr>
            </w:pPr>
            <w:r w:rsidRPr="00C25CFC">
              <w:rPr>
                <w:sz w:val="24"/>
                <w:szCs w:val="24"/>
                <w:lang w:val="uk-UA"/>
              </w:rPr>
              <w:t>тис. грн</w:t>
            </w:r>
            <w:r>
              <w:rPr>
                <w:sz w:val="24"/>
                <w:szCs w:val="24"/>
                <w:lang w:val="uk-UA"/>
              </w:rPr>
              <w:t>.</w:t>
            </w:r>
          </w:p>
        </w:tc>
        <w:tc>
          <w:tcPr>
            <w:tcW w:w="1245" w:type="dxa"/>
          </w:tcPr>
          <w:p w14:paraId="793F762D" w14:textId="42E5A714" w:rsidR="00F67690" w:rsidRPr="00EC7905" w:rsidRDefault="00F67690" w:rsidP="009F3D7E">
            <w:pPr>
              <w:jc w:val="center"/>
              <w:rPr>
                <w:b/>
                <w:bCs/>
                <w:sz w:val="24"/>
                <w:szCs w:val="24"/>
                <w:lang w:val="uk-UA"/>
              </w:rPr>
            </w:pPr>
            <w:r>
              <w:rPr>
                <w:sz w:val="24"/>
                <w:szCs w:val="24"/>
                <w:lang w:val="uk-UA"/>
              </w:rPr>
              <w:t>-</w:t>
            </w:r>
          </w:p>
        </w:tc>
        <w:tc>
          <w:tcPr>
            <w:tcW w:w="1008" w:type="dxa"/>
          </w:tcPr>
          <w:p w14:paraId="12A5A7CB" w14:textId="4ECC4DEF" w:rsidR="00F67690" w:rsidRPr="00EC7905" w:rsidRDefault="00F67690" w:rsidP="009F3D7E">
            <w:pPr>
              <w:jc w:val="center"/>
              <w:rPr>
                <w:b/>
                <w:bCs/>
                <w:sz w:val="24"/>
                <w:szCs w:val="24"/>
                <w:lang w:val="uk-UA"/>
              </w:rPr>
            </w:pPr>
            <w:r>
              <w:rPr>
                <w:sz w:val="24"/>
                <w:szCs w:val="24"/>
                <w:lang w:val="uk-UA"/>
              </w:rPr>
              <w:t>500,0</w:t>
            </w:r>
          </w:p>
        </w:tc>
        <w:tc>
          <w:tcPr>
            <w:tcW w:w="1008" w:type="dxa"/>
          </w:tcPr>
          <w:p w14:paraId="7822CB91" w14:textId="59D053C2" w:rsidR="00F67690" w:rsidRPr="00EC7905" w:rsidRDefault="00F67690" w:rsidP="009F3D7E">
            <w:pPr>
              <w:jc w:val="center"/>
              <w:rPr>
                <w:b/>
                <w:bCs/>
                <w:sz w:val="24"/>
                <w:szCs w:val="24"/>
                <w:lang w:val="uk-UA"/>
              </w:rPr>
            </w:pPr>
            <w:r>
              <w:rPr>
                <w:sz w:val="24"/>
                <w:szCs w:val="24"/>
                <w:lang w:val="uk-UA"/>
              </w:rPr>
              <w:t>500,0</w:t>
            </w:r>
          </w:p>
        </w:tc>
        <w:tc>
          <w:tcPr>
            <w:tcW w:w="1008" w:type="dxa"/>
          </w:tcPr>
          <w:p w14:paraId="69E87C0C" w14:textId="736742BF" w:rsidR="00F67690" w:rsidRPr="00EC7905" w:rsidRDefault="00F67690" w:rsidP="009F3D7E">
            <w:pPr>
              <w:jc w:val="center"/>
              <w:rPr>
                <w:b/>
                <w:bCs/>
                <w:sz w:val="24"/>
                <w:szCs w:val="24"/>
                <w:lang w:val="uk-UA"/>
              </w:rPr>
            </w:pPr>
            <w:r>
              <w:rPr>
                <w:sz w:val="24"/>
                <w:szCs w:val="24"/>
                <w:lang w:val="uk-UA"/>
              </w:rPr>
              <w:t>500,0</w:t>
            </w:r>
          </w:p>
        </w:tc>
        <w:tc>
          <w:tcPr>
            <w:tcW w:w="1661" w:type="dxa"/>
          </w:tcPr>
          <w:p w14:paraId="16EBDAAA" w14:textId="2381051D" w:rsidR="00F67690" w:rsidRDefault="00F67690" w:rsidP="009F3D7E">
            <w:pPr>
              <w:jc w:val="center"/>
              <w:rPr>
                <w:b/>
                <w:bCs/>
                <w:sz w:val="24"/>
                <w:szCs w:val="24"/>
                <w:lang w:val="uk-UA"/>
              </w:rPr>
            </w:pPr>
            <w:r>
              <w:rPr>
                <w:sz w:val="24"/>
                <w:szCs w:val="24"/>
                <w:lang w:val="uk-UA"/>
              </w:rPr>
              <w:t>1500,0</w:t>
            </w:r>
          </w:p>
        </w:tc>
      </w:tr>
      <w:tr w:rsidR="00F67690" w14:paraId="05A5AC2B" w14:textId="77777777" w:rsidTr="00F67690">
        <w:tc>
          <w:tcPr>
            <w:tcW w:w="14669" w:type="dxa"/>
            <w:gridSpan w:val="8"/>
          </w:tcPr>
          <w:p w14:paraId="5892752A" w14:textId="62A0BF0F" w:rsidR="00F67690" w:rsidRPr="009F3D7E" w:rsidRDefault="00F67690" w:rsidP="009F3D7E">
            <w:pPr>
              <w:rPr>
                <w:b/>
                <w:bCs/>
                <w:sz w:val="24"/>
                <w:szCs w:val="24"/>
                <w:lang w:val="uk-UA"/>
              </w:rPr>
            </w:pPr>
            <w:r w:rsidRPr="009F3D7E">
              <w:rPr>
                <w:b/>
                <w:i/>
                <w:iCs/>
                <w:sz w:val="24"/>
                <w:szCs w:val="24"/>
                <w:lang w:val="uk-UA"/>
              </w:rPr>
              <w:t>Показники продукту</w:t>
            </w:r>
          </w:p>
        </w:tc>
      </w:tr>
      <w:tr w:rsidR="00F67690" w14:paraId="2713C7CE" w14:textId="77777777" w:rsidTr="00F67690">
        <w:tc>
          <w:tcPr>
            <w:tcW w:w="546" w:type="dxa"/>
          </w:tcPr>
          <w:p w14:paraId="220220F4" w14:textId="50C94484" w:rsidR="00F67690" w:rsidRPr="00EC7905" w:rsidRDefault="00F67690" w:rsidP="009F3D7E">
            <w:pPr>
              <w:jc w:val="center"/>
              <w:rPr>
                <w:b/>
                <w:bCs/>
                <w:sz w:val="24"/>
                <w:szCs w:val="24"/>
                <w:lang w:val="uk-UA"/>
              </w:rPr>
            </w:pPr>
            <w:r>
              <w:rPr>
                <w:sz w:val="24"/>
                <w:szCs w:val="24"/>
                <w:lang w:val="uk-UA"/>
              </w:rPr>
              <w:t>1</w:t>
            </w:r>
          </w:p>
        </w:tc>
        <w:tc>
          <w:tcPr>
            <w:tcW w:w="6915" w:type="dxa"/>
          </w:tcPr>
          <w:p w14:paraId="46B700F7" w14:textId="54566AFF" w:rsidR="00F67690" w:rsidRPr="00EC7905" w:rsidRDefault="00F67690" w:rsidP="009F3D7E">
            <w:pPr>
              <w:jc w:val="both"/>
              <w:rPr>
                <w:b/>
                <w:bCs/>
                <w:sz w:val="24"/>
                <w:szCs w:val="24"/>
                <w:lang w:val="uk-UA"/>
              </w:rPr>
            </w:pPr>
            <w:r w:rsidRPr="00EB3C02">
              <w:rPr>
                <w:sz w:val="24"/>
                <w:szCs w:val="24"/>
                <w:lang w:val="uk-UA"/>
              </w:rPr>
              <w:t xml:space="preserve">Кількість </w:t>
            </w:r>
            <w:r>
              <w:rPr>
                <w:bCs/>
                <w:sz w:val="24"/>
                <w:szCs w:val="24"/>
                <w:lang w:val="uk-UA"/>
              </w:rPr>
              <w:t>майданчиків, які планується утримувати</w:t>
            </w:r>
          </w:p>
        </w:tc>
        <w:tc>
          <w:tcPr>
            <w:tcW w:w="1278" w:type="dxa"/>
          </w:tcPr>
          <w:p w14:paraId="75ACD2C7" w14:textId="125399D2" w:rsidR="00F67690" w:rsidRPr="00EC7905" w:rsidRDefault="00F67690" w:rsidP="009F3D7E">
            <w:pPr>
              <w:jc w:val="center"/>
              <w:rPr>
                <w:b/>
                <w:bCs/>
                <w:sz w:val="24"/>
                <w:szCs w:val="24"/>
                <w:lang w:val="uk-UA"/>
              </w:rPr>
            </w:pPr>
            <w:r>
              <w:rPr>
                <w:sz w:val="24"/>
                <w:szCs w:val="24"/>
                <w:lang w:val="uk-UA"/>
              </w:rPr>
              <w:t>од.</w:t>
            </w:r>
          </w:p>
        </w:tc>
        <w:tc>
          <w:tcPr>
            <w:tcW w:w="1245" w:type="dxa"/>
          </w:tcPr>
          <w:p w14:paraId="021F0E57" w14:textId="2C40D752" w:rsidR="00F67690" w:rsidRPr="00EC7905" w:rsidRDefault="00F67690" w:rsidP="009F3D7E">
            <w:pPr>
              <w:jc w:val="center"/>
              <w:rPr>
                <w:b/>
                <w:bCs/>
                <w:sz w:val="24"/>
                <w:szCs w:val="24"/>
                <w:lang w:val="uk-UA"/>
              </w:rPr>
            </w:pPr>
            <w:r>
              <w:rPr>
                <w:sz w:val="24"/>
                <w:szCs w:val="24"/>
                <w:lang w:val="uk-UA"/>
              </w:rPr>
              <w:t>-</w:t>
            </w:r>
          </w:p>
        </w:tc>
        <w:tc>
          <w:tcPr>
            <w:tcW w:w="1008" w:type="dxa"/>
          </w:tcPr>
          <w:p w14:paraId="7C75BE3F" w14:textId="4E9129F3" w:rsidR="00F67690" w:rsidRPr="00EC7905" w:rsidRDefault="00F67690" w:rsidP="009F3D7E">
            <w:pPr>
              <w:jc w:val="center"/>
              <w:rPr>
                <w:b/>
                <w:bCs/>
                <w:sz w:val="24"/>
                <w:szCs w:val="24"/>
                <w:lang w:val="uk-UA"/>
              </w:rPr>
            </w:pPr>
            <w:r>
              <w:rPr>
                <w:sz w:val="24"/>
                <w:szCs w:val="24"/>
                <w:lang w:val="uk-UA"/>
              </w:rPr>
              <w:t>11</w:t>
            </w:r>
          </w:p>
        </w:tc>
        <w:tc>
          <w:tcPr>
            <w:tcW w:w="1008" w:type="dxa"/>
          </w:tcPr>
          <w:p w14:paraId="4C108241" w14:textId="32031BDB" w:rsidR="00F67690" w:rsidRPr="00EC7905" w:rsidRDefault="00F67690" w:rsidP="009F3D7E">
            <w:pPr>
              <w:jc w:val="center"/>
              <w:rPr>
                <w:b/>
                <w:bCs/>
                <w:sz w:val="24"/>
                <w:szCs w:val="24"/>
                <w:lang w:val="uk-UA"/>
              </w:rPr>
            </w:pPr>
            <w:r>
              <w:rPr>
                <w:sz w:val="24"/>
                <w:szCs w:val="24"/>
                <w:lang w:val="uk-UA"/>
              </w:rPr>
              <w:t>11</w:t>
            </w:r>
          </w:p>
        </w:tc>
        <w:tc>
          <w:tcPr>
            <w:tcW w:w="1008" w:type="dxa"/>
          </w:tcPr>
          <w:p w14:paraId="3061E2B0" w14:textId="3C506C76" w:rsidR="00F67690" w:rsidRPr="00EC7905" w:rsidRDefault="00F67690" w:rsidP="009F3D7E">
            <w:pPr>
              <w:jc w:val="center"/>
              <w:rPr>
                <w:b/>
                <w:bCs/>
                <w:sz w:val="24"/>
                <w:szCs w:val="24"/>
                <w:lang w:val="uk-UA"/>
              </w:rPr>
            </w:pPr>
            <w:r>
              <w:rPr>
                <w:sz w:val="24"/>
                <w:szCs w:val="24"/>
                <w:lang w:val="uk-UA"/>
              </w:rPr>
              <w:t>11</w:t>
            </w:r>
          </w:p>
        </w:tc>
        <w:tc>
          <w:tcPr>
            <w:tcW w:w="1661" w:type="dxa"/>
          </w:tcPr>
          <w:p w14:paraId="36424312" w14:textId="745DC4C7" w:rsidR="00F67690" w:rsidRDefault="00F67690" w:rsidP="009F3D7E">
            <w:pPr>
              <w:jc w:val="center"/>
              <w:rPr>
                <w:b/>
                <w:bCs/>
                <w:sz w:val="24"/>
                <w:szCs w:val="24"/>
                <w:lang w:val="uk-UA"/>
              </w:rPr>
            </w:pPr>
            <w:r>
              <w:rPr>
                <w:sz w:val="24"/>
                <w:szCs w:val="24"/>
                <w:lang w:val="uk-UA"/>
              </w:rPr>
              <w:t>11</w:t>
            </w:r>
          </w:p>
        </w:tc>
      </w:tr>
      <w:tr w:rsidR="00F67690" w14:paraId="4392BEF6" w14:textId="77777777" w:rsidTr="00F67690">
        <w:tc>
          <w:tcPr>
            <w:tcW w:w="14669" w:type="dxa"/>
            <w:gridSpan w:val="8"/>
          </w:tcPr>
          <w:p w14:paraId="371F3721" w14:textId="12F55449" w:rsidR="00F67690" w:rsidRPr="009F3D7E" w:rsidRDefault="00F67690" w:rsidP="009F3D7E">
            <w:pPr>
              <w:rPr>
                <w:b/>
                <w:bCs/>
                <w:sz w:val="24"/>
                <w:szCs w:val="24"/>
                <w:lang w:val="uk-UA"/>
              </w:rPr>
            </w:pPr>
            <w:r w:rsidRPr="009F3D7E">
              <w:rPr>
                <w:b/>
                <w:i/>
                <w:iCs/>
                <w:sz w:val="24"/>
                <w:szCs w:val="24"/>
                <w:lang w:val="uk-UA"/>
              </w:rPr>
              <w:t>Показники ефективності</w:t>
            </w:r>
          </w:p>
        </w:tc>
      </w:tr>
      <w:tr w:rsidR="00F67690" w14:paraId="2B9DD362" w14:textId="77777777" w:rsidTr="00F67690">
        <w:tc>
          <w:tcPr>
            <w:tcW w:w="546" w:type="dxa"/>
          </w:tcPr>
          <w:p w14:paraId="28DACA8B" w14:textId="4F3F49C9" w:rsidR="00F67690" w:rsidRPr="00EC7905" w:rsidRDefault="00F67690" w:rsidP="009F3D7E">
            <w:pPr>
              <w:jc w:val="center"/>
              <w:rPr>
                <w:b/>
                <w:bCs/>
                <w:sz w:val="24"/>
                <w:szCs w:val="24"/>
                <w:lang w:val="uk-UA"/>
              </w:rPr>
            </w:pPr>
            <w:r>
              <w:rPr>
                <w:sz w:val="24"/>
                <w:szCs w:val="24"/>
                <w:lang w:val="uk-UA"/>
              </w:rPr>
              <w:t>1</w:t>
            </w:r>
          </w:p>
        </w:tc>
        <w:tc>
          <w:tcPr>
            <w:tcW w:w="6915" w:type="dxa"/>
          </w:tcPr>
          <w:p w14:paraId="6C990B8A" w14:textId="49FE7E75" w:rsidR="00F67690" w:rsidRPr="00EC7905" w:rsidRDefault="00F67690" w:rsidP="009F3D7E">
            <w:pPr>
              <w:jc w:val="both"/>
              <w:rPr>
                <w:b/>
                <w:bCs/>
                <w:sz w:val="24"/>
                <w:szCs w:val="24"/>
                <w:lang w:val="uk-UA"/>
              </w:rPr>
            </w:pPr>
            <w:r>
              <w:rPr>
                <w:sz w:val="24"/>
                <w:szCs w:val="24"/>
                <w:lang w:val="uk-UA"/>
              </w:rPr>
              <w:t xml:space="preserve">Середні витрати на утримання одного </w:t>
            </w:r>
            <w:r w:rsidRPr="00C076A5">
              <w:rPr>
                <w:sz w:val="24"/>
                <w:szCs w:val="24"/>
                <w:lang w:val="uk-UA"/>
              </w:rPr>
              <w:t>майданчик</w:t>
            </w:r>
            <w:r>
              <w:rPr>
                <w:sz w:val="24"/>
                <w:szCs w:val="24"/>
                <w:lang w:val="uk-UA"/>
              </w:rPr>
              <w:t>а</w:t>
            </w:r>
            <w:r w:rsidRPr="00C076A5">
              <w:rPr>
                <w:sz w:val="24"/>
                <w:szCs w:val="24"/>
                <w:lang w:val="uk-UA"/>
              </w:rPr>
              <w:t xml:space="preserve"> </w:t>
            </w:r>
          </w:p>
        </w:tc>
        <w:tc>
          <w:tcPr>
            <w:tcW w:w="1278" w:type="dxa"/>
          </w:tcPr>
          <w:p w14:paraId="465C8D31" w14:textId="4346318F" w:rsidR="00F67690" w:rsidRPr="00EC7905" w:rsidRDefault="00F67690" w:rsidP="009F3D7E">
            <w:pPr>
              <w:jc w:val="center"/>
              <w:rPr>
                <w:b/>
                <w:bCs/>
                <w:sz w:val="24"/>
                <w:szCs w:val="24"/>
                <w:lang w:val="uk-UA"/>
              </w:rPr>
            </w:pPr>
            <w:r w:rsidRPr="00C25CFC">
              <w:rPr>
                <w:sz w:val="24"/>
                <w:szCs w:val="24"/>
                <w:lang w:val="uk-UA"/>
              </w:rPr>
              <w:t>тис. грн</w:t>
            </w:r>
            <w:r>
              <w:rPr>
                <w:sz w:val="24"/>
                <w:szCs w:val="24"/>
                <w:lang w:val="uk-UA"/>
              </w:rPr>
              <w:t>.</w:t>
            </w:r>
          </w:p>
        </w:tc>
        <w:tc>
          <w:tcPr>
            <w:tcW w:w="1245" w:type="dxa"/>
          </w:tcPr>
          <w:p w14:paraId="67A16565" w14:textId="76E819BB" w:rsidR="00F67690" w:rsidRPr="00EC7905" w:rsidRDefault="00F67690" w:rsidP="009F3D7E">
            <w:pPr>
              <w:jc w:val="center"/>
              <w:rPr>
                <w:b/>
                <w:bCs/>
                <w:sz w:val="24"/>
                <w:szCs w:val="24"/>
                <w:lang w:val="uk-UA"/>
              </w:rPr>
            </w:pPr>
            <w:r>
              <w:rPr>
                <w:sz w:val="24"/>
                <w:szCs w:val="24"/>
                <w:lang w:val="uk-UA"/>
              </w:rPr>
              <w:t>-</w:t>
            </w:r>
          </w:p>
        </w:tc>
        <w:tc>
          <w:tcPr>
            <w:tcW w:w="1008" w:type="dxa"/>
          </w:tcPr>
          <w:p w14:paraId="35BBB04E" w14:textId="66038DF0" w:rsidR="00F67690" w:rsidRPr="00EC7905" w:rsidRDefault="00F67690" w:rsidP="009F3D7E">
            <w:pPr>
              <w:jc w:val="center"/>
              <w:rPr>
                <w:b/>
                <w:bCs/>
                <w:sz w:val="24"/>
                <w:szCs w:val="24"/>
                <w:lang w:val="uk-UA"/>
              </w:rPr>
            </w:pPr>
            <w:r>
              <w:rPr>
                <w:sz w:val="24"/>
                <w:szCs w:val="24"/>
                <w:lang w:val="uk-UA"/>
              </w:rPr>
              <w:t>45,5</w:t>
            </w:r>
          </w:p>
        </w:tc>
        <w:tc>
          <w:tcPr>
            <w:tcW w:w="1008" w:type="dxa"/>
          </w:tcPr>
          <w:p w14:paraId="7C67674A" w14:textId="4BE68141" w:rsidR="00F67690" w:rsidRPr="00EC7905" w:rsidRDefault="00F67690" w:rsidP="009F3D7E">
            <w:pPr>
              <w:jc w:val="center"/>
              <w:rPr>
                <w:b/>
                <w:bCs/>
                <w:sz w:val="24"/>
                <w:szCs w:val="24"/>
                <w:lang w:val="uk-UA"/>
              </w:rPr>
            </w:pPr>
            <w:r>
              <w:rPr>
                <w:sz w:val="24"/>
                <w:szCs w:val="24"/>
                <w:lang w:val="uk-UA"/>
              </w:rPr>
              <w:t>45,5</w:t>
            </w:r>
          </w:p>
        </w:tc>
        <w:tc>
          <w:tcPr>
            <w:tcW w:w="1008" w:type="dxa"/>
          </w:tcPr>
          <w:p w14:paraId="25F2829D" w14:textId="4C66038E" w:rsidR="00F67690" w:rsidRPr="00EC7905" w:rsidRDefault="00F67690" w:rsidP="009F3D7E">
            <w:pPr>
              <w:jc w:val="center"/>
              <w:rPr>
                <w:b/>
                <w:bCs/>
                <w:sz w:val="24"/>
                <w:szCs w:val="24"/>
                <w:lang w:val="uk-UA"/>
              </w:rPr>
            </w:pPr>
            <w:r>
              <w:rPr>
                <w:sz w:val="24"/>
                <w:szCs w:val="24"/>
                <w:lang w:val="uk-UA"/>
              </w:rPr>
              <w:t>45,5</w:t>
            </w:r>
          </w:p>
        </w:tc>
        <w:tc>
          <w:tcPr>
            <w:tcW w:w="1661" w:type="dxa"/>
          </w:tcPr>
          <w:p w14:paraId="638976C2" w14:textId="7419DD4F" w:rsidR="00F67690" w:rsidRDefault="00F67690" w:rsidP="009F3D7E">
            <w:pPr>
              <w:jc w:val="center"/>
              <w:rPr>
                <w:b/>
                <w:bCs/>
                <w:sz w:val="24"/>
                <w:szCs w:val="24"/>
                <w:lang w:val="uk-UA"/>
              </w:rPr>
            </w:pPr>
            <w:r>
              <w:rPr>
                <w:sz w:val="24"/>
                <w:szCs w:val="24"/>
                <w:lang w:val="uk-UA"/>
              </w:rPr>
              <w:t>45,5</w:t>
            </w:r>
          </w:p>
        </w:tc>
      </w:tr>
      <w:tr w:rsidR="00F67690" w14:paraId="031816E4" w14:textId="77777777" w:rsidTr="00F67690">
        <w:tc>
          <w:tcPr>
            <w:tcW w:w="14669" w:type="dxa"/>
            <w:gridSpan w:val="8"/>
          </w:tcPr>
          <w:p w14:paraId="452A4EA6" w14:textId="3D5269BF" w:rsidR="00F67690" w:rsidRPr="009F3D7E" w:rsidRDefault="00F67690" w:rsidP="009F3D7E">
            <w:pPr>
              <w:rPr>
                <w:b/>
                <w:bCs/>
                <w:sz w:val="24"/>
                <w:szCs w:val="24"/>
                <w:lang w:val="uk-UA"/>
              </w:rPr>
            </w:pPr>
            <w:r w:rsidRPr="009F3D7E">
              <w:rPr>
                <w:b/>
                <w:i/>
                <w:iCs/>
                <w:sz w:val="24"/>
                <w:szCs w:val="24"/>
                <w:lang w:val="uk-UA"/>
              </w:rPr>
              <w:t>Показники якості</w:t>
            </w:r>
          </w:p>
        </w:tc>
      </w:tr>
      <w:tr w:rsidR="00F67690" w14:paraId="736048A9" w14:textId="77777777" w:rsidTr="00F67690">
        <w:tc>
          <w:tcPr>
            <w:tcW w:w="546" w:type="dxa"/>
          </w:tcPr>
          <w:p w14:paraId="7FB41A99" w14:textId="403774CE" w:rsidR="00F67690" w:rsidRPr="00EC7905" w:rsidRDefault="00F67690" w:rsidP="009F3D7E">
            <w:pPr>
              <w:jc w:val="center"/>
              <w:rPr>
                <w:b/>
                <w:bCs/>
                <w:sz w:val="24"/>
                <w:szCs w:val="24"/>
                <w:lang w:val="uk-UA"/>
              </w:rPr>
            </w:pPr>
            <w:r>
              <w:rPr>
                <w:sz w:val="24"/>
                <w:szCs w:val="24"/>
                <w:lang w:val="uk-UA"/>
              </w:rPr>
              <w:t>1</w:t>
            </w:r>
          </w:p>
        </w:tc>
        <w:tc>
          <w:tcPr>
            <w:tcW w:w="6915" w:type="dxa"/>
          </w:tcPr>
          <w:p w14:paraId="3B6D5B4A" w14:textId="2A88D9AE" w:rsidR="00F67690" w:rsidRPr="00EC7905" w:rsidRDefault="00F67690" w:rsidP="009F3D7E">
            <w:pPr>
              <w:jc w:val="both"/>
              <w:rPr>
                <w:b/>
                <w:bCs/>
                <w:sz w:val="24"/>
                <w:szCs w:val="24"/>
                <w:lang w:val="uk-UA"/>
              </w:rPr>
            </w:pPr>
            <w:r w:rsidRPr="00327B2F">
              <w:rPr>
                <w:sz w:val="24"/>
                <w:szCs w:val="24"/>
                <w:lang w:val="uk-UA"/>
              </w:rPr>
              <w:t xml:space="preserve">Питома вага </w:t>
            </w:r>
            <w:r>
              <w:rPr>
                <w:sz w:val="24"/>
                <w:szCs w:val="24"/>
                <w:lang w:val="uk-UA"/>
              </w:rPr>
              <w:t>майданчиків</w:t>
            </w:r>
            <w:r w:rsidRPr="00327B2F">
              <w:rPr>
                <w:sz w:val="24"/>
                <w:szCs w:val="24"/>
                <w:lang w:val="uk-UA"/>
              </w:rPr>
              <w:t>, утримання яких планується здійснити, у їх загальній кількості</w:t>
            </w:r>
          </w:p>
        </w:tc>
        <w:tc>
          <w:tcPr>
            <w:tcW w:w="1278" w:type="dxa"/>
          </w:tcPr>
          <w:p w14:paraId="6D53FB86" w14:textId="5F13AFB1" w:rsidR="00F67690" w:rsidRPr="00EC7905" w:rsidRDefault="00F67690" w:rsidP="009F3D7E">
            <w:pPr>
              <w:jc w:val="center"/>
              <w:rPr>
                <w:b/>
                <w:bCs/>
                <w:sz w:val="24"/>
                <w:szCs w:val="24"/>
                <w:lang w:val="uk-UA"/>
              </w:rPr>
            </w:pPr>
            <w:r>
              <w:rPr>
                <w:sz w:val="24"/>
                <w:szCs w:val="24"/>
                <w:lang w:val="uk-UA"/>
              </w:rPr>
              <w:t>%</w:t>
            </w:r>
          </w:p>
        </w:tc>
        <w:tc>
          <w:tcPr>
            <w:tcW w:w="1245" w:type="dxa"/>
          </w:tcPr>
          <w:p w14:paraId="49E5351F" w14:textId="1147FE15" w:rsidR="00F67690" w:rsidRPr="00EC7905" w:rsidRDefault="00F67690" w:rsidP="009F3D7E">
            <w:pPr>
              <w:jc w:val="center"/>
              <w:rPr>
                <w:b/>
                <w:bCs/>
                <w:sz w:val="24"/>
                <w:szCs w:val="24"/>
                <w:lang w:val="uk-UA"/>
              </w:rPr>
            </w:pPr>
            <w:r>
              <w:rPr>
                <w:sz w:val="24"/>
                <w:szCs w:val="24"/>
                <w:lang w:val="uk-UA"/>
              </w:rPr>
              <w:t>-</w:t>
            </w:r>
          </w:p>
        </w:tc>
        <w:tc>
          <w:tcPr>
            <w:tcW w:w="1008" w:type="dxa"/>
          </w:tcPr>
          <w:p w14:paraId="7933C03F" w14:textId="11EB2ADF" w:rsidR="00F67690" w:rsidRPr="00EC7905" w:rsidRDefault="00F67690" w:rsidP="009F3D7E">
            <w:pPr>
              <w:jc w:val="center"/>
              <w:rPr>
                <w:b/>
                <w:bCs/>
                <w:sz w:val="24"/>
                <w:szCs w:val="24"/>
                <w:lang w:val="uk-UA"/>
              </w:rPr>
            </w:pPr>
            <w:r>
              <w:rPr>
                <w:sz w:val="24"/>
                <w:szCs w:val="24"/>
                <w:lang w:val="uk-UA"/>
              </w:rPr>
              <w:t>100</w:t>
            </w:r>
          </w:p>
        </w:tc>
        <w:tc>
          <w:tcPr>
            <w:tcW w:w="1008" w:type="dxa"/>
          </w:tcPr>
          <w:p w14:paraId="516336DC" w14:textId="05D86C2E" w:rsidR="00F67690" w:rsidRPr="00EC7905" w:rsidRDefault="00F67690" w:rsidP="009F3D7E">
            <w:pPr>
              <w:jc w:val="center"/>
              <w:rPr>
                <w:b/>
                <w:bCs/>
                <w:sz w:val="24"/>
                <w:szCs w:val="24"/>
                <w:lang w:val="uk-UA"/>
              </w:rPr>
            </w:pPr>
            <w:r>
              <w:rPr>
                <w:sz w:val="24"/>
                <w:szCs w:val="24"/>
                <w:lang w:val="uk-UA"/>
              </w:rPr>
              <w:t>100</w:t>
            </w:r>
          </w:p>
        </w:tc>
        <w:tc>
          <w:tcPr>
            <w:tcW w:w="1008" w:type="dxa"/>
          </w:tcPr>
          <w:p w14:paraId="663C6711" w14:textId="5ABAD8E8" w:rsidR="00F67690" w:rsidRPr="00EC7905" w:rsidRDefault="00F67690" w:rsidP="009F3D7E">
            <w:pPr>
              <w:jc w:val="center"/>
              <w:rPr>
                <w:b/>
                <w:bCs/>
                <w:sz w:val="24"/>
                <w:szCs w:val="24"/>
                <w:lang w:val="uk-UA"/>
              </w:rPr>
            </w:pPr>
            <w:r>
              <w:rPr>
                <w:sz w:val="24"/>
                <w:szCs w:val="24"/>
                <w:lang w:val="uk-UA"/>
              </w:rPr>
              <w:t>100</w:t>
            </w:r>
          </w:p>
        </w:tc>
        <w:tc>
          <w:tcPr>
            <w:tcW w:w="1661" w:type="dxa"/>
          </w:tcPr>
          <w:p w14:paraId="364AEC84" w14:textId="4D201EF6" w:rsidR="00F67690" w:rsidRDefault="00F67690" w:rsidP="009F3D7E">
            <w:pPr>
              <w:jc w:val="center"/>
              <w:rPr>
                <w:b/>
                <w:bCs/>
                <w:sz w:val="24"/>
                <w:szCs w:val="24"/>
                <w:lang w:val="uk-UA"/>
              </w:rPr>
            </w:pPr>
            <w:r>
              <w:rPr>
                <w:sz w:val="24"/>
                <w:szCs w:val="24"/>
                <w:lang w:val="uk-UA"/>
              </w:rPr>
              <w:t>100</w:t>
            </w:r>
          </w:p>
        </w:tc>
      </w:tr>
      <w:tr w:rsidR="00F67690" w14:paraId="0AC1BD40" w14:textId="77777777" w:rsidTr="00F67690">
        <w:tc>
          <w:tcPr>
            <w:tcW w:w="14669" w:type="dxa"/>
            <w:gridSpan w:val="8"/>
          </w:tcPr>
          <w:p w14:paraId="4CCDB5BC" w14:textId="667B81E2" w:rsidR="00F67690" w:rsidRDefault="00F67690" w:rsidP="009F3D7E">
            <w:pPr>
              <w:rPr>
                <w:b/>
                <w:bCs/>
                <w:sz w:val="24"/>
                <w:szCs w:val="24"/>
                <w:lang w:val="uk-UA"/>
              </w:rPr>
            </w:pPr>
            <w:r w:rsidRPr="00565E22">
              <w:rPr>
                <w:b/>
                <w:sz w:val="24"/>
                <w:szCs w:val="24"/>
                <w:lang w:val="uk-UA"/>
              </w:rPr>
              <w:t>1.</w:t>
            </w:r>
            <w:r>
              <w:rPr>
                <w:b/>
                <w:sz w:val="24"/>
                <w:szCs w:val="24"/>
                <w:lang w:val="uk-UA"/>
              </w:rPr>
              <w:t>2</w:t>
            </w:r>
            <w:r w:rsidRPr="00565E22">
              <w:rPr>
                <w:b/>
                <w:sz w:val="24"/>
                <w:szCs w:val="24"/>
                <w:lang w:val="uk-UA"/>
              </w:rPr>
              <w:t>. Придбання предметів, матеріалів, обладнання та інвентарю для благоустрою населених пунктів</w:t>
            </w:r>
          </w:p>
        </w:tc>
      </w:tr>
      <w:tr w:rsidR="00F67690" w14:paraId="3C5378BE" w14:textId="77777777" w:rsidTr="00F67690">
        <w:tc>
          <w:tcPr>
            <w:tcW w:w="14669" w:type="dxa"/>
            <w:gridSpan w:val="8"/>
          </w:tcPr>
          <w:p w14:paraId="6BCD416A" w14:textId="48EE2D74" w:rsidR="00F67690" w:rsidRPr="009F3D7E" w:rsidRDefault="00F67690" w:rsidP="009F3D7E">
            <w:pPr>
              <w:rPr>
                <w:b/>
                <w:bCs/>
                <w:sz w:val="24"/>
                <w:szCs w:val="24"/>
                <w:lang w:val="uk-UA"/>
              </w:rPr>
            </w:pPr>
            <w:r w:rsidRPr="009F3D7E">
              <w:rPr>
                <w:b/>
                <w:bCs/>
                <w:i/>
                <w:iCs/>
                <w:sz w:val="24"/>
                <w:szCs w:val="24"/>
                <w:lang w:val="uk-UA"/>
              </w:rPr>
              <w:t>Показники витрат</w:t>
            </w:r>
          </w:p>
        </w:tc>
      </w:tr>
      <w:tr w:rsidR="00F67690" w14:paraId="1558435B" w14:textId="77777777" w:rsidTr="00F67690">
        <w:tc>
          <w:tcPr>
            <w:tcW w:w="546" w:type="dxa"/>
          </w:tcPr>
          <w:p w14:paraId="36962A2B" w14:textId="52735885" w:rsidR="00F67690" w:rsidRPr="00EC7905" w:rsidRDefault="00F67690" w:rsidP="009F3D7E">
            <w:pPr>
              <w:jc w:val="center"/>
              <w:rPr>
                <w:b/>
                <w:bCs/>
                <w:sz w:val="24"/>
                <w:szCs w:val="24"/>
                <w:lang w:val="uk-UA"/>
              </w:rPr>
            </w:pPr>
            <w:r>
              <w:rPr>
                <w:sz w:val="24"/>
                <w:szCs w:val="24"/>
                <w:lang w:val="uk-UA"/>
              </w:rPr>
              <w:t>1</w:t>
            </w:r>
          </w:p>
        </w:tc>
        <w:tc>
          <w:tcPr>
            <w:tcW w:w="6915" w:type="dxa"/>
          </w:tcPr>
          <w:p w14:paraId="39DC76AF" w14:textId="2E17CB8C" w:rsidR="00F67690" w:rsidRPr="00EC7905" w:rsidRDefault="00F67690" w:rsidP="009F3D7E">
            <w:pPr>
              <w:jc w:val="both"/>
              <w:rPr>
                <w:b/>
                <w:bCs/>
                <w:sz w:val="24"/>
                <w:szCs w:val="24"/>
                <w:lang w:val="uk-UA"/>
              </w:rPr>
            </w:pPr>
            <w:r w:rsidRPr="009C0FA3">
              <w:rPr>
                <w:sz w:val="24"/>
                <w:szCs w:val="24"/>
                <w:lang w:val="uk-UA"/>
              </w:rPr>
              <w:t>Обсяг видатків на придбання предметів, матеріалів, обладнання та інвентарю</w:t>
            </w:r>
          </w:p>
        </w:tc>
        <w:tc>
          <w:tcPr>
            <w:tcW w:w="1278" w:type="dxa"/>
          </w:tcPr>
          <w:p w14:paraId="59C1E0DA" w14:textId="61E87C8B" w:rsidR="00F67690" w:rsidRPr="00EC7905" w:rsidRDefault="00F67690" w:rsidP="009F3D7E">
            <w:pPr>
              <w:jc w:val="center"/>
              <w:rPr>
                <w:b/>
                <w:bCs/>
                <w:sz w:val="24"/>
                <w:szCs w:val="24"/>
                <w:lang w:val="uk-UA"/>
              </w:rPr>
            </w:pPr>
            <w:r w:rsidRPr="00EA3F46">
              <w:rPr>
                <w:sz w:val="24"/>
                <w:szCs w:val="24"/>
                <w:lang w:val="uk-UA"/>
              </w:rPr>
              <w:t>тис. грн</w:t>
            </w:r>
          </w:p>
        </w:tc>
        <w:tc>
          <w:tcPr>
            <w:tcW w:w="1245" w:type="dxa"/>
          </w:tcPr>
          <w:p w14:paraId="7DDBFDC2" w14:textId="2EFED3AA" w:rsidR="00F67690" w:rsidRPr="00EC7905" w:rsidRDefault="00F67690" w:rsidP="009F3D7E">
            <w:pPr>
              <w:jc w:val="center"/>
              <w:rPr>
                <w:b/>
                <w:bCs/>
                <w:sz w:val="24"/>
                <w:szCs w:val="24"/>
                <w:lang w:val="uk-UA"/>
              </w:rPr>
            </w:pPr>
            <w:r>
              <w:rPr>
                <w:sz w:val="24"/>
                <w:szCs w:val="24"/>
                <w:lang w:val="uk-UA"/>
              </w:rPr>
              <w:t>-</w:t>
            </w:r>
          </w:p>
        </w:tc>
        <w:tc>
          <w:tcPr>
            <w:tcW w:w="1008" w:type="dxa"/>
          </w:tcPr>
          <w:p w14:paraId="7BA2F143" w14:textId="010ADB35" w:rsidR="00F67690" w:rsidRPr="00EC7905" w:rsidRDefault="00F67690" w:rsidP="009F3D7E">
            <w:pPr>
              <w:jc w:val="center"/>
              <w:rPr>
                <w:b/>
                <w:bCs/>
                <w:sz w:val="24"/>
                <w:szCs w:val="24"/>
                <w:lang w:val="uk-UA"/>
              </w:rPr>
            </w:pPr>
            <w:r>
              <w:rPr>
                <w:sz w:val="24"/>
                <w:szCs w:val="24"/>
                <w:lang w:val="uk-UA"/>
              </w:rPr>
              <w:t>800,0</w:t>
            </w:r>
          </w:p>
        </w:tc>
        <w:tc>
          <w:tcPr>
            <w:tcW w:w="1008" w:type="dxa"/>
          </w:tcPr>
          <w:p w14:paraId="350E85DC" w14:textId="18882772" w:rsidR="00F67690" w:rsidRPr="00EC7905" w:rsidRDefault="00F67690" w:rsidP="009F3D7E">
            <w:pPr>
              <w:jc w:val="center"/>
              <w:rPr>
                <w:b/>
                <w:bCs/>
                <w:sz w:val="24"/>
                <w:szCs w:val="24"/>
                <w:lang w:val="uk-UA"/>
              </w:rPr>
            </w:pPr>
            <w:r>
              <w:rPr>
                <w:sz w:val="24"/>
                <w:szCs w:val="24"/>
                <w:lang w:val="uk-UA"/>
              </w:rPr>
              <w:t>800,0</w:t>
            </w:r>
          </w:p>
        </w:tc>
        <w:tc>
          <w:tcPr>
            <w:tcW w:w="1008" w:type="dxa"/>
          </w:tcPr>
          <w:p w14:paraId="09321FC4" w14:textId="3A5DF3D1" w:rsidR="00F67690" w:rsidRPr="00EC7905" w:rsidRDefault="00F67690" w:rsidP="009F3D7E">
            <w:pPr>
              <w:jc w:val="center"/>
              <w:rPr>
                <w:b/>
                <w:bCs/>
                <w:sz w:val="24"/>
                <w:szCs w:val="24"/>
                <w:lang w:val="uk-UA"/>
              </w:rPr>
            </w:pPr>
            <w:r>
              <w:rPr>
                <w:sz w:val="24"/>
                <w:szCs w:val="24"/>
                <w:lang w:val="uk-UA"/>
              </w:rPr>
              <w:t>800,0</w:t>
            </w:r>
          </w:p>
        </w:tc>
        <w:tc>
          <w:tcPr>
            <w:tcW w:w="1661" w:type="dxa"/>
          </w:tcPr>
          <w:p w14:paraId="62F969AF" w14:textId="415F6F22" w:rsidR="00F67690" w:rsidRDefault="00F67690" w:rsidP="009F3D7E">
            <w:pPr>
              <w:jc w:val="center"/>
              <w:rPr>
                <w:b/>
                <w:bCs/>
                <w:sz w:val="24"/>
                <w:szCs w:val="24"/>
                <w:lang w:val="uk-UA"/>
              </w:rPr>
            </w:pPr>
            <w:r>
              <w:rPr>
                <w:sz w:val="24"/>
                <w:szCs w:val="24"/>
                <w:lang w:val="uk-UA"/>
              </w:rPr>
              <w:t>2400,0</w:t>
            </w:r>
          </w:p>
        </w:tc>
      </w:tr>
      <w:tr w:rsidR="00F67690" w14:paraId="2633FB37" w14:textId="77777777" w:rsidTr="00F67690">
        <w:tc>
          <w:tcPr>
            <w:tcW w:w="14669" w:type="dxa"/>
            <w:gridSpan w:val="8"/>
          </w:tcPr>
          <w:p w14:paraId="4DE35B57" w14:textId="27DD61FB" w:rsidR="00F67690" w:rsidRPr="009F3D7E" w:rsidRDefault="00F67690" w:rsidP="009F3D7E">
            <w:pPr>
              <w:rPr>
                <w:b/>
                <w:bCs/>
                <w:sz w:val="24"/>
                <w:szCs w:val="24"/>
                <w:lang w:val="uk-UA"/>
              </w:rPr>
            </w:pPr>
            <w:r w:rsidRPr="009F3D7E">
              <w:rPr>
                <w:b/>
                <w:i/>
                <w:iCs/>
                <w:sz w:val="24"/>
                <w:szCs w:val="24"/>
                <w:lang w:val="uk-UA"/>
              </w:rPr>
              <w:t>Показники продукту</w:t>
            </w:r>
          </w:p>
        </w:tc>
      </w:tr>
      <w:tr w:rsidR="00F67690" w14:paraId="78F3CDC3" w14:textId="77777777" w:rsidTr="00F67690">
        <w:tc>
          <w:tcPr>
            <w:tcW w:w="546" w:type="dxa"/>
          </w:tcPr>
          <w:p w14:paraId="16DAE5B9" w14:textId="3166BD01" w:rsidR="00F67690" w:rsidRPr="00EC7905" w:rsidRDefault="00F67690" w:rsidP="009F3D7E">
            <w:pPr>
              <w:jc w:val="center"/>
              <w:rPr>
                <w:b/>
                <w:bCs/>
                <w:sz w:val="24"/>
                <w:szCs w:val="24"/>
                <w:lang w:val="uk-UA"/>
              </w:rPr>
            </w:pPr>
            <w:r>
              <w:rPr>
                <w:sz w:val="24"/>
                <w:szCs w:val="24"/>
                <w:lang w:val="uk-UA"/>
              </w:rPr>
              <w:t>1</w:t>
            </w:r>
          </w:p>
        </w:tc>
        <w:tc>
          <w:tcPr>
            <w:tcW w:w="6915" w:type="dxa"/>
          </w:tcPr>
          <w:p w14:paraId="66ABA386" w14:textId="4D6D9C8A" w:rsidR="00F67690" w:rsidRPr="00EC7905" w:rsidRDefault="00F67690" w:rsidP="009F3D7E">
            <w:pPr>
              <w:jc w:val="both"/>
              <w:rPr>
                <w:b/>
                <w:bCs/>
                <w:sz w:val="24"/>
                <w:szCs w:val="24"/>
                <w:lang w:val="uk-UA"/>
              </w:rPr>
            </w:pPr>
            <w:r w:rsidRPr="009C0FA3">
              <w:rPr>
                <w:sz w:val="24"/>
                <w:szCs w:val="24"/>
                <w:lang w:val="uk-UA"/>
              </w:rPr>
              <w:t>Кількість предметів, матеріалів, обладнання та інвентарю, які планується придбати</w:t>
            </w:r>
          </w:p>
        </w:tc>
        <w:tc>
          <w:tcPr>
            <w:tcW w:w="1278" w:type="dxa"/>
          </w:tcPr>
          <w:p w14:paraId="61AD4A28" w14:textId="011B376C" w:rsidR="00F67690" w:rsidRPr="00EC7905" w:rsidRDefault="00F67690" w:rsidP="009F3D7E">
            <w:pPr>
              <w:jc w:val="center"/>
              <w:rPr>
                <w:b/>
                <w:bCs/>
                <w:sz w:val="24"/>
                <w:szCs w:val="24"/>
                <w:lang w:val="uk-UA"/>
              </w:rPr>
            </w:pPr>
            <w:r w:rsidRPr="00EA3F46">
              <w:rPr>
                <w:sz w:val="24"/>
                <w:szCs w:val="24"/>
                <w:lang w:val="uk-UA"/>
              </w:rPr>
              <w:t>од.</w:t>
            </w:r>
          </w:p>
        </w:tc>
        <w:tc>
          <w:tcPr>
            <w:tcW w:w="1245" w:type="dxa"/>
          </w:tcPr>
          <w:p w14:paraId="5002D1BF" w14:textId="0C29E32F" w:rsidR="00F67690" w:rsidRPr="00EC7905" w:rsidRDefault="00F67690" w:rsidP="009F3D7E">
            <w:pPr>
              <w:jc w:val="center"/>
              <w:rPr>
                <w:b/>
                <w:bCs/>
                <w:sz w:val="24"/>
                <w:szCs w:val="24"/>
                <w:lang w:val="uk-UA"/>
              </w:rPr>
            </w:pPr>
            <w:r>
              <w:rPr>
                <w:sz w:val="24"/>
                <w:szCs w:val="24"/>
                <w:lang w:val="uk-UA"/>
              </w:rPr>
              <w:t>-</w:t>
            </w:r>
          </w:p>
        </w:tc>
        <w:tc>
          <w:tcPr>
            <w:tcW w:w="1008" w:type="dxa"/>
          </w:tcPr>
          <w:p w14:paraId="173577D6" w14:textId="3DFD375A" w:rsidR="00F67690" w:rsidRPr="00EC7905" w:rsidRDefault="00F67690" w:rsidP="009F3D7E">
            <w:pPr>
              <w:jc w:val="center"/>
              <w:rPr>
                <w:b/>
                <w:bCs/>
                <w:sz w:val="24"/>
                <w:szCs w:val="24"/>
                <w:lang w:val="uk-UA"/>
              </w:rPr>
            </w:pPr>
            <w:r>
              <w:rPr>
                <w:sz w:val="24"/>
                <w:szCs w:val="24"/>
                <w:lang w:val="uk-UA"/>
              </w:rPr>
              <w:t>40</w:t>
            </w:r>
          </w:p>
        </w:tc>
        <w:tc>
          <w:tcPr>
            <w:tcW w:w="1008" w:type="dxa"/>
          </w:tcPr>
          <w:p w14:paraId="79431259" w14:textId="36413C4B" w:rsidR="00F67690" w:rsidRPr="00EC7905" w:rsidRDefault="00F67690" w:rsidP="009F3D7E">
            <w:pPr>
              <w:jc w:val="center"/>
              <w:rPr>
                <w:b/>
                <w:bCs/>
                <w:sz w:val="24"/>
                <w:szCs w:val="24"/>
                <w:lang w:val="uk-UA"/>
              </w:rPr>
            </w:pPr>
            <w:r>
              <w:rPr>
                <w:sz w:val="24"/>
                <w:szCs w:val="24"/>
                <w:lang w:val="uk-UA"/>
              </w:rPr>
              <w:t>40</w:t>
            </w:r>
          </w:p>
        </w:tc>
        <w:tc>
          <w:tcPr>
            <w:tcW w:w="1008" w:type="dxa"/>
          </w:tcPr>
          <w:p w14:paraId="1D23D6B9" w14:textId="7FB2DB24" w:rsidR="00F67690" w:rsidRPr="00EC7905" w:rsidRDefault="00F67690" w:rsidP="009F3D7E">
            <w:pPr>
              <w:jc w:val="center"/>
              <w:rPr>
                <w:b/>
                <w:bCs/>
                <w:sz w:val="24"/>
                <w:szCs w:val="24"/>
                <w:lang w:val="uk-UA"/>
              </w:rPr>
            </w:pPr>
            <w:r>
              <w:rPr>
                <w:sz w:val="24"/>
                <w:szCs w:val="24"/>
                <w:lang w:val="uk-UA"/>
              </w:rPr>
              <w:t>40</w:t>
            </w:r>
          </w:p>
        </w:tc>
        <w:tc>
          <w:tcPr>
            <w:tcW w:w="1661" w:type="dxa"/>
          </w:tcPr>
          <w:p w14:paraId="02F12A63" w14:textId="0B8DE260" w:rsidR="00F67690" w:rsidRDefault="00F67690" w:rsidP="009F3D7E">
            <w:pPr>
              <w:jc w:val="center"/>
              <w:rPr>
                <w:b/>
                <w:bCs/>
                <w:sz w:val="24"/>
                <w:szCs w:val="24"/>
                <w:lang w:val="uk-UA"/>
              </w:rPr>
            </w:pPr>
            <w:r>
              <w:rPr>
                <w:sz w:val="24"/>
                <w:szCs w:val="24"/>
                <w:lang w:val="uk-UA"/>
              </w:rPr>
              <w:t>120</w:t>
            </w:r>
          </w:p>
        </w:tc>
      </w:tr>
      <w:tr w:rsidR="00F67690" w14:paraId="3AE46386" w14:textId="77777777" w:rsidTr="00F67690">
        <w:tc>
          <w:tcPr>
            <w:tcW w:w="14669" w:type="dxa"/>
            <w:gridSpan w:val="8"/>
          </w:tcPr>
          <w:p w14:paraId="3E32B8B2" w14:textId="2026070D" w:rsidR="00F67690" w:rsidRPr="009F3D7E" w:rsidRDefault="00F67690" w:rsidP="009F3D7E">
            <w:pPr>
              <w:rPr>
                <w:b/>
                <w:bCs/>
                <w:sz w:val="24"/>
                <w:szCs w:val="24"/>
                <w:lang w:val="uk-UA"/>
              </w:rPr>
            </w:pPr>
            <w:r w:rsidRPr="009F3D7E">
              <w:rPr>
                <w:b/>
                <w:i/>
                <w:iCs/>
                <w:sz w:val="24"/>
                <w:szCs w:val="24"/>
                <w:lang w:val="uk-UA"/>
              </w:rPr>
              <w:t>Показники ефективності</w:t>
            </w:r>
          </w:p>
        </w:tc>
      </w:tr>
      <w:tr w:rsidR="00F67690" w14:paraId="1E0DC9B4" w14:textId="77777777" w:rsidTr="00F67690">
        <w:tc>
          <w:tcPr>
            <w:tcW w:w="546" w:type="dxa"/>
          </w:tcPr>
          <w:p w14:paraId="02979A40" w14:textId="6B9DA589" w:rsidR="00F67690" w:rsidRPr="00EC7905" w:rsidRDefault="00F67690" w:rsidP="009F3D7E">
            <w:pPr>
              <w:jc w:val="center"/>
              <w:rPr>
                <w:b/>
                <w:bCs/>
                <w:sz w:val="24"/>
                <w:szCs w:val="24"/>
                <w:lang w:val="uk-UA"/>
              </w:rPr>
            </w:pPr>
            <w:r>
              <w:rPr>
                <w:sz w:val="24"/>
                <w:szCs w:val="24"/>
                <w:lang w:val="uk-UA"/>
              </w:rPr>
              <w:lastRenderedPageBreak/>
              <w:t>1</w:t>
            </w:r>
          </w:p>
        </w:tc>
        <w:tc>
          <w:tcPr>
            <w:tcW w:w="6915" w:type="dxa"/>
          </w:tcPr>
          <w:p w14:paraId="0D05359C" w14:textId="19E4608C" w:rsidR="00F67690" w:rsidRPr="00EC7905" w:rsidRDefault="00F67690" w:rsidP="009F3D7E">
            <w:pPr>
              <w:jc w:val="both"/>
              <w:rPr>
                <w:b/>
                <w:bCs/>
                <w:sz w:val="24"/>
                <w:szCs w:val="24"/>
                <w:lang w:val="uk-UA"/>
              </w:rPr>
            </w:pPr>
            <w:r w:rsidRPr="00111EB8">
              <w:rPr>
                <w:sz w:val="24"/>
                <w:szCs w:val="24"/>
                <w:lang w:val="uk-UA"/>
              </w:rPr>
              <w:t xml:space="preserve">Середні витрати на придбання </w:t>
            </w:r>
            <w:r>
              <w:rPr>
                <w:sz w:val="24"/>
                <w:szCs w:val="24"/>
                <w:lang w:val="uk-UA"/>
              </w:rPr>
              <w:t xml:space="preserve">одиниці </w:t>
            </w:r>
            <w:r w:rsidRPr="00F93353">
              <w:rPr>
                <w:sz w:val="24"/>
                <w:szCs w:val="24"/>
                <w:lang w:val="uk-UA"/>
              </w:rPr>
              <w:t>предмет</w:t>
            </w:r>
            <w:r>
              <w:rPr>
                <w:sz w:val="24"/>
                <w:szCs w:val="24"/>
                <w:lang w:val="uk-UA"/>
              </w:rPr>
              <w:t>у</w:t>
            </w:r>
            <w:r w:rsidRPr="00F93353">
              <w:rPr>
                <w:sz w:val="24"/>
                <w:szCs w:val="24"/>
                <w:lang w:val="uk-UA"/>
              </w:rPr>
              <w:t>, матеріал</w:t>
            </w:r>
            <w:r>
              <w:rPr>
                <w:sz w:val="24"/>
                <w:szCs w:val="24"/>
                <w:lang w:val="uk-UA"/>
              </w:rPr>
              <w:t>у</w:t>
            </w:r>
            <w:r w:rsidRPr="00F93353">
              <w:rPr>
                <w:sz w:val="24"/>
                <w:szCs w:val="24"/>
                <w:lang w:val="uk-UA"/>
              </w:rPr>
              <w:t>, обладнання та інвентарю</w:t>
            </w:r>
          </w:p>
        </w:tc>
        <w:tc>
          <w:tcPr>
            <w:tcW w:w="1278" w:type="dxa"/>
          </w:tcPr>
          <w:p w14:paraId="1BE66988" w14:textId="6958A45D" w:rsidR="00F67690" w:rsidRPr="00EC7905" w:rsidRDefault="00F67690" w:rsidP="009F3D7E">
            <w:pPr>
              <w:jc w:val="center"/>
              <w:rPr>
                <w:b/>
                <w:bCs/>
                <w:sz w:val="24"/>
                <w:szCs w:val="24"/>
                <w:lang w:val="uk-UA"/>
              </w:rPr>
            </w:pPr>
            <w:r w:rsidRPr="00EA3F46">
              <w:rPr>
                <w:sz w:val="24"/>
                <w:szCs w:val="24"/>
                <w:lang w:val="uk-UA"/>
              </w:rPr>
              <w:t>тис. грн</w:t>
            </w:r>
          </w:p>
        </w:tc>
        <w:tc>
          <w:tcPr>
            <w:tcW w:w="1245" w:type="dxa"/>
          </w:tcPr>
          <w:p w14:paraId="716B584A" w14:textId="08A664E5" w:rsidR="00F67690" w:rsidRPr="00EC7905" w:rsidRDefault="00F67690" w:rsidP="009F3D7E">
            <w:pPr>
              <w:jc w:val="center"/>
              <w:rPr>
                <w:b/>
                <w:bCs/>
                <w:sz w:val="24"/>
                <w:szCs w:val="24"/>
                <w:lang w:val="uk-UA"/>
              </w:rPr>
            </w:pPr>
            <w:r>
              <w:rPr>
                <w:sz w:val="24"/>
                <w:szCs w:val="24"/>
                <w:lang w:val="uk-UA"/>
              </w:rPr>
              <w:t>-</w:t>
            </w:r>
          </w:p>
        </w:tc>
        <w:tc>
          <w:tcPr>
            <w:tcW w:w="1008" w:type="dxa"/>
          </w:tcPr>
          <w:p w14:paraId="3E27144B" w14:textId="72796840" w:rsidR="00F67690" w:rsidRPr="00EC7905" w:rsidRDefault="00F67690" w:rsidP="009F3D7E">
            <w:pPr>
              <w:jc w:val="center"/>
              <w:rPr>
                <w:b/>
                <w:bCs/>
                <w:sz w:val="24"/>
                <w:szCs w:val="24"/>
                <w:lang w:val="uk-UA"/>
              </w:rPr>
            </w:pPr>
            <w:r>
              <w:rPr>
                <w:sz w:val="24"/>
                <w:szCs w:val="24"/>
                <w:lang w:val="uk-UA"/>
              </w:rPr>
              <w:t>20,0</w:t>
            </w:r>
          </w:p>
        </w:tc>
        <w:tc>
          <w:tcPr>
            <w:tcW w:w="1008" w:type="dxa"/>
          </w:tcPr>
          <w:p w14:paraId="7C4257A3" w14:textId="36A14EE5" w:rsidR="00F67690" w:rsidRPr="00EC7905" w:rsidRDefault="00F67690" w:rsidP="009F3D7E">
            <w:pPr>
              <w:jc w:val="center"/>
              <w:rPr>
                <w:b/>
                <w:bCs/>
                <w:sz w:val="24"/>
                <w:szCs w:val="24"/>
                <w:lang w:val="uk-UA"/>
              </w:rPr>
            </w:pPr>
            <w:r>
              <w:rPr>
                <w:sz w:val="24"/>
                <w:szCs w:val="24"/>
                <w:lang w:val="uk-UA"/>
              </w:rPr>
              <w:t>20,0</w:t>
            </w:r>
          </w:p>
        </w:tc>
        <w:tc>
          <w:tcPr>
            <w:tcW w:w="1008" w:type="dxa"/>
          </w:tcPr>
          <w:p w14:paraId="1828F29E" w14:textId="655C7364" w:rsidR="00F67690" w:rsidRPr="00EC7905" w:rsidRDefault="00F67690" w:rsidP="009F3D7E">
            <w:pPr>
              <w:jc w:val="center"/>
              <w:rPr>
                <w:b/>
                <w:bCs/>
                <w:sz w:val="24"/>
                <w:szCs w:val="24"/>
                <w:lang w:val="uk-UA"/>
              </w:rPr>
            </w:pPr>
            <w:r>
              <w:rPr>
                <w:sz w:val="24"/>
                <w:szCs w:val="24"/>
                <w:lang w:val="uk-UA"/>
              </w:rPr>
              <w:t>20,0</w:t>
            </w:r>
          </w:p>
        </w:tc>
        <w:tc>
          <w:tcPr>
            <w:tcW w:w="1661" w:type="dxa"/>
          </w:tcPr>
          <w:p w14:paraId="75F0482C" w14:textId="26C3B91E" w:rsidR="00F67690" w:rsidRDefault="00F67690" w:rsidP="009F3D7E">
            <w:pPr>
              <w:jc w:val="center"/>
              <w:rPr>
                <w:b/>
                <w:bCs/>
                <w:sz w:val="24"/>
                <w:szCs w:val="24"/>
                <w:lang w:val="uk-UA"/>
              </w:rPr>
            </w:pPr>
            <w:r>
              <w:rPr>
                <w:sz w:val="24"/>
                <w:szCs w:val="24"/>
                <w:lang w:val="uk-UA"/>
              </w:rPr>
              <w:t>20,0</w:t>
            </w:r>
          </w:p>
        </w:tc>
      </w:tr>
      <w:tr w:rsidR="00F67690" w14:paraId="09F8679C" w14:textId="77777777" w:rsidTr="00F67690">
        <w:tc>
          <w:tcPr>
            <w:tcW w:w="14669" w:type="dxa"/>
            <w:gridSpan w:val="8"/>
          </w:tcPr>
          <w:p w14:paraId="69840D20" w14:textId="1AC81FAF" w:rsidR="00F67690" w:rsidRPr="009F3D7E" w:rsidRDefault="00F67690" w:rsidP="009F3D7E">
            <w:pPr>
              <w:rPr>
                <w:b/>
                <w:bCs/>
                <w:sz w:val="24"/>
                <w:szCs w:val="24"/>
                <w:lang w:val="uk-UA"/>
              </w:rPr>
            </w:pPr>
            <w:r w:rsidRPr="009F3D7E">
              <w:rPr>
                <w:b/>
                <w:i/>
                <w:iCs/>
                <w:sz w:val="24"/>
                <w:szCs w:val="24"/>
                <w:lang w:val="uk-UA"/>
              </w:rPr>
              <w:t>Показники якості</w:t>
            </w:r>
          </w:p>
        </w:tc>
      </w:tr>
      <w:tr w:rsidR="00F67690" w14:paraId="40DD9096" w14:textId="77777777" w:rsidTr="00F67690">
        <w:tc>
          <w:tcPr>
            <w:tcW w:w="546" w:type="dxa"/>
          </w:tcPr>
          <w:p w14:paraId="210F3C95" w14:textId="7720FBDA" w:rsidR="00F67690" w:rsidRPr="00EC7905" w:rsidRDefault="00F67690" w:rsidP="009F3D7E">
            <w:pPr>
              <w:jc w:val="center"/>
              <w:rPr>
                <w:b/>
                <w:bCs/>
                <w:sz w:val="24"/>
                <w:szCs w:val="24"/>
                <w:lang w:val="uk-UA"/>
              </w:rPr>
            </w:pPr>
            <w:r>
              <w:rPr>
                <w:sz w:val="24"/>
                <w:szCs w:val="24"/>
                <w:lang w:val="uk-UA"/>
              </w:rPr>
              <w:t>1</w:t>
            </w:r>
          </w:p>
        </w:tc>
        <w:tc>
          <w:tcPr>
            <w:tcW w:w="6915" w:type="dxa"/>
          </w:tcPr>
          <w:p w14:paraId="6093DAF2" w14:textId="1326A0BF" w:rsidR="00F67690" w:rsidRPr="00435087" w:rsidRDefault="00F67690" w:rsidP="00435087">
            <w:pPr>
              <w:contextualSpacing/>
              <w:jc w:val="both"/>
              <w:rPr>
                <w:sz w:val="24"/>
                <w:szCs w:val="24"/>
                <w:lang w:val="uk-UA"/>
              </w:rPr>
            </w:pPr>
            <w:r w:rsidRPr="00EA3F46">
              <w:rPr>
                <w:sz w:val="24"/>
                <w:szCs w:val="24"/>
                <w:lang w:val="uk-UA"/>
              </w:rPr>
              <w:t>Питома вага кількості предметів, матеріалів, обладнання та інвентарю, які планується придбати</w:t>
            </w:r>
          </w:p>
        </w:tc>
        <w:tc>
          <w:tcPr>
            <w:tcW w:w="1278" w:type="dxa"/>
          </w:tcPr>
          <w:p w14:paraId="2343664F" w14:textId="657DB883" w:rsidR="00F67690" w:rsidRPr="00EC7905" w:rsidRDefault="00F67690" w:rsidP="009F3D7E">
            <w:pPr>
              <w:jc w:val="center"/>
              <w:rPr>
                <w:b/>
                <w:bCs/>
                <w:sz w:val="24"/>
                <w:szCs w:val="24"/>
                <w:lang w:val="uk-UA"/>
              </w:rPr>
            </w:pPr>
            <w:r>
              <w:rPr>
                <w:sz w:val="24"/>
                <w:szCs w:val="24"/>
                <w:lang w:val="uk-UA"/>
              </w:rPr>
              <w:t>%</w:t>
            </w:r>
          </w:p>
        </w:tc>
        <w:tc>
          <w:tcPr>
            <w:tcW w:w="1245" w:type="dxa"/>
          </w:tcPr>
          <w:p w14:paraId="6BB8A9DB" w14:textId="231C65CA" w:rsidR="00F67690" w:rsidRPr="00EC7905" w:rsidRDefault="00F67690" w:rsidP="009F3D7E">
            <w:pPr>
              <w:jc w:val="center"/>
              <w:rPr>
                <w:b/>
                <w:bCs/>
                <w:sz w:val="24"/>
                <w:szCs w:val="24"/>
                <w:lang w:val="uk-UA"/>
              </w:rPr>
            </w:pPr>
            <w:r>
              <w:rPr>
                <w:sz w:val="24"/>
                <w:szCs w:val="24"/>
                <w:lang w:val="uk-UA"/>
              </w:rPr>
              <w:t>-</w:t>
            </w:r>
          </w:p>
        </w:tc>
        <w:tc>
          <w:tcPr>
            <w:tcW w:w="1008" w:type="dxa"/>
          </w:tcPr>
          <w:p w14:paraId="26592980" w14:textId="1379B4F3" w:rsidR="00F67690" w:rsidRPr="00EC7905" w:rsidRDefault="00F67690" w:rsidP="009F3D7E">
            <w:pPr>
              <w:jc w:val="center"/>
              <w:rPr>
                <w:b/>
                <w:bCs/>
                <w:sz w:val="24"/>
                <w:szCs w:val="24"/>
                <w:lang w:val="uk-UA"/>
              </w:rPr>
            </w:pPr>
            <w:r>
              <w:rPr>
                <w:sz w:val="24"/>
                <w:szCs w:val="24"/>
                <w:lang w:val="uk-UA"/>
              </w:rPr>
              <w:t>100</w:t>
            </w:r>
          </w:p>
        </w:tc>
        <w:tc>
          <w:tcPr>
            <w:tcW w:w="1008" w:type="dxa"/>
          </w:tcPr>
          <w:p w14:paraId="4599DF67" w14:textId="3F1F9B74" w:rsidR="00F67690" w:rsidRPr="00EC7905" w:rsidRDefault="00F67690" w:rsidP="009F3D7E">
            <w:pPr>
              <w:jc w:val="center"/>
              <w:rPr>
                <w:b/>
                <w:bCs/>
                <w:sz w:val="24"/>
                <w:szCs w:val="24"/>
                <w:lang w:val="uk-UA"/>
              </w:rPr>
            </w:pPr>
            <w:r>
              <w:rPr>
                <w:sz w:val="24"/>
                <w:szCs w:val="24"/>
                <w:lang w:val="uk-UA"/>
              </w:rPr>
              <w:t>100</w:t>
            </w:r>
          </w:p>
        </w:tc>
        <w:tc>
          <w:tcPr>
            <w:tcW w:w="1008" w:type="dxa"/>
          </w:tcPr>
          <w:p w14:paraId="3B1C4C55" w14:textId="3A9B8E6D" w:rsidR="00F67690" w:rsidRPr="00EC7905" w:rsidRDefault="00F67690" w:rsidP="009F3D7E">
            <w:pPr>
              <w:jc w:val="center"/>
              <w:rPr>
                <w:b/>
                <w:bCs/>
                <w:sz w:val="24"/>
                <w:szCs w:val="24"/>
                <w:lang w:val="uk-UA"/>
              </w:rPr>
            </w:pPr>
            <w:r>
              <w:rPr>
                <w:sz w:val="24"/>
                <w:szCs w:val="24"/>
                <w:lang w:val="uk-UA"/>
              </w:rPr>
              <w:t>100</w:t>
            </w:r>
          </w:p>
        </w:tc>
        <w:tc>
          <w:tcPr>
            <w:tcW w:w="1661" w:type="dxa"/>
          </w:tcPr>
          <w:p w14:paraId="47A93185" w14:textId="7CB3CAE7" w:rsidR="00F67690" w:rsidRDefault="00F67690" w:rsidP="009F3D7E">
            <w:pPr>
              <w:jc w:val="center"/>
              <w:rPr>
                <w:b/>
                <w:bCs/>
                <w:sz w:val="24"/>
                <w:szCs w:val="24"/>
                <w:lang w:val="uk-UA"/>
              </w:rPr>
            </w:pPr>
            <w:r>
              <w:rPr>
                <w:sz w:val="24"/>
                <w:szCs w:val="24"/>
                <w:lang w:val="uk-UA"/>
              </w:rPr>
              <w:t>100</w:t>
            </w:r>
          </w:p>
        </w:tc>
      </w:tr>
      <w:tr w:rsidR="00F67690" w14:paraId="65C0B15A" w14:textId="77777777" w:rsidTr="00F67690">
        <w:tc>
          <w:tcPr>
            <w:tcW w:w="14669" w:type="dxa"/>
            <w:gridSpan w:val="8"/>
          </w:tcPr>
          <w:p w14:paraId="10F01776" w14:textId="5356F4D3" w:rsidR="00F67690" w:rsidRDefault="00F67690" w:rsidP="001938B1">
            <w:pPr>
              <w:rPr>
                <w:b/>
                <w:bCs/>
                <w:sz w:val="24"/>
                <w:szCs w:val="24"/>
                <w:lang w:val="uk-UA"/>
              </w:rPr>
            </w:pPr>
            <w:r>
              <w:rPr>
                <w:b/>
                <w:bCs/>
                <w:sz w:val="24"/>
                <w:szCs w:val="24"/>
                <w:lang w:val="uk-UA"/>
              </w:rPr>
              <w:t>1.3. Утримання зупинок громадського транспорту</w:t>
            </w:r>
          </w:p>
        </w:tc>
      </w:tr>
      <w:tr w:rsidR="00F67690" w14:paraId="1D1F2E66" w14:textId="77777777" w:rsidTr="00F67690">
        <w:tc>
          <w:tcPr>
            <w:tcW w:w="14669" w:type="dxa"/>
            <w:gridSpan w:val="8"/>
          </w:tcPr>
          <w:p w14:paraId="2330AB0F" w14:textId="6B44D9DF" w:rsidR="00F67690" w:rsidRPr="001938B1" w:rsidRDefault="00F67690" w:rsidP="001938B1">
            <w:pPr>
              <w:rPr>
                <w:b/>
                <w:bCs/>
                <w:sz w:val="24"/>
                <w:szCs w:val="24"/>
                <w:lang w:val="uk-UA"/>
              </w:rPr>
            </w:pPr>
            <w:r w:rsidRPr="001938B1">
              <w:rPr>
                <w:b/>
                <w:bCs/>
                <w:i/>
                <w:iCs/>
                <w:sz w:val="24"/>
                <w:szCs w:val="24"/>
                <w:lang w:val="uk-UA"/>
              </w:rPr>
              <w:t>Показники витрат</w:t>
            </w:r>
          </w:p>
        </w:tc>
      </w:tr>
      <w:tr w:rsidR="00F67690" w14:paraId="32F797DF" w14:textId="77777777" w:rsidTr="00F67690">
        <w:tc>
          <w:tcPr>
            <w:tcW w:w="546" w:type="dxa"/>
          </w:tcPr>
          <w:p w14:paraId="246E0979" w14:textId="0D4723CD" w:rsidR="00F67690" w:rsidRPr="00EC7905" w:rsidRDefault="00F67690" w:rsidP="001938B1">
            <w:pPr>
              <w:jc w:val="center"/>
              <w:rPr>
                <w:b/>
                <w:bCs/>
                <w:sz w:val="24"/>
                <w:szCs w:val="24"/>
                <w:lang w:val="uk-UA"/>
              </w:rPr>
            </w:pPr>
            <w:r>
              <w:rPr>
                <w:sz w:val="24"/>
                <w:szCs w:val="24"/>
                <w:lang w:val="uk-UA"/>
              </w:rPr>
              <w:t>1</w:t>
            </w:r>
          </w:p>
        </w:tc>
        <w:tc>
          <w:tcPr>
            <w:tcW w:w="6915" w:type="dxa"/>
          </w:tcPr>
          <w:p w14:paraId="2C6E230D" w14:textId="7D3537B3" w:rsidR="00F67690" w:rsidRPr="00EC7905" w:rsidRDefault="00F67690" w:rsidP="001938B1">
            <w:pPr>
              <w:jc w:val="both"/>
              <w:rPr>
                <w:b/>
                <w:bCs/>
                <w:sz w:val="24"/>
                <w:szCs w:val="24"/>
                <w:lang w:val="uk-UA"/>
              </w:rPr>
            </w:pPr>
            <w:r>
              <w:rPr>
                <w:sz w:val="24"/>
                <w:szCs w:val="24"/>
                <w:lang w:val="uk-UA"/>
              </w:rPr>
              <w:t>Обсяг видатків на утримання зупинок</w:t>
            </w:r>
          </w:p>
        </w:tc>
        <w:tc>
          <w:tcPr>
            <w:tcW w:w="1278" w:type="dxa"/>
          </w:tcPr>
          <w:p w14:paraId="18437720" w14:textId="7DA6D21F" w:rsidR="00F67690" w:rsidRPr="00EC7905" w:rsidRDefault="00F67690" w:rsidP="001938B1">
            <w:pPr>
              <w:jc w:val="center"/>
              <w:rPr>
                <w:b/>
                <w:bCs/>
                <w:sz w:val="24"/>
                <w:szCs w:val="24"/>
                <w:lang w:val="uk-UA"/>
              </w:rPr>
            </w:pPr>
            <w:r w:rsidRPr="00C25CFC">
              <w:rPr>
                <w:sz w:val="24"/>
                <w:szCs w:val="24"/>
                <w:lang w:val="uk-UA"/>
              </w:rPr>
              <w:t>тис. грн</w:t>
            </w:r>
          </w:p>
        </w:tc>
        <w:tc>
          <w:tcPr>
            <w:tcW w:w="1245" w:type="dxa"/>
          </w:tcPr>
          <w:p w14:paraId="6F3DD273" w14:textId="03D7F876" w:rsidR="00F67690" w:rsidRPr="00EC7905" w:rsidRDefault="00F67690" w:rsidP="001938B1">
            <w:pPr>
              <w:jc w:val="center"/>
              <w:rPr>
                <w:b/>
                <w:bCs/>
                <w:sz w:val="24"/>
                <w:szCs w:val="24"/>
                <w:lang w:val="uk-UA"/>
              </w:rPr>
            </w:pPr>
            <w:r>
              <w:rPr>
                <w:sz w:val="24"/>
                <w:szCs w:val="24"/>
                <w:lang w:val="uk-UA"/>
              </w:rPr>
              <w:t>-</w:t>
            </w:r>
          </w:p>
        </w:tc>
        <w:tc>
          <w:tcPr>
            <w:tcW w:w="1008" w:type="dxa"/>
          </w:tcPr>
          <w:p w14:paraId="31BF7F16" w14:textId="14281920" w:rsidR="00F67690" w:rsidRPr="00EC7905" w:rsidRDefault="00F67690" w:rsidP="001938B1">
            <w:pPr>
              <w:jc w:val="center"/>
              <w:rPr>
                <w:b/>
                <w:bCs/>
                <w:sz w:val="24"/>
                <w:szCs w:val="24"/>
                <w:lang w:val="uk-UA"/>
              </w:rPr>
            </w:pPr>
            <w:r>
              <w:rPr>
                <w:sz w:val="24"/>
                <w:szCs w:val="24"/>
                <w:lang w:val="uk-UA"/>
              </w:rPr>
              <w:t>200,0</w:t>
            </w:r>
          </w:p>
        </w:tc>
        <w:tc>
          <w:tcPr>
            <w:tcW w:w="1008" w:type="dxa"/>
          </w:tcPr>
          <w:p w14:paraId="1A7B4BD5" w14:textId="2166D664" w:rsidR="00F67690" w:rsidRPr="00EC7905" w:rsidRDefault="00F67690" w:rsidP="001938B1">
            <w:pPr>
              <w:jc w:val="center"/>
              <w:rPr>
                <w:b/>
                <w:bCs/>
                <w:sz w:val="24"/>
                <w:szCs w:val="24"/>
                <w:lang w:val="uk-UA"/>
              </w:rPr>
            </w:pPr>
            <w:r>
              <w:rPr>
                <w:sz w:val="24"/>
                <w:szCs w:val="24"/>
                <w:lang w:val="uk-UA"/>
              </w:rPr>
              <w:t>200,0</w:t>
            </w:r>
          </w:p>
        </w:tc>
        <w:tc>
          <w:tcPr>
            <w:tcW w:w="1008" w:type="dxa"/>
          </w:tcPr>
          <w:p w14:paraId="0718DFE2" w14:textId="62B369B1" w:rsidR="00F67690" w:rsidRPr="00EC7905" w:rsidRDefault="00F67690" w:rsidP="001938B1">
            <w:pPr>
              <w:jc w:val="center"/>
              <w:rPr>
                <w:b/>
                <w:bCs/>
                <w:sz w:val="24"/>
                <w:szCs w:val="24"/>
                <w:lang w:val="uk-UA"/>
              </w:rPr>
            </w:pPr>
            <w:r>
              <w:rPr>
                <w:sz w:val="24"/>
                <w:szCs w:val="24"/>
                <w:lang w:val="uk-UA"/>
              </w:rPr>
              <w:t>200,0</w:t>
            </w:r>
          </w:p>
        </w:tc>
        <w:tc>
          <w:tcPr>
            <w:tcW w:w="1661" w:type="dxa"/>
          </w:tcPr>
          <w:p w14:paraId="605188BD" w14:textId="1E3E6DF8" w:rsidR="00F67690" w:rsidRDefault="00F67690" w:rsidP="001938B1">
            <w:pPr>
              <w:jc w:val="center"/>
              <w:rPr>
                <w:b/>
                <w:bCs/>
                <w:sz w:val="24"/>
                <w:szCs w:val="24"/>
                <w:lang w:val="uk-UA"/>
              </w:rPr>
            </w:pPr>
            <w:r>
              <w:rPr>
                <w:sz w:val="24"/>
                <w:szCs w:val="24"/>
                <w:lang w:val="uk-UA"/>
              </w:rPr>
              <w:t>600,0</w:t>
            </w:r>
          </w:p>
        </w:tc>
      </w:tr>
      <w:tr w:rsidR="00F67690" w14:paraId="163404CC" w14:textId="77777777" w:rsidTr="00F67690">
        <w:tc>
          <w:tcPr>
            <w:tcW w:w="14669" w:type="dxa"/>
            <w:gridSpan w:val="8"/>
          </w:tcPr>
          <w:p w14:paraId="15952834" w14:textId="25FA1172" w:rsidR="00F67690" w:rsidRPr="001938B1" w:rsidRDefault="00F67690" w:rsidP="001938B1">
            <w:pPr>
              <w:rPr>
                <w:b/>
                <w:bCs/>
                <w:sz w:val="24"/>
                <w:szCs w:val="24"/>
                <w:lang w:val="uk-UA"/>
              </w:rPr>
            </w:pPr>
            <w:r w:rsidRPr="001938B1">
              <w:rPr>
                <w:b/>
                <w:i/>
                <w:iCs/>
                <w:sz w:val="24"/>
                <w:szCs w:val="24"/>
                <w:lang w:val="uk-UA"/>
              </w:rPr>
              <w:t>Показники продукту</w:t>
            </w:r>
          </w:p>
        </w:tc>
      </w:tr>
      <w:tr w:rsidR="00F67690" w14:paraId="6621AC16" w14:textId="77777777" w:rsidTr="00F67690">
        <w:tc>
          <w:tcPr>
            <w:tcW w:w="546" w:type="dxa"/>
          </w:tcPr>
          <w:p w14:paraId="089749D5" w14:textId="3264802D" w:rsidR="00F67690" w:rsidRPr="00EC7905" w:rsidRDefault="00F67690" w:rsidP="001938B1">
            <w:pPr>
              <w:jc w:val="center"/>
              <w:rPr>
                <w:b/>
                <w:bCs/>
                <w:sz w:val="24"/>
                <w:szCs w:val="24"/>
                <w:lang w:val="uk-UA"/>
              </w:rPr>
            </w:pPr>
            <w:r>
              <w:rPr>
                <w:sz w:val="24"/>
                <w:szCs w:val="24"/>
                <w:lang w:val="uk-UA"/>
              </w:rPr>
              <w:t>1</w:t>
            </w:r>
          </w:p>
        </w:tc>
        <w:tc>
          <w:tcPr>
            <w:tcW w:w="6915" w:type="dxa"/>
          </w:tcPr>
          <w:p w14:paraId="2EF835EA" w14:textId="54961EB5" w:rsidR="00F67690" w:rsidRPr="00EC7905" w:rsidRDefault="00F67690" w:rsidP="001938B1">
            <w:pPr>
              <w:jc w:val="both"/>
              <w:rPr>
                <w:b/>
                <w:bCs/>
                <w:sz w:val="24"/>
                <w:szCs w:val="24"/>
                <w:lang w:val="uk-UA"/>
              </w:rPr>
            </w:pPr>
            <w:r w:rsidRPr="00EB3C02">
              <w:rPr>
                <w:sz w:val="24"/>
                <w:szCs w:val="24"/>
                <w:lang w:val="uk-UA"/>
              </w:rPr>
              <w:t xml:space="preserve">Кількість </w:t>
            </w:r>
            <w:r>
              <w:rPr>
                <w:bCs/>
                <w:sz w:val="24"/>
                <w:szCs w:val="24"/>
                <w:lang w:val="uk-UA"/>
              </w:rPr>
              <w:t>зупинок, які</w:t>
            </w:r>
            <w:r>
              <w:rPr>
                <w:sz w:val="24"/>
                <w:szCs w:val="24"/>
                <w:lang w:val="uk-UA"/>
              </w:rPr>
              <w:t xml:space="preserve"> планується утримувати  </w:t>
            </w:r>
          </w:p>
        </w:tc>
        <w:tc>
          <w:tcPr>
            <w:tcW w:w="1278" w:type="dxa"/>
          </w:tcPr>
          <w:p w14:paraId="03391B11" w14:textId="1E24DB5D" w:rsidR="00F67690" w:rsidRPr="00EC7905" w:rsidRDefault="00F67690" w:rsidP="001938B1">
            <w:pPr>
              <w:jc w:val="center"/>
              <w:rPr>
                <w:b/>
                <w:bCs/>
                <w:sz w:val="24"/>
                <w:szCs w:val="24"/>
                <w:lang w:val="uk-UA"/>
              </w:rPr>
            </w:pPr>
            <w:r>
              <w:rPr>
                <w:sz w:val="24"/>
                <w:szCs w:val="24"/>
                <w:lang w:val="uk-UA"/>
              </w:rPr>
              <w:t>од.</w:t>
            </w:r>
          </w:p>
        </w:tc>
        <w:tc>
          <w:tcPr>
            <w:tcW w:w="1245" w:type="dxa"/>
          </w:tcPr>
          <w:p w14:paraId="40D01279" w14:textId="0700333D" w:rsidR="00F67690" w:rsidRPr="00EC7905" w:rsidRDefault="00F67690" w:rsidP="001938B1">
            <w:pPr>
              <w:jc w:val="center"/>
              <w:rPr>
                <w:b/>
                <w:bCs/>
                <w:sz w:val="24"/>
                <w:szCs w:val="24"/>
                <w:lang w:val="uk-UA"/>
              </w:rPr>
            </w:pPr>
            <w:r>
              <w:rPr>
                <w:sz w:val="24"/>
                <w:szCs w:val="24"/>
                <w:lang w:val="uk-UA"/>
              </w:rPr>
              <w:t>-</w:t>
            </w:r>
          </w:p>
        </w:tc>
        <w:tc>
          <w:tcPr>
            <w:tcW w:w="1008" w:type="dxa"/>
          </w:tcPr>
          <w:p w14:paraId="096187C0" w14:textId="2DBA6455" w:rsidR="00F67690" w:rsidRPr="00EC7905" w:rsidRDefault="00F67690" w:rsidP="001938B1">
            <w:pPr>
              <w:jc w:val="center"/>
              <w:rPr>
                <w:b/>
                <w:bCs/>
                <w:sz w:val="24"/>
                <w:szCs w:val="24"/>
                <w:lang w:val="uk-UA"/>
              </w:rPr>
            </w:pPr>
            <w:r>
              <w:rPr>
                <w:sz w:val="24"/>
                <w:szCs w:val="24"/>
                <w:lang w:val="uk-UA"/>
              </w:rPr>
              <w:t>5</w:t>
            </w:r>
          </w:p>
        </w:tc>
        <w:tc>
          <w:tcPr>
            <w:tcW w:w="1008" w:type="dxa"/>
          </w:tcPr>
          <w:p w14:paraId="7DA1886B" w14:textId="62A7DB0E" w:rsidR="00F67690" w:rsidRPr="00EC7905" w:rsidRDefault="00F67690" w:rsidP="001938B1">
            <w:pPr>
              <w:jc w:val="center"/>
              <w:rPr>
                <w:b/>
                <w:bCs/>
                <w:sz w:val="24"/>
                <w:szCs w:val="24"/>
                <w:lang w:val="uk-UA"/>
              </w:rPr>
            </w:pPr>
            <w:r>
              <w:rPr>
                <w:sz w:val="24"/>
                <w:szCs w:val="24"/>
                <w:lang w:val="uk-UA"/>
              </w:rPr>
              <w:t>5</w:t>
            </w:r>
          </w:p>
        </w:tc>
        <w:tc>
          <w:tcPr>
            <w:tcW w:w="1008" w:type="dxa"/>
          </w:tcPr>
          <w:p w14:paraId="38FB6F80" w14:textId="5C8BA18B" w:rsidR="00F67690" w:rsidRPr="00EC7905" w:rsidRDefault="00F67690" w:rsidP="001938B1">
            <w:pPr>
              <w:jc w:val="center"/>
              <w:rPr>
                <w:b/>
                <w:bCs/>
                <w:sz w:val="24"/>
                <w:szCs w:val="24"/>
                <w:lang w:val="uk-UA"/>
              </w:rPr>
            </w:pPr>
            <w:r>
              <w:rPr>
                <w:sz w:val="24"/>
                <w:szCs w:val="24"/>
                <w:lang w:val="uk-UA"/>
              </w:rPr>
              <w:t>5</w:t>
            </w:r>
          </w:p>
        </w:tc>
        <w:tc>
          <w:tcPr>
            <w:tcW w:w="1661" w:type="dxa"/>
          </w:tcPr>
          <w:p w14:paraId="20F15A4B" w14:textId="73C13C31" w:rsidR="00F67690" w:rsidRDefault="00F67690" w:rsidP="001938B1">
            <w:pPr>
              <w:jc w:val="center"/>
              <w:rPr>
                <w:b/>
                <w:bCs/>
                <w:sz w:val="24"/>
                <w:szCs w:val="24"/>
                <w:lang w:val="uk-UA"/>
              </w:rPr>
            </w:pPr>
            <w:r>
              <w:rPr>
                <w:sz w:val="24"/>
                <w:szCs w:val="24"/>
                <w:lang w:val="uk-UA"/>
              </w:rPr>
              <w:t>5</w:t>
            </w:r>
          </w:p>
        </w:tc>
      </w:tr>
      <w:tr w:rsidR="00F67690" w14:paraId="697F0EAF" w14:textId="77777777" w:rsidTr="00F67690">
        <w:tc>
          <w:tcPr>
            <w:tcW w:w="14669" w:type="dxa"/>
            <w:gridSpan w:val="8"/>
          </w:tcPr>
          <w:p w14:paraId="4A16D891" w14:textId="2B9155E9" w:rsidR="00F67690" w:rsidRPr="001938B1" w:rsidRDefault="00F67690" w:rsidP="001938B1">
            <w:pPr>
              <w:rPr>
                <w:b/>
                <w:bCs/>
                <w:sz w:val="24"/>
                <w:szCs w:val="24"/>
                <w:lang w:val="uk-UA"/>
              </w:rPr>
            </w:pPr>
            <w:r w:rsidRPr="001938B1">
              <w:rPr>
                <w:b/>
                <w:i/>
                <w:iCs/>
                <w:sz w:val="24"/>
                <w:szCs w:val="24"/>
                <w:lang w:val="uk-UA"/>
              </w:rPr>
              <w:t>Показники ефективності</w:t>
            </w:r>
          </w:p>
        </w:tc>
      </w:tr>
      <w:tr w:rsidR="00F67690" w14:paraId="24C577FB" w14:textId="77777777" w:rsidTr="00F67690">
        <w:tc>
          <w:tcPr>
            <w:tcW w:w="546" w:type="dxa"/>
          </w:tcPr>
          <w:p w14:paraId="2A833935" w14:textId="748ED349" w:rsidR="00F67690" w:rsidRPr="00EC7905" w:rsidRDefault="00F67690" w:rsidP="001938B1">
            <w:pPr>
              <w:jc w:val="center"/>
              <w:rPr>
                <w:b/>
                <w:bCs/>
                <w:sz w:val="24"/>
                <w:szCs w:val="24"/>
                <w:lang w:val="uk-UA"/>
              </w:rPr>
            </w:pPr>
            <w:r>
              <w:rPr>
                <w:sz w:val="24"/>
                <w:szCs w:val="24"/>
                <w:lang w:val="uk-UA"/>
              </w:rPr>
              <w:t>1</w:t>
            </w:r>
          </w:p>
        </w:tc>
        <w:tc>
          <w:tcPr>
            <w:tcW w:w="6915" w:type="dxa"/>
          </w:tcPr>
          <w:p w14:paraId="0736614D" w14:textId="264C9DA5" w:rsidR="00F67690" w:rsidRPr="00EC7905" w:rsidRDefault="00F67690" w:rsidP="001938B1">
            <w:pPr>
              <w:rPr>
                <w:b/>
                <w:bCs/>
                <w:sz w:val="24"/>
                <w:szCs w:val="24"/>
                <w:lang w:val="uk-UA"/>
              </w:rPr>
            </w:pPr>
            <w:r>
              <w:rPr>
                <w:sz w:val="24"/>
                <w:szCs w:val="24"/>
                <w:lang w:val="uk-UA"/>
              </w:rPr>
              <w:t xml:space="preserve">Середні витрати на утримання однієї зупинки  </w:t>
            </w:r>
          </w:p>
        </w:tc>
        <w:tc>
          <w:tcPr>
            <w:tcW w:w="1278" w:type="dxa"/>
          </w:tcPr>
          <w:p w14:paraId="4C3F7F8B" w14:textId="64487BA9" w:rsidR="00F67690" w:rsidRPr="00EC7905" w:rsidRDefault="00F67690" w:rsidP="001938B1">
            <w:pPr>
              <w:jc w:val="center"/>
              <w:rPr>
                <w:b/>
                <w:bCs/>
                <w:sz w:val="24"/>
                <w:szCs w:val="24"/>
                <w:lang w:val="uk-UA"/>
              </w:rPr>
            </w:pPr>
            <w:r w:rsidRPr="00C25CFC">
              <w:rPr>
                <w:sz w:val="24"/>
                <w:szCs w:val="24"/>
                <w:lang w:val="uk-UA"/>
              </w:rPr>
              <w:t>тис. грн</w:t>
            </w:r>
          </w:p>
        </w:tc>
        <w:tc>
          <w:tcPr>
            <w:tcW w:w="1245" w:type="dxa"/>
          </w:tcPr>
          <w:p w14:paraId="3B0CD6A8" w14:textId="4BBCEF7D" w:rsidR="00F67690" w:rsidRPr="00EC7905" w:rsidRDefault="00F67690" w:rsidP="001938B1">
            <w:pPr>
              <w:jc w:val="center"/>
              <w:rPr>
                <w:b/>
                <w:bCs/>
                <w:sz w:val="24"/>
                <w:szCs w:val="24"/>
                <w:lang w:val="uk-UA"/>
              </w:rPr>
            </w:pPr>
            <w:r>
              <w:rPr>
                <w:sz w:val="24"/>
                <w:szCs w:val="24"/>
                <w:lang w:val="uk-UA"/>
              </w:rPr>
              <w:t>-</w:t>
            </w:r>
          </w:p>
        </w:tc>
        <w:tc>
          <w:tcPr>
            <w:tcW w:w="1008" w:type="dxa"/>
          </w:tcPr>
          <w:p w14:paraId="7693B8BB" w14:textId="064C96D9" w:rsidR="00F67690" w:rsidRPr="00EC7905" w:rsidRDefault="00F67690" w:rsidP="001938B1">
            <w:pPr>
              <w:jc w:val="center"/>
              <w:rPr>
                <w:b/>
                <w:bCs/>
                <w:sz w:val="24"/>
                <w:szCs w:val="24"/>
                <w:lang w:val="uk-UA"/>
              </w:rPr>
            </w:pPr>
            <w:r>
              <w:rPr>
                <w:sz w:val="24"/>
                <w:szCs w:val="24"/>
                <w:lang w:val="uk-UA"/>
              </w:rPr>
              <w:t>40,0</w:t>
            </w:r>
          </w:p>
        </w:tc>
        <w:tc>
          <w:tcPr>
            <w:tcW w:w="1008" w:type="dxa"/>
          </w:tcPr>
          <w:p w14:paraId="1C22C5A3" w14:textId="1906173E" w:rsidR="00F67690" w:rsidRPr="00EC7905" w:rsidRDefault="00F67690" w:rsidP="001938B1">
            <w:pPr>
              <w:jc w:val="center"/>
              <w:rPr>
                <w:b/>
                <w:bCs/>
                <w:sz w:val="24"/>
                <w:szCs w:val="24"/>
                <w:lang w:val="uk-UA"/>
              </w:rPr>
            </w:pPr>
            <w:r>
              <w:rPr>
                <w:sz w:val="24"/>
                <w:szCs w:val="24"/>
                <w:lang w:val="uk-UA"/>
              </w:rPr>
              <w:t>40,0</w:t>
            </w:r>
          </w:p>
        </w:tc>
        <w:tc>
          <w:tcPr>
            <w:tcW w:w="1008" w:type="dxa"/>
          </w:tcPr>
          <w:p w14:paraId="7D04C0AC" w14:textId="05EB2ADF" w:rsidR="00F67690" w:rsidRPr="00EC7905" w:rsidRDefault="00F67690" w:rsidP="001938B1">
            <w:pPr>
              <w:jc w:val="center"/>
              <w:rPr>
                <w:b/>
                <w:bCs/>
                <w:sz w:val="24"/>
                <w:szCs w:val="24"/>
                <w:lang w:val="uk-UA"/>
              </w:rPr>
            </w:pPr>
            <w:r>
              <w:rPr>
                <w:sz w:val="24"/>
                <w:szCs w:val="24"/>
                <w:lang w:val="uk-UA"/>
              </w:rPr>
              <w:t>40,0</w:t>
            </w:r>
          </w:p>
        </w:tc>
        <w:tc>
          <w:tcPr>
            <w:tcW w:w="1661" w:type="dxa"/>
          </w:tcPr>
          <w:p w14:paraId="3A608B1C" w14:textId="6C5C5431" w:rsidR="00F67690" w:rsidRDefault="00F67690" w:rsidP="001938B1">
            <w:pPr>
              <w:jc w:val="center"/>
              <w:rPr>
                <w:b/>
                <w:bCs/>
                <w:sz w:val="24"/>
                <w:szCs w:val="24"/>
                <w:lang w:val="uk-UA"/>
              </w:rPr>
            </w:pPr>
            <w:r>
              <w:rPr>
                <w:sz w:val="24"/>
                <w:szCs w:val="24"/>
                <w:lang w:val="uk-UA"/>
              </w:rPr>
              <w:t>40,0</w:t>
            </w:r>
          </w:p>
        </w:tc>
      </w:tr>
      <w:tr w:rsidR="00F67690" w14:paraId="6EA4D685" w14:textId="77777777" w:rsidTr="00F67690">
        <w:tc>
          <w:tcPr>
            <w:tcW w:w="14669" w:type="dxa"/>
            <w:gridSpan w:val="8"/>
          </w:tcPr>
          <w:p w14:paraId="3B05F56B" w14:textId="18C73097" w:rsidR="00F67690" w:rsidRPr="001938B1" w:rsidRDefault="00F67690" w:rsidP="001938B1">
            <w:pPr>
              <w:rPr>
                <w:b/>
                <w:bCs/>
                <w:sz w:val="24"/>
                <w:szCs w:val="24"/>
                <w:lang w:val="uk-UA"/>
              </w:rPr>
            </w:pPr>
            <w:r w:rsidRPr="001938B1">
              <w:rPr>
                <w:b/>
                <w:i/>
                <w:iCs/>
                <w:sz w:val="24"/>
                <w:szCs w:val="24"/>
                <w:lang w:val="uk-UA"/>
              </w:rPr>
              <w:t>Показники якості</w:t>
            </w:r>
          </w:p>
        </w:tc>
      </w:tr>
      <w:tr w:rsidR="00F67690" w14:paraId="58055CA4" w14:textId="77777777" w:rsidTr="00F67690">
        <w:tc>
          <w:tcPr>
            <w:tcW w:w="546" w:type="dxa"/>
          </w:tcPr>
          <w:p w14:paraId="39CE8B43" w14:textId="4E42AD1F" w:rsidR="00F67690" w:rsidRPr="00EC7905" w:rsidRDefault="00F67690" w:rsidP="001938B1">
            <w:pPr>
              <w:jc w:val="center"/>
              <w:rPr>
                <w:b/>
                <w:bCs/>
                <w:sz w:val="24"/>
                <w:szCs w:val="24"/>
                <w:lang w:val="uk-UA"/>
              </w:rPr>
            </w:pPr>
            <w:r>
              <w:rPr>
                <w:sz w:val="24"/>
                <w:szCs w:val="24"/>
                <w:lang w:val="uk-UA"/>
              </w:rPr>
              <w:t>1</w:t>
            </w:r>
          </w:p>
        </w:tc>
        <w:tc>
          <w:tcPr>
            <w:tcW w:w="6915" w:type="dxa"/>
          </w:tcPr>
          <w:p w14:paraId="43C1679A" w14:textId="6EF85E04" w:rsidR="00F67690" w:rsidRPr="00EC7905" w:rsidRDefault="00F67690" w:rsidP="001938B1">
            <w:pPr>
              <w:jc w:val="both"/>
              <w:rPr>
                <w:b/>
                <w:bCs/>
                <w:sz w:val="24"/>
                <w:szCs w:val="24"/>
                <w:lang w:val="uk-UA"/>
              </w:rPr>
            </w:pPr>
            <w:r>
              <w:rPr>
                <w:sz w:val="24"/>
                <w:szCs w:val="24"/>
                <w:lang w:val="uk-UA"/>
              </w:rPr>
              <w:t>Питома вага зупинок</w:t>
            </w:r>
            <w:r w:rsidRPr="00A36A43">
              <w:rPr>
                <w:sz w:val="24"/>
                <w:szCs w:val="24"/>
                <w:lang w:val="uk-UA"/>
              </w:rPr>
              <w:t xml:space="preserve">, </w:t>
            </w:r>
            <w:r>
              <w:rPr>
                <w:sz w:val="24"/>
                <w:szCs w:val="24"/>
                <w:lang w:val="uk-UA"/>
              </w:rPr>
              <w:t>утримання</w:t>
            </w:r>
            <w:r w:rsidRPr="00A36A43">
              <w:rPr>
                <w:sz w:val="24"/>
                <w:szCs w:val="24"/>
                <w:lang w:val="uk-UA"/>
              </w:rPr>
              <w:t xml:space="preserve"> яких планується здійснити, у їх загальній кількості</w:t>
            </w:r>
          </w:p>
        </w:tc>
        <w:tc>
          <w:tcPr>
            <w:tcW w:w="1278" w:type="dxa"/>
          </w:tcPr>
          <w:p w14:paraId="6DB045C0" w14:textId="493BC4E6" w:rsidR="00F67690" w:rsidRPr="00EC7905" w:rsidRDefault="00F67690" w:rsidP="001938B1">
            <w:pPr>
              <w:jc w:val="center"/>
              <w:rPr>
                <w:b/>
                <w:bCs/>
                <w:sz w:val="24"/>
                <w:szCs w:val="24"/>
                <w:lang w:val="uk-UA"/>
              </w:rPr>
            </w:pPr>
            <w:r>
              <w:rPr>
                <w:sz w:val="24"/>
                <w:szCs w:val="24"/>
                <w:lang w:val="uk-UA"/>
              </w:rPr>
              <w:t>%</w:t>
            </w:r>
          </w:p>
        </w:tc>
        <w:tc>
          <w:tcPr>
            <w:tcW w:w="1245" w:type="dxa"/>
          </w:tcPr>
          <w:p w14:paraId="1E70C98B" w14:textId="14FD98BA" w:rsidR="00F67690" w:rsidRPr="00EC7905" w:rsidRDefault="00F67690" w:rsidP="001938B1">
            <w:pPr>
              <w:jc w:val="center"/>
              <w:rPr>
                <w:b/>
                <w:bCs/>
                <w:sz w:val="24"/>
                <w:szCs w:val="24"/>
                <w:lang w:val="uk-UA"/>
              </w:rPr>
            </w:pPr>
            <w:r>
              <w:rPr>
                <w:sz w:val="24"/>
                <w:szCs w:val="24"/>
                <w:lang w:val="uk-UA"/>
              </w:rPr>
              <w:t>-</w:t>
            </w:r>
          </w:p>
        </w:tc>
        <w:tc>
          <w:tcPr>
            <w:tcW w:w="1008" w:type="dxa"/>
          </w:tcPr>
          <w:p w14:paraId="67F09776" w14:textId="5FD8E3FF" w:rsidR="00F67690" w:rsidRPr="00EC7905" w:rsidRDefault="00F67690" w:rsidP="001938B1">
            <w:pPr>
              <w:jc w:val="center"/>
              <w:rPr>
                <w:b/>
                <w:bCs/>
                <w:sz w:val="24"/>
                <w:szCs w:val="24"/>
                <w:lang w:val="uk-UA"/>
              </w:rPr>
            </w:pPr>
            <w:r>
              <w:rPr>
                <w:sz w:val="24"/>
                <w:szCs w:val="24"/>
                <w:lang w:val="uk-UA"/>
              </w:rPr>
              <w:t>100</w:t>
            </w:r>
          </w:p>
        </w:tc>
        <w:tc>
          <w:tcPr>
            <w:tcW w:w="1008" w:type="dxa"/>
          </w:tcPr>
          <w:p w14:paraId="13EF6C07" w14:textId="1EAF91F8" w:rsidR="00F67690" w:rsidRPr="00EC7905" w:rsidRDefault="00F67690" w:rsidP="001938B1">
            <w:pPr>
              <w:jc w:val="center"/>
              <w:rPr>
                <w:b/>
                <w:bCs/>
                <w:sz w:val="24"/>
                <w:szCs w:val="24"/>
                <w:lang w:val="uk-UA"/>
              </w:rPr>
            </w:pPr>
            <w:r>
              <w:rPr>
                <w:sz w:val="24"/>
                <w:szCs w:val="24"/>
                <w:lang w:val="uk-UA"/>
              </w:rPr>
              <w:t>100</w:t>
            </w:r>
          </w:p>
        </w:tc>
        <w:tc>
          <w:tcPr>
            <w:tcW w:w="1008" w:type="dxa"/>
          </w:tcPr>
          <w:p w14:paraId="630FFA12" w14:textId="507F92E3" w:rsidR="00F67690" w:rsidRPr="00EC7905" w:rsidRDefault="00F67690" w:rsidP="001938B1">
            <w:pPr>
              <w:jc w:val="center"/>
              <w:rPr>
                <w:b/>
                <w:bCs/>
                <w:sz w:val="24"/>
                <w:szCs w:val="24"/>
                <w:lang w:val="uk-UA"/>
              </w:rPr>
            </w:pPr>
            <w:r>
              <w:rPr>
                <w:sz w:val="24"/>
                <w:szCs w:val="24"/>
                <w:lang w:val="uk-UA"/>
              </w:rPr>
              <w:t>100</w:t>
            </w:r>
          </w:p>
        </w:tc>
        <w:tc>
          <w:tcPr>
            <w:tcW w:w="1661" w:type="dxa"/>
          </w:tcPr>
          <w:p w14:paraId="76F960D9" w14:textId="4932E65B" w:rsidR="00F67690" w:rsidRDefault="00F67690" w:rsidP="001938B1">
            <w:pPr>
              <w:jc w:val="center"/>
              <w:rPr>
                <w:b/>
                <w:bCs/>
                <w:sz w:val="24"/>
                <w:szCs w:val="24"/>
                <w:lang w:val="uk-UA"/>
              </w:rPr>
            </w:pPr>
            <w:r>
              <w:rPr>
                <w:sz w:val="24"/>
                <w:szCs w:val="24"/>
                <w:lang w:val="uk-UA"/>
              </w:rPr>
              <w:t>100</w:t>
            </w:r>
          </w:p>
        </w:tc>
      </w:tr>
      <w:tr w:rsidR="00F67690" w14:paraId="666DF0B2" w14:textId="77777777" w:rsidTr="00F67690">
        <w:tc>
          <w:tcPr>
            <w:tcW w:w="14669" w:type="dxa"/>
            <w:gridSpan w:val="8"/>
          </w:tcPr>
          <w:p w14:paraId="4E1DC07A" w14:textId="094A743A" w:rsidR="00F67690" w:rsidRDefault="00F67690" w:rsidP="00335F22">
            <w:pPr>
              <w:jc w:val="both"/>
              <w:rPr>
                <w:b/>
                <w:bCs/>
                <w:sz w:val="24"/>
                <w:szCs w:val="24"/>
                <w:lang w:val="uk-UA"/>
              </w:rPr>
            </w:pPr>
            <w:r>
              <w:rPr>
                <w:b/>
                <w:sz w:val="24"/>
                <w:szCs w:val="24"/>
                <w:lang w:val="uk-UA"/>
              </w:rPr>
              <w:t xml:space="preserve">1.4. Виготовлення та встановлення елементів благоустрою </w:t>
            </w:r>
          </w:p>
        </w:tc>
      </w:tr>
      <w:tr w:rsidR="00F67690" w14:paraId="3CFD90B3" w14:textId="77777777" w:rsidTr="00F67690">
        <w:tc>
          <w:tcPr>
            <w:tcW w:w="14669" w:type="dxa"/>
            <w:gridSpan w:val="8"/>
          </w:tcPr>
          <w:p w14:paraId="16AB197D" w14:textId="44619695" w:rsidR="00F67690" w:rsidRPr="00435087" w:rsidRDefault="00F67690" w:rsidP="00435087">
            <w:pPr>
              <w:rPr>
                <w:b/>
                <w:bCs/>
                <w:sz w:val="24"/>
                <w:szCs w:val="24"/>
                <w:lang w:val="uk-UA"/>
              </w:rPr>
            </w:pPr>
            <w:r w:rsidRPr="00435087">
              <w:rPr>
                <w:b/>
                <w:bCs/>
                <w:i/>
                <w:iCs/>
                <w:sz w:val="24"/>
                <w:szCs w:val="24"/>
                <w:lang w:val="uk-UA"/>
              </w:rPr>
              <w:t>Показники витрат</w:t>
            </w:r>
          </w:p>
        </w:tc>
      </w:tr>
      <w:tr w:rsidR="00F67690" w14:paraId="469EF788" w14:textId="77777777" w:rsidTr="00F67690">
        <w:tc>
          <w:tcPr>
            <w:tcW w:w="546" w:type="dxa"/>
          </w:tcPr>
          <w:p w14:paraId="29431141" w14:textId="46ED1667" w:rsidR="00F67690" w:rsidRPr="00EC7905" w:rsidRDefault="00F67690" w:rsidP="00435087">
            <w:pPr>
              <w:jc w:val="center"/>
              <w:rPr>
                <w:b/>
                <w:bCs/>
                <w:sz w:val="24"/>
                <w:szCs w:val="24"/>
                <w:lang w:val="uk-UA"/>
              </w:rPr>
            </w:pPr>
            <w:r w:rsidRPr="000A3ACC">
              <w:rPr>
                <w:sz w:val="24"/>
                <w:szCs w:val="24"/>
                <w:lang w:val="uk-UA"/>
              </w:rPr>
              <w:t>1</w:t>
            </w:r>
          </w:p>
        </w:tc>
        <w:tc>
          <w:tcPr>
            <w:tcW w:w="6915" w:type="dxa"/>
          </w:tcPr>
          <w:p w14:paraId="0CF9B53F" w14:textId="5F5A9403" w:rsidR="00F67690" w:rsidRPr="00EC7905" w:rsidRDefault="00F67690" w:rsidP="00551FBC">
            <w:pPr>
              <w:jc w:val="both"/>
              <w:rPr>
                <w:b/>
                <w:bCs/>
                <w:sz w:val="24"/>
                <w:szCs w:val="24"/>
                <w:lang w:val="uk-UA"/>
              </w:rPr>
            </w:pPr>
            <w:r>
              <w:rPr>
                <w:sz w:val="24"/>
                <w:szCs w:val="24"/>
                <w:lang w:val="uk-UA"/>
              </w:rPr>
              <w:t>Обсяг видатків на</w:t>
            </w:r>
            <w:r w:rsidRPr="009049E0">
              <w:rPr>
                <w:sz w:val="24"/>
                <w:szCs w:val="24"/>
                <w:lang w:val="uk-UA"/>
              </w:rPr>
              <w:t xml:space="preserve"> придбання </w:t>
            </w:r>
            <w:r>
              <w:rPr>
                <w:sz w:val="24"/>
                <w:szCs w:val="24"/>
                <w:lang w:val="uk-UA"/>
              </w:rPr>
              <w:t>елементів благоустрою</w:t>
            </w:r>
          </w:p>
        </w:tc>
        <w:tc>
          <w:tcPr>
            <w:tcW w:w="1278" w:type="dxa"/>
          </w:tcPr>
          <w:p w14:paraId="62AAE210" w14:textId="4827BCB6" w:rsidR="00F67690" w:rsidRPr="00EC7905" w:rsidRDefault="00F67690" w:rsidP="00435087">
            <w:pPr>
              <w:jc w:val="center"/>
              <w:rPr>
                <w:b/>
                <w:bCs/>
                <w:sz w:val="24"/>
                <w:szCs w:val="24"/>
                <w:lang w:val="uk-UA"/>
              </w:rPr>
            </w:pPr>
            <w:r>
              <w:rPr>
                <w:sz w:val="24"/>
                <w:szCs w:val="24"/>
                <w:lang w:val="uk-UA"/>
              </w:rPr>
              <w:t>тис. грн.</w:t>
            </w:r>
          </w:p>
        </w:tc>
        <w:tc>
          <w:tcPr>
            <w:tcW w:w="1245" w:type="dxa"/>
          </w:tcPr>
          <w:p w14:paraId="50AF7826" w14:textId="377F776C" w:rsidR="00F67690" w:rsidRPr="00EC7905" w:rsidRDefault="00F67690" w:rsidP="00435087">
            <w:pPr>
              <w:jc w:val="center"/>
              <w:rPr>
                <w:b/>
                <w:bCs/>
                <w:sz w:val="24"/>
                <w:szCs w:val="24"/>
                <w:lang w:val="uk-UA"/>
              </w:rPr>
            </w:pPr>
            <w:r>
              <w:rPr>
                <w:sz w:val="24"/>
                <w:szCs w:val="24"/>
                <w:lang w:val="uk-UA"/>
              </w:rPr>
              <w:t>-</w:t>
            </w:r>
          </w:p>
        </w:tc>
        <w:tc>
          <w:tcPr>
            <w:tcW w:w="1008" w:type="dxa"/>
          </w:tcPr>
          <w:p w14:paraId="76A118B3" w14:textId="3EC327F8" w:rsidR="00F67690" w:rsidRPr="00EC7905" w:rsidRDefault="00F67690" w:rsidP="00435087">
            <w:pPr>
              <w:jc w:val="center"/>
              <w:rPr>
                <w:b/>
                <w:bCs/>
                <w:sz w:val="24"/>
                <w:szCs w:val="24"/>
                <w:lang w:val="uk-UA"/>
              </w:rPr>
            </w:pPr>
            <w:r>
              <w:rPr>
                <w:sz w:val="24"/>
                <w:szCs w:val="24"/>
                <w:lang w:val="uk-UA"/>
              </w:rPr>
              <w:t>150,0</w:t>
            </w:r>
          </w:p>
        </w:tc>
        <w:tc>
          <w:tcPr>
            <w:tcW w:w="1008" w:type="dxa"/>
          </w:tcPr>
          <w:p w14:paraId="1D3D957F" w14:textId="5FE13D9E" w:rsidR="00F67690" w:rsidRPr="00EC7905" w:rsidRDefault="00F67690" w:rsidP="00435087">
            <w:pPr>
              <w:jc w:val="center"/>
              <w:rPr>
                <w:b/>
                <w:bCs/>
                <w:sz w:val="24"/>
                <w:szCs w:val="24"/>
                <w:lang w:val="uk-UA"/>
              </w:rPr>
            </w:pPr>
            <w:r>
              <w:rPr>
                <w:sz w:val="24"/>
                <w:szCs w:val="24"/>
                <w:lang w:val="uk-UA"/>
              </w:rPr>
              <w:t>150,0</w:t>
            </w:r>
          </w:p>
        </w:tc>
        <w:tc>
          <w:tcPr>
            <w:tcW w:w="1008" w:type="dxa"/>
          </w:tcPr>
          <w:p w14:paraId="5E9CF663" w14:textId="5F05BF26" w:rsidR="00F67690" w:rsidRPr="00EC7905" w:rsidRDefault="00F67690" w:rsidP="00435087">
            <w:pPr>
              <w:jc w:val="center"/>
              <w:rPr>
                <w:b/>
                <w:bCs/>
                <w:sz w:val="24"/>
                <w:szCs w:val="24"/>
                <w:lang w:val="uk-UA"/>
              </w:rPr>
            </w:pPr>
            <w:r>
              <w:rPr>
                <w:sz w:val="24"/>
                <w:szCs w:val="24"/>
                <w:lang w:val="uk-UA"/>
              </w:rPr>
              <w:t>150,0</w:t>
            </w:r>
          </w:p>
        </w:tc>
        <w:tc>
          <w:tcPr>
            <w:tcW w:w="1661" w:type="dxa"/>
          </w:tcPr>
          <w:p w14:paraId="46A51838" w14:textId="0BA84604" w:rsidR="00F67690" w:rsidRDefault="00F67690" w:rsidP="00435087">
            <w:pPr>
              <w:jc w:val="center"/>
              <w:rPr>
                <w:b/>
                <w:bCs/>
                <w:sz w:val="24"/>
                <w:szCs w:val="24"/>
                <w:lang w:val="uk-UA"/>
              </w:rPr>
            </w:pPr>
            <w:r>
              <w:rPr>
                <w:sz w:val="24"/>
                <w:szCs w:val="24"/>
                <w:lang w:val="uk-UA"/>
              </w:rPr>
              <w:t>450,0</w:t>
            </w:r>
          </w:p>
        </w:tc>
      </w:tr>
      <w:tr w:rsidR="00F67690" w14:paraId="5C1B02E0" w14:textId="77777777" w:rsidTr="00F67690">
        <w:tc>
          <w:tcPr>
            <w:tcW w:w="14669" w:type="dxa"/>
            <w:gridSpan w:val="8"/>
          </w:tcPr>
          <w:p w14:paraId="0CACCC01" w14:textId="5C2F6CA4" w:rsidR="00F67690" w:rsidRPr="00435087" w:rsidRDefault="00F67690" w:rsidP="00435087">
            <w:pPr>
              <w:rPr>
                <w:b/>
                <w:bCs/>
                <w:sz w:val="24"/>
                <w:szCs w:val="24"/>
                <w:lang w:val="uk-UA"/>
              </w:rPr>
            </w:pPr>
            <w:r w:rsidRPr="00435087">
              <w:rPr>
                <w:b/>
                <w:i/>
                <w:iCs/>
                <w:sz w:val="24"/>
                <w:szCs w:val="24"/>
                <w:lang w:val="uk-UA"/>
              </w:rPr>
              <w:t>Показники продукту</w:t>
            </w:r>
          </w:p>
        </w:tc>
      </w:tr>
      <w:tr w:rsidR="00F67690" w14:paraId="517D15ED" w14:textId="77777777" w:rsidTr="00F67690">
        <w:tc>
          <w:tcPr>
            <w:tcW w:w="546" w:type="dxa"/>
          </w:tcPr>
          <w:p w14:paraId="09A8CE1B" w14:textId="00AB7ACF" w:rsidR="00F67690" w:rsidRPr="00EC7905" w:rsidRDefault="00F67690" w:rsidP="00435087">
            <w:pPr>
              <w:jc w:val="center"/>
              <w:rPr>
                <w:b/>
                <w:bCs/>
                <w:sz w:val="24"/>
                <w:szCs w:val="24"/>
                <w:lang w:val="uk-UA"/>
              </w:rPr>
            </w:pPr>
            <w:r w:rsidRPr="000A3ACC">
              <w:rPr>
                <w:sz w:val="24"/>
                <w:szCs w:val="24"/>
                <w:lang w:val="uk-UA"/>
              </w:rPr>
              <w:t>1</w:t>
            </w:r>
          </w:p>
        </w:tc>
        <w:tc>
          <w:tcPr>
            <w:tcW w:w="6915" w:type="dxa"/>
          </w:tcPr>
          <w:p w14:paraId="2BF78B18" w14:textId="29B3F212" w:rsidR="00F67690" w:rsidRPr="00EC7905" w:rsidRDefault="00F67690" w:rsidP="00551FBC">
            <w:pPr>
              <w:jc w:val="both"/>
              <w:rPr>
                <w:b/>
                <w:bCs/>
                <w:sz w:val="24"/>
                <w:szCs w:val="24"/>
                <w:lang w:val="uk-UA"/>
              </w:rPr>
            </w:pPr>
            <w:r w:rsidRPr="00EB3C02">
              <w:rPr>
                <w:sz w:val="24"/>
                <w:szCs w:val="24"/>
                <w:lang w:val="uk-UA"/>
              </w:rPr>
              <w:t xml:space="preserve">Кількість </w:t>
            </w:r>
            <w:r>
              <w:rPr>
                <w:bCs/>
                <w:sz w:val="24"/>
                <w:szCs w:val="24"/>
                <w:lang w:val="uk-UA"/>
              </w:rPr>
              <w:t>елементів благоустрою, які</w:t>
            </w:r>
            <w:r>
              <w:rPr>
                <w:sz w:val="24"/>
                <w:szCs w:val="24"/>
                <w:lang w:val="uk-UA"/>
              </w:rPr>
              <w:t xml:space="preserve"> планується придбати </w:t>
            </w:r>
          </w:p>
        </w:tc>
        <w:tc>
          <w:tcPr>
            <w:tcW w:w="1278" w:type="dxa"/>
          </w:tcPr>
          <w:p w14:paraId="529FF4C7" w14:textId="1AF6B894" w:rsidR="00F67690" w:rsidRPr="00EC7905" w:rsidRDefault="00F67690" w:rsidP="00435087">
            <w:pPr>
              <w:jc w:val="center"/>
              <w:rPr>
                <w:b/>
                <w:bCs/>
                <w:sz w:val="24"/>
                <w:szCs w:val="24"/>
                <w:lang w:val="uk-UA"/>
              </w:rPr>
            </w:pPr>
            <w:r>
              <w:rPr>
                <w:sz w:val="24"/>
                <w:szCs w:val="24"/>
                <w:lang w:val="uk-UA"/>
              </w:rPr>
              <w:t>од.</w:t>
            </w:r>
          </w:p>
        </w:tc>
        <w:tc>
          <w:tcPr>
            <w:tcW w:w="1245" w:type="dxa"/>
          </w:tcPr>
          <w:p w14:paraId="5D7E670F" w14:textId="0613C383" w:rsidR="00F67690" w:rsidRPr="00EC7905" w:rsidRDefault="00F67690" w:rsidP="00435087">
            <w:pPr>
              <w:jc w:val="center"/>
              <w:rPr>
                <w:b/>
                <w:bCs/>
                <w:sz w:val="24"/>
                <w:szCs w:val="24"/>
                <w:lang w:val="uk-UA"/>
              </w:rPr>
            </w:pPr>
            <w:r>
              <w:rPr>
                <w:sz w:val="24"/>
                <w:szCs w:val="24"/>
                <w:lang w:val="uk-UA"/>
              </w:rPr>
              <w:t>-</w:t>
            </w:r>
          </w:p>
        </w:tc>
        <w:tc>
          <w:tcPr>
            <w:tcW w:w="1008" w:type="dxa"/>
          </w:tcPr>
          <w:p w14:paraId="55449273" w14:textId="030925EF" w:rsidR="00F67690" w:rsidRPr="00EC7905" w:rsidRDefault="00F67690" w:rsidP="004D04E4">
            <w:pPr>
              <w:jc w:val="center"/>
              <w:rPr>
                <w:b/>
                <w:bCs/>
                <w:sz w:val="24"/>
                <w:szCs w:val="24"/>
                <w:lang w:val="uk-UA"/>
              </w:rPr>
            </w:pPr>
            <w:r>
              <w:rPr>
                <w:sz w:val="24"/>
                <w:szCs w:val="24"/>
                <w:lang w:val="uk-UA"/>
              </w:rPr>
              <w:t>15</w:t>
            </w:r>
          </w:p>
        </w:tc>
        <w:tc>
          <w:tcPr>
            <w:tcW w:w="1008" w:type="dxa"/>
          </w:tcPr>
          <w:p w14:paraId="42B3241D" w14:textId="6B652CF1" w:rsidR="00F67690" w:rsidRPr="00EC7905" w:rsidRDefault="00F67690" w:rsidP="004D04E4">
            <w:pPr>
              <w:jc w:val="center"/>
              <w:rPr>
                <w:b/>
                <w:bCs/>
                <w:sz w:val="24"/>
                <w:szCs w:val="24"/>
                <w:lang w:val="uk-UA"/>
              </w:rPr>
            </w:pPr>
            <w:r>
              <w:rPr>
                <w:sz w:val="24"/>
                <w:szCs w:val="24"/>
                <w:lang w:val="uk-UA"/>
              </w:rPr>
              <w:t>15</w:t>
            </w:r>
          </w:p>
        </w:tc>
        <w:tc>
          <w:tcPr>
            <w:tcW w:w="1008" w:type="dxa"/>
          </w:tcPr>
          <w:p w14:paraId="6D7D3A4F" w14:textId="19302CDB" w:rsidR="00F67690" w:rsidRPr="00EC7905" w:rsidRDefault="00F67690" w:rsidP="004D04E4">
            <w:pPr>
              <w:jc w:val="center"/>
              <w:rPr>
                <w:b/>
                <w:bCs/>
                <w:sz w:val="24"/>
                <w:szCs w:val="24"/>
                <w:lang w:val="uk-UA"/>
              </w:rPr>
            </w:pPr>
            <w:r>
              <w:rPr>
                <w:sz w:val="24"/>
                <w:szCs w:val="24"/>
                <w:lang w:val="uk-UA"/>
              </w:rPr>
              <w:t>15</w:t>
            </w:r>
          </w:p>
        </w:tc>
        <w:tc>
          <w:tcPr>
            <w:tcW w:w="1661" w:type="dxa"/>
          </w:tcPr>
          <w:p w14:paraId="7832D75D" w14:textId="004B6C5B" w:rsidR="00F67690" w:rsidRDefault="00F67690" w:rsidP="00435087">
            <w:pPr>
              <w:jc w:val="center"/>
              <w:rPr>
                <w:b/>
                <w:bCs/>
                <w:sz w:val="24"/>
                <w:szCs w:val="24"/>
                <w:lang w:val="uk-UA"/>
              </w:rPr>
            </w:pPr>
            <w:r>
              <w:rPr>
                <w:sz w:val="24"/>
                <w:szCs w:val="24"/>
                <w:lang w:val="uk-UA"/>
              </w:rPr>
              <w:t>45</w:t>
            </w:r>
          </w:p>
        </w:tc>
      </w:tr>
      <w:tr w:rsidR="00F67690" w14:paraId="0E582F14" w14:textId="77777777" w:rsidTr="00F67690">
        <w:tc>
          <w:tcPr>
            <w:tcW w:w="14669" w:type="dxa"/>
            <w:gridSpan w:val="8"/>
          </w:tcPr>
          <w:p w14:paraId="57E52F66" w14:textId="404F8E8F" w:rsidR="00F67690" w:rsidRPr="00435087" w:rsidRDefault="00F67690" w:rsidP="00435087">
            <w:pPr>
              <w:rPr>
                <w:b/>
                <w:bCs/>
                <w:sz w:val="24"/>
                <w:szCs w:val="24"/>
                <w:lang w:val="uk-UA"/>
              </w:rPr>
            </w:pPr>
            <w:r w:rsidRPr="00435087">
              <w:rPr>
                <w:b/>
                <w:i/>
                <w:iCs/>
                <w:sz w:val="24"/>
                <w:szCs w:val="24"/>
                <w:lang w:val="uk-UA"/>
              </w:rPr>
              <w:t>Показники ефективності</w:t>
            </w:r>
          </w:p>
        </w:tc>
      </w:tr>
      <w:tr w:rsidR="00F67690" w14:paraId="55B3A2B7" w14:textId="77777777" w:rsidTr="00F67690">
        <w:tc>
          <w:tcPr>
            <w:tcW w:w="546" w:type="dxa"/>
          </w:tcPr>
          <w:p w14:paraId="01DE01FC" w14:textId="4D935476" w:rsidR="00F67690" w:rsidRPr="00EC7905" w:rsidRDefault="00F67690" w:rsidP="00435087">
            <w:pPr>
              <w:jc w:val="center"/>
              <w:rPr>
                <w:b/>
                <w:bCs/>
                <w:sz w:val="24"/>
                <w:szCs w:val="24"/>
                <w:lang w:val="uk-UA"/>
              </w:rPr>
            </w:pPr>
            <w:r w:rsidRPr="000A3ACC">
              <w:rPr>
                <w:sz w:val="24"/>
                <w:szCs w:val="24"/>
                <w:lang w:val="uk-UA"/>
              </w:rPr>
              <w:t>1</w:t>
            </w:r>
          </w:p>
        </w:tc>
        <w:tc>
          <w:tcPr>
            <w:tcW w:w="6915" w:type="dxa"/>
          </w:tcPr>
          <w:p w14:paraId="3CFEDC57" w14:textId="495C5743" w:rsidR="00F67690" w:rsidRPr="00EC7905" w:rsidRDefault="00F67690" w:rsidP="00551FBC">
            <w:pPr>
              <w:jc w:val="both"/>
              <w:rPr>
                <w:b/>
                <w:bCs/>
                <w:sz w:val="24"/>
                <w:szCs w:val="24"/>
                <w:lang w:val="uk-UA"/>
              </w:rPr>
            </w:pPr>
            <w:r>
              <w:rPr>
                <w:sz w:val="24"/>
                <w:szCs w:val="24"/>
                <w:lang w:val="uk-UA"/>
              </w:rPr>
              <w:t>Середні витрати на придбання 1 елемента благоустрою</w:t>
            </w:r>
          </w:p>
        </w:tc>
        <w:tc>
          <w:tcPr>
            <w:tcW w:w="1278" w:type="dxa"/>
          </w:tcPr>
          <w:p w14:paraId="1857CD80" w14:textId="57038EB8" w:rsidR="00F67690" w:rsidRPr="00EC7905" w:rsidRDefault="00F67690" w:rsidP="00435087">
            <w:pPr>
              <w:jc w:val="center"/>
              <w:rPr>
                <w:b/>
                <w:bCs/>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45" w:type="dxa"/>
          </w:tcPr>
          <w:p w14:paraId="7B737473" w14:textId="3E870515" w:rsidR="00F67690" w:rsidRPr="00EC7905" w:rsidRDefault="00F67690" w:rsidP="00435087">
            <w:pPr>
              <w:jc w:val="center"/>
              <w:rPr>
                <w:b/>
                <w:bCs/>
                <w:sz w:val="24"/>
                <w:szCs w:val="24"/>
                <w:lang w:val="uk-UA"/>
              </w:rPr>
            </w:pPr>
            <w:r>
              <w:rPr>
                <w:sz w:val="24"/>
                <w:szCs w:val="24"/>
                <w:lang w:val="uk-UA"/>
              </w:rPr>
              <w:t>-</w:t>
            </w:r>
          </w:p>
        </w:tc>
        <w:tc>
          <w:tcPr>
            <w:tcW w:w="1008" w:type="dxa"/>
          </w:tcPr>
          <w:p w14:paraId="17474E86" w14:textId="1D7020CA" w:rsidR="00F67690" w:rsidRPr="00EC7905" w:rsidRDefault="00F67690" w:rsidP="00435087">
            <w:pPr>
              <w:jc w:val="center"/>
              <w:rPr>
                <w:b/>
                <w:bCs/>
                <w:sz w:val="24"/>
                <w:szCs w:val="24"/>
                <w:lang w:val="uk-UA"/>
              </w:rPr>
            </w:pPr>
            <w:r>
              <w:rPr>
                <w:sz w:val="24"/>
                <w:szCs w:val="24"/>
                <w:lang w:val="uk-UA"/>
              </w:rPr>
              <w:t>10,0</w:t>
            </w:r>
          </w:p>
        </w:tc>
        <w:tc>
          <w:tcPr>
            <w:tcW w:w="1008" w:type="dxa"/>
          </w:tcPr>
          <w:p w14:paraId="259C2FFE" w14:textId="48E1945D" w:rsidR="00F67690" w:rsidRPr="00EC7905" w:rsidRDefault="00F67690" w:rsidP="00435087">
            <w:pPr>
              <w:jc w:val="center"/>
              <w:rPr>
                <w:b/>
                <w:bCs/>
                <w:sz w:val="24"/>
                <w:szCs w:val="24"/>
                <w:lang w:val="uk-UA"/>
              </w:rPr>
            </w:pPr>
            <w:r>
              <w:rPr>
                <w:sz w:val="24"/>
                <w:szCs w:val="24"/>
                <w:lang w:val="uk-UA"/>
              </w:rPr>
              <w:t>10,0</w:t>
            </w:r>
          </w:p>
        </w:tc>
        <w:tc>
          <w:tcPr>
            <w:tcW w:w="1008" w:type="dxa"/>
          </w:tcPr>
          <w:p w14:paraId="73E9D76C" w14:textId="0A168DFE" w:rsidR="00F67690" w:rsidRPr="00EC7905" w:rsidRDefault="00F67690" w:rsidP="00435087">
            <w:pPr>
              <w:jc w:val="center"/>
              <w:rPr>
                <w:b/>
                <w:bCs/>
                <w:sz w:val="24"/>
                <w:szCs w:val="24"/>
                <w:lang w:val="uk-UA"/>
              </w:rPr>
            </w:pPr>
            <w:r>
              <w:rPr>
                <w:sz w:val="24"/>
                <w:szCs w:val="24"/>
                <w:lang w:val="uk-UA"/>
              </w:rPr>
              <w:t>10,0</w:t>
            </w:r>
          </w:p>
        </w:tc>
        <w:tc>
          <w:tcPr>
            <w:tcW w:w="1661" w:type="dxa"/>
          </w:tcPr>
          <w:p w14:paraId="6CFA3441" w14:textId="135262D7" w:rsidR="00F67690" w:rsidRDefault="00F67690" w:rsidP="00435087">
            <w:pPr>
              <w:jc w:val="center"/>
              <w:rPr>
                <w:b/>
                <w:bCs/>
                <w:sz w:val="24"/>
                <w:szCs w:val="24"/>
                <w:lang w:val="uk-UA"/>
              </w:rPr>
            </w:pPr>
            <w:r>
              <w:rPr>
                <w:sz w:val="24"/>
                <w:szCs w:val="24"/>
                <w:lang w:val="uk-UA"/>
              </w:rPr>
              <w:t>10,0</w:t>
            </w:r>
          </w:p>
        </w:tc>
      </w:tr>
      <w:tr w:rsidR="00F67690" w14:paraId="44CF5A23" w14:textId="77777777" w:rsidTr="00F67690">
        <w:tc>
          <w:tcPr>
            <w:tcW w:w="14669" w:type="dxa"/>
            <w:gridSpan w:val="8"/>
          </w:tcPr>
          <w:p w14:paraId="16B1F9F8" w14:textId="4550B352" w:rsidR="00F67690" w:rsidRPr="00435087" w:rsidRDefault="00F67690" w:rsidP="00435087">
            <w:pPr>
              <w:rPr>
                <w:b/>
                <w:bCs/>
                <w:sz w:val="24"/>
                <w:szCs w:val="24"/>
                <w:lang w:val="uk-UA"/>
              </w:rPr>
            </w:pPr>
            <w:r w:rsidRPr="00435087">
              <w:rPr>
                <w:b/>
                <w:i/>
                <w:iCs/>
                <w:sz w:val="24"/>
                <w:szCs w:val="24"/>
                <w:lang w:val="uk-UA"/>
              </w:rPr>
              <w:t>Показники якості</w:t>
            </w:r>
          </w:p>
        </w:tc>
      </w:tr>
      <w:tr w:rsidR="00F67690" w14:paraId="76B09DEB" w14:textId="77777777" w:rsidTr="00F67690">
        <w:tc>
          <w:tcPr>
            <w:tcW w:w="546" w:type="dxa"/>
          </w:tcPr>
          <w:p w14:paraId="6C4F7C6A" w14:textId="34B38047" w:rsidR="00F67690" w:rsidRPr="00EC7905" w:rsidRDefault="00F67690" w:rsidP="00435087">
            <w:pPr>
              <w:jc w:val="center"/>
              <w:rPr>
                <w:b/>
                <w:bCs/>
                <w:sz w:val="24"/>
                <w:szCs w:val="24"/>
                <w:lang w:val="uk-UA"/>
              </w:rPr>
            </w:pPr>
            <w:r w:rsidRPr="000A3ACC">
              <w:rPr>
                <w:sz w:val="24"/>
                <w:szCs w:val="24"/>
                <w:lang w:val="uk-UA"/>
              </w:rPr>
              <w:t>1</w:t>
            </w:r>
          </w:p>
        </w:tc>
        <w:tc>
          <w:tcPr>
            <w:tcW w:w="6915" w:type="dxa"/>
          </w:tcPr>
          <w:p w14:paraId="4064EB90" w14:textId="360E0061" w:rsidR="00F67690" w:rsidRPr="00EC7905" w:rsidRDefault="00F67690" w:rsidP="00551FBC">
            <w:pPr>
              <w:jc w:val="both"/>
              <w:rPr>
                <w:b/>
                <w:bCs/>
                <w:sz w:val="24"/>
                <w:szCs w:val="24"/>
                <w:lang w:val="uk-UA"/>
              </w:rPr>
            </w:pPr>
            <w:r>
              <w:rPr>
                <w:sz w:val="24"/>
                <w:szCs w:val="24"/>
                <w:lang w:val="uk-UA"/>
              </w:rPr>
              <w:t xml:space="preserve">Питома вага кількості </w:t>
            </w:r>
            <w:r>
              <w:rPr>
                <w:bCs/>
                <w:sz w:val="24"/>
                <w:szCs w:val="24"/>
                <w:lang w:val="uk-UA"/>
              </w:rPr>
              <w:t>елементів благоустрою, які</w:t>
            </w:r>
            <w:r>
              <w:rPr>
                <w:sz w:val="24"/>
                <w:szCs w:val="24"/>
                <w:lang w:val="uk-UA"/>
              </w:rPr>
              <w:t xml:space="preserve"> планується придбати</w:t>
            </w:r>
          </w:p>
        </w:tc>
        <w:tc>
          <w:tcPr>
            <w:tcW w:w="1278" w:type="dxa"/>
          </w:tcPr>
          <w:p w14:paraId="7AADD34B" w14:textId="56AAD603" w:rsidR="00F67690" w:rsidRPr="00EC7905" w:rsidRDefault="00F67690" w:rsidP="00435087">
            <w:pPr>
              <w:jc w:val="center"/>
              <w:rPr>
                <w:b/>
                <w:bCs/>
                <w:sz w:val="24"/>
                <w:szCs w:val="24"/>
                <w:lang w:val="uk-UA"/>
              </w:rPr>
            </w:pPr>
            <w:r>
              <w:rPr>
                <w:sz w:val="24"/>
                <w:szCs w:val="24"/>
                <w:lang w:val="uk-UA"/>
              </w:rPr>
              <w:t>%</w:t>
            </w:r>
          </w:p>
        </w:tc>
        <w:tc>
          <w:tcPr>
            <w:tcW w:w="1245" w:type="dxa"/>
          </w:tcPr>
          <w:p w14:paraId="798FD83B" w14:textId="72E11B56" w:rsidR="00F67690" w:rsidRPr="00EC7905" w:rsidRDefault="00F67690" w:rsidP="00435087">
            <w:pPr>
              <w:jc w:val="center"/>
              <w:rPr>
                <w:b/>
                <w:bCs/>
                <w:sz w:val="24"/>
                <w:szCs w:val="24"/>
                <w:lang w:val="uk-UA"/>
              </w:rPr>
            </w:pPr>
            <w:r>
              <w:rPr>
                <w:sz w:val="24"/>
                <w:szCs w:val="24"/>
                <w:lang w:val="uk-UA"/>
              </w:rPr>
              <w:t>-</w:t>
            </w:r>
          </w:p>
        </w:tc>
        <w:tc>
          <w:tcPr>
            <w:tcW w:w="1008" w:type="dxa"/>
          </w:tcPr>
          <w:p w14:paraId="1E675688" w14:textId="40E2A1D0" w:rsidR="00F67690" w:rsidRPr="00EC7905" w:rsidRDefault="00F67690" w:rsidP="00435087">
            <w:pPr>
              <w:jc w:val="center"/>
              <w:rPr>
                <w:b/>
                <w:bCs/>
                <w:sz w:val="24"/>
                <w:szCs w:val="24"/>
                <w:lang w:val="uk-UA"/>
              </w:rPr>
            </w:pPr>
            <w:r>
              <w:rPr>
                <w:sz w:val="24"/>
                <w:szCs w:val="24"/>
                <w:lang w:val="uk-UA"/>
              </w:rPr>
              <w:t>100</w:t>
            </w:r>
          </w:p>
        </w:tc>
        <w:tc>
          <w:tcPr>
            <w:tcW w:w="1008" w:type="dxa"/>
          </w:tcPr>
          <w:p w14:paraId="7D6F660F" w14:textId="51666DDF" w:rsidR="00F67690" w:rsidRPr="00EC7905" w:rsidRDefault="00F67690" w:rsidP="00435087">
            <w:pPr>
              <w:jc w:val="center"/>
              <w:rPr>
                <w:b/>
                <w:bCs/>
                <w:sz w:val="24"/>
                <w:szCs w:val="24"/>
                <w:lang w:val="uk-UA"/>
              </w:rPr>
            </w:pPr>
            <w:r>
              <w:rPr>
                <w:sz w:val="24"/>
                <w:szCs w:val="24"/>
                <w:lang w:val="uk-UA"/>
              </w:rPr>
              <w:t>100</w:t>
            </w:r>
          </w:p>
        </w:tc>
        <w:tc>
          <w:tcPr>
            <w:tcW w:w="1008" w:type="dxa"/>
          </w:tcPr>
          <w:p w14:paraId="35AB58AB" w14:textId="6191DE86" w:rsidR="00F67690" w:rsidRPr="00EC7905" w:rsidRDefault="00F67690" w:rsidP="00435087">
            <w:pPr>
              <w:jc w:val="center"/>
              <w:rPr>
                <w:b/>
                <w:bCs/>
                <w:sz w:val="24"/>
                <w:szCs w:val="24"/>
                <w:lang w:val="uk-UA"/>
              </w:rPr>
            </w:pPr>
            <w:r>
              <w:rPr>
                <w:sz w:val="24"/>
                <w:szCs w:val="24"/>
                <w:lang w:val="uk-UA"/>
              </w:rPr>
              <w:t>100</w:t>
            </w:r>
          </w:p>
        </w:tc>
        <w:tc>
          <w:tcPr>
            <w:tcW w:w="1661" w:type="dxa"/>
          </w:tcPr>
          <w:p w14:paraId="09755E55" w14:textId="3412A4B4" w:rsidR="00F67690" w:rsidRDefault="00F67690" w:rsidP="00435087">
            <w:pPr>
              <w:jc w:val="center"/>
              <w:rPr>
                <w:b/>
                <w:bCs/>
                <w:sz w:val="24"/>
                <w:szCs w:val="24"/>
                <w:lang w:val="uk-UA"/>
              </w:rPr>
            </w:pPr>
            <w:r>
              <w:rPr>
                <w:sz w:val="24"/>
                <w:szCs w:val="24"/>
                <w:lang w:val="uk-UA"/>
              </w:rPr>
              <w:t>100</w:t>
            </w:r>
          </w:p>
        </w:tc>
      </w:tr>
      <w:tr w:rsidR="00F67690" w14:paraId="5A6E71EF" w14:textId="77777777" w:rsidTr="00F67690">
        <w:tc>
          <w:tcPr>
            <w:tcW w:w="14669" w:type="dxa"/>
            <w:gridSpan w:val="8"/>
          </w:tcPr>
          <w:p w14:paraId="00AF26C1" w14:textId="08168505" w:rsidR="00F67690" w:rsidRDefault="00F67690" w:rsidP="00651C96">
            <w:pPr>
              <w:rPr>
                <w:b/>
                <w:bCs/>
                <w:sz w:val="24"/>
                <w:szCs w:val="24"/>
                <w:lang w:val="uk-UA"/>
              </w:rPr>
            </w:pPr>
            <w:r>
              <w:rPr>
                <w:b/>
                <w:sz w:val="24"/>
                <w:szCs w:val="24"/>
                <w:lang w:val="uk-UA"/>
              </w:rPr>
              <w:t>1.5. Регулювання чисельності безпритульних тварин гуманними методами.</w:t>
            </w:r>
          </w:p>
        </w:tc>
      </w:tr>
      <w:tr w:rsidR="00F67690" w14:paraId="48BC05C9" w14:textId="77777777" w:rsidTr="00F67690">
        <w:tc>
          <w:tcPr>
            <w:tcW w:w="14669" w:type="dxa"/>
            <w:gridSpan w:val="8"/>
          </w:tcPr>
          <w:p w14:paraId="465F152C" w14:textId="3B1A4B04" w:rsidR="00F67690" w:rsidRPr="00651C96" w:rsidRDefault="00F67690" w:rsidP="00651C96">
            <w:pPr>
              <w:rPr>
                <w:b/>
                <w:bCs/>
                <w:sz w:val="24"/>
                <w:szCs w:val="24"/>
                <w:lang w:val="uk-UA"/>
              </w:rPr>
            </w:pPr>
            <w:r w:rsidRPr="00651C96">
              <w:rPr>
                <w:b/>
                <w:bCs/>
                <w:i/>
                <w:iCs/>
                <w:sz w:val="24"/>
                <w:szCs w:val="24"/>
                <w:lang w:val="uk-UA"/>
              </w:rPr>
              <w:t>Показники витрат</w:t>
            </w:r>
          </w:p>
        </w:tc>
      </w:tr>
      <w:tr w:rsidR="00F67690" w14:paraId="1F29A469" w14:textId="77777777" w:rsidTr="00F67690">
        <w:tc>
          <w:tcPr>
            <w:tcW w:w="546" w:type="dxa"/>
          </w:tcPr>
          <w:p w14:paraId="0615FEC1" w14:textId="07DCEFDD" w:rsidR="00F67690" w:rsidRPr="00EC7905" w:rsidRDefault="00F67690" w:rsidP="00651C96">
            <w:pPr>
              <w:jc w:val="center"/>
              <w:rPr>
                <w:b/>
                <w:bCs/>
                <w:sz w:val="24"/>
                <w:szCs w:val="24"/>
                <w:lang w:val="uk-UA"/>
              </w:rPr>
            </w:pPr>
            <w:r w:rsidRPr="000A3ACC">
              <w:rPr>
                <w:sz w:val="24"/>
                <w:szCs w:val="24"/>
                <w:lang w:val="uk-UA"/>
              </w:rPr>
              <w:t>1</w:t>
            </w:r>
          </w:p>
        </w:tc>
        <w:tc>
          <w:tcPr>
            <w:tcW w:w="6915" w:type="dxa"/>
          </w:tcPr>
          <w:p w14:paraId="14DAE30B" w14:textId="74EE4F1F" w:rsidR="00F67690" w:rsidRPr="00EC7905" w:rsidRDefault="00F67690" w:rsidP="00210674">
            <w:pPr>
              <w:jc w:val="both"/>
              <w:rPr>
                <w:b/>
                <w:bCs/>
                <w:sz w:val="24"/>
                <w:szCs w:val="24"/>
                <w:lang w:val="uk-UA"/>
              </w:rPr>
            </w:pPr>
            <w:r>
              <w:rPr>
                <w:sz w:val="24"/>
                <w:szCs w:val="24"/>
                <w:lang w:val="uk-UA"/>
              </w:rPr>
              <w:t>Обсяг видатків на</w:t>
            </w:r>
            <w:r w:rsidRPr="009049E0">
              <w:rPr>
                <w:sz w:val="24"/>
                <w:szCs w:val="24"/>
                <w:lang w:val="uk-UA"/>
              </w:rPr>
              <w:t xml:space="preserve"> </w:t>
            </w:r>
            <w:r>
              <w:rPr>
                <w:sz w:val="24"/>
                <w:szCs w:val="24"/>
                <w:lang w:val="uk-UA"/>
              </w:rPr>
              <w:t>вилов та стерилізацію тварин</w:t>
            </w:r>
          </w:p>
        </w:tc>
        <w:tc>
          <w:tcPr>
            <w:tcW w:w="1278" w:type="dxa"/>
          </w:tcPr>
          <w:p w14:paraId="2C44E7ED" w14:textId="61E21CF5" w:rsidR="00F67690" w:rsidRPr="00EC7905" w:rsidRDefault="00F67690" w:rsidP="00651C96">
            <w:pPr>
              <w:jc w:val="center"/>
              <w:rPr>
                <w:b/>
                <w:bCs/>
                <w:sz w:val="24"/>
                <w:szCs w:val="24"/>
                <w:lang w:val="uk-UA"/>
              </w:rPr>
            </w:pPr>
            <w:r>
              <w:rPr>
                <w:sz w:val="24"/>
                <w:szCs w:val="24"/>
                <w:lang w:val="uk-UA"/>
              </w:rPr>
              <w:t>тис. грн.</w:t>
            </w:r>
          </w:p>
        </w:tc>
        <w:tc>
          <w:tcPr>
            <w:tcW w:w="1245" w:type="dxa"/>
          </w:tcPr>
          <w:p w14:paraId="6A823B26" w14:textId="3A7DD7AB" w:rsidR="00F67690" w:rsidRPr="00EC7905" w:rsidRDefault="00F67690" w:rsidP="00651C96">
            <w:pPr>
              <w:jc w:val="center"/>
              <w:rPr>
                <w:b/>
                <w:bCs/>
                <w:sz w:val="24"/>
                <w:szCs w:val="24"/>
                <w:lang w:val="uk-UA"/>
              </w:rPr>
            </w:pPr>
            <w:r>
              <w:rPr>
                <w:sz w:val="24"/>
                <w:szCs w:val="24"/>
                <w:lang w:val="uk-UA"/>
              </w:rPr>
              <w:t>-</w:t>
            </w:r>
          </w:p>
        </w:tc>
        <w:tc>
          <w:tcPr>
            <w:tcW w:w="1008" w:type="dxa"/>
          </w:tcPr>
          <w:p w14:paraId="212408A8" w14:textId="08C78DD8" w:rsidR="00F67690" w:rsidRPr="00EC7905" w:rsidRDefault="00F67690" w:rsidP="00651C96">
            <w:pPr>
              <w:jc w:val="center"/>
              <w:rPr>
                <w:b/>
                <w:bCs/>
                <w:sz w:val="24"/>
                <w:szCs w:val="24"/>
                <w:lang w:val="uk-UA"/>
              </w:rPr>
            </w:pPr>
            <w:r>
              <w:rPr>
                <w:sz w:val="24"/>
                <w:szCs w:val="24"/>
                <w:lang w:val="uk-UA"/>
              </w:rPr>
              <w:t>90,0</w:t>
            </w:r>
          </w:p>
        </w:tc>
        <w:tc>
          <w:tcPr>
            <w:tcW w:w="1008" w:type="dxa"/>
          </w:tcPr>
          <w:p w14:paraId="7E6CE56D" w14:textId="6A995F53" w:rsidR="00F67690" w:rsidRPr="00EC7905" w:rsidRDefault="00F67690" w:rsidP="00651C96">
            <w:pPr>
              <w:jc w:val="center"/>
              <w:rPr>
                <w:b/>
                <w:bCs/>
                <w:sz w:val="24"/>
                <w:szCs w:val="24"/>
                <w:lang w:val="uk-UA"/>
              </w:rPr>
            </w:pPr>
            <w:r>
              <w:rPr>
                <w:sz w:val="24"/>
                <w:szCs w:val="24"/>
                <w:lang w:val="uk-UA"/>
              </w:rPr>
              <w:t>90,0</w:t>
            </w:r>
          </w:p>
        </w:tc>
        <w:tc>
          <w:tcPr>
            <w:tcW w:w="1008" w:type="dxa"/>
          </w:tcPr>
          <w:p w14:paraId="32AA82FB" w14:textId="18EAD469" w:rsidR="00F67690" w:rsidRPr="00EC7905" w:rsidRDefault="00F67690" w:rsidP="00651C96">
            <w:pPr>
              <w:jc w:val="center"/>
              <w:rPr>
                <w:b/>
                <w:bCs/>
                <w:sz w:val="24"/>
                <w:szCs w:val="24"/>
                <w:lang w:val="uk-UA"/>
              </w:rPr>
            </w:pPr>
            <w:r>
              <w:rPr>
                <w:sz w:val="24"/>
                <w:szCs w:val="24"/>
                <w:lang w:val="uk-UA"/>
              </w:rPr>
              <w:t>90,0</w:t>
            </w:r>
          </w:p>
        </w:tc>
        <w:tc>
          <w:tcPr>
            <w:tcW w:w="1661" w:type="dxa"/>
          </w:tcPr>
          <w:p w14:paraId="526F9EBD" w14:textId="03E39125" w:rsidR="00F67690" w:rsidRDefault="00F67690" w:rsidP="00651C96">
            <w:pPr>
              <w:jc w:val="center"/>
              <w:rPr>
                <w:b/>
                <w:bCs/>
                <w:sz w:val="24"/>
                <w:szCs w:val="24"/>
                <w:lang w:val="uk-UA"/>
              </w:rPr>
            </w:pPr>
            <w:r>
              <w:rPr>
                <w:sz w:val="24"/>
                <w:szCs w:val="24"/>
                <w:lang w:val="uk-UA"/>
              </w:rPr>
              <w:t>270,0</w:t>
            </w:r>
          </w:p>
        </w:tc>
      </w:tr>
      <w:tr w:rsidR="00F67690" w14:paraId="28508827" w14:textId="77777777" w:rsidTr="00F67690">
        <w:tc>
          <w:tcPr>
            <w:tcW w:w="14669" w:type="dxa"/>
            <w:gridSpan w:val="8"/>
          </w:tcPr>
          <w:p w14:paraId="4C8513AC" w14:textId="420BC0A8" w:rsidR="00F67690" w:rsidRPr="00651C96" w:rsidRDefault="00F67690" w:rsidP="00651C96">
            <w:pPr>
              <w:rPr>
                <w:b/>
                <w:bCs/>
                <w:sz w:val="24"/>
                <w:szCs w:val="24"/>
                <w:lang w:val="uk-UA"/>
              </w:rPr>
            </w:pPr>
            <w:r w:rsidRPr="00651C96">
              <w:rPr>
                <w:b/>
                <w:i/>
                <w:iCs/>
                <w:sz w:val="24"/>
                <w:szCs w:val="24"/>
                <w:lang w:val="uk-UA"/>
              </w:rPr>
              <w:t>Показники продукту</w:t>
            </w:r>
          </w:p>
        </w:tc>
      </w:tr>
      <w:tr w:rsidR="00F67690" w14:paraId="763CAC04" w14:textId="77777777" w:rsidTr="00F67690">
        <w:tc>
          <w:tcPr>
            <w:tcW w:w="546" w:type="dxa"/>
          </w:tcPr>
          <w:p w14:paraId="5B25CB70" w14:textId="66C6B0A2" w:rsidR="00F67690" w:rsidRPr="00EC7905" w:rsidRDefault="00F67690" w:rsidP="00651C96">
            <w:pPr>
              <w:jc w:val="center"/>
              <w:rPr>
                <w:b/>
                <w:bCs/>
                <w:sz w:val="24"/>
                <w:szCs w:val="24"/>
                <w:lang w:val="uk-UA"/>
              </w:rPr>
            </w:pPr>
            <w:r w:rsidRPr="000A3ACC">
              <w:rPr>
                <w:sz w:val="24"/>
                <w:szCs w:val="24"/>
                <w:lang w:val="uk-UA"/>
              </w:rPr>
              <w:t>1</w:t>
            </w:r>
          </w:p>
        </w:tc>
        <w:tc>
          <w:tcPr>
            <w:tcW w:w="6915" w:type="dxa"/>
          </w:tcPr>
          <w:p w14:paraId="53FA62F3" w14:textId="571DA828" w:rsidR="00F67690" w:rsidRPr="00EC7905" w:rsidRDefault="00F67690" w:rsidP="00210674">
            <w:pPr>
              <w:jc w:val="both"/>
              <w:rPr>
                <w:b/>
                <w:bCs/>
                <w:sz w:val="24"/>
                <w:szCs w:val="24"/>
                <w:lang w:val="uk-UA"/>
              </w:rPr>
            </w:pPr>
            <w:r w:rsidRPr="004D081F">
              <w:rPr>
                <w:sz w:val="24"/>
                <w:szCs w:val="24"/>
                <w:lang w:val="uk-UA"/>
              </w:rPr>
              <w:t xml:space="preserve">Кількість тварин, </w:t>
            </w:r>
            <w:r>
              <w:rPr>
                <w:sz w:val="24"/>
                <w:szCs w:val="24"/>
                <w:lang w:val="uk-UA"/>
              </w:rPr>
              <w:t xml:space="preserve">що підлягають стерилізації </w:t>
            </w:r>
          </w:p>
        </w:tc>
        <w:tc>
          <w:tcPr>
            <w:tcW w:w="1278" w:type="dxa"/>
          </w:tcPr>
          <w:p w14:paraId="47B2E742" w14:textId="2F7623E4" w:rsidR="00F67690" w:rsidRPr="00EC7905" w:rsidRDefault="00F67690" w:rsidP="00651C96">
            <w:pPr>
              <w:jc w:val="center"/>
              <w:rPr>
                <w:b/>
                <w:bCs/>
                <w:sz w:val="24"/>
                <w:szCs w:val="24"/>
                <w:lang w:val="uk-UA"/>
              </w:rPr>
            </w:pPr>
            <w:r>
              <w:rPr>
                <w:sz w:val="24"/>
                <w:szCs w:val="24"/>
                <w:lang w:val="uk-UA"/>
              </w:rPr>
              <w:t>од.</w:t>
            </w:r>
          </w:p>
        </w:tc>
        <w:tc>
          <w:tcPr>
            <w:tcW w:w="1245" w:type="dxa"/>
          </w:tcPr>
          <w:p w14:paraId="355EA6CB" w14:textId="624BBC6A" w:rsidR="00F67690" w:rsidRPr="00EC7905" w:rsidRDefault="00F67690" w:rsidP="00651C96">
            <w:pPr>
              <w:jc w:val="center"/>
              <w:rPr>
                <w:b/>
                <w:bCs/>
                <w:sz w:val="24"/>
                <w:szCs w:val="24"/>
                <w:lang w:val="uk-UA"/>
              </w:rPr>
            </w:pPr>
            <w:r>
              <w:rPr>
                <w:sz w:val="24"/>
                <w:szCs w:val="24"/>
                <w:lang w:val="uk-UA"/>
              </w:rPr>
              <w:t>-</w:t>
            </w:r>
          </w:p>
        </w:tc>
        <w:tc>
          <w:tcPr>
            <w:tcW w:w="1008" w:type="dxa"/>
          </w:tcPr>
          <w:p w14:paraId="0B318F18" w14:textId="0E881F81" w:rsidR="00F67690" w:rsidRPr="00EC7905" w:rsidRDefault="00F67690" w:rsidP="00651C96">
            <w:pPr>
              <w:jc w:val="center"/>
              <w:rPr>
                <w:b/>
                <w:bCs/>
                <w:sz w:val="24"/>
                <w:szCs w:val="24"/>
                <w:lang w:val="uk-UA"/>
              </w:rPr>
            </w:pPr>
            <w:r>
              <w:rPr>
                <w:sz w:val="24"/>
                <w:szCs w:val="24"/>
                <w:lang w:val="uk-UA"/>
              </w:rPr>
              <w:t>30</w:t>
            </w:r>
          </w:p>
        </w:tc>
        <w:tc>
          <w:tcPr>
            <w:tcW w:w="1008" w:type="dxa"/>
          </w:tcPr>
          <w:p w14:paraId="074B3AED" w14:textId="172D480C" w:rsidR="00F67690" w:rsidRPr="00EC7905" w:rsidRDefault="00F67690" w:rsidP="00651C96">
            <w:pPr>
              <w:jc w:val="center"/>
              <w:rPr>
                <w:b/>
                <w:bCs/>
                <w:sz w:val="24"/>
                <w:szCs w:val="24"/>
                <w:lang w:val="uk-UA"/>
              </w:rPr>
            </w:pPr>
            <w:r>
              <w:rPr>
                <w:sz w:val="24"/>
                <w:szCs w:val="24"/>
                <w:lang w:val="uk-UA"/>
              </w:rPr>
              <w:t>30</w:t>
            </w:r>
          </w:p>
        </w:tc>
        <w:tc>
          <w:tcPr>
            <w:tcW w:w="1008" w:type="dxa"/>
          </w:tcPr>
          <w:p w14:paraId="6C205A35" w14:textId="3F319FF8" w:rsidR="00F67690" w:rsidRPr="00EC7905" w:rsidRDefault="00F67690" w:rsidP="00651C96">
            <w:pPr>
              <w:jc w:val="center"/>
              <w:rPr>
                <w:b/>
                <w:bCs/>
                <w:sz w:val="24"/>
                <w:szCs w:val="24"/>
                <w:lang w:val="uk-UA"/>
              </w:rPr>
            </w:pPr>
            <w:r>
              <w:rPr>
                <w:sz w:val="24"/>
                <w:szCs w:val="24"/>
                <w:lang w:val="uk-UA"/>
              </w:rPr>
              <w:t>30</w:t>
            </w:r>
          </w:p>
        </w:tc>
        <w:tc>
          <w:tcPr>
            <w:tcW w:w="1661" w:type="dxa"/>
          </w:tcPr>
          <w:p w14:paraId="3031815D" w14:textId="6DD2BBFE" w:rsidR="00F67690" w:rsidRDefault="00F67690" w:rsidP="00651C96">
            <w:pPr>
              <w:jc w:val="center"/>
              <w:rPr>
                <w:b/>
                <w:bCs/>
                <w:sz w:val="24"/>
                <w:szCs w:val="24"/>
                <w:lang w:val="uk-UA"/>
              </w:rPr>
            </w:pPr>
            <w:r>
              <w:rPr>
                <w:sz w:val="24"/>
                <w:szCs w:val="24"/>
                <w:lang w:val="uk-UA"/>
              </w:rPr>
              <w:t>90</w:t>
            </w:r>
          </w:p>
        </w:tc>
      </w:tr>
      <w:tr w:rsidR="00F67690" w14:paraId="48063396" w14:textId="77777777" w:rsidTr="00F67690">
        <w:tc>
          <w:tcPr>
            <w:tcW w:w="14669" w:type="dxa"/>
            <w:gridSpan w:val="8"/>
          </w:tcPr>
          <w:p w14:paraId="300B9956" w14:textId="6350E260" w:rsidR="00F67690" w:rsidRPr="00651C96" w:rsidRDefault="00F67690" w:rsidP="00651C96">
            <w:pPr>
              <w:rPr>
                <w:b/>
                <w:bCs/>
                <w:sz w:val="24"/>
                <w:szCs w:val="24"/>
                <w:lang w:val="uk-UA"/>
              </w:rPr>
            </w:pPr>
            <w:r w:rsidRPr="00651C96">
              <w:rPr>
                <w:b/>
                <w:i/>
                <w:iCs/>
                <w:sz w:val="24"/>
                <w:szCs w:val="24"/>
                <w:lang w:val="uk-UA"/>
              </w:rPr>
              <w:t>Показники ефективності</w:t>
            </w:r>
          </w:p>
        </w:tc>
      </w:tr>
      <w:tr w:rsidR="00F67690" w14:paraId="7E3EB3F6" w14:textId="77777777" w:rsidTr="00F67690">
        <w:tc>
          <w:tcPr>
            <w:tcW w:w="546" w:type="dxa"/>
          </w:tcPr>
          <w:p w14:paraId="3FA1D22F" w14:textId="6059CD7D" w:rsidR="00F67690" w:rsidRPr="00EC7905" w:rsidRDefault="00F67690" w:rsidP="00651C96">
            <w:pPr>
              <w:jc w:val="center"/>
              <w:rPr>
                <w:b/>
                <w:bCs/>
                <w:sz w:val="24"/>
                <w:szCs w:val="24"/>
                <w:lang w:val="uk-UA"/>
              </w:rPr>
            </w:pPr>
            <w:r w:rsidRPr="000A3ACC">
              <w:rPr>
                <w:sz w:val="24"/>
                <w:szCs w:val="24"/>
                <w:lang w:val="uk-UA"/>
              </w:rPr>
              <w:t>1</w:t>
            </w:r>
          </w:p>
        </w:tc>
        <w:tc>
          <w:tcPr>
            <w:tcW w:w="6915" w:type="dxa"/>
          </w:tcPr>
          <w:p w14:paraId="3E09233A" w14:textId="48458D44" w:rsidR="00F67690" w:rsidRPr="00EC7905" w:rsidRDefault="00F67690" w:rsidP="00210674">
            <w:pPr>
              <w:jc w:val="both"/>
              <w:rPr>
                <w:b/>
                <w:bCs/>
                <w:sz w:val="24"/>
                <w:szCs w:val="24"/>
                <w:lang w:val="uk-UA"/>
              </w:rPr>
            </w:pPr>
            <w:r>
              <w:rPr>
                <w:sz w:val="24"/>
                <w:szCs w:val="24"/>
                <w:lang w:val="uk-UA"/>
              </w:rPr>
              <w:t xml:space="preserve">Середня вартість вилову та стерилізації однієї тварини  </w:t>
            </w:r>
          </w:p>
        </w:tc>
        <w:tc>
          <w:tcPr>
            <w:tcW w:w="1278" w:type="dxa"/>
          </w:tcPr>
          <w:p w14:paraId="7F992CDA" w14:textId="0D180CF3" w:rsidR="00F67690" w:rsidRPr="00EC7905" w:rsidRDefault="00F67690" w:rsidP="00651C96">
            <w:pPr>
              <w:jc w:val="center"/>
              <w:rPr>
                <w:b/>
                <w:bCs/>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45" w:type="dxa"/>
          </w:tcPr>
          <w:p w14:paraId="325A9DA8" w14:textId="6EB57C00" w:rsidR="00F67690" w:rsidRPr="00EC7905" w:rsidRDefault="00F67690" w:rsidP="00651C96">
            <w:pPr>
              <w:jc w:val="center"/>
              <w:rPr>
                <w:b/>
                <w:bCs/>
                <w:sz w:val="24"/>
                <w:szCs w:val="24"/>
                <w:lang w:val="uk-UA"/>
              </w:rPr>
            </w:pPr>
            <w:r>
              <w:rPr>
                <w:sz w:val="24"/>
                <w:szCs w:val="24"/>
                <w:lang w:val="uk-UA"/>
              </w:rPr>
              <w:t>-</w:t>
            </w:r>
          </w:p>
        </w:tc>
        <w:tc>
          <w:tcPr>
            <w:tcW w:w="1008" w:type="dxa"/>
          </w:tcPr>
          <w:p w14:paraId="595F169D" w14:textId="4362EEE8" w:rsidR="00F67690" w:rsidRPr="00EC7905" w:rsidRDefault="00F67690" w:rsidP="00651C96">
            <w:pPr>
              <w:jc w:val="center"/>
              <w:rPr>
                <w:b/>
                <w:bCs/>
                <w:sz w:val="24"/>
                <w:szCs w:val="24"/>
                <w:lang w:val="uk-UA"/>
              </w:rPr>
            </w:pPr>
            <w:r>
              <w:rPr>
                <w:sz w:val="24"/>
                <w:szCs w:val="24"/>
                <w:lang w:val="uk-UA"/>
              </w:rPr>
              <w:t>3,0</w:t>
            </w:r>
          </w:p>
        </w:tc>
        <w:tc>
          <w:tcPr>
            <w:tcW w:w="1008" w:type="dxa"/>
          </w:tcPr>
          <w:p w14:paraId="2FF3640C" w14:textId="45740B21" w:rsidR="00F67690" w:rsidRPr="00EC7905" w:rsidRDefault="00F67690" w:rsidP="00651C96">
            <w:pPr>
              <w:jc w:val="center"/>
              <w:rPr>
                <w:b/>
                <w:bCs/>
                <w:sz w:val="24"/>
                <w:szCs w:val="24"/>
                <w:lang w:val="uk-UA"/>
              </w:rPr>
            </w:pPr>
            <w:r>
              <w:rPr>
                <w:sz w:val="24"/>
                <w:szCs w:val="24"/>
                <w:lang w:val="uk-UA"/>
              </w:rPr>
              <w:t>3,0</w:t>
            </w:r>
          </w:p>
        </w:tc>
        <w:tc>
          <w:tcPr>
            <w:tcW w:w="1008" w:type="dxa"/>
          </w:tcPr>
          <w:p w14:paraId="2751E020" w14:textId="0FDBCA75" w:rsidR="00F67690" w:rsidRPr="00EC7905" w:rsidRDefault="00F67690" w:rsidP="00651C96">
            <w:pPr>
              <w:jc w:val="center"/>
              <w:rPr>
                <w:b/>
                <w:bCs/>
                <w:sz w:val="24"/>
                <w:szCs w:val="24"/>
                <w:lang w:val="uk-UA"/>
              </w:rPr>
            </w:pPr>
            <w:r>
              <w:rPr>
                <w:sz w:val="24"/>
                <w:szCs w:val="24"/>
                <w:lang w:val="uk-UA"/>
              </w:rPr>
              <w:t>3,0</w:t>
            </w:r>
          </w:p>
        </w:tc>
        <w:tc>
          <w:tcPr>
            <w:tcW w:w="1661" w:type="dxa"/>
          </w:tcPr>
          <w:p w14:paraId="0B0FF535" w14:textId="7DF29955" w:rsidR="00F67690" w:rsidRDefault="00F67690" w:rsidP="00651C96">
            <w:pPr>
              <w:jc w:val="center"/>
              <w:rPr>
                <w:b/>
                <w:bCs/>
                <w:sz w:val="24"/>
                <w:szCs w:val="24"/>
                <w:lang w:val="uk-UA"/>
              </w:rPr>
            </w:pPr>
            <w:r>
              <w:rPr>
                <w:sz w:val="24"/>
                <w:szCs w:val="24"/>
                <w:lang w:val="uk-UA"/>
              </w:rPr>
              <w:t>3,0</w:t>
            </w:r>
          </w:p>
        </w:tc>
      </w:tr>
      <w:tr w:rsidR="00F67690" w14:paraId="226F2812" w14:textId="77777777" w:rsidTr="00F67690">
        <w:tc>
          <w:tcPr>
            <w:tcW w:w="14669" w:type="dxa"/>
            <w:gridSpan w:val="8"/>
          </w:tcPr>
          <w:p w14:paraId="23021869" w14:textId="400D3AF5" w:rsidR="00F67690" w:rsidRPr="00651C96" w:rsidRDefault="00F67690" w:rsidP="00651C96">
            <w:pPr>
              <w:rPr>
                <w:b/>
                <w:bCs/>
                <w:sz w:val="24"/>
                <w:szCs w:val="24"/>
                <w:lang w:val="uk-UA"/>
              </w:rPr>
            </w:pPr>
            <w:r w:rsidRPr="00651C96">
              <w:rPr>
                <w:b/>
                <w:i/>
                <w:iCs/>
                <w:sz w:val="24"/>
                <w:szCs w:val="24"/>
                <w:lang w:val="uk-UA"/>
              </w:rPr>
              <w:t>Показники якості</w:t>
            </w:r>
          </w:p>
        </w:tc>
      </w:tr>
      <w:tr w:rsidR="00F67690" w14:paraId="646FFEE7" w14:textId="77777777" w:rsidTr="00F67690">
        <w:tc>
          <w:tcPr>
            <w:tcW w:w="546" w:type="dxa"/>
          </w:tcPr>
          <w:p w14:paraId="2C55016D" w14:textId="682C40BA" w:rsidR="00F67690" w:rsidRPr="00EC7905" w:rsidRDefault="00F67690" w:rsidP="00651C96">
            <w:pPr>
              <w:jc w:val="center"/>
              <w:rPr>
                <w:b/>
                <w:bCs/>
                <w:sz w:val="24"/>
                <w:szCs w:val="24"/>
                <w:lang w:val="uk-UA"/>
              </w:rPr>
            </w:pPr>
            <w:r w:rsidRPr="000A3ACC">
              <w:rPr>
                <w:sz w:val="24"/>
                <w:szCs w:val="24"/>
                <w:lang w:val="uk-UA"/>
              </w:rPr>
              <w:t>1</w:t>
            </w:r>
          </w:p>
        </w:tc>
        <w:tc>
          <w:tcPr>
            <w:tcW w:w="6915" w:type="dxa"/>
          </w:tcPr>
          <w:p w14:paraId="54248A30" w14:textId="6C8C6CE8" w:rsidR="00F67690" w:rsidRPr="00EC7905" w:rsidRDefault="00F67690" w:rsidP="00210674">
            <w:pPr>
              <w:jc w:val="both"/>
              <w:rPr>
                <w:b/>
                <w:bCs/>
                <w:sz w:val="24"/>
                <w:szCs w:val="24"/>
                <w:lang w:val="uk-UA"/>
              </w:rPr>
            </w:pPr>
            <w:r>
              <w:rPr>
                <w:sz w:val="24"/>
                <w:szCs w:val="24"/>
                <w:lang w:val="uk-UA"/>
              </w:rPr>
              <w:t xml:space="preserve">Відсоток простерилізованих </w:t>
            </w:r>
            <w:r w:rsidRPr="003C3AD8">
              <w:rPr>
                <w:sz w:val="24"/>
                <w:szCs w:val="24"/>
                <w:lang w:val="uk-UA"/>
              </w:rPr>
              <w:t xml:space="preserve">тварин </w:t>
            </w:r>
            <w:r>
              <w:rPr>
                <w:sz w:val="24"/>
                <w:szCs w:val="24"/>
                <w:lang w:val="uk-UA"/>
              </w:rPr>
              <w:t>до запланованих видатків</w:t>
            </w:r>
          </w:p>
        </w:tc>
        <w:tc>
          <w:tcPr>
            <w:tcW w:w="1278" w:type="dxa"/>
          </w:tcPr>
          <w:p w14:paraId="18D63A3E" w14:textId="3AE31CBD" w:rsidR="00F67690" w:rsidRPr="00EC7905" w:rsidRDefault="00F67690" w:rsidP="00651C96">
            <w:pPr>
              <w:jc w:val="center"/>
              <w:rPr>
                <w:b/>
                <w:bCs/>
                <w:sz w:val="24"/>
                <w:szCs w:val="24"/>
                <w:lang w:val="uk-UA"/>
              </w:rPr>
            </w:pPr>
            <w:r>
              <w:rPr>
                <w:sz w:val="24"/>
                <w:szCs w:val="24"/>
                <w:lang w:val="uk-UA"/>
              </w:rPr>
              <w:t>%</w:t>
            </w:r>
          </w:p>
        </w:tc>
        <w:tc>
          <w:tcPr>
            <w:tcW w:w="1245" w:type="dxa"/>
          </w:tcPr>
          <w:p w14:paraId="6D851817" w14:textId="35D2562D" w:rsidR="00F67690" w:rsidRPr="00EC7905" w:rsidRDefault="00F67690" w:rsidP="00651C96">
            <w:pPr>
              <w:jc w:val="center"/>
              <w:rPr>
                <w:b/>
                <w:bCs/>
                <w:sz w:val="24"/>
                <w:szCs w:val="24"/>
                <w:lang w:val="uk-UA"/>
              </w:rPr>
            </w:pPr>
            <w:r>
              <w:rPr>
                <w:sz w:val="24"/>
                <w:szCs w:val="24"/>
                <w:lang w:val="uk-UA"/>
              </w:rPr>
              <w:t>-</w:t>
            </w:r>
          </w:p>
        </w:tc>
        <w:tc>
          <w:tcPr>
            <w:tcW w:w="1008" w:type="dxa"/>
          </w:tcPr>
          <w:p w14:paraId="25FA13B5" w14:textId="6140DC2E" w:rsidR="00F67690" w:rsidRPr="00EC7905" w:rsidRDefault="00F67690" w:rsidP="00651C96">
            <w:pPr>
              <w:jc w:val="center"/>
              <w:rPr>
                <w:b/>
                <w:bCs/>
                <w:sz w:val="24"/>
                <w:szCs w:val="24"/>
                <w:lang w:val="uk-UA"/>
              </w:rPr>
            </w:pPr>
            <w:r>
              <w:rPr>
                <w:sz w:val="24"/>
                <w:szCs w:val="24"/>
                <w:lang w:val="uk-UA"/>
              </w:rPr>
              <w:t>100</w:t>
            </w:r>
          </w:p>
        </w:tc>
        <w:tc>
          <w:tcPr>
            <w:tcW w:w="1008" w:type="dxa"/>
          </w:tcPr>
          <w:p w14:paraId="05D2C912" w14:textId="104BB6C4" w:rsidR="00F67690" w:rsidRPr="00EC7905" w:rsidRDefault="00F67690" w:rsidP="00651C96">
            <w:pPr>
              <w:jc w:val="center"/>
              <w:rPr>
                <w:b/>
                <w:bCs/>
                <w:sz w:val="24"/>
                <w:szCs w:val="24"/>
                <w:lang w:val="uk-UA"/>
              </w:rPr>
            </w:pPr>
            <w:r>
              <w:rPr>
                <w:sz w:val="24"/>
                <w:szCs w:val="24"/>
                <w:lang w:val="uk-UA"/>
              </w:rPr>
              <w:t>100</w:t>
            </w:r>
          </w:p>
        </w:tc>
        <w:tc>
          <w:tcPr>
            <w:tcW w:w="1008" w:type="dxa"/>
          </w:tcPr>
          <w:p w14:paraId="02786181" w14:textId="43AF3FD1" w:rsidR="00F67690" w:rsidRPr="00EC7905" w:rsidRDefault="00F67690" w:rsidP="00651C96">
            <w:pPr>
              <w:jc w:val="center"/>
              <w:rPr>
                <w:b/>
                <w:bCs/>
                <w:sz w:val="24"/>
                <w:szCs w:val="24"/>
                <w:lang w:val="uk-UA"/>
              </w:rPr>
            </w:pPr>
            <w:r>
              <w:rPr>
                <w:sz w:val="24"/>
                <w:szCs w:val="24"/>
                <w:lang w:val="uk-UA"/>
              </w:rPr>
              <w:t>100</w:t>
            </w:r>
          </w:p>
        </w:tc>
        <w:tc>
          <w:tcPr>
            <w:tcW w:w="1661" w:type="dxa"/>
          </w:tcPr>
          <w:p w14:paraId="5F413A8C" w14:textId="352FFAC3" w:rsidR="00F67690" w:rsidRDefault="00F67690" w:rsidP="00651C96">
            <w:pPr>
              <w:jc w:val="center"/>
              <w:rPr>
                <w:b/>
                <w:bCs/>
                <w:sz w:val="24"/>
                <w:szCs w:val="24"/>
                <w:lang w:val="uk-UA"/>
              </w:rPr>
            </w:pPr>
            <w:r>
              <w:rPr>
                <w:sz w:val="24"/>
                <w:szCs w:val="24"/>
                <w:lang w:val="uk-UA"/>
              </w:rPr>
              <w:t>100</w:t>
            </w:r>
          </w:p>
        </w:tc>
      </w:tr>
      <w:tr w:rsidR="00F67690" w14:paraId="69C3B16A" w14:textId="50A91182" w:rsidTr="00F67690">
        <w:tc>
          <w:tcPr>
            <w:tcW w:w="14669" w:type="dxa"/>
            <w:gridSpan w:val="8"/>
          </w:tcPr>
          <w:p w14:paraId="0111867E" w14:textId="40C039F4" w:rsidR="00F67690" w:rsidRPr="00532BFF" w:rsidRDefault="00F67690" w:rsidP="000E200C">
            <w:pPr>
              <w:rPr>
                <w:b/>
                <w:sz w:val="24"/>
                <w:szCs w:val="24"/>
                <w:lang w:val="uk-UA"/>
              </w:rPr>
            </w:pPr>
            <w:r w:rsidRPr="00532BFF">
              <w:rPr>
                <w:b/>
                <w:sz w:val="24"/>
                <w:szCs w:val="24"/>
                <w:lang w:val="uk-UA"/>
              </w:rPr>
              <w:t>1.</w:t>
            </w:r>
            <w:r>
              <w:rPr>
                <w:b/>
                <w:sz w:val="24"/>
                <w:szCs w:val="24"/>
                <w:lang w:val="uk-UA"/>
              </w:rPr>
              <w:t>6</w:t>
            </w:r>
            <w:r w:rsidRPr="00532BFF">
              <w:rPr>
                <w:b/>
                <w:sz w:val="24"/>
                <w:szCs w:val="24"/>
                <w:lang w:val="uk-UA"/>
              </w:rPr>
              <w:t>. Впорядкування кладовищ</w:t>
            </w:r>
            <w:r>
              <w:rPr>
                <w:b/>
                <w:sz w:val="24"/>
                <w:szCs w:val="24"/>
                <w:lang w:val="uk-UA"/>
              </w:rPr>
              <w:t>.</w:t>
            </w:r>
          </w:p>
        </w:tc>
      </w:tr>
      <w:tr w:rsidR="00F67690" w14:paraId="3D70FFB7" w14:textId="18613038" w:rsidTr="00F67690">
        <w:tc>
          <w:tcPr>
            <w:tcW w:w="14669" w:type="dxa"/>
            <w:gridSpan w:val="8"/>
          </w:tcPr>
          <w:p w14:paraId="6383A0C5" w14:textId="3B583A35" w:rsidR="00F67690" w:rsidRPr="000E200C" w:rsidRDefault="00F67690" w:rsidP="006A5E7C">
            <w:pPr>
              <w:rPr>
                <w:b/>
                <w:bCs/>
                <w:i/>
                <w:iCs/>
                <w:sz w:val="24"/>
                <w:szCs w:val="24"/>
                <w:lang w:val="uk-UA"/>
              </w:rPr>
            </w:pPr>
            <w:r w:rsidRPr="000E200C">
              <w:rPr>
                <w:b/>
                <w:bCs/>
                <w:i/>
                <w:iCs/>
                <w:sz w:val="24"/>
                <w:szCs w:val="24"/>
                <w:lang w:val="uk-UA"/>
              </w:rPr>
              <w:t>Показники витрат</w:t>
            </w:r>
          </w:p>
        </w:tc>
      </w:tr>
      <w:tr w:rsidR="00F67690" w14:paraId="07ACAA0F" w14:textId="4BBB9566" w:rsidTr="00F67690">
        <w:tc>
          <w:tcPr>
            <w:tcW w:w="546" w:type="dxa"/>
          </w:tcPr>
          <w:p w14:paraId="330EEF9D" w14:textId="0F41D996" w:rsidR="00F67690" w:rsidRPr="000A3ACC" w:rsidRDefault="00F67690" w:rsidP="006A5E7C">
            <w:pPr>
              <w:jc w:val="center"/>
              <w:rPr>
                <w:sz w:val="24"/>
                <w:szCs w:val="24"/>
                <w:lang w:val="uk-UA"/>
              </w:rPr>
            </w:pPr>
            <w:r w:rsidRPr="000A3ACC">
              <w:rPr>
                <w:sz w:val="24"/>
                <w:szCs w:val="24"/>
                <w:lang w:val="uk-UA"/>
              </w:rPr>
              <w:lastRenderedPageBreak/>
              <w:t>1</w:t>
            </w:r>
          </w:p>
        </w:tc>
        <w:tc>
          <w:tcPr>
            <w:tcW w:w="6915" w:type="dxa"/>
          </w:tcPr>
          <w:p w14:paraId="5F0B3599" w14:textId="074A7DA3" w:rsidR="00F67690" w:rsidRPr="00257900" w:rsidRDefault="00F67690" w:rsidP="008D5D28">
            <w:pPr>
              <w:jc w:val="both"/>
              <w:rPr>
                <w:sz w:val="24"/>
                <w:szCs w:val="24"/>
                <w:lang w:val="uk-UA"/>
              </w:rPr>
            </w:pPr>
            <w:r>
              <w:rPr>
                <w:sz w:val="24"/>
                <w:szCs w:val="24"/>
                <w:lang w:val="uk-UA"/>
              </w:rPr>
              <w:t xml:space="preserve">Обсяг видатків на благоустрій кладовищ </w:t>
            </w:r>
          </w:p>
        </w:tc>
        <w:tc>
          <w:tcPr>
            <w:tcW w:w="1278" w:type="dxa"/>
          </w:tcPr>
          <w:p w14:paraId="4C140712" w14:textId="359B9BC2" w:rsidR="00F67690" w:rsidRPr="00257900" w:rsidRDefault="00F67690" w:rsidP="006A5E7C">
            <w:pPr>
              <w:jc w:val="center"/>
              <w:rPr>
                <w:sz w:val="24"/>
                <w:szCs w:val="24"/>
                <w:lang w:val="uk-UA"/>
              </w:rPr>
            </w:pPr>
            <w:r>
              <w:rPr>
                <w:sz w:val="24"/>
                <w:szCs w:val="24"/>
                <w:lang w:val="uk-UA"/>
              </w:rPr>
              <w:t>тис. грн.</w:t>
            </w:r>
          </w:p>
        </w:tc>
        <w:tc>
          <w:tcPr>
            <w:tcW w:w="1245" w:type="dxa"/>
          </w:tcPr>
          <w:p w14:paraId="37602B3C" w14:textId="2FE4B30C" w:rsidR="00F67690" w:rsidRPr="00257900" w:rsidRDefault="00F67690" w:rsidP="006A5E7C">
            <w:pPr>
              <w:jc w:val="center"/>
              <w:rPr>
                <w:sz w:val="24"/>
                <w:szCs w:val="24"/>
                <w:lang w:val="uk-UA"/>
              </w:rPr>
            </w:pPr>
            <w:r>
              <w:rPr>
                <w:sz w:val="24"/>
                <w:szCs w:val="24"/>
                <w:lang w:val="uk-UA"/>
              </w:rPr>
              <w:t>-</w:t>
            </w:r>
          </w:p>
        </w:tc>
        <w:tc>
          <w:tcPr>
            <w:tcW w:w="1008" w:type="dxa"/>
          </w:tcPr>
          <w:p w14:paraId="3ECC220F" w14:textId="7466586D" w:rsidR="00F67690" w:rsidRPr="00257900" w:rsidRDefault="00F67690" w:rsidP="006A5E7C">
            <w:pPr>
              <w:jc w:val="center"/>
              <w:rPr>
                <w:sz w:val="24"/>
                <w:szCs w:val="24"/>
                <w:lang w:val="uk-UA"/>
              </w:rPr>
            </w:pPr>
            <w:r>
              <w:rPr>
                <w:sz w:val="24"/>
                <w:szCs w:val="24"/>
                <w:lang w:val="uk-UA"/>
              </w:rPr>
              <w:t>500,0</w:t>
            </w:r>
          </w:p>
        </w:tc>
        <w:tc>
          <w:tcPr>
            <w:tcW w:w="1008" w:type="dxa"/>
          </w:tcPr>
          <w:p w14:paraId="18D0ACDD" w14:textId="61AA0C3D" w:rsidR="00F67690" w:rsidRDefault="00F67690" w:rsidP="006A5E7C">
            <w:pPr>
              <w:jc w:val="center"/>
              <w:rPr>
                <w:sz w:val="24"/>
                <w:szCs w:val="24"/>
                <w:lang w:val="uk-UA"/>
              </w:rPr>
            </w:pPr>
            <w:r>
              <w:rPr>
                <w:sz w:val="24"/>
                <w:szCs w:val="24"/>
                <w:lang w:val="uk-UA"/>
              </w:rPr>
              <w:t>500,0</w:t>
            </w:r>
          </w:p>
        </w:tc>
        <w:tc>
          <w:tcPr>
            <w:tcW w:w="1008" w:type="dxa"/>
          </w:tcPr>
          <w:p w14:paraId="2A1AD7EA" w14:textId="4A33F1FD" w:rsidR="00F67690" w:rsidRPr="00257900" w:rsidRDefault="00F67690" w:rsidP="006A5E7C">
            <w:pPr>
              <w:jc w:val="center"/>
              <w:rPr>
                <w:sz w:val="24"/>
                <w:szCs w:val="24"/>
                <w:lang w:val="uk-UA"/>
              </w:rPr>
            </w:pPr>
            <w:r>
              <w:rPr>
                <w:sz w:val="24"/>
                <w:szCs w:val="24"/>
                <w:lang w:val="uk-UA"/>
              </w:rPr>
              <w:t>500,0</w:t>
            </w:r>
          </w:p>
        </w:tc>
        <w:tc>
          <w:tcPr>
            <w:tcW w:w="1661" w:type="dxa"/>
          </w:tcPr>
          <w:p w14:paraId="765F3488" w14:textId="5F39806E" w:rsidR="00F67690" w:rsidRDefault="00F67690" w:rsidP="006A5E7C">
            <w:pPr>
              <w:jc w:val="center"/>
              <w:rPr>
                <w:sz w:val="24"/>
                <w:szCs w:val="24"/>
                <w:lang w:val="uk-UA"/>
              </w:rPr>
            </w:pPr>
            <w:r>
              <w:rPr>
                <w:sz w:val="24"/>
                <w:szCs w:val="24"/>
                <w:lang w:val="uk-UA"/>
              </w:rPr>
              <w:t>1500</w:t>
            </w:r>
          </w:p>
        </w:tc>
      </w:tr>
      <w:tr w:rsidR="00F67690" w14:paraId="43610883" w14:textId="20BA1D61" w:rsidTr="00F67690">
        <w:tc>
          <w:tcPr>
            <w:tcW w:w="14669" w:type="dxa"/>
            <w:gridSpan w:val="8"/>
          </w:tcPr>
          <w:p w14:paraId="1F05D2E7" w14:textId="21C061C5" w:rsidR="00F67690" w:rsidRPr="000E200C" w:rsidRDefault="00F67690" w:rsidP="006A5E7C">
            <w:pPr>
              <w:rPr>
                <w:b/>
                <w:i/>
                <w:iCs/>
                <w:sz w:val="24"/>
                <w:szCs w:val="24"/>
                <w:lang w:val="uk-UA"/>
              </w:rPr>
            </w:pPr>
            <w:r w:rsidRPr="000E200C">
              <w:rPr>
                <w:b/>
                <w:i/>
                <w:iCs/>
                <w:sz w:val="24"/>
                <w:szCs w:val="24"/>
                <w:lang w:val="uk-UA"/>
              </w:rPr>
              <w:t>Показники продукту</w:t>
            </w:r>
          </w:p>
        </w:tc>
      </w:tr>
      <w:tr w:rsidR="00F67690" w14:paraId="03F02494" w14:textId="3D78B864" w:rsidTr="00F67690">
        <w:tc>
          <w:tcPr>
            <w:tcW w:w="546" w:type="dxa"/>
          </w:tcPr>
          <w:p w14:paraId="7C906E24" w14:textId="3B4FD6CE" w:rsidR="00F67690" w:rsidRPr="000A3ACC" w:rsidRDefault="00F67690" w:rsidP="006A5E7C">
            <w:pPr>
              <w:jc w:val="center"/>
              <w:rPr>
                <w:sz w:val="24"/>
                <w:szCs w:val="24"/>
                <w:lang w:val="uk-UA"/>
              </w:rPr>
            </w:pPr>
            <w:r w:rsidRPr="000A3ACC">
              <w:rPr>
                <w:sz w:val="24"/>
                <w:szCs w:val="24"/>
                <w:lang w:val="uk-UA"/>
              </w:rPr>
              <w:t>1</w:t>
            </w:r>
          </w:p>
        </w:tc>
        <w:tc>
          <w:tcPr>
            <w:tcW w:w="6915" w:type="dxa"/>
          </w:tcPr>
          <w:p w14:paraId="4BDE5224" w14:textId="33F54D93" w:rsidR="00F67690" w:rsidRPr="00257900" w:rsidRDefault="00F67690" w:rsidP="000E200C">
            <w:pPr>
              <w:jc w:val="both"/>
              <w:rPr>
                <w:sz w:val="24"/>
                <w:szCs w:val="24"/>
                <w:lang w:val="uk-UA"/>
              </w:rPr>
            </w:pPr>
            <w:r w:rsidRPr="008D5D28">
              <w:rPr>
                <w:sz w:val="24"/>
                <w:szCs w:val="24"/>
                <w:lang w:val="uk-UA"/>
              </w:rPr>
              <w:t>Площа кладовищ, благоустрій яких планується здійснювати</w:t>
            </w:r>
          </w:p>
        </w:tc>
        <w:tc>
          <w:tcPr>
            <w:tcW w:w="1278" w:type="dxa"/>
          </w:tcPr>
          <w:p w14:paraId="2B01FAAF" w14:textId="5700FB0B" w:rsidR="00F67690" w:rsidRPr="00257900" w:rsidRDefault="00F67690" w:rsidP="006A5E7C">
            <w:pPr>
              <w:jc w:val="center"/>
              <w:rPr>
                <w:sz w:val="24"/>
                <w:szCs w:val="24"/>
                <w:lang w:val="uk-UA"/>
              </w:rPr>
            </w:pPr>
            <w:r>
              <w:rPr>
                <w:sz w:val="24"/>
                <w:szCs w:val="24"/>
                <w:lang w:val="uk-UA"/>
              </w:rPr>
              <w:t>га</w:t>
            </w:r>
          </w:p>
        </w:tc>
        <w:tc>
          <w:tcPr>
            <w:tcW w:w="1245" w:type="dxa"/>
          </w:tcPr>
          <w:p w14:paraId="05FAC99E" w14:textId="66925164" w:rsidR="00F67690" w:rsidRPr="00257900" w:rsidRDefault="00F67690" w:rsidP="006A5E7C">
            <w:pPr>
              <w:jc w:val="center"/>
              <w:rPr>
                <w:sz w:val="24"/>
                <w:szCs w:val="24"/>
                <w:lang w:val="uk-UA"/>
              </w:rPr>
            </w:pPr>
            <w:r>
              <w:rPr>
                <w:sz w:val="24"/>
                <w:szCs w:val="24"/>
                <w:lang w:val="uk-UA"/>
              </w:rPr>
              <w:t>-</w:t>
            </w:r>
          </w:p>
        </w:tc>
        <w:tc>
          <w:tcPr>
            <w:tcW w:w="1008" w:type="dxa"/>
          </w:tcPr>
          <w:p w14:paraId="2F3C79AA" w14:textId="124B1BD2" w:rsidR="00F67690" w:rsidRPr="002713D5" w:rsidRDefault="00F67690" w:rsidP="006A5E7C">
            <w:pPr>
              <w:jc w:val="center"/>
              <w:rPr>
                <w:i/>
                <w:iCs/>
                <w:sz w:val="24"/>
                <w:szCs w:val="24"/>
                <w:lang w:val="uk-UA"/>
              </w:rPr>
            </w:pPr>
            <w:r>
              <w:rPr>
                <w:sz w:val="24"/>
                <w:szCs w:val="24"/>
                <w:lang w:val="uk-UA"/>
              </w:rPr>
              <w:t>48</w:t>
            </w:r>
          </w:p>
        </w:tc>
        <w:tc>
          <w:tcPr>
            <w:tcW w:w="1008" w:type="dxa"/>
          </w:tcPr>
          <w:p w14:paraId="39BA5558" w14:textId="47223BF7" w:rsidR="00F67690" w:rsidRPr="005F5250" w:rsidRDefault="00F67690" w:rsidP="006A5E7C">
            <w:pPr>
              <w:jc w:val="center"/>
              <w:rPr>
                <w:sz w:val="24"/>
                <w:szCs w:val="24"/>
                <w:lang w:val="uk-UA"/>
              </w:rPr>
            </w:pPr>
            <w:r>
              <w:rPr>
                <w:sz w:val="24"/>
                <w:szCs w:val="24"/>
                <w:lang w:val="uk-UA"/>
              </w:rPr>
              <w:t>48</w:t>
            </w:r>
          </w:p>
        </w:tc>
        <w:tc>
          <w:tcPr>
            <w:tcW w:w="1008" w:type="dxa"/>
          </w:tcPr>
          <w:p w14:paraId="3EFEA1BC" w14:textId="0E7A748A" w:rsidR="00F67690" w:rsidRPr="00257900" w:rsidRDefault="00F67690" w:rsidP="006A5E7C">
            <w:pPr>
              <w:jc w:val="center"/>
              <w:rPr>
                <w:sz w:val="24"/>
                <w:szCs w:val="24"/>
                <w:lang w:val="uk-UA"/>
              </w:rPr>
            </w:pPr>
            <w:r>
              <w:rPr>
                <w:sz w:val="24"/>
                <w:szCs w:val="24"/>
                <w:lang w:val="uk-UA"/>
              </w:rPr>
              <w:t>48</w:t>
            </w:r>
          </w:p>
        </w:tc>
        <w:tc>
          <w:tcPr>
            <w:tcW w:w="1661" w:type="dxa"/>
          </w:tcPr>
          <w:p w14:paraId="5B46B150" w14:textId="2364511A" w:rsidR="00F67690" w:rsidRPr="005F5250" w:rsidRDefault="00F67690" w:rsidP="006A5E7C">
            <w:pPr>
              <w:jc w:val="center"/>
              <w:rPr>
                <w:sz w:val="24"/>
                <w:szCs w:val="24"/>
                <w:lang w:val="uk-UA"/>
              </w:rPr>
            </w:pPr>
            <w:r>
              <w:rPr>
                <w:sz w:val="24"/>
                <w:szCs w:val="24"/>
                <w:lang w:val="uk-UA"/>
              </w:rPr>
              <w:t>48</w:t>
            </w:r>
          </w:p>
        </w:tc>
      </w:tr>
      <w:tr w:rsidR="00F67690" w14:paraId="571D8F5D" w14:textId="420D33DD" w:rsidTr="00F67690">
        <w:tc>
          <w:tcPr>
            <w:tcW w:w="14669" w:type="dxa"/>
            <w:gridSpan w:val="8"/>
          </w:tcPr>
          <w:p w14:paraId="0F8B6B0C" w14:textId="436D1DAD" w:rsidR="00F67690" w:rsidRPr="000E200C" w:rsidRDefault="00F67690" w:rsidP="006A5E7C">
            <w:pPr>
              <w:rPr>
                <w:b/>
                <w:i/>
                <w:iCs/>
                <w:sz w:val="24"/>
                <w:szCs w:val="24"/>
                <w:lang w:val="uk-UA"/>
              </w:rPr>
            </w:pPr>
            <w:r w:rsidRPr="000E200C">
              <w:rPr>
                <w:b/>
                <w:i/>
                <w:iCs/>
                <w:sz w:val="24"/>
                <w:szCs w:val="24"/>
                <w:lang w:val="uk-UA"/>
              </w:rPr>
              <w:t>Показники ефективності</w:t>
            </w:r>
          </w:p>
        </w:tc>
      </w:tr>
      <w:tr w:rsidR="00F67690" w14:paraId="5C23DC36" w14:textId="729662F4" w:rsidTr="00F67690">
        <w:tc>
          <w:tcPr>
            <w:tcW w:w="546" w:type="dxa"/>
          </w:tcPr>
          <w:p w14:paraId="2411D787" w14:textId="00F0691E" w:rsidR="00F67690" w:rsidRPr="000A3ACC" w:rsidRDefault="00F67690" w:rsidP="006A5E7C">
            <w:pPr>
              <w:jc w:val="center"/>
              <w:rPr>
                <w:sz w:val="24"/>
                <w:szCs w:val="24"/>
                <w:lang w:val="uk-UA"/>
              </w:rPr>
            </w:pPr>
            <w:r w:rsidRPr="000A3ACC">
              <w:rPr>
                <w:sz w:val="24"/>
                <w:szCs w:val="24"/>
                <w:lang w:val="uk-UA"/>
              </w:rPr>
              <w:t>1</w:t>
            </w:r>
          </w:p>
        </w:tc>
        <w:tc>
          <w:tcPr>
            <w:tcW w:w="6915" w:type="dxa"/>
          </w:tcPr>
          <w:p w14:paraId="5B86095E" w14:textId="79850C74" w:rsidR="00F67690" w:rsidRPr="00257900" w:rsidRDefault="00F67690" w:rsidP="000E200C">
            <w:pPr>
              <w:jc w:val="both"/>
              <w:rPr>
                <w:sz w:val="24"/>
                <w:szCs w:val="24"/>
                <w:lang w:val="uk-UA"/>
              </w:rPr>
            </w:pPr>
            <w:r w:rsidRPr="008D5D28">
              <w:rPr>
                <w:sz w:val="24"/>
                <w:szCs w:val="24"/>
                <w:lang w:val="uk-UA"/>
              </w:rPr>
              <w:t>Середньорічні витрати на благоустрій 1 га кладовища</w:t>
            </w:r>
          </w:p>
        </w:tc>
        <w:tc>
          <w:tcPr>
            <w:tcW w:w="1278" w:type="dxa"/>
          </w:tcPr>
          <w:p w14:paraId="4022453F" w14:textId="3DB5FAA7" w:rsidR="00F67690" w:rsidRPr="00257900" w:rsidRDefault="00F67690" w:rsidP="006A5E7C">
            <w:pPr>
              <w:jc w:val="center"/>
              <w:rPr>
                <w:sz w:val="24"/>
                <w:szCs w:val="24"/>
                <w:lang w:val="uk-UA"/>
              </w:rPr>
            </w:pPr>
            <w:r w:rsidRPr="004A4B9E">
              <w:rPr>
                <w:sz w:val="24"/>
                <w:szCs w:val="24"/>
                <w:lang w:val="uk-UA"/>
              </w:rPr>
              <w:t>тис.</w:t>
            </w:r>
            <w:r>
              <w:rPr>
                <w:sz w:val="24"/>
                <w:szCs w:val="24"/>
                <w:lang w:val="uk-UA"/>
              </w:rPr>
              <w:t xml:space="preserve"> </w:t>
            </w:r>
            <w:r w:rsidRPr="004A4B9E">
              <w:rPr>
                <w:sz w:val="24"/>
                <w:szCs w:val="24"/>
                <w:lang w:val="uk-UA"/>
              </w:rPr>
              <w:t>грн</w:t>
            </w:r>
          </w:p>
        </w:tc>
        <w:tc>
          <w:tcPr>
            <w:tcW w:w="1245" w:type="dxa"/>
          </w:tcPr>
          <w:p w14:paraId="7DC76384" w14:textId="172931B0" w:rsidR="00F67690" w:rsidRPr="00257900" w:rsidRDefault="00F67690" w:rsidP="006A5E7C">
            <w:pPr>
              <w:jc w:val="center"/>
              <w:rPr>
                <w:sz w:val="24"/>
                <w:szCs w:val="24"/>
                <w:lang w:val="uk-UA"/>
              </w:rPr>
            </w:pPr>
            <w:r>
              <w:rPr>
                <w:sz w:val="24"/>
                <w:szCs w:val="24"/>
                <w:lang w:val="uk-UA"/>
              </w:rPr>
              <w:t>-</w:t>
            </w:r>
          </w:p>
        </w:tc>
        <w:tc>
          <w:tcPr>
            <w:tcW w:w="1008" w:type="dxa"/>
          </w:tcPr>
          <w:p w14:paraId="2474E8B2" w14:textId="5B183E52" w:rsidR="00F67690" w:rsidRPr="00257900" w:rsidRDefault="00F67690" w:rsidP="006A5E7C">
            <w:pPr>
              <w:jc w:val="center"/>
              <w:rPr>
                <w:sz w:val="24"/>
                <w:szCs w:val="24"/>
                <w:lang w:val="uk-UA"/>
              </w:rPr>
            </w:pPr>
            <w:r>
              <w:rPr>
                <w:sz w:val="24"/>
                <w:szCs w:val="24"/>
                <w:lang w:val="uk-UA"/>
              </w:rPr>
              <w:t>10,41</w:t>
            </w:r>
          </w:p>
        </w:tc>
        <w:tc>
          <w:tcPr>
            <w:tcW w:w="1008" w:type="dxa"/>
          </w:tcPr>
          <w:p w14:paraId="3A546A08" w14:textId="0DC9C8B7" w:rsidR="00F67690" w:rsidRPr="007A2207" w:rsidRDefault="00F67690" w:rsidP="006A5E7C">
            <w:pPr>
              <w:jc w:val="center"/>
              <w:rPr>
                <w:sz w:val="24"/>
                <w:szCs w:val="24"/>
                <w:lang w:val="uk-UA"/>
              </w:rPr>
            </w:pPr>
            <w:r>
              <w:rPr>
                <w:sz w:val="24"/>
                <w:szCs w:val="24"/>
                <w:lang w:val="uk-UA"/>
              </w:rPr>
              <w:t>10,41</w:t>
            </w:r>
          </w:p>
        </w:tc>
        <w:tc>
          <w:tcPr>
            <w:tcW w:w="1008" w:type="dxa"/>
          </w:tcPr>
          <w:p w14:paraId="34481D8D" w14:textId="0FF5A47F" w:rsidR="00F67690" w:rsidRPr="00257900" w:rsidRDefault="00F67690" w:rsidP="006A5E7C">
            <w:pPr>
              <w:jc w:val="center"/>
              <w:rPr>
                <w:sz w:val="24"/>
                <w:szCs w:val="24"/>
                <w:lang w:val="uk-UA"/>
              </w:rPr>
            </w:pPr>
            <w:r>
              <w:rPr>
                <w:sz w:val="24"/>
                <w:szCs w:val="24"/>
                <w:lang w:val="uk-UA"/>
              </w:rPr>
              <w:t>10,41</w:t>
            </w:r>
          </w:p>
        </w:tc>
        <w:tc>
          <w:tcPr>
            <w:tcW w:w="1661" w:type="dxa"/>
          </w:tcPr>
          <w:p w14:paraId="0E5F224E" w14:textId="398ED4E9" w:rsidR="00F67690" w:rsidRPr="007A2207" w:rsidRDefault="00F67690" w:rsidP="006A5E7C">
            <w:pPr>
              <w:jc w:val="center"/>
              <w:rPr>
                <w:sz w:val="24"/>
                <w:szCs w:val="24"/>
                <w:lang w:val="uk-UA"/>
              </w:rPr>
            </w:pPr>
            <w:r>
              <w:rPr>
                <w:sz w:val="24"/>
                <w:szCs w:val="24"/>
                <w:lang w:val="uk-UA"/>
              </w:rPr>
              <w:t>10,41</w:t>
            </w:r>
          </w:p>
        </w:tc>
      </w:tr>
      <w:tr w:rsidR="00F67690" w14:paraId="23440543" w14:textId="72B3C0F5" w:rsidTr="00F67690">
        <w:tc>
          <w:tcPr>
            <w:tcW w:w="14669" w:type="dxa"/>
            <w:gridSpan w:val="8"/>
          </w:tcPr>
          <w:p w14:paraId="74FE60CD" w14:textId="0A6FDB86" w:rsidR="00F67690" w:rsidRPr="000E200C" w:rsidRDefault="00F67690" w:rsidP="006A5E7C">
            <w:pPr>
              <w:rPr>
                <w:b/>
                <w:i/>
                <w:iCs/>
                <w:sz w:val="24"/>
                <w:szCs w:val="24"/>
                <w:lang w:val="uk-UA"/>
              </w:rPr>
            </w:pPr>
            <w:r w:rsidRPr="000E200C">
              <w:rPr>
                <w:b/>
                <w:i/>
                <w:iCs/>
                <w:sz w:val="24"/>
                <w:szCs w:val="24"/>
                <w:lang w:val="uk-UA"/>
              </w:rPr>
              <w:t>Показники якості</w:t>
            </w:r>
          </w:p>
        </w:tc>
      </w:tr>
      <w:tr w:rsidR="00F67690" w14:paraId="5283909E" w14:textId="5DD48498" w:rsidTr="00F67690">
        <w:tc>
          <w:tcPr>
            <w:tcW w:w="546" w:type="dxa"/>
          </w:tcPr>
          <w:p w14:paraId="038A8E38" w14:textId="0E899580" w:rsidR="00F67690" w:rsidRPr="000A3ACC" w:rsidRDefault="00F67690" w:rsidP="006A5E7C">
            <w:pPr>
              <w:jc w:val="center"/>
              <w:rPr>
                <w:sz w:val="24"/>
                <w:szCs w:val="24"/>
                <w:lang w:val="uk-UA"/>
              </w:rPr>
            </w:pPr>
            <w:r w:rsidRPr="000A3ACC">
              <w:rPr>
                <w:sz w:val="24"/>
                <w:szCs w:val="24"/>
                <w:lang w:val="uk-UA"/>
              </w:rPr>
              <w:t>1</w:t>
            </w:r>
          </w:p>
        </w:tc>
        <w:tc>
          <w:tcPr>
            <w:tcW w:w="6915" w:type="dxa"/>
          </w:tcPr>
          <w:p w14:paraId="757EBAA1" w14:textId="60140523" w:rsidR="00F67690" w:rsidRPr="00257900" w:rsidRDefault="00F67690" w:rsidP="000E200C">
            <w:pPr>
              <w:contextualSpacing/>
              <w:jc w:val="both"/>
              <w:rPr>
                <w:sz w:val="24"/>
                <w:szCs w:val="24"/>
                <w:lang w:val="uk-UA"/>
              </w:rPr>
            </w:pPr>
            <w:r w:rsidRPr="008D5D28">
              <w:rPr>
                <w:sz w:val="24"/>
                <w:szCs w:val="24"/>
                <w:lang w:val="uk-UA"/>
              </w:rPr>
              <w:t>Питома вага площі, на якій проводився благоустрій  у загальній площі кладовищ</w:t>
            </w:r>
          </w:p>
        </w:tc>
        <w:tc>
          <w:tcPr>
            <w:tcW w:w="1278" w:type="dxa"/>
          </w:tcPr>
          <w:p w14:paraId="19CAACD9" w14:textId="6917FA59" w:rsidR="00F67690" w:rsidRPr="00257900" w:rsidRDefault="00F67690" w:rsidP="006A5E7C">
            <w:pPr>
              <w:jc w:val="center"/>
              <w:rPr>
                <w:sz w:val="24"/>
                <w:szCs w:val="24"/>
                <w:lang w:val="uk-UA"/>
              </w:rPr>
            </w:pPr>
            <w:r>
              <w:rPr>
                <w:sz w:val="24"/>
                <w:szCs w:val="24"/>
                <w:lang w:val="uk-UA"/>
              </w:rPr>
              <w:t>%</w:t>
            </w:r>
          </w:p>
        </w:tc>
        <w:tc>
          <w:tcPr>
            <w:tcW w:w="1245" w:type="dxa"/>
          </w:tcPr>
          <w:p w14:paraId="0F55CC23" w14:textId="6E20831B" w:rsidR="00F67690" w:rsidRPr="00257900" w:rsidRDefault="00F67690" w:rsidP="006A5E7C">
            <w:pPr>
              <w:jc w:val="center"/>
              <w:rPr>
                <w:sz w:val="24"/>
                <w:szCs w:val="24"/>
                <w:lang w:val="uk-UA"/>
              </w:rPr>
            </w:pPr>
            <w:r>
              <w:rPr>
                <w:sz w:val="24"/>
                <w:szCs w:val="24"/>
                <w:lang w:val="uk-UA"/>
              </w:rPr>
              <w:t>-</w:t>
            </w:r>
          </w:p>
        </w:tc>
        <w:tc>
          <w:tcPr>
            <w:tcW w:w="1008" w:type="dxa"/>
          </w:tcPr>
          <w:p w14:paraId="33A5FB22" w14:textId="46A492FE" w:rsidR="00F67690" w:rsidRPr="00257900" w:rsidRDefault="00F67690" w:rsidP="006A5E7C">
            <w:pPr>
              <w:jc w:val="center"/>
              <w:rPr>
                <w:sz w:val="24"/>
                <w:szCs w:val="24"/>
                <w:lang w:val="uk-UA"/>
              </w:rPr>
            </w:pPr>
            <w:r>
              <w:rPr>
                <w:sz w:val="24"/>
                <w:szCs w:val="24"/>
                <w:lang w:val="uk-UA"/>
              </w:rPr>
              <w:t>100</w:t>
            </w:r>
          </w:p>
        </w:tc>
        <w:tc>
          <w:tcPr>
            <w:tcW w:w="1008" w:type="dxa"/>
          </w:tcPr>
          <w:p w14:paraId="29CA4E4F" w14:textId="681211EB" w:rsidR="00F67690" w:rsidRPr="0067437B" w:rsidRDefault="00F67690" w:rsidP="006A5E7C">
            <w:pPr>
              <w:jc w:val="center"/>
              <w:rPr>
                <w:sz w:val="24"/>
                <w:szCs w:val="24"/>
                <w:lang w:val="uk-UA"/>
              </w:rPr>
            </w:pPr>
            <w:r w:rsidRPr="0067437B">
              <w:rPr>
                <w:sz w:val="24"/>
                <w:szCs w:val="24"/>
                <w:lang w:val="uk-UA"/>
              </w:rPr>
              <w:t>100</w:t>
            </w:r>
          </w:p>
        </w:tc>
        <w:tc>
          <w:tcPr>
            <w:tcW w:w="1008" w:type="dxa"/>
          </w:tcPr>
          <w:p w14:paraId="2573BBA8" w14:textId="7194E38F" w:rsidR="00F67690" w:rsidRPr="00257900" w:rsidRDefault="00F67690" w:rsidP="006A5E7C">
            <w:pPr>
              <w:jc w:val="center"/>
              <w:rPr>
                <w:sz w:val="24"/>
                <w:szCs w:val="24"/>
                <w:lang w:val="uk-UA"/>
              </w:rPr>
            </w:pPr>
            <w:r w:rsidRPr="0067437B">
              <w:rPr>
                <w:sz w:val="24"/>
                <w:szCs w:val="24"/>
                <w:lang w:val="uk-UA"/>
              </w:rPr>
              <w:t>100</w:t>
            </w:r>
          </w:p>
        </w:tc>
        <w:tc>
          <w:tcPr>
            <w:tcW w:w="1661" w:type="dxa"/>
          </w:tcPr>
          <w:p w14:paraId="3CEF9941" w14:textId="20114EE2" w:rsidR="00F67690" w:rsidRPr="0067437B" w:rsidRDefault="00F67690" w:rsidP="006A5E7C">
            <w:pPr>
              <w:jc w:val="center"/>
              <w:rPr>
                <w:sz w:val="24"/>
                <w:szCs w:val="24"/>
                <w:lang w:val="uk-UA"/>
              </w:rPr>
            </w:pPr>
            <w:r>
              <w:rPr>
                <w:sz w:val="24"/>
                <w:szCs w:val="24"/>
                <w:lang w:val="uk-UA"/>
              </w:rPr>
              <w:t>100</w:t>
            </w:r>
          </w:p>
        </w:tc>
      </w:tr>
      <w:tr w:rsidR="00F67690" w14:paraId="0DB059C6" w14:textId="4ED72AE1" w:rsidTr="00F67690">
        <w:tc>
          <w:tcPr>
            <w:tcW w:w="14669" w:type="dxa"/>
            <w:gridSpan w:val="8"/>
          </w:tcPr>
          <w:p w14:paraId="2F94D288" w14:textId="5D352604" w:rsidR="00F67690" w:rsidRPr="00532BFF" w:rsidRDefault="00F67690" w:rsidP="00937267">
            <w:pPr>
              <w:jc w:val="both"/>
              <w:rPr>
                <w:b/>
                <w:sz w:val="24"/>
                <w:szCs w:val="24"/>
                <w:lang w:val="uk-UA"/>
              </w:rPr>
            </w:pPr>
            <w:r w:rsidRPr="00937267">
              <w:rPr>
                <w:b/>
                <w:sz w:val="24"/>
                <w:szCs w:val="24"/>
                <w:lang w:val="uk-UA"/>
              </w:rPr>
              <w:t>1.</w:t>
            </w:r>
            <w:r>
              <w:rPr>
                <w:b/>
                <w:sz w:val="24"/>
                <w:szCs w:val="24"/>
                <w:lang w:val="uk-UA"/>
              </w:rPr>
              <w:t>7</w:t>
            </w:r>
            <w:r w:rsidRPr="00937267">
              <w:rPr>
                <w:b/>
                <w:sz w:val="24"/>
                <w:szCs w:val="24"/>
                <w:lang w:val="uk-UA"/>
              </w:rPr>
              <w:t xml:space="preserve">. Організація відпрацювання  порушниками  адміністративного стягнення у вигляді  суспільно корисних робіт з благоустрою населених пунктів </w:t>
            </w:r>
          </w:p>
        </w:tc>
      </w:tr>
      <w:tr w:rsidR="00F67690" w14:paraId="3E80C06E" w14:textId="7B5D683F" w:rsidTr="00F67690">
        <w:tc>
          <w:tcPr>
            <w:tcW w:w="14669" w:type="dxa"/>
            <w:gridSpan w:val="8"/>
          </w:tcPr>
          <w:p w14:paraId="4975259C" w14:textId="7418B353" w:rsidR="00F67690" w:rsidRPr="00937267" w:rsidRDefault="00F67690" w:rsidP="00937267">
            <w:pPr>
              <w:rPr>
                <w:b/>
                <w:sz w:val="24"/>
                <w:szCs w:val="24"/>
                <w:lang w:val="uk-UA"/>
              </w:rPr>
            </w:pPr>
            <w:r w:rsidRPr="00937267">
              <w:rPr>
                <w:b/>
                <w:i/>
                <w:iCs/>
                <w:sz w:val="24"/>
                <w:szCs w:val="24"/>
                <w:lang w:val="uk-UA"/>
              </w:rPr>
              <w:t>Показники витрат</w:t>
            </w:r>
          </w:p>
        </w:tc>
      </w:tr>
      <w:tr w:rsidR="00F67690" w14:paraId="49E90235" w14:textId="2E309ABA" w:rsidTr="00F67690">
        <w:tc>
          <w:tcPr>
            <w:tcW w:w="546" w:type="dxa"/>
          </w:tcPr>
          <w:p w14:paraId="37703716" w14:textId="72A475B4" w:rsidR="00F67690" w:rsidRPr="000A3ACC" w:rsidRDefault="00F67690" w:rsidP="00937267">
            <w:pPr>
              <w:jc w:val="center"/>
              <w:rPr>
                <w:sz w:val="24"/>
                <w:szCs w:val="24"/>
                <w:lang w:val="uk-UA"/>
              </w:rPr>
            </w:pPr>
            <w:r>
              <w:rPr>
                <w:sz w:val="24"/>
                <w:szCs w:val="24"/>
                <w:lang w:val="uk-UA"/>
              </w:rPr>
              <w:t>1</w:t>
            </w:r>
          </w:p>
        </w:tc>
        <w:tc>
          <w:tcPr>
            <w:tcW w:w="6915" w:type="dxa"/>
          </w:tcPr>
          <w:p w14:paraId="66FE1F55" w14:textId="2A4472A7" w:rsidR="00F67690" w:rsidRDefault="00F67690" w:rsidP="00937267">
            <w:pPr>
              <w:contextualSpacing/>
              <w:rPr>
                <w:sz w:val="24"/>
                <w:szCs w:val="24"/>
                <w:lang w:val="uk-UA"/>
              </w:rPr>
            </w:pPr>
            <w:r>
              <w:rPr>
                <w:sz w:val="24"/>
                <w:szCs w:val="24"/>
                <w:lang w:val="uk-UA"/>
              </w:rPr>
              <w:t xml:space="preserve">Обсяг </w:t>
            </w:r>
            <w:r w:rsidRPr="00BF62E6">
              <w:rPr>
                <w:sz w:val="24"/>
                <w:szCs w:val="24"/>
                <w:lang w:val="uk-UA"/>
              </w:rPr>
              <w:t xml:space="preserve">фінансування </w:t>
            </w:r>
            <w:r>
              <w:rPr>
                <w:sz w:val="24"/>
                <w:szCs w:val="24"/>
                <w:lang w:val="uk-UA"/>
              </w:rPr>
              <w:t xml:space="preserve">оплачуваних </w:t>
            </w:r>
            <w:r w:rsidRPr="00BF62E6">
              <w:rPr>
                <w:sz w:val="24"/>
                <w:szCs w:val="24"/>
                <w:lang w:val="uk-UA"/>
              </w:rPr>
              <w:t>суспільно корисних робіт</w:t>
            </w:r>
          </w:p>
        </w:tc>
        <w:tc>
          <w:tcPr>
            <w:tcW w:w="1278" w:type="dxa"/>
          </w:tcPr>
          <w:p w14:paraId="3E04DFA3" w14:textId="1EEF38AD" w:rsidR="00F67690" w:rsidRDefault="00F67690" w:rsidP="00937267">
            <w:pPr>
              <w:jc w:val="center"/>
              <w:rPr>
                <w:sz w:val="24"/>
                <w:szCs w:val="24"/>
                <w:lang w:val="uk-UA"/>
              </w:rPr>
            </w:pPr>
            <w:r w:rsidRPr="00BF62E6">
              <w:rPr>
                <w:sz w:val="24"/>
                <w:szCs w:val="24"/>
                <w:lang w:val="uk-UA"/>
              </w:rPr>
              <w:t>тис. грн.</w:t>
            </w:r>
          </w:p>
        </w:tc>
        <w:tc>
          <w:tcPr>
            <w:tcW w:w="1245" w:type="dxa"/>
          </w:tcPr>
          <w:p w14:paraId="5C044F4C" w14:textId="5A5E0DAD" w:rsidR="00F67690" w:rsidRDefault="00F67690" w:rsidP="00937267">
            <w:pPr>
              <w:jc w:val="center"/>
              <w:rPr>
                <w:sz w:val="24"/>
                <w:szCs w:val="24"/>
                <w:lang w:val="uk-UA"/>
              </w:rPr>
            </w:pPr>
            <w:r>
              <w:rPr>
                <w:sz w:val="24"/>
                <w:szCs w:val="24"/>
                <w:lang w:val="uk-UA"/>
              </w:rPr>
              <w:t>-</w:t>
            </w:r>
          </w:p>
        </w:tc>
        <w:tc>
          <w:tcPr>
            <w:tcW w:w="1008" w:type="dxa"/>
          </w:tcPr>
          <w:p w14:paraId="6D91FC36" w14:textId="653F94F7" w:rsidR="00F67690" w:rsidRPr="00257900" w:rsidRDefault="00F67690" w:rsidP="00937267">
            <w:pPr>
              <w:jc w:val="center"/>
              <w:rPr>
                <w:sz w:val="24"/>
                <w:szCs w:val="24"/>
                <w:lang w:val="uk-UA"/>
              </w:rPr>
            </w:pPr>
            <w:r>
              <w:rPr>
                <w:sz w:val="24"/>
                <w:szCs w:val="24"/>
                <w:lang w:val="uk-UA"/>
              </w:rPr>
              <w:t>45,0</w:t>
            </w:r>
          </w:p>
        </w:tc>
        <w:tc>
          <w:tcPr>
            <w:tcW w:w="1008" w:type="dxa"/>
          </w:tcPr>
          <w:p w14:paraId="6CE13B33" w14:textId="5342AFE1" w:rsidR="00F67690" w:rsidRPr="00257900" w:rsidRDefault="00F67690" w:rsidP="00937267">
            <w:pPr>
              <w:jc w:val="center"/>
              <w:rPr>
                <w:sz w:val="24"/>
                <w:szCs w:val="24"/>
                <w:lang w:val="uk-UA"/>
              </w:rPr>
            </w:pPr>
            <w:r>
              <w:rPr>
                <w:sz w:val="24"/>
                <w:szCs w:val="24"/>
                <w:lang w:val="uk-UA"/>
              </w:rPr>
              <w:t>45,0</w:t>
            </w:r>
          </w:p>
        </w:tc>
        <w:tc>
          <w:tcPr>
            <w:tcW w:w="1008" w:type="dxa"/>
          </w:tcPr>
          <w:p w14:paraId="6C8A8A81" w14:textId="40623703" w:rsidR="00F67690" w:rsidRPr="00257900" w:rsidRDefault="00F67690" w:rsidP="00937267">
            <w:pPr>
              <w:jc w:val="center"/>
              <w:rPr>
                <w:sz w:val="24"/>
                <w:szCs w:val="24"/>
                <w:lang w:val="uk-UA"/>
              </w:rPr>
            </w:pPr>
            <w:r>
              <w:rPr>
                <w:sz w:val="24"/>
                <w:szCs w:val="24"/>
                <w:lang w:val="uk-UA"/>
              </w:rPr>
              <w:t>45,0</w:t>
            </w:r>
          </w:p>
        </w:tc>
        <w:tc>
          <w:tcPr>
            <w:tcW w:w="1661" w:type="dxa"/>
          </w:tcPr>
          <w:p w14:paraId="19ACAF3C" w14:textId="12E533A0" w:rsidR="00F67690" w:rsidRPr="00257900" w:rsidRDefault="00F67690" w:rsidP="00937267">
            <w:pPr>
              <w:jc w:val="center"/>
              <w:rPr>
                <w:sz w:val="24"/>
                <w:szCs w:val="24"/>
                <w:lang w:val="uk-UA"/>
              </w:rPr>
            </w:pPr>
            <w:r>
              <w:rPr>
                <w:sz w:val="24"/>
                <w:szCs w:val="24"/>
                <w:lang w:val="uk-UA"/>
              </w:rPr>
              <w:t>135,0</w:t>
            </w:r>
          </w:p>
        </w:tc>
      </w:tr>
      <w:tr w:rsidR="00F67690" w14:paraId="3B007F38" w14:textId="10CB4639" w:rsidTr="00F67690">
        <w:tc>
          <w:tcPr>
            <w:tcW w:w="14669" w:type="dxa"/>
            <w:gridSpan w:val="8"/>
          </w:tcPr>
          <w:p w14:paraId="6151BFBD" w14:textId="7DFA4A2D" w:rsidR="00F67690" w:rsidRPr="00937267" w:rsidRDefault="00F67690" w:rsidP="00937267">
            <w:pPr>
              <w:rPr>
                <w:b/>
                <w:bCs/>
                <w:sz w:val="24"/>
                <w:szCs w:val="24"/>
                <w:lang w:val="uk-UA"/>
              </w:rPr>
            </w:pPr>
            <w:r w:rsidRPr="00937267">
              <w:rPr>
                <w:b/>
                <w:i/>
                <w:iCs/>
                <w:sz w:val="24"/>
                <w:szCs w:val="24"/>
                <w:lang w:val="uk-UA"/>
              </w:rPr>
              <w:t>Показники продукту</w:t>
            </w:r>
          </w:p>
        </w:tc>
      </w:tr>
      <w:tr w:rsidR="00F67690" w14:paraId="10D83898" w14:textId="183596FF" w:rsidTr="00F67690">
        <w:tc>
          <w:tcPr>
            <w:tcW w:w="546" w:type="dxa"/>
          </w:tcPr>
          <w:p w14:paraId="04081E94" w14:textId="05FCA460" w:rsidR="00F67690" w:rsidRPr="000A3ACC" w:rsidRDefault="00F67690" w:rsidP="00937267">
            <w:pPr>
              <w:jc w:val="center"/>
              <w:rPr>
                <w:sz w:val="24"/>
                <w:szCs w:val="24"/>
                <w:lang w:val="uk-UA"/>
              </w:rPr>
            </w:pPr>
            <w:r>
              <w:rPr>
                <w:sz w:val="24"/>
                <w:szCs w:val="24"/>
                <w:lang w:val="uk-UA"/>
              </w:rPr>
              <w:t>1</w:t>
            </w:r>
          </w:p>
        </w:tc>
        <w:tc>
          <w:tcPr>
            <w:tcW w:w="6915" w:type="dxa"/>
          </w:tcPr>
          <w:p w14:paraId="4689D601" w14:textId="483AAC4C" w:rsidR="00F67690" w:rsidRDefault="00F67690" w:rsidP="00937267">
            <w:pPr>
              <w:contextualSpacing/>
              <w:rPr>
                <w:sz w:val="24"/>
                <w:szCs w:val="24"/>
                <w:lang w:val="uk-UA"/>
              </w:rPr>
            </w:pPr>
            <w:r w:rsidRPr="00883454">
              <w:rPr>
                <w:sz w:val="24"/>
                <w:szCs w:val="24"/>
                <w:lang w:val="uk-UA"/>
              </w:rPr>
              <w:t>Кількість осіб</w:t>
            </w:r>
            <w:r>
              <w:rPr>
                <w:sz w:val="24"/>
                <w:szCs w:val="24"/>
                <w:lang w:val="uk-UA"/>
              </w:rPr>
              <w:t>,</w:t>
            </w:r>
            <w:r w:rsidRPr="00883454">
              <w:rPr>
                <w:sz w:val="24"/>
                <w:szCs w:val="24"/>
                <w:lang w:val="uk-UA"/>
              </w:rPr>
              <w:t xml:space="preserve"> що можуть бути залучені до виконання суспільно-корисних робіт</w:t>
            </w:r>
          </w:p>
        </w:tc>
        <w:tc>
          <w:tcPr>
            <w:tcW w:w="1278" w:type="dxa"/>
          </w:tcPr>
          <w:p w14:paraId="30E3ADB8" w14:textId="0DF0CD02" w:rsidR="00F67690" w:rsidRDefault="00F67690" w:rsidP="00937267">
            <w:pPr>
              <w:jc w:val="center"/>
              <w:rPr>
                <w:sz w:val="24"/>
                <w:szCs w:val="24"/>
                <w:lang w:val="uk-UA"/>
              </w:rPr>
            </w:pPr>
            <w:r>
              <w:rPr>
                <w:sz w:val="24"/>
                <w:szCs w:val="24"/>
                <w:lang w:val="uk-UA"/>
              </w:rPr>
              <w:t>чол.</w:t>
            </w:r>
          </w:p>
        </w:tc>
        <w:tc>
          <w:tcPr>
            <w:tcW w:w="1245" w:type="dxa"/>
          </w:tcPr>
          <w:p w14:paraId="298C3F04" w14:textId="69F580B1" w:rsidR="00F67690" w:rsidRDefault="00F67690" w:rsidP="00937267">
            <w:pPr>
              <w:jc w:val="center"/>
              <w:rPr>
                <w:sz w:val="24"/>
                <w:szCs w:val="24"/>
                <w:lang w:val="uk-UA"/>
              </w:rPr>
            </w:pPr>
            <w:r>
              <w:rPr>
                <w:sz w:val="24"/>
                <w:szCs w:val="24"/>
                <w:lang w:val="uk-UA"/>
              </w:rPr>
              <w:t>-</w:t>
            </w:r>
          </w:p>
        </w:tc>
        <w:tc>
          <w:tcPr>
            <w:tcW w:w="1008" w:type="dxa"/>
          </w:tcPr>
          <w:p w14:paraId="167FA603" w14:textId="0A5704A2" w:rsidR="00F67690" w:rsidRPr="00257900" w:rsidRDefault="00F67690" w:rsidP="00937267">
            <w:pPr>
              <w:jc w:val="center"/>
              <w:rPr>
                <w:sz w:val="24"/>
                <w:szCs w:val="24"/>
                <w:lang w:val="uk-UA"/>
              </w:rPr>
            </w:pPr>
            <w:r>
              <w:rPr>
                <w:sz w:val="24"/>
                <w:szCs w:val="24"/>
                <w:lang w:val="uk-UA"/>
              </w:rPr>
              <w:t>5</w:t>
            </w:r>
          </w:p>
        </w:tc>
        <w:tc>
          <w:tcPr>
            <w:tcW w:w="1008" w:type="dxa"/>
          </w:tcPr>
          <w:p w14:paraId="1A5865B6" w14:textId="475977C5" w:rsidR="00F67690" w:rsidRPr="00257900" w:rsidRDefault="00F67690" w:rsidP="00937267">
            <w:pPr>
              <w:jc w:val="center"/>
              <w:rPr>
                <w:sz w:val="24"/>
                <w:szCs w:val="24"/>
                <w:lang w:val="uk-UA"/>
              </w:rPr>
            </w:pPr>
            <w:r>
              <w:rPr>
                <w:sz w:val="24"/>
                <w:szCs w:val="24"/>
                <w:lang w:val="uk-UA"/>
              </w:rPr>
              <w:t>5</w:t>
            </w:r>
          </w:p>
        </w:tc>
        <w:tc>
          <w:tcPr>
            <w:tcW w:w="1008" w:type="dxa"/>
          </w:tcPr>
          <w:p w14:paraId="58631398" w14:textId="4E548DE4" w:rsidR="00F67690" w:rsidRPr="00257900" w:rsidRDefault="00F67690" w:rsidP="00937267">
            <w:pPr>
              <w:jc w:val="center"/>
              <w:rPr>
                <w:sz w:val="24"/>
                <w:szCs w:val="24"/>
                <w:lang w:val="uk-UA"/>
              </w:rPr>
            </w:pPr>
            <w:r>
              <w:rPr>
                <w:sz w:val="24"/>
                <w:szCs w:val="24"/>
                <w:lang w:val="uk-UA"/>
              </w:rPr>
              <w:t>5</w:t>
            </w:r>
          </w:p>
        </w:tc>
        <w:tc>
          <w:tcPr>
            <w:tcW w:w="1661" w:type="dxa"/>
          </w:tcPr>
          <w:p w14:paraId="5AEE663D" w14:textId="1CD44F0E" w:rsidR="00F67690" w:rsidRPr="00257900" w:rsidRDefault="00F67690" w:rsidP="00937267">
            <w:pPr>
              <w:jc w:val="center"/>
              <w:rPr>
                <w:sz w:val="24"/>
                <w:szCs w:val="24"/>
                <w:lang w:val="uk-UA"/>
              </w:rPr>
            </w:pPr>
            <w:r>
              <w:rPr>
                <w:sz w:val="24"/>
                <w:szCs w:val="24"/>
                <w:lang w:val="uk-UA"/>
              </w:rPr>
              <w:t>15</w:t>
            </w:r>
          </w:p>
        </w:tc>
      </w:tr>
      <w:tr w:rsidR="00F67690" w14:paraId="5A636C78" w14:textId="06D51572" w:rsidTr="00F67690">
        <w:tc>
          <w:tcPr>
            <w:tcW w:w="14669" w:type="dxa"/>
            <w:gridSpan w:val="8"/>
          </w:tcPr>
          <w:p w14:paraId="37A45D61" w14:textId="17E97CCB" w:rsidR="00F67690" w:rsidRPr="00937267" w:rsidRDefault="00F67690" w:rsidP="00937267">
            <w:pPr>
              <w:rPr>
                <w:b/>
                <w:bCs/>
                <w:sz w:val="24"/>
                <w:szCs w:val="24"/>
                <w:lang w:val="uk-UA"/>
              </w:rPr>
            </w:pPr>
            <w:r w:rsidRPr="00937267">
              <w:rPr>
                <w:b/>
                <w:i/>
                <w:iCs/>
                <w:sz w:val="24"/>
                <w:szCs w:val="24"/>
                <w:lang w:val="uk-UA"/>
              </w:rPr>
              <w:t>Показники ефективності</w:t>
            </w:r>
          </w:p>
        </w:tc>
      </w:tr>
      <w:tr w:rsidR="00F67690" w14:paraId="750B4558" w14:textId="379F1719" w:rsidTr="00F67690">
        <w:tc>
          <w:tcPr>
            <w:tcW w:w="546" w:type="dxa"/>
          </w:tcPr>
          <w:p w14:paraId="0C4B214E" w14:textId="73652DC4" w:rsidR="00F67690" w:rsidRPr="000A3ACC" w:rsidRDefault="00F67690" w:rsidP="00937267">
            <w:pPr>
              <w:jc w:val="center"/>
              <w:rPr>
                <w:sz w:val="24"/>
                <w:szCs w:val="24"/>
                <w:lang w:val="uk-UA"/>
              </w:rPr>
            </w:pPr>
            <w:r>
              <w:rPr>
                <w:sz w:val="24"/>
                <w:szCs w:val="24"/>
                <w:lang w:val="uk-UA"/>
              </w:rPr>
              <w:t>1</w:t>
            </w:r>
          </w:p>
        </w:tc>
        <w:tc>
          <w:tcPr>
            <w:tcW w:w="6915" w:type="dxa"/>
          </w:tcPr>
          <w:p w14:paraId="39495D11" w14:textId="0B99B6FC" w:rsidR="00F67690" w:rsidRDefault="00F67690" w:rsidP="00937267">
            <w:pPr>
              <w:contextualSpacing/>
              <w:rPr>
                <w:sz w:val="24"/>
                <w:szCs w:val="24"/>
                <w:lang w:val="uk-UA"/>
              </w:rPr>
            </w:pPr>
            <w:r w:rsidRPr="00883454">
              <w:rPr>
                <w:sz w:val="24"/>
                <w:szCs w:val="24"/>
                <w:lang w:val="uk-UA"/>
              </w:rPr>
              <w:t>Кількість  годин  до відпрацювання</w:t>
            </w:r>
            <w:r>
              <w:rPr>
                <w:sz w:val="24"/>
                <w:szCs w:val="24"/>
                <w:lang w:val="uk-UA"/>
              </w:rPr>
              <w:t xml:space="preserve"> примусових робіт однією особою</w:t>
            </w:r>
            <w:r w:rsidRPr="00883454">
              <w:rPr>
                <w:sz w:val="24"/>
                <w:szCs w:val="24"/>
                <w:lang w:val="uk-UA"/>
              </w:rPr>
              <w:t>, стосовно якої винесено рішення</w:t>
            </w:r>
          </w:p>
        </w:tc>
        <w:tc>
          <w:tcPr>
            <w:tcW w:w="1278" w:type="dxa"/>
          </w:tcPr>
          <w:p w14:paraId="4E8423B3" w14:textId="230DA1EA" w:rsidR="00F67690" w:rsidRDefault="00F67690" w:rsidP="00937267">
            <w:pPr>
              <w:jc w:val="center"/>
              <w:rPr>
                <w:sz w:val="24"/>
                <w:szCs w:val="24"/>
                <w:lang w:val="uk-UA"/>
              </w:rPr>
            </w:pPr>
            <w:r>
              <w:rPr>
                <w:sz w:val="24"/>
                <w:szCs w:val="24"/>
                <w:lang w:val="uk-UA"/>
              </w:rPr>
              <w:t>год.</w:t>
            </w:r>
          </w:p>
        </w:tc>
        <w:tc>
          <w:tcPr>
            <w:tcW w:w="1245" w:type="dxa"/>
          </w:tcPr>
          <w:p w14:paraId="3E5A71A7" w14:textId="5D09429B" w:rsidR="00F67690" w:rsidRDefault="00F67690" w:rsidP="00937267">
            <w:pPr>
              <w:jc w:val="center"/>
              <w:rPr>
                <w:sz w:val="24"/>
                <w:szCs w:val="24"/>
                <w:lang w:val="uk-UA"/>
              </w:rPr>
            </w:pPr>
            <w:r>
              <w:rPr>
                <w:sz w:val="24"/>
                <w:szCs w:val="24"/>
                <w:lang w:val="uk-UA"/>
              </w:rPr>
              <w:t>-</w:t>
            </w:r>
          </w:p>
        </w:tc>
        <w:tc>
          <w:tcPr>
            <w:tcW w:w="1008" w:type="dxa"/>
          </w:tcPr>
          <w:p w14:paraId="21C5F810" w14:textId="474D21C7" w:rsidR="00F67690" w:rsidRPr="00257900" w:rsidRDefault="00F67690" w:rsidP="00937267">
            <w:pPr>
              <w:jc w:val="center"/>
              <w:rPr>
                <w:sz w:val="24"/>
                <w:szCs w:val="24"/>
                <w:lang w:val="uk-UA"/>
              </w:rPr>
            </w:pPr>
            <w:r>
              <w:rPr>
                <w:sz w:val="24"/>
                <w:szCs w:val="24"/>
                <w:lang w:val="uk-UA"/>
              </w:rPr>
              <w:t>140</w:t>
            </w:r>
          </w:p>
        </w:tc>
        <w:tc>
          <w:tcPr>
            <w:tcW w:w="1008" w:type="dxa"/>
          </w:tcPr>
          <w:p w14:paraId="01774D67" w14:textId="7515B797" w:rsidR="00F67690" w:rsidRPr="00257900" w:rsidRDefault="00F67690" w:rsidP="00937267">
            <w:pPr>
              <w:jc w:val="center"/>
              <w:rPr>
                <w:sz w:val="24"/>
                <w:szCs w:val="24"/>
                <w:lang w:val="uk-UA"/>
              </w:rPr>
            </w:pPr>
            <w:r>
              <w:rPr>
                <w:sz w:val="24"/>
                <w:szCs w:val="24"/>
                <w:lang w:val="uk-UA"/>
              </w:rPr>
              <w:t>140</w:t>
            </w:r>
          </w:p>
        </w:tc>
        <w:tc>
          <w:tcPr>
            <w:tcW w:w="1008" w:type="dxa"/>
          </w:tcPr>
          <w:p w14:paraId="6EC07159" w14:textId="5D311610" w:rsidR="00F67690" w:rsidRPr="00257900" w:rsidRDefault="00F67690" w:rsidP="00937267">
            <w:pPr>
              <w:jc w:val="center"/>
              <w:rPr>
                <w:sz w:val="24"/>
                <w:szCs w:val="24"/>
                <w:lang w:val="uk-UA"/>
              </w:rPr>
            </w:pPr>
            <w:r>
              <w:rPr>
                <w:sz w:val="24"/>
                <w:szCs w:val="24"/>
                <w:lang w:val="uk-UA"/>
              </w:rPr>
              <w:t>140</w:t>
            </w:r>
          </w:p>
        </w:tc>
        <w:tc>
          <w:tcPr>
            <w:tcW w:w="1661" w:type="dxa"/>
          </w:tcPr>
          <w:p w14:paraId="6D45F125" w14:textId="3F28478B" w:rsidR="00F67690" w:rsidRPr="00257900" w:rsidRDefault="00F67690" w:rsidP="00937267">
            <w:pPr>
              <w:jc w:val="center"/>
              <w:rPr>
                <w:sz w:val="24"/>
                <w:szCs w:val="24"/>
                <w:lang w:val="uk-UA"/>
              </w:rPr>
            </w:pPr>
            <w:r>
              <w:rPr>
                <w:sz w:val="24"/>
                <w:szCs w:val="24"/>
                <w:lang w:val="uk-UA"/>
              </w:rPr>
              <w:t>140</w:t>
            </w:r>
          </w:p>
        </w:tc>
      </w:tr>
      <w:tr w:rsidR="00F67690" w14:paraId="4A1E6D94" w14:textId="2F411B31" w:rsidTr="00F67690">
        <w:tc>
          <w:tcPr>
            <w:tcW w:w="14669" w:type="dxa"/>
            <w:gridSpan w:val="8"/>
          </w:tcPr>
          <w:p w14:paraId="6FBCFF4A" w14:textId="074D7046" w:rsidR="00F67690" w:rsidRPr="00937267" w:rsidRDefault="00F67690" w:rsidP="00937267">
            <w:pPr>
              <w:rPr>
                <w:b/>
                <w:bCs/>
                <w:sz w:val="24"/>
                <w:szCs w:val="24"/>
                <w:lang w:val="uk-UA"/>
              </w:rPr>
            </w:pPr>
            <w:r w:rsidRPr="00937267">
              <w:rPr>
                <w:b/>
                <w:i/>
                <w:iCs/>
                <w:sz w:val="24"/>
                <w:szCs w:val="24"/>
                <w:lang w:val="uk-UA"/>
              </w:rPr>
              <w:t>Показники якості</w:t>
            </w:r>
          </w:p>
        </w:tc>
      </w:tr>
      <w:tr w:rsidR="00F67690" w14:paraId="42176BF0" w14:textId="409AA794" w:rsidTr="00F67690">
        <w:tc>
          <w:tcPr>
            <w:tcW w:w="546" w:type="dxa"/>
          </w:tcPr>
          <w:p w14:paraId="20ED4A55" w14:textId="40D8D990" w:rsidR="00F67690" w:rsidRPr="000A3ACC" w:rsidRDefault="00F67690" w:rsidP="00937267">
            <w:pPr>
              <w:jc w:val="center"/>
              <w:rPr>
                <w:sz w:val="24"/>
                <w:szCs w:val="24"/>
                <w:lang w:val="uk-UA"/>
              </w:rPr>
            </w:pPr>
            <w:r>
              <w:rPr>
                <w:sz w:val="24"/>
                <w:szCs w:val="24"/>
                <w:lang w:val="uk-UA"/>
              </w:rPr>
              <w:t>1</w:t>
            </w:r>
          </w:p>
        </w:tc>
        <w:tc>
          <w:tcPr>
            <w:tcW w:w="6915" w:type="dxa"/>
          </w:tcPr>
          <w:p w14:paraId="4A495B92" w14:textId="5A1F42A0" w:rsidR="00F67690" w:rsidRDefault="00F67690" w:rsidP="00937267">
            <w:pPr>
              <w:contextualSpacing/>
              <w:rPr>
                <w:sz w:val="24"/>
                <w:szCs w:val="24"/>
                <w:lang w:val="uk-UA"/>
              </w:rPr>
            </w:pPr>
            <w:r>
              <w:rPr>
                <w:sz w:val="24"/>
                <w:szCs w:val="24"/>
                <w:lang w:val="uk-UA"/>
              </w:rPr>
              <w:t xml:space="preserve">Відсоток </w:t>
            </w:r>
            <w:r w:rsidRPr="00883454">
              <w:rPr>
                <w:sz w:val="24"/>
                <w:szCs w:val="24"/>
                <w:lang w:val="uk-UA"/>
              </w:rPr>
              <w:t>зменшення заборгованості по аліментах осіб</w:t>
            </w:r>
            <w:r>
              <w:rPr>
                <w:sz w:val="24"/>
                <w:szCs w:val="24"/>
                <w:lang w:val="uk-UA"/>
              </w:rPr>
              <w:t>,</w:t>
            </w:r>
            <w:r w:rsidRPr="00883454">
              <w:rPr>
                <w:sz w:val="24"/>
                <w:szCs w:val="24"/>
                <w:lang w:val="uk-UA"/>
              </w:rPr>
              <w:t xml:space="preserve">  направлених на суспільно-корисні роботи</w:t>
            </w:r>
          </w:p>
        </w:tc>
        <w:tc>
          <w:tcPr>
            <w:tcW w:w="1278" w:type="dxa"/>
          </w:tcPr>
          <w:p w14:paraId="7B4ACED2" w14:textId="7C4BE1BE" w:rsidR="00F67690" w:rsidRDefault="00F67690" w:rsidP="00937267">
            <w:pPr>
              <w:jc w:val="center"/>
              <w:rPr>
                <w:sz w:val="24"/>
                <w:szCs w:val="24"/>
                <w:lang w:val="uk-UA"/>
              </w:rPr>
            </w:pPr>
            <w:r>
              <w:rPr>
                <w:sz w:val="24"/>
                <w:szCs w:val="24"/>
                <w:lang w:val="uk-UA"/>
              </w:rPr>
              <w:t>%</w:t>
            </w:r>
          </w:p>
        </w:tc>
        <w:tc>
          <w:tcPr>
            <w:tcW w:w="1245" w:type="dxa"/>
          </w:tcPr>
          <w:p w14:paraId="7FED45DF" w14:textId="06202C44" w:rsidR="00F67690" w:rsidRDefault="00F67690" w:rsidP="00937267">
            <w:pPr>
              <w:jc w:val="center"/>
              <w:rPr>
                <w:sz w:val="24"/>
                <w:szCs w:val="24"/>
                <w:lang w:val="uk-UA"/>
              </w:rPr>
            </w:pPr>
            <w:r>
              <w:rPr>
                <w:sz w:val="24"/>
                <w:szCs w:val="24"/>
                <w:lang w:val="uk-UA"/>
              </w:rPr>
              <w:t>-</w:t>
            </w:r>
          </w:p>
        </w:tc>
        <w:tc>
          <w:tcPr>
            <w:tcW w:w="1008" w:type="dxa"/>
          </w:tcPr>
          <w:p w14:paraId="767AA273" w14:textId="1B4ED1F2" w:rsidR="00F67690" w:rsidRPr="00257900" w:rsidRDefault="00F67690" w:rsidP="00937267">
            <w:pPr>
              <w:jc w:val="center"/>
              <w:rPr>
                <w:sz w:val="24"/>
                <w:szCs w:val="24"/>
                <w:lang w:val="uk-UA"/>
              </w:rPr>
            </w:pPr>
            <w:r>
              <w:rPr>
                <w:sz w:val="24"/>
                <w:szCs w:val="24"/>
                <w:lang w:val="uk-UA"/>
              </w:rPr>
              <w:t>100</w:t>
            </w:r>
          </w:p>
        </w:tc>
        <w:tc>
          <w:tcPr>
            <w:tcW w:w="1008" w:type="dxa"/>
          </w:tcPr>
          <w:p w14:paraId="4A238505" w14:textId="39D8EEF5" w:rsidR="00F67690" w:rsidRPr="00257900" w:rsidRDefault="00F67690" w:rsidP="00937267">
            <w:pPr>
              <w:jc w:val="center"/>
              <w:rPr>
                <w:sz w:val="24"/>
                <w:szCs w:val="24"/>
                <w:lang w:val="uk-UA"/>
              </w:rPr>
            </w:pPr>
            <w:r>
              <w:rPr>
                <w:sz w:val="24"/>
                <w:szCs w:val="24"/>
                <w:lang w:val="uk-UA"/>
              </w:rPr>
              <w:t>100</w:t>
            </w:r>
          </w:p>
        </w:tc>
        <w:tc>
          <w:tcPr>
            <w:tcW w:w="1008" w:type="dxa"/>
          </w:tcPr>
          <w:p w14:paraId="344EDC78" w14:textId="5253EFC4" w:rsidR="00F67690" w:rsidRPr="00257900" w:rsidRDefault="00F67690" w:rsidP="00937267">
            <w:pPr>
              <w:jc w:val="center"/>
              <w:rPr>
                <w:sz w:val="24"/>
                <w:szCs w:val="24"/>
                <w:lang w:val="uk-UA"/>
              </w:rPr>
            </w:pPr>
            <w:r>
              <w:rPr>
                <w:sz w:val="24"/>
                <w:szCs w:val="24"/>
                <w:lang w:val="uk-UA"/>
              </w:rPr>
              <w:t>100</w:t>
            </w:r>
          </w:p>
        </w:tc>
        <w:tc>
          <w:tcPr>
            <w:tcW w:w="1661" w:type="dxa"/>
          </w:tcPr>
          <w:p w14:paraId="081BAF9C" w14:textId="792205F8" w:rsidR="00F67690" w:rsidRPr="00257900" w:rsidRDefault="00F67690" w:rsidP="00937267">
            <w:pPr>
              <w:jc w:val="center"/>
              <w:rPr>
                <w:sz w:val="24"/>
                <w:szCs w:val="24"/>
                <w:lang w:val="uk-UA"/>
              </w:rPr>
            </w:pPr>
            <w:r>
              <w:rPr>
                <w:sz w:val="24"/>
                <w:szCs w:val="24"/>
                <w:lang w:val="uk-UA"/>
              </w:rPr>
              <w:t>100</w:t>
            </w:r>
          </w:p>
        </w:tc>
      </w:tr>
      <w:tr w:rsidR="00F67690" w:rsidRPr="00EA3F46" w14:paraId="6FDF6662" w14:textId="77777777" w:rsidTr="00F67690">
        <w:tc>
          <w:tcPr>
            <w:tcW w:w="14669" w:type="dxa"/>
            <w:gridSpan w:val="8"/>
          </w:tcPr>
          <w:p w14:paraId="008A83F1" w14:textId="1D82CCD8" w:rsidR="00F67690" w:rsidRPr="00CB4D9D" w:rsidRDefault="00F67690" w:rsidP="00937267">
            <w:pPr>
              <w:jc w:val="center"/>
              <w:rPr>
                <w:b/>
                <w:bCs/>
                <w:sz w:val="24"/>
                <w:szCs w:val="24"/>
                <w:lang w:val="uk-UA"/>
              </w:rPr>
            </w:pPr>
            <w:r>
              <w:rPr>
                <w:b/>
                <w:bCs/>
                <w:sz w:val="24"/>
                <w:szCs w:val="24"/>
                <w:lang w:val="uk-UA"/>
              </w:rPr>
              <w:t xml:space="preserve">2. </w:t>
            </w:r>
            <w:r>
              <w:t xml:space="preserve"> </w:t>
            </w:r>
            <w:r w:rsidRPr="008E17E2">
              <w:rPr>
                <w:b/>
                <w:bCs/>
                <w:sz w:val="24"/>
                <w:szCs w:val="24"/>
                <w:lang w:val="uk-UA"/>
              </w:rPr>
              <w:t>Комплексний ро</w:t>
            </w:r>
            <w:r w:rsidR="002A1DF1">
              <w:rPr>
                <w:b/>
                <w:bCs/>
                <w:sz w:val="24"/>
                <w:szCs w:val="24"/>
                <w:lang w:val="uk-UA"/>
              </w:rPr>
              <w:t xml:space="preserve">звиток громадського транспорту, </w:t>
            </w:r>
            <w:r w:rsidRPr="008E17E2">
              <w:rPr>
                <w:b/>
                <w:bCs/>
                <w:sz w:val="24"/>
                <w:szCs w:val="24"/>
                <w:lang w:val="uk-UA"/>
              </w:rPr>
              <w:t>дорожньої інфраструктури громади та її утримання</w:t>
            </w:r>
          </w:p>
        </w:tc>
      </w:tr>
      <w:tr w:rsidR="00F67690" w14:paraId="4934D04F" w14:textId="77777777" w:rsidTr="00F67690">
        <w:tc>
          <w:tcPr>
            <w:tcW w:w="14669" w:type="dxa"/>
            <w:gridSpan w:val="8"/>
          </w:tcPr>
          <w:p w14:paraId="146386BE" w14:textId="280B8CAF" w:rsidR="00F67690" w:rsidRPr="003F4ED6" w:rsidRDefault="00F67690" w:rsidP="00937267">
            <w:pPr>
              <w:rPr>
                <w:b/>
                <w:bCs/>
                <w:sz w:val="24"/>
                <w:szCs w:val="24"/>
                <w:lang w:val="uk-UA"/>
              </w:rPr>
            </w:pPr>
            <w:r>
              <w:rPr>
                <w:b/>
                <w:bCs/>
                <w:sz w:val="24"/>
                <w:szCs w:val="24"/>
                <w:lang w:val="uk-UA"/>
              </w:rPr>
              <w:t>2.1. Встановлення</w:t>
            </w:r>
            <w:r w:rsidRPr="003F4ED6">
              <w:rPr>
                <w:b/>
                <w:bCs/>
                <w:sz w:val="24"/>
                <w:szCs w:val="24"/>
                <w:lang w:val="uk-UA"/>
              </w:rPr>
              <w:t xml:space="preserve"> зупинок громадського транспорту</w:t>
            </w:r>
          </w:p>
        </w:tc>
      </w:tr>
      <w:tr w:rsidR="00F67690" w14:paraId="3B64E6FB" w14:textId="77777777" w:rsidTr="00F67690">
        <w:trPr>
          <w:trHeight w:val="127"/>
        </w:trPr>
        <w:tc>
          <w:tcPr>
            <w:tcW w:w="14669" w:type="dxa"/>
            <w:gridSpan w:val="8"/>
          </w:tcPr>
          <w:p w14:paraId="236A2D9F" w14:textId="726461E8" w:rsidR="00F67690" w:rsidRPr="002D114E" w:rsidRDefault="00F67690" w:rsidP="00937267">
            <w:pPr>
              <w:rPr>
                <w:b/>
                <w:i/>
                <w:iCs/>
                <w:sz w:val="24"/>
                <w:szCs w:val="24"/>
                <w:lang w:val="uk-UA"/>
              </w:rPr>
            </w:pPr>
            <w:r w:rsidRPr="002D114E">
              <w:rPr>
                <w:b/>
                <w:i/>
                <w:iCs/>
                <w:sz w:val="24"/>
                <w:szCs w:val="24"/>
                <w:lang w:val="uk-UA"/>
              </w:rPr>
              <w:t>Показники витрат</w:t>
            </w:r>
          </w:p>
        </w:tc>
      </w:tr>
      <w:tr w:rsidR="00F67690" w14:paraId="29037A28" w14:textId="77777777" w:rsidTr="00F67690">
        <w:tc>
          <w:tcPr>
            <w:tcW w:w="546" w:type="dxa"/>
          </w:tcPr>
          <w:p w14:paraId="1079E7D9" w14:textId="51C9A29B" w:rsidR="00F67690" w:rsidRDefault="00F67690" w:rsidP="00937267">
            <w:pPr>
              <w:jc w:val="center"/>
              <w:rPr>
                <w:sz w:val="24"/>
                <w:szCs w:val="24"/>
                <w:lang w:val="uk-UA"/>
              </w:rPr>
            </w:pPr>
            <w:r>
              <w:rPr>
                <w:sz w:val="24"/>
                <w:szCs w:val="24"/>
                <w:lang w:val="uk-UA"/>
              </w:rPr>
              <w:t>1</w:t>
            </w:r>
          </w:p>
        </w:tc>
        <w:tc>
          <w:tcPr>
            <w:tcW w:w="6915" w:type="dxa"/>
          </w:tcPr>
          <w:p w14:paraId="2FC0282E" w14:textId="58DB49A2" w:rsidR="00F67690" w:rsidRPr="00681B2F" w:rsidRDefault="00F67690" w:rsidP="00937267">
            <w:pPr>
              <w:contextualSpacing/>
              <w:rPr>
                <w:sz w:val="24"/>
                <w:szCs w:val="24"/>
                <w:lang w:val="uk-UA"/>
              </w:rPr>
            </w:pPr>
            <w:r w:rsidRPr="0028464F">
              <w:rPr>
                <w:sz w:val="24"/>
                <w:szCs w:val="24"/>
                <w:lang w:val="uk-UA"/>
              </w:rPr>
              <w:t>Обсяг видатків на встановлення</w:t>
            </w:r>
            <w:r>
              <w:rPr>
                <w:sz w:val="24"/>
                <w:szCs w:val="24"/>
                <w:lang w:val="uk-UA"/>
              </w:rPr>
              <w:t xml:space="preserve"> </w:t>
            </w:r>
            <w:r w:rsidRPr="0028464F">
              <w:rPr>
                <w:sz w:val="24"/>
                <w:szCs w:val="24"/>
                <w:lang w:val="uk-UA"/>
              </w:rPr>
              <w:t xml:space="preserve">зупинок </w:t>
            </w:r>
          </w:p>
        </w:tc>
        <w:tc>
          <w:tcPr>
            <w:tcW w:w="1278" w:type="dxa"/>
          </w:tcPr>
          <w:p w14:paraId="79D236F6" w14:textId="1C325122" w:rsidR="00F67690" w:rsidRPr="00681B2F" w:rsidRDefault="00F67690" w:rsidP="00937267">
            <w:pPr>
              <w:jc w:val="center"/>
              <w:rPr>
                <w:sz w:val="24"/>
                <w:szCs w:val="24"/>
                <w:lang w:val="uk-UA"/>
              </w:rPr>
            </w:pPr>
            <w:r w:rsidRPr="00C25CFC">
              <w:rPr>
                <w:sz w:val="24"/>
                <w:szCs w:val="24"/>
                <w:lang w:val="uk-UA"/>
              </w:rPr>
              <w:t>тис. грн</w:t>
            </w:r>
          </w:p>
        </w:tc>
        <w:tc>
          <w:tcPr>
            <w:tcW w:w="1245" w:type="dxa"/>
          </w:tcPr>
          <w:p w14:paraId="10937BCC" w14:textId="28796035" w:rsidR="00F67690" w:rsidRDefault="00F67690" w:rsidP="00937267">
            <w:pPr>
              <w:jc w:val="center"/>
              <w:rPr>
                <w:sz w:val="24"/>
                <w:szCs w:val="24"/>
                <w:lang w:val="uk-UA"/>
              </w:rPr>
            </w:pPr>
            <w:r>
              <w:rPr>
                <w:sz w:val="24"/>
                <w:szCs w:val="24"/>
                <w:lang w:val="uk-UA"/>
              </w:rPr>
              <w:t>-</w:t>
            </w:r>
          </w:p>
        </w:tc>
        <w:tc>
          <w:tcPr>
            <w:tcW w:w="1008" w:type="dxa"/>
          </w:tcPr>
          <w:p w14:paraId="12A259EC" w14:textId="6B1D1296" w:rsidR="00F67690" w:rsidRPr="00257900" w:rsidRDefault="00F67690" w:rsidP="00937267">
            <w:pPr>
              <w:jc w:val="center"/>
              <w:rPr>
                <w:sz w:val="24"/>
                <w:szCs w:val="24"/>
                <w:lang w:val="uk-UA"/>
              </w:rPr>
            </w:pPr>
            <w:r>
              <w:rPr>
                <w:sz w:val="24"/>
                <w:szCs w:val="24"/>
                <w:lang w:val="uk-UA"/>
              </w:rPr>
              <w:t>50,0</w:t>
            </w:r>
          </w:p>
        </w:tc>
        <w:tc>
          <w:tcPr>
            <w:tcW w:w="1008" w:type="dxa"/>
          </w:tcPr>
          <w:p w14:paraId="052F1569" w14:textId="36DCCE16" w:rsidR="00F67690" w:rsidRPr="00257900" w:rsidRDefault="00F67690" w:rsidP="00937267">
            <w:pPr>
              <w:jc w:val="center"/>
              <w:rPr>
                <w:sz w:val="24"/>
                <w:szCs w:val="24"/>
                <w:lang w:val="uk-UA"/>
              </w:rPr>
            </w:pPr>
            <w:r>
              <w:rPr>
                <w:sz w:val="24"/>
                <w:szCs w:val="24"/>
                <w:lang w:val="uk-UA"/>
              </w:rPr>
              <w:t>200,0</w:t>
            </w:r>
          </w:p>
        </w:tc>
        <w:tc>
          <w:tcPr>
            <w:tcW w:w="1008" w:type="dxa"/>
          </w:tcPr>
          <w:p w14:paraId="4F205FC4" w14:textId="1FE4C194" w:rsidR="00F67690" w:rsidRPr="00257900" w:rsidRDefault="00F67690" w:rsidP="00937267">
            <w:pPr>
              <w:jc w:val="center"/>
              <w:rPr>
                <w:sz w:val="24"/>
                <w:szCs w:val="24"/>
                <w:lang w:val="uk-UA"/>
              </w:rPr>
            </w:pPr>
            <w:r>
              <w:rPr>
                <w:sz w:val="24"/>
                <w:szCs w:val="24"/>
                <w:lang w:val="uk-UA"/>
              </w:rPr>
              <w:t>200,0</w:t>
            </w:r>
          </w:p>
        </w:tc>
        <w:tc>
          <w:tcPr>
            <w:tcW w:w="1661" w:type="dxa"/>
          </w:tcPr>
          <w:p w14:paraId="2806D419" w14:textId="421347A6" w:rsidR="00F67690" w:rsidRPr="00257900" w:rsidRDefault="00F67690" w:rsidP="00937267">
            <w:pPr>
              <w:jc w:val="center"/>
              <w:rPr>
                <w:sz w:val="24"/>
                <w:szCs w:val="24"/>
                <w:lang w:val="uk-UA"/>
              </w:rPr>
            </w:pPr>
            <w:r>
              <w:rPr>
                <w:sz w:val="24"/>
                <w:szCs w:val="24"/>
                <w:lang w:val="uk-UA"/>
              </w:rPr>
              <w:t>450,0</w:t>
            </w:r>
          </w:p>
        </w:tc>
      </w:tr>
      <w:tr w:rsidR="00F67690" w14:paraId="00A8E54D" w14:textId="77777777" w:rsidTr="00F67690">
        <w:tc>
          <w:tcPr>
            <w:tcW w:w="14669" w:type="dxa"/>
            <w:gridSpan w:val="8"/>
          </w:tcPr>
          <w:p w14:paraId="112CD9B6" w14:textId="1009D044" w:rsidR="00F67690" w:rsidRPr="002D114E" w:rsidRDefault="00F67690" w:rsidP="00937267">
            <w:pPr>
              <w:rPr>
                <w:b/>
                <w:sz w:val="24"/>
                <w:szCs w:val="24"/>
                <w:lang w:val="uk-UA"/>
              </w:rPr>
            </w:pPr>
            <w:r w:rsidRPr="002D114E">
              <w:rPr>
                <w:b/>
                <w:i/>
                <w:iCs/>
                <w:sz w:val="24"/>
                <w:szCs w:val="24"/>
                <w:lang w:val="uk-UA"/>
              </w:rPr>
              <w:t>Показники продукту</w:t>
            </w:r>
          </w:p>
        </w:tc>
      </w:tr>
      <w:tr w:rsidR="00F67690" w14:paraId="5937CAF8" w14:textId="77777777" w:rsidTr="00F67690">
        <w:tc>
          <w:tcPr>
            <w:tcW w:w="546" w:type="dxa"/>
          </w:tcPr>
          <w:p w14:paraId="326BD1BD" w14:textId="3F6FFB69" w:rsidR="00F67690" w:rsidRDefault="00F67690" w:rsidP="00937267">
            <w:pPr>
              <w:jc w:val="center"/>
              <w:rPr>
                <w:sz w:val="24"/>
                <w:szCs w:val="24"/>
                <w:lang w:val="uk-UA"/>
              </w:rPr>
            </w:pPr>
            <w:r>
              <w:rPr>
                <w:sz w:val="24"/>
                <w:szCs w:val="24"/>
                <w:lang w:val="uk-UA"/>
              </w:rPr>
              <w:t>1</w:t>
            </w:r>
          </w:p>
        </w:tc>
        <w:tc>
          <w:tcPr>
            <w:tcW w:w="6915" w:type="dxa"/>
          </w:tcPr>
          <w:p w14:paraId="6D5A1CA5" w14:textId="6FA4C036" w:rsidR="00F67690" w:rsidRPr="00681B2F" w:rsidRDefault="00F67690" w:rsidP="00937267">
            <w:pPr>
              <w:contextualSpacing/>
              <w:rPr>
                <w:sz w:val="24"/>
                <w:szCs w:val="24"/>
                <w:lang w:val="uk-UA"/>
              </w:rPr>
            </w:pPr>
            <w:r w:rsidRPr="00EB3C02">
              <w:rPr>
                <w:sz w:val="24"/>
                <w:szCs w:val="24"/>
                <w:lang w:val="uk-UA"/>
              </w:rPr>
              <w:t xml:space="preserve">Кількість </w:t>
            </w:r>
            <w:r w:rsidRPr="0028464F">
              <w:rPr>
                <w:bCs/>
                <w:sz w:val="24"/>
                <w:szCs w:val="24"/>
                <w:lang w:val="uk-UA"/>
              </w:rPr>
              <w:t>зупинок</w:t>
            </w:r>
            <w:r>
              <w:rPr>
                <w:bCs/>
                <w:sz w:val="24"/>
                <w:szCs w:val="24"/>
                <w:lang w:val="uk-UA"/>
              </w:rPr>
              <w:t>, які</w:t>
            </w:r>
            <w:r>
              <w:rPr>
                <w:sz w:val="24"/>
                <w:szCs w:val="24"/>
                <w:lang w:val="uk-UA"/>
              </w:rPr>
              <w:t xml:space="preserve">  планується встановити </w:t>
            </w:r>
          </w:p>
        </w:tc>
        <w:tc>
          <w:tcPr>
            <w:tcW w:w="1278" w:type="dxa"/>
          </w:tcPr>
          <w:p w14:paraId="3509CFBE" w14:textId="25502477" w:rsidR="00F67690" w:rsidRPr="00681B2F" w:rsidRDefault="00F67690" w:rsidP="00937267">
            <w:pPr>
              <w:jc w:val="center"/>
              <w:rPr>
                <w:sz w:val="24"/>
                <w:szCs w:val="24"/>
                <w:lang w:val="uk-UA"/>
              </w:rPr>
            </w:pPr>
            <w:r>
              <w:rPr>
                <w:sz w:val="24"/>
                <w:szCs w:val="24"/>
                <w:lang w:val="uk-UA"/>
              </w:rPr>
              <w:t>од.</w:t>
            </w:r>
          </w:p>
        </w:tc>
        <w:tc>
          <w:tcPr>
            <w:tcW w:w="1245" w:type="dxa"/>
          </w:tcPr>
          <w:p w14:paraId="547371C8" w14:textId="0601820A" w:rsidR="00F67690" w:rsidRDefault="00F67690" w:rsidP="00937267">
            <w:pPr>
              <w:jc w:val="center"/>
              <w:rPr>
                <w:sz w:val="24"/>
                <w:szCs w:val="24"/>
                <w:lang w:val="uk-UA"/>
              </w:rPr>
            </w:pPr>
            <w:r>
              <w:rPr>
                <w:sz w:val="24"/>
                <w:szCs w:val="24"/>
                <w:lang w:val="uk-UA"/>
              </w:rPr>
              <w:t>-</w:t>
            </w:r>
          </w:p>
        </w:tc>
        <w:tc>
          <w:tcPr>
            <w:tcW w:w="1008" w:type="dxa"/>
          </w:tcPr>
          <w:p w14:paraId="2D88F5B2" w14:textId="6605D533" w:rsidR="00F67690" w:rsidRPr="00257900" w:rsidRDefault="00F67690" w:rsidP="00937267">
            <w:pPr>
              <w:jc w:val="center"/>
              <w:rPr>
                <w:sz w:val="24"/>
                <w:szCs w:val="24"/>
                <w:lang w:val="uk-UA"/>
              </w:rPr>
            </w:pPr>
            <w:r>
              <w:rPr>
                <w:sz w:val="24"/>
                <w:szCs w:val="24"/>
                <w:lang w:val="uk-UA"/>
              </w:rPr>
              <w:t>2</w:t>
            </w:r>
          </w:p>
        </w:tc>
        <w:tc>
          <w:tcPr>
            <w:tcW w:w="1008" w:type="dxa"/>
          </w:tcPr>
          <w:p w14:paraId="7F41EC1A" w14:textId="2B36EDC6" w:rsidR="00F67690" w:rsidRPr="00257900" w:rsidRDefault="00F67690" w:rsidP="00937267">
            <w:pPr>
              <w:jc w:val="center"/>
              <w:rPr>
                <w:sz w:val="24"/>
                <w:szCs w:val="24"/>
                <w:lang w:val="uk-UA"/>
              </w:rPr>
            </w:pPr>
            <w:r>
              <w:rPr>
                <w:sz w:val="24"/>
                <w:szCs w:val="24"/>
                <w:lang w:val="uk-UA"/>
              </w:rPr>
              <w:t>1</w:t>
            </w:r>
          </w:p>
        </w:tc>
        <w:tc>
          <w:tcPr>
            <w:tcW w:w="1008" w:type="dxa"/>
          </w:tcPr>
          <w:p w14:paraId="5187EA88" w14:textId="15A4F210" w:rsidR="00F67690" w:rsidRPr="00257900" w:rsidRDefault="00F67690" w:rsidP="00937267">
            <w:pPr>
              <w:jc w:val="center"/>
              <w:rPr>
                <w:sz w:val="24"/>
                <w:szCs w:val="24"/>
                <w:lang w:val="uk-UA"/>
              </w:rPr>
            </w:pPr>
            <w:r>
              <w:rPr>
                <w:sz w:val="24"/>
                <w:szCs w:val="24"/>
                <w:lang w:val="uk-UA"/>
              </w:rPr>
              <w:t>1</w:t>
            </w:r>
          </w:p>
        </w:tc>
        <w:tc>
          <w:tcPr>
            <w:tcW w:w="1661" w:type="dxa"/>
          </w:tcPr>
          <w:p w14:paraId="663D5020" w14:textId="1BDD5E7E" w:rsidR="00F67690" w:rsidRPr="00257900" w:rsidRDefault="00F67690" w:rsidP="00937267">
            <w:pPr>
              <w:jc w:val="center"/>
              <w:rPr>
                <w:sz w:val="24"/>
                <w:szCs w:val="24"/>
                <w:lang w:val="uk-UA"/>
              </w:rPr>
            </w:pPr>
            <w:r>
              <w:rPr>
                <w:sz w:val="24"/>
                <w:szCs w:val="24"/>
                <w:lang w:val="uk-UA"/>
              </w:rPr>
              <w:t>2</w:t>
            </w:r>
          </w:p>
        </w:tc>
      </w:tr>
      <w:tr w:rsidR="00F67690" w14:paraId="3137C716" w14:textId="77777777" w:rsidTr="00F67690">
        <w:tc>
          <w:tcPr>
            <w:tcW w:w="14669" w:type="dxa"/>
            <w:gridSpan w:val="8"/>
          </w:tcPr>
          <w:p w14:paraId="77E54292" w14:textId="0889D443" w:rsidR="00F67690" w:rsidRPr="002D114E" w:rsidRDefault="00F67690" w:rsidP="00937267">
            <w:pPr>
              <w:rPr>
                <w:b/>
                <w:sz w:val="24"/>
                <w:szCs w:val="24"/>
                <w:lang w:val="uk-UA"/>
              </w:rPr>
            </w:pPr>
            <w:r w:rsidRPr="002D114E">
              <w:rPr>
                <w:b/>
                <w:i/>
                <w:iCs/>
                <w:sz w:val="24"/>
                <w:szCs w:val="24"/>
                <w:lang w:val="uk-UA"/>
              </w:rPr>
              <w:t>Показники ефективності</w:t>
            </w:r>
          </w:p>
        </w:tc>
      </w:tr>
      <w:tr w:rsidR="00F67690" w14:paraId="7B9DE3CC" w14:textId="77777777" w:rsidTr="00F67690">
        <w:tc>
          <w:tcPr>
            <w:tcW w:w="546" w:type="dxa"/>
          </w:tcPr>
          <w:p w14:paraId="6760DBE0" w14:textId="460CC296" w:rsidR="00F67690" w:rsidRDefault="00F67690" w:rsidP="00937267">
            <w:pPr>
              <w:jc w:val="center"/>
              <w:rPr>
                <w:sz w:val="24"/>
                <w:szCs w:val="24"/>
                <w:lang w:val="uk-UA"/>
              </w:rPr>
            </w:pPr>
            <w:r>
              <w:rPr>
                <w:sz w:val="24"/>
                <w:szCs w:val="24"/>
                <w:lang w:val="uk-UA"/>
              </w:rPr>
              <w:t>1</w:t>
            </w:r>
          </w:p>
        </w:tc>
        <w:tc>
          <w:tcPr>
            <w:tcW w:w="6915" w:type="dxa"/>
          </w:tcPr>
          <w:p w14:paraId="09E01A5D" w14:textId="1E6EDB32" w:rsidR="00F67690" w:rsidRPr="00681B2F" w:rsidRDefault="00F67690" w:rsidP="00937267">
            <w:pPr>
              <w:contextualSpacing/>
              <w:rPr>
                <w:sz w:val="24"/>
                <w:szCs w:val="24"/>
                <w:lang w:val="uk-UA"/>
              </w:rPr>
            </w:pPr>
            <w:r>
              <w:rPr>
                <w:sz w:val="24"/>
                <w:szCs w:val="24"/>
                <w:lang w:val="uk-UA"/>
              </w:rPr>
              <w:t xml:space="preserve">Середні витрати на встановлення 1 </w:t>
            </w:r>
            <w:r w:rsidRPr="0028464F">
              <w:rPr>
                <w:sz w:val="24"/>
                <w:szCs w:val="24"/>
                <w:lang w:val="uk-UA"/>
              </w:rPr>
              <w:t>зупин</w:t>
            </w:r>
            <w:r>
              <w:rPr>
                <w:sz w:val="24"/>
                <w:szCs w:val="24"/>
                <w:lang w:val="uk-UA"/>
              </w:rPr>
              <w:t>ки</w:t>
            </w:r>
            <w:r w:rsidRPr="0028464F">
              <w:rPr>
                <w:sz w:val="24"/>
                <w:szCs w:val="24"/>
                <w:lang w:val="uk-UA"/>
              </w:rPr>
              <w:t xml:space="preserve"> </w:t>
            </w:r>
          </w:p>
        </w:tc>
        <w:tc>
          <w:tcPr>
            <w:tcW w:w="1278" w:type="dxa"/>
          </w:tcPr>
          <w:p w14:paraId="75600A2B" w14:textId="083FF689" w:rsidR="00F67690" w:rsidRPr="00681B2F" w:rsidRDefault="00F67690" w:rsidP="00937267">
            <w:pPr>
              <w:jc w:val="center"/>
              <w:rPr>
                <w:sz w:val="24"/>
                <w:szCs w:val="24"/>
                <w:lang w:val="uk-UA"/>
              </w:rPr>
            </w:pPr>
            <w:r w:rsidRPr="00C25CFC">
              <w:rPr>
                <w:sz w:val="24"/>
                <w:szCs w:val="24"/>
                <w:lang w:val="uk-UA"/>
              </w:rPr>
              <w:t>тис. грн</w:t>
            </w:r>
          </w:p>
        </w:tc>
        <w:tc>
          <w:tcPr>
            <w:tcW w:w="1245" w:type="dxa"/>
          </w:tcPr>
          <w:p w14:paraId="00731028" w14:textId="5D2E1A41" w:rsidR="00F67690" w:rsidRDefault="00F67690" w:rsidP="00937267">
            <w:pPr>
              <w:jc w:val="center"/>
              <w:rPr>
                <w:sz w:val="24"/>
                <w:szCs w:val="24"/>
                <w:lang w:val="uk-UA"/>
              </w:rPr>
            </w:pPr>
            <w:r>
              <w:rPr>
                <w:sz w:val="24"/>
                <w:szCs w:val="24"/>
                <w:lang w:val="uk-UA"/>
              </w:rPr>
              <w:t>-</w:t>
            </w:r>
          </w:p>
        </w:tc>
        <w:tc>
          <w:tcPr>
            <w:tcW w:w="1008" w:type="dxa"/>
          </w:tcPr>
          <w:p w14:paraId="73CA5FA4" w14:textId="783BAEFC" w:rsidR="00F67690" w:rsidRPr="00257900" w:rsidRDefault="00F67690" w:rsidP="00937267">
            <w:pPr>
              <w:jc w:val="center"/>
              <w:rPr>
                <w:sz w:val="24"/>
                <w:szCs w:val="24"/>
                <w:lang w:val="uk-UA"/>
              </w:rPr>
            </w:pPr>
            <w:r>
              <w:rPr>
                <w:sz w:val="24"/>
                <w:szCs w:val="24"/>
                <w:lang w:val="uk-UA"/>
              </w:rPr>
              <w:t>25,0</w:t>
            </w:r>
          </w:p>
        </w:tc>
        <w:tc>
          <w:tcPr>
            <w:tcW w:w="1008" w:type="dxa"/>
          </w:tcPr>
          <w:p w14:paraId="3AA896A6" w14:textId="043EEBE0" w:rsidR="00F67690" w:rsidRPr="00257900" w:rsidRDefault="00F67690" w:rsidP="00937267">
            <w:pPr>
              <w:jc w:val="center"/>
              <w:rPr>
                <w:sz w:val="24"/>
                <w:szCs w:val="24"/>
                <w:lang w:val="uk-UA"/>
              </w:rPr>
            </w:pPr>
            <w:r>
              <w:rPr>
                <w:sz w:val="24"/>
                <w:szCs w:val="24"/>
                <w:lang w:val="uk-UA"/>
              </w:rPr>
              <w:t>200,0</w:t>
            </w:r>
          </w:p>
        </w:tc>
        <w:tc>
          <w:tcPr>
            <w:tcW w:w="1008" w:type="dxa"/>
          </w:tcPr>
          <w:p w14:paraId="4F899A36" w14:textId="45E9B4A9" w:rsidR="00F67690" w:rsidRPr="00257900" w:rsidRDefault="00F67690" w:rsidP="00937267">
            <w:pPr>
              <w:jc w:val="center"/>
              <w:rPr>
                <w:sz w:val="24"/>
                <w:szCs w:val="24"/>
                <w:lang w:val="uk-UA"/>
              </w:rPr>
            </w:pPr>
            <w:r>
              <w:rPr>
                <w:sz w:val="24"/>
                <w:szCs w:val="24"/>
                <w:lang w:val="uk-UA"/>
              </w:rPr>
              <w:t>200,0</w:t>
            </w:r>
          </w:p>
        </w:tc>
        <w:tc>
          <w:tcPr>
            <w:tcW w:w="1661" w:type="dxa"/>
          </w:tcPr>
          <w:p w14:paraId="6CEDD8AA" w14:textId="5BA31EB1" w:rsidR="00F67690" w:rsidRPr="00257900" w:rsidRDefault="00F67690" w:rsidP="00937267">
            <w:pPr>
              <w:jc w:val="center"/>
              <w:rPr>
                <w:sz w:val="24"/>
                <w:szCs w:val="24"/>
                <w:lang w:val="uk-UA"/>
              </w:rPr>
            </w:pPr>
            <w:r>
              <w:rPr>
                <w:sz w:val="24"/>
                <w:szCs w:val="24"/>
                <w:lang w:val="uk-UA"/>
              </w:rPr>
              <w:t>225,0</w:t>
            </w:r>
          </w:p>
        </w:tc>
      </w:tr>
      <w:tr w:rsidR="00F67690" w14:paraId="025ED8B3" w14:textId="77777777" w:rsidTr="00F67690">
        <w:tc>
          <w:tcPr>
            <w:tcW w:w="14669" w:type="dxa"/>
            <w:gridSpan w:val="8"/>
          </w:tcPr>
          <w:p w14:paraId="2B3A9B26" w14:textId="6FD5EC64" w:rsidR="00F67690" w:rsidRPr="002D114E" w:rsidRDefault="00F67690" w:rsidP="00937267">
            <w:pPr>
              <w:rPr>
                <w:b/>
                <w:sz w:val="24"/>
                <w:szCs w:val="24"/>
                <w:lang w:val="uk-UA"/>
              </w:rPr>
            </w:pPr>
            <w:r w:rsidRPr="002D114E">
              <w:rPr>
                <w:b/>
                <w:i/>
                <w:iCs/>
                <w:sz w:val="24"/>
                <w:szCs w:val="24"/>
                <w:lang w:val="uk-UA"/>
              </w:rPr>
              <w:t>Показники якості</w:t>
            </w:r>
          </w:p>
        </w:tc>
      </w:tr>
      <w:tr w:rsidR="00F67690" w14:paraId="13190AF6" w14:textId="77777777" w:rsidTr="00F67690">
        <w:tc>
          <w:tcPr>
            <w:tcW w:w="546" w:type="dxa"/>
          </w:tcPr>
          <w:p w14:paraId="09951C23" w14:textId="7291CD5B" w:rsidR="00F67690" w:rsidRDefault="00F67690" w:rsidP="00937267">
            <w:pPr>
              <w:jc w:val="center"/>
              <w:rPr>
                <w:sz w:val="24"/>
                <w:szCs w:val="24"/>
                <w:lang w:val="uk-UA"/>
              </w:rPr>
            </w:pPr>
            <w:r>
              <w:rPr>
                <w:sz w:val="24"/>
                <w:szCs w:val="24"/>
                <w:lang w:val="uk-UA"/>
              </w:rPr>
              <w:t>1</w:t>
            </w:r>
          </w:p>
        </w:tc>
        <w:tc>
          <w:tcPr>
            <w:tcW w:w="6915" w:type="dxa"/>
          </w:tcPr>
          <w:p w14:paraId="386513B4" w14:textId="0858FC7F" w:rsidR="00F67690" w:rsidRPr="00681B2F" w:rsidRDefault="00F67690" w:rsidP="00937267">
            <w:pPr>
              <w:contextualSpacing/>
              <w:rPr>
                <w:sz w:val="24"/>
                <w:szCs w:val="24"/>
                <w:lang w:val="uk-UA"/>
              </w:rPr>
            </w:pPr>
            <w:r>
              <w:rPr>
                <w:sz w:val="24"/>
                <w:szCs w:val="24"/>
                <w:lang w:val="uk-UA"/>
              </w:rPr>
              <w:t xml:space="preserve">Рівень готовності встановлених об’єктів </w:t>
            </w:r>
          </w:p>
        </w:tc>
        <w:tc>
          <w:tcPr>
            <w:tcW w:w="1278" w:type="dxa"/>
          </w:tcPr>
          <w:p w14:paraId="18B1A195" w14:textId="7EF076EB" w:rsidR="00F67690" w:rsidRPr="00681B2F" w:rsidRDefault="00F67690" w:rsidP="00937267">
            <w:pPr>
              <w:jc w:val="center"/>
              <w:rPr>
                <w:sz w:val="24"/>
                <w:szCs w:val="24"/>
                <w:lang w:val="uk-UA"/>
              </w:rPr>
            </w:pPr>
            <w:r>
              <w:rPr>
                <w:sz w:val="24"/>
                <w:szCs w:val="24"/>
                <w:lang w:val="uk-UA"/>
              </w:rPr>
              <w:t>%</w:t>
            </w:r>
          </w:p>
        </w:tc>
        <w:tc>
          <w:tcPr>
            <w:tcW w:w="1245" w:type="dxa"/>
          </w:tcPr>
          <w:p w14:paraId="719085A7" w14:textId="69F59834" w:rsidR="00F67690" w:rsidRDefault="00F67690" w:rsidP="00937267">
            <w:pPr>
              <w:jc w:val="center"/>
              <w:rPr>
                <w:sz w:val="24"/>
                <w:szCs w:val="24"/>
                <w:lang w:val="uk-UA"/>
              </w:rPr>
            </w:pPr>
            <w:r>
              <w:rPr>
                <w:sz w:val="24"/>
                <w:szCs w:val="24"/>
                <w:lang w:val="uk-UA"/>
              </w:rPr>
              <w:t>-</w:t>
            </w:r>
          </w:p>
        </w:tc>
        <w:tc>
          <w:tcPr>
            <w:tcW w:w="1008" w:type="dxa"/>
          </w:tcPr>
          <w:p w14:paraId="30B1E40B" w14:textId="6B42A0F9" w:rsidR="00F67690" w:rsidRPr="00257900" w:rsidRDefault="00F67690" w:rsidP="00937267">
            <w:pPr>
              <w:jc w:val="center"/>
              <w:rPr>
                <w:sz w:val="24"/>
                <w:szCs w:val="24"/>
                <w:lang w:val="uk-UA"/>
              </w:rPr>
            </w:pPr>
            <w:r>
              <w:rPr>
                <w:sz w:val="24"/>
                <w:szCs w:val="24"/>
                <w:lang w:val="uk-UA"/>
              </w:rPr>
              <w:t>100</w:t>
            </w:r>
          </w:p>
        </w:tc>
        <w:tc>
          <w:tcPr>
            <w:tcW w:w="1008" w:type="dxa"/>
          </w:tcPr>
          <w:p w14:paraId="4256B568" w14:textId="472746F0" w:rsidR="00F67690" w:rsidRPr="00257900" w:rsidRDefault="00F67690" w:rsidP="00937267">
            <w:pPr>
              <w:jc w:val="center"/>
              <w:rPr>
                <w:sz w:val="24"/>
                <w:szCs w:val="24"/>
                <w:lang w:val="uk-UA"/>
              </w:rPr>
            </w:pPr>
            <w:r>
              <w:rPr>
                <w:sz w:val="24"/>
                <w:szCs w:val="24"/>
                <w:lang w:val="uk-UA"/>
              </w:rPr>
              <w:t>100</w:t>
            </w:r>
          </w:p>
        </w:tc>
        <w:tc>
          <w:tcPr>
            <w:tcW w:w="1008" w:type="dxa"/>
          </w:tcPr>
          <w:p w14:paraId="10594B18" w14:textId="487527CF" w:rsidR="00F67690" w:rsidRPr="00257900" w:rsidRDefault="00F67690" w:rsidP="00937267">
            <w:pPr>
              <w:jc w:val="center"/>
              <w:rPr>
                <w:sz w:val="24"/>
                <w:szCs w:val="24"/>
                <w:lang w:val="uk-UA"/>
              </w:rPr>
            </w:pPr>
            <w:r>
              <w:rPr>
                <w:sz w:val="24"/>
                <w:szCs w:val="24"/>
                <w:lang w:val="uk-UA"/>
              </w:rPr>
              <w:t>100</w:t>
            </w:r>
          </w:p>
        </w:tc>
        <w:tc>
          <w:tcPr>
            <w:tcW w:w="1661" w:type="dxa"/>
          </w:tcPr>
          <w:p w14:paraId="4CA28D71" w14:textId="612DD432" w:rsidR="00F67690" w:rsidRPr="00257900" w:rsidRDefault="00F67690" w:rsidP="00937267">
            <w:pPr>
              <w:jc w:val="center"/>
              <w:rPr>
                <w:sz w:val="24"/>
                <w:szCs w:val="24"/>
                <w:lang w:val="uk-UA"/>
              </w:rPr>
            </w:pPr>
            <w:r>
              <w:rPr>
                <w:sz w:val="24"/>
                <w:szCs w:val="24"/>
                <w:lang w:val="uk-UA"/>
              </w:rPr>
              <w:t>100</w:t>
            </w:r>
          </w:p>
        </w:tc>
      </w:tr>
      <w:tr w:rsidR="00F67690" w14:paraId="6E88F48F" w14:textId="77777777" w:rsidTr="00F67690">
        <w:tc>
          <w:tcPr>
            <w:tcW w:w="14669" w:type="dxa"/>
            <w:gridSpan w:val="8"/>
          </w:tcPr>
          <w:p w14:paraId="1E16DF80" w14:textId="6AE32A00" w:rsidR="00F67690" w:rsidRDefault="00F67690" w:rsidP="008E17E2">
            <w:pPr>
              <w:rPr>
                <w:sz w:val="24"/>
                <w:szCs w:val="24"/>
                <w:lang w:val="uk-UA"/>
              </w:rPr>
            </w:pPr>
            <w:r>
              <w:rPr>
                <w:b/>
                <w:sz w:val="24"/>
                <w:szCs w:val="24"/>
                <w:lang w:val="uk-UA"/>
              </w:rPr>
              <w:t>2.2</w:t>
            </w:r>
            <w:r w:rsidRPr="007E0B36">
              <w:rPr>
                <w:b/>
                <w:sz w:val="24"/>
                <w:szCs w:val="24"/>
                <w:lang w:val="uk-UA"/>
              </w:rPr>
              <w:t xml:space="preserve">. Очищення доріг від снігу та </w:t>
            </w:r>
            <w:r>
              <w:rPr>
                <w:b/>
                <w:sz w:val="24"/>
                <w:szCs w:val="24"/>
                <w:lang w:val="uk-UA"/>
              </w:rPr>
              <w:t xml:space="preserve">їх </w:t>
            </w:r>
            <w:r w:rsidRPr="007E0B36">
              <w:rPr>
                <w:b/>
                <w:sz w:val="24"/>
                <w:szCs w:val="24"/>
                <w:lang w:val="uk-UA"/>
              </w:rPr>
              <w:t>посипка піщано-сол</w:t>
            </w:r>
            <w:r>
              <w:rPr>
                <w:b/>
                <w:sz w:val="24"/>
                <w:szCs w:val="24"/>
                <w:lang w:val="uk-UA"/>
              </w:rPr>
              <w:t>яною</w:t>
            </w:r>
            <w:r w:rsidRPr="007E0B36">
              <w:rPr>
                <w:b/>
                <w:sz w:val="24"/>
                <w:szCs w:val="24"/>
                <w:lang w:val="uk-UA"/>
              </w:rPr>
              <w:t xml:space="preserve"> сумішшю в зимовий період</w:t>
            </w:r>
          </w:p>
        </w:tc>
      </w:tr>
      <w:tr w:rsidR="00F67690" w14:paraId="5F629CAE" w14:textId="77777777" w:rsidTr="00F67690">
        <w:tc>
          <w:tcPr>
            <w:tcW w:w="14669" w:type="dxa"/>
            <w:gridSpan w:val="8"/>
          </w:tcPr>
          <w:p w14:paraId="7DA288AF" w14:textId="143FA308" w:rsidR="00F67690" w:rsidRDefault="00F67690" w:rsidP="008E17E2">
            <w:pPr>
              <w:rPr>
                <w:sz w:val="24"/>
                <w:szCs w:val="24"/>
                <w:lang w:val="uk-UA"/>
              </w:rPr>
            </w:pPr>
            <w:r w:rsidRPr="002D114E">
              <w:rPr>
                <w:b/>
                <w:i/>
                <w:iCs/>
                <w:sz w:val="24"/>
                <w:szCs w:val="24"/>
                <w:lang w:val="uk-UA"/>
              </w:rPr>
              <w:t>Показники витрат</w:t>
            </w:r>
          </w:p>
        </w:tc>
      </w:tr>
      <w:tr w:rsidR="00F67690" w14:paraId="3A331E9E" w14:textId="77777777" w:rsidTr="00F67690">
        <w:tc>
          <w:tcPr>
            <w:tcW w:w="546" w:type="dxa"/>
          </w:tcPr>
          <w:p w14:paraId="11631D46" w14:textId="011D8536" w:rsidR="00F67690" w:rsidRDefault="00F67690" w:rsidP="008E17E2">
            <w:pPr>
              <w:jc w:val="center"/>
              <w:rPr>
                <w:sz w:val="24"/>
                <w:szCs w:val="24"/>
                <w:lang w:val="uk-UA"/>
              </w:rPr>
            </w:pPr>
            <w:r>
              <w:rPr>
                <w:sz w:val="24"/>
                <w:szCs w:val="24"/>
                <w:lang w:val="uk-UA"/>
              </w:rPr>
              <w:t>1</w:t>
            </w:r>
          </w:p>
        </w:tc>
        <w:tc>
          <w:tcPr>
            <w:tcW w:w="6915" w:type="dxa"/>
          </w:tcPr>
          <w:p w14:paraId="2266CB37" w14:textId="648C2A41" w:rsidR="00F67690" w:rsidRDefault="00F67690" w:rsidP="008E17E2">
            <w:pPr>
              <w:contextualSpacing/>
              <w:rPr>
                <w:sz w:val="24"/>
                <w:szCs w:val="24"/>
                <w:lang w:val="uk-UA"/>
              </w:rPr>
            </w:pPr>
            <w:r w:rsidRPr="007F303A">
              <w:rPr>
                <w:sz w:val="24"/>
                <w:szCs w:val="24"/>
                <w:lang w:val="uk-UA"/>
              </w:rPr>
              <w:t xml:space="preserve">Обсяг видатків на </w:t>
            </w:r>
            <w:r>
              <w:rPr>
                <w:sz w:val="24"/>
                <w:szCs w:val="24"/>
                <w:lang w:val="uk-UA"/>
              </w:rPr>
              <w:t xml:space="preserve"> посипку та очистку доріг від снігу на території населених пунктів громади   </w:t>
            </w:r>
          </w:p>
        </w:tc>
        <w:tc>
          <w:tcPr>
            <w:tcW w:w="1278" w:type="dxa"/>
          </w:tcPr>
          <w:p w14:paraId="5C8ECD14" w14:textId="703DDDF2" w:rsidR="00F67690" w:rsidRDefault="00F67690" w:rsidP="008E17E2">
            <w:pPr>
              <w:jc w:val="center"/>
              <w:rPr>
                <w:sz w:val="24"/>
                <w:szCs w:val="24"/>
                <w:lang w:val="uk-UA"/>
              </w:rPr>
            </w:pPr>
            <w:r w:rsidRPr="00FD0AD1">
              <w:rPr>
                <w:sz w:val="24"/>
                <w:szCs w:val="24"/>
                <w:lang w:val="uk-UA"/>
              </w:rPr>
              <w:t>тис. грн</w:t>
            </w:r>
            <w:r>
              <w:rPr>
                <w:sz w:val="24"/>
                <w:szCs w:val="24"/>
                <w:lang w:val="uk-UA"/>
              </w:rPr>
              <w:t>.</w:t>
            </w:r>
          </w:p>
        </w:tc>
        <w:tc>
          <w:tcPr>
            <w:tcW w:w="1245" w:type="dxa"/>
          </w:tcPr>
          <w:p w14:paraId="6D5E58C5" w14:textId="10788C85" w:rsidR="00F67690" w:rsidRDefault="00F67690" w:rsidP="008E17E2">
            <w:pPr>
              <w:jc w:val="center"/>
              <w:rPr>
                <w:sz w:val="24"/>
                <w:szCs w:val="24"/>
                <w:lang w:val="uk-UA"/>
              </w:rPr>
            </w:pPr>
            <w:r>
              <w:rPr>
                <w:sz w:val="24"/>
                <w:szCs w:val="24"/>
                <w:lang w:val="uk-UA"/>
              </w:rPr>
              <w:t>-</w:t>
            </w:r>
          </w:p>
        </w:tc>
        <w:tc>
          <w:tcPr>
            <w:tcW w:w="1008" w:type="dxa"/>
          </w:tcPr>
          <w:p w14:paraId="57807BF8" w14:textId="7BB38AAD" w:rsidR="00F67690" w:rsidRDefault="00F67690" w:rsidP="008E17E2">
            <w:pPr>
              <w:jc w:val="center"/>
              <w:rPr>
                <w:sz w:val="24"/>
                <w:szCs w:val="24"/>
                <w:lang w:val="uk-UA"/>
              </w:rPr>
            </w:pPr>
            <w:r>
              <w:rPr>
                <w:sz w:val="24"/>
                <w:szCs w:val="24"/>
                <w:lang w:val="uk-UA"/>
              </w:rPr>
              <w:t>100,0</w:t>
            </w:r>
          </w:p>
        </w:tc>
        <w:tc>
          <w:tcPr>
            <w:tcW w:w="1008" w:type="dxa"/>
          </w:tcPr>
          <w:p w14:paraId="7720C36A" w14:textId="31DC102D" w:rsidR="00F67690" w:rsidRDefault="00F67690" w:rsidP="008E17E2">
            <w:pPr>
              <w:jc w:val="center"/>
              <w:rPr>
                <w:sz w:val="24"/>
                <w:szCs w:val="24"/>
                <w:lang w:val="uk-UA"/>
              </w:rPr>
            </w:pPr>
            <w:r>
              <w:rPr>
                <w:sz w:val="24"/>
                <w:szCs w:val="24"/>
                <w:lang w:val="uk-UA"/>
              </w:rPr>
              <w:t>100,0</w:t>
            </w:r>
          </w:p>
        </w:tc>
        <w:tc>
          <w:tcPr>
            <w:tcW w:w="1008" w:type="dxa"/>
          </w:tcPr>
          <w:p w14:paraId="3EF5B00B" w14:textId="6265559A" w:rsidR="00F67690" w:rsidRDefault="00F67690" w:rsidP="008E17E2">
            <w:pPr>
              <w:jc w:val="center"/>
              <w:rPr>
                <w:sz w:val="24"/>
                <w:szCs w:val="24"/>
                <w:lang w:val="uk-UA"/>
              </w:rPr>
            </w:pPr>
            <w:r>
              <w:rPr>
                <w:sz w:val="24"/>
                <w:szCs w:val="24"/>
                <w:lang w:val="uk-UA"/>
              </w:rPr>
              <w:t>100,0</w:t>
            </w:r>
          </w:p>
        </w:tc>
        <w:tc>
          <w:tcPr>
            <w:tcW w:w="1661" w:type="dxa"/>
          </w:tcPr>
          <w:p w14:paraId="726F7D9F" w14:textId="6491EB2E" w:rsidR="00F67690" w:rsidRDefault="00F67690" w:rsidP="008E17E2">
            <w:pPr>
              <w:jc w:val="center"/>
              <w:rPr>
                <w:sz w:val="24"/>
                <w:szCs w:val="24"/>
                <w:lang w:val="uk-UA"/>
              </w:rPr>
            </w:pPr>
            <w:r>
              <w:rPr>
                <w:sz w:val="24"/>
                <w:szCs w:val="24"/>
                <w:lang w:val="uk-UA"/>
              </w:rPr>
              <w:t>300,0</w:t>
            </w:r>
          </w:p>
        </w:tc>
      </w:tr>
      <w:tr w:rsidR="00F67690" w14:paraId="587F8467" w14:textId="77777777" w:rsidTr="00F67690">
        <w:tc>
          <w:tcPr>
            <w:tcW w:w="14669" w:type="dxa"/>
            <w:gridSpan w:val="8"/>
          </w:tcPr>
          <w:p w14:paraId="6FA999D5" w14:textId="7E1043AB" w:rsidR="00F67690" w:rsidRDefault="00F67690" w:rsidP="008E17E2">
            <w:pPr>
              <w:rPr>
                <w:sz w:val="24"/>
                <w:szCs w:val="24"/>
                <w:lang w:val="uk-UA"/>
              </w:rPr>
            </w:pPr>
            <w:r w:rsidRPr="002D114E">
              <w:rPr>
                <w:b/>
                <w:i/>
                <w:iCs/>
                <w:sz w:val="24"/>
                <w:szCs w:val="24"/>
                <w:lang w:val="uk-UA"/>
              </w:rPr>
              <w:t>Показники продукту</w:t>
            </w:r>
          </w:p>
        </w:tc>
      </w:tr>
      <w:tr w:rsidR="00F67690" w14:paraId="1B3C3A9E" w14:textId="77777777" w:rsidTr="00F67690">
        <w:tc>
          <w:tcPr>
            <w:tcW w:w="546" w:type="dxa"/>
          </w:tcPr>
          <w:p w14:paraId="7B1D104F" w14:textId="69301240" w:rsidR="00F67690" w:rsidRDefault="00F67690" w:rsidP="008E17E2">
            <w:pPr>
              <w:jc w:val="center"/>
              <w:rPr>
                <w:sz w:val="24"/>
                <w:szCs w:val="24"/>
                <w:lang w:val="uk-UA"/>
              </w:rPr>
            </w:pPr>
            <w:r>
              <w:rPr>
                <w:sz w:val="24"/>
                <w:szCs w:val="24"/>
                <w:lang w:val="uk-UA"/>
              </w:rPr>
              <w:lastRenderedPageBreak/>
              <w:t>1</w:t>
            </w:r>
          </w:p>
        </w:tc>
        <w:tc>
          <w:tcPr>
            <w:tcW w:w="6915" w:type="dxa"/>
          </w:tcPr>
          <w:p w14:paraId="2507B284" w14:textId="74390A5F" w:rsidR="00F67690" w:rsidRDefault="00F67690" w:rsidP="008E17E2">
            <w:pPr>
              <w:contextualSpacing/>
              <w:rPr>
                <w:sz w:val="24"/>
                <w:szCs w:val="24"/>
                <w:lang w:val="uk-UA"/>
              </w:rPr>
            </w:pPr>
            <w:r>
              <w:rPr>
                <w:sz w:val="24"/>
                <w:szCs w:val="24"/>
                <w:lang w:val="uk-UA"/>
              </w:rPr>
              <w:t>Кількість послуг з посипки та очистки доріг від снігу, які планується провести</w:t>
            </w:r>
          </w:p>
        </w:tc>
        <w:tc>
          <w:tcPr>
            <w:tcW w:w="1278" w:type="dxa"/>
          </w:tcPr>
          <w:p w14:paraId="335849B2" w14:textId="4B4FD8A5" w:rsidR="00F67690" w:rsidRDefault="00F67690" w:rsidP="008E17E2">
            <w:pPr>
              <w:jc w:val="center"/>
              <w:rPr>
                <w:sz w:val="24"/>
                <w:szCs w:val="24"/>
                <w:lang w:val="uk-UA"/>
              </w:rPr>
            </w:pPr>
            <w:r>
              <w:rPr>
                <w:sz w:val="24"/>
                <w:szCs w:val="24"/>
                <w:lang w:val="uk-UA"/>
              </w:rPr>
              <w:t>од.</w:t>
            </w:r>
          </w:p>
        </w:tc>
        <w:tc>
          <w:tcPr>
            <w:tcW w:w="1245" w:type="dxa"/>
          </w:tcPr>
          <w:p w14:paraId="5D10000A" w14:textId="51370EC7" w:rsidR="00F67690" w:rsidRDefault="00F67690" w:rsidP="008E17E2">
            <w:pPr>
              <w:jc w:val="center"/>
              <w:rPr>
                <w:sz w:val="24"/>
                <w:szCs w:val="24"/>
                <w:lang w:val="uk-UA"/>
              </w:rPr>
            </w:pPr>
            <w:r>
              <w:rPr>
                <w:sz w:val="24"/>
                <w:szCs w:val="24"/>
                <w:lang w:val="uk-UA"/>
              </w:rPr>
              <w:t>-</w:t>
            </w:r>
          </w:p>
        </w:tc>
        <w:tc>
          <w:tcPr>
            <w:tcW w:w="1008" w:type="dxa"/>
          </w:tcPr>
          <w:p w14:paraId="49DE5952" w14:textId="483EC428" w:rsidR="00F67690" w:rsidRDefault="00F67690" w:rsidP="008E17E2">
            <w:pPr>
              <w:jc w:val="center"/>
              <w:rPr>
                <w:sz w:val="24"/>
                <w:szCs w:val="24"/>
                <w:lang w:val="uk-UA"/>
              </w:rPr>
            </w:pPr>
            <w:r>
              <w:rPr>
                <w:sz w:val="24"/>
                <w:szCs w:val="24"/>
                <w:lang w:val="uk-UA"/>
              </w:rPr>
              <w:t>5</w:t>
            </w:r>
          </w:p>
        </w:tc>
        <w:tc>
          <w:tcPr>
            <w:tcW w:w="1008" w:type="dxa"/>
          </w:tcPr>
          <w:p w14:paraId="721588E3" w14:textId="2AF80089" w:rsidR="00F67690" w:rsidRDefault="00F67690" w:rsidP="008E17E2">
            <w:pPr>
              <w:jc w:val="center"/>
              <w:rPr>
                <w:sz w:val="24"/>
                <w:szCs w:val="24"/>
                <w:lang w:val="uk-UA"/>
              </w:rPr>
            </w:pPr>
            <w:r>
              <w:rPr>
                <w:sz w:val="24"/>
                <w:szCs w:val="24"/>
                <w:lang w:val="uk-UA"/>
              </w:rPr>
              <w:t>5</w:t>
            </w:r>
          </w:p>
        </w:tc>
        <w:tc>
          <w:tcPr>
            <w:tcW w:w="1008" w:type="dxa"/>
          </w:tcPr>
          <w:p w14:paraId="3F314E19" w14:textId="07393E9F" w:rsidR="00F67690" w:rsidRDefault="00F67690" w:rsidP="008E17E2">
            <w:pPr>
              <w:jc w:val="center"/>
              <w:rPr>
                <w:sz w:val="24"/>
                <w:szCs w:val="24"/>
                <w:lang w:val="uk-UA"/>
              </w:rPr>
            </w:pPr>
            <w:r>
              <w:rPr>
                <w:sz w:val="24"/>
                <w:szCs w:val="24"/>
                <w:lang w:val="uk-UA"/>
              </w:rPr>
              <w:t>5</w:t>
            </w:r>
          </w:p>
        </w:tc>
        <w:tc>
          <w:tcPr>
            <w:tcW w:w="1661" w:type="dxa"/>
          </w:tcPr>
          <w:p w14:paraId="618DE2A2" w14:textId="3A240BBD" w:rsidR="00F67690" w:rsidRDefault="00F67690" w:rsidP="008E17E2">
            <w:pPr>
              <w:jc w:val="center"/>
              <w:rPr>
                <w:sz w:val="24"/>
                <w:szCs w:val="24"/>
                <w:lang w:val="uk-UA"/>
              </w:rPr>
            </w:pPr>
            <w:r>
              <w:rPr>
                <w:sz w:val="24"/>
                <w:szCs w:val="24"/>
                <w:lang w:val="uk-UA"/>
              </w:rPr>
              <w:t>15</w:t>
            </w:r>
          </w:p>
        </w:tc>
      </w:tr>
      <w:tr w:rsidR="00F67690" w14:paraId="40C13EA9" w14:textId="77777777" w:rsidTr="00F67690">
        <w:tc>
          <w:tcPr>
            <w:tcW w:w="14669" w:type="dxa"/>
            <w:gridSpan w:val="8"/>
          </w:tcPr>
          <w:p w14:paraId="51B5A67F" w14:textId="32FBB193" w:rsidR="00F67690" w:rsidRDefault="00F67690" w:rsidP="008E17E2">
            <w:pPr>
              <w:rPr>
                <w:sz w:val="24"/>
                <w:szCs w:val="24"/>
                <w:lang w:val="uk-UA"/>
              </w:rPr>
            </w:pPr>
            <w:r w:rsidRPr="002D114E">
              <w:rPr>
                <w:b/>
                <w:i/>
                <w:iCs/>
                <w:sz w:val="24"/>
                <w:szCs w:val="24"/>
                <w:lang w:val="uk-UA"/>
              </w:rPr>
              <w:t>Показники ефективності</w:t>
            </w:r>
          </w:p>
        </w:tc>
      </w:tr>
      <w:tr w:rsidR="00F67690" w14:paraId="5F26D6D1" w14:textId="77777777" w:rsidTr="00F67690">
        <w:tc>
          <w:tcPr>
            <w:tcW w:w="546" w:type="dxa"/>
          </w:tcPr>
          <w:p w14:paraId="56D35056" w14:textId="0DEBB4F5" w:rsidR="00F67690" w:rsidRDefault="00F67690" w:rsidP="008E17E2">
            <w:pPr>
              <w:jc w:val="center"/>
              <w:rPr>
                <w:sz w:val="24"/>
                <w:szCs w:val="24"/>
                <w:lang w:val="uk-UA"/>
              </w:rPr>
            </w:pPr>
            <w:r>
              <w:rPr>
                <w:sz w:val="24"/>
                <w:szCs w:val="24"/>
                <w:lang w:val="uk-UA"/>
              </w:rPr>
              <w:t>1</w:t>
            </w:r>
          </w:p>
        </w:tc>
        <w:tc>
          <w:tcPr>
            <w:tcW w:w="6915" w:type="dxa"/>
          </w:tcPr>
          <w:p w14:paraId="03BDCA76" w14:textId="2689E1BD" w:rsidR="00F67690" w:rsidRDefault="00F67690" w:rsidP="008E17E2">
            <w:pPr>
              <w:contextualSpacing/>
              <w:rPr>
                <w:sz w:val="24"/>
                <w:szCs w:val="24"/>
                <w:lang w:val="uk-UA"/>
              </w:rPr>
            </w:pPr>
            <w:r>
              <w:rPr>
                <w:sz w:val="24"/>
                <w:szCs w:val="24"/>
                <w:lang w:val="uk-UA"/>
              </w:rPr>
              <w:t xml:space="preserve">Середні витрати на 1 послугу з </w:t>
            </w:r>
            <w:r w:rsidRPr="00444F49">
              <w:rPr>
                <w:sz w:val="24"/>
                <w:szCs w:val="24"/>
                <w:lang w:val="uk-UA"/>
              </w:rPr>
              <w:t>посипки та очистки доріг від снігу</w:t>
            </w:r>
          </w:p>
        </w:tc>
        <w:tc>
          <w:tcPr>
            <w:tcW w:w="1278" w:type="dxa"/>
          </w:tcPr>
          <w:p w14:paraId="230CD4D4" w14:textId="12A5D51F" w:rsidR="00F67690" w:rsidRDefault="00F67690" w:rsidP="008E17E2">
            <w:pPr>
              <w:jc w:val="center"/>
              <w:rPr>
                <w:sz w:val="24"/>
                <w:szCs w:val="24"/>
                <w:lang w:val="uk-UA"/>
              </w:rPr>
            </w:pPr>
            <w:r w:rsidRPr="001079AB">
              <w:rPr>
                <w:sz w:val="24"/>
                <w:szCs w:val="24"/>
                <w:lang w:val="uk-UA"/>
              </w:rPr>
              <w:t>тис. грн.</w:t>
            </w:r>
          </w:p>
        </w:tc>
        <w:tc>
          <w:tcPr>
            <w:tcW w:w="1245" w:type="dxa"/>
          </w:tcPr>
          <w:p w14:paraId="3E4D9930" w14:textId="7EEDC858" w:rsidR="00F67690" w:rsidRDefault="00F67690" w:rsidP="008E17E2">
            <w:pPr>
              <w:jc w:val="center"/>
              <w:rPr>
                <w:sz w:val="24"/>
                <w:szCs w:val="24"/>
                <w:lang w:val="uk-UA"/>
              </w:rPr>
            </w:pPr>
            <w:r>
              <w:rPr>
                <w:sz w:val="24"/>
                <w:szCs w:val="24"/>
                <w:lang w:val="uk-UA"/>
              </w:rPr>
              <w:t>-</w:t>
            </w:r>
          </w:p>
        </w:tc>
        <w:tc>
          <w:tcPr>
            <w:tcW w:w="1008" w:type="dxa"/>
          </w:tcPr>
          <w:p w14:paraId="41FAADEA" w14:textId="032BE01E" w:rsidR="00F67690" w:rsidRDefault="00F67690" w:rsidP="008E17E2">
            <w:pPr>
              <w:jc w:val="center"/>
              <w:rPr>
                <w:sz w:val="24"/>
                <w:szCs w:val="24"/>
                <w:lang w:val="uk-UA"/>
              </w:rPr>
            </w:pPr>
            <w:r>
              <w:rPr>
                <w:sz w:val="24"/>
                <w:szCs w:val="24"/>
                <w:lang w:val="uk-UA"/>
              </w:rPr>
              <w:t>20,0</w:t>
            </w:r>
          </w:p>
        </w:tc>
        <w:tc>
          <w:tcPr>
            <w:tcW w:w="1008" w:type="dxa"/>
          </w:tcPr>
          <w:p w14:paraId="48EEBDED" w14:textId="45419406" w:rsidR="00F67690" w:rsidRDefault="00F67690" w:rsidP="008E17E2">
            <w:pPr>
              <w:jc w:val="center"/>
              <w:rPr>
                <w:sz w:val="24"/>
                <w:szCs w:val="24"/>
                <w:lang w:val="uk-UA"/>
              </w:rPr>
            </w:pPr>
            <w:r>
              <w:rPr>
                <w:sz w:val="24"/>
                <w:szCs w:val="24"/>
                <w:lang w:val="uk-UA"/>
              </w:rPr>
              <w:t>20,0</w:t>
            </w:r>
          </w:p>
        </w:tc>
        <w:tc>
          <w:tcPr>
            <w:tcW w:w="1008" w:type="dxa"/>
          </w:tcPr>
          <w:p w14:paraId="09F917B9" w14:textId="7FD87BB3" w:rsidR="00F67690" w:rsidRDefault="00F67690" w:rsidP="008E17E2">
            <w:pPr>
              <w:jc w:val="center"/>
              <w:rPr>
                <w:sz w:val="24"/>
                <w:szCs w:val="24"/>
                <w:lang w:val="uk-UA"/>
              </w:rPr>
            </w:pPr>
            <w:r>
              <w:rPr>
                <w:sz w:val="24"/>
                <w:szCs w:val="24"/>
                <w:lang w:val="uk-UA"/>
              </w:rPr>
              <w:t>20,0</w:t>
            </w:r>
          </w:p>
        </w:tc>
        <w:tc>
          <w:tcPr>
            <w:tcW w:w="1661" w:type="dxa"/>
          </w:tcPr>
          <w:p w14:paraId="340FD9E4" w14:textId="2F0E8AD9" w:rsidR="00F67690" w:rsidRDefault="00F67690" w:rsidP="008E17E2">
            <w:pPr>
              <w:jc w:val="center"/>
              <w:rPr>
                <w:sz w:val="24"/>
                <w:szCs w:val="24"/>
                <w:lang w:val="uk-UA"/>
              </w:rPr>
            </w:pPr>
            <w:r>
              <w:rPr>
                <w:sz w:val="24"/>
                <w:szCs w:val="24"/>
                <w:lang w:val="uk-UA"/>
              </w:rPr>
              <w:t>20,0</w:t>
            </w:r>
          </w:p>
        </w:tc>
      </w:tr>
      <w:tr w:rsidR="00F67690" w14:paraId="67018C28" w14:textId="77777777" w:rsidTr="00F67690">
        <w:tc>
          <w:tcPr>
            <w:tcW w:w="14669" w:type="dxa"/>
            <w:gridSpan w:val="8"/>
          </w:tcPr>
          <w:p w14:paraId="3996BDF1" w14:textId="43A6BA96" w:rsidR="00F67690" w:rsidRDefault="00F67690" w:rsidP="008E17E2">
            <w:pPr>
              <w:rPr>
                <w:sz w:val="24"/>
                <w:szCs w:val="24"/>
                <w:lang w:val="uk-UA"/>
              </w:rPr>
            </w:pPr>
            <w:r w:rsidRPr="002D114E">
              <w:rPr>
                <w:b/>
                <w:i/>
                <w:iCs/>
                <w:sz w:val="24"/>
                <w:szCs w:val="24"/>
                <w:lang w:val="uk-UA"/>
              </w:rPr>
              <w:t>Показники якості</w:t>
            </w:r>
          </w:p>
        </w:tc>
      </w:tr>
      <w:tr w:rsidR="00F67690" w14:paraId="18EEB326" w14:textId="77777777" w:rsidTr="00F67690">
        <w:tc>
          <w:tcPr>
            <w:tcW w:w="546" w:type="dxa"/>
          </w:tcPr>
          <w:p w14:paraId="50E7D4F6" w14:textId="590AAD5D" w:rsidR="00F67690" w:rsidRDefault="00F67690" w:rsidP="008E17E2">
            <w:pPr>
              <w:jc w:val="center"/>
              <w:rPr>
                <w:sz w:val="24"/>
                <w:szCs w:val="24"/>
                <w:lang w:val="uk-UA"/>
              </w:rPr>
            </w:pPr>
            <w:r>
              <w:rPr>
                <w:sz w:val="24"/>
                <w:szCs w:val="24"/>
                <w:lang w:val="uk-UA"/>
              </w:rPr>
              <w:t>1</w:t>
            </w:r>
          </w:p>
        </w:tc>
        <w:tc>
          <w:tcPr>
            <w:tcW w:w="6915" w:type="dxa"/>
          </w:tcPr>
          <w:p w14:paraId="68E1D042" w14:textId="09A9B9DB" w:rsidR="00F67690" w:rsidRDefault="00F67690" w:rsidP="008E17E2">
            <w:pPr>
              <w:contextualSpacing/>
              <w:rPr>
                <w:sz w:val="24"/>
                <w:szCs w:val="24"/>
                <w:lang w:val="uk-UA"/>
              </w:rPr>
            </w:pPr>
            <w:r>
              <w:rPr>
                <w:sz w:val="24"/>
                <w:szCs w:val="24"/>
                <w:lang w:val="uk-UA"/>
              </w:rPr>
              <w:t xml:space="preserve">Динаміка </w:t>
            </w:r>
            <w:r w:rsidRPr="00DB711B">
              <w:rPr>
                <w:sz w:val="24"/>
                <w:szCs w:val="24"/>
                <w:lang w:val="uk-UA"/>
              </w:rPr>
              <w:t>отриманих послуг по очищенн</w:t>
            </w:r>
            <w:r>
              <w:rPr>
                <w:sz w:val="24"/>
                <w:szCs w:val="24"/>
                <w:lang w:val="uk-UA"/>
              </w:rPr>
              <w:t xml:space="preserve">ю </w:t>
            </w:r>
            <w:r w:rsidRPr="00DB711B">
              <w:rPr>
                <w:sz w:val="24"/>
                <w:szCs w:val="24"/>
                <w:lang w:val="uk-UA"/>
              </w:rPr>
              <w:t>снігу до запланованих</w:t>
            </w:r>
          </w:p>
        </w:tc>
        <w:tc>
          <w:tcPr>
            <w:tcW w:w="1278" w:type="dxa"/>
          </w:tcPr>
          <w:p w14:paraId="39FF6D96" w14:textId="4F4BBDB5" w:rsidR="00F67690" w:rsidRDefault="00F67690" w:rsidP="008E17E2">
            <w:pPr>
              <w:jc w:val="center"/>
              <w:rPr>
                <w:sz w:val="24"/>
                <w:szCs w:val="24"/>
                <w:lang w:val="uk-UA"/>
              </w:rPr>
            </w:pPr>
            <w:r>
              <w:rPr>
                <w:sz w:val="24"/>
                <w:szCs w:val="24"/>
                <w:lang w:val="uk-UA"/>
              </w:rPr>
              <w:t>%</w:t>
            </w:r>
          </w:p>
        </w:tc>
        <w:tc>
          <w:tcPr>
            <w:tcW w:w="1245" w:type="dxa"/>
          </w:tcPr>
          <w:p w14:paraId="171BE5C4" w14:textId="27B9969B" w:rsidR="00F67690" w:rsidRDefault="00F67690" w:rsidP="008E17E2">
            <w:pPr>
              <w:jc w:val="center"/>
              <w:rPr>
                <w:sz w:val="24"/>
                <w:szCs w:val="24"/>
                <w:lang w:val="uk-UA"/>
              </w:rPr>
            </w:pPr>
            <w:r>
              <w:rPr>
                <w:sz w:val="24"/>
                <w:szCs w:val="24"/>
                <w:lang w:val="uk-UA"/>
              </w:rPr>
              <w:t>-</w:t>
            </w:r>
          </w:p>
        </w:tc>
        <w:tc>
          <w:tcPr>
            <w:tcW w:w="1008" w:type="dxa"/>
          </w:tcPr>
          <w:p w14:paraId="244A549D" w14:textId="15D38796" w:rsidR="00F67690" w:rsidRDefault="00F67690" w:rsidP="008E17E2">
            <w:pPr>
              <w:jc w:val="center"/>
              <w:rPr>
                <w:sz w:val="24"/>
                <w:szCs w:val="24"/>
                <w:lang w:val="uk-UA"/>
              </w:rPr>
            </w:pPr>
            <w:r>
              <w:rPr>
                <w:sz w:val="24"/>
                <w:szCs w:val="24"/>
                <w:lang w:val="uk-UA"/>
              </w:rPr>
              <w:t>100</w:t>
            </w:r>
          </w:p>
        </w:tc>
        <w:tc>
          <w:tcPr>
            <w:tcW w:w="1008" w:type="dxa"/>
          </w:tcPr>
          <w:p w14:paraId="529CDEA8" w14:textId="6F053FB5" w:rsidR="00F67690" w:rsidRDefault="00F67690" w:rsidP="008E17E2">
            <w:pPr>
              <w:jc w:val="center"/>
              <w:rPr>
                <w:sz w:val="24"/>
                <w:szCs w:val="24"/>
                <w:lang w:val="uk-UA"/>
              </w:rPr>
            </w:pPr>
            <w:r>
              <w:rPr>
                <w:sz w:val="24"/>
                <w:szCs w:val="24"/>
                <w:lang w:val="uk-UA"/>
              </w:rPr>
              <w:t>100</w:t>
            </w:r>
          </w:p>
        </w:tc>
        <w:tc>
          <w:tcPr>
            <w:tcW w:w="1008" w:type="dxa"/>
          </w:tcPr>
          <w:p w14:paraId="6716A1C7" w14:textId="376A0821" w:rsidR="00F67690" w:rsidRDefault="00F67690" w:rsidP="008E17E2">
            <w:pPr>
              <w:jc w:val="center"/>
              <w:rPr>
                <w:sz w:val="24"/>
                <w:szCs w:val="24"/>
                <w:lang w:val="uk-UA"/>
              </w:rPr>
            </w:pPr>
            <w:r>
              <w:rPr>
                <w:sz w:val="24"/>
                <w:szCs w:val="24"/>
                <w:lang w:val="uk-UA"/>
              </w:rPr>
              <w:t>100</w:t>
            </w:r>
          </w:p>
        </w:tc>
        <w:tc>
          <w:tcPr>
            <w:tcW w:w="1661" w:type="dxa"/>
          </w:tcPr>
          <w:p w14:paraId="6A494BD2" w14:textId="79C699C0" w:rsidR="00F67690" w:rsidRDefault="00F67690" w:rsidP="008E17E2">
            <w:pPr>
              <w:jc w:val="center"/>
              <w:rPr>
                <w:sz w:val="24"/>
                <w:szCs w:val="24"/>
                <w:lang w:val="uk-UA"/>
              </w:rPr>
            </w:pPr>
            <w:r>
              <w:rPr>
                <w:sz w:val="24"/>
                <w:szCs w:val="24"/>
                <w:lang w:val="uk-UA"/>
              </w:rPr>
              <w:t>100</w:t>
            </w:r>
          </w:p>
        </w:tc>
      </w:tr>
      <w:tr w:rsidR="00F67690" w14:paraId="1485E662" w14:textId="77777777" w:rsidTr="00F67690">
        <w:tc>
          <w:tcPr>
            <w:tcW w:w="14669" w:type="dxa"/>
            <w:gridSpan w:val="8"/>
          </w:tcPr>
          <w:p w14:paraId="52B212BE" w14:textId="2883E367" w:rsidR="00F67690" w:rsidRDefault="00F67690" w:rsidP="008E17E2">
            <w:pPr>
              <w:rPr>
                <w:sz w:val="24"/>
                <w:szCs w:val="24"/>
                <w:lang w:val="uk-UA"/>
              </w:rPr>
            </w:pPr>
            <w:r>
              <w:rPr>
                <w:b/>
                <w:sz w:val="24"/>
                <w:szCs w:val="24"/>
                <w:lang w:val="uk-UA"/>
              </w:rPr>
              <w:t xml:space="preserve">2.3. Поточний ремонт доріг комунальної власності </w:t>
            </w:r>
          </w:p>
        </w:tc>
      </w:tr>
      <w:tr w:rsidR="00F67690" w14:paraId="5DA33C28" w14:textId="77777777" w:rsidTr="00F67690">
        <w:tc>
          <w:tcPr>
            <w:tcW w:w="14669" w:type="dxa"/>
            <w:gridSpan w:val="8"/>
          </w:tcPr>
          <w:p w14:paraId="58FC2EFB" w14:textId="7ABA60DD" w:rsidR="00F67690" w:rsidRDefault="00F67690" w:rsidP="008E17E2">
            <w:pPr>
              <w:rPr>
                <w:sz w:val="24"/>
                <w:szCs w:val="24"/>
                <w:lang w:val="uk-UA"/>
              </w:rPr>
            </w:pPr>
            <w:r w:rsidRPr="002D114E">
              <w:rPr>
                <w:b/>
                <w:i/>
                <w:iCs/>
                <w:sz w:val="24"/>
                <w:szCs w:val="24"/>
                <w:lang w:val="uk-UA"/>
              </w:rPr>
              <w:t>Показники витрат</w:t>
            </w:r>
          </w:p>
        </w:tc>
      </w:tr>
      <w:tr w:rsidR="00F67690" w14:paraId="4E73EC81" w14:textId="77777777" w:rsidTr="00F67690">
        <w:tc>
          <w:tcPr>
            <w:tcW w:w="546" w:type="dxa"/>
          </w:tcPr>
          <w:p w14:paraId="30660806" w14:textId="1F9117EC" w:rsidR="00F67690" w:rsidRDefault="00F67690" w:rsidP="008E17E2">
            <w:pPr>
              <w:jc w:val="center"/>
              <w:rPr>
                <w:sz w:val="24"/>
                <w:szCs w:val="24"/>
                <w:lang w:val="uk-UA"/>
              </w:rPr>
            </w:pPr>
            <w:r>
              <w:rPr>
                <w:sz w:val="24"/>
                <w:szCs w:val="24"/>
                <w:lang w:val="uk-UA"/>
              </w:rPr>
              <w:t>1</w:t>
            </w:r>
          </w:p>
        </w:tc>
        <w:tc>
          <w:tcPr>
            <w:tcW w:w="6915" w:type="dxa"/>
          </w:tcPr>
          <w:p w14:paraId="554E97C2" w14:textId="1C4F7A26" w:rsidR="00F67690" w:rsidRDefault="00F67690" w:rsidP="008E17E2">
            <w:pPr>
              <w:contextualSpacing/>
              <w:rPr>
                <w:sz w:val="24"/>
                <w:szCs w:val="24"/>
                <w:lang w:val="uk-UA"/>
              </w:rPr>
            </w:pPr>
            <w:r>
              <w:rPr>
                <w:bCs/>
                <w:sz w:val="24"/>
                <w:szCs w:val="24"/>
                <w:lang w:val="uk-UA"/>
              </w:rPr>
              <w:t xml:space="preserve">Обсяг видатків на ремонт доріг комунальної власності </w:t>
            </w:r>
          </w:p>
        </w:tc>
        <w:tc>
          <w:tcPr>
            <w:tcW w:w="1278" w:type="dxa"/>
          </w:tcPr>
          <w:p w14:paraId="4320D58D" w14:textId="300DCD3C" w:rsidR="00F67690" w:rsidRDefault="00F67690" w:rsidP="008E17E2">
            <w:pPr>
              <w:jc w:val="center"/>
              <w:rPr>
                <w:sz w:val="24"/>
                <w:szCs w:val="24"/>
                <w:lang w:val="uk-UA"/>
              </w:rPr>
            </w:pPr>
            <w:r w:rsidRPr="00CE4329">
              <w:rPr>
                <w:sz w:val="24"/>
                <w:szCs w:val="24"/>
                <w:lang w:val="uk-UA"/>
              </w:rPr>
              <w:t>тис. грн.</w:t>
            </w:r>
          </w:p>
        </w:tc>
        <w:tc>
          <w:tcPr>
            <w:tcW w:w="1245" w:type="dxa"/>
          </w:tcPr>
          <w:p w14:paraId="5DAD6786" w14:textId="1C8750F0" w:rsidR="00F67690" w:rsidRDefault="00F67690" w:rsidP="008E17E2">
            <w:pPr>
              <w:jc w:val="center"/>
              <w:rPr>
                <w:sz w:val="24"/>
                <w:szCs w:val="24"/>
                <w:lang w:val="uk-UA"/>
              </w:rPr>
            </w:pPr>
            <w:r>
              <w:rPr>
                <w:sz w:val="24"/>
                <w:szCs w:val="24"/>
                <w:lang w:val="uk-UA"/>
              </w:rPr>
              <w:t>-</w:t>
            </w:r>
          </w:p>
        </w:tc>
        <w:tc>
          <w:tcPr>
            <w:tcW w:w="1008" w:type="dxa"/>
          </w:tcPr>
          <w:p w14:paraId="60696FB2" w14:textId="0E38CE5F" w:rsidR="00F67690" w:rsidRDefault="00F67690" w:rsidP="008E17E2">
            <w:pPr>
              <w:jc w:val="center"/>
              <w:rPr>
                <w:sz w:val="24"/>
                <w:szCs w:val="24"/>
                <w:lang w:val="uk-UA"/>
              </w:rPr>
            </w:pPr>
            <w:r>
              <w:rPr>
                <w:sz w:val="24"/>
                <w:szCs w:val="24"/>
                <w:lang w:val="uk-UA"/>
              </w:rPr>
              <w:t>4000,0</w:t>
            </w:r>
          </w:p>
        </w:tc>
        <w:tc>
          <w:tcPr>
            <w:tcW w:w="1008" w:type="dxa"/>
          </w:tcPr>
          <w:p w14:paraId="47EEEEB5" w14:textId="3451DB6B" w:rsidR="00F67690" w:rsidRDefault="00F67690" w:rsidP="008E17E2">
            <w:pPr>
              <w:jc w:val="center"/>
              <w:rPr>
                <w:sz w:val="24"/>
                <w:szCs w:val="24"/>
                <w:lang w:val="uk-UA"/>
              </w:rPr>
            </w:pPr>
            <w:r>
              <w:rPr>
                <w:sz w:val="24"/>
                <w:szCs w:val="24"/>
                <w:lang w:val="uk-UA"/>
              </w:rPr>
              <w:t>4000,0</w:t>
            </w:r>
          </w:p>
        </w:tc>
        <w:tc>
          <w:tcPr>
            <w:tcW w:w="1008" w:type="dxa"/>
          </w:tcPr>
          <w:p w14:paraId="344876F0" w14:textId="435B6798" w:rsidR="00F67690" w:rsidRDefault="00F67690" w:rsidP="008E17E2">
            <w:pPr>
              <w:jc w:val="center"/>
              <w:rPr>
                <w:sz w:val="24"/>
                <w:szCs w:val="24"/>
                <w:lang w:val="uk-UA"/>
              </w:rPr>
            </w:pPr>
            <w:r>
              <w:rPr>
                <w:sz w:val="24"/>
                <w:szCs w:val="24"/>
                <w:lang w:val="uk-UA"/>
              </w:rPr>
              <w:t>4000,0</w:t>
            </w:r>
          </w:p>
        </w:tc>
        <w:tc>
          <w:tcPr>
            <w:tcW w:w="1661" w:type="dxa"/>
          </w:tcPr>
          <w:p w14:paraId="5B079F37" w14:textId="24A21640" w:rsidR="00F67690" w:rsidRDefault="00F67690" w:rsidP="008E17E2">
            <w:pPr>
              <w:jc w:val="center"/>
              <w:rPr>
                <w:sz w:val="24"/>
                <w:szCs w:val="24"/>
                <w:lang w:val="uk-UA"/>
              </w:rPr>
            </w:pPr>
            <w:r>
              <w:rPr>
                <w:sz w:val="24"/>
                <w:szCs w:val="24"/>
                <w:lang w:val="uk-UA"/>
              </w:rPr>
              <w:t>12000,00</w:t>
            </w:r>
          </w:p>
        </w:tc>
      </w:tr>
      <w:tr w:rsidR="00F67690" w14:paraId="027A1332" w14:textId="77777777" w:rsidTr="00F67690">
        <w:tc>
          <w:tcPr>
            <w:tcW w:w="14669" w:type="dxa"/>
            <w:gridSpan w:val="8"/>
          </w:tcPr>
          <w:p w14:paraId="20EEC14B" w14:textId="1D004437" w:rsidR="00F67690" w:rsidRDefault="00F67690" w:rsidP="008E17E2">
            <w:pPr>
              <w:rPr>
                <w:sz w:val="24"/>
                <w:szCs w:val="24"/>
                <w:lang w:val="uk-UA"/>
              </w:rPr>
            </w:pPr>
            <w:r w:rsidRPr="002D114E">
              <w:rPr>
                <w:b/>
                <w:i/>
                <w:iCs/>
                <w:sz w:val="24"/>
                <w:szCs w:val="24"/>
                <w:lang w:val="uk-UA"/>
              </w:rPr>
              <w:t>Показники продукту</w:t>
            </w:r>
          </w:p>
        </w:tc>
      </w:tr>
      <w:tr w:rsidR="00F67690" w14:paraId="0BDA4EE2" w14:textId="77777777" w:rsidTr="00F67690">
        <w:tc>
          <w:tcPr>
            <w:tcW w:w="546" w:type="dxa"/>
          </w:tcPr>
          <w:p w14:paraId="3120480F" w14:textId="1B9058C9" w:rsidR="00F67690" w:rsidRDefault="00F67690" w:rsidP="008E17E2">
            <w:pPr>
              <w:jc w:val="center"/>
              <w:rPr>
                <w:sz w:val="24"/>
                <w:szCs w:val="24"/>
                <w:lang w:val="uk-UA"/>
              </w:rPr>
            </w:pPr>
            <w:r>
              <w:rPr>
                <w:sz w:val="24"/>
                <w:szCs w:val="24"/>
                <w:lang w:val="uk-UA"/>
              </w:rPr>
              <w:t>1</w:t>
            </w:r>
          </w:p>
        </w:tc>
        <w:tc>
          <w:tcPr>
            <w:tcW w:w="6915" w:type="dxa"/>
          </w:tcPr>
          <w:p w14:paraId="3E793B72" w14:textId="0BAACB8C" w:rsidR="00F67690" w:rsidRDefault="00F67690" w:rsidP="008E17E2">
            <w:pPr>
              <w:contextualSpacing/>
              <w:rPr>
                <w:sz w:val="24"/>
                <w:szCs w:val="24"/>
                <w:lang w:val="uk-UA"/>
              </w:rPr>
            </w:pPr>
            <w:r>
              <w:rPr>
                <w:bCs/>
                <w:sz w:val="24"/>
                <w:szCs w:val="24"/>
                <w:lang w:val="uk-UA"/>
              </w:rPr>
              <w:t>Площа вулично-дорожньої мережі</w:t>
            </w:r>
            <w:r w:rsidRPr="00D44BD8">
              <w:rPr>
                <w:bCs/>
                <w:sz w:val="24"/>
                <w:szCs w:val="24"/>
                <w:lang w:val="uk-UA"/>
              </w:rPr>
              <w:t>, на як</w:t>
            </w:r>
            <w:r>
              <w:rPr>
                <w:bCs/>
                <w:sz w:val="24"/>
                <w:szCs w:val="24"/>
                <w:lang w:val="uk-UA"/>
              </w:rPr>
              <w:t>ій</w:t>
            </w:r>
            <w:r w:rsidRPr="00D44BD8">
              <w:rPr>
                <w:bCs/>
                <w:sz w:val="24"/>
                <w:szCs w:val="24"/>
                <w:lang w:val="uk-UA"/>
              </w:rPr>
              <w:t xml:space="preserve"> </w:t>
            </w:r>
            <w:r>
              <w:rPr>
                <w:bCs/>
                <w:sz w:val="24"/>
                <w:szCs w:val="24"/>
                <w:lang w:val="uk-UA"/>
              </w:rPr>
              <w:t>будуть проводитись ремонтні роботи</w:t>
            </w:r>
          </w:p>
        </w:tc>
        <w:tc>
          <w:tcPr>
            <w:tcW w:w="1278" w:type="dxa"/>
          </w:tcPr>
          <w:p w14:paraId="4BEA4FA4" w14:textId="324F7A00" w:rsidR="00F67690" w:rsidRDefault="00F67690" w:rsidP="008E17E2">
            <w:pPr>
              <w:jc w:val="center"/>
              <w:rPr>
                <w:sz w:val="24"/>
                <w:szCs w:val="24"/>
                <w:lang w:val="uk-UA"/>
              </w:rPr>
            </w:pPr>
            <w:r>
              <w:rPr>
                <w:sz w:val="24"/>
                <w:szCs w:val="24"/>
                <w:lang w:val="uk-UA"/>
              </w:rPr>
              <w:t>кв.м.</w:t>
            </w:r>
          </w:p>
        </w:tc>
        <w:tc>
          <w:tcPr>
            <w:tcW w:w="1245" w:type="dxa"/>
          </w:tcPr>
          <w:p w14:paraId="76FE2E80" w14:textId="2E08180F" w:rsidR="00F67690" w:rsidRDefault="00F67690" w:rsidP="008E17E2">
            <w:pPr>
              <w:jc w:val="center"/>
              <w:rPr>
                <w:sz w:val="24"/>
                <w:szCs w:val="24"/>
                <w:lang w:val="uk-UA"/>
              </w:rPr>
            </w:pPr>
            <w:r>
              <w:rPr>
                <w:sz w:val="24"/>
                <w:szCs w:val="24"/>
                <w:lang w:val="uk-UA"/>
              </w:rPr>
              <w:t>-</w:t>
            </w:r>
          </w:p>
        </w:tc>
        <w:tc>
          <w:tcPr>
            <w:tcW w:w="1008" w:type="dxa"/>
          </w:tcPr>
          <w:p w14:paraId="104AE23C" w14:textId="078FCAEC" w:rsidR="00F67690" w:rsidRDefault="00F67690" w:rsidP="008E17E2">
            <w:pPr>
              <w:jc w:val="center"/>
              <w:rPr>
                <w:sz w:val="24"/>
                <w:szCs w:val="24"/>
                <w:lang w:val="uk-UA"/>
              </w:rPr>
            </w:pPr>
            <w:r>
              <w:rPr>
                <w:sz w:val="24"/>
                <w:szCs w:val="24"/>
                <w:lang w:val="uk-UA"/>
              </w:rPr>
              <w:t>80000</w:t>
            </w:r>
          </w:p>
        </w:tc>
        <w:tc>
          <w:tcPr>
            <w:tcW w:w="1008" w:type="dxa"/>
          </w:tcPr>
          <w:p w14:paraId="23D5C37B" w14:textId="3268808C" w:rsidR="00F67690" w:rsidRDefault="00F67690" w:rsidP="008E17E2">
            <w:pPr>
              <w:jc w:val="center"/>
              <w:rPr>
                <w:sz w:val="24"/>
                <w:szCs w:val="24"/>
                <w:lang w:val="uk-UA"/>
              </w:rPr>
            </w:pPr>
            <w:r>
              <w:rPr>
                <w:sz w:val="24"/>
                <w:szCs w:val="24"/>
                <w:lang w:val="uk-UA"/>
              </w:rPr>
              <w:t>80000</w:t>
            </w:r>
          </w:p>
        </w:tc>
        <w:tc>
          <w:tcPr>
            <w:tcW w:w="1008" w:type="dxa"/>
          </w:tcPr>
          <w:p w14:paraId="5AB91B8D" w14:textId="6E185944" w:rsidR="00F67690" w:rsidRDefault="00F67690" w:rsidP="008E17E2">
            <w:pPr>
              <w:jc w:val="center"/>
              <w:rPr>
                <w:sz w:val="24"/>
                <w:szCs w:val="24"/>
                <w:lang w:val="uk-UA"/>
              </w:rPr>
            </w:pPr>
            <w:r>
              <w:rPr>
                <w:sz w:val="24"/>
                <w:szCs w:val="24"/>
                <w:lang w:val="uk-UA"/>
              </w:rPr>
              <w:t>80000</w:t>
            </w:r>
          </w:p>
        </w:tc>
        <w:tc>
          <w:tcPr>
            <w:tcW w:w="1661" w:type="dxa"/>
          </w:tcPr>
          <w:p w14:paraId="0A62D036" w14:textId="372580D0" w:rsidR="00F67690" w:rsidRDefault="00F67690" w:rsidP="008E17E2">
            <w:pPr>
              <w:jc w:val="center"/>
              <w:rPr>
                <w:sz w:val="24"/>
                <w:szCs w:val="24"/>
                <w:lang w:val="uk-UA"/>
              </w:rPr>
            </w:pPr>
            <w:r>
              <w:rPr>
                <w:sz w:val="24"/>
                <w:szCs w:val="24"/>
                <w:lang w:val="uk-UA"/>
              </w:rPr>
              <w:t>240000</w:t>
            </w:r>
          </w:p>
        </w:tc>
      </w:tr>
      <w:tr w:rsidR="00F67690" w14:paraId="1C65DA60" w14:textId="77777777" w:rsidTr="00F67690">
        <w:tc>
          <w:tcPr>
            <w:tcW w:w="14669" w:type="dxa"/>
            <w:gridSpan w:val="8"/>
          </w:tcPr>
          <w:p w14:paraId="58D5C7FB" w14:textId="1124BF07" w:rsidR="00F67690" w:rsidRDefault="00F67690" w:rsidP="008E17E2">
            <w:pPr>
              <w:rPr>
                <w:sz w:val="24"/>
                <w:szCs w:val="24"/>
                <w:lang w:val="uk-UA"/>
              </w:rPr>
            </w:pPr>
            <w:r w:rsidRPr="002D114E">
              <w:rPr>
                <w:b/>
                <w:bCs/>
                <w:i/>
                <w:iCs/>
                <w:sz w:val="24"/>
                <w:szCs w:val="24"/>
                <w:lang w:val="uk-UA"/>
              </w:rPr>
              <w:t>Показники ефективності</w:t>
            </w:r>
          </w:p>
        </w:tc>
      </w:tr>
      <w:tr w:rsidR="00F67690" w14:paraId="6095CF75" w14:textId="77777777" w:rsidTr="00F67690">
        <w:tc>
          <w:tcPr>
            <w:tcW w:w="546" w:type="dxa"/>
          </w:tcPr>
          <w:p w14:paraId="0B3A8613" w14:textId="7B8DB755" w:rsidR="00F67690" w:rsidRDefault="00F67690" w:rsidP="008E17E2">
            <w:pPr>
              <w:jc w:val="center"/>
              <w:rPr>
                <w:sz w:val="24"/>
                <w:szCs w:val="24"/>
                <w:lang w:val="uk-UA"/>
              </w:rPr>
            </w:pPr>
            <w:r>
              <w:rPr>
                <w:sz w:val="24"/>
                <w:szCs w:val="24"/>
                <w:lang w:val="uk-UA"/>
              </w:rPr>
              <w:t>1</w:t>
            </w:r>
          </w:p>
        </w:tc>
        <w:tc>
          <w:tcPr>
            <w:tcW w:w="6915" w:type="dxa"/>
          </w:tcPr>
          <w:p w14:paraId="5F362C84" w14:textId="06BF353D" w:rsidR="00F67690" w:rsidRDefault="00F67690" w:rsidP="008E17E2">
            <w:pPr>
              <w:contextualSpacing/>
              <w:rPr>
                <w:sz w:val="24"/>
                <w:szCs w:val="24"/>
                <w:lang w:val="uk-UA"/>
              </w:rPr>
            </w:pPr>
            <w:r w:rsidRPr="005C50AF">
              <w:rPr>
                <w:bCs/>
                <w:sz w:val="24"/>
                <w:szCs w:val="24"/>
                <w:lang w:val="uk-UA"/>
              </w:rPr>
              <w:t>Середня вартість ремонту 1 кв</w:t>
            </w:r>
            <w:r>
              <w:rPr>
                <w:bCs/>
                <w:sz w:val="24"/>
                <w:szCs w:val="24"/>
                <w:lang w:val="uk-UA"/>
              </w:rPr>
              <w:t>.</w:t>
            </w:r>
            <w:r w:rsidRPr="005C50AF">
              <w:rPr>
                <w:bCs/>
                <w:sz w:val="24"/>
                <w:szCs w:val="24"/>
                <w:lang w:val="uk-UA"/>
              </w:rPr>
              <w:t>м.</w:t>
            </w:r>
            <w:r>
              <w:rPr>
                <w:bCs/>
                <w:sz w:val="24"/>
                <w:szCs w:val="24"/>
                <w:lang w:val="uk-UA"/>
              </w:rPr>
              <w:t xml:space="preserve"> </w:t>
            </w:r>
            <w:r w:rsidRPr="005C50AF">
              <w:rPr>
                <w:bCs/>
                <w:sz w:val="24"/>
                <w:szCs w:val="24"/>
                <w:lang w:val="uk-UA"/>
              </w:rPr>
              <w:t>дорожнього покриття</w:t>
            </w:r>
          </w:p>
        </w:tc>
        <w:tc>
          <w:tcPr>
            <w:tcW w:w="1278" w:type="dxa"/>
          </w:tcPr>
          <w:p w14:paraId="3C56A4D6" w14:textId="706A144A" w:rsidR="00F67690" w:rsidRDefault="00F67690" w:rsidP="008E17E2">
            <w:pPr>
              <w:jc w:val="center"/>
              <w:rPr>
                <w:sz w:val="24"/>
                <w:szCs w:val="24"/>
                <w:lang w:val="uk-UA"/>
              </w:rPr>
            </w:pPr>
            <w:r w:rsidRPr="00F967AB">
              <w:rPr>
                <w:sz w:val="24"/>
                <w:szCs w:val="24"/>
                <w:lang w:val="uk-UA"/>
              </w:rPr>
              <w:t>тис. грн.</w:t>
            </w:r>
          </w:p>
        </w:tc>
        <w:tc>
          <w:tcPr>
            <w:tcW w:w="1245" w:type="dxa"/>
          </w:tcPr>
          <w:p w14:paraId="62FE7A42" w14:textId="30993E64" w:rsidR="00F67690" w:rsidRDefault="00F67690" w:rsidP="008E17E2">
            <w:pPr>
              <w:jc w:val="center"/>
              <w:rPr>
                <w:sz w:val="24"/>
                <w:szCs w:val="24"/>
                <w:lang w:val="uk-UA"/>
              </w:rPr>
            </w:pPr>
            <w:r>
              <w:rPr>
                <w:sz w:val="24"/>
                <w:szCs w:val="24"/>
                <w:lang w:val="uk-UA"/>
              </w:rPr>
              <w:t>-</w:t>
            </w:r>
          </w:p>
        </w:tc>
        <w:tc>
          <w:tcPr>
            <w:tcW w:w="1008" w:type="dxa"/>
          </w:tcPr>
          <w:p w14:paraId="57A531FB" w14:textId="01FB3E33" w:rsidR="00F67690" w:rsidRDefault="00F67690" w:rsidP="008E17E2">
            <w:pPr>
              <w:jc w:val="center"/>
              <w:rPr>
                <w:sz w:val="24"/>
                <w:szCs w:val="24"/>
                <w:lang w:val="uk-UA"/>
              </w:rPr>
            </w:pPr>
            <w:r>
              <w:rPr>
                <w:sz w:val="24"/>
                <w:szCs w:val="24"/>
                <w:lang w:val="uk-UA"/>
              </w:rPr>
              <w:t>0,05</w:t>
            </w:r>
          </w:p>
        </w:tc>
        <w:tc>
          <w:tcPr>
            <w:tcW w:w="1008" w:type="dxa"/>
          </w:tcPr>
          <w:p w14:paraId="777B5B9F" w14:textId="1E8DE307" w:rsidR="00F67690" w:rsidRDefault="00F67690" w:rsidP="008E17E2">
            <w:pPr>
              <w:jc w:val="center"/>
              <w:rPr>
                <w:sz w:val="24"/>
                <w:szCs w:val="24"/>
                <w:lang w:val="uk-UA"/>
              </w:rPr>
            </w:pPr>
            <w:r>
              <w:rPr>
                <w:sz w:val="24"/>
                <w:szCs w:val="24"/>
                <w:lang w:val="uk-UA"/>
              </w:rPr>
              <w:t>0,05</w:t>
            </w:r>
          </w:p>
        </w:tc>
        <w:tc>
          <w:tcPr>
            <w:tcW w:w="1008" w:type="dxa"/>
          </w:tcPr>
          <w:p w14:paraId="5276E31D" w14:textId="444B355F" w:rsidR="00F67690" w:rsidRDefault="00F67690" w:rsidP="008E17E2">
            <w:pPr>
              <w:jc w:val="center"/>
              <w:rPr>
                <w:sz w:val="24"/>
                <w:szCs w:val="24"/>
                <w:lang w:val="uk-UA"/>
              </w:rPr>
            </w:pPr>
            <w:r>
              <w:rPr>
                <w:sz w:val="24"/>
                <w:szCs w:val="24"/>
                <w:lang w:val="uk-UA"/>
              </w:rPr>
              <w:t>0,05</w:t>
            </w:r>
          </w:p>
        </w:tc>
        <w:tc>
          <w:tcPr>
            <w:tcW w:w="1661" w:type="dxa"/>
          </w:tcPr>
          <w:p w14:paraId="35F3AF38" w14:textId="144B6657" w:rsidR="00F67690" w:rsidRDefault="00F67690" w:rsidP="008E17E2">
            <w:pPr>
              <w:jc w:val="center"/>
              <w:rPr>
                <w:sz w:val="24"/>
                <w:szCs w:val="24"/>
                <w:lang w:val="uk-UA"/>
              </w:rPr>
            </w:pPr>
            <w:r>
              <w:rPr>
                <w:sz w:val="24"/>
                <w:szCs w:val="24"/>
                <w:lang w:val="uk-UA"/>
              </w:rPr>
              <w:t>0,05</w:t>
            </w:r>
          </w:p>
        </w:tc>
      </w:tr>
      <w:tr w:rsidR="00F67690" w14:paraId="1744944C" w14:textId="77777777" w:rsidTr="00F67690">
        <w:tc>
          <w:tcPr>
            <w:tcW w:w="14669" w:type="dxa"/>
            <w:gridSpan w:val="8"/>
          </w:tcPr>
          <w:p w14:paraId="65736708" w14:textId="75F221D6" w:rsidR="00F67690" w:rsidRDefault="00F67690" w:rsidP="008E17E2">
            <w:pPr>
              <w:rPr>
                <w:sz w:val="24"/>
                <w:szCs w:val="24"/>
                <w:lang w:val="uk-UA"/>
              </w:rPr>
            </w:pPr>
            <w:r w:rsidRPr="002D114E">
              <w:rPr>
                <w:b/>
                <w:bCs/>
                <w:i/>
                <w:iCs/>
                <w:sz w:val="24"/>
                <w:szCs w:val="24"/>
                <w:lang w:val="uk-UA"/>
              </w:rPr>
              <w:t>Показники якості</w:t>
            </w:r>
          </w:p>
        </w:tc>
      </w:tr>
      <w:tr w:rsidR="00F67690" w14:paraId="45D05219" w14:textId="77777777" w:rsidTr="00F67690">
        <w:tc>
          <w:tcPr>
            <w:tcW w:w="546" w:type="dxa"/>
          </w:tcPr>
          <w:p w14:paraId="03E2B19F" w14:textId="79A24EAB" w:rsidR="00F67690" w:rsidRDefault="00F67690" w:rsidP="008E17E2">
            <w:pPr>
              <w:jc w:val="center"/>
              <w:rPr>
                <w:sz w:val="24"/>
                <w:szCs w:val="24"/>
                <w:lang w:val="uk-UA"/>
              </w:rPr>
            </w:pPr>
            <w:r>
              <w:rPr>
                <w:sz w:val="24"/>
                <w:szCs w:val="24"/>
                <w:lang w:val="uk-UA"/>
              </w:rPr>
              <w:t>1</w:t>
            </w:r>
          </w:p>
        </w:tc>
        <w:tc>
          <w:tcPr>
            <w:tcW w:w="6915" w:type="dxa"/>
          </w:tcPr>
          <w:p w14:paraId="2AC4CDCC" w14:textId="62B0E8E9" w:rsidR="00F67690" w:rsidRDefault="00F67690" w:rsidP="008E17E2">
            <w:pPr>
              <w:contextualSpacing/>
              <w:rPr>
                <w:sz w:val="24"/>
                <w:szCs w:val="24"/>
                <w:lang w:val="uk-UA"/>
              </w:rPr>
            </w:pPr>
            <w:r>
              <w:rPr>
                <w:bCs/>
                <w:sz w:val="24"/>
                <w:szCs w:val="24"/>
                <w:lang w:val="uk-UA"/>
              </w:rPr>
              <w:t xml:space="preserve">Питома вага відремонтованої площі вулично-дорожньої мережі у загальній площі на якій необхідно провести ремонт </w:t>
            </w:r>
          </w:p>
        </w:tc>
        <w:tc>
          <w:tcPr>
            <w:tcW w:w="1278" w:type="dxa"/>
          </w:tcPr>
          <w:p w14:paraId="5B17C4F4" w14:textId="37E416F9" w:rsidR="00F67690" w:rsidRDefault="00F67690" w:rsidP="008E17E2">
            <w:pPr>
              <w:jc w:val="center"/>
              <w:rPr>
                <w:sz w:val="24"/>
                <w:szCs w:val="24"/>
                <w:lang w:val="uk-UA"/>
              </w:rPr>
            </w:pPr>
            <w:r>
              <w:rPr>
                <w:sz w:val="24"/>
                <w:szCs w:val="24"/>
                <w:lang w:val="uk-UA"/>
              </w:rPr>
              <w:t>%</w:t>
            </w:r>
          </w:p>
        </w:tc>
        <w:tc>
          <w:tcPr>
            <w:tcW w:w="1245" w:type="dxa"/>
          </w:tcPr>
          <w:p w14:paraId="39EBA72C" w14:textId="4452309D" w:rsidR="00F67690" w:rsidRDefault="00F67690" w:rsidP="008E17E2">
            <w:pPr>
              <w:jc w:val="center"/>
              <w:rPr>
                <w:sz w:val="24"/>
                <w:szCs w:val="24"/>
                <w:lang w:val="uk-UA"/>
              </w:rPr>
            </w:pPr>
            <w:r>
              <w:rPr>
                <w:sz w:val="24"/>
                <w:szCs w:val="24"/>
                <w:lang w:val="uk-UA"/>
              </w:rPr>
              <w:t>-</w:t>
            </w:r>
          </w:p>
        </w:tc>
        <w:tc>
          <w:tcPr>
            <w:tcW w:w="1008" w:type="dxa"/>
          </w:tcPr>
          <w:p w14:paraId="2079175B" w14:textId="201FCEEE" w:rsidR="00F67690" w:rsidRDefault="00F67690" w:rsidP="008E17E2">
            <w:pPr>
              <w:jc w:val="center"/>
              <w:rPr>
                <w:sz w:val="24"/>
                <w:szCs w:val="24"/>
                <w:lang w:val="uk-UA"/>
              </w:rPr>
            </w:pPr>
            <w:r>
              <w:rPr>
                <w:sz w:val="24"/>
                <w:szCs w:val="24"/>
                <w:lang w:val="uk-UA"/>
              </w:rPr>
              <w:t>100</w:t>
            </w:r>
          </w:p>
        </w:tc>
        <w:tc>
          <w:tcPr>
            <w:tcW w:w="1008" w:type="dxa"/>
          </w:tcPr>
          <w:p w14:paraId="6081C5C3" w14:textId="7F523668" w:rsidR="00F67690" w:rsidRDefault="00F67690" w:rsidP="008E17E2">
            <w:pPr>
              <w:jc w:val="center"/>
              <w:rPr>
                <w:sz w:val="24"/>
                <w:szCs w:val="24"/>
                <w:lang w:val="uk-UA"/>
              </w:rPr>
            </w:pPr>
            <w:r>
              <w:rPr>
                <w:sz w:val="24"/>
                <w:szCs w:val="24"/>
                <w:lang w:val="uk-UA"/>
              </w:rPr>
              <w:t>100</w:t>
            </w:r>
          </w:p>
        </w:tc>
        <w:tc>
          <w:tcPr>
            <w:tcW w:w="1008" w:type="dxa"/>
          </w:tcPr>
          <w:p w14:paraId="6D8CC385" w14:textId="0FFE2B98" w:rsidR="00F67690" w:rsidRDefault="00F67690" w:rsidP="008E17E2">
            <w:pPr>
              <w:jc w:val="center"/>
              <w:rPr>
                <w:sz w:val="24"/>
                <w:szCs w:val="24"/>
                <w:lang w:val="uk-UA"/>
              </w:rPr>
            </w:pPr>
            <w:r>
              <w:rPr>
                <w:sz w:val="24"/>
                <w:szCs w:val="24"/>
                <w:lang w:val="uk-UA"/>
              </w:rPr>
              <w:t>100</w:t>
            </w:r>
          </w:p>
        </w:tc>
        <w:tc>
          <w:tcPr>
            <w:tcW w:w="1661" w:type="dxa"/>
          </w:tcPr>
          <w:p w14:paraId="4C35C4EB" w14:textId="24DB2AC8" w:rsidR="00F67690" w:rsidRDefault="00F67690" w:rsidP="008E17E2">
            <w:pPr>
              <w:jc w:val="center"/>
              <w:rPr>
                <w:sz w:val="24"/>
                <w:szCs w:val="24"/>
                <w:lang w:val="uk-UA"/>
              </w:rPr>
            </w:pPr>
            <w:r>
              <w:rPr>
                <w:sz w:val="24"/>
                <w:szCs w:val="24"/>
                <w:lang w:val="uk-UA"/>
              </w:rPr>
              <w:t>100</w:t>
            </w:r>
          </w:p>
        </w:tc>
      </w:tr>
      <w:tr w:rsidR="00F67690" w14:paraId="1B4DF4F1" w14:textId="77777777" w:rsidTr="00F67690">
        <w:tc>
          <w:tcPr>
            <w:tcW w:w="14669" w:type="dxa"/>
            <w:gridSpan w:val="8"/>
          </w:tcPr>
          <w:p w14:paraId="042F07E1" w14:textId="3B464F3E" w:rsidR="00F67690" w:rsidRDefault="00F67690" w:rsidP="008E17E2">
            <w:pPr>
              <w:rPr>
                <w:sz w:val="24"/>
                <w:szCs w:val="24"/>
                <w:lang w:val="uk-UA"/>
              </w:rPr>
            </w:pPr>
            <w:r>
              <w:rPr>
                <w:b/>
                <w:bCs/>
                <w:sz w:val="24"/>
                <w:szCs w:val="24"/>
                <w:lang w:val="uk-UA"/>
              </w:rPr>
              <w:t>2.4.</w:t>
            </w:r>
            <w:r w:rsidRPr="000536CF">
              <w:rPr>
                <w:b/>
                <w:bCs/>
                <w:sz w:val="24"/>
                <w:szCs w:val="24"/>
                <w:lang w:val="uk-UA"/>
              </w:rPr>
              <w:t xml:space="preserve"> Капітальний ремонт дорожнього покриття та міжбудинкових проїздів по вул. Алеї біля будинків за №2, 3, 4, 9, 11, 12, 13, 14, 15, 16 в смт. Стрижавка, Вінницького району, Вінницької області.</w:t>
            </w:r>
          </w:p>
        </w:tc>
      </w:tr>
      <w:tr w:rsidR="00F67690" w14:paraId="1C8018D2" w14:textId="77777777" w:rsidTr="00F67690">
        <w:tc>
          <w:tcPr>
            <w:tcW w:w="14669" w:type="dxa"/>
            <w:gridSpan w:val="8"/>
          </w:tcPr>
          <w:p w14:paraId="4AEA6060" w14:textId="17C262C5" w:rsidR="00F67690" w:rsidRDefault="00F67690" w:rsidP="008E17E2">
            <w:pPr>
              <w:rPr>
                <w:sz w:val="24"/>
                <w:szCs w:val="24"/>
                <w:lang w:val="uk-UA"/>
              </w:rPr>
            </w:pPr>
            <w:r w:rsidRPr="002D114E">
              <w:rPr>
                <w:b/>
                <w:i/>
                <w:iCs/>
                <w:sz w:val="24"/>
                <w:szCs w:val="24"/>
                <w:lang w:val="uk-UA"/>
              </w:rPr>
              <w:t>Показники витрат</w:t>
            </w:r>
          </w:p>
        </w:tc>
      </w:tr>
      <w:tr w:rsidR="00F67690" w14:paraId="6178C069" w14:textId="77777777" w:rsidTr="00F67690">
        <w:tc>
          <w:tcPr>
            <w:tcW w:w="546" w:type="dxa"/>
          </w:tcPr>
          <w:p w14:paraId="1E4A8664" w14:textId="30353A4F" w:rsidR="00F67690" w:rsidRDefault="00F67690" w:rsidP="008E17E2">
            <w:pPr>
              <w:jc w:val="center"/>
              <w:rPr>
                <w:sz w:val="24"/>
                <w:szCs w:val="24"/>
                <w:lang w:val="uk-UA"/>
              </w:rPr>
            </w:pPr>
            <w:r w:rsidRPr="000536CF">
              <w:rPr>
                <w:sz w:val="24"/>
                <w:szCs w:val="24"/>
                <w:lang w:val="uk-UA"/>
              </w:rPr>
              <w:t>1</w:t>
            </w:r>
          </w:p>
        </w:tc>
        <w:tc>
          <w:tcPr>
            <w:tcW w:w="6915" w:type="dxa"/>
          </w:tcPr>
          <w:p w14:paraId="2C127329" w14:textId="050AB727" w:rsidR="00F67690" w:rsidRDefault="00F67690" w:rsidP="008E17E2">
            <w:pPr>
              <w:contextualSpacing/>
              <w:rPr>
                <w:sz w:val="24"/>
                <w:szCs w:val="24"/>
                <w:lang w:val="uk-UA"/>
              </w:rPr>
            </w:pPr>
            <w:r w:rsidRPr="000536CF">
              <w:rPr>
                <w:bCs/>
                <w:sz w:val="24"/>
                <w:szCs w:val="24"/>
                <w:lang w:val="uk-UA"/>
              </w:rPr>
              <w:t xml:space="preserve">Обсяг видатків на ремонт доріг </w:t>
            </w:r>
            <w:r>
              <w:rPr>
                <w:bCs/>
                <w:sz w:val="24"/>
                <w:szCs w:val="24"/>
                <w:lang w:val="uk-UA"/>
              </w:rPr>
              <w:t xml:space="preserve">комунальної власності </w:t>
            </w:r>
          </w:p>
        </w:tc>
        <w:tc>
          <w:tcPr>
            <w:tcW w:w="1278" w:type="dxa"/>
          </w:tcPr>
          <w:p w14:paraId="5AD8C026" w14:textId="07210D77" w:rsidR="00F67690" w:rsidRDefault="00F67690" w:rsidP="008E17E2">
            <w:pPr>
              <w:jc w:val="center"/>
              <w:rPr>
                <w:sz w:val="24"/>
                <w:szCs w:val="24"/>
                <w:lang w:val="uk-UA"/>
              </w:rPr>
            </w:pPr>
            <w:r w:rsidRPr="000536CF">
              <w:rPr>
                <w:sz w:val="24"/>
                <w:szCs w:val="24"/>
                <w:lang w:val="uk-UA"/>
              </w:rPr>
              <w:t>тис. грн.</w:t>
            </w:r>
          </w:p>
        </w:tc>
        <w:tc>
          <w:tcPr>
            <w:tcW w:w="1245" w:type="dxa"/>
          </w:tcPr>
          <w:p w14:paraId="4850689A" w14:textId="1A0E4DD9" w:rsidR="00F67690" w:rsidRDefault="00F67690" w:rsidP="008E17E2">
            <w:pPr>
              <w:jc w:val="center"/>
              <w:rPr>
                <w:sz w:val="24"/>
                <w:szCs w:val="24"/>
                <w:lang w:val="uk-UA"/>
              </w:rPr>
            </w:pPr>
            <w:r w:rsidRPr="000536CF">
              <w:rPr>
                <w:sz w:val="24"/>
                <w:szCs w:val="24"/>
                <w:lang w:val="uk-UA"/>
              </w:rPr>
              <w:t>-</w:t>
            </w:r>
          </w:p>
        </w:tc>
        <w:tc>
          <w:tcPr>
            <w:tcW w:w="1008" w:type="dxa"/>
          </w:tcPr>
          <w:p w14:paraId="4FC9C897" w14:textId="31CD397A" w:rsidR="00F67690" w:rsidRDefault="00F67690" w:rsidP="008E17E2">
            <w:pPr>
              <w:jc w:val="center"/>
              <w:rPr>
                <w:sz w:val="24"/>
                <w:szCs w:val="24"/>
                <w:lang w:val="uk-UA"/>
              </w:rPr>
            </w:pPr>
            <w:r>
              <w:rPr>
                <w:sz w:val="24"/>
                <w:szCs w:val="24"/>
                <w:lang w:val="uk-UA"/>
              </w:rPr>
              <w:t>-</w:t>
            </w:r>
          </w:p>
        </w:tc>
        <w:tc>
          <w:tcPr>
            <w:tcW w:w="1008" w:type="dxa"/>
          </w:tcPr>
          <w:p w14:paraId="0B21313C" w14:textId="2922C747" w:rsidR="00F67690" w:rsidRDefault="00F67690" w:rsidP="008E17E2">
            <w:pPr>
              <w:jc w:val="center"/>
              <w:rPr>
                <w:sz w:val="24"/>
                <w:szCs w:val="24"/>
                <w:lang w:val="uk-UA"/>
              </w:rPr>
            </w:pPr>
            <w:r>
              <w:rPr>
                <w:sz w:val="24"/>
                <w:szCs w:val="24"/>
                <w:lang w:val="uk-UA"/>
              </w:rPr>
              <w:t>8727,0</w:t>
            </w:r>
          </w:p>
        </w:tc>
        <w:tc>
          <w:tcPr>
            <w:tcW w:w="1008" w:type="dxa"/>
          </w:tcPr>
          <w:p w14:paraId="136A7F40" w14:textId="3643ACFC" w:rsidR="00F67690" w:rsidRDefault="00F67690" w:rsidP="008E17E2">
            <w:pPr>
              <w:jc w:val="center"/>
              <w:rPr>
                <w:sz w:val="24"/>
                <w:szCs w:val="24"/>
                <w:lang w:val="uk-UA"/>
              </w:rPr>
            </w:pPr>
            <w:r w:rsidRPr="000536CF">
              <w:rPr>
                <w:sz w:val="24"/>
                <w:szCs w:val="24"/>
                <w:lang w:val="uk-UA"/>
              </w:rPr>
              <w:t>-</w:t>
            </w:r>
          </w:p>
        </w:tc>
        <w:tc>
          <w:tcPr>
            <w:tcW w:w="1661" w:type="dxa"/>
          </w:tcPr>
          <w:p w14:paraId="77A0736B" w14:textId="5D50103E" w:rsidR="00F67690" w:rsidRDefault="00F67690" w:rsidP="008E17E2">
            <w:pPr>
              <w:jc w:val="center"/>
              <w:rPr>
                <w:sz w:val="24"/>
                <w:szCs w:val="24"/>
                <w:lang w:val="uk-UA"/>
              </w:rPr>
            </w:pPr>
            <w:r w:rsidRPr="000536CF">
              <w:rPr>
                <w:sz w:val="24"/>
                <w:szCs w:val="24"/>
                <w:lang w:val="uk-UA"/>
              </w:rPr>
              <w:t>8727,0</w:t>
            </w:r>
          </w:p>
        </w:tc>
      </w:tr>
      <w:tr w:rsidR="00F67690" w14:paraId="3772180D" w14:textId="77777777" w:rsidTr="00F67690">
        <w:tc>
          <w:tcPr>
            <w:tcW w:w="14669" w:type="dxa"/>
            <w:gridSpan w:val="8"/>
          </w:tcPr>
          <w:p w14:paraId="3ABE73ED" w14:textId="63EF92F5" w:rsidR="00F67690" w:rsidRDefault="00F67690" w:rsidP="008E17E2">
            <w:pPr>
              <w:rPr>
                <w:sz w:val="24"/>
                <w:szCs w:val="24"/>
                <w:lang w:val="uk-UA"/>
              </w:rPr>
            </w:pPr>
            <w:r w:rsidRPr="002D114E">
              <w:rPr>
                <w:b/>
                <w:i/>
                <w:iCs/>
                <w:sz w:val="24"/>
                <w:szCs w:val="24"/>
                <w:lang w:val="uk-UA"/>
              </w:rPr>
              <w:t>Показники продукту</w:t>
            </w:r>
          </w:p>
        </w:tc>
      </w:tr>
      <w:tr w:rsidR="00F67690" w14:paraId="705EBA50" w14:textId="77777777" w:rsidTr="00F67690">
        <w:tc>
          <w:tcPr>
            <w:tcW w:w="546" w:type="dxa"/>
          </w:tcPr>
          <w:p w14:paraId="5D981A0E" w14:textId="0EC51BF2" w:rsidR="00F67690" w:rsidRDefault="00F67690" w:rsidP="008E17E2">
            <w:pPr>
              <w:jc w:val="center"/>
              <w:rPr>
                <w:sz w:val="24"/>
                <w:szCs w:val="24"/>
                <w:lang w:val="uk-UA"/>
              </w:rPr>
            </w:pPr>
            <w:r w:rsidRPr="000536CF">
              <w:rPr>
                <w:sz w:val="24"/>
                <w:szCs w:val="24"/>
                <w:lang w:val="uk-UA"/>
              </w:rPr>
              <w:t>1</w:t>
            </w:r>
          </w:p>
        </w:tc>
        <w:tc>
          <w:tcPr>
            <w:tcW w:w="6915" w:type="dxa"/>
          </w:tcPr>
          <w:p w14:paraId="2F2C79E8" w14:textId="3ACDD9CC" w:rsidR="00F67690" w:rsidRDefault="00F67690" w:rsidP="008E17E2">
            <w:pPr>
              <w:contextualSpacing/>
              <w:rPr>
                <w:sz w:val="24"/>
                <w:szCs w:val="24"/>
                <w:lang w:val="uk-UA"/>
              </w:rPr>
            </w:pPr>
            <w:r>
              <w:rPr>
                <w:bCs/>
                <w:sz w:val="24"/>
                <w:szCs w:val="24"/>
                <w:lang w:val="uk-UA"/>
              </w:rPr>
              <w:t>Площа доріг</w:t>
            </w:r>
            <w:r w:rsidRPr="000536CF">
              <w:rPr>
                <w:bCs/>
                <w:sz w:val="24"/>
                <w:szCs w:val="24"/>
                <w:lang w:val="uk-UA"/>
              </w:rPr>
              <w:t xml:space="preserve">, на яких виконуватимуться </w:t>
            </w:r>
            <w:r>
              <w:rPr>
                <w:bCs/>
                <w:sz w:val="24"/>
                <w:szCs w:val="24"/>
                <w:lang w:val="uk-UA"/>
              </w:rPr>
              <w:t xml:space="preserve">ремонтні </w:t>
            </w:r>
            <w:r w:rsidRPr="000536CF">
              <w:rPr>
                <w:bCs/>
                <w:sz w:val="24"/>
                <w:szCs w:val="24"/>
                <w:lang w:val="uk-UA"/>
              </w:rPr>
              <w:t>роботи</w:t>
            </w:r>
          </w:p>
        </w:tc>
        <w:tc>
          <w:tcPr>
            <w:tcW w:w="1278" w:type="dxa"/>
          </w:tcPr>
          <w:p w14:paraId="584D858F" w14:textId="06293A82" w:rsidR="00F67690" w:rsidRDefault="00F67690" w:rsidP="008E17E2">
            <w:pPr>
              <w:jc w:val="center"/>
              <w:rPr>
                <w:sz w:val="24"/>
                <w:szCs w:val="24"/>
                <w:lang w:val="uk-UA"/>
              </w:rPr>
            </w:pPr>
            <w:r>
              <w:rPr>
                <w:sz w:val="24"/>
                <w:szCs w:val="24"/>
                <w:lang w:val="uk-UA"/>
              </w:rPr>
              <w:t>к</w:t>
            </w:r>
            <w:r w:rsidRPr="000536CF">
              <w:rPr>
                <w:sz w:val="24"/>
                <w:szCs w:val="24"/>
                <w:lang w:val="uk-UA"/>
              </w:rPr>
              <w:t>в.м.</w:t>
            </w:r>
          </w:p>
        </w:tc>
        <w:tc>
          <w:tcPr>
            <w:tcW w:w="1245" w:type="dxa"/>
          </w:tcPr>
          <w:p w14:paraId="31099558" w14:textId="76B64711" w:rsidR="00F67690" w:rsidRDefault="00F67690" w:rsidP="008E17E2">
            <w:pPr>
              <w:jc w:val="center"/>
              <w:rPr>
                <w:sz w:val="24"/>
                <w:szCs w:val="24"/>
                <w:lang w:val="uk-UA"/>
              </w:rPr>
            </w:pPr>
            <w:r w:rsidRPr="000536CF">
              <w:rPr>
                <w:sz w:val="24"/>
                <w:szCs w:val="24"/>
                <w:lang w:val="uk-UA"/>
              </w:rPr>
              <w:t>-</w:t>
            </w:r>
          </w:p>
        </w:tc>
        <w:tc>
          <w:tcPr>
            <w:tcW w:w="1008" w:type="dxa"/>
          </w:tcPr>
          <w:p w14:paraId="57B31501" w14:textId="49D16012" w:rsidR="00F67690" w:rsidRDefault="00F67690" w:rsidP="008E17E2">
            <w:pPr>
              <w:jc w:val="center"/>
              <w:rPr>
                <w:sz w:val="24"/>
                <w:szCs w:val="24"/>
                <w:lang w:val="uk-UA"/>
              </w:rPr>
            </w:pPr>
            <w:r>
              <w:rPr>
                <w:sz w:val="24"/>
                <w:szCs w:val="24"/>
                <w:lang w:val="uk-UA"/>
              </w:rPr>
              <w:t>-</w:t>
            </w:r>
          </w:p>
        </w:tc>
        <w:tc>
          <w:tcPr>
            <w:tcW w:w="1008" w:type="dxa"/>
          </w:tcPr>
          <w:p w14:paraId="0C399E82" w14:textId="005F66FD" w:rsidR="00F67690" w:rsidRDefault="00F67690" w:rsidP="008E17E2">
            <w:pPr>
              <w:jc w:val="center"/>
              <w:rPr>
                <w:sz w:val="24"/>
                <w:szCs w:val="24"/>
                <w:lang w:val="uk-UA"/>
              </w:rPr>
            </w:pPr>
            <w:r>
              <w:rPr>
                <w:sz w:val="24"/>
                <w:szCs w:val="24"/>
                <w:lang w:val="uk-UA"/>
              </w:rPr>
              <w:t>9230,15</w:t>
            </w:r>
          </w:p>
        </w:tc>
        <w:tc>
          <w:tcPr>
            <w:tcW w:w="1008" w:type="dxa"/>
          </w:tcPr>
          <w:p w14:paraId="19829E39" w14:textId="66FEA038" w:rsidR="00F67690" w:rsidRDefault="00F67690" w:rsidP="008E17E2">
            <w:pPr>
              <w:jc w:val="center"/>
              <w:rPr>
                <w:sz w:val="24"/>
                <w:szCs w:val="24"/>
                <w:lang w:val="uk-UA"/>
              </w:rPr>
            </w:pPr>
            <w:r w:rsidRPr="000536CF">
              <w:rPr>
                <w:sz w:val="24"/>
                <w:szCs w:val="24"/>
                <w:lang w:val="uk-UA"/>
              </w:rPr>
              <w:t>-</w:t>
            </w:r>
          </w:p>
        </w:tc>
        <w:tc>
          <w:tcPr>
            <w:tcW w:w="1661" w:type="dxa"/>
          </w:tcPr>
          <w:p w14:paraId="42FC9EA3" w14:textId="515579E8" w:rsidR="00F67690" w:rsidRDefault="00F67690" w:rsidP="008E17E2">
            <w:pPr>
              <w:jc w:val="center"/>
              <w:rPr>
                <w:sz w:val="24"/>
                <w:szCs w:val="24"/>
                <w:lang w:val="uk-UA"/>
              </w:rPr>
            </w:pPr>
            <w:r w:rsidRPr="00BC67A6">
              <w:rPr>
                <w:sz w:val="24"/>
                <w:szCs w:val="24"/>
                <w:lang w:val="uk-UA"/>
              </w:rPr>
              <w:t>9230,15</w:t>
            </w:r>
          </w:p>
        </w:tc>
      </w:tr>
      <w:tr w:rsidR="00F67690" w14:paraId="765741BD" w14:textId="77777777" w:rsidTr="00F67690">
        <w:tc>
          <w:tcPr>
            <w:tcW w:w="14669" w:type="dxa"/>
            <w:gridSpan w:val="8"/>
          </w:tcPr>
          <w:p w14:paraId="538D7F3E" w14:textId="0B972957" w:rsidR="00F67690" w:rsidRDefault="00F67690" w:rsidP="008E17E2">
            <w:pPr>
              <w:rPr>
                <w:sz w:val="24"/>
                <w:szCs w:val="24"/>
                <w:lang w:val="uk-UA"/>
              </w:rPr>
            </w:pPr>
            <w:r w:rsidRPr="002D114E">
              <w:rPr>
                <w:b/>
                <w:bCs/>
                <w:i/>
                <w:iCs/>
                <w:sz w:val="24"/>
                <w:szCs w:val="24"/>
                <w:lang w:val="uk-UA"/>
              </w:rPr>
              <w:t>Показники ефективності</w:t>
            </w:r>
          </w:p>
        </w:tc>
      </w:tr>
      <w:tr w:rsidR="00F67690" w14:paraId="5FDEAAE3" w14:textId="77777777" w:rsidTr="00F67690">
        <w:tc>
          <w:tcPr>
            <w:tcW w:w="546" w:type="dxa"/>
          </w:tcPr>
          <w:p w14:paraId="0D5E3D2B" w14:textId="4C62257E" w:rsidR="00F67690" w:rsidRDefault="00F67690" w:rsidP="008E17E2">
            <w:pPr>
              <w:jc w:val="center"/>
              <w:rPr>
                <w:sz w:val="24"/>
                <w:szCs w:val="24"/>
                <w:lang w:val="uk-UA"/>
              </w:rPr>
            </w:pPr>
            <w:r w:rsidRPr="000536CF">
              <w:rPr>
                <w:sz w:val="24"/>
                <w:szCs w:val="24"/>
                <w:lang w:val="uk-UA"/>
              </w:rPr>
              <w:t>1</w:t>
            </w:r>
          </w:p>
        </w:tc>
        <w:tc>
          <w:tcPr>
            <w:tcW w:w="6915" w:type="dxa"/>
          </w:tcPr>
          <w:p w14:paraId="735D554A" w14:textId="6C45208C" w:rsidR="00F67690" w:rsidRDefault="00F67690" w:rsidP="008E17E2">
            <w:pPr>
              <w:contextualSpacing/>
              <w:rPr>
                <w:sz w:val="24"/>
                <w:szCs w:val="24"/>
                <w:lang w:val="uk-UA"/>
              </w:rPr>
            </w:pPr>
            <w:r>
              <w:rPr>
                <w:bCs/>
                <w:sz w:val="24"/>
                <w:szCs w:val="24"/>
                <w:lang w:val="uk-UA"/>
              </w:rPr>
              <w:t>С</w:t>
            </w:r>
            <w:r w:rsidRPr="00287B2D">
              <w:rPr>
                <w:bCs/>
                <w:sz w:val="24"/>
                <w:szCs w:val="24"/>
                <w:lang w:val="uk-UA"/>
              </w:rPr>
              <w:t>ередня вартість 1 кв.м</w:t>
            </w:r>
            <w:r>
              <w:rPr>
                <w:bCs/>
                <w:sz w:val="24"/>
                <w:szCs w:val="24"/>
                <w:lang w:val="uk-UA"/>
              </w:rPr>
              <w:t>. ремонту доріг комунальної власності</w:t>
            </w:r>
          </w:p>
        </w:tc>
        <w:tc>
          <w:tcPr>
            <w:tcW w:w="1278" w:type="dxa"/>
          </w:tcPr>
          <w:p w14:paraId="5E9DDA56" w14:textId="32FE8988" w:rsidR="00F67690" w:rsidRDefault="00F67690" w:rsidP="008E17E2">
            <w:pPr>
              <w:jc w:val="center"/>
              <w:rPr>
                <w:sz w:val="24"/>
                <w:szCs w:val="24"/>
                <w:lang w:val="uk-UA"/>
              </w:rPr>
            </w:pPr>
            <w:r w:rsidRPr="000536CF">
              <w:rPr>
                <w:sz w:val="24"/>
                <w:szCs w:val="24"/>
                <w:lang w:val="uk-UA"/>
              </w:rPr>
              <w:t>тис. грн.</w:t>
            </w:r>
          </w:p>
        </w:tc>
        <w:tc>
          <w:tcPr>
            <w:tcW w:w="1245" w:type="dxa"/>
          </w:tcPr>
          <w:p w14:paraId="68CE0927" w14:textId="69EEE4D2" w:rsidR="00F67690" w:rsidRDefault="00F67690" w:rsidP="008E17E2">
            <w:pPr>
              <w:jc w:val="center"/>
              <w:rPr>
                <w:sz w:val="24"/>
                <w:szCs w:val="24"/>
                <w:lang w:val="uk-UA"/>
              </w:rPr>
            </w:pPr>
            <w:r w:rsidRPr="000536CF">
              <w:rPr>
                <w:sz w:val="24"/>
                <w:szCs w:val="24"/>
                <w:lang w:val="uk-UA"/>
              </w:rPr>
              <w:t>-</w:t>
            </w:r>
          </w:p>
        </w:tc>
        <w:tc>
          <w:tcPr>
            <w:tcW w:w="1008" w:type="dxa"/>
          </w:tcPr>
          <w:p w14:paraId="43421D4C" w14:textId="0CCD31E5" w:rsidR="00F67690" w:rsidRDefault="00F67690" w:rsidP="008E17E2">
            <w:pPr>
              <w:jc w:val="center"/>
              <w:rPr>
                <w:sz w:val="24"/>
                <w:szCs w:val="24"/>
                <w:lang w:val="uk-UA"/>
              </w:rPr>
            </w:pPr>
            <w:r>
              <w:rPr>
                <w:sz w:val="24"/>
                <w:szCs w:val="24"/>
                <w:lang w:val="uk-UA"/>
              </w:rPr>
              <w:t>-</w:t>
            </w:r>
          </w:p>
        </w:tc>
        <w:tc>
          <w:tcPr>
            <w:tcW w:w="1008" w:type="dxa"/>
          </w:tcPr>
          <w:p w14:paraId="5A6AB750" w14:textId="36FFDD5B" w:rsidR="00F67690" w:rsidRDefault="00F67690" w:rsidP="008E17E2">
            <w:pPr>
              <w:jc w:val="center"/>
              <w:rPr>
                <w:sz w:val="24"/>
                <w:szCs w:val="24"/>
                <w:lang w:val="uk-UA"/>
              </w:rPr>
            </w:pPr>
            <w:r>
              <w:rPr>
                <w:sz w:val="24"/>
                <w:szCs w:val="24"/>
                <w:lang w:val="uk-UA"/>
              </w:rPr>
              <w:t>945,6</w:t>
            </w:r>
          </w:p>
        </w:tc>
        <w:tc>
          <w:tcPr>
            <w:tcW w:w="1008" w:type="dxa"/>
          </w:tcPr>
          <w:p w14:paraId="4B075593" w14:textId="10DBCA9F" w:rsidR="00F67690" w:rsidRDefault="00F67690" w:rsidP="008E17E2">
            <w:pPr>
              <w:jc w:val="center"/>
              <w:rPr>
                <w:sz w:val="24"/>
                <w:szCs w:val="24"/>
                <w:lang w:val="uk-UA"/>
              </w:rPr>
            </w:pPr>
            <w:r w:rsidRPr="000536CF">
              <w:rPr>
                <w:sz w:val="24"/>
                <w:szCs w:val="24"/>
                <w:lang w:val="uk-UA"/>
              </w:rPr>
              <w:t>-</w:t>
            </w:r>
          </w:p>
        </w:tc>
        <w:tc>
          <w:tcPr>
            <w:tcW w:w="1661" w:type="dxa"/>
          </w:tcPr>
          <w:p w14:paraId="736AB640" w14:textId="5AF8F214" w:rsidR="00F67690" w:rsidRDefault="00F67690" w:rsidP="008E17E2">
            <w:pPr>
              <w:jc w:val="center"/>
              <w:rPr>
                <w:sz w:val="24"/>
                <w:szCs w:val="24"/>
                <w:lang w:val="uk-UA"/>
              </w:rPr>
            </w:pPr>
            <w:r w:rsidRPr="00BC67A6">
              <w:rPr>
                <w:sz w:val="24"/>
                <w:szCs w:val="24"/>
                <w:lang w:val="uk-UA"/>
              </w:rPr>
              <w:t>945,6</w:t>
            </w:r>
          </w:p>
        </w:tc>
      </w:tr>
      <w:tr w:rsidR="00F67690" w14:paraId="31C71044" w14:textId="77777777" w:rsidTr="00F67690">
        <w:tc>
          <w:tcPr>
            <w:tcW w:w="14669" w:type="dxa"/>
            <w:gridSpan w:val="8"/>
          </w:tcPr>
          <w:p w14:paraId="37D998C8" w14:textId="7604A82B" w:rsidR="00F67690" w:rsidRDefault="00F67690" w:rsidP="008E17E2">
            <w:pPr>
              <w:rPr>
                <w:sz w:val="24"/>
                <w:szCs w:val="24"/>
                <w:lang w:val="uk-UA"/>
              </w:rPr>
            </w:pPr>
            <w:r w:rsidRPr="002D114E">
              <w:rPr>
                <w:b/>
                <w:bCs/>
                <w:i/>
                <w:iCs/>
                <w:sz w:val="24"/>
                <w:szCs w:val="24"/>
                <w:lang w:val="uk-UA"/>
              </w:rPr>
              <w:t>Показники якості</w:t>
            </w:r>
          </w:p>
        </w:tc>
      </w:tr>
      <w:tr w:rsidR="00F67690" w14:paraId="2288DE5F" w14:textId="77777777" w:rsidTr="00F67690">
        <w:tc>
          <w:tcPr>
            <w:tcW w:w="546" w:type="dxa"/>
          </w:tcPr>
          <w:p w14:paraId="603B3B0F" w14:textId="116D85DF" w:rsidR="00F67690" w:rsidRDefault="00F67690" w:rsidP="008E17E2">
            <w:pPr>
              <w:jc w:val="center"/>
              <w:rPr>
                <w:sz w:val="24"/>
                <w:szCs w:val="24"/>
                <w:lang w:val="uk-UA"/>
              </w:rPr>
            </w:pPr>
            <w:r w:rsidRPr="000536CF">
              <w:rPr>
                <w:sz w:val="24"/>
                <w:szCs w:val="24"/>
                <w:lang w:val="uk-UA"/>
              </w:rPr>
              <w:t>1</w:t>
            </w:r>
          </w:p>
        </w:tc>
        <w:tc>
          <w:tcPr>
            <w:tcW w:w="6915" w:type="dxa"/>
          </w:tcPr>
          <w:p w14:paraId="5B558B0F" w14:textId="31B569B8" w:rsidR="00F67690" w:rsidRDefault="00F67690" w:rsidP="008E17E2">
            <w:pPr>
              <w:contextualSpacing/>
              <w:rPr>
                <w:sz w:val="24"/>
                <w:szCs w:val="24"/>
                <w:lang w:val="uk-UA"/>
              </w:rPr>
            </w:pPr>
            <w:r w:rsidRPr="00287B2D">
              <w:rPr>
                <w:sz w:val="24"/>
                <w:szCs w:val="24"/>
                <w:lang w:val="uk-UA"/>
              </w:rPr>
              <w:t xml:space="preserve">Рівень готовності </w:t>
            </w:r>
            <w:r>
              <w:rPr>
                <w:sz w:val="24"/>
                <w:szCs w:val="24"/>
                <w:lang w:val="uk-UA"/>
              </w:rPr>
              <w:t xml:space="preserve">відремонтованих </w:t>
            </w:r>
            <w:r w:rsidRPr="00287B2D">
              <w:rPr>
                <w:sz w:val="24"/>
                <w:szCs w:val="24"/>
                <w:lang w:val="uk-UA"/>
              </w:rPr>
              <w:t>об’єктів</w:t>
            </w:r>
          </w:p>
        </w:tc>
        <w:tc>
          <w:tcPr>
            <w:tcW w:w="1278" w:type="dxa"/>
          </w:tcPr>
          <w:p w14:paraId="7BC4ABC4" w14:textId="17A58A0B" w:rsidR="00F67690" w:rsidRDefault="00F67690" w:rsidP="008E17E2">
            <w:pPr>
              <w:jc w:val="center"/>
              <w:rPr>
                <w:sz w:val="24"/>
                <w:szCs w:val="24"/>
                <w:lang w:val="uk-UA"/>
              </w:rPr>
            </w:pPr>
            <w:r w:rsidRPr="000536CF">
              <w:rPr>
                <w:sz w:val="24"/>
                <w:szCs w:val="24"/>
                <w:lang w:val="uk-UA"/>
              </w:rPr>
              <w:t>%</w:t>
            </w:r>
          </w:p>
        </w:tc>
        <w:tc>
          <w:tcPr>
            <w:tcW w:w="1245" w:type="dxa"/>
          </w:tcPr>
          <w:p w14:paraId="42FE7EEE" w14:textId="44AD8570" w:rsidR="00F67690" w:rsidRDefault="00F67690" w:rsidP="008E17E2">
            <w:pPr>
              <w:jc w:val="center"/>
              <w:rPr>
                <w:sz w:val="24"/>
                <w:szCs w:val="24"/>
                <w:lang w:val="uk-UA"/>
              </w:rPr>
            </w:pPr>
            <w:r w:rsidRPr="000536CF">
              <w:rPr>
                <w:sz w:val="24"/>
                <w:szCs w:val="24"/>
                <w:lang w:val="uk-UA"/>
              </w:rPr>
              <w:t>-</w:t>
            </w:r>
          </w:p>
        </w:tc>
        <w:tc>
          <w:tcPr>
            <w:tcW w:w="1008" w:type="dxa"/>
          </w:tcPr>
          <w:p w14:paraId="38584CB3" w14:textId="4FE4F16E" w:rsidR="00F67690" w:rsidRDefault="00F67690" w:rsidP="008E17E2">
            <w:pPr>
              <w:jc w:val="center"/>
              <w:rPr>
                <w:sz w:val="24"/>
                <w:szCs w:val="24"/>
                <w:lang w:val="uk-UA"/>
              </w:rPr>
            </w:pPr>
            <w:r>
              <w:rPr>
                <w:sz w:val="24"/>
                <w:szCs w:val="24"/>
                <w:lang w:val="uk-UA"/>
              </w:rPr>
              <w:t>-</w:t>
            </w:r>
          </w:p>
        </w:tc>
        <w:tc>
          <w:tcPr>
            <w:tcW w:w="1008" w:type="dxa"/>
          </w:tcPr>
          <w:p w14:paraId="2E833982" w14:textId="1D0ED757" w:rsidR="00F67690" w:rsidRDefault="00F67690" w:rsidP="008E17E2">
            <w:pPr>
              <w:jc w:val="center"/>
              <w:rPr>
                <w:sz w:val="24"/>
                <w:szCs w:val="24"/>
                <w:lang w:val="uk-UA"/>
              </w:rPr>
            </w:pPr>
            <w:r w:rsidRPr="000536CF">
              <w:rPr>
                <w:sz w:val="24"/>
                <w:szCs w:val="24"/>
                <w:lang w:val="uk-UA"/>
              </w:rPr>
              <w:t>100</w:t>
            </w:r>
          </w:p>
        </w:tc>
        <w:tc>
          <w:tcPr>
            <w:tcW w:w="1008" w:type="dxa"/>
          </w:tcPr>
          <w:p w14:paraId="7B41F8D4" w14:textId="5D67D7EE" w:rsidR="00F67690" w:rsidRDefault="00F67690" w:rsidP="008E17E2">
            <w:pPr>
              <w:jc w:val="center"/>
              <w:rPr>
                <w:sz w:val="24"/>
                <w:szCs w:val="24"/>
                <w:lang w:val="uk-UA"/>
              </w:rPr>
            </w:pPr>
            <w:r w:rsidRPr="000536CF">
              <w:rPr>
                <w:sz w:val="24"/>
                <w:szCs w:val="24"/>
                <w:lang w:val="uk-UA"/>
              </w:rPr>
              <w:t>-</w:t>
            </w:r>
          </w:p>
        </w:tc>
        <w:tc>
          <w:tcPr>
            <w:tcW w:w="1661" w:type="dxa"/>
          </w:tcPr>
          <w:p w14:paraId="2CF3DD98" w14:textId="73D3AF8E" w:rsidR="00F67690" w:rsidRDefault="00F67690" w:rsidP="008E17E2">
            <w:pPr>
              <w:jc w:val="center"/>
              <w:rPr>
                <w:sz w:val="24"/>
                <w:szCs w:val="24"/>
                <w:lang w:val="uk-UA"/>
              </w:rPr>
            </w:pPr>
            <w:r w:rsidRPr="000536CF">
              <w:rPr>
                <w:sz w:val="24"/>
                <w:szCs w:val="24"/>
                <w:lang w:val="uk-UA"/>
              </w:rPr>
              <w:t>100</w:t>
            </w:r>
          </w:p>
        </w:tc>
      </w:tr>
      <w:tr w:rsidR="00F67690" w14:paraId="176D2183" w14:textId="77777777" w:rsidTr="00F67690">
        <w:tc>
          <w:tcPr>
            <w:tcW w:w="14669" w:type="dxa"/>
            <w:gridSpan w:val="8"/>
          </w:tcPr>
          <w:p w14:paraId="575FF5FF" w14:textId="551FAD5E" w:rsidR="00F67690" w:rsidRDefault="00F67690" w:rsidP="008E17E2">
            <w:pPr>
              <w:rPr>
                <w:sz w:val="24"/>
                <w:szCs w:val="24"/>
                <w:lang w:val="uk-UA"/>
              </w:rPr>
            </w:pPr>
            <w:r>
              <w:rPr>
                <w:b/>
                <w:sz w:val="24"/>
                <w:szCs w:val="24"/>
                <w:lang w:val="uk-UA"/>
              </w:rPr>
              <w:t>2.5</w:t>
            </w:r>
            <w:r w:rsidRPr="00E339E8">
              <w:rPr>
                <w:b/>
                <w:sz w:val="24"/>
                <w:szCs w:val="24"/>
                <w:lang w:val="uk-UA"/>
              </w:rPr>
              <w:t>.</w:t>
            </w:r>
            <w:r>
              <w:rPr>
                <w:b/>
                <w:sz w:val="24"/>
                <w:szCs w:val="24"/>
                <w:lang w:val="uk-UA"/>
              </w:rPr>
              <w:t xml:space="preserve"> </w:t>
            </w:r>
            <w:r>
              <w:t xml:space="preserve"> </w:t>
            </w:r>
            <w:r w:rsidRPr="00211B72">
              <w:rPr>
                <w:b/>
                <w:sz w:val="24"/>
                <w:szCs w:val="24"/>
                <w:lang w:val="uk-UA"/>
              </w:rPr>
              <w:t>Експлуатац</w:t>
            </w:r>
            <w:r>
              <w:rPr>
                <w:b/>
                <w:sz w:val="24"/>
                <w:szCs w:val="24"/>
                <w:lang w:val="uk-UA"/>
              </w:rPr>
              <w:t xml:space="preserve">ійне утримання та ремонт доріг </w:t>
            </w:r>
            <w:r w:rsidRPr="00211B72">
              <w:rPr>
                <w:b/>
                <w:sz w:val="24"/>
                <w:szCs w:val="24"/>
                <w:lang w:val="uk-UA"/>
              </w:rPr>
              <w:t>місцевого значення на договірних засадах.</w:t>
            </w:r>
          </w:p>
        </w:tc>
      </w:tr>
      <w:tr w:rsidR="00F67690" w14:paraId="34004BFB" w14:textId="77777777" w:rsidTr="00F67690">
        <w:tc>
          <w:tcPr>
            <w:tcW w:w="14669" w:type="dxa"/>
            <w:gridSpan w:val="8"/>
          </w:tcPr>
          <w:p w14:paraId="7330D8F6" w14:textId="35CD3391" w:rsidR="00F67690" w:rsidRDefault="00F67690" w:rsidP="008E17E2">
            <w:pPr>
              <w:rPr>
                <w:sz w:val="24"/>
                <w:szCs w:val="24"/>
                <w:lang w:val="uk-UA"/>
              </w:rPr>
            </w:pPr>
            <w:r w:rsidRPr="00211B72">
              <w:rPr>
                <w:b/>
                <w:i/>
                <w:iCs/>
                <w:sz w:val="24"/>
                <w:szCs w:val="24"/>
                <w:lang w:val="uk-UA"/>
              </w:rPr>
              <w:t>Показники витрат</w:t>
            </w:r>
          </w:p>
        </w:tc>
      </w:tr>
      <w:tr w:rsidR="00F67690" w14:paraId="106BA92F" w14:textId="77777777" w:rsidTr="00F67690">
        <w:tc>
          <w:tcPr>
            <w:tcW w:w="546" w:type="dxa"/>
          </w:tcPr>
          <w:p w14:paraId="467FF0AA" w14:textId="21ED5BFA" w:rsidR="00F67690" w:rsidRDefault="00F67690" w:rsidP="008E17E2">
            <w:pPr>
              <w:jc w:val="center"/>
              <w:rPr>
                <w:sz w:val="24"/>
                <w:szCs w:val="24"/>
                <w:lang w:val="uk-UA"/>
              </w:rPr>
            </w:pPr>
            <w:r>
              <w:rPr>
                <w:sz w:val="24"/>
                <w:szCs w:val="24"/>
                <w:lang w:val="uk-UA"/>
              </w:rPr>
              <w:t>1</w:t>
            </w:r>
          </w:p>
        </w:tc>
        <w:tc>
          <w:tcPr>
            <w:tcW w:w="6915" w:type="dxa"/>
          </w:tcPr>
          <w:p w14:paraId="354073CA" w14:textId="29EE5087" w:rsidR="00F67690" w:rsidRDefault="00F67690" w:rsidP="008E17E2">
            <w:pPr>
              <w:contextualSpacing/>
              <w:rPr>
                <w:sz w:val="24"/>
                <w:szCs w:val="24"/>
                <w:lang w:val="uk-UA"/>
              </w:rPr>
            </w:pPr>
            <w:r>
              <w:rPr>
                <w:bCs/>
                <w:sz w:val="24"/>
                <w:szCs w:val="24"/>
                <w:lang w:val="uk-UA"/>
              </w:rPr>
              <w:t xml:space="preserve">Обсяг видатків на </w:t>
            </w:r>
            <w:r w:rsidRPr="00DF7394">
              <w:rPr>
                <w:bCs/>
                <w:sz w:val="24"/>
                <w:szCs w:val="24"/>
                <w:lang w:val="uk-UA"/>
              </w:rPr>
              <w:t>ремонт та експлуатаційн</w:t>
            </w:r>
            <w:r>
              <w:rPr>
                <w:bCs/>
                <w:sz w:val="24"/>
                <w:szCs w:val="24"/>
                <w:lang w:val="uk-UA"/>
              </w:rPr>
              <w:t>е</w:t>
            </w:r>
            <w:r w:rsidRPr="00DF7394">
              <w:rPr>
                <w:bCs/>
                <w:sz w:val="24"/>
                <w:szCs w:val="24"/>
                <w:lang w:val="uk-UA"/>
              </w:rPr>
              <w:t xml:space="preserve"> утримання доріг місцевого значення</w:t>
            </w:r>
          </w:p>
        </w:tc>
        <w:tc>
          <w:tcPr>
            <w:tcW w:w="1278" w:type="dxa"/>
          </w:tcPr>
          <w:p w14:paraId="04A6D18C" w14:textId="36940231" w:rsidR="00F67690" w:rsidRDefault="00F67690" w:rsidP="008E17E2">
            <w:pPr>
              <w:jc w:val="center"/>
              <w:rPr>
                <w:sz w:val="24"/>
                <w:szCs w:val="24"/>
                <w:lang w:val="uk-UA"/>
              </w:rPr>
            </w:pPr>
            <w:r w:rsidRPr="00CE4329">
              <w:rPr>
                <w:sz w:val="24"/>
                <w:szCs w:val="24"/>
                <w:lang w:val="uk-UA"/>
              </w:rPr>
              <w:t>тис. грн.</w:t>
            </w:r>
          </w:p>
        </w:tc>
        <w:tc>
          <w:tcPr>
            <w:tcW w:w="1245" w:type="dxa"/>
          </w:tcPr>
          <w:p w14:paraId="0EC18E13" w14:textId="6724DFA6" w:rsidR="00F67690" w:rsidRDefault="00F67690" w:rsidP="008E17E2">
            <w:pPr>
              <w:jc w:val="center"/>
              <w:rPr>
                <w:sz w:val="24"/>
                <w:szCs w:val="24"/>
                <w:lang w:val="uk-UA"/>
              </w:rPr>
            </w:pPr>
            <w:r>
              <w:rPr>
                <w:sz w:val="24"/>
                <w:szCs w:val="24"/>
                <w:lang w:val="uk-UA"/>
              </w:rPr>
              <w:t>-</w:t>
            </w:r>
          </w:p>
        </w:tc>
        <w:tc>
          <w:tcPr>
            <w:tcW w:w="1008" w:type="dxa"/>
          </w:tcPr>
          <w:p w14:paraId="32743ACE" w14:textId="0CA4D8F2" w:rsidR="00F67690" w:rsidRDefault="00F67690" w:rsidP="008E17E2">
            <w:pPr>
              <w:jc w:val="center"/>
              <w:rPr>
                <w:sz w:val="24"/>
                <w:szCs w:val="24"/>
                <w:lang w:val="uk-UA"/>
              </w:rPr>
            </w:pPr>
            <w:r>
              <w:rPr>
                <w:sz w:val="24"/>
                <w:szCs w:val="24"/>
                <w:lang w:val="uk-UA"/>
              </w:rPr>
              <w:t>2500,0</w:t>
            </w:r>
          </w:p>
        </w:tc>
        <w:tc>
          <w:tcPr>
            <w:tcW w:w="1008" w:type="dxa"/>
          </w:tcPr>
          <w:p w14:paraId="3000CAC0" w14:textId="2B237623" w:rsidR="00F67690" w:rsidRDefault="00F67690" w:rsidP="008E17E2">
            <w:pPr>
              <w:jc w:val="center"/>
              <w:rPr>
                <w:sz w:val="24"/>
                <w:szCs w:val="24"/>
                <w:lang w:val="uk-UA"/>
              </w:rPr>
            </w:pPr>
            <w:r>
              <w:rPr>
                <w:sz w:val="24"/>
                <w:szCs w:val="24"/>
                <w:lang w:val="uk-UA"/>
              </w:rPr>
              <w:t>2500,0</w:t>
            </w:r>
          </w:p>
        </w:tc>
        <w:tc>
          <w:tcPr>
            <w:tcW w:w="1008" w:type="dxa"/>
          </w:tcPr>
          <w:p w14:paraId="296F0064" w14:textId="0A77D55D" w:rsidR="00F67690" w:rsidRDefault="00F67690" w:rsidP="008E17E2">
            <w:pPr>
              <w:jc w:val="center"/>
              <w:rPr>
                <w:sz w:val="24"/>
                <w:szCs w:val="24"/>
                <w:lang w:val="uk-UA"/>
              </w:rPr>
            </w:pPr>
            <w:r>
              <w:rPr>
                <w:sz w:val="24"/>
                <w:szCs w:val="24"/>
                <w:lang w:val="uk-UA"/>
              </w:rPr>
              <w:t>2500,0</w:t>
            </w:r>
          </w:p>
        </w:tc>
        <w:tc>
          <w:tcPr>
            <w:tcW w:w="1661" w:type="dxa"/>
          </w:tcPr>
          <w:p w14:paraId="226ED199" w14:textId="3241108D" w:rsidR="00F67690" w:rsidRDefault="00F67690" w:rsidP="008E17E2">
            <w:pPr>
              <w:jc w:val="center"/>
              <w:rPr>
                <w:sz w:val="24"/>
                <w:szCs w:val="24"/>
                <w:lang w:val="uk-UA"/>
              </w:rPr>
            </w:pPr>
            <w:r>
              <w:rPr>
                <w:sz w:val="24"/>
                <w:szCs w:val="24"/>
                <w:lang w:val="uk-UA"/>
              </w:rPr>
              <w:t>7500,0</w:t>
            </w:r>
          </w:p>
        </w:tc>
      </w:tr>
      <w:tr w:rsidR="00F67690" w14:paraId="2B0A1C4F" w14:textId="77777777" w:rsidTr="00F67690">
        <w:tc>
          <w:tcPr>
            <w:tcW w:w="14669" w:type="dxa"/>
            <w:gridSpan w:val="8"/>
          </w:tcPr>
          <w:p w14:paraId="3B00DC24" w14:textId="67031D29" w:rsidR="00F67690" w:rsidRDefault="00F67690" w:rsidP="008E17E2">
            <w:pPr>
              <w:rPr>
                <w:sz w:val="24"/>
                <w:szCs w:val="24"/>
                <w:lang w:val="uk-UA"/>
              </w:rPr>
            </w:pPr>
            <w:r w:rsidRPr="00211B72">
              <w:rPr>
                <w:b/>
                <w:i/>
                <w:iCs/>
                <w:sz w:val="24"/>
                <w:szCs w:val="24"/>
                <w:lang w:val="uk-UA"/>
              </w:rPr>
              <w:t>Показники продукту</w:t>
            </w:r>
          </w:p>
        </w:tc>
      </w:tr>
      <w:tr w:rsidR="00F67690" w14:paraId="66B6235E" w14:textId="77777777" w:rsidTr="00F67690">
        <w:tc>
          <w:tcPr>
            <w:tcW w:w="546" w:type="dxa"/>
          </w:tcPr>
          <w:p w14:paraId="61631673" w14:textId="6D1F328C" w:rsidR="00F67690" w:rsidRDefault="00F67690" w:rsidP="008E17E2">
            <w:pPr>
              <w:jc w:val="center"/>
              <w:rPr>
                <w:sz w:val="24"/>
                <w:szCs w:val="24"/>
                <w:lang w:val="uk-UA"/>
              </w:rPr>
            </w:pPr>
            <w:r>
              <w:rPr>
                <w:sz w:val="24"/>
                <w:szCs w:val="24"/>
                <w:lang w:val="uk-UA"/>
              </w:rPr>
              <w:t>1</w:t>
            </w:r>
          </w:p>
        </w:tc>
        <w:tc>
          <w:tcPr>
            <w:tcW w:w="6915" w:type="dxa"/>
          </w:tcPr>
          <w:p w14:paraId="31611E55" w14:textId="60E30A29" w:rsidR="00F67690" w:rsidRDefault="00F67690" w:rsidP="008E17E2">
            <w:pPr>
              <w:contextualSpacing/>
              <w:rPr>
                <w:sz w:val="24"/>
                <w:szCs w:val="24"/>
                <w:lang w:val="uk-UA"/>
              </w:rPr>
            </w:pPr>
            <w:r w:rsidRPr="00D44BD8">
              <w:rPr>
                <w:bCs/>
                <w:sz w:val="24"/>
                <w:szCs w:val="24"/>
                <w:lang w:val="uk-UA"/>
              </w:rPr>
              <w:t xml:space="preserve">Протяжність доріг </w:t>
            </w:r>
            <w:r w:rsidRPr="00DF7394">
              <w:rPr>
                <w:bCs/>
                <w:sz w:val="24"/>
                <w:szCs w:val="24"/>
                <w:lang w:val="uk-UA"/>
              </w:rPr>
              <w:t>місцевого значення</w:t>
            </w:r>
            <w:r>
              <w:rPr>
                <w:bCs/>
                <w:sz w:val="24"/>
                <w:szCs w:val="24"/>
                <w:lang w:val="uk-UA"/>
              </w:rPr>
              <w:t>,</w:t>
            </w:r>
            <w:r w:rsidRPr="00D44BD8">
              <w:rPr>
                <w:bCs/>
                <w:sz w:val="24"/>
                <w:szCs w:val="24"/>
                <w:lang w:val="uk-UA"/>
              </w:rPr>
              <w:t xml:space="preserve"> на яких виконуватимуться </w:t>
            </w:r>
            <w:r>
              <w:rPr>
                <w:bCs/>
                <w:sz w:val="24"/>
                <w:szCs w:val="24"/>
                <w:lang w:val="uk-UA"/>
              </w:rPr>
              <w:t>роботи</w:t>
            </w:r>
          </w:p>
        </w:tc>
        <w:tc>
          <w:tcPr>
            <w:tcW w:w="1278" w:type="dxa"/>
          </w:tcPr>
          <w:p w14:paraId="75D57393" w14:textId="0109B6EB" w:rsidR="00F67690" w:rsidRDefault="00F67690" w:rsidP="008E17E2">
            <w:pPr>
              <w:jc w:val="center"/>
              <w:rPr>
                <w:sz w:val="24"/>
                <w:szCs w:val="24"/>
                <w:lang w:val="uk-UA"/>
              </w:rPr>
            </w:pPr>
            <w:r>
              <w:rPr>
                <w:sz w:val="24"/>
                <w:szCs w:val="24"/>
                <w:lang w:val="uk-UA"/>
              </w:rPr>
              <w:t>км</w:t>
            </w:r>
          </w:p>
        </w:tc>
        <w:tc>
          <w:tcPr>
            <w:tcW w:w="1245" w:type="dxa"/>
          </w:tcPr>
          <w:p w14:paraId="18BFC04C" w14:textId="6CBAF7B0" w:rsidR="00F67690" w:rsidRDefault="00F67690" w:rsidP="008E17E2">
            <w:pPr>
              <w:jc w:val="center"/>
              <w:rPr>
                <w:sz w:val="24"/>
                <w:szCs w:val="24"/>
                <w:lang w:val="uk-UA"/>
              </w:rPr>
            </w:pPr>
            <w:r>
              <w:rPr>
                <w:sz w:val="24"/>
                <w:szCs w:val="24"/>
                <w:lang w:val="uk-UA"/>
              </w:rPr>
              <w:t>-</w:t>
            </w:r>
          </w:p>
        </w:tc>
        <w:tc>
          <w:tcPr>
            <w:tcW w:w="1008" w:type="dxa"/>
          </w:tcPr>
          <w:p w14:paraId="0F40DAAF" w14:textId="5BBCFC1F" w:rsidR="00F67690" w:rsidRDefault="00F67690" w:rsidP="008E17E2">
            <w:pPr>
              <w:jc w:val="center"/>
              <w:rPr>
                <w:sz w:val="24"/>
                <w:szCs w:val="24"/>
                <w:lang w:val="uk-UA"/>
              </w:rPr>
            </w:pPr>
            <w:r>
              <w:rPr>
                <w:sz w:val="24"/>
                <w:szCs w:val="24"/>
                <w:lang w:val="uk-UA"/>
              </w:rPr>
              <w:t>57</w:t>
            </w:r>
          </w:p>
        </w:tc>
        <w:tc>
          <w:tcPr>
            <w:tcW w:w="1008" w:type="dxa"/>
          </w:tcPr>
          <w:p w14:paraId="46123275" w14:textId="7C2106E7" w:rsidR="00F67690" w:rsidRDefault="00F67690" w:rsidP="008E17E2">
            <w:pPr>
              <w:jc w:val="center"/>
              <w:rPr>
                <w:sz w:val="24"/>
                <w:szCs w:val="24"/>
                <w:lang w:val="uk-UA"/>
              </w:rPr>
            </w:pPr>
            <w:r>
              <w:rPr>
                <w:sz w:val="24"/>
                <w:szCs w:val="24"/>
                <w:lang w:val="uk-UA"/>
              </w:rPr>
              <w:t>57</w:t>
            </w:r>
          </w:p>
        </w:tc>
        <w:tc>
          <w:tcPr>
            <w:tcW w:w="1008" w:type="dxa"/>
          </w:tcPr>
          <w:p w14:paraId="432685E6" w14:textId="1A12BD5D" w:rsidR="00F67690" w:rsidRDefault="00F67690" w:rsidP="008E17E2">
            <w:pPr>
              <w:jc w:val="center"/>
              <w:rPr>
                <w:sz w:val="24"/>
                <w:szCs w:val="24"/>
                <w:lang w:val="uk-UA"/>
              </w:rPr>
            </w:pPr>
            <w:r>
              <w:rPr>
                <w:sz w:val="24"/>
                <w:szCs w:val="24"/>
                <w:lang w:val="uk-UA"/>
              </w:rPr>
              <w:t>57</w:t>
            </w:r>
          </w:p>
        </w:tc>
        <w:tc>
          <w:tcPr>
            <w:tcW w:w="1661" w:type="dxa"/>
          </w:tcPr>
          <w:p w14:paraId="37EBA8C3" w14:textId="5BF74C8F" w:rsidR="00F67690" w:rsidRDefault="00F67690" w:rsidP="008E17E2">
            <w:pPr>
              <w:jc w:val="center"/>
              <w:rPr>
                <w:sz w:val="24"/>
                <w:szCs w:val="24"/>
                <w:lang w:val="uk-UA"/>
              </w:rPr>
            </w:pPr>
            <w:r>
              <w:rPr>
                <w:sz w:val="24"/>
                <w:szCs w:val="24"/>
                <w:lang w:val="uk-UA"/>
              </w:rPr>
              <w:t>57</w:t>
            </w:r>
          </w:p>
        </w:tc>
      </w:tr>
      <w:tr w:rsidR="00F67690" w14:paraId="49239B41" w14:textId="77777777" w:rsidTr="00F67690">
        <w:tc>
          <w:tcPr>
            <w:tcW w:w="14669" w:type="dxa"/>
            <w:gridSpan w:val="8"/>
          </w:tcPr>
          <w:p w14:paraId="523EAA99" w14:textId="5474E510" w:rsidR="00F67690" w:rsidRDefault="00F67690" w:rsidP="008E17E2">
            <w:pPr>
              <w:rPr>
                <w:sz w:val="24"/>
                <w:szCs w:val="24"/>
                <w:lang w:val="uk-UA"/>
              </w:rPr>
            </w:pPr>
            <w:r w:rsidRPr="00211B72">
              <w:rPr>
                <w:b/>
                <w:bCs/>
                <w:i/>
                <w:iCs/>
                <w:sz w:val="24"/>
                <w:szCs w:val="24"/>
                <w:lang w:val="uk-UA"/>
              </w:rPr>
              <w:lastRenderedPageBreak/>
              <w:t>Показники ефективності</w:t>
            </w:r>
          </w:p>
        </w:tc>
      </w:tr>
      <w:tr w:rsidR="00F67690" w14:paraId="07543BAF" w14:textId="77777777" w:rsidTr="00F67690">
        <w:tc>
          <w:tcPr>
            <w:tcW w:w="546" w:type="dxa"/>
          </w:tcPr>
          <w:p w14:paraId="5FFBEBDF" w14:textId="0C638C0C" w:rsidR="00F67690" w:rsidRDefault="00F67690" w:rsidP="008E17E2">
            <w:pPr>
              <w:jc w:val="center"/>
              <w:rPr>
                <w:sz w:val="24"/>
                <w:szCs w:val="24"/>
                <w:lang w:val="uk-UA"/>
              </w:rPr>
            </w:pPr>
            <w:r>
              <w:rPr>
                <w:sz w:val="24"/>
                <w:szCs w:val="24"/>
                <w:lang w:val="uk-UA"/>
              </w:rPr>
              <w:t>1</w:t>
            </w:r>
          </w:p>
        </w:tc>
        <w:tc>
          <w:tcPr>
            <w:tcW w:w="6915" w:type="dxa"/>
          </w:tcPr>
          <w:p w14:paraId="5E94B216" w14:textId="620051B8" w:rsidR="00F67690" w:rsidRDefault="00F67690" w:rsidP="008E17E2">
            <w:pPr>
              <w:contextualSpacing/>
              <w:rPr>
                <w:sz w:val="24"/>
                <w:szCs w:val="24"/>
                <w:lang w:val="uk-UA"/>
              </w:rPr>
            </w:pPr>
            <w:r w:rsidRPr="00CE4329">
              <w:rPr>
                <w:bCs/>
                <w:sz w:val="24"/>
                <w:szCs w:val="24"/>
                <w:lang w:val="uk-UA"/>
              </w:rPr>
              <w:t xml:space="preserve">Середня вартість </w:t>
            </w:r>
            <w:r>
              <w:rPr>
                <w:bCs/>
                <w:sz w:val="24"/>
                <w:szCs w:val="24"/>
                <w:lang w:val="uk-UA"/>
              </w:rPr>
              <w:t xml:space="preserve">ремонту, експлуатаційного утримання </w:t>
            </w:r>
            <w:r w:rsidRPr="00CE4329">
              <w:rPr>
                <w:bCs/>
                <w:sz w:val="24"/>
                <w:szCs w:val="24"/>
                <w:lang w:val="uk-UA"/>
              </w:rPr>
              <w:t>1 км дороги</w:t>
            </w:r>
            <w:r>
              <w:rPr>
                <w:bCs/>
                <w:sz w:val="24"/>
                <w:szCs w:val="24"/>
                <w:lang w:val="uk-UA"/>
              </w:rPr>
              <w:t xml:space="preserve"> </w:t>
            </w:r>
            <w:r w:rsidRPr="00DF7394">
              <w:rPr>
                <w:bCs/>
                <w:sz w:val="24"/>
                <w:szCs w:val="24"/>
                <w:lang w:val="uk-UA"/>
              </w:rPr>
              <w:t>місцевого значення</w:t>
            </w:r>
          </w:p>
        </w:tc>
        <w:tc>
          <w:tcPr>
            <w:tcW w:w="1278" w:type="dxa"/>
          </w:tcPr>
          <w:p w14:paraId="0980DB4D" w14:textId="414BE3E0" w:rsidR="00F67690" w:rsidRDefault="00F67690" w:rsidP="008E17E2">
            <w:pPr>
              <w:jc w:val="center"/>
              <w:rPr>
                <w:sz w:val="24"/>
                <w:szCs w:val="24"/>
                <w:lang w:val="uk-UA"/>
              </w:rPr>
            </w:pPr>
            <w:r w:rsidRPr="00F967AB">
              <w:rPr>
                <w:sz w:val="24"/>
                <w:szCs w:val="24"/>
                <w:lang w:val="uk-UA"/>
              </w:rPr>
              <w:t>тис. грн.</w:t>
            </w:r>
          </w:p>
        </w:tc>
        <w:tc>
          <w:tcPr>
            <w:tcW w:w="1245" w:type="dxa"/>
          </w:tcPr>
          <w:p w14:paraId="2F69BC44" w14:textId="1771CEA9" w:rsidR="00F67690" w:rsidRDefault="00F67690" w:rsidP="008E17E2">
            <w:pPr>
              <w:jc w:val="center"/>
              <w:rPr>
                <w:sz w:val="24"/>
                <w:szCs w:val="24"/>
                <w:lang w:val="uk-UA"/>
              </w:rPr>
            </w:pPr>
            <w:r>
              <w:rPr>
                <w:sz w:val="24"/>
                <w:szCs w:val="24"/>
                <w:lang w:val="uk-UA"/>
              </w:rPr>
              <w:t>-</w:t>
            </w:r>
          </w:p>
        </w:tc>
        <w:tc>
          <w:tcPr>
            <w:tcW w:w="1008" w:type="dxa"/>
          </w:tcPr>
          <w:p w14:paraId="06684563" w14:textId="0411EB69" w:rsidR="00F67690" w:rsidRDefault="00F67690" w:rsidP="008E17E2">
            <w:pPr>
              <w:jc w:val="center"/>
              <w:rPr>
                <w:sz w:val="24"/>
                <w:szCs w:val="24"/>
                <w:lang w:val="uk-UA"/>
              </w:rPr>
            </w:pPr>
            <w:r>
              <w:rPr>
                <w:sz w:val="24"/>
                <w:szCs w:val="24"/>
                <w:lang w:val="uk-UA"/>
              </w:rPr>
              <w:t>43,8</w:t>
            </w:r>
          </w:p>
        </w:tc>
        <w:tc>
          <w:tcPr>
            <w:tcW w:w="1008" w:type="dxa"/>
          </w:tcPr>
          <w:p w14:paraId="693AA1C8" w14:textId="3E80CF98" w:rsidR="00F67690" w:rsidRDefault="00F67690" w:rsidP="008E17E2">
            <w:pPr>
              <w:jc w:val="center"/>
              <w:rPr>
                <w:sz w:val="24"/>
                <w:szCs w:val="24"/>
                <w:lang w:val="uk-UA"/>
              </w:rPr>
            </w:pPr>
            <w:r>
              <w:rPr>
                <w:sz w:val="24"/>
                <w:szCs w:val="24"/>
                <w:lang w:val="uk-UA"/>
              </w:rPr>
              <w:t>43,8</w:t>
            </w:r>
          </w:p>
        </w:tc>
        <w:tc>
          <w:tcPr>
            <w:tcW w:w="1008" w:type="dxa"/>
          </w:tcPr>
          <w:p w14:paraId="095D660D" w14:textId="6EA8D9C0" w:rsidR="00F67690" w:rsidRDefault="00F67690" w:rsidP="008E17E2">
            <w:pPr>
              <w:jc w:val="center"/>
              <w:rPr>
                <w:sz w:val="24"/>
                <w:szCs w:val="24"/>
                <w:lang w:val="uk-UA"/>
              </w:rPr>
            </w:pPr>
            <w:r>
              <w:rPr>
                <w:sz w:val="24"/>
                <w:szCs w:val="24"/>
                <w:lang w:val="uk-UA"/>
              </w:rPr>
              <w:t>43,8</w:t>
            </w:r>
          </w:p>
        </w:tc>
        <w:tc>
          <w:tcPr>
            <w:tcW w:w="1661" w:type="dxa"/>
          </w:tcPr>
          <w:p w14:paraId="5F20C5E1" w14:textId="5EB68B4A" w:rsidR="00F67690" w:rsidRDefault="00F67690" w:rsidP="008E17E2">
            <w:pPr>
              <w:jc w:val="center"/>
              <w:rPr>
                <w:sz w:val="24"/>
                <w:szCs w:val="24"/>
                <w:lang w:val="uk-UA"/>
              </w:rPr>
            </w:pPr>
            <w:r>
              <w:rPr>
                <w:sz w:val="24"/>
                <w:szCs w:val="24"/>
                <w:lang w:val="uk-UA"/>
              </w:rPr>
              <w:t>43,8</w:t>
            </w:r>
          </w:p>
        </w:tc>
      </w:tr>
      <w:tr w:rsidR="00F67690" w14:paraId="5EAA4FA8" w14:textId="77777777" w:rsidTr="00F67690">
        <w:tc>
          <w:tcPr>
            <w:tcW w:w="14669" w:type="dxa"/>
            <w:gridSpan w:val="8"/>
          </w:tcPr>
          <w:p w14:paraId="49C9D2D7" w14:textId="54001B80" w:rsidR="00F67690" w:rsidRDefault="00F67690" w:rsidP="008E17E2">
            <w:pPr>
              <w:rPr>
                <w:sz w:val="24"/>
                <w:szCs w:val="24"/>
                <w:lang w:val="uk-UA"/>
              </w:rPr>
            </w:pPr>
            <w:r w:rsidRPr="00211B72">
              <w:rPr>
                <w:b/>
                <w:bCs/>
                <w:i/>
                <w:iCs/>
                <w:sz w:val="24"/>
                <w:szCs w:val="24"/>
                <w:lang w:val="uk-UA"/>
              </w:rPr>
              <w:t>Показники якості</w:t>
            </w:r>
          </w:p>
        </w:tc>
      </w:tr>
      <w:tr w:rsidR="00F67690" w14:paraId="0DC9E90C" w14:textId="77777777" w:rsidTr="00F67690">
        <w:tc>
          <w:tcPr>
            <w:tcW w:w="546" w:type="dxa"/>
          </w:tcPr>
          <w:p w14:paraId="66A96955" w14:textId="5C2FA70B" w:rsidR="00F67690" w:rsidRDefault="00F67690" w:rsidP="008E17E2">
            <w:pPr>
              <w:jc w:val="center"/>
              <w:rPr>
                <w:sz w:val="24"/>
                <w:szCs w:val="24"/>
                <w:lang w:val="uk-UA"/>
              </w:rPr>
            </w:pPr>
            <w:r>
              <w:rPr>
                <w:sz w:val="24"/>
                <w:szCs w:val="24"/>
                <w:lang w:val="uk-UA"/>
              </w:rPr>
              <w:t>1</w:t>
            </w:r>
          </w:p>
        </w:tc>
        <w:tc>
          <w:tcPr>
            <w:tcW w:w="6915" w:type="dxa"/>
          </w:tcPr>
          <w:p w14:paraId="0C3ACBC2" w14:textId="2B283BC5" w:rsidR="00F67690" w:rsidRDefault="00F67690" w:rsidP="008E17E2">
            <w:pPr>
              <w:contextualSpacing/>
              <w:rPr>
                <w:sz w:val="24"/>
                <w:szCs w:val="24"/>
                <w:lang w:val="uk-UA"/>
              </w:rPr>
            </w:pPr>
            <w:r w:rsidRPr="00802CB1">
              <w:rPr>
                <w:sz w:val="24"/>
                <w:szCs w:val="24"/>
                <w:lang w:val="uk-UA"/>
              </w:rPr>
              <w:t xml:space="preserve">Рівень збільшення обсягу видатків на </w:t>
            </w:r>
            <w:r>
              <w:rPr>
                <w:sz w:val="24"/>
                <w:szCs w:val="24"/>
                <w:lang w:val="uk-UA"/>
              </w:rPr>
              <w:t xml:space="preserve">ремонт та експлуатаційне утримання 1 км </w:t>
            </w:r>
            <w:r w:rsidRPr="00802CB1">
              <w:rPr>
                <w:sz w:val="24"/>
                <w:szCs w:val="24"/>
                <w:lang w:val="uk-UA"/>
              </w:rPr>
              <w:t xml:space="preserve"> дороги місцевого значення</w:t>
            </w:r>
          </w:p>
        </w:tc>
        <w:tc>
          <w:tcPr>
            <w:tcW w:w="1278" w:type="dxa"/>
          </w:tcPr>
          <w:p w14:paraId="46A777D7" w14:textId="4189C830" w:rsidR="00F67690" w:rsidRDefault="00F67690" w:rsidP="008E17E2">
            <w:pPr>
              <w:jc w:val="center"/>
              <w:rPr>
                <w:sz w:val="24"/>
                <w:szCs w:val="24"/>
                <w:lang w:val="uk-UA"/>
              </w:rPr>
            </w:pPr>
            <w:r>
              <w:rPr>
                <w:sz w:val="24"/>
                <w:szCs w:val="24"/>
                <w:lang w:val="uk-UA"/>
              </w:rPr>
              <w:t>%</w:t>
            </w:r>
          </w:p>
        </w:tc>
        <w:tc>
          <w:tcPr>
            <w:tcW w:w="1245" w:type="dxa"/>
          </w:tcPr>
          <w:p w14:paraId="21AD4CF2" w14:textId="5DD1A830" w:rsidR="00F67690" w:rsidRDefault="00F67690" w:rsidP="008E17E2">
            <w:pPr>
              <w:jc w:val="center"/>
              <w:rPr>
                <w:sz w:val="24"/>
                <w:szCs w:val="24"/>
                <w:lang w:val="uk-UA"/>
              </w:rPr>
            </w:pPr>
            <w:r>
              <w:rPr>
                <w:sz w:val="24"/>
                <w:szCs w:val="24"/>
                <w:lang w:val="uk-UA"/>
              </w:rPr>
              <w:t>-</w:t>
            </w:r>
          </w:p>
        </w:tc>
        <w:tc>
          <w:tcPr>
            <w:tcW w:w="1008" w:type="dxa"/>
          </w:tcPr>
          <w:p w14:paraId="106DB197" w14:textId="4F2E0F9B" w:rsidR="00F67690" w:rsidRDefault="00F67690" w:rsidP="008E17E2">
            <w:pPr>
              <w:jc w:val="center"/>
              <w:rPr>
                <w:sz w:val="24"/>
                <w:szCs w:val="24"/>
                <w:lang w:val="uk-UA"/>
              </w:rPr>
            </w:pPr>
            <w:r>
              <w:rPr>
                <w:sz w:val="24"/>
                <w:szCs w:val="24"/>
                <w:lang w:val="uk-UA"/>
              </w:rPr>
              <w:t>100</w:t>
            </w:r>
          </w:p>
        </w:tc>
        <w:tc>
          <w:tcPr>
            <w:tcW w:w="1008" w:type="dxa"/>
          </w:tcPr>
          <w:p w14:paraId="5B42A0E1" w14:textId="351982CE" w:rsidR="00F67690" w:rsidRDefault="00F67690" w:rsidP="008E17E2">
            <w:pPr>
              <w:jc w:val="center"/>
              <w:rPr>
                <w:sz w:val="24"/>
                <w:szCs w:val="24"/>
                <w:lang w:val="uk-UA"/>
              </w:rPr>
            </w:pPr>
            <w:r>
              <w:rPr>
                <w:sz w:val="24"/>
                <w:szCs w:val="24"/>
                <w:lang w:val="uk-UA"/>
              </w:rPr>
              <w:t>100</w:t>
            </w:r>
          </w:p>
        </w:tc>
        <w:tc>
          <w:tcPr>
            <w:tcW w:w="1008" w:type="dxa"/>
          </w:tcPr>
          <w:p w14:paraId="2622CC54" w14:textId="2EBBD5FB" w:rsidR="00F67690" w:rsidRDefault="00F67690" w:rsidP="008E17E2">
            <w:pPr>
              <w:jc w:val="center"/>
              <w:rPr>
                <w:sz w:val="24"/>
                <w:szCs w:val="24"/>
                <w:lang w:val="uk-UA"/>
              </w:rPr>
            </w:pPr>
            <w:r>
              <w:rPr>
                <w:sz w:val="24"/>
                <w:szCs w:val="24"/>
                <w:lang w:val="uk-UA"/>
              </w:rPr>
              <w:t>100</w:t>
            </w:r>
          </w:p>
        </w:tc>
        <w:tc>
          <w:tcPr>
            <w:tcW w:w="1661" w:type="dxa"/>
          </w:tcPr>
          <w:p w14:paraId="20057E45" w14:textId="770CBA0C" w:rsidR="00F67690" w:rsidRDefault="00F67690" w:rsidP="008E17E2">
            <w:pPr>
              <w:jc w:val="center"/>
              <w:rPr>
                <w:sz w:val="24"/>
                <w:szCs w:val="24"/>
                <w:lang w:val="uk-UA"/>
              </w:rPr>
            </w:pPr>
            <w:r>
              <w:rPr>
                <w:sz w:val="24"/>
                <w:szCs w:val="24"/>
                <w:lang w:val="uk-UA"/>
              </w:rPr>
              <w:t>100</w:t>
            </w:r>
          </w:p>
        </w:tc>
      </w:tr>
      <w:tr w:rsidR="00F67690" w14:paraId="6CF7E0D1" w14:textId="77777777" w:rsidTr="00F67690">
        <w:tc>
          <w:tcPr>
            <w:tcW w:w="14669" w:type="dxa"/>
            <w:gridSpan w:val="8"/>
          </w:tcPr>
          <w:p w14:paraId="78AF024B" w14:textId="1D040FB0" w:rsidR="00F67690" w:rsidRPr="0088705B" w:rsidRDefault="00F67690" w:rsidP="008E17E2">
            <w:pPr>
              <w:jc w:val="center"/>
              <w:rPr>
                <w:b/>
                <w:bCs/>
                <w:sz w:val="24"/>
                <w:szCs w:val="24"/>
                <w:lang w:val="uk-UA"/>
              </w:rPr>
            </w:pPr>
            <w:r>
              <w:rPr>
                <w:b/>
                <w:bCs/>
                <w:sz w:val="24"/>
                <w:szCs w:val="24"/>
                <w:lang w:val="uk-UA"/>
              </w:rPr>
              <w:t xml:space="preserve">3. </w:t>
            </w:r>
            <w:r w:rsidRPr="00264A55">
              <w:rPr>
                <w:b/>
                <w:bCs/>
                <w:sz w:val="24"/>
                <w:szCs w:val="24"/>
                <w:lang w:val="uk-UA"/>
              </w:rPr>
              <w:t xml:space="preserve"> Відновлення, модернізація та розвиток системи зовнішнього освітлення населених пунктів громади</w:t>
            </w:r>
          </w:p>
        </w:tc>
      </w:tr>
      <w:tr w:rsidR="00F67690" w14:paraId="2E1D0983" w14:textId="77777777" w:rsidTr="00F67690">
        <w:tc>
          <w:tcPr>
            <w:tcW w:w="14669" w:type="dxa"/>
            <w:gridSpan w:val="8"/>
          </w:tcPr>
          <w:p w14:paraId="3ED5E0C7" w14:textId="3FBB0823" w:rsidR="00F67690" w:rsidRPr="0088705B" w:rsidRDefault="00F67690" w:rsidP="008E17E2">
            <w:pPr>
              <w:jc w:val="both"/>
              <w:rPr>
                <w:b/>
                <w:bCs/>
                <w:sz w:val="24"/>
                <w:szCs w:val="24"/>
                <w:lang w:val="uk-UA"/>
              </w:rPr>
            </w:pPr>
            <w:r w:rsidRPr="00264A55">
              <w:rPr>
                <w:b/>
                <w:bCs/>
                <w:sz w:val="24"/>
                <w:szCs w:val="24"/>
                <w:lang w:val="uk-UA"/>
              </w:rPr>
              <w:t>3.1. «Нове будівництво мережі вулично</w:t>
            </w:r>
            <w:r>
              <w:rPr>
                <w:b/>
                <w:bCs/>
                <w:sz w:val="24"/>
                <w:szCs w:val="24"/>
                <w:lang w:val="uk-UA"/>
              </w:rPr>
              <w:t>го освітлення Стрижавської ТГ».</w:t>
            </w:r>
          </w:p>
        </w:tc>
      </w:tr>
      <w:tr w:rsidR="00F67690" w14:paraId="32D68DC7" w14:textId="77777777" w:rsidTr="00F67690">
        <w:tc>
          <w:tcPr>
            <w:tcW w:w="14669" w:type="dxa"/>
            <w:gridSpan w:val="8"/>
          </w:tcPr>
          <w:p w14:paraId="469A91C2" w14:textId="37DD3AE0" w:rsidR="00F67690" w:rsidRPr="002D114E" w:rsidRDefault="00F67690" w:rsidP="008E17E2">
            <w:pPr>
              <w:jc w:val="both"/>
              <w:rPr>
                <w:b/>
                <w:sz w:val="24"/>
                <w:szCs w:val="24"/>
                <w:lang w:val="uk-UA"/>
              </w:rPr>
            </w:pPr>
            <w:bookmarkStart w:id="5" w:name="_Hlk209792483"/>
            <w:r w:rsidRPr="002D114E">
              <w:rPr>
                <w:b/>
                <w:i/>
                <w:iCs/>
                <w:sz w:val="24"/>
                <w:szCs w:val="24"/>
                <w:lang w:val="uk-UA"/>
              </w:rPr>
              <w:t>Показники витрат</w:t>
            </w:r>
          </w:p>
        </w:tc>
      </w:tr>
      <w:tr w:rsidR="00F67690" w14:paraId="3AAB07DB" w14:textId="77777777" w:rsidTr="00F67690">
        <w:tc>
          <w:tcPr>
            <w:tcW w:w="546" w:type="dxa"/>
          </w:tcPr>
          <w:p w14:paraId="6EE41DCE" w14:textId="37C52A48" w:rsidR="00F67690" w:rsidRPr="0088705B" w:rsidRDefault="00F67690" w:rsidP="008E17E2">
            <w:pPr>
              <w:jc w:val="center"/>
              <w:rPr>
                <w:sz w:val="24"/>
                <w:szCs w:val="24"/>
                <w:lang w:val="uk-UA"/>
              </w:rPr>
            </w:pPr>
            <w:r w:rsidRPr="0088705B">
              <w:rPr>
                <w:sz w:val="24"/>
                <w:szCs w:val="24"/>
                <w:lang w:val="uk-UA"/>
              </w:rPr>
              <w:t>1</w:t>
            </w:r>
          </w:p>
        </w:tc>
        <w:tc>
          <w:tcPr>
            <w:tcW w:w="6915" w:type="dxa"/>
          </w:tcPr>
          <w:p w14:paraId="40584C3D" w14:textId="0BA7B57C" w:rsidR="00F67690" w:rsidRPr="0088705B" w:rsidRDefault="00F67690" w:rsidP="008E17E2">
            <w:pPr>
              <w:contextualSpacing/>
              <w:jc w:val="both"/>
              <w:rPr>
                <w:sz w:val="24"/>
                <w:szCs w:val="24"/>
                <w:lang w:val="uk-UA"/>
              </w:rPr>
            </w:pPr>
            <w:r w:rsidRPr="0088705B">
              <w:rPr>
                <w:sz w:val="24"/>
                <w:szCs w:val="24"/>
                <w:lang w:val="uk-UA"/>
              </w:rPr>
              <w:t xml:space="preserve">Обсяг видатків на </w:t>
            </w:r>
            <w:r>
              <w:rPr>
                <w:sz w:val="24"/>
                <w:szCs w:val="24"/>
                <w:lang w:val="uk-UA"/>
              </w:rPr>
              <w:t>будівництво мереж вуличного освітлення</w:t>
            </w:r>
          </w:p>
        </w:tc>
        <w:tc>
          <w:tcPr>
            <w:tcW w:w="1278" w:type="dxa"/>
          </w:tcPr>
          <w:p w14:paraId="1671A94A" w14:textId="2155E125" w:rsidR="00F67690" w:rsidRPr="0088705B" w:rsidRDefault="00F67690" w:rsidP="008E17E2">
            <w:pPr>
              <w:jc w:val="center"/>
              <w:rPr>
                <w:sz w:val="24"/>
                <w:szCs w:val="24"/>
                <w:lang w:val="uk-UA"/>
              </w:rPr>
            </w:pPr>
            <w:r w:rsidRPr="0088705B">
              <w:rPr>
                <w:sz w:val="24"/>
                <w:szCs w:val="24"/>
                <w:lang w:val="uk-UA"/>
              </w:rPr>
              <w:t>тис. грн</w:t>
            </w:r>
          </w:p>
        </w:tc>
        <w:tc>
          <w:tcPr>
            <w:tcW w:w="1245" w:type="dxa"/>
          </w:tcPr>
          <w:p w14:paraId="2178294B" w14:textId="6D2D4D32" w:rsidR="00F67690" w:rsidRPr="0088705B" w:rsidRDefault="00F67690" w:rsidP="008E17E2">
            <w:pPr>
              <w:jc w:val="center"/>
              <w:rPr>
                <w:sz w:val="24"/>
                <w:szCs w:val="24"/>
                <w:lang w:val="uk-UA"/>
              </w:rPr>
            </w:pPr>
            <w:r>
              <w:rPr>
                <w:sz w:val="24"/>
                <w:szCs w:val="24"/>
                <w:lang w:val="uk-UA"/>
              </w:rPr>
              <w:t>-</w:t>
            </w:r>
          </w:p>
        </w:tc>
        <w:tc>
          <w:tcPr>
            <w:tcW w:w="1008" w:type="dxa"/>
          </w:tcPr>
          <w:p w14:paraId="158526F8" w14:textId="657C0114" w:rsidR="00F67690" w:rsidRPr="0088705B" w:rsidRDefault="00F67690" w:rsidP="008E17E2">
            <w:pPr>
              <w:jc w:val="center"/>
              <w:rPr>
                <w:sz w:val="24"/>
                <w:szCs w:val="24"/>
                <w:lang w:val="uk-UA"/>
              </w:rPr>
            </w:pPr>
            <w:r>
              <w:rPr>
                <w:sz w:val="24"/>
                <w:szCs w:val="24"/>
                <w:lang w:val="uk-UA"/>
              </w:rPr>
              <w:t>50,0</w:t>
            </w:r>
          </w:p>
        </w:tc>
        <w:tc>
          <w:tcPr>
            <w:tcW w:w="1008" w:type="dxa"/>
          </w:tcPr>
          <w:p w14:paraId="6F1CD7EA" w14:textId="4935C106" w:rsidR="00F67690" w:rsidRPr="0088705B" w:rsidRDefault="00F67690" w:rsidP="008E17E2">
            <w:pPr>
              <w:jc w:val="center"/>
              <w:rPr>
                <w:sz w:val="24"/>
                <w:szCs w:val="24"/>
                <w:lang w:val="uk-UA"/>
              </w:rPr>
            </w:pPr>
            <w:r>
              <w:rPr>
                <w:sz w:val="24"/>
                <w:szCs w:val="24"/>
                <w:lang w:val="uk-UA"/>
              </w:rPr>
              <w:t>200,0</w:t>
            </w:r>
          </w:p>
        </w:tc>
        <w:tc>
          <w:tcPr>
            <w:tcW w:w="1008" w:type="dxa"/>
          </w:tcPr>
          <w:p w14:paraId="16A0B24C" w14:textId="25BBFDC8" w:rsidR="00F67690" w:rsidRPr="0088705B" w:rsidRDefault="00F67690" w:rsidP="008E17E2">
            <w:pPr>
              <w:jc w:val="center"/>
              <w:rPr>
                <w:sz w:val="24"/>
                <w:szCs w:val="24"/>
                <w:lang w:val="uk-UA"/>
              </w:rPr>
            </w:pPr>
            <w:r>
              <w:rPr>
                <w:sz w:val="24"/>
                <w:szCs w:val="24"/>
                <w:lang w:val="uk-UA"/>
              </w:rPr>
              <w:t>800,0</w:t>
            </w:r>
          </w:p>
        </w:tc>
        <w:tc>
          <w:tcPr>
            <w:tcW w:w="1661" w:type="dxa"/>
          </w:tcPr>
          <w:p w14:paraId="2DE4B972" w14:textId="412493E4" w:rsidR="00F67690" w:rsidRPr="0088705B" w:rsidRDefault="00F67690" w:rsidP="008E17E2">
            <w:pPr>
              <w:jc w:val="center"/>
              <w:rPr>
                <w:sz w:val="24"/>
                <w:szCs w:val="24"/>
                <w:lang w:val="uk-UA"/>
              </w:rPr>
            </w:pPr>
            <w:r>
              <w:rPr>
                <w:sz w:val="24"/>
                <w:szCs w:val="24"/>
                <w:lang w:val="uk-UA"/>
              </w:rPr>
              <w:t>1050,0</w:t>
            </w:r>
          </w:p>
        </w:tc>
      </w:tr>
      <w:tr w:rsidR="00F67690" w14:paraId="3618C807" w14:textId="77777777" w:rsidTr="00F67690">
        <w:tc>
          <w:tcPr>
            <w:tcW w:w="14669" w:type="dxa"/>
            <w:gridSpan w:val="8"/>
          </w:tcPr>
          <w:p w14:paraId="4CECDE4B" w14:textId="014EA6C8" w:rsidR="00F67690" w:rsidRPr="002D114E" w:rsidRDefault="00F67690" w:rsidP="008E17E2">
            <w:pPr>
              <w:jc w:val="both"/>
              <w:rPr>
                <w:b/>
                <w:i/>
                <w:iCs/>
                <w:sz w:val="24"/>
                <w:szCs w:val="24"/>
                <w:lang w:val="uk-UA"/>
              </w:rPr>
            </w:pPr>
            <w:r w:rsidRPr="002D114E">
              <w:rPr>
                <w:b/>
                <w:i/>
                <w:iCs/>
                <w:sz w:val="24"/>
                <w:szCs w:val="24"/>
                <w:lang w:val="uk-UA"/>
              </w:rPr>
              <w:t>Показники продукту</w:t>
            </w:r>
          </w:p>
        </w:tc>
      </w:tr>
      <w:tr w:rsidR="00F67690" w14:paraId="45E0AEA9" w14:textId="77777777" w:rsidTr="00F67690">
        <w:tc>
          <w:tcPr>
            <w:tcW w:w="546" w:type="dxa"/>
          </w:tcPr>
          <w:p w14:paraId="1A7196EC" w14:textId="76AAFEC3" w:rsidR="00F67690" w:rsidRPr="0088705B" w:rsidRDefault="00F67690" w:rsidP="008E17E2">
            <w:pPr>
              <w:jc w:val="center"/>
              <w:rPr>
                <w:sz w:val="24"/>
                <w:szCs w:val="24"/>
                <w:lang w:val="uk-UA"/>
              </w:rPr>
            </w:pPr>
            <w:r w:rsidRPr="0088705B">
              <w:rPr>
                <w:sz w:val="24"/>
                <w:szCs w:val="24"/>
                <w:lang w:val="uk-UA"/>
              </w:rPr>
              <w:t>1</w:t>
            </w:r>
          </w:p>
        </w:tc>
        <w:tc>
          <w:tcPr>
            <w:tcW w:w="6915" w:type="dxa"/>
          </w:tcPr>
          <w:p w14:paraId="12B790B6" w14:textId="1E5DCB04" w:rsidR="00F67690" w:rsidRPr="0088705B" w:rsidRDefault="00F67690" w:rsidP="008E17E2">
            <w:pPr>
              <w:contextualSpacing/>
              <w:rPr>
                <w:sz w:val="24"/>
                <w:szCs w:val="24"/>
                <w:lang w:val="uk-UA"/>
              </w:rPr>
            </w:pPr>
            <w:r w:rsidRPr="00121B07">
              <w:rPr>
                <w:sz w:val="24"/>
                <w:szCs w:val="24"/>
                <w:lang w:val="uk-UA"/>
              </w:rPr>
              <w:t>Кількість об’єктів, які планується</w:t>
            </w:r>
            <w:r>
              <w:rPr>
                <w:sz w:val="24"/>
                <w:szCs w:val="24"/>
                <w:lang w:val="uk-UA"/>
              </w:rPr>
              <w:t xml:space="preserve"> побудувати</w:t>
            </w:r>
            <w:r w:rsidRPr="00121B07">
              <w:rPr>
                <w:sz w:val="24"/>
                <w:szCs w:val="24"/>
                <w:lang w:val="uk-UA"/>
              </w:rPr>
              <w:t xml:space="preserve"> </w:t>
            </w:r>
          </w:p>
        </w:tc>
        <w:tc>
          <w:tcPr>
            <w:tcW w:w="1278" w:type="dxa"/>
          </w:tcPr>
          <w:p w14:paraId="273759B4" w14:textId="27D98F3C" w:rsidR="00F67690" w:rsidRPr="0088705B" w:rsidRDefault="00F67690" w:rsidP="008E17E2">
            <w:pPr>
              <w:jc w:val="center"/>
              <w:rPr>
                <w:sz w:val="24"/>
                <w:szCs w:val="24"/>
                <w:lang w:val="uk-UA"/>
              </w:rPr>
            </w:pPr>
            <w:r w:rsidRPr="0088705B">
              <w:rPr>
                <w:sz w:val="24"/>
                <w:szCs w:val="24"/>
                <w:lang w:val="uk-UA"/>
              </w:rPr>
              <w:t>од.</w:t>
            </w:r>
          </w:p>
        </w:tc>
        <w:tc>
          <w:tcPr>
            <w:tcW w:w="1245" w:type="dxa"/>
          </w:tcPr>
          <w:p w14:paraId="11792217" w14:textId="16B4450A" w:rsidR="00F67690" w:rsidRPr="0088705B" w:rsidRDefault="00F67690" w:rsidP="008E17E2">
            <w:pPr>
              <w:jc w:val="center"/>
              <w:rPr>
                <w:sz w:val="24"/>
                <w:szCs w:val="24"/>
                <w:lang w:val="uk-UA"/>
              </w:rPr>
            </w:pPr>
            <w:r>
              <w:rPr>
                <w:sz w:val="24"/>
                <w:szCs w:val="24"/>
                <w:lang w:val="uk-UA"/>
              </w:rPr>
              <w:t>-</w:t>
            </w:r>
          </w:p>
        </w:tc>
        <w:tc>
          <w:tcPr>
            <w:tcW w:w="1008" w:type="dxa"/>
          </w:tcPr>
          <w:p w14:paraId="591FC72A" w14:textId="4332E476" w:rsidR="00F67690" w:rsidRPr="0088705B" w:rsidRDefault="00F67690" w:rsidP="008E17E2">
            <w:pPr>
              <w:jc w:val="center"/>
              <w:rPr>
                <w:sz w:val="24"/>
                <w:szCs w:val="24"/>
                <w:lang w:val="uk-UA"/>
              </w:rPr>
            </w:pPr>
            <w:r>
              <w:rPr>
                <w:sz w:val="24"/>
                <w:szCs w:val="24"/>
                <w:lang w:val="uk-UA"/>
              </w:rPr>
              <w:t>1</w:t>
            </w:r>
          </w:p>
        </w:tc>
        <w:tc>
          <w:tcPr>
            <w:tcW w:w="1008" w:type="dxa"/>
          </w:tcPr>
          <w:p w14:paraId="30CBC77B" w14:textId="0B9523C0" w:rsidR="00F67690" w:rsidRPr="0088705B" w:rsidRDefault="00F67690" w:rsidP="008E17E2">
            <w:pPr>
              <w:jc w:val="center"/>
              <w:rPr>
                <w:sz w:val="24"/>
                <w:szCs w:val="24"/>
                <w:lang w:val="uk-UA"/>
              </w:rPr>
            </w:pPr>
            <w:r>
              <w:rPr>
                <w:sz w:val="24"/>
                <w:szCs w:val="24"/>
                <w:lang w:val="uk-UA"/>
              </w:rPr>
              <w:t>1</w:t>
            </w:r>
          </w:p>
        </w:tc>
        <w:tc>
          <w:tcPr>
            <w:tcW w:w="1008" w:type="dxa"/>
          </w:tcPr>
          <w:p w14:paraId="2EA042A8" w14:textId="09577C66" w:rsidR="00F67690" w:rsidRPr="0088705B" w:rsidRDefault="00F67690" w:rsidP="008E17E2">
            <w:pPr>
              <w:jc w:val="center"/>
              <w:rPr>
                <w:sz w:val="24"/>
                <w:szCs w:val="24"/>
                <w:lang w:val="uk-UA"/>
              </w:rPr>
            </w:pPr>
            <w:r>
              <w:rPr>
                <w:sz w:val="24"/>
                <w:szCs w:val="24"/>
                <w:lang w:val="uk-UA"/>
              </w:rPr>
              <w:t>1</w:t>
            </w:r>
          </w:p>
        </w:tc>
        <w:tc>
          <w:tcPr>
            <w:tcW w:w="1661" w:type="dxa"/>
          </w:tcPr>
          <w:p w14:paraId="5529F674" w14:textId="47792328" w:rsidR="00F67690" w:rsidRPr="0088705B" w:rsidRDefault="00F67690" w:rsidP="008E17E2">
            <w:pPr>
              <w:jc w:val="center"/>
              <w:rPr>
                <w:sz w:val="24"/>
                <w:szCs w:val="24"/>
                <w:lang w:val="uk-UA"/>
              </w:rPr>
            </w:pPr>
            <w:r>
              <w:rPr>
                <w:sz w:val="24"/>
                <w:szCs w:val="24"/>
                <w:lang w:val="uk-UA"/>
              </w:rPr>
              <w:t>1</w:t>
            </w:r>
          </w:p>
        </w:tc>
      </w:tr>
      <w:tr w:rsidR="00F67690" w14:paraId="183E2342" w14:textId="77777777" w:rsidTr="00F67690">
        <w:tc>
          <w:tcPr>
            <w:tcW w:w="14669" w:type="dxa"/>
            <w:gridSpan w:val="8"/>
          </w:tcPr>
          <w:p w14:paraId="5F59EF4C" w14:textId="4E8A9DE1" w:rsidR="00F67690" w:rsidRPr="002D114E" w:rsidRDefault="00F67690" w:rsidP="008E17E2">
            <w:pPr>
              <w:jc w:val="both"/>
              <w:rPr>
                <w:b/>
                <w:sz w:val="24"/>
                <w:szCs w:val="24"/>
                <w:lang w:val="uk-UA"/>
              </w:rPr>
            </w:pPr>
            <w:r w:rsidRPr="002D114E">
              <w:rPr>
                <w:b/>
                <w:i/>
                <w:iCs/>
                <w:sz w:val="24"/>
                <w:szCs w:val="24"/>
                <w:lang w:val="uk-UA"/>
              </w:rPr>
              <w:t>Показники ефективності</w:t>
            </w:r>
          </w:p>
        </w:tc>
      </w:tr>
      <w:tr w:rsidR="00F67690" w14:paraId="1841EC21" w14:textId="77777777" w:rsidTr="00F67690">
        <w:tc>
          <w:tcPr>
            <w:tcW w:w="546" w:type="dxa"/>
          </w:tcPr>
          <w:p w14:paraId="5651C778" w14:textId="44077E93" w:rsidR="00F67690" w:rsidRPr="0088705B" w:rsidRDefault="00F67690" w:rsidP="008E17E2">
            <w:pPr>
              <w:jc w:val="center"/>
              <w:rPr>
                <w:sz w:val="24"/>
                <w:szCs w:val="24"/>
                <w:lang w:val="uk-UA"/>
              </w:rPr>
            </w:pPr>
            <w:r w:rsidRPr="0088705B">
              <w:rPr>
                <w:sz w:val="24"/>
                <w:szCs w:val="24"/>
                <w:lang w:val="uk-UA"/>
              </w:rPr>
              <w:t>1</w:t>
            </w:r>
          </w:p>
        </w:tc>
        <w:tc>
          <w:tcPr>
            <w:tcW w:w="6915" w:type="dxa"/>
          </w:tcPr>
          <w:p w14:paraId="1A5E3378" w14:textId="0226E7E1" w:rsidR="00F67690" w:rsidRPr="0088705B" w:rsidRDefault="00F67690" w:rsidP="008E17E2">
            <w:pPr>
              <w:contextualSpacing/>
              <w:rPr>
                <w:sz w:val="24"/>
                <w:szCs w:val="24"/>
                <w:lang w:val="uk-UA"/>
              </w:rPr>
            </w:pPr>
            <w:r w:rsidRPr="00121B07">
              <w:rPr>
                <w:sz w:val="24"/>
                <w:szCs w:val="24"/>
                <w:lang w:val="uk-UA"/>
              </w:rPr>
              <w:t>Середні витрати на</w:t>
            </w:r>
            <w:r>
              <w:rPr>
                <w:sz w:val="24"/>
                <w:szCs w:val="24"/>
                <w:lang w:val="uk-UA"/>
              </w:rPr>
              <w:t xml:space="preserve"> будівництво </w:t>
            </w:r>
            <w:r w:rsidRPr="00121B07">
              <w:rPr>
                <w:sz w:val="24"/>
                <w:szCs w:val="24"/>
                <w:lang w:val="uk-UA"/>
              </w:rPr>
              <w:t>1 об’єкту</w:t>
            </w:r>
          </w:p>
        </w:tc>
        <w:tc>
          <w:tcPr>
            <w:tcW w:w="1278" w:type="dxa"/>
          </w:tcPr>
          <w:p w14:paraId="2AE93326" w14:textId="19601811" w:rsidR="00F67690" w:rsidRPr="0088705B" w:rsidRDefault="00F67690" w:rsidP="008E17E2">
            <w:pPr>
              <w:jc w:val="center"/>
              <w:rPr>
                <w:sz w:val="24"/>
                <w:szCs w:val="24"/>
                <w:lang w:val="uk-UA"/>
              </w:rPr>
            </w:pPr>
            <w:r w:rsidRPr="0088705B">
              <w:rPr>
                <w:sz w:val="24"/>
                <w:szCs w:val="24"/>
                <w:lang w:val="uk-UA"/>
              </w:rPr>
              <w:t>тис. грн</w:t>
            </w:r>
          </w:p>
        </w:tc>
        <w:tc>
          <w:tcPr>
            <w:tcW w:w="1245" w:type="dxa"/>
          </w:tcPr>
          <w:p w14:paraId="4F5C0741" w14:textId="735494AA" w:rsidR="00F67690" w:rsidRPr="0088705B" w:rsidRDefault="00F67690" w:rsidP="008E17E2">
            <w:pPr>
              <w:jc w:val="center"/>
              <w:rPr>
                <w:sz w:val="24"/>
                <w:szCs w:val="24"/>
                <w:lang w:val="uk-UA"/>
              </w:rPr>
            </w:pPr>
            <w:r>
              <w:rPr>
                <w:sz w:val="24"/>
                <w:szCs w:val="24"/>
                <w:lang w:val="uk-UA"/>
              </w:rPr>
              <w:t>-</w:t>
            </w:r>
          </w:p>
        </w:tc>
        <w:tc>
          <w:tcPr>
            <w:tcW w:w="1008" w:type="dxa"/>
          </w:tcPr>
          <w:p w14:paraId="472F220B" w14:textId="1A9F2B8D" w:rsidR="00F67690" w:rsidRPr="0088705B" w:rsidRDefault="00F67690" w:rsidP="008E17E2">
            <w:pPr>
              <w:jc w:val="center"/>
              <w:rPr>
                <w:sz w:val="24"/>
                <w:szCs w:val="24"/>
                <w:lang w:val="uk-UA"/>
              </w:rPr>
            </w:pPr>
            <w:r>
              <w:rPr>
                <w:sz w:val="24"/>
                <w:szCs w:val="24"/>
                <w:lang w:val="uk-UA"/>
              </w:rPr>
              <w:t>50,0</w:t>
            </w:r>
          </w:p>
        </w:tc>
        <w:tc>
          <w:tcPr>
            <w:tcW w:w="1008" w:type="dxa"/>
          </w:tcPr>
          <w:p w14:paraId="25A00A52" w14:textId="79B5B64D" w:rsidR="00F67690" w:rsidRPr="0088705B" w:rsidRDefault="00F67690" w:rsidP="008E17E2">
            <w:pPr>
              <w:jc w:val="center"/>
              <w:rPr>
                <w:sz w:val="24"/>
                <w:szCs w:val="24"/>
                <w:lang w:val="uk-UA"/>
              </w:rPr>
            </w:pPr>
            <w:r>
              <w:rPr>
                <w:sz w:val="24"/>
                <w:szCs w:val="24"/>
                <w:lang w:val="uk-UA"/>
              </w:rPr>
              <w:t>200,0</w:t>
            </w:r>
          </w:p>
        </w:tc>
        <w:tc>
          <w:tcPr>
            <w:tcW w:w="1008" w:type="dxa"/>
          </w:tcPr>
          <w:p w14:paraId="5B1BD659" w14:textId="1758A58C" w:rsidR="00F67690" w:rsidRPr="0088705B" w:rsidRDefault="00F67690" w:rsidP="008E17E2">
            <w:pPr>
              <w:jc w:val="center"/>
              <w:rPr>
                <w:sz w:val="24"/>
                <w:szCs w:val="24"/>
                <w:lang w:val="uk-UA"/>
              </w:rPr>
            </w:pPr>
            <w:r>
              <w:rPr>
                <w:sz w:val="24"/>
                <w:szCs w:val="24"/>
                <w:lang w:val="uk-UA"/>
              </w:rPr>
              <w:t>800,0</w:t>
            </w:r>
          </w:p>
        </w:tc>
        <w:tc>
          <w:tcPr>
            <w:tcW w:w="1661" w:type="dxa"/>
          </w:tcPr>
          <w:p w14:paraId="55FAF97C" w14:textId="32D0E9AE" w:rsidR="00F67690" w:rsidRPr="0088705B" w:rsidRDefault="00F67690" w:rsidP="008E17E2">
            <w:pPr>
              <w:jc w:val="center"/>
              <w:rPr>
                <w:sz w:val="24"/>
                <w:szCs w:val="24"/>
                <w:lang w:val="uk-UA"/>
              </w:rPr>
            </w:pPr>
            <w:r>
              <w:rPr>
                <w:sz w:val="24"/>
                <w:szCs w:val="24"/>
                <w:lang w:val="uk-UA"/>
              </w:rPr>
              <w:t>1050,0</w:t>
            </w:r>
          </w:p>
        </w:tc>
      </w:tr>
      <w:tr w:rsidR="00F67690" w14:paraId="34F54508" w14:textId="77777777" w:rsidTr="00F67690">
        <w:tc>
          <w:tcPr>
            <w:tcW w:w="14669" w:type="dxa"/>
            <w:gridSpan w:val="8"/>
          </w:tcPr>
          <w:p w14:paraId="678002B8" w14:textId="004627FF" w:rsidR="00F67690" w:rsidRPr="0088705B" w:rsidRDefault="00F67690" w:rsidP="008E17E2">
            <w:pPr>
              <w:jc w:val="both"/>
              <w:rPr>
                <w:sz w:val="24"/>
                <w:szCs w:val="24"/>
                <w:lang w:val="uk-UA"/>
              </w:rPr>
            </w:pPr>
            <w:r w:rsidRPr="0088705B">
              <w:rPr>
                <w:i/>
                <w:iCs/>
                <w:sz w:val="24"/>
                <w:szCs w:val="24"/>
                <w:lang w:val="uk-UA"/>
              </w:rPr>
              <w:t>Показники якості</w:t>
            </w:r>
          </w:p>
        </w:tc>
      </w:tr>
      <w:tr w:rsidR="00F67690" w14:paraId="38BA28D3" w14:textId="77777777" w:rsidTr="00F67690">
        <w:tc>
          <w:tcPr>
            <w:tcW w:w="546" w:type="dxa"/>
          </w:tcPr>
          <w:p w14:paraId="0910A28A" w14:textId="7BA17767" w:rsidR="00F67690" w:rsidRPr="0088705B" w:rsidRDefault="00F67690" w:rsidP="008E17E2">
            <w:pPr>
              <w:jc w:val="center"/>
              <w:rPr>
                <w:sz w:val="24"/>
                <w:szCs w:val="24"/>
                <w:lang w:val="uk-UA"/>
              </w:rPr>
            </w:pPr>
            <w:r w:rsidRPr="0088705B">
              <w:rPr>
                <w:sz w:val="24"/>
                <w:szCs w:val="24"/>
                <w:lang w:val="uk-UA"/>
              </w:rPr>
              <w:t>1</w:t>
            </w:r>
          </w:p>
        </w:tc>
        <w:tc>
          <w:tcPr>
            <w:tcW w:w="6915" w:type="dxa"/>
          </w:tcPr>
          <w:p w14:paraId="5E384054" w14:textId="4E3D70E2" w:rsidR="00F67690" w:rsidRPr="0088705B" w:rsidRDefault="00F67690" w:rsidP="008E17E2">
            <w:pPr>
              <w:contextualSpacing/>
              <w:rPr>
                <w:sz w:val="24"/>
                <w:szCs w:val="24"/>
                <w:lang w:val="uk-UA"/>
              </w:rPr>
            </w:pPr>
            <w:r>
              <w:rPr>
                <w:sz w:val="24"/>
                <w:szCs w:val="24"/>
                <w:lang w:val="uk-UA"/>
              </w:rPr>
              <w:t>Рівень готовності побудованих об’єктів</w:t>
            </w:r>
          </w:p>
        </w:tc>
        <w:tc>
          <w:tcPr>
            <w:tcW w:w="1278" w:type="dxa"/>
          </w:tcPr>
          <w:p w14:paraId="2F08B933" w14:textId="3B5835BC" w:rsidR="00F67690" w:rsidRPr="0088705B" w:rsidRDefault="00F67690" w:rsidP="008E17E2">
            <w:pPr>
              <w:jc w:val="center"/>
              <w:rPr>
                <w:sz w:val="24"/>
                <w:szCs w:val="24"/>
                <w:lang w:val="uk-UA"/>
              </w:rPr>
            </w:pPr>
            <w:r w:rsidRPr="0088705B">
              <w:rPr>
                <w:sz w:val="24"/>
                <w:szCs w:val="24"/>
                <w:lang w:val="uk-UA"/>
              </w:rPr>
              <w:t>%</w:t>
            </w:r>
          </w:p>
        </w:tc>
        <w:tc>
          <w:tcPr>
            <w:tcW w:w="1245" w:type="dxa"/>
          </w:tcPr>
          <w:p w14:paraId="7CB59577" w14:textId="177AA761" w:rsidR="00F67690" w:rsidRPr="0088705B" w:rsidRDefault="00F67690" w:rsidP="008E17E2">
            <w:pPr>
              <w:jc w:val="center"/>
              <w:rPr>
                <w:sz w:val="24"/>
                <w:szCs w:val="24"/>
                <w:lang w:val="uk-UA"/>
              </w:rPr>
            </w:pPr>
            <w:r>
              <w:rPr>
                <w:sz w:val="24"/>
                <w:szCs w:val="24"/>
                <w:lang w:val="uk-UA"/>
              </w:rPr>
              <w:t>-</w:t>
            </w:r>
          </w:p>
        </w:tc>
        <w:tc>
          <w:tcPr>
            <w:tcW w:w="1008" w:type="dxa"/>
          </w:tcPr>
          <w:p w14:paraId="2F4DBD61" w14:textId="7DA392DD" w:rsidR="00F67690" w:rsidRPr="0088705B" w:rsidRDefault="00F67690" w:rsidP="008E17E2">
            <w:pPr>
              <w:jc w:val="center"/>
              <w:rPr>
                <w:sz w:val="24"/>
                <w:szCs w:val="24"/>
                <w:lang w:val="uk-UA"/>
              </w:rPr>
            </w:pPr>
            <w:r w:rsidRPr="0088705B">
              <w:rPr>
                <w:sz w:val="24"/>
                <w:szCs w:val="24"/>
                <w:lang w:val="uk-UA"/>
              </w:rPr>
              <w:t>100</w:t>
            </w:r>
          </w:p>
        </w:tc>
        <w:tc>
          <w:tcPr>
            <w:tcW w:w="1008" w:type="dxa"/>
          </w:tcPr>
          <w:p w14:paraId="102D4E1B" w14:textId="2A760832" w:rsidR="00F67690" w:rsidRPr="0088705B" w:rsidRDefault="00F67690" w:rsidP="008E17E2">
            <w:pPr>
              <w:jc w:val="center"/>
              <w:rPr>
                <w:sz w:val="24"/>
                <w:szCs w:val="24"/>
                <w:lang w:val="uk-UA"/>
              </w:rPr>
            </w:pPr>
            <w:r w:rsidRPr="0088705B">
              <w:rPr>
                <w:sz w:val="24"/>
                <w:szCs w:val="24"/>
                <w:lang w:val="uk-UA"/>
              </w:rPr>
              <w:t>100</w:t>
            </w:r>
          </w:p>
        </w:tc>
        <w:tc>
          <w:tcPr>
            <w:tcW w:w="1008" w:type="dxa"/>
          </w:tcPr>
          <w:p w14:paraId="065CB4D0" w14:textId="69B0E261" w:rsidR="00F67690" w:rsidRPr="0088705B" w:rsidRDefault="00F67690" w:rsidP="008E17E2">
            <w:pPr>
              <w:jc w:val="center"/>
              <w:rPr>
                <w:sz w:val="24"/>
                <w:szCs w:val="24"/>
                <w:lang w:val="uk-UA"/>
              </w:rPr>
            </w:pPr>
            <w:r w:rsidRPr="0088705B">
              <w:rPr>
                <w:sz w:val="24"/>
                <w:szCs w:val="24"/>
                <w:lang w:val="uk-UA"/>
              </w:rPr>
              <w:t>100</w:t>
            </w:r>
          </w:p>
        </w:tc>
        <w:tc>
          <w:tcPr>
            <w:tcW w:w="1661" w:type="dxa"/>
          </w:tcPr>
          <w:p w14:paraId="2D9142BD" w14:textId="748FD197" w:rsidR="00F67690" w:rsidRPr="0088705B" w:rsidRDefault="00F67690" w:rsidP="008E17E2">
            <w:pPr>
              <w:jc w:val="center"/>
              <w:rPr>
                <w:sz w:val="24"/>
                <w:szCs w:val="24"/>
                <w:lang w:val="uk-UA"/>
              </w:rPr>
            </w:pPr>
            <w:r>
              <w:rPr>
                <w:sz w:val="24"/>
                <w:szCs w:val="24"/>
                <w:lang w:val="uk-UA"/>
              </w:rPr>
              <w:t>100</w:t>
            </w:r>
          </w:p>
        </w:tc>
      </w:tr>
      <w:bookmarkEnd w:id="5"/>
      <w:tr w:rsidR="00F67690" w14:paraId="47666CB6" w14:textId="77777777" w:rsidTr="00F67690">
        <w:tc>
          <w:tcPr>
            <w:tcW w:w="14669" w:type="dxa"/>
            <w:gridSpan w:val="8"/>
          </w:tcPr>
          <w:p w14:paraId="2F78C691" w14:textId="0CA5B44D" w:rsidR="00F67690" w:rsidRPr="0088705B" w:rsidRDefault="00F67690" w:rsidP="008E17E2">
            <w:pPr>
              <w:jc w:val="both"/>
              <w:rPr>
                <w:sz w:val="24"/>
                <w:szCs w:val="24"/>
                <w:lang w:val="uk-UA"/>
              </w:rPr>
            </w:pPr>
            <w:r>
              <w:rPr>
                <w:b/>
                <w:bCs/>
                <w:sz w:val="24"/>
                <w:szCs w:val="24"/>
                <w:lang w:val="uk-UA"/>
              </w:rPr>
              <w:t>3</w:t>
            </w:r>
            <w:r w:rsidRPr="008A51DE">
              <w:rPr>
                <w:b/>
                <w:bCs/>
                <w:sz w:val="24"/>
                <w:szCs w:val="24"/>
                <w:lang w:val="uk-UA"/>
              </w:rPr>
              <w:t xml:space="preserve">.2. </w:t>
            </w:r>
            <w:r>
              <w:rPr>
                <w:b/>
                <w:bCs/>
                <w:sz w:val="24"/>
                <w:szCs w:val="24"/>
                <w:lang w:val="uk-UA"/>
              </w:rPr>
              <w:t>Утримання мереж вуличного освітлення</w:t>
            </w:r>
          </w:p>
        </w:tc>
      </w:tr>
      <w:tr w:rsidR="00F67690" w14:paraId="5969402D" w14:textId="77777777" w:rsidTr="00F67690">
        <w:tc>
          <w:tcPr>
            <w:tcW w:w="14669" w:type="dxa"/>
            <w:gridSpan w:val="8"/>
          </w:tcPr>
          <w:p w14:paraId="2616F2B1" w14:textId="7FF4922E" w:rsidR="00F67690" w:rsidRPr="002D114E" w:rsidRDefault="00F67690" w:rsidP="008E17E2">
            <w:pPr>
              <w:jc w:val="both"/>
              <w:rPr>
                <w:b/>
                <w:i/>
                <w:iCs/>
                <w:sz w:val="24"/>
                <w:szCs w:val="24"/>
                <w:lang w:val="uk-UA"/>
              </w:rPr>
            </w:pPr>
            <w:r w:rsidRPr="002D114E">
              <w:rPr>
                <w:b/>
                <w:i/>
                <w:iCs/>
                <w:sz w:val="24"/>
                <w:szCs w:val="24"/>
                <w:lang w:val="uk-UA"/>
              </w:rPr>
              <w:t>Показники витрат</w:t>
            </w:r>
          </w:p>
        </w:tc>
      </w:tr>
      <w:tr w:rsidR="00F67690" w14:paraId="78880361" w14:textId="77777777" w:rsidTr="00F67690">
        <w:tc>
          <w:tcPr>
            <w:tcW w:w="546" w:type="dxa"/>
          </w:tcPr>
          <w:p w14:paraId="157BE8FD" w14:textId="15844AE2" w:rsidR="00F67690" w:rsidRPr="0088705B" w:rsidRDefault="00F67690" w:rsidP="008E17E2">
            <w:pPr>
              <w:jc w:val="center"/>
              <w:rPr>
                <w:sz w:val="24"/>
                <w:szCs w:val="24"/>
                <w:lang w:val="uk-UA"/>
              </w:rPr>
            </w:pPr>
            <w:r>
              <w:rPr>
                <w:sz w:val="24"/>
                <w:szCs w:val="24"/>
                <w:lang w:val="uk-UA"/>
              </w:rPr>
              <w:t>1</w:t>
            </w:r>
          </w:p>
        </w:tc>
        <w:tc>
          <w:tcPr>
            <w:tcW w:w="6915" w:type="dxa"/>
          </w:tcPr>
          <w:p w14:paraId="4DA5E802" w14:textId="5FBE9BD1" w:rsidR="00F67690" w:rsidRPr="0088705B" w:rsidRDefault="00F67690" w:rsidP="008E17E2">
            <w:pPr>
              <w:contextualSpacing/>
              <w:rPr>
                <w:sz w:val="24"/>
                <w:szCs w:val="24"/>
                <w:lang w:val="uk-UA"/>
              </w:rPr>
            </w:pPr>
            <w:r>
              <w:rPr>
                <w:sz w:val="24"/>
                <w:szCs w:val="24"/>
                <w:lang w:val="uk-UA"/>
              </w:rPr>
              <w:t xml:space="preserve">Обсяг видатків на оплату електроенергії вуличного освітлення </w:t>
            </w:r>
          </w:p>
        </w:tc>
        <w:tc>
          <w:tcPr>
            <w:tcW w:w="1278" w:type="dxa"/>
          </w:tcPr>
          <w:p w14:paraId="70C2741C" w14:textId="4157D45A" w:rsidR="00F67690" w:rsidRPr="0088705B" w:rsidRDefault="00F67690" w:rsidP="008E17E2">
            <w:pPr>
              <w:jc w:val="center"/>
              <w:rPr>
                <w:sz w:val="24"/>
                <w:szCs w:val="24"/>
                <w:lang w:val="uk-UA"/>
              </w:rPr>
            </w:pPr>
            <w:r>
              <w:rPr>
                <w:sz w:val="24"/>
                <w:szCs w:val="24"/>
                <w:lang w:val="uk-UA"/>
              </w:rPr>
              <w:t>тис. грн.</w:t>
            </w:r>
          </w:p>
        </w:tc>
        <w:tc>
          <w:tcPr>
            <w:tcW w:w="1245" w:type="dxa"/>
          </w:tcPr>
          <w:p w14:paraId="6EED38C6" w14:textId="13AA135F" w:rsidR="00F67690" w:rsidRPr="0088705B" w:rsidRDefault="00F67690" w:rsidP="008E17E2">
            <w:pPr>
              <w:jc w:val="center"/>
              <w:rPr>
                <w:sz w:val="24"/>
                <w:szCs w:val="24"/>
                <w:lang w:val="uk-UA"/>
              </w:rPr>
            </w:pPr>
            <w:r>
              <w:rPr>
                <w:sz w:val="24"/>
                <w:szCs w:val="24"/>
                <w:lang w:val="uk-UA"/>
              </w:rPr>
              <w:t>-</w:t>
            </w:r>
          </w:p>
        </w:tc>
        <w:tc>
          <w:tcPr>
            <w:tcW w:w="1008" w:type="dxa"/>
          </w:tcPr>
          <w:p w14:paraId="51ECDB83" w14:textId="09AD9C5B" w:rsidR="00F67690" w:rsidRPr="0088705B" w:rsidRDefault="00F67690" w:rsidP="008E17E2">
            <w:pPr>
              <w:jc w:val="center"/>
              <w:rPr>
                <w:sz w:val="24"/>
                <w:szCs w:val="24"/>
                <w:lang w:val="uk-UA"/>
              </w:rPr>
            </w:pPr>
            <w:r>
              <w:rPr>
                <w:sz w:val="24"/>
                <w:szCs w:val="24"/>
                <w:lang w:val="uk-UA"/>
              </w:rPr>
              <w:t>3500,0</w:t>
            </w:r>
          </w:p>
        </w:tc>
        <w:tc>
          <w:tcPr>
            <w:tcW w:w="1008" w:type="dxa"/>
          </w:tcPr>
          <w:p w14:paraId="5DF28E35" w14:textId="4248C37E" w:rsidR="00F67690" w:rsidRPr="0088705B" w:rsidRDefault="00F67690" w:rsidP="008E17E2">
            <w:pPr>
              <w:jc w:val="center"/>
              <w:rPr>
                <w:sz w:val="24"/>
                <w:szCs w:val="24"/>
                <w:lang w:val="uk-UA"/>
              </w:rPr>
            </w:pPr>
            <w:r>
              <w:rPr>
                <w:sz w:val="24"/>
                <w:szCs w:val="24"/>
                <w:lang w:val="uk-UA"/>
              </w:rPr>
              <w:t>3500,0</w:t>
            </w:r>
          </w:p>
        </w:tc>
        <w:tc>
          <w:tcPr>
            <w:tcW w:w="1008" w:type="dxa"/>
          </w:tcPr>
          <w:p w14:paraId="1855AEB1" w14:textId="23E985CD" w:rsidR="00F67690" w:rsidRPr="0088705B" w:rsidRDefault="00F67690" w:rsidP="008E17E2">
            <w:pPr>
              <w:jc w:val="center"/>
              <w:rPr>
                <w:sz w:val="24"/>
                <w:szCs w:val="24"/>
                <w:lang w:val="uk-UA"/>
              </w:rPr>
            </w:pPr>
            <w:r>
              <w:rPr>
                <w:sz w:val="24"/>
                <w:szCs w:val="24"/>
                <w:lang w:val="uk-UA"/>
              </w:rPr>
              <w:t>3500,0</w:t>
            </w:r>
          </w:p>
        </w:tc>
        <w:tc>
          <w:tcPr>
            <w:tcW w:w="1661" w:type="dxa"/>
          </w:tcPr>
          <w:p w14:paraId="2A1B6896" w14:textId="662D2714" w:rsidR="00F67690" w:rsidRPr="0088705B" w:rsidRDefault="00F67690" w:rsidP="008E17E2">
            <w:pPr>
              <w:jc w:val="center"/>
              <w:rPr>
                <w:sz w:val="24"/>
                <w:szCs w:val="24"/>
                <w:lang w:val="uk-UA"/>
              </w:rPr>
            </w:pPr>
            <w:r>
              <w:rPr>
                <w:sz w:val="24"/>
                <w:szCs w:val="24"/>
                <w:lang w:val="uk-UA"/>
              </w:rPr>
              <w:t>10500,0</w:t>
            </w:r>
          </w:p>
        </w:tc>
      </w:tr>
      <w:tr w:rsidR="00F67690" w14:paraId="104A1BDF" w14:textId="77777777" w:rsidTr="00F67690">
        <w:tc>
          <w:tcPr>
            <w:tcW w:w="546" w:type="dxa"/>
          </w:tcPr>
          <w:p w14:paraId="77599793" w14:textId="0F397E25" w:rsidR="00F67690" w:rsidRPr="0088705B" w:rsidRDefault="00F67690" w:rsidP="008E17E2">
            <w:pPr>
              <w:jc w:val="center"/>
              <w:rPr>
                <w:sz w:val="24"/>
                <w:szCs w:val="24"/>
                <w:lang w:val="uk-UA"/>
              </w:rPr>
            </w:pPr>
            <w:r>
              <w:rPr>
                <w:sz w:val="24"/>
                <w:szCs w:val="24"/>
                <w:lang w:val="uk-UA"/>
              </w:rPr>
              <w:t>2</w:t>
            </w:r>
          </w:p>
        </w:tc>
        <w:tc>
          <w:tcPr>
            <w:tcW w:w="6915" w:type="dxa"/>
          </w:tcPr>
          <w:p w14:paraId="4318CF33" w14:textId="7599FC80" w:rsidR="00F67690" w:rsidRPr="0088705B" w:rsidRDefault="00F67690" w:rsidP="008E17E2">
            <w:pPr>
              <w:contextualSpacing/>
              <w:rPr>
                <w:sz w:val="24"/>
                <w:szCs w:val="24"/>
                <w:lang w:val="uk-UA"/>
              </w:rPr>
            </w:pPr>
            <w:r>
              <w:rPr>
                <w:sz w:val="24"/>
                <w:szCs w:val="24"/>
                <w:lang w:val="uk-UA"/>
              </w:rPr>
              <w:t xml:space="preserve">Обсяг видатків на утримання мереж вуличного освітлення </w:t>
            </w:r>
          </w:p>
        </w:tc>
        <w:tc>
          <w:tcPr>
            <w:tcW w:w="1278" w:type="dxa"/>
          </w:tcPr>
          <w:p w14:paraId="29D1A77A" w14:textId="617A65D9" w:rsidR="00F67690" w:rsidRPr="0088705B" w:rsidRDefault="00F67690" w:rsidP="008E17E2">
            <w:pPr>
              <w:jc w:val="center"/>
              <w:rPr>
                <w:sz w:val="24"/>
                <w:szCs w:val="24"/>
                <w:lang w:val="uk-UA"/>
              </w:rPr>
            </w:pPr>
            <w:r>
              <w:rPr>
                <w:sz w:val="24"/>
                <w:szCs w:val="24"/>
                <w:lang w:val="uk-UA"/>
              </w:rPr>
              <w:t>тис. грн.</w:t>
            </w:r>
          </w:p>
        </w:tc>
        <w:tc>
          <w:tcPr>
            <w:tcW w:w="1245" w:type="dxa"/>
          </w:tcPr>
          <w:p w14:paraId="6B12C5E4" w14:textId="23BFFA28" w:rsidR="00F67690" w:rsidRPr="0088705B" w:rsidRDefault="00F67690" w:rsidP="008E17E2">
            <w:pPr>
              <w:jc w:val="center"/>
              <w:rPr>
                <w:sz w:val="24"/>
                <w:szCs w:val="24"/>
                <w:lang w:val="uk-UA"/>
              </w:rPr>
            </w:pPr>
            <w:r>
              <w:rPr>
                <w:sz w:val="24"/>
                <w:szCs w:val="24"/>
                <w:lang w:val="uk-UA"/>
              </w:rPr>
              <w:t>-</w:t>
            </w:r>
          </w:p>
        </w:tc>
        <w:tc>
          <w:tcPr>
            <w:tcW w:w="1008" w:type="dxa"/>
          </w:tcPr>
          <w:p w14:paraId="5EF7C7BF" w14:textId="54773AC6" w:rsidR="00F67690" w:rsidRPr="0088705B" w:rsidRDefault="00F67690" w:rsidP="008E17E2">
            <w:pPr>
              <w:jc w:val="center"/>
              <w:rPr>
                <w:sz w:val="24"/>
                <w:szCs w:val="24"/>
                <w:lang w:val="uk-UA"/>
              </w:rPr>
            </w:pPr>
            <w:r>
              <w:rPr>
                <w:sz w:val="24"/>
                <w:szCs w:val="24"/>
                <w:lang w:val="uk-UA"/>
              </w:rPr>
              <w:t>1500,0</w:t>
            </w:r>
          </w:p>
        </w:tc>
        <w:tc>
          <w:tcPr>
            <w:tcW w:w="1008" w:type="dxa"/>
          </w:tcPr>
          <w:p w14:paraId="182E1B45" w14:textId="71B668AF" w:rsidR="00F67690" w:rsidRPr="0088705B" w:rsidRDefault="00F67690" w:rsidP="008E17E2">
            <w:pPr>
              <w:jc w:val="center"/>
              <w:rPr>
                <w:sz w:val="24"/>
                <w:szCs w:val="24"/>
                <w:lang w:val="uk-UA"/>
              </w:rPr>
            </w:pPr>
            <w:r>
              <w:rPr>
                <w:sz w:val="24"/>
                <w:szCs w:val="24"/>
                <w:lang w:val="uk-UA"/>
              </w:rPr>
              <w:t>1500,0</w:t>
            </w:r>
          </w:p>
        </w:tc>
        <w:tc>
          <w:tcPr>
            <w:tcW w:w="1008" w:type="dxa"/>
          </w:tcPr>
          <w:p w14:paraId="25670C95" w14:textId="5A21144F" w:rsidR="00F67690" w:rsidRPr="0088705B" w:rsidRDefault="00F67690" w:rsidP="008E17E2">
            <w:pPr>
              <w:jc w:val="center"/>
              <w:rPr>
                <w:sz w:val="24"/>
                <w:szCs w:val="24"/>
                <w:lang w:val="uk-UA"/>
              </w:rPr>
            </w:pPr>
            <w:r>
              <w:rPr>
                <w:sz w:val="24"/>
                <w:szCs w:val="24"/>
                <w:lang w:val="uk-UA"/>
              </w:rPr>
              <w:t>1500,0</w:t>
            </w:r>
          </w:p>
        </w:tc>
        <w:tc>
          <w:tcPr>
            <w:tcW w:w="1661" w:type="dxa"/>
          </w:tcPr>
          <w:p w14:paraId="7D5A67B9" w14:textId="740D7D0B" w:rsidR="00F67690" w:rsidRPr="0088705B" w:rsidRDefault="00F67690" w:rsidP="008E17E2">
            <w:pPr>
              <w:jc w:val="center"/>
              <w:rPr>
                <w:sz w:val="24"/>
                <w:szCs w:val="24"/>
                <w:lang w:val="uk-UA"/>
              </w:rPr>
            </w:pPr>
            <w:r>
              <w:rPr>
                <w:sz w:val="24"/>
                <w:szCs w:val="24"/>
                <w:lang w:val="uk-UA"/>
              </w:rPr>
              <w:t>4500,0</w:t>
            </w:r>
          </w:p>
        </w:tc>
      </w:tr>
      <w:tr w:rsidR="00F67690" w14:paraId="5F0D3226" w14:textId="77777777" w:rsidTr="00F67690">
        <w:tc>
          <w:tcPr>
            <w:tcW w:w="14669" w:type="dxa"/>
            <w:gridSpan w:val="8"/>
          </w:tcPr>
          <w:p w14:paraId="5169B337" w14:textId="2B5C8A6B" w:rsidR="00F67690" w:rsidRPr="002D114E" w:rsidRDefault="00F67690" w:rsidP="008E17E2">
            <w:pPr>
              <w:jc w:val="both"/>
              <w:rPr>
                <w:b/>
                <w:i/>
                <w:iCs/>
                <w:sz w:val="24"/>
                <w:szCs w:val="24"/>
                <w:lang w:val="uk-UA"/>
              </w:rPr>
            </w:pPr>
            <w:r w:rsidRPr="002D114E">
              <w:rPr>
                <w:b/>
                <w:i/>
                <w:iCs/>
                <w:sz w:val="24"/>
                <w:szCs w:val="24"/>
                <w:lang w:val="uk-UA"/>
              </w:rPr>
              <w:t>Показники продукту</w:t>
            </w:r>
          </w:p>
        </w:tc>
      </w:tr>
      <w:tr w:rsidR="00381ED1" w14:paraId="76A110BD" w14:textId="77777777" w:rsidTr="00F67690">
        <w:tc>
          <w:tcPr>
            <w:tcW w:w="546" w:type="dxa"/>
          </w:tcPr>
          <w:p w14:paraId="40C42898" w14:textId="2BA91434" w:rsidR="00381ED1" w:rsidRPr="0088705B" w:rsidRDefault="00381ED1" w:rsidP="00381ED1">
            <w:pPr>
              <w:jc w:val="center"/>
              <w:rPr>
                <w:sz w:val="24"/>
                <w:szCs w:val="24"/>
                <w:lang w:val="uk-UA"/>
              </w:rPr>
            </w:pPr>
            <w:r>
              <w:rPr>
                <w:sz w:val="24"/>
                <w:szCs w:val="24"/>
                <w:lang w:val="uk-UA"/>
              </w:rPr>
              <w:t>1</w:t>
            </w:r>
          </w:p>
        </w:tc>
        <w:tc>
          <w:tcPr>
            <w:tcW w:w="6915" w:type="dxa"/>
          </w:tcPr>
          <w:p w14:paraId="40562623" w14:textId="2076BE38" w:rsidR="00381ED1" w:rsidRPr="0088705B" w:rsidRDefault="00381ED1" w:rsidP="00381ED1">
            <w:pPr>
              <w:contextualSpacing/>
              <w:rPr>
                <w:sz w:val="24"/>
                <w:szCs w:val="24"/>
                <w:lang w:val="uk-UA"/>
              </w:rPr>
            </w:pPr>
            <w:r>
              <w:rPr>
                <w:sz w:val="24"/>
                <w:szCs w:val="24"/>
                <w:lang w:val="uk-UA"/>
              </w:rPr>
              <w:t xml:space="preserve">Кількість використаної електроенергії на вуличне освітлення  </w:t>
            </w:r>
          </w:p>
        </w:tc>
        <w:tc>
          <w:tcPr>
            <w:tcW w:w="1278" w:type="dxa"/>
          </w:tcPr>
          <w:p w14:paraId="4401DB2A" w14:textId="3B0DDE9F" w:rsidR="00381ED1" w:rsidRPr="0088705B" w:rsidRDefault="00381ED1" w:rsidP="00381ED1">
            <w:pPr>
              <w:jc w:val="center"/>
              <w:rPr>
                <w:sz w:val="24"/>
                <w:szCs w:val="24"/>
                <w:lang w:val="uk-UA"/>
              </w:rPr>
            </w:pPr>
            <w:r>
              <w:rPr>
                <w:sz w:val="24"/>
                <w:szCs w:val="24"/>
                <w:lang w:val="uk-UA"/>
              </w:rPr>
              <w:t>кВт.год.</w:t>
            </w:r>
          </w:p>
        </w:tc>
        <w:tc>
          <w:tcPr>
            <w:tcW w:w="1245" w:type="dxa"/>
          </w:tcPr>
          <w:p w14:paraId="1641BAEB" w14:textId="0FAA17B0" w:rsidR="00381ED1" w:rsidRPr="0088705B" w:rsidRDefault="00381ED1" w:rsidP="00381ED1">
            <w:pPr>
              <w:jc w:val="center"/>
              <w:rPr>
                <w:sz w:val="24"/>
                <w:szCs w:val="24"/>
                <w:lang w:val="uk-UA"/>
              </w:rPr>
            </w:pPr>
            <w:r>
              <w:rPr>
                <w:sz w:val="24"/>
                <w:szCs w:val="24"/>
                <w:lang w:val="uk-UA"/>
              </w:rPr>
              <w:t>-</w:t>
            </w:r>
          </w:p>
        </w:tc>
        <w:tc>
          <w:tcPr>
            <w:tcW w:w="1008" w:type="dxa"/>
          </w:tcPr>
          <w:p w14:paraId="60100D8D" w14:textId="7BC27F36" w:rsidR="00381ED1" w:rsidRPr="0088705B" w:rsidRDefault="00381ED1" w:rsidP="00381ED1">
            <w:pPr>
              <w:jc w:val="center"/>
              <w:rPr>
                <w:sz w:val="24"/>
                <w:szCs w:val="24"/>
                <w:lang w:val="uk-UA"/>
              </w:rPr>
            </w:pPr>
            <w:r>
              <w:rPr>
                <w:sz w:val="24"/>
                <w:szCs w:val="24"/>
                <w:lang w:val="uk-UA"/>
              </w:rPr>
              <w:t>350000</w:t>
            </w:r>
          </w:p>
        </w:tc>
        <w:tc>
          <w:tcPr>
            <w:tcW w:w="1008" w:type="dxa"/>
          </w:tcPr>
          <w:p w14:paraId="7E3AF4AF" w14:textId="160E9725" w:rsidR="00381ED1" w:rsidRPr="00381ED1" w:rsidRDefault="00381ED1" w:rsidP="00381ED1">
            <w:pPr>
              <w:jc w:val="center"/>
              <w:rPr>
                <w:sz w:val="24"/>
                <w:szCs w:val="24"/>
                <w:lang w:val="uk-UA"/>
              </w:rPr>
            </w:pPr>
            <w:r w:rsidRPr="00381ED1">
              <w:rPr>
                <w:sz w:val="24"/>
                <w:szCs w:val="24"/>
              </w:rPr>
              <w:t>350000</w:t>
            </w:r>
          </w:p>
        </w:tc>
        <w:tc>
          <w:tcPr>
            <w:tcW w:w="1008" w:type="dxa"/>
          </w:tcPr>
          <w:p w14:paraId="32631C59" w14:textId="666438FF" w:rsidR="00381ED1" w:rsidRPr="00381ED1" w:rsidRDefault="00381ED1" w:rsidP="00381ED1">
            <w:pPr>
              <w:jc w:val="center"/>
              <w:rPr>
                <w:sz w:val="24"/>
                <w:szCs w:val="24"/>
                <w:lang w:val="uk-UA"/>
              </w:rPr>
            </w:pPr>
            <w:r w:rsidRPr="00381ED1">
              <w:rPr>
                <w:sz w:val="24"/>
                <w:szCs w:val="24"/>
              </w:rPr>
              <w:t>350000</w:t>
            </w:r>
          </w:p>
        </w:tc>
        <w:tc>
          <w:tcPr>
            <w:tcW w:w="1661" w:type="dxa"/>
          </w:tcPr>
          <w:p w14:paraId="1F435F05" w14:textId="2EDA6393" w:rsidR="00381ED1" w:rsidRPr="00381ED1" w:rsidRDefault="00381ED1" w:rsidP="00381ED1">
            <w:pPr>
              <w:jc w:val="center"/>
              <w:rPr>
                <w:sz w:val="24"/>
                <w:szCs w:val="24"/>
                <w:lang w:val="uk-UA"/>
              </w:rPr>
            </w:pPr>
            <w:r>
              <w:rPr>
                <w:sz w:val="24"/>
                <w:szCs w:val="24"/>
                <w:lang w:val="uk-UA"/>
              </w:rPr>
              <w:t>1050000</w:t>
            </w:r>
          </w:p>
        </w:tc>
      </w:tr>
      <w:tr w:rsidR="00F67690" w14:paraId="34362C7D" w14:textId="77777777" w:rsidTr="00F67690">
        <w:tc>
          <w:tcPr>
            <w:tcW w:w="546" w:type="dxa"/>
          </w:tcPr>
          <w:p w14:paraId="43539C52" w14:textId="1078E2AA" w:rsidR="00F67690" w:rsidRPr="0088705B" w:rsidRDefault="00F67690" w:rsidP="008E17E2">
            <w:pPr>
              <w:jc w:val="center"/>
              <w:rPr>
                <w:sz w:val="24"/>
                <w:szCs w:val="24"/>
                <w:lang w:val="uk-UA"/>
              </w:rPr>
            </w:pPr>
            <w:r>
              <w:rPr>
                <w:sz w:val="24"/>
                <w:szCs w:val="24"/>
                <w:lang w:val="uk-UA"/>
              </w:rPr>
              <w:t>2</w:t>
            </w:r>
          </w:p>
        </w:tc>
        <w:tc>
          <w:tcPr>
            <w:tcW w:w="6915" w:type="dxa"/>
          </w:tcPr>
          <w:p w14:paraId="79A0C835" w14:textId="7799084D" w:rsidR="00F67690" w:rsidRPr="0088705B" w:rsidRDefault="00F67690" w:rsidP="008E17E2">
            <w:pPr>
              <w:contextualSpacing/>
              <w:rPr>
                <w:sz w:val="24"/>
                <w:szCs w:val="24"/>
                <w:lang w:val="uk-UA"/>
              </w:rPr>
            </w:pPr>
            <w:r>
              <w:rPr>
                <w:sz w:val="24"/>
                <w:szCs w:val="24"/>
                <w:lang w:val="uk-UA"/>
              </w:rPr>
              <w:t>Кількість світлоточок, які планується утримувати</w:t>
            </w:r>
          </w:p>
        </w:tc>
        <w:tc>
          <w:tcPr>
            <w:tcW w:w="1278" w:type="dxa"/>
          </w:tcPr>
          <w:p w14:paraId="282D91F7" w14:textId="4833BCFF" w:rsidR="00F67690" w:rsidRPr="0088705B" w:rsidRDefault="00F67690" w:rsidP="008E17E2">
            <w:pPr>
              <w:jc w:val="center"/>
              <w:rPr>
                <w:sz w:val="24"/>
                <w:szCs w:val="24"/>
                <w:lang w:val="uk-UA"/>
              </w:rPr>
            </w:pPr>
            <w:r>
              <w:rPr>
                <w:sz w:val="24"/>
                <w:szCs w:val="24"/>
                <w:lang w:val="uk-UA"/>
              </w:rPr>
              <w:t>од.</w:t>
            </w:r>
          </w:p>
        </w:tc>
        <w:tc>
          <w:tcPr>
            <w:tcW w:w="1245" w:type="dxa"/>
          </w:tcPr>
          <w:p w14:paraId="77457C2E" w14:textId="4EE99BB2" w:rsidR="00F67690" w:rsidRPr="0088705B" w:rsidRDefault="00F67690" w:rsidP="008E17E2">
            <w:pPr>
              <w:jc w:val="center"/>
              <w:rPr>
                <w:sz w:val="24"/>
                <w:szCs w:val="24"/>
                <w:lang w:val="uk-UA"/>
              </w:rPr>
            </w:pPr>
            <w:r>
              <w:rPr>
                <w:sz w:val="24"/>
                <w:szCs w:val="24"/>
                <w:lang w:val="uk-UA"/>
              </w:rPr>
              <w:t>-</w:t>
            </w:r>
          </w:p>
        </w:tc>
        <w:tc>
          <w:tcPr>
            <w:tcW w:w="1008" w:type="dxa"/>
          </w:tcPr>
          <w:p w14:paraId="5ADAB8A6" w14:textId="4150485F" w:rsidR="00F67690" w:rsidRPr="0088705B" w:rsidRDefault="00F67690" w:rsidP="008E17E2">
            <w:pPr>
              <w:jc w:val="center"/>
              <w:rPr>
                <w:sz w:val="24"/>
                <w:szCs w:val="24"/>
                <w:lang w:val="uk-UA"/>
              </w:rPr>
            </w:pPr>
            <w:r>
              <w:rPr>
                <w:sz w:val="24"/>
                <w:szCs w:val="24"/>
                <w:lang w:val="uk-UA"/>
              </w:rPr>
              <w:t>71</w:t>
            </w:r>
          </w:p>
        </w:tc>
        <w:tc>
          <w:tcPr>
            <w:tcW w:w="1008" w:type="dxa"/>
          </w:tcPr>
          <w:p w14:paraId="2A067AD4" w14:textId="26A983D9" w:rsidR="00F67690" w:rsidRPr="0088705B" w:rsidRDefault="00F67690" w:rsidP="008E17E2">
            <w:pPr>
              <w:jc w:val="center"/>
              <w:rPr>
                <w:sz w:val="24"/>
                <w:szCs w:val="24"/>
                <w:lang w:val="uk-UA"/>
              </w:rPr>
            </w:pPr>
            <w:r>
              <w:rPr>
                <w:sz w:val="24"/>
                <w:szCs w:val="24"/>
                <w:lang w:val="uk-UA"/>
              </w:rPr>
              <w:t>71</w:t>
            </w:r>
          </w:p>
        </w:tc>
        <w:tc>
          <w:tcPr>
            <w:tcW w:w="1008" w:type="dxa"/>
          </w:tcPr>
          <w:p w14:paraId="4A65AC88" w14:textId="11690A89" w:rsidR="00F67690" w:rsidRPr="0088705B" w:rsidRDefault="00F67690" w:rsidP="008E17E2">
            <w:pPr>
              <w:jc w:val="center"/>
              <w:rPr>
                <w:sz w:val="24"/>
                <w:szCs w:val="24"/>
                <w:lang w:val="uk-UA"/>
              </w:rPr>
            </w:pPr>
            <w:r>
              <w:rPr>
                <w:sz w:val="24"/>
                <w:szCs w:val="24"/>
                <w:lang w:val="uk-UA"/>
              </w:rPr>
              <w:t>71</w:t>
            </w:r>
          </w:p>
        </w:tc>
        <w:tc>
          <w:tcPr>
            <w:tcW w:w="1661" w:type="dxa"/>
          </w:tcPr>
          <w:p w14:paraId="3998C123" w14:textId="05AE17BA" w:rsidR="00F67690" w:rsidRPr="0088705B" w:rsidRDefault="00F67690" w:rsidP="008E17E2">
            <w:pPr>
              <w:jc w:val="center"/>
              <w:rPr>
                <w:sz w:val="24"/>
                <w:szCs w:val="24"/>
                <w:lang w:val="uk-UA"/>
              </w:rPr>
            </w:pPr>
            <w:r>
              <w:rPr>
                <w:sz w:val="24"/>
                <w:szCs w:val="24"/>
                <w:lang w:val="uk-UA"/>
              </w:rPr>
              <w:t>71</w:t>
            </w:r>
          </w:p>
        </w:tc>
      </w:tr>
      <w:tr w:rsidR="00F67690" w14:paraId="388FA36E" w14:textId="77777777" w:rsidTr="00F67690">
        <w:tc>
          <w:tcPr>
            <w:tcW w:w="14669" w:type="dxa"/>
            <w:gridSpan w:val="8"/>
          </w:tcPr>
          <w:p w14:paraId="6AE6EFEF" w14:textId="5B792968" w:rsidR="00F67690" w:rsidRPr="002D114E" w:rsidRDefault="00F67690" w:rsidP="008E17E2">
            <w:pPr>
              <w:jc w:val="both"/>
              <w:rPr>
                <w:b/>
                <w:sz w:val="24"/>
                <w:szCs w:val="24"/>
                <w:lang w:val="uk-UA"/>
              </w:rPr>
            </w:pPr>
            <w:r w:rsidRPr="002D114E">
              <w:rPr>
                <w:b/>
                <w:i/>
                <w:iCs/>
                <w:sz w:val="24"/>
                <w:szCs w:val="24"/>
                <w:lang w:val="uk-UA"/>
              </w:rPr>
              <w:t>Показники ефективності</w:t>
            </w:r>
          </w:p>
        </w:tc>
      </w:tr>
      <w:tr w:rsidR="00F67690" w14:paraId="1D47E442" w14:textId="77777777" w:rsidTr="00F67690">
        <w:tc>
          <w:tcPr>
            <w:tcW w:w="546" w:type="dxa"/>
          </w:tcPr>
          <w:p w14:paraId="4597C3DC" w14:textId="089C4A16" w:rsidR="00F67690" w:rsidRPr="0088705B" w:rsidRDefault="00F67690" w:rsidP="008E17E2">
            <w:pPr>
              <w:jc w:val="center"/>
              <w:rPr>
                <w:sz w:val="24"/>
                <w:szCs w:val="24"/>
                <w:lang w:val="uk-UA"/>
              </w:rPr>
            </w:pPr>
            <w:r>
              <w:rPr>
                <w:sz w:val="24"/>
                <w:szCs w:val="24"/>
                <w:lang w:val="uk-UA"/>
              </w:rPr>
              <w:t>1</w:t>
            </w:r>
          </w:p>
        </w:tc>
        <w:tc>
          <w:tcPr>
            <w:tcW w:w="6915" w:type="dxa"/>
          </w:tcPr>
          <w:p w14:paraId="6A41A456" w14:textId="78007AC2" w:rsidR="00F67690" w:rsidRPr="0088705B" w:rsidRDefault="00F67690" w:rsidP="008E17E2">
            <w:pPr>
              <w:contextualSpacing/>
              <w:rPr>
                <w:sz w:val="24"/>
                <w:szCs w:val="24"/>
                <w:lang w:val="uk-UA"/>
              </w:rPr>
            </w:pPr>
            <w:r>
              <w:rPr>
                <w:sz w:val="24"/>
                <w:szCs w:val="24"/>
                <w:lang w:val="uk-UA"/>
              </w:rPr>
              <w:t>Середн</w:t>
            </w:r>
            <w:r w:rsidR="00381ED1">
              <w:rPr>
                <w:sz w:val="24"/>
                <w:szCs w:val="24"/>
                <w:lang w:val="uk-UA"/>
              </w:rPr>
              <w:t xml:space="preserve">я вартість 1 </w:t>
            </w:r>
            <w:r w:rsidR="00381ED1">
              <w:t xml:space="preserve"> </w:t>
            </w:r>
            <w:r w:rsidR="00381ED1" w:rsidRPr="00381ED1">
              <w:rPr>
                <w:sz w:val="24"/>
                <w:szCs w:val="24"/>
                <w:lang w:val="uk-UA"/>
              </w:rPr>
              <w:t>кВт.год</w:t>
            </w:r>
            <w:r w:rsidR="00381ED1">
              <w:rPr>
                <w:sz w:val="24"/>
                <w:szCs w:val="24"/>
                <w:lang w:val="uk-UA"/>
              </w:rPr>
              <w:t xml:space="preserve">. електроенергії </w:t>
            </w:r>
          </w:p>
        </w:tc>
        <w:tc>
          <w:tcPr>
            <w:tcW w:w="1278" w:type="dxa"/>
          </w:tcPr>
          <w:p w14:paraId="734A7A24" w14:textId="2FA217EA" w:rsidR="00F67690" w:rsidRPr="0088705B" w:rsidRDefault="00F67690" w:rsidP="008E17E2">
            <w:pPr>
              <w:jc w:val="center"/>
              <w:rPr>
                <w:sz w:val="24"/>
                <w:szCs w:val="24"/>
                <w:lang w:val="uk-UA"/>
              </w:rPr>
            </w:pPr>
            <w:r>
              <w:rPr>
                <w:sz w:val="24"/>
                <w:szCs w:val="24"/>
                <w:lang w:val="uk-UA"/>
              </w:rPr>
              <w:t>тис. грн.</w:t>
            </w:r>
          </w:p>
        </w:tc>
        <w:tc>
          <w:tcPr>
            <w:tcW w:w="1245" w:type="dxa"/>
          </w:tcPr>
          <w:p w14:paraId="0B3C9D6F" w14:textId="67FA4A61" w:rsidR="00F67690" w:rsidRPr="0088705B" w:rsidRDefault="00F67690" w:rsidP="008E17E2">
            <w:pPr>
              <w:jc w:val="center"/>
              <w:rPr>
                <w:sz w:val="24"/>
                <w:szCs w:val="24"/>
                <w:lang w:val="uk-UA"/>
              </w:rPr>
            </w:pPr>
            <w:r>
              <w:rPr>
                <w:sz w:val="24"/>
                <w:szCs w:val="24"/>
                <w:lang w:val="uk-UA"/>
              </w:rPr>
              <w:t>-</w:t>
            </w:r>
          </w:p>
        </w:tc>
        <w:tc>
          <w:tcPr>
            <w:tcW w:w="1008" w:type="dxa"/>
          </w:tcPr>
          <w:p w14:paraId="05A9A7DF" w14:textId="09216875" w:rsidR="00F67690" w:rsidRPr="0088705B" w:rsidRDefault="00381ED1" w:rsidP="008E17E2">
            <w:pPr>
              <w:jc w:val="center"/>
              <w:rPr>
                <w:sz w:val="24"/>
                <w:szCs w:val="24"/>
                <w:lang w:val="uk-UA"/>
              </w:rPr>
            </w:pPr>
            <w:r>
              <w:rPr>
                <w:sz w:val="24"/>
                <w:szCs w:val="24"/>
                <w:lang w:val="uk-UA"/>
              </w:rPr>
              <w:t>0,01</w:t>
            </w:r>
          </w:p>
        </w:tc>
        <w:tc>
          <w:tcPr>
            <w:tcW w:w="1008" w:type="dxa"/>
          </w:tcPr>
          <w:p w14:paraId="1F7A4A95" w14:textId="7BAD8760" w:rsidR="00F67690" w:rsidRPr="0088705B" w:rsidRDefault="00381ED1" w:rsidP="008E17E2">
            <w:pPr>
              <w:jc w:val="center"/>
              <w:rPr>
                <w:sz w:val="24"/>
                <w:szCs w:val="24"/>
                <w:lang w:val="uk-UA"/>
              </w:rPr>
            </w:pPr>
            <w:r>
              <w:rPr>
                <w:sz w:val="24"/>
                <w:szCs w:val="24"/>
                <w:lang w:val="uk-UA"/>
              </w:rPr>
              <w:t>0,01</w:t>
            </w:r>
          </w:p>
        </w:tc>
        <w:tc>
          <w:tcPr>
            <w:tcW w:w="1008" w:type="dxa"/>
          </w:tcPr>
          <w:p w14:paraId="7331CE69" w14:textId="63CA8976" w:rsidR="00F67690" w:rsidRPr="0088705B" w:rsidRDefault="00381ED1" w:rsidP="008E17E2">
            <w:pPr>
              <w:jc w:val="center"/>
              <w:rPr>
                <w:sz w:val="24"/>
                <w:szCs w:val="24"/>
                <w:lang w:val="uk-UA"/>
              </w:rPr>
            </w:pPr>
            <w:r>
              <w:rPr>
                <w:sz w:val="24"/>
                <w:szCs w:val="24"/>
                <w:lang w:val="uk-UA"/>
              </w:rPr>
              <w:t>0,01</w:t>
            </w:r>
          </w:p>
        </w:tc>
        <w:tc>
          <w:tcPr>
            <w:tcW w:w="1661" w:type="dxa"/>
          </w:tcPr>
          <w:p w14:paraId="58C87546" w14:textId="58F65CF3" w:rsidR="00F67690" w:rsidRPr="0088705B" w:rsidRDefault="00381ED1" w:rsidP="008E17E2">
            <w:pPr>
              <w:jc w:val="center"/>
              <w:rPr>
                <w:sz w:val="24"/>
                <w:szCs w:val="24"/>
                <w:lang w:val="uk-UA"/>
              </w:rPr>
            </w:pPr>
            <w:r>
              <w:rPr>
                <w:sz w:val="24"/>
                <w:szCs w:val="24"/>
                <w:lang w:val="uk-UA"/>
              </w:rPr>
              <w:t>0,01</w:t>
            </w:r>
          </w:p>
        </w:tc>
      </w:tr>
      <w:tr w:rsidR="00F67690" w14:paraId="20F08168" w14:textId="77777777" w:rsidTr="00F67690">
        <w:tc>
          <w:tcPr>
            <w:tcW w:w="546" w:type="dxa"/>
          </w:tcPr>
          <w:p w14:paraId="7D04026E" w14:textId="1CA9678E" w:rsidR="00F67690" w:rsidRPr="0088705B" w:rsidRDefault="00F67690" w:rsidP="008E17E2">
            <w:pPr>
              <w:jc w:val="center"/>
              <w:rPr>
                <w:sz w:val="24"/>
                <w:szCs w:val="24"/>
                <w:lang w:val="uk-UA"/>
              </w:rPr>
            </w:pPr>
            <w:r>
              <w:rPr>
                <w:sz w:val="24"/>
                <w:szCs w:val="24"/>
                <w:lang w:val="uk-UA"/>
              </w:rPr>
              <w:t>2</w:t>
            </w:r>
          </w:p>
        </w:tc>
        <w:tc>
          <w:tcPr>
            <w:tcW w:w="6915" w:type="dxa"/>
          </w:tcPr>
          <w:p w14:paraId="1DDE3D5C" w14:textId="3CC08916" w:rsidR="00F67690" w:rsidRPr="0088705B" w:rsidRDefault="00F67690" w:rsidP="008E17E2">
            <w:pPr>
              <w:contextualSpacing/>
              <w:rPr>
                <w:sz w:val="24"/>
                <w:szCs w:val="24"/>
                <w:lang w:val="uk-UA"/>
              </w:rPr>
            </w:pPr>
            <w:r w:rsidRPr="00704474">
              <w:rPr>
                <w:sz w:val="24"/>
                <w:szCs w:val="24"/>
                <w:lang w:val="uk-UA"/>
              </w:rPr>
              <w:t xml:space="preserve">Середні витрати на </w:t>
            </w:r>
            <w:r>
              <w:rPr>
                <w:sz w:val="24"/>
                <w:szCs w:val="24"/>
                <w:lang w:val="uk-UA"/>
              </w:rPr>
              <w:t xml:space="preserve">утримання </w:t>
            </w:r>
            <w:r w:rsidRPr="00704474">
              <w:rPr>
                <w:sz w:val="24"/>
                <w:szCs w:val="24"/>
                <w:lang w:val="uk-UA"/>
              </w:rPr>
              <w:t>1 світлоточк</w:t>
            </w:r>
            <w:r>
              <w:rPr>
                <w:sz w:val="24"/>
                <w:szCs w:val="24"/>
                <w:lang w:val="uk-UA"/>
              </w:rPr>
              <w:t>и</w:t>
            </w:r>
          </w:p>
        </w:tc>
        <w:tc>
          <w:tcPr>
            <w:tcW w:w="1278" w:type="dxa"/>
          </w:tcPr>
          <w:p w14:paraId="71E4AE96" w14:textId="787C3CED" w:rsidR="00F67690" w:rsidRPr="0088705B" w:rsidRDefault="00F67690" w:rsidP="008E17E2">
            <w:pPr>
              <w:jc w:val="center"/>
              <w:rPr>
                <w:sz w:val="24"/>
                <w:szCs w:val="24"/>
                <w:lang w:val="uk-UA"/>
              </w:rPr>
            </w:pPr>
            <w:r>
              <w:rPr>
                <w:sz w:val="24"/>
                <w:szCs w:val="24"/>
                <w:lang w:val="uk-UA"/>
              </w:rPr>
              <w:t>тис. грн.</w:t>
            </w:r>
          </w:p>
        </w:tc>
        <w:tc>
          <w:tcPr>
            <w:tcW w:w="1245" w:type="dxa"/>
          </w:tcPr>
          <w:p w14:paraId="6D0AAB39" w14:textId="28E04AA9" w:rsidR="00F67690" w:rsidRPr="0088705B" w:rsidRDefault="00F67690" w:rsidP="008E17E2">
            <w:pPr>
              <w:jc w:val="center"/>
              <w:rPr>
                <w:sz w:val="24"/>
                <w:szCs w:val="24"/>
                <w:lang w:val="uk-UA"/>
              </w:rPr>
            </w:pPr>
            <w:r>
              <w:rPr>
                <w:sz w:val="24"/>
                <w:szCs w:val="24"/>
                <w:lang w:val="uk-UA"/>
              </w:rPr>
              <w:t>-</w:t>
            </w:r>
          </w:p>
        </w:tc>
        <w:tc>
          <w:tcPr>
            <w:tcW w:w="1008" w:type="dxa"/>
          </w:tcPr>
          <w:p w14:paraId="346C406E" w14:textId="36993679" w:rsidR="00F67690" w:rsidRPr="0088705B" w:rsidRDefault="00F67690" w:rsidP="008E17E2">
            <w:pPr>
              <w:jc w:val="center"/>
              <w:rPr>
                <w:sz w:val="24"/>
                <w:szCs w:val="24"/>
                <w:lang w:val="uk-UA"/>
              </w:rPr>
            </w:pPr>
            <w:r>
              <w:rPr>
                <w:sz w:val="24"/>
                <w:szCs w:val="24"/>
                <w:lang w:val="uk-UA"/>
              </w:rPr>
              <w:t>21,12</w:t>
            </w:r>
          </w:p>
        </w:tc>
        <w:tc>
          <w:tcPr>
            <w:tcW w:w="1008" w:type="dxa"/>
          </w:tcPr>
          <w:p w14:paraId="2367CE61" w14:textId="058EC99E" w:rsidR="00F67690" w:rsidRPr="0088705B" w:rsidRDefault="00F67690" w:rsidP="008E17E2">
            <w:pPr>
              <w:jc w:val="center"/>
              <w:rPr>
                <w:sz w:val="24"/>
                <w:szCs w:val="24"/>
                <w:lang w:val="uk-UA"/>
              </w:rPr>
            </w:pPr>
            <w:r>
              <w:rPr>
                <w:sz w:val="24"/>
                <w:szCs w:val="24"/>
                <w:lang w:val="uk-UA"/>
              </w:rPr>
              <w:t>21,12</w:t>
            </w:r>
          </w:p>
        </w:tc>
        <w:tc>
          <w:tcPr>
            <w:tcW w:w="1008" w:type="dxa"/>
          </w:tcPr>
          <w:p w14:paraId="46827567" w14:textId="616DC4FE" w:rsidR="00F67690" w:rsidRPr="0088705B" w:rsidRDefault="00F67690" w:rsidP="008E17E2">
            <w:pPr>
              <w:jc w:val="center"/>
              <w:rPr>
                <w:sz w:val="24"/>
                <w:szCs w:val="24"/>
                <w:lang w:val="uk-UA"/>
              </w:rPr>
            </w:pPr>
            <w:r>
              <w:rPr>
                <w:sz w:val="24"/>
                <w:szCs w:val="24"/>
                <w:lang w:val="uk-UA"/>
              </w:rPr>
              <w:t>21,12</w:t>
            </w:r>
          </w:p>
        </w:tc>
        <w:tc>
          <w:tcPr>
            <w:tcW w:w="1661" w:type="dxa"/>
          </w:tcPr>
          <w:p w14:paraId="15DED726" w14:textId="5EA2B5BF" w:rsidR="00F67690" w:rsidRPr="0088705B" w:rsidRDefault="00F67690" w:rsidP="008E17E2">
            <w:pPr>
              <w:jc w:val="center"/>
              <w:rPr>
                <w:sz w:val="24"/>
                <w:szCs w:val="24"/>
                <w:lang w:val="uk-UA"/>
              </w:rPr>
            </w:pPr>
            <w:r>
              <w:rPr>
                <w:sz w:val="24"/>
                <w:szCs w:val="24"/>
                <w:lang w:val="uk-UA"/>
              </w:rPr>
              <w:t>21,12</w:t>
            </w:r>
          </w:p>
        </w:tc>
      </w:tr>
      <w:tr w:rsidR="00F67690" w14:paraId="7973E1DA" w14:textId="77777777" w:rsidTr="00F67690">
        <w:tc>
          <w:tcPr>
            <w:tcW w:w="14669" w:type="dxa"/>
            <w:gridSpan w:val="8"/>
          </w:tcPr>
          <w:p w14:paraId="5FAFE1BC" w14:textId="19E0EB56" w:rsidR="00F67690" w:rsidRPr="002D114E" w:rsidRDefault="00F67690" w:rsidP="008E17E2">
            <w:pPr>
              <w:jc w:val="both"/>
              <w:rPr>
                <w:b/>
                <w:sz w:val="24"/>
                <w:szCs w:val="24"/>
                <w:lang w:val="uk-UA"/>
              </w:rPr>
            </w:pPr>
            <w:r w:rsidRPr="002D114E">
              <w:rPr>
                <w:b/>
                <w:i/>
                <w:iCs/>
                <w:sz w:val="24"/>
                <w:szCs w:val="24"/>
                <w:lang w:val="uk-UA"/>
              </w:rPr>
              <w:t>Показники якості</w:t>
            </w:r>
          </w:p>
        </w:tc>
      </w:tr>
      <w:tr w:rsidR="00F67690" w14:paraId="595ACB94" w14:textId="77777777" w:rsidTr="00F67690">
        <w:tc>
          <w:tcPr>
            <w:tcW w:w="546" w:type="dxa"/>
          </w:tcPr>
          <w:p w14:paraId="561FA331" w14:textId="29F67294" w:rsidR="00F67690" w:rsidRPr="0088705B" w:rsidRDefault="00F67690" w:rsidP="008E17E2">
            <w:pPr>
              <w:jc w:val="center"/>
              <w:rPr>
                <w:sz w:val="24"/>
                <w:szCs w:val="24"/>
                <w:lang w:val="uk-UA"/>
              </w:rPr>
            </w:pPr>
            <w:r>
              <w:rPr>
                <w:sz w:val="24"/>
                <w:szCs w:val="24"/>
                <w:lang w:val="uk-UA"/>
              </w:rPr>
              <w:t>1</w:t>
            </w:r>
          </w:p>
        </w:tc>
        <w:tc>
          <w:tcPr>
            <w:tcW w:w="6915" w:type="dxa"/>
          </w:tcPr>
          <w:p w14:paraId="16C48078" w14:textId="5705F0D6" w:rsidR="00F67690" w:rsidRPr="0088705B" w:rsidRDefault="00F67690" w:rsidP="008E17E2">
            <w:pPr>
              <w:contextualSpacing/>
              <w:rPr>
                <w:sz w:val="24"/>
                <w:szCs w:val="24"/>
                <w:lang w:val="uk-UA"/>
              </w:rPr>
            </w:pPr>
            <w:r>
              <w:rPr>
                <w:sz w:val="24"/>
                <w:szCs w:val="24"/>
                <w:lang w:val="uk-UA"/>
              </w:rPr>
              <w:t xml:space="preserve">Відсоток утримання </w:t>
            </w:r>
            <w:r w:rsidRPr="00D90B93">
              <w:rPr>
                <w:sz w:val="24"/>
                <w:szCs w:val="24"/>
                <w:lang w:val="uk-UA"/>
              </w:rPr>
              <w:t>мереж вуличного освітлення</w:t>
            </w:r>
          </w:p>
        </w:tc>
        <w:tc>
          <w:tcPr>
            <w:tcW w:w="1278" w:type="dxa"/>
          </w:tcPr>
          <w:p w14:paraId="0B814421" w14:textId="19F3B3D6" w:rsidR="00F67690" w:rsidRPr="0088705B" w:rsidRDefault="00F67690" w:rsidP="008E17E2">
            <w:pPr>
              <w:jc w:val="center"/>
              <w:rPr>
                <w:sz w:val="24"/>
                <w:szCs w:val="24"/>
                <w:lang w:val="uk-UA"/>
              </w:rPr>
            </w:pPr>
            <w:r>
              <w:rPr>
                <w:sz w:val="24"/>
                <w:szCs w:val="24"/>
                <w:lang w:val="uk-UA"/>
              </w:rPr>
              <w:t>%</w:t>
            </w:r>
          </w:p>
        </w:tc>
        <w:tc>
          <w:tcPr>
            <w:tcW w:w="1245" w:type="dxa"/>
          </w:tcPr>
          <w:p w14:paraId="791F52DE" w14:textId="055E997E" w:rsidR="00F67690" w:rsidRPr="0088705B" w:rsidRDefault="00F67690" w:rsidP="008E17E2">
            <w:pPr>
              <w:jc w:val="center"/>
              <w:rPr>
                <w:sz w:val="24"/>
                <w:szCs w:val="24"/>
                <w:lang w:val="uk-UA"/>
              </w:rPr>
            </w:pPr>
            <w:r>
              <w:rPr>
                <w:sz w:val="24"/>
                <w:szCs w:val="24"/>
                <w:lang w:val="uk-UA"/>
              </w:rPr>
              <w:t>-</w:t>
            </w:r>
          </w:p>
        </w:tc>
        <w:tc>
          <w:tcPr>
            <w:tcW w:w="1008" w:type="dxa"/>
          </w:tcPr>
          <w:p w14:paraId="3F134014" w14:textId="124A8A25" w:rsidR="00F67690" w:rsidRPr="0088705B" w:rsidRDefault="00F67690" w:rsidP="008E17E2">
            <w:pPr>
              <w:jc w:val="center"/>
              <w:rPr>
                <w:sz w:val="24"/>
                <w:szCs w:val="24"/>
                <w:lang w:val="uk-UA"/>
              </w:rPr>
            </w:pPr>
            <w:r>
              <w:rPr>
                <w:sz w:val="24"/>
                <w:szCs w:val="24"/>
                <w:lang w:val="uk-UA"/>
              </w:rPr>
              <w:t>100</w:t>
            </w:r>
          </w:p>
        </w:tc>
        <w:tc>
          <w:tcPr>
            <w:tcW w:w="1008" w:type="dxa"/>
          </w:tcPr>
          <w:p w14:paraId="478E0529" w14:textId="0EEE5A19" w:rsidR="00F67690" w:rsidRPr="0088705B" w:rsidRDefault="00F67690" w:rsidP="008E17E2">
            <w:pPr>
              <w:jc w:val="center"/>
              <w:rPr>
                <w:sz w:val="24"/>
                <w:szCs w:val="24"/>
                <w:lang w:val="uk-UA"/>
              </w:rPr>
            </w:pPr>
            <w:r>
              <w:rPr>
                <w:sz w:val="24"/>
                <w:szCs w:val="24"/>
                <w:lang w:val="uk-UA"/>
              </w:rPr>
              <w:t>100</w:t>
            </w:r>
          </w:p>
        </w:tc>
        <w:tc>
          <w:tcPr>
            <w:tcW w:w="1008" w:type="dxa"/>
          </w:tcPr>
          <w:p w14:paraId="2279BBCB" w14:textId="267825D3" w:rsidR="00F67690" w:rsidRPr="0088705B" w:rsidRDefault="00F67690" w:rsidP="008E17E2">
            <w:pPr>
              <w:jc w:val="center"/>
              <w:rPr>
                <w:sz w:val="24"/>
                <w:szCs w:val="24"/>
                <w:lang w:val="uk-UA"/>
              </w:rPr>
            </w:pPr>
            <w:r>
              <w:rPr>
                <w:sz w:val="24"/>
                <w:szCs w:val="24"/>
                <w:lang w:val="uk-UA"/>
              </w:rPr>
              <w:t>100</w:t>
            </w:r>
          </w:p>
        </w:tc>
        <w:tc>
          <w:tcPr>
            <w:tcW w:w="1661" w:type="dxa"/>
          </w:tcPr>
          <w:p w14:paraId="332624B4" w14:textId="69C7D195" w:rsidR="00F67690" w:rsidRPr="0088705B" w:rsidRDefault="00F67690" w:rsidP="008E17E2">
            <w:pPr>
              <w:jc w:val="center"/>
              <w:rPr>
                <w:sz w:val="24"/>
                <w:szCs w:val="24"/>
                <w:lang w:val="uk-UA"/>
              </w:rPr>
            </w:pPr>
            <w:r>
              <w:rPr>
                <w:sz w:val="24"/>
                <w:szCs w:val="24"/>
                <w:lang w:val="uk-UA"/>
              </w:rPr>
              <w:t>100</w:t>
            </w:r>
          </w:p>
        </w:tc>
      </w:tr>
      <w:tr w:rsidR="00F67690" w14:paraId="640EAD14" w14:textId="77777777" w:rsidTr="00F67690">
        <w:tc>
          <w:tcPr>
            <w:tcW w:w="14669" w:type="dxa"/>
            <w:gridSpan w:val="8"/>
          </w:tcPr>
          <w:p w14:paraId="233FDD04" w14:textId="1F7B140D" w:rsidR="00F67690" w:rsidRPr="00636CE3" w:rsidRDefault="00F67690" w:rsidP="008E17E2">
            <w:pPr>
              <w:jc w:val="center"/>
              <w:rPr>
                <w:b/>
                <w:bCs/>
                <w:sz w:val="24"/>
                <w:szCs w:val="24"/>
                <w:lang w:val="uk-UA"/>
              </w:rPr>
            </w:pPr>
            <w:r w:rsidRPr="00636CE3">
              <w:rPr>
                <w:b/>
                <w:bCs/>
                <w:sz w:val="24"/>
                <w:szCs w:val="24"/>
                <w:lang w:val="uk-UA"/>
              </w:rPr>
              <w:t xml:space="preserve">4. Управління майном комунальної власності </w:t>
            </w:r>
          </w:p>
        </w:tc>
      </w:tr>
      <w:tr w:rsidR="00F67690" w14:paraId="50BBC617" w14:textId="77777777" w:rsidTr="00F67690">
        <w:tc>
          <w:tcPr>
            <w:tcW w:w="14669" w:type="dxa"/>
            <w:gridSpan w:val="8"/>
          </w:tcPr>
          <w:p w14:paraId="246EFBBA" w14:textId="0E8110F8" w:rsidR="00F67690" w:rsidRDefault="00F67690" w:rsidP="008E17E2">
            <w:pPr>
              <w:rPr>
                <w:sz w:val="24"/>
                <w:szCs w:val="24"/>
                <w:lang w:val="uk-UA"/>
              </w:rPr>
            </w:pPr>
            <w:r>
              <w:rPr>
                <w:b/>
                <w:bCs/>
                <w:sz w:val="24"/>
                <w:szCs w:val="24"/>
                <w:lang w:val="uk-UA"/>
              </w:rPr>
              <w:t>4.1. У</w:t>
            </w:r>
            <w:r w:rsidRPr="000D55CB">
              <w:rPr>
                <w:b/>
                <w:bCs/>
                <w:sz w:val="24"/>
                <w:szCs w:val="24"/>
                <w:lang w:val="uk-UA"/>
              </w:rPr>
              <w:t xml:space="preserve">тримання </w:t>
            </w:r>
            <w:r>
              <w:rPr>
                <w:b/>
                <w:bCs/>
                <w:sz w:val="24"/>
                <w:szCs w:val="24"/>
                <w:lang w:val="uk-UA"/>
              </w:rPr>
              <w:t xml:space="preserve">будівель та споруд </w:t>
            </w:r>
            <w:r w:rsidRPr="000D55CB">
              <w:rPr>
                <w:b/>
                <w:bCs/>
                <w:sz w:val="24"/>
                <w:szCs w:val="24"/>
                <w:lang w:val="uk-UA"/>
              </w:rPr>
              <w:t>комунальної власності</w:t>
            </w:r>
            <w:r>
              <w:rPr>
                <w:b/>
                <w:bCs/>
                <w:sz w:val="24"/>
                <w:szCs w:val="24"/>
                <w:lang w:val="uk-UA"/>
              </w:rPr>
              <w:t>.</w:t>
            </w:r>
          </w:p>
        </w:tc>
      </w:tr>
      <w:tr w:rsidR="00F67690" w14:paraId="383E92A8" w14:textId="77777777" w:rsidTr="00F67690">
        <w:tc>
          <w:tcPr>
            <w:tcW w:w="14669" w:type="dxa"/>
            <w:gridSpan w:val="8"/>
          </w:tcPr>
          <w:p w14:paraId="1B201126" w14:textId="1147077C" w:rsidR="00F67690" w:rsidRDefault="00F67690" w:rsidP="008E17E2">
            <w:pPr>
              <w:rPr>
                <w:sz w:val="24"/>
                <w:szCs w:val="24"/>
                <w:lang w:val="uk-UA"/>
              </w:rPr>
            </w:pPr>
            <w:r w:rsidRPr="006A5E7C">
              <w:rPr>
                <w:b/>
                <w:i/>
                <w:sz w:val="24"/>
                <w:szCs w:val="24"/>
                <w:lang w:val="uk-UA"/>
              </w:rPr>
              <w:t>Показники витрат</w:t>
            </w:r>
          </w:p>
        </w:tc>
      </w:tr>
      <w:tr w:rsidR="00F67690" w14:paraId="01200147" w14:textId="77777777" w:rsidTr="00F67690">
        <w:tc>
          <w:tcPr>
            <w:tcW w:w="546" w:type="dxa"/>
          </w:tcPr>
          <w:p w14:paraId="07A14C6D" w14:textId="2C2E9E9F" w:rsidR="00F67690" w:rsidRDefault="00F67690" w:rsidP="008E17E2">
            <w:pPr>
              <w:jc w:val="center"/>
              <w:rPr>
                <w:sz w:val="24"/>
                <w:szCs w:val="24"/>
                <w:lang w:val="uk-UA"/>
              </w:rPr>
            </w:pPr>
            <w:r>
              <w:rPr>
                <w:sz w:val="24"/>
                <w:szCs w:val="24"/>
                <w:lang w:val="uk-UA"/>
              </w:rPr>
              <w:t>1</w:t>
            </w:r>
          </w:p>
        </w:tc>
        <w:tc>
          <w:tcPr>
            <w:tcW w:w="6915" w:type="dxa"/>
          </w:tcPr>
          <w:p w14:paraId="51FDA8AB" w14:textId="138800F2" w:rsidR="00F67690" w:rsidRPr="00802CB1" w:rsidRDefault="00F67690" w:rsidP="008E17E2">
            <w:pPr>
              <w:contextualSpacing/>
              <w:jc w:val="both"/>
              <w:rPr>
                <w:sz w:val="24"/>
                <w:szCs w:val="24"/>
                <w:lang w:val="uk-UA"/>
              </w:rPr>
            </w:pPr>
            <w:r>
              <w:rPr>
                <w:sz w:val="24"/>
                <w:szCs w:val="24"/>
                <w:lang w:val="uk-UA"/>
              </w:rPr>
              <w:t xml:space="preserve">Обсяг видатків на утримання об’єктів комунальної власності </w:t>
            </w:r>
          </w:p>
        </w:tc>
        <w:tc>
          <w:tcPr>
            <w:tcW w:w="1278" w:type="dxa"/>
          </w:tcPr>
          <w:p w14:paraId="0B3C955F" w14:textId="63990CD1" w:rsidR="00F67690" w:rsidRDefault="00F67690" w:rsidP="008E17E2">
            <w:pPr>
              <w:jc w:val="center"/>
              <w:rPr>
                <w:sz w:val="24"/>
                <w:szCs w:val="24"/>
                <w:lang w:val="uk-UA"/>
              </w:rPr>
            </w:pPr>
            <w:r>
              <w:rPr>
                <w:sz w:val="24"/>
                <w:szCs w:val="24"/>
                <w:lang w:val="uk-UA"/>
              </w:rPr>
              <w:t>тис. грн.</w:t>
            </w:r>
          </w:p>
        </w:tc>
        <w:tc>
          <w:tcPr>
            <w:tcW w:w="1245" w:type="dxa"/>
          </w:tcPr>
          <w:p w14:paraId="2E3B0A8C" w14:textId="018DA404" w:rsidR="00F67690" w:rsidRDefault="00F67690" w:rsidP="008E17E2">
            <w:pPr>
              <w:jc w:val="center"/>
              <w:rPr>
                <w:sz w:val="24"/>
                <w:szCs w:val="24"/>
                <w:lang w:val="uk-UA"/>
              </w:rPr>
            </w:pPr>
            <w:r>
              <w:rPr>
                <w:sz w:val="24"/>
                <w:szCs w:val="24"/>
                <w:lang w:val="uk-UA"/>
              </w:rPr>
              <w:t>-</w:t>
            </w:r>
          </w:p>
        </w:tc>
        <w:tc>
          <w:tcPr>
            <w:tcW w:w="1008" w:type="dxa"/>
          </w:tcPr>
          <w:p w14:paraId="2A1056B5" w14:textId="31D9EB1F" w:rsidR="00F67690" w:rsidRDefault="00F67690" w:rsidP="008E17E2">
            <w:pPr>
              <w:jc w:val="center"/>
              <w:rPr>
                <w:sz w:val="24"/>
                <w:szCs w:val="24"/>
                <w:lang w:val="uk-UA"/>
              </w:rPr>
            </w:pPr>
            <w:r>
              <w:rPr>
                <w:sz w:val="24"/>
                <w:szCs w:val="24"/>
                <w:lang w:val="uk-UA"/>
              </w:rPr>
              <w:t>800,0</w:t>
            </w:r>
          </w:p>
        </w:tc>
        <w:tc>
          <w:tcPr>
            <w:tcW w:w="1008" w:type="dxa"/>
          </w:tcPr>
          <w:p w14:paraId="4FDB19EC" w14:textId="101DCA8D" w:rsidR="00F67690" w:rsidRDefault="00F67690" w:rsidP="008E17E2">
            <w:pPr>
              <w:jc w:val="center"/>
              <w:rPr>
                <w:sz w:val="24"/>
                <w:szCs w:val="24"/>
                <w:lang w:val="uk-UA"/>
              </w:rPr>
            </w:pPr>
            <w:r>
              <w:rPr>
                <w:sz w:val="24"/>
                <w:szCs w:val="24"/>
                <w:lang w:val="uk-UA"/>
              </w:rPr>
              <w:t>800,0</w:t>
            </w:r>
          </w:p>
        </w:tc>
        <w:tc>
          <w:tcPr>
            <w:tcW w:w="1008" w:type="dxa"/>
          </w:tcPr>
          <w:p w14:paraId="237E471B" w14:textId="61F02A5F" w:rsidR="00F67690" w:rsidRDefault="00F67690" w:rsidP="008E17E2">
            <w:pPr>
              <w:jc w:val="center"/>
              <w:rPr>
                <w:sz w:val="24"/>
                <w:szCs w:val="24"/>
                <w:lang w:val="uk-UA"/>
              </w:rPr>
            </w:pPr>
            <w:r>
              <w:rPr>
                <w:sz w:val="24"/>
                <w:szCs w:val="24"/>
                <w:lang w:val="uk-UA"/>
              </w:rPr>
              <w:t>800,0</w:t>
            </w:r>
          </w:p>
        </w:tc>
        <w:tc>
          <w:tcPr>
            <w:tcW w:w="1661" w:type="dxa"/>
          </w:tcPr>
          <w:p w14:paraId="3E7A9E84" w14:textId="559667F9" w:rsidR="00F67690" w:rsidRDefault="00F67690" w:rsidP="008E17E2">
            <w:pPr>
              <w:jc w:val="center"/>
              <w:rPr>
                <w:sz w:val="24"/>
                <w:szCs w:val="24"/>
                <w:lang w:val="uk-UA"/>
              </w:rPr>
            </w:pPr>
            <w:r>
              <w:rPr>
                <w:sz w:val="24"/>
                <w:szCs w:val="24"/>
                <w:lang w:val="uk-UA"/>
              </w:rPr>
              <w:t>2400,0</w:t>
            </w:r>
          </w:p>
        </w:tc>
      </w:tr>
      <w:tr w:rsidR="00F67690" w14:paraId="04B56FEA" w14:textId="77777777" w:rsidTr="00F67690">
        <w:tc>
          <w:tcPr>
            <w:tcW w:w="14669" w:type="dxa"/>
            <w:gridSpan w:val="8"/>
          </w:tcPr>
          <w:p w14:paraId="06E11A2A" w14:textId="4EE4D3E2" w:rsidR="00F67690" w:rsidRDefault="00F67690" w:rsidP="008E17E2">
            <w:pPr>
              <w:rPr>
                <w:sz w:val="24"/>
                <w:szCs w:val="24"/>
                <w:lang w:val="uk-UA"/>
              </w:rPr>
            </w:pPr>
            <w:r w:rsidRPr="006A5E7C">
              <w:rPr>
                <w:b/>
                <w:i/>
                <w:sz w:val="24"/>
                <w:szCs w:val="24"/>
                <w:lang w:val="uk-UA"/>
              </w:rPr>
              <w:t>Показники продукту</w:t>
            </w:r>
          </w:p>
        </w:tc>
      </w:tr>
      <w:tr w:rsidR="00F67690" w14:paraId="3FB1D0ED" w14:textId="77777777" w:rsidTr="00F67690">
        <w:tc>
          <w:tcPr>
            <w:tcW w:w="546" w:type="dxa"/>
          </w:tcPr>
          <w:p w14:paraId="5D487536" w14:textId="05982BCF" w:rsidR="00F67690" w:rsidRDefault="00F67690" w:rsidP="008E17E2">
            <w:pPr>
              <w:jc w:val="center"/>
              <w:rPr>
                <w:sz w:val="24"/>
                <w:szCs w:val="24"/>
                <w:lang w:val="uk-UA"/>
              </w:rPr>
            </w:pPr>
            <w:r>
              <w:rPr>
                <w:sz w:val="24"/>
                <w:szCs w:val="24"/>
                <w:lang w:val="uk-UA"/>
              </w:rPr>
              <w:t>1</w:t>
            </w:r>
          </w:p>
        </w:tc>
        <w:tc>
          <w:tcPr>
            <w:tcW w:w="6915" w:type="dxa"/>
          </w:tcPr>
          <w:p w14:paraId="3FC577B4" w14:textId="39D562B1" w:rsidR="00F67690" w:rsidRPr="00802CB1" w:rsidRDefault="00F67690" w:rsidP="008E17E2">
            <w:pPr>
              <w:contextualSpacing/>
              <w:jc w:val="both"/>
              <w:rPr>
                <w:sz w:val="24"/>
                <w:szCs w:val="24"/>
                <w:lang w:val="uk-UA"/>
              </w:rPr>
            </w:pPr>
            <w:r>
              <w:rPr>
                <w:sz w:val="24"/>
                <w:szCs w:val="24"/>
                <w:lang w:val="uk-UA"/>
              </w:rPr>
              <w:t>Кількість об’єктів, що планується утримувати</w:t>
            </w:r>
          </w:p>
        </w:tc>
        <w:tc>
          <w:tcPr>
            <w:tcW w:w="1278" w:type="dxa"/>
          </w:tcPr>
          <w:p w14:paraId="158DFB20" w14:textId="4A37E682" w:rsidR="00F67690" w:rsidRDefault="00F67690" w:rsidP="008E17E2">
            <w:pPr>
              <w:jc w:val="center"/>
              <w:rPr>
                <w:sz w:val="24"/>
                <w:szCs w:val="24"/>
                <w:lang w:val="uk-UA"/>
              </w:rPr>
            </w:pPr>
            <w:r>
              <w:rPr>
                <w:sz w:val="24"/>
                <w:szCs w:val="24"/>
                <w:lang w:val="uk-UA"/>
              </w:rPr>
              <w:t>од.</w:t>
            </w:r>
          </w:p>
        </w:tc>
        <w:tc>
          <w:tcPr>
            <w:tcW w:w="1245" w:type="dxa"/>
          </w:tcPr>
          <w:p w14:paraId="02E7C016" w14:textId="5D92EAA2" w:rsidR="00F67690" w:rsidRDefault="00F67690" w:rsidP="008E17E2">
            <w:pPr>
              <w:jc w:val="center"/>
              <w:rPr>
                <w:sz w:val="24"/>
                <w:szCs w:val="24"/>
                <w:lang w:val="uk-UA"/>
              </w:rPr>
            </w:pPr>
            <w:r>
              <w:rPr>
                <w:sz w:val="24"/>
                <w:szCs w:val="24"/>
                <w:lang w:val="uk-UA"/>
              </w:rPr>
              <w:t>-</w:t>
            </w:r>
          </w:p>
        </w:tc>
        <w:tc>
          <w:tcPr>
            <w:tcW w:w="1008" w:type="dxa"/>
          </w:tcPr>
          <w:p w14:paraId="0FC0CE15" w14:textId="684027C9" w:rsidR="00F67690" w:rsidRDefault="00F67690" w:rsidP="008E17E2">
            <w:pPr>
              <w:jc w:val="center"/>
              <w:rPr>
                <w:sz w:val="24"/>
                <w:szCs w:val="24"/>
                <w:lang w:val="uk-UA"/>
              </w:rPr>
            </w:pPr>
            <w:r>
              <w:rPr>
                <w:sz w:val="24"/>
                <w:szCs w:val="24"/>
                <w:lang w:val="uk-UA"/>
              </w:rPr>
              <w:t>3</w:t>
            </w:r>
          </w:p>
        </w:tc>
        <w:tc>
          <w:tcPr>
            <w:tcW w:w="1008" w:type="dxa"/>
          </w:tcPr>
          <w:p w14:paraId="72AEB70C" w14:textId="0043292F" w:rsidR="00F67690" w:rsidRDefault="00F67690" w:rsidP="008E17E2">
            <w:pPr>
              <w:jc w:val="center"/>
              <w:rPr>
                <w:sz w:val="24"/>
                <w:szCs w:val="24"/>
                <w:lang w:val="uk-UA"/>
              </w:rPr>
            </w:pPr>
            <w:r>
              <w:rPr>
                <w:sz w:val="24"/>
                <w:szCs w:val="24"/>
                <w:lang w:val="uk-UA"/>
              </w:rPr>
              <w:t>3</w:t>
            </w:r>
          </w:p>
        </w:tc>
        <w:tc>
          <w:tcPr>
            <w:tcW w:w="1008" w:type="dxa"/>
          </w:tcPr>
          <w:p w14:paraId="33B139C7" w14:textId="2B8F976A" w:rsidR="00F67690" w:rsidRDefault="00F67690" w:rsidP="008E17E2">
            <w:pPr>
              <w:jc w:val="center"/>
              <w:rPr>
                <w:sz w:val="24"/>
                <w:szCs w:val="24"/>
                <w:lang w:val="uk-UA"/>
              </w:rPr>
            </w:pPr>
            <w:r>
              <w:rPr>
                <w:sz w:val="24"/>
                <w:szCs w:val="24"/>
                <w:lang w:val="uk-UA"/>
              </w:rPr>
              <w:t>3</w:t>
            </w:r>
          </w:p>
        </w:tc>
        <w:tc>
          <w:tcPr>
            <w:tcW w:w="1661" w:type="dxa"/>
          </w:tcPr>
          <w:p w14:paraId="310248DB" w14:textId="3EB07ED9" w:rsidR="00F67690" w:rsidRDefault="00F67690" w:rsidP="008E17E2">
            <w:pPr>
              <w:jc w:val="center"/>
              <w:rPr>
                <w:sz w:val="24"/>
                <w:szCs w:val="24"/>
                <w:lang w:val="uk-UA"/>
              </w:rPr>
            </w:pPr>
            <w:r>
              <w:rPr>
                <w:sz w:val="24"/>
                <w:szCs w:val="24"/>
                <w:lang w:val="uk-UA"/>
              </w:rPr>
              <w:t>3</w:t>
            </w:r>
          </w:p>
        </w:tc>
      </w:tr>
      <w:tr w:rsidR="00F67690" w14:paraId="3C01C8A3" w14:textId="77777777" w:rsidTr="00F67690">
        <w:tc>
          <w:tcPr>
            <w:tcW w:w="14669" w:type="dxa"/>
            <w:gridSpan w:val="8"/>
          </w:tcPr>
          <w:p w14:paraId="1434788F" w14:textId="23F077FE" w:rsidR="00F67690" w:rsidRDefault="00F67690" w:rsidP="008E17E2">
            <w:pPr>
              <w:rPr>
                <w:sz w:val="24"/>
                <w:szCs w:val="24"/>
                <w:lang w:val="uk-UA"/>
              </w:rPr>
            </w:pPr>
            <w:r w:rsidRPr="006A5E7C">
              <w:rPr>
                <w:b/>
                <w:i/>
                <w:sz w:val="24"/>
                <w:szCs w:val="24"/>
                <w:lang w:val="uk-UA"/>
              </w:rPr>
              <w:t>Показники ефективності</w:t>
            </w:r>
          </w:p>
        </w:tc>
      </w:tr>
      <w:tr w:rsidR="00F67690" w14:paraId="6C7CB904" w14:textId="77777777" w:rsidTr="00F67690">
        <w:tc>
          <w:tcPr>
            <w:tcW w:w="546" w:type="dxa"/>
          </w:tcPr>
          <w:p w14:paraId="3EC8BB8F" w14:textId="3CD5BBAD" w:rsidR="00F67690" w:rsidRDefault="00F67690" w:rsidP="008E17E2">
            <w:pPr>
              <w:jc w:val="center"/>
              <w:rPr>
                <w:sz w:val="24"/>
                <w:szCs w:val="24"/>
                <w:lang w:val="uk-UA"/>
              </w:rPr>
            </w:pPr>
            <w:r>
              <w:rPr>
                <w:sz w:val="24"/>
                <w:szCs w:val="24"/>
                <w:lang w:val="uk-UA"/>
              </w:rPr>
              <w:t>1</w:t>
            </w:r>
          </w:p>
        </w:tc>
        <w:tc>
          <w:tcPr>
            <w:tcW w:w="6915" w:type="dxa"/>
          </w:tcPr>
          <w:p w14:paraId="35D02388" w14:textId="6E8DB10A" w:rsidR="00F67690" w:rsidRPr="00802CB1" w:rsidRDefault="00F67690" w:rsidP="008E17E2">
            <w:pPr>
              <w:contextualSpacing/>
              <w:jc w:val="both"/>
              <w:rPr>
                <w:sz w:val="24"/>
                <w:szCs w:val="24"/>
                <w:lang w:val="uk-UA"/>
              </w:rPr>
            </w:pPr>
            <w:r>
              <w:rPr>
                <w:sz w:val="24"/>
                <w:szCs w:val="24"/>
                <w:lang w:val="uk-UA"/>
              </w:rPr>
              <w:t xml:space="preserve">Середні витрати на утримання одного об’єкта </w:t>
            </w:r>
          </w:p>
        </w:tc>
        <w:tc>
          <w:tcPr>
            <w:tcW w:w="1278" w:type="dxa"/>
          </w:tcPr>
          <w:p w14:paraId="0CEFF64B" w14:textId="4CCDBAA1" w:rsidR="00F67690" w:rsidRDefault="00F67690" w:rsidP="008E17E2">
            <w:pPr>
              <w:jc w:val="center"/>
              <w:rPr>
                <w:sz w:val="24"/>
                <w:szCs w:val="24"/>
                <w:lang w:val="uk-UA"/>
              </w:rPr>
            </w:pPr>
            <w:r>
              <w:rPr>
                <w:sz w:val="24"/>
                <w:szCs w:val="24"/>
                <w:lang w:val="uk-UA"/>
              </w:rPr>
              <w:t>тис. грн.</w:t>
            </w:r>
          </w:p>
        </w:tc>
        <w:tc>
          <w:tcPr>
            <w:tcW w:w="1245" w:type="dxa"/>
          </w:tcPr>
          <w:p w14:paraId="6CC86593" w14:textId="0B7D7ED8" w:rsidR="00F67690" w:rsidRDefault="00F67690" w:rsidP="008E17E2">
            <w:pPr>
              <w:jc w:val="center"/>
              <w:rPr>
                <w:sz w:val="24"/>
                <w:szCs w:val="24"/>
                <w:lang w:val="uk-UA"/>
              </w:rPr>
            </w:pPr>
            <w:r>
              <w:rPr>
                <w:sz w:val="24"/>
                <w:szCs w:val="24"/>
                <w:lang w:val="uk-UA"/>
              </w:rPr>
              <w:t>-</w:t>
            </w:r>
          </w:p>
        </w:tc>
        <w:tc>
          <w:tcPr>
            <w:tcW w:w="1008" w:type="dxa"/>
          </w:tcPr>
          <w:p w14:paraId="5EED996F" w14:textId="6877DB77" w:rsidR="00F67690" w:rsidRDefault="00F67690" w:rsidP="008E17E2">
            <w:pPr>
              <w:jc w:val="center"/>
              <w:rPr>
                <w:sz w:val="24"/>
                <w:szCs w:val="24"/>
                <w:lang w:val="uk-UA"/>
              </w:rPr>
            </w:pPr>
            <w:r>
              <w:rPr>
                <w:sz w:val="24"/>
                <w:szCs w:val="24"/>
                <w:lang w:val="uk-UA"/>
              </w:rPr>
              <w:t>800,0</w:t>
            </w:r>
          </w:p>
        </w:tc>
        <w:tc>
          <w:tcPr>
            <w:tcW w:w="1008" w:type="dxa"/>
          </w:tcPr>
          <w:p w14:paraId="5C2419DB" w14:textId="592B4A82" w:rsidR="00F67690" w:rsidRDefault="00F67690" w:rsidP="008E17E2">
            <w:pPr>
              <w:jc w:val="center"/>
              <w:rPr>
                <w:sz w:val="24"/>
                <w:szCs w:val="24"/>
                <w:lang w:val="uk-UA"/>
              </w:rPr>
            </w:pPr>
            <w:r>
              <w:rPr>
                <w:sz w:val="24"/>
                <w:szCs w:val="24"/>
                <w:lang w:val="uk-UA"/>
              </w:rPr>
              <w:t>800,0</w:t>
            </w:r>
          </w:p>
        </w:tc>
        <w:tc>
          <w:tcPr>
            <w:tcW w:w="1008" w:type="dxa"/>
          </w:tcPr>
          <w:p w14:paraId="7000BAED" w14:textId="6CD634BE" w:rsidR="00F67690" w:rsidRDefault="00F67690" w:rsidP="008E17E2">
            <w:pPr>
              <w:jc w:val="center"/>
              <w:rPr>
                <w:sz w:val="24"/>
                <w:szCs w:val="24"/>
                <w:lang w:val="uk-UA"/>
              </w:rPr>
            </w:pPr>
            <w:r>
              <w:rPr>
                <w:sz w:val="24"/>
                <w:szCs w:val="24"/>
                <w:lang w:val="uk-UA"/>
              </w:rPr>
              <w:t>800,0</w:t>
            </w:r>
          </w:p>
        </w:tc>
        <w:tc>
          <w:tcPr>
            <w:tcW w:w="1661" w:type="dxa"/>
          </w:tcPr>
          <w:p w14:paraId="6710042A" w14:textId="70B23CDB" w:rsidR="00F67690" w:rsidRDefault="00F67690" w:rsidP="008E17E2">
            <w:pPr>
              <w:jc w:val="center"/>
              <w:rPr>
                <w:sz w:val="24"/>
                <w:szCs w:val="24"/>
                <w:lang w:val="uk-UA"/>
              </w:rPr>
            </w:pPr>
            <w:r>
              <w:rPr>
                <w:sz w:val="24"/>
                <w:szCs w:val="24"/>
                <w:lang w:val="uk-UA"/>
              </w:rPr>
              <w:t>2400,0</w:t>
            </w:r>
          </w:p>
        </w:tc>
      </w:tr>
      <w:tr w:rsidR="00F67690" w14:paraId="1C699412" w14:textId="77777777" w:rsidTr="00F67690">
        <w:tc>
          <w:tcPr>
            <w:tcW w:w="14669" w:type="dxa"/>
            <w:gridSpan w:val="8"/>
          </w:tcPr>
          <w:p w14:paraId="213C2BD0" w14:textId="2C3F9A4F" w:rsidR="00F67690" w:rsidRDefault="00F67690" w:rsidP="008E17E2">
            <w:pPr>
              <w:rPr>
                <w:sz w:val="24"/>
                <w:szCs w:val="24"/>
                <w:lang w:val="uk-UA"/>
              </w:rPr>
            </w:pPr>
            <w:r w:rsidRPr="006A5E7C">
              <w:rPr>
                <w:b/>
                <w:i/>
                <w:sz w:val="24"/>
                <w:szCs w:val="24"/>
                <w:lang w:val="uk-UA"/>
              </w:rPr>
              <w:lastRenderedPageBreak/>
              <w:t>Показники якості</w:t>
            </w:r>
          </w:p>
        </w:tc>
      </w:tr>
      <w:tr w:rsidR="00F67690" w14:paraId="75293458" w14:textId="77777777" w:rsidTr="00F67690">
        <w:tc>
          <w:tcPr>
            <w:tcW w:w="546" w:type="dxa"/>
          </w:tcPr>
          <w:p w14:paraId="11755AA6" w14:textId="1A29C098" w:rsidR="00F67690" w:rsidRDefault="00F67690" w:rsidP="008E17E2">
            <w:pPr>
              <w:jc w:val="center"/>
              <w:rPr>
                <w:sz w:val="24"/>
                <w:szCs w:val="24"/>
                <w:lang w:val="uk-UA"/>
              </w:rPr>
            </w:pPr>
            <w:r>
              <w:rPr>
                <w:sz w:val="24"/>
                <w:szCs w:val="24"/>
                <w:lang w:val="uk-UA"/>
              </w:rPr>
              <w:t>1</w:t>
            </w:r>
          </w:p>
        </w:tc>
        <w:tc>
          <w:tcPr>
            <w:tcW w:w="6915" w:type="dxa"/>
          </w:tcPr>
          <w:p w14:paraId="5E233F69" w14:textId="4ECE4FE6" w:rsidR="00F67690" w:rsidRPr="00802CB1" w:rsidRDefault="00F67690" w:rsidP="008E17E2">
            <w:pPr>
              <w:contextualSpacing/>
              <w:jc w:val="both"/>
              <w:rPr>
                <w:sz w:val="24"/>
                <w:szCs w:val="24"/>
                <w:lang w:val="uk-UA"/>
              </w:rPr>
            </w:pPr>
            <w:r w:rsidRPr="006A5E7C">
              <w:rPr>
                <w:sz w:val="24"/>
                <w:szCs w:val="24"/>
                <w:lang w:val="uk-UA"/>
              </w:rPr>
              <w:t xml:space="preserve">Питома вага </w:t>
            </w:r>
            <w:r>
              <w:rPr>
                <w:sz w:val="24"/>
                <w:szCs w:val="24"/>
                <w:lang w:val="uk-UA"/>
              </w:rPr>
              <w:t>об’єктів</w:t>
            </w:r>
            <w:r w:rsidRPr="006A5E7C">
              <w:rPr>
                <w:sz w:val="24"/>
                <w:szCs w:val="24"/>
                <w:lang w:val="uk-UA"/>
              </w:rPr>
              <w:t>, утримання яких планується здійснити, у їх загальній кількості</w:t>
            </w:r>
          </w:p>
        </w:tc>
        <w:tc>
          <w:tcPr>
            <w:tcW w:w="1278" w:type="dxa"/>
          </w:tcPr>
          <w:p w14:paraId="09448653" w14:textId="5BDC173D" w:rsidR="00F67690" w:rsidRDefault="00F67690" w:rsidP="008E17E2">
            <w:pPr>
              <w:jc w:val="center"/>
              <w:rPr>
                <w:sz w:val="24"/>
                <w:szCs w:val="24"/>
                <w:lang w:val="uk-UA"/>
              </w:rPr>
            </w:pPr>
            <w:r>
              <w:rPr>
                <w:sz w:val="24"/>
                <w:szCs w:val="24"/>
                <w:lang w:val="uk-UA"/>
              </w:rPr>
              <w:t>%</w:t>
            </w:r>
          </w:p>
        </w:tc>
        <w:tc>
          <w:tcPr>
            <w:tcW w:w="1245" w:type="dxa"/>
          </w:tcPr>
          <w:p w14:paraId="24E1D633" w14:textId="257457E1" w:rsidR="00F67690" w:rsidRDefault="00F67690" w:rsidP="008E17E2">
            <w:pPr>
              <w:jc w:val="center"/>
              <w:rPr>
                <w:sz w:val="24"/>
                <w:szCs w:val="24"/>
                <w:lang w:val="uk-UA"/>
              </w:rPr>
            </w:pPr>
            <w:r>
              <w:rPr>
                <w:sz w:val="24"/>
                <w:szCs w:val="24"/>
                <w:lang w:val="uk-UA"/>
              </w:rPr>
              <w:t>-</w:t>
            </w:r>
          </w:p>
        </w:tc>
        <w:tc>
          <w:tcPr>
            <w:tcW w:w="1008" w:type="dxa"/>
          </w:tcPr>
          <w:p w14:paraId="06E33746" w14:textId="7B5C089C" w:rsidR="00F67690" w:rsidRDefault="00F67690" w:rsidP="008E17E2">
            <w:pPr>
              <w:jc w:val="center"/>
              <w:rPr>
                <w:sz w:val="24"/>
                <w:szCs w:val="24"/>
                <w:lang w:val="uk-UA"/>
              </w:rPr>
            </w:pPr>
            <w:r>
              <w:rPr>
                <w:sz w:val="24"/>
                <w:szCs w:val="24"/>
                <w:lang w:val="uk-UA"/>
              </w:rPr>
              <w:t>100</w:t>
            </w:r>
          </w:p>
        </w:tc>
        <w:tc>
          <w:tcPr>
            <w:tcW w:w="1008" w:type="dxa"/>
          </w:tcPr>
          <w:p w14:paraId="55CC3C9D" w14:textId="14C33984" w:rsidR="00F67690" w:rsidRDefault="00F67690" w:rsidP="008E17E2">
            <w:pPr>
              <w:jc w:val="center"/>
              <w:rPr>
                <w:sz w:val="24"/>
                <w:szCs w:val="24"/>
                <w:lang w:val="uk-UA"/>
              </w:rPr>
            </w:pPr>
            <w:r>
              <w:rPr>
                <w:sz w:val="24"/>
                <w:szCs w:val="24"/>
                <w:lang w:val="uk-UA"/>
              </w:rPr>
              <w:t>100</w:t>
            </w:r>
          </w:p>
        </w:tc>
        <w:tc>
          <w:tcPr>
            <w:tcW w:w="1008" w:type="dxa"/>
          </w:tcPr>
          <w:p w14:paraId="173E381E" w14:textId="208245B6" w:rsidR="00F67690" w:rsidRDefault="00F67690" w:rsidP="008E17E2">
            <w:pPr>
              <w:jc w:val="center"/>
              <w:rPr>
                <w:sz w:val="24"/>
                <w:szCs w:val="24"/>
                <w:lang w:val="uk-UA"/>
              </w:rPr>
            </w:pPr>
            <w:r>
              <w:rPr>
                <w:sz w:val="24"/>
                <w:szCs w:val="24"/>
                <w:lang w:val="uk-UA"/>
              </w:rPr>
              <w:t>100</w:t>
            </w:r>
          </w:p>
        </w:tc>
        <w:tc>
          <w:tcPr>
            <w:tcW w:w="1661" w:type="dxa"/>
          </w:tcPr>
          <w:p w14:paraId="48FB8BA6" w14:textId="40B918E8" w:rsidR="00F67690" w:rsidRDefault="00F67690" w:rsidP="008E17E2">
            <w:pPr>
              <w:jc w:val="center"/>
              <w:rPr>
                <w:sz w:val="24"/>
                <w:szCs w:val="24"/>
                <w:lang w:val="uk-UA"/>
              </w:rPr>
            </w:pPr>
            <w:r>
              <w:rPr>
                <w:sz w:val="24"/>
                <w:szCs w:val="24"/>
                <w:lang w:val="uk-UA"/>
              </w:rPr>
              <w:t>100</w:t>
            </w:r>
          </w:p>
        </w:tc>
      </w:tr>
    </w:tbl>
    <w:p w14:paraId="06BF517C" w14:textId="77777777" w:rsidR="000D55CB" w:rsidRDefault="000D55CB" w:rsidP="003B46C5">
      <w:pPr>
        <w:jc w:val="both"/>
        <w:rPr>
          <w:b/>
          <w:sz w:val="28"/>
          <w:szCs w:val="28"/>
          <w:lang w:val="uk-UA"/>
        </w:rPr>
      </w:pPr>
    </w:p>
    <w:p w14:paraId="02DC9C86" w14:textId="77777777" w:rsidR="009F683F" w:rsidRDefault="009F683F" w:rsidP="00E90735">
      <w:pPr>
        <w:jc w:val="both"/>
        <w:rPr>
          <w:b/>
          <w:sz w:val="28"/>
          <w:szCs w:val="28"/>
          <w:lang w:val="uk-UA"/>
        </w:rPr>
      </w:pPr>
    </w:p>
    <w:p w14:paraId="5430C9AC" w14:textId="77777777" w:rsidR="009F683F" w:rsidRDefault="009F683F" w:rsidP="00642904">
      <w:pPr>
        <w:ind w:firstLine="708"/>
        <w:jc w:val="both"/>
        <w:rPr>
          <w:b/>
          <w:sz w:val="28"/>
          <w:szCs w:val="28"/>
          <w:lang w:val="uk-UA"/>
        </w:rPr>
      </w:pPr>
    </w:p>
    <w:p w14:paraId="00F67E3C" w14:textId="77777777" w:rsidR="00664D5F" w:rsidRDefault="00664D5F" w:rsidP="00642904">
      <w:pPr>
        <w:ind w:firstLine="708"/>
        <w:jc w:val="both"/>
        <w:rPr>
          <w:b/>
          <w:sz w:val="28"/>
          <w:szCs w:val="28"/>
          <w:lang w:val="uk-UA"/>
        </w:rPr>
      </w:pPr>
    </w:p>
    <w:p w14:paraId="59CA036E" w14:textId="77777777" w:rsidR="00CE6680" w:rsidRDefault="00CE6680" w:rsidP="00642904">
      <w:pPr>
        <w:ind w:firstLine="708"/>
        <w:jc w:val="both"/>
        <w:rPr>
          <w:b/>
          <w:sz w:val="28"/>
          <w:szCs w:val="28"/>
          <w:lang w:val="uk-UA"/>
        </w:rPr>
      </w:pPr>
    </w:p>
    <w:p w14:paraId="4AEF24AD" w14:textId="600160FB" w:rsidR="00642904" w:rsidRDefault="00A350A8" w:rsidP="00A350A8">
      <w:pPr>
        <w:ind w:firstLine="708"/>
        <w:jc w:val="center"/>
        <w:rPr>
          <w:b/>
          <w:sz w:val="28"/>
          <w:szCs w:val="28"/>
          <w:lang w:val="uk-UA"/>
        </w:rPr>
      </w:pPr>
      <w:r>
        <w:rPr>
          <w:b/>
          <w:sz w:val="28"/>
          <w:szCs w:val="28"/>
          <w:lang w:val="uk-UA"/>
        </w:rPr>
        <w:t>_______________________________</w:t>
      </w:r>
    </w:p>
    <w:p w14:paraId="52A73134" w14:textId="0853C959" w:rsidR="00642904" w:rsidRDefault="00A57512" w:rsidP="00642904">
      <w:pPr>
        <w:ind w:firstLine="708"/>
        <w:jc w:val="both"/>
        <w:rPr>
          <w:b/>
          <w:sz w:val="28"/>
          <w:szCs w:val="28"/>
          <w:lang w:val="uk-UA"/>
        </w:rPr>
      </w:pPr>
      <w:r>
        <w:rPr>
          <w:b/>
          <w:sz w:val="28"/>
          <w:szCs w:val="28"/>
          <w:lang w:val="uk-UA"/>
        </w:rPr>
        <w:t xml:space="preserve">               </w:t>
      </w:r>
      <w:r w:rsidR="003E7462">
        <w:rPr>
          <w:b/>
          <w:sz w:val="28"/>
          <w:szCs w:val="28"/>
          <w:lang w:val="uk-UA"/>
        </w:rPr>
        <w:tab/>
      </w:r>
      <w:r w:rsidR="003E7462">
        <w:rPr>
          <w:b/>
          <w:sz w:val="28"/>
          <w:szCs w:val="28"/>
          <w:lang w:val="uk-UA"/>
        </w:rPr>
        <w:tab/>
      </w:r>
      <w:r w:rsidR="003E7462">
        <w:rPr>
          <w:b/>
          <w:sz w:val="28"/>
          <w:szCs w:val="28"/>
          <w:lang w:val="uk-UA"/>
        </w:rPr>
        <w:tab/>
      </w:r>
      <w:r w:rsidR="003E7462">
        <w:rPr>
          <w:b/>
          <w:sz w:val="28"/>
          <w:szCs w:val="28"/>
          <w:lang w:val="uk-UA"/>
        </w:rPr>
        <w:tab/>
      </w:r>
      <w:r w:rsidR="003E7462">
        <w:rPr>
          <w:b/>
          <w:sz w:val="28"/>
          <w:szCs w:val="28"/>
          <w:lang w:val="uk-UA"/>
        </w:rPr>
        <w:tab/>
      </w:r>
      <w:r w:rsidR="003E7462">
        <w:rPr>
          <w:b/>
          <w:sz w:val="28"/>
          <w:szCs w:val="28"/>
          <w:lang w:val="uk-UA"/>
        </w:rPr>
        <w:tab/>
      </w:r>
      <w:r w:rsidR="003E7462">
        <w:rPr>
          <w:b/>
          <w:sz w:val="28"/>
          <w:szCs w:val="28"/>
          <w:lang w:val="uk-UA"/>
        </w:rPr>
        <w:tab/>
      </w:r>
      <w:r w:rsidR="003E7462">
        <w:rPr>
          <w:b/>
          <w:sz w:val="28"/>
          <w:szCs w:val="28"/>
          <w:lang w:val="uk-UA"/>
        </w:rPr>
        <w:tab/>
      </w:r>
      <w:r w:rsidR="003E7462">
        <w:rPr>
          <w:b/>
          <w:sz w:val="28"/>
          <w:szCs w:val="28"/>
          <w:lang w:val="uk-UA"/>
        </w:rPr>
        <w:tab/>
        <w:t xml:space="preserve">  </w:t>
      </w:r>
    </w:p>
    <w:p w14:paraId="4C59AD4C" w14:textId="77777777" w:rsidR="003A1E37" w:rsidRDefault="003A1E37" w:rsidP="006020E9">
      <w:pPr>
        <w:tabs>
          <w:tab w:val="left" w:pos="11194"/>
          <w:tab w:val="right" w:pos="14570"/>
        </w:tabs>
        <w:ind w:firstLine="8789"/>
        <w:rPr>
          <w:rFonts w:eastAsia="Calibri"/>
          <w:sz w:val="24"/>
          <w:szCs w:val="24"/>
          <w:lang w:val="uk-UA"/>
        </w:rPr>
      </w:pPr>
    </w:p>
    <w:bookmarkEnd w:id="3"/>
    <w:p w14:paraId="72A44E7E" w14:textId="77777777" w:rsidR="00642904" w:rsidRDefault="00642904" w:rsidP="002D43DA">
      <w:pPr>
        <w:ind w:left="9912" w:firstLine="708"/>
        <w:jc w:val="both"/>
        <w:rPr>
          <w:sz w:val="28"/>
          <w:szCs w:val="28"/>
          <w:lang w:val="uk-UA"/>
        </w:rPr>
      </w:pPr>
    </w:p>
    <w:p w14:paraId="3977FC71" w14:textId="77777777" w:rsidR="00617249" w:rsidRDefault="00617249" w:rsidP="002D43DA">
      <w:pPr>
        <w:ind w:left="9912" w:firstLine="708"/>
        <w:jc w:val="both"/>
        <w:rPr>
          <w:sz w:val="28"/>
          <w:szCs w:val="28"/>
          <w:lang w:val="uk-UA"/>
        </w:rPr>
      </w:pPr>
    </w:p>
    <w:p w14:paraId="1989D9A6" w14:textId="77777777" w:rsidR="00617249" w:rsidRDefault="00617249" w:rsidP="002D43DA">
      <w:pPr>
        <w:ind w:left="9912" w:firstLine="708"/>
        <w:jc w:val="both"/>
        <w:rPr>
          <w:sz w:val="28"/>
          <w:szCs w:val="28"/>
          <w:lang w:val="uk-UA"/>
        </w:rPr>
      </w:pPr>
    </w:p>
    <w:p w14:paraId="2EA87D34" w14:textId="77777777" w:rsidR="00617249" w:rsidRDefault="00617249" w:rsidP="002D43DA">
      <w:pPr>
        <w:ind w:left="9912" w:firstLine="708"/>
        <w:jc w:val="both"/>
        <w:rPr>
          <w:sz w:val="28"/>
          <w:szCs w:val="28"/>
          <w:lang w:val="uk-UA"/>
        </w:rPr>
      </w:pPr>
    </w:p>
    <w:p w14:paraId="19BE2E6F" w14:textId="77777777" w:rsidR="00617249" w:rsidRDefault="00617249" w:rsidP="002D43DA">
      <w:pPr>
        <w:ind w:left="9912" w:firstLine="708"/>
        <w:jc w:val="both"/>
        <w:rPr>
          <w:sz w:val="28"/>
          <w:szCs w:val="28"/>
          <w:lang w:val="uk-UA"/>
        </w:rPr>
      </w:pPr>
    </w:p>
    <w:p w14:paraId="2D358525" w14:textId="77777777" w:rsidR="00617249" w:rsidRDefault="00617249" w:rsidP="002D43DA">
      <w:pPr>
        <w:ind w:left="9912" w:firstLine="708"/>
        <w:jc w:val="both"/>
        <w:rPr>
          <w:sz w:val="28"/>
          <w:szCs w:val="28"/>
          <w:lang w:val="uk-UA"/>
        </w:rPr>
      </w:pPr>
    </w:p>
    <w:p w14:paraId="7A0D9C9B" w14:textId="77777777" w:rsidR="009F683F" w:rsidRDefault="009F683F" w:rsidP="002D43DA">
      <w:pPr>
        <w:ind w:left="9912" w:firstLine="708"/>
        <w:jc w:val="both"/>
        <w:rPr>
          <w:sz w:val="28"/>
          <w:szCs w:val="28"/>
          <w:lang w:val="uk-UA"/>
        </w:rPr>
      </w:pPr>
    </w:p>
    <w:p w14:paraId="773DE54F" w14:textId="77777777" w:rsidR="009F683F" w:rsidRDefault="009F683F" w:rsidP="002D43DA">
      <w:pPr>
        <w:ind w:left="9912" w:firstLine="708"/>
        <w:jc w:val="both"/>
        <w:rPr>
          <w:sz w:val="28"/>
          <w:szCs w:val="28"/>
          <w:lang w:val="uk-UA"/>
        </w:rPr>
      </w:pPr>
    </w:p>
    <w:p w14:paraId="1C930369" w14:textId="77777777" w:rsidR="009F683F" w:rsidRDefault="009F683F" w:rsidP="002D43DA">
      <w:pPr>
        <w:ind w:left="9912" w:firstLine="708"/>
        <w:jc w:val="both"/>
        <w:rPr>
          <w:sz w:val="28"/>
          <w:szCs w:val="28"/>
          <w:lang w:val="uk-UA"/>
        </w:rPr>
      </w:pPr>
    </w:p>
    <w:p w14:paraId="4EF6826C" w14:textId="77777777" w:rsidR="009F683F" w:rsidRDefault="009F683F" w:rsidP="002D43DA">
      <w:pPr>
        <w:ind w:left="9912" w:firstLine="708"/>
        <w:jc w:val="both"/>
        <w:rPr>
          <w:sz w:val="28"/>
          <w:szCs w:val="28"/>
          <w:lang w:val="uk-UA"/>
        </w:rPr>
      </w:pPr>
    </w:p>
    <w:p w14:paraId="61F65AAD" w14:textId="77777777" w:rsidR="009F683F" w:rsidRDefault="009F683F" w:rsidP="002D43DA">
      <w:pPr>
        <w:ind w:left="9912" w:firstLine="708"/>
        <w:jc w:val="both"/>
        <w:rPr>
          <w:sz w:val="28"/>
          <w:szCs w:val="28"/>
          <w:lang w:val="uk-UA"/>
        </w:rPr>
      </w:pPr>
    </w:p>
    <w:p w14:paraId="430178D6" w14:textId="77777777" w:rsidR="009F683F" w:rsidRDefault="009F683F" w:rsidP="002D43DA">
      <w:pPr>
        <w:ind w:left="9912" w:firstLine="708"/>
        <w:jc w:val="both"/>
        <w:rPr>
          <w:sz w:val="28"/>
          <w:szCs w:val="28"/>
          <w:lang w:val="uk-UA"/>
        </w:rPr>
      </w:pPr>
    </w:p>
    <w:p w14:paraId="2A85895A" w14:textId="77777777" w:rsidR="009F683F" w:rsidRDefault="009F683F" w:rsidP="002D43DA">
      <w:pPr>
        <w:ind w:left="9912" w:firstLine="708"/>
        <w:jc w:val="both"/>
        <w:rPr>
          <w:sz w:val="28"/>
          <w:szCs w:val="28"/>
          <w:lang w:val="uk-UA"/>
        </w:rPr>
      </w:pPr>
    </w:p>
    <w:p w14:paraId="5FF312D7" w14:textId="77777777" w:rsidR="009F683F" w:rsidRDefault="009F683F" w:rsidP="002D43DA">
      <w:pPr>
        <w:ind w:left="9912" w:firstLine="708"/>
        <w:jc w:val="both"/>
        <w:rPr>
          <w:sz w:val="28"/>
          <w:szCs w:val="28"/>
          <w:lang w:val="uk-UA"/>
        </w:rPr>
      </w:pPr>
    </w:p>
    <w:p w14:paraId="0B26B772" w14:textId="77777777" w:rsidR="009F683F" w:rsidRDefault="009F683F" w:rsidP="002D43DA">
      <w:pPr>
        <w:ind w:left="9912" w:firstLine="708"/>
        <w:jc w:val="both"/>
        <w:rPr>
          <w:sz w:val="28"/>
          <w:szCs w:val="28"/>
          <w:lang w:val="uk-UA"/>
        </w:rPr>
      </w:pPr>
    </w:p>
    <w:p w14:paraId="6758551F" w14:textId="77777777" w:rsidR="009F683F" w:rsidRDefault="009F683F" w:rsidP="002D43DA">
      <w:pPr>
        <w:ind w:left="9912" w:firstLine="708"/>
        <w:jc w:val="both"/>
        <w:rPr>
          <w:sz w:val="28"/>
          <w:szCs w:val="28"/>
          <w:lang w:val="uk-UA"/>
        </w:rPr>
      </w:pPr>
    </w:p>
    <w:p w14:paraId="42C675C1" w14:textId="77777777" w:rsidR="009F683F" w:rsidRDefault="009F683F" w:rsidP="002D43DA">
      <w:pPr>
        <w:ind w:left="9912" w:firstLine="708"/>
        <w:jc w:val="both"/>
        <w:rPr>
          <w:sz w:val="28"/>
          <w:szCs w:val="28"/>
          <w:lang w:val="uk-UA"/>
        </w:rPr>
      </w:pPr>
    </w:p>
    <w:p w14:paraId="52A051BE" w14:textId="77777777" w:rsidR="009F683F" w:rsidRDefault="009F683F" w:rsidP="002D43DA">
      <w:pPr>
        <w:ind w:left="9912" w:firstLine="708"/>
        <w:jc w:val="both"/>
        <w:rPr>
          <w:sz w:val="28"/>
          <w:szCs w:val="28"/>
          <w:lang w:val="uk-UA"/>
        </w:rPr>
      </w:pPr>
    </w:p>
    <w:p w14:paraId="6DE5BE10" w14:textId="77777777" w:rsidR="00617249" w:rsidRDefault="00617249" w:rsidP="002D43DA">
      <w:pPr>
        <w:ind w:left="9912" w:firstLine="708"/>
        <w:jc w:val="both"/>
        <w:rPr>
          <w:sz w:val="28"/>
          <w:szCs w:val="28"/>
          <w:lang w:val="uk-UA"/>
        </w:rPr>
      </w:pPr>
    </w:p>
    <w:p w14:paraId="765FB6EB" w14:textId="77777777" w:rsidR="000822AD" w:rsidRDefault="000822AD" w:rsidP="002D43DA">
      <w:pPr>
        <w:ind w:left="9912" w:firstLine="708"/>
        <w:jc w:val="both"/>
        <w:rPr>
          <w:sz w:val="28"/>
          <w:szCs w:val="28"/>
          <w:lang w:val="uk-UA"/>
        </w:rPr>
      </w:pPr>
    </w:p>
    <w:p w14:paraId="50F9502E" w14:textId="77777777" w:rsidR="000822AD" w:rsidRDefault="000822AD" w:rsidP="002D43DA">
      <w:pPr>
        <w:ind w:left="9912" w:firstLine="708"/>
        <w:jc w:val="both"/>
        <w:rPr>
          <w:sz w:val="28"/>
          <w:szCs w:val="28"/>
          <w:lang w:val="uk-UA"/>
        </w:rPr>
      </w:pPr>
    </w:p>
    <w:p w14:paraId="0785C377" w14:textId="77777777" w:rsidR="000822AD" w:rsidRDefault="000822AD" w:rsidP="002D43DA">
      <w:pPr>
        <w:ind w:left="9912" w:firstLine="708"/>
        <w:jc w:val="both"/>
        <w:rPr>
          <w:sz w:val="28"/>
          <w:szCs w:val="28"/>
          <w:lang w:val="uk-UA"/>
        </w:rPr>
      </w:pPr>
    </w:p>
    <w:p w14:paraId="28A8722A" w14:textId="77777777" w:rsidR="00F56499" w:rsidRDefault="00F56499" w:rsidP="002D43DA">
      <w:pPr>
        <w:ind w:left="9912" w:firstLine="708"/>
        <w:jc w:val="both"/>
        <w:rPr>
          <w:sz w:val="28"/>
          <w:szCs w:val="28"/>
          <w:lang w:val="uk-UA"/>
        </w:rPr>
      </w:pPr>
    </w:p>
    <w:p w14:paraId="1C060540" w14:textId="77777777" w:rsidR="00F56499" w:rsidRDefault="00F56499" w:rsidP="002D43DA">
      <w:pPr>
        <w:ind w:left="9912" w:firstLine="708"/>
        <w:jc w:val="both"/>
        <w:rPr>
          <w:sz w:val="28"/>
          <w:szCs w:val="28"/>
          <w:lang w:val="uk-UA"/>
        </w:rPr>
      </w:pPr>
    </w:p>
    <w:p w14:paraId="6C8433CF" w14:textId="064E88C0" w:rsidR="001E4DD4" w:rsidRPr="004B5700" w:rsidRDefault="001E4DD4" w:rsidP="001E4DD4">
      <w:pPr>
        <w:tabs>
          <w:tab w:val="right" w:pos="0"/>
        </w:tabs>
        <w:ind w:firstLine="8789"/>
        <w:rPr>
          <w:sz w:val="28"/>
          <w:szCs w:val="28"/>
          <w:lang w:val="uk-UA"/>
        </w:rPr>
      </w:pPr>
      <w:r>
        <w:rPr>
          <w:sz w:val="28"/>
          <w:szCs w:val="28"/>
          <w:lang w:val="uk-UA"/>
        </w:rPr>
        <w:lastRenderedPageBreak/>
        <w:tab/>
      </w:r>
      <w:r>
        <w:rPr>
          <w:sz w:val="28"/>
          <w:szCs w:val="28"/>
          <w:lang w:val="uk-UA"/>
        </w:rPr>
        <w:tab/>
      </w:r>
      <w:r w:rsidRPr="004B5700">
        <w:rPr>
          <w:sz w:val="28"/>
          <w:szCs w:val="28"/>
          <w:lang w:val="uk-UA"/>
        </w:rPr>
        <w:t>Додаток №</w:t>
      </w:r>
      <w:r>
        <w:rPr>
          <w:sz w:val="28"/>
          <w:szCs w:val="28"/>
          <w:lang w:val="uk-UA"/>
        </w:rPr>
        <w:t>3</w:t>
      </w:r>
      <w:r w:rsidRPr="004B5700">
        <w:rPr>
          <w:sz w:val="28"/>
          <w:szCs w:val="28"/>
          <w:lang w:val="uk-UA"/>
        </w:rPr>
        <w:t xml:space="preserve"> </w:t>
      </w:r>
    </w:p>
    <w:p w14:paraId="26C47B52" w14:textId="77777777" w:rsidR="001E4DD4"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Pr="001E4DD4">
        <w:rPr>
          <w:sz w:val="28"/>
          <w:szCs w:val="28"/>
          <w:lang w:val="uk-UA"/>
        </w:rPr>
        <w:t xml:space="preserve">Комплексної програми благоустрою </w:t>
      </w:r>
    </w:p>
    <w:p w14:paraId="5ABBBAA6" w14:textId="77777777" w:rsidR="001E4DD4"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та розвитку житлово-комунального господарства</w:t>
      </w:r>
    </w:p>
    <w:p w14:paraId="6EF4658B" w14:textId="74B5C833" w:rsidR="001E4DD4" w:rsidRPr="001E4DD4" w:rsidRDefault="001E4DD4" w:rsidP="001E4DD4">
      <w:pPr>
        <w:tabs>
          <w:tab w:val="right" w:pos="0"/>
        </w:tabs>
        <w:rPr>
          <w:sz w:val="28"/>
          <w:szCs w:val="28"/>
          <w:lang w:val="uk-UA"/>
        </w:rPr>
      </w:pPr>
      <w:r w:rsidRPr="001E4DD4">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 xml:space="preserve">Стрижавської </w:t>
      </w:r>
      <w:r w:rsidR="002A1DF1">
        <w:rPr>
          <w:sz w:val="28"/>
          <w:szCs w:val="28"/>
          <w:lang w:val="uk-UA"/>
        </w:rPr>
        <w:t xml:space="preserve">селищної </w:t>
      </w:r>
      <w:r w:rsidRPr="001E4DD4">
        <w:rPr>
          <w:sz w:val="28"/>
          <w:szCs w:val="28"/>
          <w:lang w:val="uk-UA"/>
        </w:rPr>
        <w:t xml:space="preserve">територіальної громади </w:t>
      </w:r>
    </w:p>
    <w:p w14:paraId="30E86D46" w14:textId="1D9EABE9" w:rsidR="001E4DD4" w:rsidRDefault="001E4DD4" w:rsidP="001E4DD4">
      <w:pPr>
        <w:tabs>
          <w:tab w:val="lef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E4DD4">
        <w:rPr>
          <w:sz w:val="28"/>
          <w:szCs w:val="28"/>
          <w:lang w:val="uk-UA"/>
        </w:rPr>
        <w:t xml:space="preserve">на </w:t>
      </w:r>
      <w:r w:rsidR="00B82A5C">
        <w:rPr>
          <w:sz w:val="28"/>
          <w:szCs w:val="28"/>
          <w:lang w:val="uk-UA"/>
        </w:rPr>
        <w:t>2026-2028</w:t>
      </w:r>
      <w:r w:rsidRPr="001E4DD4">
        <w:rPr>
          <w:sz w:val="28"/>
          <w:szCs w:val="28"/>
          <w:lang w:val="uk-UA"/>
        </w:rPr>
        <w:t xml:space="preserve"> роки</w:t>
      </w:r>
    </w:p>
    <w:p w14:paraId="4E75C3AC" w14:textId="77777777" w:rsidR="00020486" w:rsidRDefault="002D43DA" w:rsidP="002D43DA">
      <w:pPr>
        <w:jc w:val="both"/>
        <w:rPr>
          <w:sz w:val="28"/>
          <w:szCs w:val="28"/>
          <w:lang w:val="uk-UA"/>
        </w:rPr>
      </w:pPr>
      <w:r>
        <w:rPr>
          <w:sz w:val="28"/>
          <w:szCs w:val="28"/>
          <w:lang w:val="uk-UA"/>
        </w:rPr>
        <w:t xml:space="preserve">                                                               </w:t>
      </w:r>
    </w:p>
    <w:p w14:paraId="14F2085D" w14:textId="3FD19740" w:rsidR="002D43DA" w:rsidRDefault="002D43DA" w:rsidP="00020486">
      <w:pPr>
        <w:jc w:val="center"/>
        <w:rPr>
          <w:b/>
          <w:sz w:val="28"/>
          <w:szCs w:val="28"/>
          <w:lang w:val="uk-UA"/>
        </w:rPr>
      </w:pPr>
      <w:r w:rsidRPr="003927DF">
        <w:rPr>
          <w:b/>
          <w:sz w:val="28"/>
          <w:szCs w:val="28"/>
          <w:lang w:val="uk-UA"/>
        </w:rPr>
        <w:t xml:space="preserve">Ресурсне забезпечення </w:t>
      </w:r>
    </w:p>
    <w:p w14:paraId="5BD6E7EA" w14:textId="0CBF6CDF" w:rsidR="00020486" w:rsidRDefault="00020486" w:rsidP="00020486">
      <w:pPr>
        <w:jc w:val="center"/>
        <w:rPr>
          <w:b/>
          <w:sz w:val="28"/>
          <w:szCs w:val="28"/>
          <w:lang w:val="uk-UA"/>
        </w:rPr>
      </w:pPr>
      <w:r w:rsidRPr="00020486">
        <w:rPr>
          <w:b/>
          <w:sz w:val="28"/>
          <w:szCs w:val="28"/>
          <w:lang w:val="uk-UA"/>
        </w:rPr>
        <w:t xml:space="preserve">Комплексної програми благоустрою та розвитку житлово-комунального господарства </w:t>
      </w:r>
    </w:p>
    <w:p w14:paraId="76AFE389" w14:textId="2DC46958" w:rsidR="002D43DA" w:rsidRDefault="00332AFB" w:rsidP="00020486">
      <w:pPr>
        <w:jc w:val="center"/>
        <w:rPr>
          <w:b/>
          <w:sz w:val="28"/>
          <w:szCs w:val="28"/>
          <w:lang w:val="uk-UA"/>
        </w:rPr>
      </w:pPr>
      <w:r>
        <w:rPr>
          <w:b/>
          <w:sz w:val="28"/>
          <w:szCs w:val="28"/>
          <w:lang w:val="uk-UA"/>
        </w:rPr>
        <w:t>Стрижавської селищної територіальної громади на 2026-2028 роки</w:t>
      </w:r>
    </w:p>
    <w:p w14:paraId="5CF642F9" w14:textId="77777777" w:rsidR="00020486" w:rsidRPr="00020486" w:rsidRDefault="00020486" w:rsidP="00020486">
      <w:pPr>
        <w:jc w:val="center"/>
        <w:rPr>
          <w:b/>
          <w:sz w:val="28"/>
          <w:szCs w:val="28"/>
          <w:lang w:val="uk-UA"/>
        </w:rPr>
      </w:pPr>
    </w:p>
    <w:tbl>
      <w:tblPr>
        <w:tblStyle w:val="af"/>
        <w:tblW w:w="14713" w:type="dxa"/>
        <w:tblInd w:w="704" w:type="dxa"/>
        <w:tblLook w:val="04A0" w:firstRow="1" w:lastRow="0" w:firstColumn="1" w:lastColumn="0" w:noHBand="0" w:noVBand="1"/>
      </w:tblPr>
      <w:tblGrid>
        <w:gridCol w:w="5963"/>
        <w:gridCol w:w="1735"/>
        <w:gridCol w:w="1736"/>
        <w:gridCol w:w="1736"/>
        <w:gridCol w:w="3543"/>
      </w:tblGrid>
      <w:tr w:rsidR="00EC7905" w:rsidRPr="00657B06" w14:paraId="265414A6" w14:textId="77777777" w:rsidTr="0041071C">
        <w:trPr>
          <w:trHeight w:val="661"/>
        </w:trPr>
        <w:tc>
          <w:tcPr>
            <w:tcW w:w="5963" w:type="dxa"/>
            <w:vMerge w:val="restart"/>
          </w:tcPr>
          <w:p w14:paraId="617FE220" w14:textId="77777777" w:rsidR="00A31808" w:rsidRPr="00657B06" w:rsidRDefault="00A31808" w:rsidP="00EC7905">
            <w:pPr>
              <w:jc w:val="center"/>
              <w:rPr>
                <w:b/>
                <w:bCs/>
                <w:sz w:val="28"/>
                <w:szCs w:val="28"/>
                <w:lang w:val="uk-UA"/>
              </w:rPr>
            </w:pPr>
          </w:p>
          <w:p w14:paraId="5898E283" w14:textId="48F7B24C" w:rsidR="00EC7905" w:rsidRPr="00657B06" w:rsidRDefault="00EC7905" w:rsidP="00EC7905">
            <w:pPr>
              <w:jc w:val="center"/>
              <w:rPr>
                <w:b/>
                <w:bCs/>
                <w:sz w:val="28"/>
                <w:szCs w:val="28"/>
                <w:lang w:val="uk-UA"/>
              </w:rPr>
            </w:pPr>
            <w:r w:rsidRPr="00657B06">
              <w:rPr>
                <w:b/>
                <w:bCs/>
                <w:sz w:val="28"/>
                <w:szCs w:val="28"/>
                <w:lang w:val="uk-UA"/>
              </w:rPr>
              <w:t>Обсяг коштів, які пропонується залучити на виконання програми</w:t>
            </w:r>
          </w:p>
        </w:tc>
        <w:tc>
          <w:tcPr>
            <w:tcW w:w="5207" w:type="dxa"/>
            <w:gridSpan w:val="3"/>
          </w:tcPr>
          <w:p w14:paraId="2966CEEE" w14:textId="77777777" w:rsidR="00A31808" w:rsidRPr="00657B06" w:rsidRDefault="00A31808" w:rsidP="00EC7905">
            <w:pPr>
              <w:jc w:val="center"/>
              <w:rPr>
                <w:b/>
                <w:bCs/>
                <w:sz w:val="28"/>
                <w:szCs w:val="28"/>
                <w:lang w:val="uk-UA"/>
              </w:rPr>
            </w:pPr>
          </w:p>
          <w:p w14:paraId="4FBA4EA5" w14:textId="0212E1A3" w:rsidR="00EC7905" w:rsidRPr="00657B06" w:rsidRDefault="00EC7905" w:rsidP="00EC7905">
            <w:pPr>
              <w:jc w:val="center"/>
              <w:rPr>
                <w:b/>
                <w:bCs/>
                <w:sz w:val="28"/>
                <w:szCs w:val="28"/>
                <w:lang w:val="uk-UA"/>
              </w:rPr>
            </w:pPr>
            <w:r w:rsidRPr="00657B06">
              <w:rPr>
                <w:b/>
                <w:bCs/>
                <w:sz w:val="28"/>
                <w:szCs w:val="28"/>
                <w:lang w:val="uk-UA"/>
              </w:rPr>
              <w:t>Етапи виконання Програми</w:t>
            </w:r>
          </w:p>
          <w:p w14:paraId="7C36A66F" w14:textId="28BE5208" w:rsidR="00EC7905" w:rsidRPr="00657B06" w:rsidRDefault="00EC7905" w:rsidP="00EC7905">
            <w:pPr>
              <w:jc w:val="center"/>
              <w:rPr>
                <w:b/>
                <w:bCs/>
                <w:sz w:val="28"/>
                <w:szCs w:val="28"/>
                <w:lang w:val="uk-UA"/>
              </w:rPr>
            </w:pPr>
          </w:p>
        </w:tc>
        <w:tc>
          <w:tcPr>
            <w:tcW w:w="3543" w:type="dxa"/>
            <w:vMerge w:val="restart"/>
          </w:tcPr>
          <w:p w14:paraId="4923E463" w14:textId="77777777" w:rsidR="00A31808" w:rsidRPr="00657B06" w:rsidRDefault="00A31808" w:rsidP="00EC7905">
            <w:pPr>
              <w:jc w:val="center"/>
              <w:rPr>
                <w:b/>
                <w:bCs/>
                <w:sz w:val="28"/>
                <w:szCs w:val="28"/>
                <w:lang w:val="uk-UA"/>
              </w:rPr>
            </w:pPr>
          </w:p>
          <w:p w14:paraId="579BF146" w14:textId="681D5A73" w:rsidR="00EC7905" w:rsidRPr="00657B06" w:rsidRDefault="00EC7905" w:rsidP="00EC7905">
            <w:pPr>
              <w:jc w:val="center"/>
              <w:rPr>
                <w:b/>
                <w:bCs/>
                <w:sz w:val="28"/>
                <w:szCs w:val="28"/>
                <w:lang w:val="uk-UA"/>
              </w:rPr>
            </w:pPr>
            <w:r w:rsidRPr="00657B06">
              <w:rPr>
                <w:b/>
                <w:bCs/>
                <w:sz w:val="28"/>
                <w:szCs w:val="28"/>
                <w:lang w:val="uk-UA"/>
              </w:rPr>
              <w:t>Усього витрат на виконання програми,</w:t>
            </w:r>
          </w:p>
          <w:p w14:paraId="1483FB80" w14:textId="09E9852C" w:rsidR="00EC7905" w:rsidRPr="00657B06" w:rsidRDefault="00EC7905" w:rsidP="00EC7905">
            <w:pPr>
              <w:jc w:val="center"/>
              <w:rPr>
                <w:b/>
                <w:bCs/>
                <w:sz w:val="28"/>
                <w:szCs w:val="28"/>
                <w:lang w:val="uk-UA"/>
              </w:rPr>
            </w:pPr>
            <w:r w:rsidRPr="00657B06">
              <w:rPr>
                <w:b/>
                <w:bCs/>
                <w:sz w:val="28"/>
                <w:szCs w:val="28"/>
                <w:lang w:val="uk-UA"/>
              </w:rPr>
              <w:t>тис.грн.</w:t>
            </w:r>
          </w:p>
        </w:tc>
      </w:tr>
      <w:tr w:rsidR="009E273E" w:rsidRPr="00657B06" w14:paraId="6765D2B7" w14:textId="77777777" w:rsidTr="0041071C">
        <w:trPr>
          <w:trHeight w:val="226"/>
        </w:trPr>
        <w:tc>
          <w:tcPr>
            <w:tcW w:w="5963" w:type="dxa"/>
            <w:vMerge/>
          </w:tcPr>
          <w:p w14:paraId="4996FF78" w14:textId="77777777" w:rsidR="009E273E" w:rsidRPr="00657B06" w:rsidRDefault="009E273E" w:rsidP="00C00DAF">
            <w:pPr>
              <w:jc w:val="both"/>
              <w:rPr>
                <w:sz w:val="28"/>
                <w:szCs w:val="28"/>
                <w:lang w:val="uk-UA"/>
              </w:rPr>
            </w:pPr>
          </w:p>
        </w:tc>
        <w:tc>
          <w:tcPr>
            <w:tcW w:w="1735" w:type="dxa"/>
          </w:tcPr>
          <w:p w14:paraId="252CF17E" w14:textId="77777777" w:rsidR="009E273E" w:rsidRPr="00657B06" w:rsidRDefault="009E273E" w:rsidP="00EC7905">
            <w:pPr>
              <w:jc w:val="center"/>
              <w:rPr>
                <w:b/>
                <w:bCs/>
                <w:sz w:val="28"/>
                <w:szCs w:val="28"/>
                <w:lang w:val="uk-UA"/>
              </w:rPr>
            </w:pPr>
            <w:r w:rsidRPr="00657B06">
              <w:rPr>
                <w:b/>
                <w:bCs/>
                <w:sz w:val="28"/>
                <w:szCs w:val="28"/>
                <w:lang w:val="uk-UA"/>
              </w:rPr>
              <w:t xml:space="preserve">2026 </w:t>
            </w:r>
          </w:p>
          <w:p w14:paraId="40D383E6" w14:textId="483928D8" w:rsidR="009E273E" w:rsidRPr="00657B06" w:rsidRDefault="009E273E" w:rsidP="00EC7905">
            <w:pPr>
              <w:jc w:val="center"/>
              <w:rPr>
                <w:b/>
                <w:bCs/>
                <w:sz w:val="28"/>
                <w:szCs w:val="28"/>
                <w:lang w:val="uk-UA"/>
              </w:rPr>
            </w:pPr>
            <w:r w:rsidRPr="00657B06">
              <w:rPr>
                <w:b/>
                <w:bCs/>
                <w:sz w:val="28"/>
                <w:szCs w:val="28"/>
                <w:lang w:val="uk-UA"/>
              </w:rPr>
              <w:t>рік</w:t>
            </w:r>
          </w:p>
        </w:tc>
        <w:tc>
          <w:tcPr>
            <w:tcW w:w="1736" w:type="dxa"/>
          </w:tcPr>
          <w:p w14:paraId="53E0B78A" w14:textId="77777777" w:rsidR="009E273E" w:rsidRPr="00657B06" w:rsidRDefault="009E273E" w:rsidP="00EC7905">
            <w:pPr>
              <w:jc w:val="center"/>
              <w:rPr>
                <w:b/>
                <w:bCs/>
                <w:sz w:val="28"/>
                <w:szCs w:val="28"/>
                <w:lang w:val="uk-UA"/>
              </w:rPr>
            </w:pPr>
            <w:r w:rsidRPr="00657B06">
              <w:rPr>
                <w:b/>
                <w:bCs/>
                <w:sz w:val="28"/>
                <w:szCs w:val="28"/>
                <w:lang w:val="uk-UA"/>
              </w:rPr>
              <w:t xml:space="preserve">2027 </w:t>
            </w:r>
          </w:p>
          <w:p w14:paraId="0D77D836" w14:textId="6EEE1780" w:rsidR="009E273E" w:rsidRPr="00657B06" w:rsidRDefault="009E273E" w:rsidP="00EC7905">
            <w:pPr>
              <w:jc w:val="center"/>
              <w:rPr>
                <w:b/>
                <w:bCs/>
                <w:sz w:val="28"/>
                <w:szCs w:val="28"/>
                <w:lang w:val="uk-UA"/>
              </w:rPr>
            </w:pPr>
            <w:r w:rsidRPr="00657B06">
              <w:rPr>
                <w:b/>
                <w:bCs/>
                <w:sz w:val="28"/>
                <w:szCs w:val="28"/>
                <w:lang w:val="uk-UA"/>
              </w:rPr>
              <w:t>рік</w:t>
            </w:r>
          </w:p>
        </w:tc>
        <w:tc>
          <w:tcPr>
            <w:tcW w:w="1736" w:type="dxa"/>
          </w:tcPr>
          <w:p w14:paraId="3F0878B2" w14:textId="77777777" w:rsidR="009E273E" w:rsidRPr="00657B06" w:rsidRDefault="009E273E" w:rsidP="00EC7905">
            <w:pPr>
              <w:jc w:val="center"/>
              <w:rPr>
                <w:b/>
                <w:bCs/>
                <w:sz w:val="28"/>
                <w:szCs w:val="28"/>
                <w:lang w:val="uk-UA"/>
              </w:rPr>
            </w:pPr>
            <w:r w:rsidRPr="00657B06">
              <w:rPr>
                <w:b/>
                <w:bCs/>
                <w:sz w:val="28"/>
                <w:szCs w:val="28"/>
                <w:lang w:val="uk-UA"/>
              </w:rPr>
              <w:t xml:space="preserve">2028 </w:t>
            </w:r>
          </w:p>
          <w:p w14:paraId="45EF01C6" w14:textId="430B0D6B" w:rsidR="009E273E" w:rsidRPr="00657B06" w:rsidRDefault="009E273E" w:rsidP="00EC7905">
            <w:pPr>
              <w:jc w:val="center"/>
              <w:rPr>
                <w:b/>
                <w:bCs/>
                <w:sz w:val="28"/>
                <w:szCs w:val="28"/>
                <w:lang w:val="uk-UA"/>
              </w:rPr>
            </w:pPr>
            <w:r w:rsidRPr="00657B06">
              <w:rPr>
                <w:b/>
                <w:bCs/>
                <w:sz w:val="28"/>
                <w:szCs w:val="28"/>
                <w:lang w:val="uk-UA"/>
              </w:rPr>
              <w:t>рік</w:t>
            </w:r>
          </w:p>
        </w:tc>
        <w:tc>
          <w:tcPr>
            <w:tcW w:w="3543" w:type="dxa"/>
            <w:vMerge/>
          </w:tcPr>
          <w:p w14:paraId="7D23F473" w14:textId="77777777" w:rsidR="009E273E" w:rsidRPr="00657B06" w:rsidRDefault="009E273E" w:rsidP="00C00DAF">
            <w:pPr>
              <w:jc w:val="both"/>
              <w:rPr>
                <w:sz w:val="28"/>
                <w:szCs w:val="28"/>
                <w:lang w:val="uk-UA"/>
              </w:rPr>
            </w:pPr>
          </w:p>
        </w:tc>
      </w:tr>
      <w:tr w:rsidR="008E234E" w:rsidRPr="00657B06" w14:paraId="71E0B847" w14:textId="77777777" w:rsidTr="0041071C">
        <w:tc>
          <w:tcPr>
            <w:tcW w:w="5963" w:type="dxa"/>
            <w:tcBorders>
              <w:top w:val="single" w:sz="4" w:space="0" w:color="auto"/>
              <w:left w:val="single" w:sz="4" w:space="0" w:color="auto"/>
              <w:bottom w:val="single" w:sz="4" w:space="0" w:color="auto"/>
              <w:right w:val="single" w:sz="4" w:space="0" w:color="auto"/>
            </w:tcBorders>
          </w:tcPr>
          <w:p w14:paraId="4851A8E5" w14:textId="09BCD8B2" w:rsidR="008E234E" w:rsidRPr="00657B06" w:rsidRDefault="008E234E" w:rsidP="008E234E">
            <w:pPr>
              <w:jc w:val="both"/>
              <w:rPr>
                <w:sz w:val="28"/>
                <w:szCs w:val="28"/>
                <w:lang w:val="uk-UA"/>
              </w:rPr>
            </w:pPr>
            <w:r w:rsidRPr="00657B06">
              <w:rPr>
                <w:sz w:val="28"/>
                <w:szCs w:val="28"/>
                <w:lang w:val="uk-UA"/>
              </w:rPr>
              <w:t xml:space="preserve">Обсяг ресурсів, усього: </w:t>
            </w:r>
          </w:p>
        </w:tc>
        <w:tc>
          <w:tcPr>
            <w:tcW w:w="1735" w:type="dxa"/>
          </w:tcPr>
          <w:p w14:paraId="7FC9410A" w14:textId="72CA90BE" w:rsidR="008E234E" w:rsidRPr="00C24514" w:rsidRDefault="008E234E" w:rsidP="008E234E">
            <w:pPr>
              <w:jc w:val="center"/>
              <w:rPr>
                <w:sz w:val="28"/>
                <w:szCs w:val="28"/>
                <w:lang w:val="uk-UA"/>
              </w:rPr>
            </w:pPr>
          </w:p>
        </w:tc>
        <w:tc>
          <w:tcPr>
            <w:tcW w:w="1736" w:type="dxa"/>
          </w:tcPr>
          <w:p w14:paraId="66D11364" w14:textId="411D0676" w:rsidR="008E234E" w:rsidRPr="00C24514" w:rsidRDefault="008E234E" w:rsidP="008E234E">
            <w:pPr>
              <w:jc w:val="center"/>
              <w:rPr>
                <w:sz w:val="28"/>
                <w:szCs w:val="28"/>
                <w:lang w:val="uk-UA"/>
              </w:rPr>
            </w:pPr>
          </w:p>
        </w:tc>
        <w:tc>
          <w:tcPr>
            <w:tcW w:w="1736" w:type="dxa"/>
          </w:tcPr>
          <w:p w14:paraId="51E2EC1F" w14:textId="126B8013" w:rsidR="008E234E" w:rsidRPr="00C24514" w:rsidRDefault="008E234E" w:rsidP="008E234E">
            <w:pPr>
              <w:jc w:val="center"/>
              <w:rPr>
                <w:sz w:val="28"/>
                <w:szCs w:val="28"/>
                <w:lang w:val="uk-UA"/>
              </w:rPr>
            </w:pPr>
          </w:p>
        </w:tc>
        <w:tc>
          <w:tcPr>
            <w:tcW w:w="3543" w:type="dxa"/>
          </w:tcPr>
          <w:p w14:paraId="0989431F" w14:textId="4CDB4178" w:rsidR="008E234E" w:rsidRPr="00C24514" w:rsidRDefault="008E234E" w:rsidP="008E234E">
            <w:pPr>
              <w:jc w:val="center"/>
              <w:rPr>
                <w:sz w:val="28"/>
                <w:szCs w:val="28"/>
                <w:lang w:val="uk-UA"/>
              </w:rPr>
            </w:pPr>
          </w:p>
        </w:tc>
      </w:tr>
      <w:tr w:rsidR="008E234E" w:rsidRPr="00657B06" w14:paraId="4721E02C" w14:textId="77777777" w:rsidTr="0041071C">
        <w:tc>
          <w:tcPr>
            <w:tcW w:w="5963" w:type="dxa"/>
            <w:tcBorders>
              <w:top w:val="single" w:sz="4" w:space="0" w:color="auto"/>
              <w:left w:val="single" w:sz="4" w:space="0" w:color="auto"/>
              <w:bottom w:val="single" w:sz="4" w:space="0" w:color="auto"/>
              <w:right w:val="single" w:sz="4" w:space="0" w:color="auto"/>
            </w:tcBorders>
          </w:tcPr>
          <w:p w14:paraId="11709A52" w14:textId="4239F0A3" w:rsidR="008E234E" w:rsidRPr="00657B06" w:rsidRDefault="008E234E" w:rsidP="008E234E">
            <w:pPr>
              <w:jc w:val="both"/>
              <w:rPr>
                <w:sz w:val="28"/>
                <w:szCs w:val="28"/>
                <w:lang w:val="uk-UA"/>
              </w:rPr>
            </w:pPr>
            <w:r w:rsidRPr="00657B06">
              <w:rPr>
                <w:sz w:val="28"/>
                <w:szCs w:val="28"/>
                <w:lang w:val="uk-UA"/>
              </w:rPr>
              <w:t>в тому числі:</w:t>
            </w:r>
          </w:p>
        </w:tc>
        <w:tc>
          <w:tcPr>
            <w:tcW w:w="1735" w:type="dxa"/>
          </w:tcPr>
          <w:p w14:paraId="27DCEC7F" w14:textId="4CD529B9" w:rsidR="008E234E" w:rsidRPr="008E234E" w:rsidRDefault="008E234E" w:rsidP="008E234E">
            <w:pPr>
              <w:jc w:val="center"/>
              <w:rPr>
                <w:sz w:val="28"/>
                <w:szCs w:val="28"/>
                <w:lang w:val="uk-UA"/>
              </w:rPr>
            </w:pPr>
            <w:r w:rsidRPr="008E234E">
              <w:rPr>
                <w:sz w:val="28"/>
                <w:szCs w:val="28"/>
                <w:lang w:val="uk-UA"/>
              </w:rPr>
              <w:t>14790</w:t>
            </w:r>
          </w:p>
        </w:tc>
        <w:tc>
          <w:tcPr>
            <w:tcW w:w="1736" w:type="dxa"/>
          </w:tcPr>
          <w:p w14:paraId="61697A29" w14:textId="28AE83F6" w:rsidR="008E234E" w:rsidRPr="008E234E" w:rsidRDefault="008E234E" w:rsidP="008E234E">
            <w:pPr>
              <w:jc w:val="center"/>
              <w:rPr>
                <w:sz w:val="28"/>
                <w:szCs w:val="28"/>
                <w:lang w:val="uk-UA"/>
              </w:rPr>
            </w:pPr>
            <w:r w:rsidRPr="008E234E">
              <w:rPr>
                <w:sz w:val="28"/>
                <w:szCs w:val="28"/>
                <w:lang w:val="uk-UA"/>
              </w:rPr>
              <w:t>23817</w:t>
            </w:r>
          </w:p>
        </w:tc>
        <w:tc>
          <w:tcPr>
            <w:tcW w:w="1736" w:type="dxa"/>
          </w:tcPr>
          <w:p w14:paraId="0538E091" w14:textId="4A094178" w:rsidR="008E234E" w:rsidRPr="008E234E" w:rsidRDefault="008E234E" w:rsidP="008E234E">
            <w:pPr>
              <w:jc w:val="center"/>
              <w:rPr>
                <w:sz w:val="28"/>
                <w:szCs w:val="28"/>
                <w:lang w:val="uk-UA"/>
              </w:rPr>
            </w:pPr>
            <w:r w:rsidRPr="008E234E">
              <w:rPr>
                <w:sz w:val="28"/>
                <w:szCs w:val="28"/>
                <w:lang w:val="uk-UA"/>
              </w:rPr>
              <w:t>15690</w:t>
            </w:r>
          </w:p>
        </w:tc>
        <w:tc>
          <w:tcPr>
            <w:tcW w:w="3543" w:type="dxa"/>
          </w:tcPr>
          <w:p w14:paraId="720BBB6B" w14:textId="601FCF85" w:rsidR="008E234E" w:rsidRPr="008E234E" w:rsidRDefault="008E234E" w:rsidP="008E234E">
            <w:pPr>
              <w:jc w:val="center"/>
              <w:rPr>
                <w:sz w:val="28"/>
                <w:szCs w:val="28"/>
                <w:lang w:val="uk-UA"/>
              </w:rPr>
            </w:pPr>
            <w:r w:rsidRPr="008E234E">
              <w:rPr>
                <w:sz w:val="28"/>
                <w:szCs w:val="28"/>
                <w:lang w:val="uk-UA"/>
              </w:rPr>
              <w:t>54297</w:t>
            </w:r>
          </w:p>
        </w:tc>
      </w:tr>
      <w:tr w:rsidR="008E234E" w:rsidRPr="00657B06" w14:paraId="7771A331" w14:textId="77777777" w:rsidTr="0041071C">
        <w:tc>
          <w:tcPr>
            <w:tcW w:w="5963" w:type="dxa"/>
            <w:tcBorders>
              <w:top w:val="single" w:sz="4" w:space="0" w:color="auto"/>
              <w:left w:val="single" w:sz="4" w:space="0" w:color="auto"/>
              <w:bottom w:val="single" w:sz="4" w:space="0" w:color="auto"/>
              <w:right w:val="single" w:sz="4" w:space="0" w:color="auto"/>
            </w:tcBorders>
          </w:tcPr>
          <w:p w14:paraId="550A6896" w14:textId="152606D0" w:rsidR="008E234E" w:rsidRPr="00657B06" w:rsidRDefault="008E234E" w:rsidP="008E234E">
            <w:pPr>
              <w:rPr>
                <w:sz w:val="28"/>
                <w:szCs w:val="28"/>
                <w:lang w:val="uk-UA"/>
              </w:rPr>
            </w:pPr>
            <w:r w:rsidRPr="00657B06">
              <w:rPr>
                <w:sz w:val="28"/>
                <w:szCs w:val="28"/>
                <w:lang w:val="uk-UA"/>
              </w:rPr>
              <w:t>- державний бюджет</w:t>
            </w:r>
          </w:p>
        </w:tc>
        <w:tc>
          <w:tcPr>
            <w:tcW w:w="1735" w:type="dxa"/>
          </w:tcPr>
          <w:p w14:paraId="0B5B38CF" w14:textId="43DDCF63" w:rsidR="008E234E" w:rsidRPr="00657B06" w:rsidRDefault="008E234E" w:rsidP="008E234E">
            <w:pPr>
              <w:jc w:val="center"/>
              <w:rPr>
                <w:sz w:val="28"/>
                <w:szCs w:val="28"/>
                <w:lang w:val="uk-UA"/>
              </w:rPr>
            </w:pPr>
            <w:r w:rsidRPr="00657B06">
              <w:rPr>
                <w:sz w:val="28"/>
                <w:szCs w:val="28"/>
                <w:lang w:val="uk-UA"/>
              </w:rPr>
              <w:t>-</w:t>
            </w:r>
          </w:p>
        </w:tc>
        <w:tc>
          <w:tcPr>
            <w:tcW w:w="1736" w:type="dxa"/>
          </w:tcPr>
          <w:p w14:paraId="459F0968" w14:textId="4BD5FF05" w:rsidR="008E234E" w:rsidRPr="00657B06" w:rsidRDefault="008E234E" w:rsidP="008E234E">
            <w:pPr>
              <w:jc w:val="center"/>
              <w:rPr>
                <w:sz w:val="28"/>
                <w:szCs w:val="28"/>
                <w:lang w:val="uk-UA"/>
              </w:rPr>
            </w:pPr>
            <w:r w:rsidRPr="00657B06">
              <w:rPr>
                <w:sz w:val="28"/>
                <w:szCs w:val="28"/>
                <w:lang w:val="uk-UA"/>
              </w:rPr>
              <w:t>-</w:t>
            </w:r>
          </w:p>
        </w:tc>
        <w:tc>
          <w:tcPr>
            <w:tcW w:w="1736" w:type="dxa"/>
          </w:tcPr>
          <w:p w14:paraId="11FC5351" w14:textId="179850AD" w:rsidR="008E234E" w:rsidRPr="00657B06" w:rsidRDefault="008E234E" w:rsidP="008E234E">
            <w:pPr>
              <w:jc w:val="center"/>
              <w:rPr>
                <w:sz w:val="28"/>
                <w:szCs w:val="28"/>
                <w:lang w:val="uk-UA"/>
              </w:rPr>
            </w:pPr>
            <w:r w:rsidRPr="00657B06">
              <w:rPr>
                <w:sz w:val="28"/>
                <w:szCs w:val="28"/>
                <w:lang w:val="uk-UA"/>
              </w:rPr>
              <w:t>-</w:t>
            </w:r>
          </w:p>
        </w:tc>
        <w:tc>
          <w:tcPr>
            <w:tcW w:w="3543" w:type="dxa"/>
          </w:tcPr>
          <w:p w14:paraId="1814F7C3" w14:textId="6CDD87E1" w:rsidR="008E234E" w:rsidRPr="00657B06" w:rsidRDefault="008E234E" w:rsidP="008E234E">
            <w:pPr>
              <w:jc w:val="center"/>
              <w:rPr>
                <w:sz w:val="28"/>
                <w:szCs w:val="28"/>
                <w:lang w:val="uk-UA"/>
              </w:rPr>
            </w:pPr>
            <w:r w:rsidRPr="00657B06">
              <w:rPr>
                <w:sz w:val="28"/>
                <w:szCs w:val="28"/>
                <w:lang w:val="uk-UA"/>
              </w:rPr>
              <w:t>-</w:t>
            </w:r>
          </w:p>
        </w:tc>
      </w:tr>
      <w:tr w:rsidR="008E234E" w:rsidRPr="00657B06" w14:paraId="2E4607D8" w14:textId="77777777" w:rsidTr="0041071C">
        <w:tc>
          <w:tcPr>
            <w:tcW w:w="5963" w:type="dxa"/>
            <w:tcBorders>
              <w:top w:val="single" w:sz="4" w:space="0" w:color="auto"/>
              <w:left w:val="single" w:sz="4" w:space="0" w:color="auto"/>
              <w:bottom w:val="single" w:sz="4" w:space="0" w:color="auto"/>
              <w:right w:val="single" w:sz="4" w:space="0" w:color="auto"/>
            </w:tcBorders>
          </w:tcPr>
          <w:p w14:paraId="5D8E8736" w14:textId="1D8A81D1" w:rsidR="008E234E" w:rsidRPr="00657B06" w:rsidRDefault="008E234E" w:rsidP="008E234E">
            <w:pPr>
              <w:jc w:val="both"/>
              <w:rPr>
                <w:sz w:val="28"/>
                <w:szCs w:val="28"/>
                <w:lang w:val="uk-UA"/>
              </w:rPr>
            </w:pPr>
            <w:r w:rsidRPr="00657B06">
              <w:rPr>
                <w:sz w:val="28"/>
                <w:szCs w:val="28"/>
                <w:lang w:val="uk-UA"/>
              </w:rPr>
              <w:t>- обласний бюджет</w:t>
            </w:r>
          </w:p>
        </w:tc>
        <w:tc>
          <w:tcPr>
            <w:tcW w:w="1735" w:type="dxa"/>
          </w:tcPr>
          <w:p w14:paraId="3FE5F88F" w14:textId="2F69CF40" w:rsidR="008E234E" w:rsidRPr="00657B06" w:rsidRDefault="008E234E" w:rsidP="008E234E">
            <w:pPr>
              <w:jc w:val="center"/>
              <w:rPr>
                <w:sz w:val="28"/>
                <w:szCs w:val="28"/>
                <w:lang w:val="uk-UA"/>
              </w:rPr>
            </w:pPr>
            <w:r w:rsidRPr="00657B06">
              <w:rPr>
                <w:sz w:val="28"/>
                <w:szCs w:val="28"/>
                <w:lang w:val="uk-UA"/>
              </w:rPr>
              <w:t>-</w:t>
            </w:r>
          </w:p>
        </w:tc>
        <w:tc>
          <w:tcPr>
            <w:tcW w:w="1736" w:type="dxa"/>
          </w:tcPr>
          <w:p w14:paraId="747D6CE6" w14:textId="6BA549B1" w:rsidR="008E234E" w:rsidRPr="00657B06" w:rsidRDefault="008E234E" w:rsidP="008E234E">
            <w:pPr>
              <w:jc w:val="center"/>
              <w:rPr>
                <w:sz w:val="28"/>
                <w:szCs w:val="28"/>
                <w:lang w:val="uk-UA"/>
              </w:rPr>
            </w:pPr>
            <w:r w:rsidRPr="00657B06">
              <w:rPr>
                <w:sz w:val="28"/>
                <w:szCs w:val="28"/>
                <w:lang w:val="uk-UA"/>
              </w:rPr>
              <w:t>-</w:t>
            </w:r>
          </w:p>
        </w:tc>
        <w:tc>
          <w:tcPr>
            <w:tcW w:w="1736" w:type="dxa"/>
          </w:tcPr>
          <w:p w14:paraId="3C219DE7" w14:textId="2D0DDD8A" w:rsidR="008E234E" w:rsidRPr="00657B06" w:rsidRDefault="008E234E" w:rsidP="008E234E">
            <w:pPr>
              <w:jc w:val="center"/>
              <w:rPr>
                <w:sz w:val="28"/>
                <w:szCs w:val="28"/>
                <w:lang w:val="uk-UA"/>
              </w:rPr>
            </w:pPr>
            <w:r w:rsidRPr="00657B06">
              <w:rPr>
                <w:sz w:val="28"/>
                <w:szCs w:val="28"/>
                <w:lang w:val="uk-UA"/>
              </w:rPr>
              <w:t>-</w:t>
            </w:r>
          </w:p>
        </w:tc>
        <w:tc>
          <w:tcPr>
            <w:tcW w:w="3543" w:type="dxa"/>
          </w:tcPr>
          <w:p w14:paraId="70B36C13" w14:textId="09B2BADA" w:rsidR="008E234E" w:rsidRPr="00657B06" w:rsidRDefault="008E234E" w:rsidP="008E234E">
            <w:pPr>
              <w:jc w:val="center"/>
              <w:rPr>
                <w:sz w:val="28"/>
                <w:szCs w:val="28"/>
                <w:lang w:val="uk-UA"/>
              </w:rPr>
            </w:pPr>
            <w:r w:rsidRPr="00657B06">
              <w:rPr>
                <w:sz w:val="28"/>
                <w:szCs w:val="28"/>
                <w:lang w:val="uk-UA"/>
              </w:rPr>
              <w:t>-</w:t>
            </w:r>
          </w:p>
        </w:tc>
      </w:tr>
      <w:tr w:rsidR="008E234E" w:rsidRPr="00657B06" w14:paraId="5A380D3F" w14:textId="77777777" w:rsidTr="0041071C">
        <w:tc>
          <w:tcPr>
            <w:tcW w:w="5963" w:type="dxa"/>
            <w:tcBorders>
              <w:top w:val="single" w:sz="4" w:space="0" w:color="auto"/>
              <w:left w:val="single" w:sz="4" w:space="0" w:color="auto"/>
              <w:bottom w:val="single" w:sz="4" w:space="0" w:color="auto"/>
              <w:right w:val="single" w:sz="4" w:space="0" w:color="auto"/>
            </w:tcBorders>
          </w:tcPr>
          <w:p w14:paraId="2AAEB1C8" w14:textId="65A2F3DC" w:rsidR="008E234E" w:rsidRPr="00657B06" w:rsidRDefault="008E234E" w:rsidP="008E234E">
            <w:pPr>
              <w:rPr>
                <w:sz w:val="28"/>
                <w:szCs w:val="28"/>
                <w:lang w:val="uk-UA"/>
              </w:rPr>
            </w:pPr>
            <w:r w:rsidRPr="00657B06">
              <w:rPr>
                <w:sz w:val="28"/>
                <w:szCs w:val="28"/>
                <w:lang w:val="uk-UA"/>
              </w:rPr>
              <w:t xml:space="preserve">- бюджет Стрижавської селищної територіальної громади </w:t>
            </w:r>
          </w:p>
        </w:tc>
        <w:tc>
          <w:tcPr>
            <w:tcW w:w="1735" w:type="dxa"/>
          </w:tcPr>
          <w:p w14:paraId="0AE7013A" w14:textId="5915526D" w:rsidR="008E234E" w:rsidRPr="00657B06" w:rsidRDefault="008E234E" w:rsidP="008E234E">
            <w:pPr>
              <w:jc w:val="center"/>
              <w:rPr>
                <w:sz w:val="28"/>
                <w:szCs w:val="28"/>
                <w:lang w:val="uk-UA"/>
              </w:rPr>
            </w:pPr>
            <w:r w:rsidRPr="008E234E">
              <w:rPr>
                <w:sz w:val="28"/>
                <w:szCs w:val="28"/>
                <w:lang w:val="uk-UA"/>
              </w:rPr>
              <w:t>14790</w:t>
            </w:r>
          </w:p>
        </w:tc>
        <w:tc>
          <w:tcPr>
            <w:tcW w:w="1736" w:type="dxa"/>
          </w:tcPr>
          <w:p w14:paraId="5B26D10E" w14:textId="25F37B21" w:rsidR="008E234E" w:rsidRPr="00657B06" w:rsidRDefault="008E234E" w:rsidP="008E234E">
            <w:pPr>
              <w:jc w:val="center"/>
              <w:rPr>
                <w:sz w:val="28"/>
                <w:szCs w:val="28"/>
                <w:lang w:val="uk-UA"/>
              </w:rPr>
            </w:pPr>
            <w:r w:rsidRPr="008E234E">
              <w:rPr>
                <w:sz w:val="28"/>
                <w:szCs w:val="28"/>
                <w:lang w:val="uk-UA"/>
              </w:rPr>
              <w:t>23817</w:t>
            </w:r>
          </w:p>
        </w:tc>
        <w:tc>
          <w:tcPr>
            <w:tcW w:w="1736" w:type="dxa"/>
          </w:tcPr>
          <w:p w14:paraId="263D3D4F" w14:textId="66641855" w:rsidR="008E234E" w:rsidRPr="00657B06" w:rsidRDefault="008E234E" w:rsidP="008E234E">
            <w:pPr>
              <w:jc w:val="center"/>
              <w:rPr>
                <w:sz w:val="28"/>
                <w:szCs w:val="28"/>
                <w:lang w:val="uk-UA"/>
              </w:rPr>
            </w:pPr>
            <w:r w:rsidRPr="008E234E">
              <w:rPr>
                <w:sz w:val="28"/>
                <w:szCs w:val="28"/>
                <w:lang w:val="uk-UA"/>
              </w:rPr>
              <w:t>15690</w:t>
            </w:r>
          </w:p>
        </w:tc>
        <w:tc>
          <w:tcPr>
            <w:tcW w:w="3543" w:type="dxa"/>
          </w:tcPr>
          <w:p w14:paraId="1665CB61" w14:textId="77B25934" w:rsidR="008E234E" w:rsidRPr="00657B06" w:rsidRDefault="008E234E" w:rsidP="008E234E">
            <w:pPr>
              <w:jc w:val="center"/>
              <w:rPr>
                <w:sz w:val="28"/>
                <w:szCs w:val="28"/>
                <w:lang w:val="uk-UA"/>
              </w:rPr>
            </w:pPr>
            <w:r w:rsidRPr="008E234E">
              <w:rPr>
                <w:sz w:val="28"/>
                <w:szCs w:val="28"/>
                <w:lang w:val="uk-UA"/>
              </w:rPr>
              <w:t>54297</w:t>
            </w:r>
          </w:p>
        </w:tc>
      </w:tr>
      <w:tr w:rsidR="008E234E" w:rsidRPr="00657B06" w14:paraId="0B6594A8" w14:textId="77777777" w:rsidTr="0041071C">
        <w:tc>
          <w:tcPr>
            <w:tcW w:w="5963" w:type="dxa"/>
          </w:tcPr>
          <w:p w14:paraId="582B8734" w14:textId="2FCDBB45" w:rsidR="008E234E" w:rsidRPr="00657B06" w:rsidRDefault="008E234E" w:rsidP="008E234E">
            <w:pPr>
              <w:jc w:val="both"/>
              <w:rPr>
                <w:sz w:val="28"/>
                <w:szCs w:val="28"/>
                <w:lang w:val="uk-UA"/>
              </w:rPr>
            </w:pPr>
            <w:r w:rsidRPr="00657B06">
              <w:rPr>
                <w:sz w:val="28"/>
                <w:szCs w:val="28"/>
                <w:lang w:val="uk-UA"/>
              </w:rPr>
              <w:t xml:space="preserve">- інші джерела </w:t>
            </w:r>
          </w:p>
        </w:tc>
        <w:tc>
          <w:tcPr>
            <w:tcW w:w="1735" w:type="dxa"/>
          </w:tcPr>
          <w:p w14:paraId="18EECC48" w14:textId="09408C44" w:rsidR="008E234E" w:rsidRPr="00657B06" w:rsidRDefault="008E234E" w:rsidP="008E234E">
            <w:pPr>
              <w:jc w:val="center"/>
              <w:rPr>
                <w:sz w:val="28"/>
                <w:szCs w:val="28"/>
                <w:lang w:val="uk-UA"/>
              </w:rPr>
            </w:pPr>
            <w:r w:rsidRPr="00657B06">
              <w:rPr>
                <w:sz w:val="28"/>
                <w:szCs w:val="28"/>
                <w:lang w:val="uk-UA"/>
              </w:rPr>
              <w:t>-</w:t>
            </w:r>
          </w:p>
        </w:tc>
        <w:tc>
          <w:tcPr>
            <w:tcW w:w="1736" w:type="dxa"/>
          </w:tcPr>
          <w:p w14:paraId="1C1F9956" w14:textId="43E43ECE" w:rsidR="008E234E" w:rsidRPr="00657B06" w:rsidRDefault="008E234E" w:rsidP="008E234E">
            <w:pPr>
              <w:jc w:val="center"/>
              <w:rPr>
                <w:sz w:val="28"/>
                <w:szCs w:val="28"/>
                <w:lang w:val="uk-UA"/>
              </w:rPr>
            </w:pPr>
            <w:r w:rsidRPr="00657B06">
              <w:rPr>
                <w:sz w:val="28"/>
                <w:szCs w:val="28"/>
                <w:lang w:val="uk-UA"/>
              </w:rPr>
              <w:t>-</w:t>
            </w:r>
          </w:p>
        </w:tc>
        <w:tc>
          <w:tcPr>
            <w:tcW w:w="1736" w:type="dxa"/>
          </w:tcPr>
          <w:p w14:paraId="3E268AF5" w14:textId="4E184BF0" w:rsidR="008E234E" w:rsidRPr="00657B06" w:rsidRDefault="008E234E" w:rsidP="008E234E">
            <w:pPr>
              <w:jc w:val="center"/>
              <w:rPr>
                <w:sz w:val="28"/>
                <w:szCs w:val="28"/>
                <w:lang w:val="uk-UA"/>
              </w:rPr>
            </w:pPr>
            <w:r w:rsidRPr="00657B06">
              <w:rPr>
                <w:sz w:val="28"/>
                <w:szCs w:val="28"/>
                <w:lang w:val="uk-UA"/>
              </w:rPr>
              <w:t>-</w:t>
            </w:r>
          </w:p>
        </w:tc>
        <w:tc>
          <w:tcPr>
            <w:tcW w:w="3543" w:type="dxa"/>
          </w:tcPr>
          <w:p w14:paraId="67ADA37B" w14:textId="03629753" w:rsidR="008E234E" w:rsidRPr="00657B06" w:rsidRDefault="008E234E" w:rsidP="008E234E">
            <w:pPr>
              <w:jc w:val="center"/>
              <w:rPr>
                <w:sz w:val="28"/>
                <w:szCs w:val="28"/>
                <w:lang w:val="uk-UA"/>
              </w:rPr>
            </w:pPr>
            <w:r w:rsidRPr="00657B06">
              <w:rPr>
                <w:sz w:val="28"/>
                <w:szCs w:val="28"/>
                <w:lang w:val="uk-UA"/>
              </w:rPr>
              <w:t>-</w:t>
            </w:r>
          </w:p>
        </w:tc>
      </w:tr>
    </w:tbl>
    <w:p w14:paraId="4FA7B585" w14:textId="77777777" w:rsidR="002D43DA" w:rsidRDefault="002D43DA" w:rsidP="002D43DA">
      <w:pPr>
        <w:jc w:val="both"/>
        <w:rPr>
          <w:sz w:val="24"/>
          <w:szCs w:val="24"/>
          <w:lang w:val="uk-UA"/>
        </w:rPr>
      </w:pPr>
      <w:r>
        <w:rPr>
          <w:sz w:val="24"/>
          <w:szCs w:val="24"/>
          <w:lang w:val="uk-UA"/>
        </w:rPr>
        <w:t xml:space="preserve"> </w:t>
      </w:r>
    </w:p>
    <w:p w14:paraId="027C8299" w14:textId="77777777" w:rsidR="0090113E" w:rsidRDefault="0090113E">
      <w:pPr>
        <w:rPr>
          <w:lang w:val="uk-UA"/>
        </w:rPr>
      </w:pPr>
    </w:p>
    <w:p w14:paraId="2037EDE4" w14:textId="1794A549" w:rsidR="0090113E" w:rsidRDefault="00A350A8" w:rsidP="00A350A8">
      <w:pPr>
        <w:jc w:val="center"/>
        <w:rPr>
          <w:lang w:val="uk-UA"/>
        </w:rPr>
      </w:pPr>
      <w:r>
        <w:rPr>
          <w:lang w:val="uk-UA"/>
        </w:rPr>
        <w:t>_________________________________________</w:t>
      </w:r>
    </w:p>
    <w:p w14:paraId="5B7EDFC7" w14:textId="77777777" w:rsidR="0090113E" w:rsidRDefault="0090113E">
      <w:pPr>
        <w:rPr>
          <w:lang w:val="uk-UA"/>
        </w:rPr>
      </w:pPr>
    </w:p>
    <w:p w14:paraId="3570CDF3" w14:textId="77777777" w:rsidR="0090113E" w:rsidRDefault="0090113E">
      <w:pPr>
        <w:rPr>
          <w:lang w:val="uk-UA"/>
        </w:rPr>
      </w:pPr>
    </w:p>
    <w:p w14:paraId="7B524111" w14:textId="77777777" w:rsidR="0090113E" w:rsidRDefault="0090113E">
      <w:pPr>
        <w:rPr>
          <w:lang w:val="uk-UA"/>
        </w:rPr>
      </w:pPr>
    </w:p>
    <w:p w14:paraId="4C5D3180" w14:textId="77777777" w:rsidR="0090113E" w:rsidRDefault="0090113E">
      <w:pPr>
        <w:rPr>
          <w:lang w:val="uk-UA"/>
        </w:rPr>
      </w:pPr>
    </w:p>
    <w:p w14:paraId="1B19063C" w14:textId="77777777" w:rsidR="00E00B15" w:rsidRDefault="00E00B15">
      <w:pPr>
        <w:rPr>
          <w:lang w:val="uk-UA"/>
        </w:rPr>
      </w:pPr>
    </w:p>
    <w:p w14:paraId="618230AF" w14:textId="2673AACF" w:rsidR="004D2B3A" w:rsidRPr="00E71587" w:rsidRDefault="004D2B3A" w:rsidP="0083049F">
      <w:pPr>
        <w:framePr w:w="14949" w:wrap="auto" w:hAnchor="text" w:x="567"/>
        <w:rPr>
          <w:sz w:val="28"/>
          <w:szCs w:val="28"/>
          <w:lang w:val="uk-UA"/>
        </w:rPr>
        <w:sectPr w:rsidR="004D2B3A" w:rsidRPr="00E71587" w:rsidSect="00CE6680">
          <w:pgSz w:w="16838" w:h="11906" w:orient="landscape"/>
          <w:pgMar w:top="309" w:right="253" w:bottom="567" w:left="426" w:header="624" w:footer="624" w:gutter="0"/>
          <w:cols w:space="708"/>
          <w:docGrid w:linePitch="360"/>
        </w:sectPr>
      </w:pPr>
    </w:p>
    <w:p w14:paraId="3F8EFBC1" w14:textId="3CFD2D20" w:rsidR="00E71587" w:rsidRPr="00D50C88" w:rsidRDefault="00E71587" w:rsidP="00E71587">
      <w:pPr>
        <w:jc w:val="both"/>
        <w:rPr>
          <w:bCs/>
          <w:color w:val="000000"/>
          <w:sz w:val="28"/>
          <w:szCs w:val="28"/>
          <w:lang w:val="uk-UA"/>
        </w:rPr>
      </w:pPr>
      <w:r>
        <w:rPr>
          <w:rFonts w:eastAsia="Calibri"/>
          <w:sz w:val="24"/>
          <w:szCs w:val="24"/>
          <w:lang w:val="uk-UA"/>
        </w:rPr>
        <w:lastRenderedPageBreak/>
        <w:t xml:space="preserve">                                                                                   </w:t>
      </w:r>
      <w:r w:rsidRPr="00D50C88">
        <w:rPr>
          <w:bCs/>
          <w:color w:val="000000"/>
          <w:sz w:val="28"/>
          <w:szCs w:val="28"/>
        </w:rPr>
        <w:t xml:space="preserve">Додаток </w:t>
      </w:r>
      <w:r w:rsidR="00F810E0" w:rsidRPr="00D50C88">
        <w:rPr>
          <w:bCs/>
          <w:color w:val="000000"/>
          <w:sz w:val="28"/>
          <w:szCs w:val="28"/>
          <w:lang w:val="uk-UA"/>
        </w:rPr>
        <w:t>2</w:t>
      </w:r>
    </w:p>
    <w:p w14:paraId="6B5CF8D9" w14:textId="0E2AD20E" w:rsidR="00E71587" w:rsidRPr="00D50C88" w:rsidRDefault="00E71587" w:rsidP="00E71587">
      <w:pPr>
        <w:ind w:left="4956"/>
        <w:jc w:val="both"/>
        <w:rPr>
          <w:bCs/>
          <w:color w:val="000000"/>
          <w:sz w:val="28"/>
          <w:szCs w:val="28"/>
        </w:rPr>
      </w:pPr>
      <w:r w:rsidRPr="00D50C88">
        <w:rPr>
          <w:bCs/>
          <w:color w:val="000000"/>
          <w:sz w:val="28"/>
          <w:szCs w:val="28"/>
        </w:rPr>
        <w:t>до рішення</w:t>
      </w:r>
      <w:r w:rsidR="006C29F4" w:rsidRPr="00D50C88">
        <w:rPr>
          <w:bCs/>
          <w:color w:val="000000"/>
          <w:sz w:val="28"/>
          <w:szCs w:val="28"/>
          <w:lang w:val="uk-UA"/>
        </w:rPr>
        <w:t xml:space="preserve"> </w:t>
      </w:r>
      <w:r w:rsidR="006C29F4" w:rsidRPr="00D50C88">
        <w:rPr>
          <w:sz w:val="28"/>
          <w:szCs w:val="28"/>
          <w:lang w:val="uk-UA"/>
        </w:rPr>
        <w:t xml:space="preserve">_____ </w:t>
      </w:r>
      <w:r w:rsidRPr="00D50C88">
        <w:rPr>
          <w:bCs/>
          <w:color w:val="000000"/>
          <w:sz w:val="28"/>
          <w:szCs w:val="28"/>
        </w:rPr>
        <w:t>сесії селищної ради</w:t>
      </w:r>
    </w:p>
    <w:p w14:paraId="68C37F96" w14:textId="77777777" w:rsidR="00E71587" w:rsidRPr="00D50C88" w:rsidRDefault="00E71587" w:rsidP="00E71587">
      <w:pPr>
        <w:ind w:left="4956"/>
        <w:jc w:val="both"/>
        <w:rPr>
          <w:bCs/>
          <w:color w:val="000000"/>
          <w:sz w:val="28"/>
          <w:szCs w:val="28"/>
        </w:rPr>
      </w:pPr>
      <w:r w:rsidRPr="00D50C88">
        <w:rPr>
          <w:bCs/>
          <w:color w:val="000000"/>
          <w:sz w:val="28"/>
          <w:szCs w:val="28"/>
        </w:rPr>
        <w:t>8 скликання</w:t>
      </w:r>
    </w:p>
    <w:p w14:paraId="055121CE" w14:textId="1FCB574B" w:rsidR="00CA43DC" w:rsidRPr="00D50C88" w:rsidRDefault="00E71587" w:rsidP="00E71587">
      <w:pPr>
        <w:rPr>
          <w:b/>
          <w:sz w:val="28"/>
          <w:szCs w:val="28"/>
          <w:lang w:val="uk-UA"/>
        </w:rPr>
      </w:pPr>
      <w:r w:rsidRPr="00D50C88">
        <w:rPr>
          <w:bCs/>
          <w:color w:val="000000"/>
          <w:sz w:val="28"/>
          <w:szCs w:val="28"/>
          <w:lang w:val="uk-UA"/>
        </w:rPr>
        <w:t xml:space="preserve">                                                                       </w:t>
      </w:r>
      <w:r w:rsidR="00F00A6C" w:rsidRPr="00D50C88">
        <w:rPr>
          <w:sz w:val="28"/>
          <w:szCs w:val="28"/>
          <w:lang w:val="uk-UA"/>
        </w:rPr>
        <w:t>від __________ 2025р. № _____</w:t>
      </w:r>
    </w:p>
    <w:p w14:paraId="020C7217" w14:textId="23BE58E8" w:rsidR="009B116F" w:rsidRPr="00D50C88" w:rsidRDefault="004D2B3A" w:rsidP="009B116F">
      <w:pPr>
        <w:rPr>
          <w:bCs/>
          <w:sz w:val="24"/>
          <w:szCs w:val="24"/>
          <w:lang w:val="uk-UA"/>
        </w:rPr>
      </w:pPr>
      <w:r w:rsidRPr="00D50C88">
        <w:rPr>
          <w:bCs/>
          <w:sz w:val="24"/>
          <w:szCs w:val="24"/>
          <w:lang w:val="uk-UA"/>
        </w:rPr>
        <w:t xml:space="preserve">                                                                                                    </w:t>
      </w:r>
    </w:p>
    <w:p w14:paraId="127C9AC1" w14:textId="156B32A3" w:rsidR="00A00041" w:rsidRPr="00D50C88" w:rsidRDefault="00A00041" w:rsidP="00D50C88">
      <w:pPr>
        <w:jc w:val="center"/>
        <w:rPr>
          <w:b/>
          <w:sz w:val="28"/>
          <w:szCs w:val="28"/>
          <w:lang w:val="uk-UA"/>
        </w:rPr>
      </w:pPr>
      <w:r w:rsidRPr="00D50C88">
        <w:rPr>
          <w:b/>
          <w:sz w:val="28"/>
          <w:szCs w:val="28"/>
          <w:lang w:val="uk-UA"/>
        </w:rPr>
        <w:t>Порядок використання коштів бюджету Стрижавсько</w:t>
      </w:r>
      <w:r w:rsidR="00470383" w:rsidRPr="00D50C88">
        <w:rPr>
          <w:b/>
          <w:sz w:val="28"/>
          <w:szCs w:val="28"/>
          <w:lang w:val="uk-UA"/>
        </w:rPr>
        <w:t>ї</w:t>
      </w:r>
      <w:r w:rsidRPr="00D50C88">
        <w:rPr>
          <w:b/>
          <w:sz w:val="28"/>
          <w:szCs w:val="28"/>
          <w:lang w:val="uk-UA"/>
        </w:rPr>
        <w:t xml:space="preserve"> </w:t>
      </w:r>
      <w:r w:rsidR="00F41796" w:rsidRPr="00D50C88">
        <w:rPr>
          <w:b/>
          <w:sz w:val="28"/>
          <w:szCs w:val="28"/>
          <w:lang w:val="uk-UA"/>
        </w:rPr>
        <w:t>селищної</w:t>
      </w:r>
      <w:r w:rsidR="00D50C88">
        <w:rPr>
          <w:b/>
          <w:sz w:val="28"/>
          <w:szCs w:val="28"/>
          <w:lang w:val="uk-UA"/>
        </w:rPr>
        <w:t xml:space="preserve"> </w:t>
      </w:r>
      <w:r w:rsidRPr="00D50C88">
        <w:rPr>
          <w:b/>
          <w:sz w:val="28"/>
          <w:szCs w:val="28"/>
          <w:lang w:val="uk-UA"/>
        </w:rPr>
        <w:t>територіально</w:t>
      </w:r>
      <w:r w:rsidR="00470383" w:rsidRPr="00D50C88">
        <w:rPr>
          <w:b/>
          <w:sz w:val="28"/>
          <w:szCs w:val="28"/>
          <w:lang w:val="uk-UA"/>
        </w:rPr>
        <w:t>ї</w:t>
      </w:r>
      <w:r w:rsidRPr="00D50C88">
        <w:rPr>
          <w:b/>
          <w:sz w:val="28"/>
          <w:szCs w:val="28"/>
          <w:lang w:val="uk-UA"/>
        </w:rPr>
        <w:t xml:space="preserve"> громад</w:t>
      </w:r>
      <w:r w:rsidR="00470383" w:rsidRPr="00D50C88">
        <w:rPr>
          <w:b/>
          <w:sz w:val="28"/>
          <w:szCs w:val="28"/>
          <w:lang w:val="uk-UA"/>
        </w:rPr>
        <w:t>и</w:t>
      </w:r>
      <w:r w:rsidRPr="00D50C88">
        <w:rPr>
          <w:b/>
          <w:sz w:val="28"/>
          <w:szCs w:val="28"/>
          <w:lang w:val="uk-UA"/>
        </w:rPr>
        <w:t xml:space="preserve"> на виконання заходів Комплексної </w:t>
      </w:r>
      <w:r w:rsidR="00C30763" w:rsidRPr="00D50C88">
        <w:rPr>
          <w:b/>
          <w:bCs/>
          <w:sz w:val="28"/>
          <w:szCs w:val="28"/>
          <w:lang w:val="uk-UA"/>
        </w:rPr>
        <w:t>п</w:t>
      </w:r>
      <w:r w:rsidR="00C30763" w:rsidRPr="00D50C88">
        <w:rPr>
          <w:b/>
          <w:bCs/>
          <w:sz w:val="28"/>
          <w:szCs w:val="28"/>
        </w:rPr>
        <w:t>рограм</w:t>
      </w:r>
      <w:r w:rsidR="00E71587" w:rsidRPr="00D50C88">
        <w:rPr>
          <w:b/>
          <w:bCs/>
          <w:sz w:val="28"/>
          <w:szCs w:val="28"/>
          <w:lang w:val="uk-UA"/>
        </w:rPr>
        <w:t xml:space="preserve">и </w:t>
      </w:r>
      <w:r w:rsidR="00C30763" w:rsidRPr="00D50C88">
        <w:rPr>
          <w:b/>
          <w:bCs/>
          <w:sz w:val="28"/>
          <w:szCs w:val="28"/>
          <w:lang w:val="uk-UA"/>
        </w:rPr>
        <w:t xml:space="preserve">благоустрою та </w:t>
      </w:r>
      <w:r w:rsidR="00C30763" w:rsidRPr="00D50C88">
        <w:rPr>
          <w:b/>
          <w:bCs/>
          <w:sz w:val="28"/>
          <w:szCs w:val="28"/>
        </w:rPr>
        <w:t>розвит</w:t>
      </w:r>
      <w:r w:rsidR="00C30763" w:rsidRPr="00D50C88">
        <w:rPr>
          <w:b/>
          <w:bCs/>
          <w:sz w:val="28"/>
          <w:szCs w:val="28"/>
          <w:lang w:val="uk-UA"/>
        </w:rPr>
        <w:t>ку</w:t>
      </w:r>
      <w:r w:rsidR="00C30763" w:rsidRPr="00D50C88">
        <w:rPr>
          <w:b/>
          <w:bCs/>
          <w:sz w:val="28"/>
          <w:szCs w:val="28"/>
        </w:rPr>
        <w:t xml:space="preserve"> житлово-комунального господарства</w:t>
      </w:r>
      <w:r w:rsidR="00F41796" w:rsidRPr="00D50C88">
        <w:rPr>
          <w:b/>
          <w:bCs/>
          <w:sz w:val="28"/>
          <w:szCs w:val="28"/>
          <w:lang w:val="uk-UA"/>
        </w:rPr>
        <w:t xml:space="preserve"> </w:t>
      </w:r>
      <w:r w:rsidR="00332AFB">
        <w:rPr>
          <w:b/>
          <w:bCs/>
          <w:sz w:val="28"/>
          <w:szCs w:val="28"/>
          <w:lang w:val="uk-UA"/>
        </w:rPr>
        <w:t>Стрижавської селищної територіальної громади на 2026-2028 роки</w:t>
      </w:r>
    </w:p>
    <w:p w14:paraId="6848D19C" w14:textId="345C1E53" w:rsidR="00A00041" w:rsidRPr="00D50C88" w:rsidRDefault="00F41796" w:rsidP="00A00041">
      <w:pPr>
        <w:spacing w:before="45" w:after="15"/>
        <w:ind w:left="15" w:right="15" w:firstLine="300"/>
        <w:jc w:val="center"/>
        <w:rPr>
          <w:b/>
          <w:sz w:val="28"/>
          <w:szCs w:val="28"/>
        </w:rPr>
      </w:pPr>
      <w:r w:rsidRPr="00D50C88">
        <w:rPr>
          <w:b/>
          <w:sz w:val="28"/>
          <w:szCs w:val="28"/>
          <w:lang w:val="uk-UA"/>
        </w:rPr>
        <w:t xml:space="preserve">1. </w:t>
      </w:r>
      <w:r w:rsidR="00A00041" w:rsidRPr="00D50C88">
        <w:rPr>
          <w:b/>
          <w:sz w:val="28"/>
          <w:szCs w:val="28"/>
        </w:rPr>
        <w:t>Загальні</w:t>
      </w:r>
      <w:r w:rsidR="00F34703" w:rsidRPr="00D50C88">
        <w:rPr>
          <w:b/>
          <w:sz w:val="28"/>
          <w:szCs w:val="28"/>
          <w:lang w:val="uk-UA"/>
        </w:rPr>
        <w:t xml:space="preserve"> </w:t>
      </w:r>
      <w:r w:rsidR="00A00041" w:rsidRPr="00D50C88">
        <w:rPr>
          <w:b/>
          <w:sz w:val="28"/>
          <w:szCs w:val="28"/>
        </w:rPr>
        <w:t>положення</w:t>
      </w:r>
    </w:p>
    <w:p w14:paraId="4C9E41BC" w14:textId="3F836270" w:rsidR="00A00041" w:rsidRPr="00D50C88" w:rsidRDefault="00470383" w:rsidP="00C30763">
      <w:pPr>
        <w:tabs>
          <w:tab w:val="left" w:pos="0"/>
        </w:tabs>
        <w:adjustRightInd w:val="0"/>
        <w:ind w:firstLine="567"/>
        <w:jc w:val="both"/>
        <w:rPr>
          <w:color w:val="3F3F3F"/>
          <w:sz w:val="28"/>
          <w:szCs w:val="28"/>
        </w:rPr>
      </w:pPr>
      <w:r w:rsidRPr="00D50C88">
        <w:rPr>
          <w:sz w:val="28"/>
          <w:szCs w:val="28"/>
          <w:lang w:val="uk-UA"/>
        </w:rPr>
        <w:t>1.</w:t>
      </w:r>
      <w:r w:rsidR="00A00041" w:rsidRPr="00D50C88">
        <w:rPr>
          <w:sz w:val="28"/>
          <w:szCs w:val="28"/>
          <w:lang w:val="uk-UA"/>
        </w:rPr>
        <w:t xml:space="preserve"> </w:t>
      </w:r>
      <w:r w:rsidR="00A00041" w:rsidRPr="00D50C88">
        <w:rPr>
          <w:sz w:val="28"/>
          <w:szCs w:val="28"/>
        </w:rPr>
        <w:t>Цей Порядок визначає</w:t>
      </w:r>
      <w:r w:rsidR="00A00041" w:rsidRPr="00D50C88">
        <w:rPr>
          <w:sz w:val="28"/>
          <w:szCs w:val="28"/>
          <w:lang w:val="uk-UA"/>
        </w:rPr>
        <w:t xml:space="preserve"> </w:t>
      </w:r>
      <w:r w:rsidR="00A00041" w:rsidRPr="00D50C88">
        <w:rPr>
          <w:sz w:val="28"/>
          <w:szCs w:val="28"/>
        </w:rPr>
        <w:t>механізм</w:t>
      </w:r>
      <w:r w:rsidR="00A00041" w:rsidRPr="00D50C88">
        <w:rPr>
          <w:sz w:val="28"/>
          <w:szCs w:val="28"/>
          <w:lang w:val="uk-UA"/>
        </w:rPr>
        <w:t xml:space="preserve"> </w:t>
      </w:r>
      <w:r w:rsidR="00A00041" w:rsidRPr="00D50C88">
        <w:rPr>
          <w:sz w:val="28"/>
          <w:szCs w:val="28"/>
        </w:rPr>
        <w:t>використання</w:t>
      </w:r>
      <w:r w:rsidR="00A00041" w:rsidRPr="00D50C88">
        <w:rPr>
          <w:sz w:val="28"/>
          <w:szCs w:val="28"/>
          <w:lang w:val="uk-UA"/>
        </w:rPr>
        <w:t xml:space="preserve"> </w:t>
      </w:r>
      <w:r w:rsidR="00A00041" w:rsidRPr="00D50C88">
        <w:rPr>
          <w:sz w:val="28"/>
          <w:szCs w:val="28"/>
        </w:rPr>
        <w:t>коштів, передбачених в бюджеті</w:t>
      </w:r>
      <w:r w:rsidR="00A00041" w:rsidRPr="00D50C88">
        <w:rPr>
          <w:sz w:val="28"/>
          <w:szCs w:val="28"/>
          <w:lang w:val="uk-UA"/>
        </w:rPr>
        <w:t xml:space="preserve"> </w:t>
      </w:r>
      <w:r w:rsidR="001211BC" w:rsidRPr="00D50C88">
        <w:rPr>
          <w:sz w:val="28"/>
          <w:szCs w:val="28"/>
          <w:lang w:val="uk-UA"/>
        </w:rPr>
        <w:t xml:space="preserve">селищної </w:t>
      </w:r>
      <w:r w:rsidR="00A00041" w:rsidRPr="00D50C88">
        <w:rPr>
          <w:sz w:val="28"/>
          <w:szCs w:val="28"/>
        </w:rPr>
        <w:t>територіальної громади на виконання заходів «Комплексної Програми благоустрою та розвитку</w:t>
      </w:r>
      <w:r w:rsidR="00A00041" w:rsidRPr="00D50C88">
        <w:rPr>
          <w:sz w:val="28"/>
          <w:szCs w:val="28"/>
          <w:lang w:val="uk-UA"/>
        </w:rPr>
        <w:t xml:space="preserve"> </w:t>
      </w:r>
      <w:r w:rsidR="00A00041" w:rsidRPr="00D50C88">
        <w:rPr>
          <w:sz w:val="28"/>
          <w:szCs w:val="28"/>
        </w:rPr>
        <w:t>житлово-комунального</w:t>
      </w:r>
      <w:r w:rsidR="00A00041" w:rsidRPr="00D50C88">
        <w:rPr>
          <w:sz w:val="28"/>
          <w:szCs w:val="28"/>
          <w:lang w:val="uk-UA"/>
        </w:rPr>
        <w:t xml:space="preserve"> </w:t>
      </w:r>
      <w:r w:rsidR="00A00041" w:rsidRPr="00D50C88">
        <w:rPr>
          <w:sz w:val="28"/>
          <w:szCs w:val="28"/>
        </w:rPr>
        <w:t>господарства</w:t>
      </w:r>
      <w:r w:rsidR="00A00041" w:rsidRPr="00D50C88">
        <w:rPr>
          <w:sz w:val="28"/>
          <w:szCs w:val="28"/>
          <w:lang w:val="uk-UA"/>
        </w:rPr>
        <w:t xml:space="preserve"> </w:t>
      </w:r>
      <w:r w:rsidR="00332AFB">
        <w:rPr>
          <w:sz w:val="28"/>
          <w:szCs w:val="28"/>
        </w:rPr>
        <w:t>Стрижавської селищної територіальної громади на 2026-2028 роки</w:t>
      </w:r>
      <w:r w:rsidR="00A00041" w:rsidRPr="00D50C88">
        <w:rPr>
          <w:sz w:val="28"/>
          <w:szCs w:val="28"/>
        </w:rPr>
        <w:t>» (далі – Програма).</w:t>
      </w:r>
    </w:p>
    <w:p w14:paraId="6E4CB0FF" w14:textId="38D375E5" w:rsidR="00A00041" w:rsidRPr="00D50C88" w:rsidRDefault="00C30763" w:rsidP="00C30763">
      <w:pPr>
        <w:tabs>
          <w:tab w:val="left" w:pos="0"/>
          <w:tab w:val="left" w:pos="993"/>
        </w:tabs>
        <w:ind w:right="15" w:firstLine="284"/>
        <w:jc w:val="both"/>
        <w:rPr>
          <w:sz w:val="28"/>
          <w:szCs w:val="28"/>
          <w:lang w:val="uk-UA"/>
        </w:rPr>
      </w:pPr>
      <w:r w:rsidRPr="00D50C88">
        <w:rPr>
          <w:sz w:val="28"/>
          <w:szCs w:val="28"/>
          <w:lang w:val="uk-UA"/>
        </w:rPr>
        <w:t xml:space="preserve">  </w:t>
      </w:r>
      <w:r w:rsidR="00470383" w:rsidRPr="00D50C88">
        <w:rPr>
          <w:sz w:val="28"/>
          <w:szCs w:val="28"/>
          <w:lang w:val="uk-UA"/>
        </w:rPr>
        <w:t xml:space="preserve">2. </w:t>
      </w:r>
      <w:r w:rsidR="00A00041" w:rsidRPr="00D50C88">
        <w:rPr>
          <w:sz w:val="28"/>
          <w:szCs w:val="28"/>
        </w:rPr>
        <w:t>Головним розпорядник</w:t>
      </w:r>
      <w:r w:rsidR="00361D70" w:rsidRPr="00D50C88">
        <w:rPr>
          <w:sz w:val="28"/>
          <w:szCs w:val="28"/>
          <w:lang w:val="uk-UA"/>
        </w:rPr>
        <w:t>ом</w:t>
      </w:r>
      <w:r w:rsidR="00A00041" w:rsidRPr="00D50C88">
        <w:rPr>
          <w:sz w:val="28"/>
          <w:szCs w:val="28"/>
        </w:rPr>
        <w:t xml:space="preserve"> бюджетних коштів виконання заходів Програми є </w:t>
      </w:r>
      <w:r w:rsidR="00F41796" w:rsidRPr="00D50C88">
        <w:rPr>
          <w:sz w:val="28"/>
          <w:szCs w:val="28"/>
          <w:lang w:val="uk-UA"/>
        </w:rPr>
        <w:t>в</w:t>
      </w:r>
      <w:r w:rsidR="00F41796" w:rsidRPr="00D50C88">
        <w:rPr>
          <w:sz w:val="28"/>
          <w:szCs w:val="28"/>
        </w:rPr>
        <w:t>ідділ житлово-комунального господарства та благоустрою Стрижавської селищної ради Вінницького району Вінницької області</w:t>
      </w:r>
      <w:r w:rsidR="00F41796" w:rsidRPr="00D50C88">
        <w:rPr>
          <w:sz w:val="28"/>
          <w:szCs w:val="28"/>
          <w:lang w:val="uk-UA"/>
        </w:rPr>
        <w:t>.</w:t>
      </w:r>
    </w:p>
    <w:p w14:paraId="6FB9FE37" w14:textId="01833F70" w:rsidR="00F41796" w:rsidRPr="00D50C88" w:rsidRDefault="00C30763" w:rsidP="00553E69">
      <w:pPr>
        <w:tabs>
          <w:tab w:val="left" w:pos="0"/>
          <w:tab w:val="left" w:pos="993"/>
        </w:tabs>
        <w:ind w:right="15" w:firstLine="284"/>
        <w:jc w:val="both"/>
        <w:rPr>
          <w:sz w:val="28"/>
          <w:szCs w:val="28"/>
          <w:lang w:val="uk-UA"/>
        </w:rPr>
      </w:pPr>
      <w:r w:rsidRPr="00D50C88">
        <w:rPr>
          <w:sz w:val="28"/>
          <w:szCs w:val="28"/>
          <w:lang w:val="uk-UA"/>
        </w:rPr>
        <w:t xml:space="preserve">  </w:t>
      </w:r>
      <w:r w:rsidR="00470383" w:rsidRPr="00D50C88">
        <w:rPr>
          <w:sz w:val="28"/>
          <w:szCs w:val="28"/>
          <w:lang w:val="uk-UA"/>
        </w:rPr>
        <w:t xml:space="preserve">3. </w:t>
      </w:r>
      <w:r w:rsidRPr="00D50C88">
        <w:rPr>
          <w:sz w:val="28"/>
          <w:szCs w:val="28"/>
          <w:lang w:val="uk-UA"/>
        </w:rPr>
        <w:t>Бюджетні кошти перераховуються у межах відповідних бюджетних призначень, установлених рішенням селищної ради на відповідні роки.</w:t>
      </w:r>
    </w:p>
    <w:p w14:paraId="748A08DE" w14:textId="3D816A1A" w:rsidR="00C30763" w:rsidRPr="00D50C88" w:rsidRDefault="00F34703" w:rsidP="00C30763">
      <w:pPr>
        <w:tabs>
          <w:tab w:val="left" w:pos="0"/>
          <w:tab w:val="left" w:pos="993"/>
        </w:tabs>
        <w:ind w:right="15" w:firstLine="284"/>
        <w:jc w:val="both"/>
        <w:rPr>
          <w:sz w:val="28"/>
          <w:szCs w:val="28"/>
          <w:lang w:val="uk-UA"/>
        </w:rPr>
      </w:pPr>
      <w:r w:rsidRPr="00D50C88">
        <w:rPr>
          <w:sz w:val="28"/>
          <w:szCs w:val="28"/>
          <w:lang w:val="uk-UA"/>
        </w:rPr>
        <w:t xml:space="preserve"> 4. </w:t>
      </w:r>
      <w:r w:rsidR="00C30763" w:rsidRPr="00D50C88">
        <w:rPr>
          <w:sz w:val="28"/>
          <w:szCs w:val="28"/>
          <w:lang w:val="uk-UA"/>
        </w:rPr>
        <w:t xml:space="preserve">Бюджетні кошти </w:t>
      </w:r>
      <w:r w:rsidR="00361D70" w:rsidRPr="00D50C88">
        <w:rPr>
          <w:sz w:val="28"/>
          <w:szCs w:val="28"/>
          <w:lang w:val="uk-UA"/>
        </w:rPr>
        <w:t>використовуються</w:t>
      </w:r>
      <w:r w:rsidR="00C30763" w:rsidRPr="00D50C88">
        <w:rPr>
          <w:sz w:val="28"/>
          <w:szCs w:val="28"/>
          <w:lang w:val="uk-UA"/>
        </w:rPr>
        <w:t xml:space="preserve"> </w:t>
      </w:r>
      <w:r w:rsidR="00470383" w:rsidRPr="00D50C88">
        <w:rPr>
          <w:sz w:val="28"/>
          <w:szCs w:val="28"/>
          <w:lang w:val="uk-UA"/>
        </w:rPr>
        <w:t>на</w:t>
      </w:r>
      <w:r w:rsidR="00C30763" w:rsidRPr="00D50C88">
        <w:rPr>
          <w:sz w:val="28"/>
          <w:szCs w:val="28"/>
          <w:lang w:val="uk-UA"/>
        </w:rPr>
        <w:t>:</w:t>
      </w:r>
    </w:p>
    <w:p w14:paraId="3FCB95F5" w14:textId="0F4FE329" w:rsidR="00A00041" w:rsidRPr="00D50C88" w:rsidRDefault="00A00041" w:rsidP="00C30763">
      <w:pPr>
        <w:numPr>
          <w:ilvl w:val="0"/>
          <w:numId w:val="4"/>
        </w:numPr>
        <w:tabs>
          <w:tab w:val="left" w:pos="0"/>
          <w:tab w:val="left" w:pos="709"/>
          <w:tab w:val="left" w:pos="993"/>
        </w:tabs>
        <w:autoSpaceDE/>
        <w:autoSpaceDN/>
        <w:ind w:left="0" w:firstLine="284"/>
        <w:jc w:val="both"/>
        <w:rPr>
          <w:sz w:val="28"/>
          <w:szCs w:val="28"/>
        </w:rPr>
      </w:pPr>
      <w:r w:rsidRPr="00D50C88">
        <w:rPr>
          <w:sz w:val="28"/>
          <w:szCs w:val="28"/>
        </w:rPr>
        <w:t>придбання предметів, матеріалів, обладнання та інвентарю для благоустрою населених пунктів;</w:t>
      </w:r>
    </w:p>
    <w:p w14:paraId="66A159C4" w14:textId="3BF03045" w:rsidR="00A93131" w:rsidRPr="00D50C88" w:rsidRDefault="00A93131" w:rsidP="00C30763">
      <w:pPr>
        <w:numPr>
          <w:ilvl w:val="0"/>
          <w:numId w:val="4"/>
        </w:numPr>
        <w:tabs>
          <w:tab w:val="left" w:pos="0"/>
          <w:tab w:val="left" w:pos="709"/>
          <w:tab w:val="left" w:pos="993"/>
        </w:tabs>
        <w:autoSpaceDE/>
        <w:autoSpaceDN/>
        <w:ind w:left="0" w:firstLine="284"/>
        <w:jc w:val="both"/>
        <w:rPr>
          <w:sz w:val="28"/>
          <w:szCs w:val="28"/>
        </w:rPr>
      </w:pPr>
      <w:r w:rsidRPr="00D50C88">
        <w:rPr>
          <w:sz w:val="28"/>
          <w:szCs w:val="28"/>
          <w:lang w:val="uk-UA"/>
        </w:rPr>
        <w:t>придбання елементів благоустрою;</w:t>
      </w:r>
    </w:p>
    <w:p w14:paraId="1449CD87" w14:textId="4F2AD33F" w:rsidR="00DC4311" w:rsidRPr="00D50C88" w:rsidRDefault="00A00041" w:rsidP="00DC4311">
      <w:pPr>
        <w:numPr>
          <w:ilvl w:val="0"/>
          <w:numId w:val="4"/>
        </w:numPr>
        <w:tabs>
          <w:tab w:val="left" w:pos="0"/>
          <w:tab w:val="left" w:pos="709"/>
          <w:tab w:val="left" w:pos="993"/>
        </w:tabs>
        <w:autoSpaceDE/>
        <w:autoSpaceDN/>
        <w:ind w:left="0" w:firstLine="284"/>
        <w:jc w:val="both"/>
        <w:rPr>
          <w:sz w:val="28"/>
          <w:szCs w:val="28"/>
        </w:rPr>
      </w:pPr>
      <w:r w:rsidRPr="00D50C88">
        <w:rPr>
          <w:sz w:val="28"/>
          <w:szCs w:val="28"/>
        </w:rPr>
        <w:t>оплату послуг з благоустрою населених пунктів</w:t>
      </w:r>
      <w:r w:rsidR="0088150C" w:rsidRPr="00D50C88">
        <w:rPr>
          <w:sz w:val="28"/>
          <w:szCs w:val="28"/>
          <w:lang w:val="uk-UA"/>
        </w:rPr>
        <w:t>;</w:t>
      </w:r>
    </w:p>
    <w:p w14:paraId="3EBDEA7F" w14:textId="7CE1436F" w:rsidR="009E65C4" w:rsidRPr="00D50C88" w:rsidRDefault="009E65C4" w:rsidP="00DC4311">
      <w:pPr>
        <w:numPr>
          <w:ilvl w:val="0"/>
          <w:numId w:val="4"/>
        </w:numPr>
        <w:tabs>
          <w:tab w:val="left" w:pos="0"/>
          <w:tab w:val="left" w:pos="709"/>
          <w:tab w:val="left" w:pos="993"/>
        </w:tabs>
        <w:autoSpaceDE/>
        <w:autoSpaceDN/>
        <w:ind w:left="0" w:firstLine="284"/>
        <w:jc w:val="both"/>
        <w:rPr>
          <w:sz w:val="28"/>
          <w:szCs w:val="28"/>
        </w:rPr>
      </w:pPr>
      <w:r w:rsidRPr="00D50C88">
        <w:rPr>
          <w:sz w:val="28"/>
          <w:szCs w:val="28"/>
          <w:lang w:val="uk-UA"/>
        </w:rPr>
        <w:t>виплату винагороди за виконання робіт (надання послуг) з підтримання в належному стані територій загального користування</w:t>
      </w:r>
      <w:r w:rsidR="00D66CEE" w:rsidRPr="00D50C88">
        <w:rPr>
          <w:sz w:val="28"/>
          <w:szCs w:val="28"/>
          <w:lang w:val="uk-UA"/>
        </w:rPr>
        <w:t xml:space="preserve"> на договірних умовах</w:t>
      </w:r>
      <w:r w:rsidRPr="00D50C88">
        <w:rPr>
          <w:sz w:val="28"/>
          <w:szCs w:val="28"/>
          <w:lang w:val="uk-UA"/>
        </w:rPr>
        <w:t>;</w:t>
      </w:r>
    </w:p>
    <w:p w14:paraId="221F886D" w14:textId="53368239" w:rsidR="006E6B4B" w:rsidRPr="00D50C88" w:rsidRDefault="006E6B4B" w:rsidP="00DC4311">
      <w:pPr>
        <w:numPr>
          <w:ilvl w:val="0"/>
          <w:numId w:val="4"/>
        </w:numPr>
        <w:tabs>
          <w:tab w:val="left" w:pos="0"/>
          <w:tab w:val="left" w:pos="709"/>
          <w:tab w:val="left" w:pos="993"/>
        </w:tabs>
        <w:autoSpaceDE/>
        <w:autoSpaceDN/>
        <w:ind w:left="0" w:firstLine="284"/>
        <w:jc w:val="both"/>
        <w:rPr>
          <w:sz w:val="28"/>
          <w:szCs w:val="28"/>
        </w:rPr>
      </w:pPr>
      <w:r w:rsidRPr="00D50C88">
        <w:rPr>
          <w:sz w:val="28"/>
          <w:szCs w:val="28"/>
        </w:rPr>
        <w:t>оплату праці і нарахування на заробітну плату</w:t>
      </w:r>
      <w:r w:rsidR="009604CB" w:rsidRPr="00D50C88">
        <w:rPr>
          <w:sz w:val="28"/>
          <w:szCs w:val="28"/>
          <w:lang w:val="uk-UA"/>
        </w:rPr>
        <w:t xml:space="preserve"> </w:t>
      </w:r>
      <w:r w:rsidRPr="00D50C88">
        <w:rPr>
          <w:sz w:val="28"/>
          <w:szCs w:val="28"/>
        </w:rPr>
        <w:t>за виконання оплачуваних суспільно корисних робіт особам, направленим на відбування адміністративного стягнення у вигляді суспільно корисних робіт</w:t>
      </w:r>
      <w:r w:rsidRPr="00D50C88">
        <w:rPr>
          <w:sz w:val="28"/>
          <w:szCs w:val="28"/>
          <w:lang w:val="uk-UA"/>
        </w:rPr>
        <w:t>;</w:t>
      </w:r>
    </w:p>
    <w:p w14:paraId="7766CA77" w14:textId="6D2EA42A" w:rsidR="00D364EE" w:rsidRPr="00D50C88" w:rsidRDefault="00D364EE" w:rsidP="00DC4311">
      <w:pPr>
        <w:numPr>
          <w:ilvl w:val="0"/>
          <w:numId w:val="4"/>
        </w:numPr>
        <w:tabs>
          <w:tab w:val="left" w:pos="0"/>
          <w:tab w:val="left" w:pos="709"/>
          <w:tab w:val="left" w:pos="993"/>
        </w:tabs>
        <w:autoSpaceDE/>
        <w:autoSpaceDN/>
        <w:ind w:left="0" w:firstLine="284"/>
        <w:jc w:val="both"/>
        <w:rPr>
          <w:sz w:val="28"/>
          <w:szCs w:val="28"/>
        </w:rPr>
      </w:pPr>
      <w:r w:rsidRPr="00D50C88">
        <w:rPr>
          <w:sz w:val="28"/>
          <w:szCs w:val="28"/>
          <w:lang w:val="uk-UA"/>
        </w:rPr>
        <w:t>оплату послуг з експлуатаційного утримання автомобільних доріг;</w:t>
      </w:r>
    </w:p>
    <w:p w14:paraId="670E35A3" w14:textId="07F4BDC1" w:rsidR="00A00041" w:rsidRPr="00D50C88" w:rsidRDefault="0088150C" w:rsidP="00C30763">
      <w:pPr>
        <w:numPr>
          <w:ilvl w:val="0"/>
          <w:numId w:val="4"/>
        </w:numPr>
        <w:tabs>
          <w:tab w:val="left" w:pos="0"/>
          <w:tab w:val="left" w:pos="709"/>
          <w:tab w:val="left" w:pos="993"/>
        </w:tabs>
        <w:autoSpaceDE/>
        <w:autoSpaceDN/>
        <w:ind w:left="0" w:firstLine="284"/>
        <w:jc w:val="both"/>
        <w:rPr>
          <w:sz w:val="28"/>
          <w:szCs w:val="28"/>
        </w:rPr>
      </w:pPr>
      <w:r w:rsidRPr="00D50C88">
        <w:rPr>
          <w:sz w:val="28"/>
          <w:szCs w:val="28"/>
          <w:lang w:val="uk-UA"/>
        </w:rPr>
        <w:t>о</w:t>
      </w:r>
      <w:r w:rsidRPr="00D50C88">
        <w:rPr>
          <w:sz w:val="28"/>
          <w:szCs w:val="28"/>
        </w:rPr>
        <w:t>плат</w:t>
      </w:r>
      <w:r w:rsidRPr="00D50C88">
        <w:rPr>
          <w:sz w:val="28"/>
          <w:szCs w:val="28"/>
          <w:lang w:val="uk-UA"/>
        </w:rPr>
        <w:t>у</w:t>
      </w:r>
      <w:r w:rsidRPr="00D50C88">
        <w:rPr>
          <w:sz w:val="28"/>
          <w:szCs w:val="28"/>
        </w:rPr>
        <w:t xml:space="preserve"> за електр</w:t>
      </w:r>
      <w:r w:rsidRPr="00D50C88">
        <w:rPr>
          <w:sz w:val="28"/>
          <w:szCs w:val="28"/>
          <w:lang w:val="uk-UA"/>
        </w:rPr>
        <w:t xml:space="preserve">ичну </w:t>
      </w:r>
      <w:r w:rsidRPr="00D50C88">
        <w:rPr>
          <w:sz w:val="28"/>
          <w:szCs w:val="28"/>
        </w:rPr>
        <w:t>енергію для вуличного освітлення</w:t>
      </w:r>
      <w:r w:rsidR="00A00041" w:rsidRPr="00D50C88">
        <w:rPr>
          <w:sz w:val="28"/>
          <w:szCs w:val="28"/>
        </w:rPr>
        <w:t>;</w:t>
      </w:r>
    </w:p>
    <w:p w14:paraId="3C8D4BAB" w14:textId="1611CF12" w:rsidR="006E6B4B" w:rsidRPr="00D50C88" w:rsidRDefault="006E6B4B" w:rsidP="006E6B4B">
      <w:pPr>
        <w:numPr>
          <w:ilvl w:val="0"/>
          <w:numId w:val="4"/>
        </w:numPr>
        <w:tabs>
          <w:tab w:val="left" w:pos="0"/>
          <w:tab w:val="left" w:pos="709"/>
          <w:tab w:val="left" w:pos="993"/>
        </w:tabs>
        <w:autoSpaceDE/>
        <w:autoSpaceDN/>
        <w:ind w:left="0" w:firstLine="284"/>
        <w:jc w:val="both"/>
        <w:rPr>
          <w:sz w:val="28"/>
          <w:szCs w:val="28"/>
        </w:rPr>
      </w:pPr>
      <w:r w:rsidRPr="00D50C88">
        <w:rPr>
          <w:sz w:val="28"/>
          <w:szCs w:val="28"/>
        </w:rPr>
        <w:t>оплату послуг з утримання будівель та споруд комунальної власності</w:t>
      </w:r>
      <w:r w:rsidR="00D364EE" w:rsidRPr="00D50C88">
        <w:rPr>
          <w:sz w:val="28"/>
          <w:szCs w:val="28"/>
          <w:lang w:val="uk-UA"/>
        </w:rPr>
        <w:t xml:space="preserve"> (оплата енергоносіїв, ремонт)</w:t>
      </w:r>
      <w:r w:rsidRPr="00D50C88">
        <w:rPr>
          <w:sz w:val="28"/>
          <w:szCs w:val="28"/>
        </w:rPr>
        <w:t>;</w:t>
      </w:r>
    </w:p>
    <w:p w14:paraId="272CA521" w14:textId="42D3A325" w:rsidR="00A00041" w:rsidRPr="00D50C88" w:rsidRDefault="00A00041" w:rsidP="00C30763">
      <w:pPr>
        <w:numPr>
          <w:ilvl w:val="0"/>
          <w:numId w:val="4"/>
        </w:numPr>
        <w:tabs>
          <w:tab w:val="left" w:pos="0"/>
          <w:tab w:val="left" w:pos="709"/>
          <w:tab w:val="left" w:pos="993"/>
        </w:tabs>
        <w:autoSpaceDE/>
        <w:autoSpaceDN/>
        <w:ind w:left="0" w:firstLine="284"/>
        <w:jc w:val="both"/>
        <w:rPr>
          <w:sz w:val="28"/>
          <w:szCs w:val="28"/>
        </w:rPr>
      </w:pPr>
      <w:r w:rsidRPr="00D50C88">
        <w:rPr>
          <w:sz w:val="28"/>
          <w:szCs w:val="28"/>
        </w:rPr>
        <w:t>будівництво</w:t>
      </w:r>
      <w:r w:rsidR="0088150C" w:rsidRPr="00D50C88">
        <w:rPr>
          <w:sz w:val="28"/>
          <w:szCs w:val="28"/>
          <w:lang w:val="uk-UA"/>
        </w:rPr>
        <w:t xml:space="preserve"> та </w:t>
      </w:r>
      <w:r w:rsidRPr="00D50C88">
        <w:rPr>
          <w:sz w:val="28"/>
          <w:szCs w:val="28"/>
        </w:rPr>
        <w:t>капітальний ремонт</w:t>
      </w:r>
      <w:r w:rsidR="0088150C" w:rsidRPr="00D50C88">
        <w:rPr>
          <w:sz w:val="28"/>
          <w:szCs w:val="28"/>
          <w:lang w:val="uk-UA"/>
        </w:rPr>
        <w:t xml:space="preserve"> </w:t>
      </w:r>
      <w:r w:rsidRPr="00D50C88">
        <w:rPr>
          <w:sz w:val="28"/>
          <w:szCs w:val="28"/>
        </w:rPr>
        <w:t xml:space="preserve">об'єктів благоустрою; </w:t>
      </w:r>
    </w:p>
    <w:p w14:paraId="1F3B5B4F" w14:textId="79F91012" w:rsidR="00AD6755" w:rsidRPr="00D50C88" w:rsidRDefault="00A00041" w:rsidP="00677AB4">
      <w:pPr>
        <w:pStyle w:val="Style5"/>
        <w:widowControl/>
        <w:tabs>
          <w:tab w:val="left" w:pos="0"/>
          <w:tab w:val="left" w:pos="993"/>
        </w:tabs>
        <w:spacing w:line="240" w:lineRule="auto"/>
        <w:ind w:firstLine="284"/>
        <w:rPr>
          <w:sz w:val="28"/>
          <w:szCs w:val="28"/>
          <w:lang w:val="uk-UA"/>
        </w:rPr>
      </w:pPr>
      <w:r w:rsidRPr="00D50C88">
        <w:rPr>
          <w:sz w:val="28"/>
          <w:szCs w:val="28"/>
          <w:lang w:val="uk-UA"/>
        </w:rPr>
        <w:t xml:space="preserve">- </w:t>
      </w:r>
      <w:r w:rsidRPr="00D50C88">
        <w:rPr>
          <w:sz w:val="28"/>
          <w:szCs w:val="28"/>
        </w:rPr>
        <w:t xml:space="preserve">передачу на договірних засадах трансфертів іншим бюджетам та одержувачам бюджетних коштів для співфінансування робіт та виконання </w:t>
      </w:r>
      <w:r w:rsidR="00AD6755" w:rsidRPr="00D50C88">
        <w:rPr>
          <w:sz w:val="28"/>
          <w:szCs w:val="28"/>
        </w:rPr>
        <w:t>спільних заходів</w:t>
      </w:r>
      <w:r w:rsidR="00677AB4" w:rsidRPr="00D50C88">
        <w:rPr>
          <w:sz w:val="28"/>
          <w:szCs w:val="28"/>
          <w:lang w:val="uk-UA"/>
        </w:rPr>
        <w:t>.</w:t>
      </w:r>
    </w:p>
    <w:p w14:paraId="64327619" w14:textId="3C630151" w:rsidR="00A00041" w:rsidRPr="00D50C88" w:rsidRDefault="00E71587" w:rsidP="00E71587">
      <w:pPr>
        <w:tabs>
          <w:tab w:val="left" w:pos="0"/>
          <w:tab w:val="left" w:pos="360"/>
          <w:tab w:val="left" w:pos="993"/>
        </w:tabs>
        <w:jc w:val="both"/>
        <w:rPr>
          <w:sz w:val="28"/>
          <w:szCs w:val="28"/>
          <w:lang w:val="uk-UA"/>
        </w:rPr>
      </w:pPr>
      <w:r w:rsidRPr="00D50C88">
        <w:rPr>
          <w:sz w:val="28"/>
          <w:szCs w:val="28"/>
          <w:lang w:val="uk-UA"/>
        </w:rPr>
        <w:t xml:space="preserve">      5.</w:t>
      </w:r>
      <w:r w:rsidR="00F41796" w:rsidRPr="00D50C88">
        <w:rPr>
          <w:sz w:val="28"/>
          <w:szCs w:val="28"/>
          <w:lang w:val="uk-UA"/>
        </w:rPr>
        <w:t xml:space="preserve"> </w:t>
      </w:r>
      <w:r w:rsidR="00A00041" w:rsidRPr="00D50C88">
        <w:rPr>
          <w:sz w:val="28"/>
          <w:szCs w:val="28"/>
          <w:lang w:val="uk-UA"/>
        </w:rPr>
        <w:t>Використання коштів з іншою метою, яка не відповідає цьому Порядку, є нецільовим</w:t>
      </w:r>
      <w:r w:rsidR="00F41796" w:rsidRPr="00D50C88">
        <w:rPr>
          <w:sz w:val="28"/>
          <w:szCs w:val="28"/>
          <w:lang w:val="uk-UA"/>
        </w:rPr>
        <w:t xml:space="preserve"> </w:t>
      </w:r>
      <w:r w:rsidR="00A00041" w:rsidRPr="00D50C88">
        <w:rPr>
          <w:sz w:val="28"/>
          <w:szCs w:val="28"/>
          <w:lang w:val="uk-UA"/>
        </w:rPr>
        <w:t>використанням бюджетних коштів, що тягне за собою відповідальність згідно з чинним законодавством України.</w:t>
      </w:r>
    </w:p>
    <w:p w14:paraId="7EE98A66" w14:textId="3D366654" w:rsidR="00A00041" w:rsidRPr="00D50C88" w:rsidRDefault="00E71587" w:rsidP="00E71587">
      <w:pPr>
        <w:tabs>
          <w:tab w:val="left" w:pos="0"/>
        </w:tabs>
        <w:spacing w:before="45" w:after="15"/>
        <w:ind w:right="15"/>
        <w:jc w:val="both"/>
        <w:rPr>
          <w:sz w:val="28"/>
          <w:szCs w:val="28"/>
          <w:lang w:val="uk-UA"/>
        </w:rPr>
      </w:pPr>
      <w:r w:rsidRPr="00D50C88">
        <w:rPr>
          <w:sz w:val="28"/>
          <w:szCs w:val="28"/>
          <w:lang w:val="uk-UA"/>
        </w:rPr>
        <w:t xml:space="preserve">      6.</w:t>
      </w:r>
      <w:r w:rsidR="00F41796" w:rsidRPr="00D50C88">
        <w:rPr>
          <w:sz w:val="28"/>
          <w:szCs w:val="28"/>
          <w:lang w:val="uk-UA"/>
        </w:rPr>
        <w:t xml:space="preserve"> </w:t>
      </w:r>
      <w:r w:rsidR="00A00041" w:rsidRPr="00D50C88">
        <w:rPr>
          <w:sz w:val="28"/>
          <w:szCs w:val="28"/>
          <w:lang w:val="uk-UA"/>
        </w:rPr>
        <w:t>Відкриття рахунків, реєстрація, облік зобов’язань та проведення операцій, пов’язаних з використанням бюджетних коштів, здійснюється відповідно до вимог чинного законодавства.</w:t>
      </w:r>
    </w:p>
    <w:p w14:paraId="606F6BC8" w14:textId="6B007F8D" w:rsidR="00A00041" w:rsidRPr="00D50C88" w:rsidRDefault="00E71587" w:rsidP="00E71587">
      <w:pPr>
        <w:tabs>
          <w:tab w:val="left" w:pos="0"/>
          <w:tab w:val="left" w:pos="993"/>
        </w:tabs>
        <w:jc w:val="both"/>
        <w:rPr>
          <w:sz w:val="28"/>
          <w:szCs w:val="28"/>
        </w:rPr>
      </w:pPr>
      <w:r w:rsidRPr="00D50C88">
        <w:rPr>
          <w:sz w:val="28"/>
          <w:szCs w:val="28"/>
          <w:lang w:val="uk-UA"/>
        </w:rPr>
        <w:lastRenderedPageBreak/>
        <w:t xml:space="preserve">      7.</w:t>
      </w:r>
      <w:r w:rsidR="00F41796" w:rsidRPr="00D50C88">
        <w:rPr>
          <w:sz w:val="28"/>
          <w:szCs w:val="28"/>
          <w:lang w:val="uk-UA"/>
        </w:rPr>
        <w:t xml:space="preserve"> </w:t>
      </w:r>
      <w:r w:rsidR="00A00041" w:rsidRPr="00D50C88">
        <w:rPr>
          <w:sz w:val="28"/>
          <w:szCs w:val="28"/>
        </w:rPr>
        <w:t>Складання та подання фінансової звітності про використання бюджетних коштів, а також контроль за їх цільовим витрачанням здійснюються в установленному законодавством порядку.</w:t>
      </w:r>
    </w:p>
    <w:p w14:paraId="4E82B5A8" w14:textId="77777777" w:rsidR="00617249" w:rsidRPr="00D50C88" w:rsidRDefault="00617249" w:rsidP="00617249">
      <w:pPr>
        <w:jc w:val="both"/>
        <w:rPr>
          <w:b/>
          <w:sz w:val="28"/>
          <w:szCs w:val="28"/>
          <w:lang w:val="uk-UA"/>
        </w:rPr>
      </w:pPr>
      <w:r w:rsidRPr="00D50C88">
        <w:rPr>
          <w:b/>
          <w:sz w:val="28"/>
          <w:szCs w:val="28"/>
          <w:lang w:val="uk-UA"/>
        </w:rPr>
        <w:t xml:space="preserve">Керуючий справами (секретар) виконавчого </w:t>
      </w:r>
    </w:p>
    <w:p w14:paraId="45D3BA0C" w14:textId="6BB8F454" w:rsidR="00CA45FF" w:rsidRDefault="00506663" w:rsidP="00F26101">
      <w:pPr>
        <w:jc w:val="both"/>
        <w:rPr>
          <w:b/>
          <w:bCs/>
          <w:sz w:val="28"/>
          <w:szCs w:val="28"/>
          <w:lang w:val="uk-UA"/>
        </w:rPr>
      </w:pPr>
      <w:r w:rsidRPr="00D50C88">
        <w:rPr>
          <w:b/>
          <w:sz w:val="28"/>
          <w:szCs w:val="28"/>
          <w:lang w:val="uk-UA"/>
        </w:rPr>
        <w:t xml:space="preserve">              комітету селищної ради  </w:t>
      </w:r>
      <w:r w:rsidRPr="00D50C88">
        <w:rPr>
          <w:b/>
          <w:sz w:val="28"/>
          <w:szCs w:val="28"/>
          <w:lang w:val="uk-UA"/>
        </w:rPr>
        <w:tab/>
      </w:r>
      <w:r w:rsidRPr="00D50C88">
        <w:rPr>
          <w:b/>
          <w:sz w:val="28"/>
          <w:szCs w:val="28"/>
          <w:lang w:val="uk-UA"/>
        </w:rPr>
        <w:tab/>
      </w:r>
      <w:r w:rsidRPr="00D50C88">
        <w:rPr>
          <w:b/>
          <w:sz w:val="28"/>
          <w:szCs w:val="28"/>
          <w:lang w:val="uk-UA"/>
        </w:rPr>
        <w:tab/>
      </w:r>
      <w:r w:rsidRPr="00D50C88">
        <w:rPr>
          <w:b/>
          <w:sz w:val="28"/>
          <w:szCs w:val="28"/>
          <w:lang w:val="uk-UA"/>
        </w:rPr>
        <w:tab/>
      </w:r>
      <w:r w:rsidR="00617249" w:rsidRPr="00D50C88">
        <w:rPr>
          <w:b/>
          <w:sz w:val="28"/>
          <w:szCs w:val="28"/>
          <w:lang w:val="uk-UA"/>
        </w:rPr>
        <w:t>Олеся МАРЦИНЮК</w:t>
      </w:r>
    </w:p>
    <w:sectPr w:rsidR="00CA45FF" w:rsidSect="00A350A8">
      <w:pgSz w:w="11906" w:h="16838"/>
      <w:pgMar w:top="1134" w:right="567"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075D" w14:textId="77777777" w:rsidR="008067A4" w:rsidRDefault="008067A4">
      <w:r>
        <w:separator/>
      </w:r>
    </w:p>
  </w:endnote>
  <w:endnote w:type="continuationSeparator" w:id="0">
    <w:p w14:paraId="43A89329" w14:textId="77777777" w:rsidR="008067A4" w:rsidRDefault="0080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AA40" w14:textId="77777777" w:rsidR="008067A4" w:rsidRDefault="008067A4">
      <w:r>
        <w:separator/>
      </w:r>
    </w:p>
  </w:footnote>
  <w:footnote w:type="continuationSeparator" w:id="0">
    <w:p w14:paraId="20D169AA" w14:textId="77777777" w:rsidR="008067A4" w:rsidRDefault="0080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198" w14:textId="3D07F52F" w:rsidR="003E7462" w:rsidRDefault="003E7462" w:rsidP="00EB07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1141496A" w14:textId="77777777" w:rsidR="003E7462" w:rsidRDefault="003E7462" w:rsidP="00EB078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D52" w14:textId="77777777" w:rsidR="003E7462" w:rsidRDefault="003E7462" w:rsidP="00EB078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B8B"/>
    <w:multiLevelType w:val="multilevel"/>
    <w:tmpl w:val="1BE46D9C"/>
    <w:lvl w:ilvl="0">
      <w:start w:val="1"/>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F432500"/>
    <w:multiLevelType w:val="hybridMultilevel"/>
    <w:tmpl w:val="6C3CB956"/>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FC59F6"/>
    <w:multiLevelType w:val="hybridMultilevel"/>
    <w:tmpl w:val="C5806106"/>
    <w:lvl w:ilvl="0" w:tplc="853A8CBE">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3" w15:restartNumberingAfterBreak="0">
    <w:nsid w:val="17A97477"/>
    <w:multiLevelType w:val="hybridMultilevel"/>
    <w:tmpl w:val="B088E116"/>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4" w15:restartNumberingAfterBreak="0">
    <w:nsid w:val="1B0959A2"/>
    <w:multiLevelType w:val="hybridMultilevel"/>
    <w:tmpl w:val="09DEDB74"/>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15:restartNumberingAfterBreak="0">
    <w:nsid w:val="21920F6A"/>
    <w:multiLevelType w:val="hybridMultilevel"/>
    <w:tmpl w:val="000E5724"/>
    <w:lvl w:ilvl="0" w:tplc="E332786E">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2C923A9"/>
    <w:multiLevelType w:val="hybridMultilevel"/>
    <w:tmpl w:val="32B4A742"/>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7" w15:restartNumberingAfterBreak="0">
    <w:nsid w:val="25487781"/>
    <w:multiLevelType w:val="hybridMultilevel"/>
    <w:tmpl w:val="D2A4771A"/>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8" w15:restartNumberingAfterBreak="0">
    <w:nsid w:val="3064324B"/>
    <w:multiLevelType w:val="hybridMultilevel"/>
    <w:tmpl w:val="5C54A088"/>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A01500"/>
    <w:multiLevelType w:val="hybridMultilevel"/>
    <w:tmpl w:val="F8CE8A62"/>
    <w:lvl w:ilvl="0" w:tplc="836640D0">
      <w:start w:val="2016"/>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4DA3D21"/>
    <w:multiLevelType w:val="hybridMultilevel"/>
    <w:tmpl w:val="77A6B9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33356A"/>
    <w:multiLevelType w:val="hybridMultilevel"/>
    <w:tmpl w:val="C87CB4B8"/>
    <w:lvl w:ilvl="0" w:tplc="883AB87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5A23FFA"/>
    <w:multiLevelType w:val="hybridMultilevel"/>
    <w:tmpl w:val="7BDE6058"/>
    <w:lvl w:ilvl="0" w:tplc="E332786E">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AED5C4D"/>
    <w:multiLevelType w:val="hybridMultilevel"/>
    <w:tmpl w:val="9ADA0900"/>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0082566"/>
    <w:multiLevelType w:val="hybridMultilevel"/>
    <w:tmpl w:val="02327C82"/>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163372C"/>
    <w:multiLevelType w:val="multilevel"/>
    <w:tmpl w:val="69F696F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22019D1"/>
    <w:multiLevelType w:val="hybridMultilevel"/>
    <w:tmpl w:val="3EAA9094"/>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7" w15:restartNumberingAfterBreak="0">
    <w:nsid w:val="42D36E0E"/>
    <w:multiLevelType w:val="hybridMultilevel"/>
    <w:tmpl w:val="AD182778"/>
    <w:lvl w:ilvl="0" w:tplc="D51AD1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5453A36"/>
    <w:multiLevelType w:val="hybridMultilevel"/>
    <w:tmpl w:val="B0FEA25E"/>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674FC1"/>
    <w:multiLevelType w:val="hybridMultilevel"/>
    <w:tmpl w:val="DCC8A8CA"/>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313C1F"/>
    <w:multiLevelType w:val="hybridMultilevel"/>
    <w:tmpl w:val="6338DD94"/>
    <w:lvl w:ilvl="0" w:tplc="E332786E">
      <w:start w:val="1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52FB3CBE"/>
    <w:multiLevelType w:val="hybridMultilevel"/>
    <w:tmpl w:val="05143E52"/>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2" w15:restartNumberingAfterBreak="0">
    <w:nsid w:val="54201881"/>
    <w:multiLevelType w:val="hybridMultilevel"/>
    <w:tmpl w:val="7C68234A"/>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3" w15:restartNumberingAfterBreak="0">
    <w:nsid w:val="675915CD"/>
    <w:multiLevelType w:val="multilevel"/>
    <w:tmpl w:val="077C79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8E61064"/>
    <w:multiLevelType w:val="hybridMultilevel"/>
    <w:tmpl w:val="F648D0E2"/>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EB26870"/>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6" w15:restartNumberingAfterBreak="0">
    <w:nsid w:val="6EF57DCC"/>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7" w15:restartNumberingAfterBreak="0">
    <w:nsid w:val="74A64392"/>
    <w:multiLevelType w:val="hybridMultilevel"/>
    <w:tmpl w:val="0A387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7B3590D"/>
    <w:multiLevelType w:val="hybridMultilevel"/>
    <w:tmpl w:val="3348D966"/>
    <w:lvl w:ilvl="0" w:tplc="F86ABE24">
      <w:start w:val="3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93823219">
    <w:abstractNumId w:val="9"/>
  </w:num>
  <w:num w:numId="2" w16cid:durableId="1771270127">
    <w:abstractNumId w:val="11"/>
  </w:num>
  <w:num w:numId="3" w16cid:durableId="1828746491">
    <w:abstractNumId w:val="5"/>
  </w:num>
  <w:num w:numId="4" w16cid:durableId="1727677709">
    <w:abstractNumId w:val="12"/>
  </w:num>
  <w:num w:numId="5" w16cid:durableId="716517360">
    <w:abstractNumId w:val="23"/>
  </w:num>
  <w:num w:numId="6" w16cid:durableId="223805522">
    <w:abstractNumId w:val="0"/>
  </w:num>
  <w:num w:numId="7" w16cid:durableId="557976998">
    <w:abstractNumId w:val="15"/>
  </w:num>
  <w:num w:numId="8" w16cid:durableId="1071654535">
    <w:abstractNumId w:val="26"/>
  </w:num>
  <w:num w:numId="9" w16cid:durableId="1765951974">
    <w:abstractNumId w:val="25"/>
  </w:num>
  <w:num w:numId="10" w16cid:durableId="1360938136">
    <w:abstractNumId w:val="10"/>
  </w:num>
  <w:num w:numId="11" w16cid:durableId="679963744">
    <w:abstractNumId w:val="3"/>
  </w:num>
  <w:num w:numId="12" w16cid:durableId="6375138">
    <w:abstractNumId w:val="22"/>
  </w:num>
  <w:num w:numId="13" w16cid:durableId="1701469255">
    <w:abstractNumId w:val="21"/>
  </w:num>
  <w:num w:numId="14" w16cid:durableId="605502432">
    <w:abstractNumId w:val="7"/>
  </w:num>
  <w:num w:numId="15" w16cid:durableId="379132757">
    <w:abstractNumId w:val="13"/>
  </w:num>
  <w:num w:numId="16" w16cid:durableId="33507313">
    <w:abstractNumId w:val="27"/>
  </w:num>
  <w:num w:numId="17" w16cid:durableId="1387333116">
    <w:abstractNumId w:val="14"/>
  </w:num>
  <w:num w:numId="18" w16cid:durableId="1371109296">
    <w:abstractNumId w:val="24"/>
  </w:num>
  <w:num w:numId="19" w16cid:durableId="2077779981">
    <w:abstractNumId w:val="28"/>
  </w:num>
  <w:num w:numId="20" w16cid:durableId="764569984">
    <w:abstractNumId w:val="4"/>
  </w:num>
  <w:num w:numId="21" w16cid:durableId="26375677">
    <w:abstractNumId w:val="6"/>
  </w:num>
  <w:num w:numId="22" w16cid:durableId="1445075331">
    <w:abstractNumId w:val="2"/>
  </w:num>
  <w:num w:numId="23" w16cid:durableId="1813137819">
    <w:abstractNumId w:val="1"/>
  </w:num>
  <w:num w:numId="24" w16cid:durableId="444665440">
    <w:abstractNumId w:val="17"/>
  </w:num>
  <w:num w:numId="25" w16cid:durableId="614871356">
    <w:abstractNumId w:val="19"/>
  </w:num>
  <w:num w:numId="26" w16cid:durableId="295111953">
    <w:abstractNumId w:val="18"/>
  </w:num>
  <w:num w:numId="27" w16cid:durableId="647130851">
    <w:abstractNumId w:val="20"/>
  </w:num>
  <w:num w:numId="28" w16cid:durableId="876621390">
    <w:abstractNumId w:val="16"/>
  </w:num>
  <w:num w:numId="29" w16cid:durableId="1675569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2"/>
    <w:rsid w:val="0000026A"/>
    <w:rsid w:val="00000929"/>
    <w:rsid w:val="000013CC"/>
    <w:rsid w:val="000052BF"/>
    <w:rsid w:val="000055FC"/>
    <w:rsid w:val="0000573A"/>
    <w:rsid w:val="00012325"/>
    <w:rsid w:val="00020486"/>
    <w:rsid w:val="000216CE"/>
    <w:rsid w:val="000222A7"/>
    <w:rsid w:val="00022A7F"/>
    <w:rsid w:val="0002328D"/>
    <w:rsid w:val="0002348A"/>
    <w:rsid w:val="00023AF2"/>
    <w:rsid w:val="000251B0"/>
    <w:rsid w:val="000254FB"/>
    <w:rsid w:val="000271CE"/>
    <w:rsid w:val="000319EF"/>
    <w:rsid w:val="00031A88"/>
    <w:rsid w:val="00032DD8"/>
    <w:rsid w:val="0003322B"/>
    <w:rsid w:val="000337F8"/>
    <w:rsid w:val="00033852"/>
    <w:rsid w:val="00033A5C"/>
    <w:rsid w:val="000345B7"/>
    <w:rsid w:val="000431F9"/>
    <w:rsid w:val="00045009"/>
    <w:rsid w:val="00047B59"/>
    <w:rsid w:val="00051979"/>
    <w:rsid w:val="00052825"/>
    <w:rsid w:val="00052A7D"/>
    <w:rsid w:val="000536CF"/>
    <w:rsid w:val="000579CE"/>
    <w:rsid w:val="000627E4"/>
    <w:rsid w:val="00063863"/>
    <w:rsid w:val="00065901"/>
    <w:rsid w:val="00067770"/>
    <w:rsid w:val="0007002B"/>
    <w:rsid w:val="00070142"/>
    <w:rsid w:val="0007110F"/>
    <w:rsid w:val="00071C33"/>
    <w:rsid w:val="00072B38"/>
    <w:rsid w:val="00073963"/>
    <w:rsid w:val="00074115"/>
    <w:rsid w:val="000749C3"/>
    <w:rsid w:val="000758AB"/>
    <w:rsid w:val="00075AEA"/>
    <w:rsid w:val="000822AD"/>
    <w:rsid w:val="00082F0E"/>
    <w:rsid w:val="00082F20"/>
    <w:rsid w:val="00082F62"/>
    <w:rsid w:val="00083E48"/>
    <w:rsid w:val="00084AAA"/>
    <w:rsid w:val="00085536"/>
    <w:rsid w:val="00090536"/>
    <w:rsid w:val="00090E11"/>
    <w:rsid w:val="000910BB"/>
    <w:rsid w:val="000922B9"/>
    <w:rsid w:val="000932BF"/>
    <w:rsid w:val="00093FF3"/>
    <w:rsid w:val="00094CC4"/>
    <w:rsid w:val="000958B6"/>
    <w:rsid w:val="000A0E24"/>
    <w:rsid w:val="000A1786"/>
    <w:rsid w:val="000A2609"/>
    <w:rsid w:val="000A3F97"/>
    <w:rsid w:val="000A4E03"/>
    <w:rsid w:val="000B0B3E"/>
    <w:rsid w:val="000B4111"/>
    <w:rsid w:val="000B52B2"/>
    <w:rsid w:val="000C1233"/>
    <w:rsid w:val="000C1DC6"/>
    <w:rsid w:val="000C3577"/>
    <w:rsid w:val="000C3E3F"/>
    <w:rsid w:val="000C405D"/>
    <w:rsid w:val="000C59CB"/>
    <w:rsid w:val="000C5AF8"/>
    <w:rsid w:val="000C62A7"/>
    <w:rsid w:val="000C7AB5"/>
    <w:rsid w:val="000D4871"/>
    <w:rsid w:val="000D4CF4"/>
    <w:rsid w:val="000D55CB"/>
    <w:rsid w:val="000D7B4A"/>
    <w:rsid w:val="000E199E"/>
    <w:rsid w:val="000E200C"/>
    <w:rsid w:val="000E3CD2"/>
    <w:rsid w:val="000E52B5"/>
    <w:rsid w:val="000E5E62"/>
    <w:rsid w:val="000E668C"/>
    <w:rsid w:val="000F20E7"/>
    <w:rsid w:val="000F225A"/>
    <w:rsid w:val="000F3B55"/>
    <w:rsid w:val="000F4D07"/>
    <w:rsid w:val="000F643A"/>
    <w:rsid w:val="00100B67"/>
    <w:rsid w:val="001014B0"/>
    <w:rsid w:val="001015FD"/>
    <w:rsid w:val="001017D0"/>
    <w:rsid w:val="00103B79"/>
    <w:rsid w:val="001052BE"/>
    <w:rsid w:val="001079AB"/>
    <w:rsid w:val="00107C1B"/>
    <w:rsid w:val="00111EB8"/>
    <w:rsid w:val="00112018"/>
    <w:rsid w:val="0012000C"/>
    <w:rsid w:val="00120B97"/>
    <w:rsid w:val="001211BC"/>
    <w:rsid w:val="00121B07"/>
    <w:rsid w:val="00124236"/>
    <w:rsid w:val="00134005"/>
    <w:rsid w:val="001341D0"/>
    <w:rsid w:val="00134756"/>
    <w:rsid w:val="00134E20"/>
    <w:rsid w:val="0013668E"/>
    <w:rsid w:val="00145783"/>
    <w:rsid w:val="00146A49"/>
    <w:rsid w:val="0015089B"/>
    <w:rsid w:val="00150D96"/>
    <w:rsid w:val="00151ECD"/>
    <w:rsid w:val="00153534"/>
    <w:rsid w:val="00156101"/>
    <w:rsid w:val="001564F6"/>
    <w:rsid w:val="00156BFA"/>
    <w:rsid w:val="0015798B"/>
    <w:rsid w:val="00157BFD"/>
    <w:rsid w:val="00162781"/>
    <w:rsid w:val="00163363"/>
    <w:rsid w:val="00163F13"/>
    <w:rsid w:val="001654CA"/>
    <w:rsid w:val="00165851"/>
    <w:rsid w:val="0016625F"/>
    <w:rsid w:val="0017190C"/>
    <w:rsid w:val="0017501E"/>
    <w:rsid w:val="00177197"/>
    <w:rsid w:val="0018044D"/>
    <w:rsid w:val="00180ADE"/>
    <w:rsid w:val="00182D5C"/>
    <w:rsid w:val="00183B6F"/>
    <w:rsid w:val="0018715C"/>
    <w:rsid w:val="001900BA"/>
    <w:rsid w:val="00191EE7"/>
    <w:rsid w:val="001938B1"/>
    <w:rsid w:val="00193E65"/>
    <w:rsid w:val="00196334"/>
    <w:rsid w:val="001963C0"/>
    <w:rsid w:val="00197484"/>
    <w:rsid w:val="001A1731"/>
    <w:rsid w:val="001A4133"/>
    <w:rsid w:val="001A4CF8"/>
    <w:rsid w:val="001A5F8B"/>
    <w:rsid w:val="001B0969"/>
    <w:rsid w:val="001B3320"/>
    <w:rsid w:val="001B432A"/>
    <w:rsid w:val="001B5608"/>
    <w:rsid w:val="001B69AA"/>
    <w:rsid w:val="001C2599"/>
    <w:rsid w:val="001C3CA1"/>
    <w:rsid w:val="001C4C99"/>
    <w:rsid w:val="001C6CB8"/>
    <w:rsid w:val="001D0880"/>
    <w:rsid w:val="001D1AC7"/>
    <w:rsid w:val="001D6096"/>
    <w:rsid w:val="001E2268"/>
    <w:rsid w:val="001E26FA"/>
    <w:rsid w:val="001E4A96"/>
    <w:rsid w:val="001E4DD4"/>
    <w:rsid w:val="001E6119"/>
    <w:rsid w:val="001E6C3D"/>
    <w:rsid w:val="001F412C"/>
    <w:rsid w:val="001F4388"/>
    <w:rsid w:val="001F4E5C"/>
    <w:rsid w:val="001F5D0E"/>
    <w:rsid w:val="00201D1E"/>
    <w:rsid w:val="0020317A"/>
    <w:rsid w:val="002065CD"/>
    <w:rsid w:val="002068B3"/>
    <w:rsid w:val="0020690B"/>
    <w:rsid w:val="00210674"/>
    <w:rsid w:val="00210BAC"/>
    <w:rsid w:val="00210D66"/>
    <w:rsid w:val="0021187E"/>
    <w:rsid w:val="00211B72"/>
    <w:rsid w:val="002128C9"/>
    <w:rsid w:val="00212DD7"/>
    <w:rsid w:val="00213291"/>
    <w:rsid w:val="00213B90"/>
    <w:rsid w:val="00214320"/>
    <w:rsid w:val="00215C38"/>
    <w:rsid w:val="00220EB9"/>
    <w:rsid w:val="0022410A"/>
    <w:rsid w:val="002247C3"/>
    <w:rsid w:val="00224C7E"/>
    <w:rsid w:val="00230C9F"/>
    <w:rsid w:val="002328C0"/>
    <w:rsid w:val="00232C04"/>
    <w:rsid w:val="00235AE6"/>
    <w:rsid w:val="00235CBE"/>
    <w:rsid w:val="00236E15"/>
    <w:rsid w:val="00237C1E"/>
    <w:rsid w:val="002414CD"/>
    <w:rsid w:val="0024220A"/>
    <w:rsid w:val="002425C6"/>
    <w:rsid w:val="00242FA3"/>
    <w:rsid w:val="00242FE4"/>
    <w:rsid w:val="00245C8E"/>
    <w:rsid w:val="00250D48"/>
    <w:rsid w:val="0025188D"/>
    <w:rsid w:val="002533D6"/>
    <w:rsid w:val="0025454C"/>
    <w:rsid w:val="00257900"/>
    <w:rsid w:val="002600E7"/>
    <w:rsid w:val="00261380"/>
    <w:rsid w:val="00262511"/>
    <w:rsid w:val="00263175"/>
    <w:rsid w:val="002636D9"/>
    <w:rsid w:val="00263E7D"/>
    <w:rsid w:val="0026401C"/>
    <w:rsid w:val="00264A55"/>
    <w:rsid w:val="002663E3"/>
    <w:rsid w:val="00266612"/>
    <w:rsid w:val="002679E7"/>
    <w:rsid w:val="002701EC"/>
    <w:rsid w:val="002713D5"/>
    <w:rsid w:val="00272487"/>
    <w:rsid w:val="00273297"/>
    <w:rsid w:val="0027336C"/>
    <w:rsid w:val="002734C8"/>
    <w:rsid w:val="00273F01"/>
    <w:rsid w:val="00277038"/>
    <w:rsid w:val="002779DA"/>
    <w:rsid w:val="00283BE3"/>
    <w:rsid w:val="0028464F"/>
    <w:rsid w:val="0028686A"/>
    <w:rsid w:val="00287B2D"/>
    <w:rsid w:val="00292B18"/>
    <w:rsid w:val="00295654"/>
    <w:rsid w:val="002962D0"/>
    <w:rsid w:val="002A16C7"/>
    <w:rsid w:val="002A1DF1"/>
    <w:rsid w:val="002A21F7"/>
    <w:rsid w:val="002A4490"/>
    <w:rsid w:val="002A56A5"/>
    <w:rsid w:val="002A642D"/>
    <w:rsid w:val="002B1719"/>
    <w:rsid w:val="002B2198"/>
    <w:rsid w:val="002B28B9"/>
    <w:rsid w:val="002B4459"/>
    <w:rsid w:val="002B6030"/>
    <w:rsid w:val="002B73FF"/>
    <w:rsid w:val="002C15EA"/>
    <w:rsid w:val="002C2EA8"/>
    <w:rsid w:val="002C3B85"/>
    <w:rsid w:val="002C45EF"/>
    <w:rsid w:val="002C552C"/>
    <w:rsid w:val="002C6353"/>
    <w:rsid w:val="002C77E9"/>
    <w:rsid w:val="002D114E"/>
    <w:rsid w:val="002D385A"/>
    <w:rsid w:val="002D43DA"/>
    <w:rsid w:val="002E092C"/>
    <w:rsid w:val="002E2596"/>
    <w:rsid w:val="002E278C"/>
    <w:rsid w:val="002F0CAD"/>
    <w:rsid w:val="002F116E"/>
    <w:rsid w:val="002F3FEF"/>
    <w:rsid w:val="002F510D"/>
    <w:rsid w:val="00300139"/>
    <w:rsid w:val="00300A76"/>
    <w:rsid w:val="0030186B"/>
    <w:rsid w:val="00302689"/>
    <w:rsid w:val="00304904"/>
    <w:rsid w:val="00306741"/>
    <w:rsid w:val="00310BBC"/>
    <w:rsid w:val="00310C04"/>
    <w:rsid w:val="003118E3"/>
    <w:rsid w:val="003152FC"/>
    <w:rsid w:val="00317905"/>
    <w:rsid w:val="00317BD4"/>
    <w:rsid w:val="00317CFB"/>
    <w:rsid w:val="00321046"/>
    <w:rsid w:val="003219F0"/>
    <w:rsid w:val="003224D6"/>
    <w:rsid w:val="0032434E"/>
    <w:rsid w:val="00327977"/>
    <w:rsid w:val="00327B2F"/>
    <w:rsid w:val="00327F81"/>
    <w:rsid w:val="0033228A"/>
    <w:rsid w:val="00332AFB"/>
    <w:rsid w:val="003347C7"/>
    <w:rsid w:val="00335F22"/>
    <w:rsid w:val="003369D6"/>
    <w:rsid w:val="00340247"/>
    <w:rsid w:val="003409B8"/>
    <w:rsid w:val="00341677"/>
    <w:rsid w:val="00342B6D"/>
    <w:rsid w:val="00343340"/>
    <w:rsid w:val="00351570"/>
    <w:rsid w:val="00354761"/>
    <w:rsid w:val="00355B7E"/>
    <w:rsid w:val="00355BC6"/>
    <w:rsid w:val="003566AD"/>
    <w:rsid w:val="00356D3B"/>
    <w:rsid w:val="003602B3"/>
    <w:rsid w:val="00361D70"/>
    <w:rsid w:val="00367417"/>
    <w:rsid w:val="00370A81"/>
    <w:rsid w:val="00371FB2"/>
    <w:rsid w:val="00373755"/>
    <w:rsid w:val="00375DF9"/>
    <w:rsid w:val="003814AC"/>
    <w:rsid w:val="00381ED1"/>
    <w:rsid w:val="00382D69"/>
    <w:rsid w:val="00384E2A"/>
    <w:rsid w:val="00385274"/>
    <w:rsid w:val="00386E6D"/>
    <w:rsid w:val="00387C29"/>
    <w:rsid w:val="00391164"/>
    <w:rsid w:val="003945A4"/>
    <w:rsid w:val="00394F2D"/>
    <w:rsid w:val="003954AF"/>
    <w:rsid w:val="003961DC"/>
    <w:rsid w:val="00396FB4"/>
    <w:rsid w:val="003A1367"/>
    <w:rsid w:val="003A1E37"/>
    <w:rsid w:val="003A40D3"/>
    <w:rsid w:val="003A57C3"/>
    <w:rsid w:val="003A71C3"/>
    <w:rsid w:val="003A7B5D"/>
    <w:rsid w:val="003B060E"/>
    <w:rsid w:val="003B0D46"/>
    <w:rsid w:val="003B2F5C"/>
    <w:rsid w:val="003B3F65"/>
    <w:rsid w:val="003B46C5"/>
    <w:rsid w:val="003B7CF5"/>
    <w:rsid w:val="003B7EB8"/>
    <w:rsid w:val="003C1293"/>
    <w:rsid w:val="003C25C2"/>
    <w:rsid w:val="003C3615"/>
    <w:rsid w:val="003C3AD8"/>
    <w:rsid w:val="003C3E99"/>
    <w:rsid w:val="003C5B7C"/>
    <w:rsid w:val="003C75B0"/>
    <w:rsid w:val="003D32C9"/>
    <w:rsid w:val="003D52A9"/>
    <w:rsid w:val="003D541A"/>
    <w:rsid w:val="003D6283"/>
    <w:rsid w:val="003D7FAE"/>
    <w:rsid w:val="003E011B"/>
    <w:rsid w:val="003E2416"/>
    <w:rsid w:val="003E2C0D"/>
    <w:rsid w:val="003E3115"/>
    <w:rsid w:val="003E392E"/>
    <w:rsid w:val="003E3FAF"/>
    <w:rsid w:val="003E47DA"/>
    <w:rsid w:val="003E643C"/>
    <w:rsid w:val="003E69E6"/>
    <w:rsid w:val="003E7462"/>
    <w:rsid w:val="003F0ACC"/>
    <w:rsid w:val="003F4DDD"/>
    <w:rsid w:val="003F4ED6"/>
    <w:rsid w:val="003F6011"/>
    <w:rsid w:val="003F710E"/>
    <w:rsid w:val="003F7B6E"/>
    <w:rsid w:val="004013CE"/>
    <w:rsid w:val="00401473"/>
    <w:rsid w:val="004017EA"/>
    <w:rsid w:val="004024FA"/>
    <w:rsid w:val="00404AF7"/>
    <w:rsid w:val="0041071C"/>
    <w:rsid w:val="00413658"/>
    <w:rsid w:val="004140B7"/>
    <w:rsid w:val="00415031"/>
    <w:rsid w:val="0042096B"/>
    <w:rsid w:val="00420AFA"/>
    <w:rsid w:val="0042145A"/>
    <w:rsid w:val="00421599"/>
    <w:rsid w:val="004217CA"/>
    <w:rsid w:val="00422C8A"/>
    <w:rsid w:val="00423E5E"/>
    <w:rsid w:val="00423F3C"/>
    <w:rsid w:val="00424B53"/>
    <w:rsid w:val="00425390"/>
    <w:rsid w:val="004270B4"/>
    <w:rsid w:val="00430995"/>
    <w:rsid w:val="00430D89"/>
    <w:rsid w:val="00431AD6"/>
    <w:rsid w:val="00433423"/>
    <w:rsid w:val="00433957"/>
    <w:rsid w:val="00435087"/>
    <w:rsid w:val="00436CAC"/>
    <w:rsid w:val="004416FC"/>
    <w:rsid w:val="0044232A"/>
    <w:rsid w:val="00442D00"/>
    <w:rsid w:val="0044407B"/>
    <w:rsid w:val="00444AAD"/>
    <w:rsid w:val="00444F49"/>
    <w:rsid w:val="00445359"/>
    <w:rsid w:val="004475F5"/>
    <w:rsid w:val="00451030"/>
    <w:rsid w:val="004519D0"/>
    <w:rsid w:val="00455ACF"/>
    <w:rsid w:val="00457699"/>
    <w:rsid w:val="00462346"/>
    <w:rsid w:val="0046367F"/>
    <w:rsid w:val="00464213"/>
    <w:rsid w:val="00465BDA"/>
    <w:rsid w:val="00465CED"/>
    <w:rsid w:val="00470383"/>
    <w:rsid w:val="00471B85"/>
    <w:rsid w:val="004740B5"/>
    <w:rsid w:val="00474B3A"/>
    <w:rsid w:val="0047674F"/>
    <w:rsid w:val="00477709"/>
    <w:rsid w:val="00481299"/>
    <w:rsid w:val="00481604"/>
    <w:rsid w:val="00481A3E"/>
    <w:rsid w:val="00484B30"/>
    <w:rsid w:val="00485081"/>
    <w:rsid w:val="00492F77"/>
    <w:rsid w:val="00493F3A"/>
    <w:rsid w:val="00494543"/>
    <w:rsid w:val="004973C9"/>
    <w:rsid w:val="004A0803"/>
    <w:rsid w:val="004A12A1"/>
    <w:rsid w:val="004A2057"/>
    <w:rsid w:val="004A49D5"/>
    <w:rsid w:val="004A4B9E"/>
    <w:rsid w:val="004A60C7"/>
    <w:rsid w:val="004B17A1"/>
    <w:rsid w:val="004B38B8"/>
    <w:rsid w:val="004B5700"/>
    <w:rsid w:val="004B7731"/>
    <w:rsid w:val="004D04E4"/>
    <w:rsid w:val="004D081F"/>
    <w:rsid w:val="004D17B8"/>
    <w:rsid w:val="004D27C8"/>
    <w:rsid w:val="004D2B3A"/>
    <w:rsid w:val="004D638A"/>
    <w:rsid w:val="004E27C2"/>
    <w:rsid w:val="004E47A8"/>
    <w:rsid w:val="004E4FC0"/>
    <w:rsid w:val="004E5183"/>
    <w:rsid w:val="004E6B56"/>
    <w:rsid w:val="004E726B"/>
    <w:rsid w:val="004F0504"/>
    <w:rsid w:val="004F3782"/>
    <w:rsid w:val="004F39F6"/>
    <w:rsid w:val="004F705F"/>
    <w:rsid w:val="004F70D1"/>
    <w:rsid w:val="0050155C"/>
    <w:rsid w:val="005033A1"/>
    <w:rsid w:val="0050573E"/>
    <w:rsid w:val="00506663"/>
    <w:rsid w:val="00510406"/>
    <w:rsid w:val="00510FB8"/>
    <w:rsid w:val="00512D41"/>
    <w:rsid w:val="005134F4"/>
    <w:rsid w:val="00517967"/>
    <w:rsid w:val="00522048"/>
    <w:rsid w:val="005243C8"/>
    <w:rsid w:val="00526095"/>
    <w:rsid w:val="00526450"/>
    <w:rsid w:val="0052657C"/>
    <w:rsid w:val="00530C00"/>
    <w:rsid w:val="00530D08"/>
    <w:rsid w:val="00531C64"/>
    <w:rsid w:val="005324C5"/>
    <w:rsid w:val="00532BFF"/>
    <w:rsid w:val="00536D36"/>
    <w:rsid w:val="00536E86"/>
    <w:rsid w:val="00540D8E"/>
    <w:rsid w:val="00541634"/>
    <w:rsid w:val="00543382"/>
    <w:rsid w:val="00550247"/>
    <w:rsid w:val="005505AB"/>
    <w:rsid w:val="005515C2"/>
    <w:rsid w:val="00551FBC"/>
    <w:rsid w:val="005529AB"/>
    <w:rsid w:val="00553E69"/>
    <w:rsid w:val="005649FD"/>
    <w:rsid w:val="00565E22"/>
    <w:rsid w:val="005761D8"/>
    <w:rsid w:val="00580287"/>
    <w:rsid w:val="00580CCC"/>
    <w:rsid w:val="00581788"/>
    <w:rsid w:val="00591966"/>
    <w:rsid w:val="0059476D"/>
    <w:rsid w:val="00595740"/>
    <w:rsid w:val="005A2FB0"/>
    <w:rsid w:val="005A5A49"/>
    <w:rsid w:val="005B28CE"/>
    <w:rsid w:val="005B3382"/>
    <w:rsid w:val="005B430A"/>
    <w:rsid w:val="005C0B3B"/>
    <w:rsid w:val="005C4DA3"/>
    <w:rsid w:val="005C50AF"/>
    <w:rsid w:val="005D20CD"/>
    <w:rsid w:val="005D223C"/>
    <w:rsid w:val="005D325A"/>
    <w:rsid w:val="005D4240"/>
    <w:rsid w:val="005D456B"/>
    <w:rsid w:val="005D5DFF"/>
    <w:rsid w:val="005D6604"/>
    <w:rsid w:val="005E315D"/>
    <w:rsid w:val="005E52C4"/>
    <w:rsid w:val="005E67BF"/>
    <w:rsid w:val="005F0F38"/>
    <w:rsid w:val="005F181A"/>
    <w:rsid w:val="005F4A01"/>
    <w:rsid w:val="005F6093"/>
    <w:rsid w:val="005F7767"/>
    <w:rsid w:val="006020E9"/>
    <w:rsid w:val="00603109"/>
    <w:rsid w:val="00603D2A"/>
    <w:rsid w:val="006047A4"/>
    <w:rsid w:val="006068BA"/>
    <w:rsid w:val="00610749"/>
    <w:rsid w:val="00611CA9"/>
    <w:rsid w:val="00612801"/>
    <w:rsid w:val="00612B26"/>
    <w:rsid w:val="00612D02"/>
    <w:rsid w:val="00614A6E"/>
    <w:rsid w:val="00615187"/>
    <w:rsid w:val="00617249"/>
    <w:rsid w:val="00617D09"/>
    <w:rsid w:val="006207C3"/>
    <w:rsid w:val="00620A28"/>
    <w:rsid w:val="006317FD"/>
    <w:rsid w:val="00633194"/>
    <w:rsid w:val="006335A0"/>
    <w:rsid w:val="00634970"/>
    <w:rsid w:val="00636CE3"/>
    <w:rsid w:val="00636E14"/>
    <w:rsid w:val="00642904"/>
    <w:rsid w:val="006430CC"/>
    <w:rsid w:val="00644528"/>
    <w:rsid w:val="00647579"/>
    <w:rsid w:val="00647D41"/>
    <w:rsid w:val="00651C96"/>
    <w:rsid w:val="00652258"/>
    <w:rsid w:val="006558E5"/>
    <w:rsid w:val="0065788D"/>
    <w:rsid w:val="00657B06"/>
    <w:rsid w:val="00657B52"/>
    <w:rsid w:val="00660ADA"/>
    <w:rsid w:val="00663227"/>
    <w:rsid w:val="00663F9E"/>
    <w:rsid w:val="0066428E"/>
    <w:rsid w:val="00664D5F"/>
    <w:rsid w:val="00666CBA"/>
    <w:rsid w:val="00667B41"/>
    <w:rsid w:val="00672AC9"/>
    <w:rsid w:val="00673162"/>
    <w:rsid w:val="00673EE9"/>
    <w:rsid w:val="00675C61"/>
    <w:rsid w:val="00676CC6"/>
    <w:rsid w:val="00676F13"/>
    <w:rsid w:val="00677AB4"/>
    <w:rsid w:val="00680446"/>
    <w:rsid w:val="006807F7"/>
    <w:rsid w:val="00681B2F"/>
    <w:rsid w:val="00682ED5"/>
    <w:rsid w:val="00685F71"/>
    <w:rsid w:val="00693011"/>
    <w:rsid w:val="0069363F"/>
    <w:rsid w:val="0069394F"/>
    <w:rsid w:val="006A1DF0"/>
    <w:rsid w:val="006A1E8D"/>
    <w:rsid w:val="006A2FC0"/>
    <w:rsid w:val="006A55C6"/>
    <w:rsid w:val="006A5E7C"/>
    <w:rsid w:val="006A6955"/>
    <w:rsid w:val="006A6FD2"/>
    <w:rsid w:val="006B1D90"/>
    <w:rsid w:val="006B2069"/>
    <w:rsid w:val="006B22B0"/>
    <w:rsid w:val="006B341E"/>
    <w:rsid w:val="006B48C3"/>
    <w:rsid w:val="006B5A37"/>
    <w:rsid w:val="006B6693"/>
    <w:rsid w:val="006B7539"/>
    <w:rsid w:val="006C1B6B"/>
    <w:rsid w:val="006C1D97"/>
    <w:rsid w:val="006C29F4"/>
    <w:rsid w:val="006D663A"/>
    <w:rsid w:val="006E0252"/>
    <w:rsid w:val="006E0807"/>
    <w:rsid w:val="006E0EFB"/>
    <w:rsid w:val="006E1EAC"/>
    <w:rsid w:val="006E5952"/>
    <w:rsid w:val="006E6B4B"/>
    <w:rsid w:val="006F2375"/>
    <w:rsid w:val="006F79A1"/>
    <w:rsid w:val="006F7BBC"/>
    <w:rsid w:val="00700D68"/>
    <w:rsid w:val="00704474"/>
    <w:rsid w:val="00705B9F"/>
    <w:rsid w:val="007068C1"/>
    <w:rsid w:val="00706FB3"/>
    <w:rsid w:val="00710C5D"/>
    <w:rsid w:val="00710E68"/>
    <w:rsid w:val="00717053"/>
    <w:rsid w:val="00717B46"/>
    <w:rsid w:val="00720C29"/>
    <w:rsid w:val="00721CBF"/>
    <w:rsid w:val="0072291E"/>
    <w:rsid w:val="0072330F"/>
    <w:rsid w:val="00732E49"/>
    <w:rsid w:val="00735773"/>
    <w:rsid w:val="007357C6"/>
    <w:rsid w:val="00735C3A"/>
    <w:rsid w:val="0074180B"/>
    <w:rsid w:val="00742931"/>
    <w:rsid w:val="00742FAE"/>
    <w:rsid w:val="007438CF"/>
    <w:rsid w:val="0074663F"/>
    <w:rsid w:val="0074757C"/>
    <w:rsid w:val="00750CDA"/>
    <w:rsid w:val="0075125B"/>
    <w:rsid w:val="00751D8E"/>
    <w:rsid w:val="00752D86"/>
    <w:rsid w:val="00752ED7"/>
    <w:rsid w:val="00753518"/>
    <w:rsid w:val="00753572"/>
    <w:rsid w:val="0075461A"/>
    <w:rsid w:val="007556C1"/>
    <w:rsid w:val="00756C9D"/>
    <w:rsid w:val="007578D5"/>
    <w:rsid w:val="00760269"/>
    <w:rsid w:val="00760C6D"/>
    <w:rsid w:val="00762B56"/>
    <w:rsid w:val="00762C59"/>
    <w:rsid w:val="00765240"/>
    <w:rsid w:val="007678FD"/>
    <w:rsid w:val="007700F7"/>
    <w:rsid w:val="007733AB"/>
    <w:rsid w:val="0077537B"/>
    <w:rsid w:val="00775C39"/>
    <w:rsid w:val="007767DF"/>
    <w:rsid w:val="00776837"/>
    <w:rsid w:val="00776AA8"/>
    <w:rsid w:val="00776E7F"/>
    <w:rsid w:val="00777222"/>
    <w:rsid w:val="00782FD4"/>
    <w:rsid w:val="00786A19"/>
    <w:rsid w:val="00790E39"/>
    <w:rsid w:val="00791B82"/>
    <w:rsid w:val="00793179"/>
    <w:rsid w:val="00793BD7"/>
    <w:rsid w:val="00797D4B"/>
    <w:rsid w:val="007A1620"/>
    <w:rsid w:val="007A1C31"/>
    <w:rsid w:val="007A2C71"/>
    <w:rsid w:val="007A532C"/>
    <w:rsid w:val="007A57D0"/>
    <w:rsid w:val="007A6C08"/>
    <w:rsid w:val="007A7ADC"/>
    <w:rsid w:val="007A7E7B"/>
    <w:rsid w:val="007B05EB"/>
    <w:rsid w:val="007B1311"/>
    <w:rsid w:val="007B2047"/>
    <w:rsid w:val="007B3940"/>
    <w:rsid w:val="007B69C5"/>
    <w:rsid w:val="007B6DB6"/>
    <w:rsid w:val="007B73C8"/>
    <w:rsid w:val="007C05DE"/>
    <w:rsid w:val="007C2B4F"/>
    <w:rsid w:val="007C55AB"/>
    <w:rsid w:val="007C588B"/>
    <w:rsid w:val="007C5B66"/>
    <w:rsid w:val="007C6DF1"/>
    <w:rsid w:val="007C7153"/>
    <w:rsid w:val="007D1D06"/>
    <w:rsid w:val="007D45F1"/>
    <w:rsid w:val="007D5377"/>
    <w:rsid w:val="007D5649"/>
    <w:rsid w:val="007D5D30"/>
    <w:rsid w:val="007D6F8B"/>
    <w:rsid w:val="007D7BEB"/>
    <w:rsid w:val="007E0B36"/>
    <w:rsid w:val="007E0DB2"/>
    <w:rsid w:val="007E3186"/>
    <w:rsid w:val="007E3A13"/>
    <w:rsid w:val="007E5C84"/>
    <w:rsid w:val="007F03FB"/>
    <w:rsid w:val="007F077E"/>
    <w:rsid w:val="007F092D"/>
    <w:rsid w:val="007F0AAC"/>
    <w:rsid w:val="007F303A"/>
    <w:rsid w:val="007F3F4F"/>
    <w:rsid w:val="007F419F"/>
    <w:rsid w:val="007F657F"/>
    <w:rsid w:val="008003F3"/>
    <w:rsid w:val="008020EA"/>
    <w:rsid w:val="00802268"/>
    <w:rsid w:val="00802CB1"/>
    <w:rsid w:val="0080634D"/>
    <w:rsid w:val="008067A4"/>
    <w:rsid w:val="00812310"/>
    <w:rsid w:val="0081654D"/>
    <w:rsid w:val="008167F6"/>
    <w:rsid w:val="00817A2A"/>
    <w:rsid w:val="0082074B"/>
    <w:rsid w:val="008219AE"/>
    <w:rsid w:val="00821EC6"/>
    <w:rsid w:val="008253E2"/>
    <w:rsid w:val="0083049F"/>
    <w:rsid w:val="00832B00"/>
    <w:rsid w:val="00833CFC"/>
    <w:rsid w:val="00841905"/>
    <w:rsid w:val="0084256C"/>
    <w:rsid w:val="008447DA"/>
    <w:rsid w:val="00846BB6"/>
    <w:rsid w:val="0085079E"/>
    <w:rsid w:val="00852489"/>
    <w:rsid w:val="008602D9"/>
    <w:rsid w:val="00860D5C"/>
    <w:rsid w:val="00861733"/>
    <w:rsid w:val="008621F9"/>
    <w:rsid w:val="00864D6E"/>
    <w:rsid w:val="0086598F"/>
    <w:rsid w:val="00866710"/>
    <w:rsid w:val="00867A0C"/>
    <w:rsid w:val="00871305"/>
    <w:rsid w:val="00871E5A"/>
    <w:rsid w:val="0087286B"/>
    <w:rsid w:val="00874585"/>
    <w:rsid w:val="00874671"/>
    <w:rsid w:val="0088150C"/>
    <w:rsid w:val="00882F57"/>
    <w:rsid w:val="00883454"/>
    <w:rsid w:val="00884271"/>
    <w:rsid w:val="0088483C"/>
    <w:rsid w:val="00885A2E"/>
    <w:rsid w:val="00885B20"/>
    <w:rsid w:val="00885CD1"/>
    <w:rsid w:val="0088705B"/>
    <w:rsid w:val="0089079B"/>
    <w:rsid w:val="00890A3F"/>
    <w:rsid w:val="00894716"/>
    <w:rsid w:val="00894C50"/>
    <w:rsid w:val="00895B79"/>
    <w:rsid w:val="00896612"/>
    <w:rsid w:val="00896D5C"/>
    <w:rsid w:val="008A0535"/>
    <w:rsid w:val="008A1E78"/>
    <w:rsid w:val="008A24D8"/>
    <w:rsid w:val="008A3FE3"/>
    <w:rsid w:val="008A4D9A"/>
    <w:rsid w:val="008A4DD2"/>
    <w:rsid w:val="008A51DE"/>
    <w:rsid w:val="008B14BA"/>
    <w:rsid w:val="008B2D8B"/>
    <w:rsid w:val="008B3030"/>
    <w:rsid w:val="008B443B"/>
    <w:rsid w:val="008B7DE5"/>
    <w:rsid w:val="008B7E2D"/>
    <w:rsid w:val="008C1E09"/>
    <w:rsid w:val="008C2DE3"/>
    <w:rsid w:val="008C3250"/>
    <w:rsid w:val="008C4E78"/>
    <w:rsid w:val="008C53BC"/>
    <w:rsid w:val="008C6875"/>
    <w:rsid w:val="008C6A7A"/>
    <w:rsid w:val="008D237F"/>
    <w:rsid w:val="008D53DF"/>
    <w:rsid w:val="008D54B7"/>
    <w:rsid w:val="008D5D28"/>
    <w:rsid w:val="008D616F"/>
    <w:rsid w:val="008D6AAC"/>
    <w:rsid w:val="008E1040"/>
    <w:rsid w:val="008E17E2"/>
    <w:rsid w:val="008E234E"/>
    <w:rsid w:val="008E25D9"/>
    <w:rsid w:val="008E3F79"/>
    <w:rsid w:val="008E460A"/>
    <w:rsid w:val="008F27A1"/>
    <w:rsid w:val="008F3911"/>
    <w:rsid w:val="008F743F"/>
    <w:rsid w:val="00900EF9"/>
    <w:rsid w:val="0090113E"/>
    <w:rsid w:val="00901B17"/>
    <w:rsid w:val="009049E0"/>
    <w:rsid w:val="009050AC"/>
    <w:rsid w:val="00911A28"/>
    <w:rsid w:val="0091281C"/>
    <w:rsid w:val="0091300D"/>
    <w:rsid w:val="0091416F"/>
    <w:rsid w:val="00914788"/>
    <w:rsid w:val="009165AE"/>
    <w:rsid w:val="009213D6"/>
    <w:rsid w:val="00927CBC"/>
    <w:rsid w:val="00930BDB"/>
    <w:rsid w:val="00937267"/>
    <w:rsid w:val="00937719"/>
    <w:rsid w:val="0093773B"/>
    <w:rsid w:val="00944E99"/>
    <w:rsid w:val="009477EE"/>
    <w:rsid w:val="009536E4"/>
    <w:rsid w:val="00953E4C"/>
    <w:rsid w:val="00954B3C"/>
    <w:rsid w:val="0095665B"/>
    <w:rsid w:val="009604CB"/>
    <w:rsid w:val="00961DFC"/>
    <w:rsid w:val="00962A56"/>
    <w:rsid w:val="00962F5A"/>
    <w:rsid w:val="009662BF"/>
    <w:rsid w:val="00972314"/>
    <w:rsid w:val="00972A89"/>
    <w:rsid w:val="00973803"/>
    <w:rsid w:val="00973C45"/>
    <w:rsid w:val="00975682"/>
    <w:rsid w:val="00980E7E"/>
    <w:rsid w:val="00981CE6"/>
    <w:rsid w:val="00981EAD"/>
    <w:rsid w:val="0098272D"/>
    <w:rsid w:val="009871CC"/>
    <w:rsid w:val="00993072"/>
    <w:rsid w:val="0099664B"/>
    <w:rsid w:val="0099723C"/>
    <w:rsid w:val="009A07DE"/>
    <w:rsid w:val="009A0C4C"/>
    <w:rsid w:val="009A2710"/>
    <w:rsid w:val="009A2D48"/>
    <w:rsid w:val="009A5743"/>
    <w:rsid w:val="009A6680"/>
    <w:rsid w:val="009B116F"/>
    <w:rsid w:val="009B5975"/>
    <w:rsid w:val="009B72FB"/>
    <w:rsid w:val="009B7A1E"/>
    <w:rsid w:val="009C083E"/>
    <w:rsid w:val="009C0FA3"/>
    <w:rsid w:val="009C18DC"/>
    <w:rsid w:val="009C2037"/>
    <w:rsid w:val="009C30CB"/>
    <w:rsid w:val="009C6530"/>
    <w:rsid w:val="009C7494"/>
    <w:rsid w:val="009D0176"/>
    <w:rsid w:val="009D0554"/>
    <w:rsid w:val="009D25A9"/>
    <w:rsid w:val="009D2B8F"/>
    <w:rsid w:val="009D4C4D"/>
    <w:rsid w:val="009D60EC"/>
    <w:rsid w:val="009D700B"/>
    <w:rsid w:val="009E0C7F"/>
    <w:rsid w:val="009E1421"/>
    <w:rsid w:val="009E21B4"/>
    <w:rsid w:val="009E273E"/>
    <w:rsid w:val="009E2DB5"/>
    <w:rsid w:val="009E5C9A"/>
    <w:rsid w:val="009E65C4"/>
    <w:rsid w:val="009F1BA0"/>
    <w:rsid w:val="009F2E3A"/>
    <w:rsid w:val="009F3D7E"/>
    <w:rsid w:val="009F683F"/>
    <w:rsid w:val="00A00041"/>
    <w:rsid w:val="00A00B15"/>
    <w:rsid w:val="00A02ABB"/>
    <w:rsid w:val="00A0414C"/>
    <w:rsid w:val="00A0451C"/>
    <w:rsid w:val="00A060D5"/>
    <w:rsid w:val="00A066CE"/>
    <w:rsid w:val="00A07792"/>
    <w:rsid w:val="00A13F2A"/>
    <w:rsid w:val="00A17495"/>
    <w:rsid w:val="00A17522"/>
    <w:rsid w:val="00A20480"/>
    <w:rsid w:val="00A24B00"/>
    <w:rsid w:val="00A31051"/>
    <w:rsid w:val="00A313D2"/>
    <w:rsid w:val="00A31808"/>
    <w:rsid w:val="00A31AAA"/>
    <w:rsid w:val="00A3228F"/>
    <w:rsid w:val="00A34329"/>
    <w:rsid w:val="00A350A8"/>
    <w:rsid w:val="00A353A6"/>
    <w:rsid w:val="00A36A43"/>
    <w:rsid w:val="00A37400"/>
    <w:rsid w:val="00A379BD"/>
    <w:rsid w:val="00A37EAF"/>
    <w:rsid w:val="00A40D72"/>
    <w:rsid w:val="00A40ED2"/>
    <w:rsid w:val="00A41984"/>
    <w:rsid w:val="00A41B73"/>
    <w:rsid w:val="00A42618"/>
    <w:rsid w:val="00A4571F"/>
    <w:rsid w:val="00A45EBD"/>
    <w:rsid w:val="00A4717F"/>
    <w:rsid w:val="00A473AE"/>
    <w:rsid w:val="00A52153"/>
    <w:rsid w:val="00A57285"/>
    <w:rsid w:val="00A57512"/>
    <w:rsid w:val="00A6014B"/>
    <w:rsid w:val="00A6043E"/>
    <w:rsid w:val="00A62E50"/>
    <w:rsid w:val="00A64B30"/>
    <w:rsid w:val="00A652B1"/>
    <w:rsid w:val="00A7205E"/>
    <w:rsid w:val="00A722AB"/>
    <w:rsid w:val="00A7269E"/>
    <w:rsid w:val="00A750A7"/>
    <w:rsid w:val="00A7620F"/>
    <w:rsid w:val="00A804B8"/>
    <w:rsid w:val="00A81404"/>
    <w:rsid w:val="00A83B19"/>
    <w:rsid w:val="00A8628B"/>
    <w:rsid w:val="00A86943"/>
    <w:rsid w:val="00A90637"/>
    <w:rsid w:val="00A93131"/>
    <w:rsid w:val="00A938E9"/>
    <w:rsid w:val="00A95541"/>
    <w:rsid w:val="00A958EE"/>
    <w:rsid w:val="00AA0BD7"/>
    <w:rsid w:val="00AA1606"/>
    <w:rsid w:val="00AA1A23"/>
    <w:rsid w:val="00AA1FC8"/>
    <w:rsid w:val="00AA2991"/>
    <w:rsid w:val="00AA5705"/>
    <w:rsid w:val="00AB1EE7"/>
    <w:rsid w:val="00AB26ED"/>
    <w:rsid w:val="00AB2E20"/>
    <w:rsid w:val="00AB31D6"/>
    <w:rsid w:val="00AB34AC"/>
    <w:rsid w:val="00AB4585"/>
    <w:rsid w:val="00AB46A7"/>
    <w:rsid w:val="00AB517B"/>
    <w:rsid w:val="00AC401E"/>
    <w:rsid w:val="00AC4D09"/>
    <w:rsid w:val="00AD21C6"/>
    <w:rsid w:val="00AD269B"/>
    <w:rsid w:val="00AD6755"/>
    <w:rsid w:val="00AD697E"/>
    <w:rsid w:val="00AD7C0D"/>
    <w:rsid w:val="00AE054A"/>
    <w:rsid w:val="00AE1BD1"/>
    <w:rsid w:val="00AE3876"/>
    <w:rsid w:val="00AE7B00"/>
    <w:rsid w:val="00AF110D"/>
    <w:rsid w:val="00AF30ED"/>
    <w:rsid w:val="00AF3956"/>
    <w:rsid w:val="00AF457A"/>
    <w:rsid w:val="00AF5184"/>
    <w:rsid w:val="00AF594E"/>
    <w:rsid w:val="00B03559"/>
    <w:rsid w:val="00B040CF"/>
    <w:rsid w:val="00B07302"/>
    <w:rsid w:val="00B07530"/>
    <w:rsid w:val="00B10EE9"/>
    <w:rsid w:val="00B1128F"/>
    <w:rsid w:val="00B140E1"/>
    <w:rsid w:val="00B15A95"/>
    <w:rsid w:val="00B16B79"/>
    <w:rsid w:val="00B17E2E"/>
    <w:rsid w:val="00B24033"/>
    <w:rsid w:val="00B2574C"/>
    <w:rsid w:val="00B26415"/>
    <w:rsid w:val="00B27E74"/>
    <w:rsid w:val="00B32688"/>
    <w:rsid w:val="00B35B4F"/>
    <w:rsid w:val="00B36D25"/>
    <w:rsid w:val="00B36F23"/>
    <w:rsid w:val="00B42C73"/>
    <w:rsid w:val="00B43555"/>
    <w:rsid w:val="00B43CE5"/>
    <w:rsid w:val="00B44349"/>
    <w:rsid w:val="00B446E2"/>
    <w:rsid w:val="00B462BC"/>
    <w:rsid w:val="00B50D24"/>
    <w:rsid w:val="00B51111"/>
    <w:rsid w:val="00B51438"/>
    <w:rsid w:val="00B54B79"/>
    <w:rsid w:val="00B55832"/>
    <w:rsid w:val="00B564A2"/>
    <w:rsid w:val="00B5651A"/>
    <w:rsid w:val="00B60CF0"/>
    <w:rsid w:val="00B677DB"/>
    <w:rsid w:val="00B70DE8"/>
    <w:rsid w:val="00B71EE5"/>
    <w:rsid w:val="00B7249E"/>
    <w:rsid w:val="00B74796"/>
    <w:rsid w:val="00B76E76"/>
    <w:rsid w:val="00B82A5C"/>
    <w:rsid w:val="00B82ABB"/>
    <w:rsid w:val="00B8405E"/>
    <w:rsid w:val="00B847F0"/>
    <w:rsid w:val="00B84DA6"/>
    <w:rsid w:val="00B8572E"/>
    <w:rsid w:val="00B86196"/>
    <w:rsid w:val="00B86679"/>
    <w:rsid w:val="00B875CF"/>
    <w:rsid w:val="00B914D7"/>
    <w:rsid w:val="00B919C2"/>
    <w:rsid w:val="00B93184"/>
    <w:rsid w:val="00B93BF4"/>
    <w:rsid w:val="00B9451A"/>
    <w:rsid w:val="00B94FC1"/>
    <w:rsid w:val="00B95782"/>
    <w:rsid w:val="00BA39B6"/>
    <w:rsid w:val="00BA3C1A"/>
    <w:rsid w:val="00BA48BE"/>
    <w:rsid w:val="00BA5615"/>
    <w:rsid w:val="00BA67B6"/>
    <w:rsid w:val="00BA7400"/>
    <w:rsid w:val="00BB0CE8"/>
    <w:rsid w:val="00BB1624"/>
    <w:rsid w:val="00BB1E2A"/>
    <w:rsid w:val="00BB247D"/>
    <w:rsid w:val="00BC090A"/>
    <w:rsid w:val="00BC2324"/>
    <w:rsid w:val="00BC3223"/>
    <w:rsid w:val="00BC4BCC"/>
    <w:rsid w:val="00BC5C2C"/>
    <w:rsid w:val="00BC67A6"/>
    <w:rsid w:val="00BC6C9B"/>
    <w:rsid w:val="00BC753B"/>
    <w:rsid w:val="00BD13DD"/>
    <w:rsid w:val="00BD1CA7"/>
    <w:rsid w:val="00BD212E"/>
    <w:rsid w:val="00BD2D22"/>
    <w:rsid w:val="00BD6011"/>
    <w:rsid w:val="00BE2514"/>
    <w:rsid w:val="00BE4088"/>
    <w:rsid w:val="00BE5CCE"/>
    <w:rsid w:val="00BE6382"/>
    <w:rsid w:val="00BF0056"/>
    <w:rsid w:val="00BF24B7"/>
    <w:rsid w:val="00BF50B9"/>
    <w:rsid w:val="00BF62E6"/>
    <w:rsid w:val="00C00DAF"/>
    <w:rsid w:val="00C076A5"/>
    <w:rsid w:val="00C12070"/>
    <w:rsid w:val="00C1784A"/>
    <w:rsid w:val="00C225BE"/>
    <w:rsid w:val="00C22BE5"/>
    <w:rsid w:val="00C24514"/>
    <w:rsid w:val="00C251B6"/>
    <w:rsid w:val="00C25CFC"/>
    <w:rsid w:val="00C269B2"/>
    <w:rsid w:val="00C27042"/>
    <w:rsid w:val="00C3027D"/>
    <w:rsid w:val="00C30763"/>
    <w:rsid w:val="00C31BF2"/>
    <w:rsid w:val="00C35F60"/>
    <w:rsid w:val="00C35FB5"/>
    <w:rsid w:val="00C3636C"/>
    <w:rsid w:val="00C458BB"/>
    <w:rsid w:val="00C46455"/>
    <w:rsid w:val="00C4763F"/>
    <w:rsid w:val="00C478C9"/>
    <w:rsid w:val="00C51158"/>
    <w:rsid w:val="00C5130E"/>
    <w:rsid w:val="00C52241"/>
    <w:rsid w:val="00C53ADD"/>
    <w:rsid w:val="00C54354"/>
    <w:rsid w:val="00C6042F"/>
    <w:rsid w:val="00C62B2B"/>
    <w:rsid w:val="00C71DCA"/>
    <w:rsid w:val="00C7428A"/>
    <w:rsid w:val="00C74A79"/>
    <w:rsid w:val="00C76744"/>
    <w:rsid w:val="00C76752"/>
    <w:rsid w:val="00C80996"/>
    <w:rsid w:val="00C80EC3"/>
    <w:rsid w:val="00C851DF"/>
    <w:rsid w:val="00C859E9"/>
    <w:rsid w:val="00C87FD1"/>
    <w:rsid w:val="00C91360"/>
    <w:rsid w:val="00C93F53"/>
    <w:rsid w:val="00C94A73"/>
    <w:rsid w:val="00CA0692"/>
    <w:rsid w:val="00CA43DC"/>
    <w:rsid w:val="00CA45FF"/>
    <w:rsid w:val="00CA4B40"/>
    <w:rsid w:val="00CA5207"/>
    <w:rsid w:val="00CB28D6"/>
    <w:rsid w:val="00CB3B80"/>
    <w:rsid w:val="00CB4D9D"/>
    <w:rsid w:val="00CC05EF"/>
    <w:rsid w:val="00CC139A"/>
    <w:rsid w:val="00CC2A0A"/>
    <w:rsid w:val="00CC2C71"/>
    <w:rsid w:val="00CC4BF1"/>
    <w:rsid w:val="00CC5E0B"/>
    <w:rsid w:val="00CC74F2"/>
    <w:rsid w:val="00CD4936"/>
    <w:rsid w:val="00CD7BD0"/>
    <w:rsid w:val="00CE0D95"/>
    <w:rsid w:val="00CE1AD7"/>
    <w:rsid w:val="00CE3CA0"/>
    <w:rsid w:val="00CE4329"/>
    <w:rsid w:val="00CE6680"/>
    <w:rsid w:val="00CE6A5C"/>
    <w:rsid w:val="00CE6C96"/>
    <w:rsid w:val="00CE6EF4"/>
    <w:rsid w:val="00CE722F"/>
    <w:rsid w:val="00CF2EF9"/>
    <w:rsid w:val="00CF3259"/>
    <w:rsid w:val="00CF525F"/>
    <w:rsid w:val="00CF6524"/>
    <w:rsid w:val="00CF7CB4"/>
    <w:rsid w:val="00D01193"/>
    <w:rsid w:val="00D021D9"/>
    <w:rsid w:val="00D027BC"/>
    <w:rsid w:val="00D030B7"/>
    <w:rsid w:val="00D03355"/>
    <w:rsid w:val="00D04243"/>
    <w:rsid w:val="00D11353"/>
    <w:rsid w:val="00D14471"/>
    <w:rsid w:val="00D14BE6"/>
    <w:rsid w:val="00D21516"/>
    <w:rsid w:val="00D22005"/>
    <w:rsid w:val="00D22D7A"/>
    <w:rsid w:val="00D2616C"/>
    <w:rsid w:val="00D2625C"/>
    <w:rsid w:val="00D26DF2"/>
    <w:rsid w:val="00D27B88"/>
    <w:rsid w:val="00D34E65"/>
    <w:rsid w:val="00D36087"/>
    <w:rsid w:val="00D364EE"/>
    <w:rsid w:val="00D3796B"/>
    <w:rsid w:val="00D441F9"/>
    <w:rsid w:val="00D44BD8"/>
    <w:rsid w:val="00D44F98"/>
    <w:rsid w:val="00D45371"/>
    <w:rsid w:val="00D45F34"/>
    <w:rsid w:val="00D47C82"/>
    <w:rsid w:val="00D503A7"/>
    <w:rsid w:val="00D50C88"/>
    <w:rsid w:val="00D5204F"/>
    <w:rsid w:val="00D52595"/>
    <w:rsid w:val="00D528FB"/>
    <w:rsid w:val="00D52B96"/>
    <w:rsid w:val="00D55CA7"/>
    <w:rsid w:val="00D56521"/>
    <w:rsid w:val="00D5681F"/>
    <w:rsid w:val="00D6069B"/>
    <w:rsid w:val="00D60D6A"/>
    <w:rsid w:val="00D62692"/>
    <w:rsid w:val="00D64C90"/>
    <w:rsid w:val="00D66CEE"/>
    <w:rsid w:val="00D72689"/>
    <w:rsid w:val="00D728EE"/>
    <w:rsid w:val="00D72E8C"/>
    <w:rsid w:val="00D745F5"/>
    <w:rsid w:val="00D75715"/>
    <w:rsid w:val="00D7597E"/>
    <w:rsid w:val="00D76078"/>
    <w:rsid w:val="00D7717E"/>
    <w:rsid w:val="00D82F42"/>
    <w:rsid w:val="00D830A6"/>
    <w:rsid w:val="00D86D3C"/>
    <w:rsid w:val="00D87880"/>
    <w:rsid w:val="00D906CF"/>
    <w:rsid w:val="00D90B93"/>
    <w:rsid w:val="00D94289"/>
    <w:rsid w:val="00DA050E"/>
    <w:rsid w:val="00DA0E4F"/>
    <w:rsid w:val="00DA122E"/>
    <w:rsid w:val="00DA1A7B"/>
    <w:rsid w:val="00DA247E"/>
    <w:rsid w:val="00DA38CE"/>
    <w:rsid w:val="00DA7A83"/>
    <w:rsid w:val="00DB2024"/>
    <w:rsid w:val="00DB680B"/>
    <w:rsid w:val="00DB6874"/>
    <w:rsid w:val="00DB69D2"/>
    <w:rsid w:val="00DB6C2F"/>
    <w:rsid w:val="00DB711B"/>
    <w:rsid w:val="00DC4283"/>
    <w:rsid w:val="00DC4311"/>
    <w:rsid w:val="00DC5F9F"/>
    <w:rsid w:val="00DC620A"/>
    <w:rsid w:val="00DD05DB"/>
    <w:rsid w:val="00DD1347"/>
    <w:rsid w:val="00DD4E91"/>
    <w:rsid w:val="00DE0E5F"/>
    <w:rsid w:val="00DE1FF0"/>
    <w:rsid w:val="00DE30FB"/>
    <w:rsid w:val="00DF1F8D"/>
    <w:rsid w:val="00DF3151"/>
    <w:rsid w:val="00DF6937"/>
    <w:rsid w:val="00DF7394"/>
    <w:rsid w:val="00E00B15"/>
    <w:rsid w:val="00E03644"/>
    <w:rsid w:val="00E0407D"/>
    <w:rsid w:val="00E044E2"/>
    <w:rsid w:val="00E069B3"/>
    <w:rsid w:val="00E072CB"/>
    <w:rsid w:val="00E0787F"/>
    <w:rsid w:val="00E1423A"/>
    <w:rsid w:val="00E14F65"/>
    <w:rsid w:val="00E1615C"/>
    <w:rsid w:val="00E16463"/>
    <w:rsid w:val="00E20A60"/>
    <w:rsid w:val="00E22931"/>
    <w:rsid w:val="00E22C6D"/>
    <w:rsid w:val="00E24C38"/>
    <w:rsid w:val="00E27DE5"/>
    <w:rsid w:val="00E315FB"/>
    <w:rsid w:val="00E32183"/>
    <w:rsid w:val="00E325C7"/>
    <w:rsid w:val="00E33702"/>
    <w:rsid w:val="00E339E8"/>
    <w:rsid w:val="00E347E5"/>
    <w:rsid w:val="00E347FC"/>
    <w:rsid w:val="00E359B6"/>
    <w:rsid w:val="00E362C2"/>
    <w:rsid w:val="00E41C7B"/>
    <w:rsid w:val="00E41F0A"/>
    <w:rsid w:val="00E43FEB"/>
    <w:rsid w:val="00E445BD"/>
    <w:rsid w:val="00E505C2"/>
    <w:rsid w:val="00E50D61"/>
    <w:rsid w:val="00E5251A"/>
    <w:rsid w:val="00E56A57"/>
    <w:rsid w:val="00E6151C"/>
    <w:rsid w:val="00E61B3C"/>
    <w:rsid w:val="00E636FA"/>
    <w:rsid w:val="00E63EAB"/>
    <w:rsid w:val="00E65229"/>
    <w:rsid w:val="00E702B6"/>
    <w:rsid w:val="00E7076F"/>
    <w:rsid w:val="00E71587"/>
    <w:rsid w:val="00E71D10"/>
    <w:rsid w:val="00E727AA"/>
    <w:rsid w:val="00E7280E"/>
    <w:rsid w:val="00E74208"/>
    <w:rsid w:val="00E74564"/>
    <w:rsid w:val="00E7520C"/>
    <w:rsid w:val="00E7580D"/>
    <w:rsid w:val="00E829A3"/>
    <w:rsid w:val="00E83350"/>
    <w:rsid w:val="00E8360E"/>
    <w:rsid w:val="00E84EEC"/>
    <w:rsid w:val="00E87450"/>
    <w:rsid w:val="00E87A9B"/>
    <w:rsid w:val="00E90244"/>
    <w:rsid w:val="00E90735"/>
    <w:rsid w:val="00E91CB4"/>
    <w:rsid w:val="00E93870"/>
    <w:rsid w:val="00E94E61"/>
    <w:rsid w:val="00E95E9F"/>
    <w:rsid w:val="00E972B5"/>
    <w:rsid w:val="00EA37D1"/>
    <w:rsid w:val="00EA3F46"/>
    <w:rsid w:val="00EA6972"/>
    <w:rsid w:val="00EA76A1"/>
    <w:rsid w:val="00EB078A"/>
    <w:rsid w:val="00EB086E"/>
    <w:rsid w:val="00EB3C02"/>
    <w:rsid w:val="00EC0949"/>
    <w:rsid w:val="00EC490B"/>
    <w:rsid w:val="00EC4F89"/>
    <w:rsid w:val="00EC5A85"/>
    <w:rsid w:val="00EC7905"/>
    <w:rsid w:val="00ED28D2"/>
    <w:rsid w:val="00ED2C36"/>
    <w:rsid w:val="00ED2F5D"/>
    <w:rsid w:val="00ED347B"/>
    <w:rsid w:val="00ED3C02"/>
    <w:rsid w:val="00ED5518"/>
    <w:rsid w:val="00EE0066"/>
    <w:rsid w:val="00EE18A8"/>
    <w:rsid w:val="00EE5284"/>
    <w:rsid w:val="00EE6016"/>
    <w:rsid w:val="00EE6360"/>
    <w:rsid w:val="00EE641C"/>
    <w:rsid w:val="00EE73D7"/>
    <w:rsid w:val="00EE75D6"/>
    <w:rsid w:val="00EF18DA"/>
    <w:rsid w:val="00EF206C"/>
    <w:rsid w:val="00EF3E1F"/>
    <w:rsid w:val="00EF66CE"/>
    <w:rsid w:val="00EF6A74"/>
    <w:rsid w:val="00EF6E3E"/>
    <w:rsid w:val="00F005BA"/>
    <w:rsid w:val="00F00A6C"/>
    <w:rsid w:val="00F00EB5"/>
    <w:rsid w:val="00F03B03"/>
    <w:rsid w:val="00F0418B"/>
    <w:rsid w:val="00F04C0C"/>
    <w:rsid w:val="00F06E41"/>
    <w:rsid w:val="00F07C21"/>
    <w:rsid w:val="00F110E8"/>
    <w:rsid w:val="00F1258C"/>
    <w:rsid w:val="00F13A5E"/>
    <w:rsid w:val="00F14A45"/>
    <w:rsid w:val="00F2144C"/>
    <w:rsid w:val="00F24551"/>
    <w:rsid w:val="00F2486D"/>
    <w:rsid w:val="00F24F36"/>
    <w:rsid w:val="00F26101"/>
    <w:rsid w:val="00F27E0D"/>
    <w:rsid w:val="00F3109E"/>
    <w:rsid w:val="00F34669"/>
    <w:rsid w:val="00F34703"/>
    <w:rsid w:val="00F34872"/>
    <w:rsid w:val="00F34B84"/>
    <w:rsid w:val="00F37FBE"/>
    <w:rsid w:val="00F4135E"/>
    <w:rsid w:val="00F41796"/>
    <w:rsid w:val="00F4335B"/>
    <w:rsid w:val="00F437A0"/>
    <w:rsid w:val="00F451F8"/>
    <w:rsid w:val="00F458CE"/>
    <w:rsid w:val="00F531DD"/>
    <w:rsid w:val="00F56499"/>
    <w:rsid w:val="00F6023F"/>
    <w:rsid w:val="00F6038E"/>
    <w:rsid w:val="00F61F06"/>
    <w:rsid w:val="00F62C50"/>
    <w:rsid w:val="00F62DCE"/>
    <w:rsid w:val="00F638F2"/>
    <w:rsid w:val="00F65145"/>
    <w:rsid w:val="00F65D69"/>
    <w:rsid w:val="00F66FE3"/>
    <w:rsid w:val="00F67690"/>
    <w:rsid w:val="00F67C06"/>
    <w:rsid w:val="00F70462"/>
    <w:rsid w:val="00F729DF"/>
    <w:rsid w:val="00F76ACA"/>
    <w:rsid w:val="00F810E0"/>
    <w:rsid w:val="00F8251C"/>
    <w:rsid w:val="00F84659"/>
    <w:rsid w:val="00F85815"/>
    <w:rsid w:val="00F8593D"/>
    <w:rsid w:val="00F87A19"/>
    <w:rsid w:val="00F914FC"/>
    <w:rsid w:val="00F9218A"/>
    <w:rsid w:val="00F93353"/>
    <w:rsid w:val="00F93C53"/>
    <w:rsid w:val="00F967AB"/>
    <w:rsid w:val="00F97065"/>
    <w:rsid w:val="00F977CD"/>
    <w:rsid w:val="00FA1909"/>
    <w:rsid w:val="00FA49C8"/>
    <w:rsid w:val="00FA7567"/>
    <w:rsid w:val="00FB1500"/>
    <w:rsid w:val="00FB28DA"/>
    <w:rsid w:val="00FB3EAE"/>
    <w:rsid w:val="00FB62E2"/>
    <w:rsid w:val="00FC297E"/>
    <w:rsid w:val="00FC3B00"/>
    <w:rsid w:val="00FC5518"/>
    <w:rsid w:val="00FC7014"/>
    <w:rsid w:val="00FD0AD1"/>
    <w:rsid w:val="00FD19EC"/>
    <w:rsid w:val="00FD49D2"/>
    <w:rsid w:val="00FE1E4C"/>
    <w:rsid w:val="00FE25D0"/>
    <w:rsid w:val="00FE3017"/>
    <w:rsid w:val="00FE36AC"/>
    <w:rsid w:val="00FE388F"/>
    <w:rsid w:val="00FE50B4"/>
    <w:rsid w:val="00FE7353"/>
    <w:rsid w:val="00FF1D65"/>
    <w:rsid w:val="00FF23CD"/>
    <w:rsid w:val="00FF29E0"/>
    <w:rsid w:val="00FF4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FEC5"/>
  <w15:docId w15:val="{901DA77B-23BA-4F43-BFA2-F813AAE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249"/>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20E9"/>
    <w:pPr>
      <w:tabs>
        <w:tab w:val="center" w:pos="4677"/>
        <w:tab w:val="right" w:pos="9355"/>
      </w:tabs>
    </w:pPr>
  </w:style>
  <w:style w:type="character" w:customStyle="1" w:styleId="a4">
    <w:name w:val="Верхній колонтитул Знак"/>
    <w:basedOn w:val="a0"/>
    <w:link w:val="a3"/>
    <w:rsid w:val="006020E9"/>
    <w:rPr>
      <w:rFonts w:ascii="Times New Roman" w:eastAsia="Times New Roman" w:hAnsi="Times New Roman" w:cs="Times New Roman"/>
      <w:sz w:val="20"/>
      <w:szCs w:val="20"/>
      <w:lang w:val="ru-RU" w:eastAsia="ru-RU"/>
    </w:rPr>
  </w:style>
  <w:style w:type="character" w:styleId="a5">
    <w:name w:val="page number"/>
    <w:basedOn w:val="a0"/>
    <w:rsid w:val="006020E9"/>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rsid w:val="006020E9"/>
    <w:pPr>
      <w:autoSpaceDE/>
      <w:autoSpaceDN/>
      <w:spacing w:before="100" w:beforeAutospacing="1" w:after="100" w:afterAutospacing="1"/>
    </w:pPr>
    <w:rPr>
      <w:sz w:val="24"/>
      <w:szCs w:val="24"/>
    </w:rPr>
  </w:style>
  <w:style w:type="paragraph" w:styleId="a8">
    <w:name w:val="List Paragraph"/>
    <w:basedOn w:val="a"/>
    <w:link w:val="a9"/>
    <w:uiPriority w:val="99"/>
    <w:qFormat/>
    <w:rsid w:val="006020E9"/>
    <w:pPr>
      <w:autoSpaceDE/>
      <w:autoSpaceDN/>
      <w:ind w:left="708"/>
    </w:pPr>
    <w:rPr>
      <w:sz w:val="24"/>
      <w:szCs w:val="24"/>
      <w:lang w:val="uk-UA"/>
    </w:rPr>
  </w:style>
  <w:style w:type="character" w:styleId="aa">
    <w:name w:val="Strong"/>
    <w:qFormat/>
    <w:rsid w:val="006020E9"/>
    <w:rPr>
      <w:rFonts w:cs="Times New Roman"/>
      <w:b/>
      <w:bCs/>
    </w:rPr>
  </w:style>
  <w:style w:type="paragraph" w:styleId="ab">
    <w:name w:val="No Spacing"/>
    <w:uiPriority w:val="1"/>
    <w:qFormat/>
    <w:rsid w:val="006020E9"/>
    <w:pPr>
      <w:spacing w:after="0" w:line="240" w:lineRule="auto"/>
    </w:pPr>
    <w:rPr>
      <w:rFonts w:ascii="Calibri" w:eastAsia="Calibri" w:hAnsi="Calibri" w:cs="Times New Roman"/>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rsid w:val="006020E9"/>
    <w:rPr>
      <w:rFonts w:ascii="Times New Roman" w:eastAsia="Times New Roman" w:hAnsi="Times New Roman" w:cs="Times New Roman"/>
      <w:sz w:val="24"/>
      <w:szCs w:val="24"/>
      <w:lang w:val="ru-RU" w:eastAsia="ru-RU"/>
    </w:rPr>
  </w:style>
  <w:style w:type="character" w:customStyle="1" w:styleId="2">
    <w:name w:val="Заголовок №2_"/>
    <w:link w:val="22"/>
    <w:uiPriority w:val="99"/>
    <w:locked/>
    <w:rsid w:val="006020E9"/>
    <w:rPr>
      <w:b/>
      <w:bCs/>
      <w:sz w:val="27"/>
      <w:szCs w:val="27"/>
      <w:shd w:val="clear" w:color="auto" w:fill="FFFFFF"/>
    </w:rPr>
  </w:style>
  <w:style w:type="paragraph" w:customStyle="1" w:styleId="3">
    <w:name w:val="Основной текст3"/>
    <w:basedOn w:val="a"/>
    <w:uiPriority w:val="99"/>
    <w:rsid w:val="006020E9"/>
    <w:pPr>
      <w:shd w:val="clear" w:color="auto" w:fill="FFFFFF"/>
      <w:autoSpaceDE/>
      <w:autoSpaceDN/>
      <w:spacing w:after="600"/>
      <w:ind w:left="23" w:right="23" w:hanging="240"/>
      <w:jc w:val="center"/>
    </w:pPr>
    <w:rPr>
      <w:sz w:val="26"/>
      <w:szCs w:val="26"/>
    </w:rPr>
  </w:style>
  <w:style w:type="paragraph" w:customStyle="1" w:styleId="22">
    <w:name w:val="Заголовок №22"/>
    <w:basedOn w:val="a"/>
    <w:link w:val="2"/>
    <w:uiPriority w:val="99"/>
    <w:rsid w:val="006020E9"/>
    <w:pPr>
      <w:shd w:val="clear" w:color="auto" w:fill="FFFFFF"/>
      <w:autoSpaceDE/>
      <w:autoSpaceDN/>
      <w:spacing w:after="360" w:line="240" w:lineRule="atLeast"/>
      <w:ind w:left="23" w:right="23" w:hanging="2740"/>
      <w:jc w:val="center"/>
      <w:outlineLvl w:val="1"/>
    </w:pPr>
    <w:rPr>
      <w:rFonts w:asciiTheme="minorHAnsi" w:eastAsiaTheme="minorHAnsi" w:hAnsiTheme="minorHAnsi" w:cstheme="minorBidi"/>
      <w:b/>
      <w:bCs/>
      <w:sz w:val="27"/>
      <w:szCs w:val="27"/>
      <w:lang w:val="uk-UA" w:eastAsia="en-US"/>
    </w:rPr>
  </w:style>
  <w:style w:type="character" w:customStyle="1" w:styleId="a9">
    <w:name w:val="Абзац списку Знак"/>
    <w:link w:val="a8"/>
    <w:uiPriority w:val="99"/>
    <w:locked/>
    <w:rsid w:val="006020E9"/>
    <w:rPr>
      <w:rFonts w:ascii="Times New Roman" w:eastAsia="Times New Roman" w:hAnsi="Times New Roman" w:cs="Times New Roman"/>
      <w:sz w:val="24"/>
      <w:szCs w:val="24"/>
      <w:lang w:eastAsia="ru-RU"/>
    </w:rPr>
  </w:style>
  <w:style w:type="character" w:customStyle="1" w:styleId="ac">
    <w:name w:val="Основной текст_"/>
    <w:link w:val="20"/>
    <w:uiPriority w:val="99"/>
    <w:rsid w:val="006020E9"/>
    <w:rPr>
      <w:shd w:val="clear" w:color="auto" w:fill="FFFFFF"/>
    </w:rPr>
  </w:style>
  <w:style w:type="paragraph" w:customStyle="1" w:styleId="20">
    <w:name w:val="Основной текст2"/>
    <w:basedOn w:val="a"/>
    <w:link w:val="ac"/>
    <w:uiPriority w:val="99"/>
    <w:rsid w:val="006020E9"/>
    <w:pPr>
      <w:widowControl w:val="0"/>
      <w:shd w:val="clear" w:color="auto" w:fill="FFFFFF"/>
      <w:autoSpaceDE/>
      <w:autoSpaceDN/>
      <w:spacing w:line="0" w:lineRule="atLeast"/>
    </w:pPr>
    <w:rPr>
      <w:rFonts w:asciiTheme="minorHAnsi" w:eastAsiaTheme="minorHAnsi" w:hAnsiTheme="minorHAnsi" w:cstheme="minorBidi"/>
      <w:sz w:val="22"/>
      <w:szCs w:val="22"/>
      <w:lang w:val="uk-UA" w:eastAsia="en-US"/>
    </w:rPr>
  </w:style>
  <w:style w:type="paragraph" w:customStyle="1" w:styleId="Default">
    <w:name w:val="Default"/>
    <w:rsid w:val="00CA43D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yle5">
    <w:name w:val="Style5"/>
    <w:basedOn w:val="a"/>
    <w:rsid w:val="00A00041"/>
    <w:pPr>
      <w:widowControl w:val="0"/>
      <w:adjustRightInd w:val="0"/>
      <w:spacing w:line="224" w:lineRule="exact"/>
      <w:ind w:firstLine="514"/>
      <w:jc w:val="both"/>
    </w:pPr>
    <w:rPr>
      <w:sz w:val="24"/>
      <w:szCs w:val="24"/>
    </w:rPr>
  </w:style>
  <w:style w:type="character" w:customStyle="1" w:styleId="FontStyle13">
    <w:name w:val="Font Style13"/>
    <w:uiPriority w:val="99"/>
    <w:rsid w:val="00A00041"/>
    <w:rPr>
      <w:rFonts w:ascii="Times New Roman" w:hAnsi="Times New Roman" w:cs="Times New Roman"/>
      <w:sz w:val="18"/>
      <w:szCs w:val="18"/>
    </w:rPr>
  </w:style>
  <w:style w:type="paragraph" w:styleId="ad">
    <w:name w:val="footer"/>
    <w:basedOn w:val="a"/>
    <w:link w:val="ae"/>
    <w:uiPriority w:val="99"/>
    <w:unhideWhenUsed/>
    <w:rsid w:val="00E71587"/>
    <w:pPr>
      <w:tabs>
        <w:tab w:val="center" w:pos="4677"/>
        <w:tab w:val="right" w:pos="9355"/>
      </w:tabs>
    </w:pPr>
  </w:style>
  <w:style w:type="character" w:customStyle="1" w:styleId="ae">
    <w:name w:val="Нижній колонтитул Знак"/>
    <w:basedOn w:val="a0"/>
    <w:link w:val="ad"/>
    <w:uiPriority w:val="99"/>
    <w:rsid w:val="00E71587"/>
    <w:rPr>
      <w:rFonts w:ascii="Times New Roman" w:eastAsia="Times New Roman" w:hAnsi="Times New Roman" w:cs="Times New Roman"/>
      <w:sz w:val="20"/>
      <w:szCs w:val="20"/>
      <w:lang w:val="ru-RU" w:eastAsia="ru-RU"/>
    </w:rPr>
  </w:style>
  <w:style w:type="table" w:styleId="af">
    <w:name w:val="Table Grid"/>
    <w:basedOn w:val="a1"/>
    <w:uiPriority w:val="59"/>
    <w:rsid w:val="00E0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9476D"/>
    <w:rPr>
      <w:color w:val="0563C1" w:themeColor="hyperlink"/>
      <w:u w:val="single"/>
    </w:rPr>
  </w:style>
  <w:style w:type="character" w:customStyle="1" w:styleId="1">
    <w:name w:val="Незакрита згадка1"/>
    <w:basedOn w:val="a0"/>
    <w:uiPriority w:val="99"/>
    <w:semiHidden/>
    <w:unhideWhenUsed/>
    <w:rsid w:val="0059476D"/>
    <w:rPr>
      <w:color w:val="605E5C"/>
      <w:shd w:val="clear" w:color="auto" w:fill="E1DFDD"/>
    </w:rPr>
  </w:style>
  <w:style w:type="paragraph" w:customStyle="1" w:styleId="5">
    <w:name w:val="Основной текст5"/>
    <w:basedOn w:val="a"/>
    <w:uiPriority w:val="99"/>
    <w:rsid w:val="003E392E"/>
    <w:pPr>
      <w:shd w:val="clear" w:color="auto" w:fill="FFFFFF"/>
      <w:autoSpaceDE/>
      <w:autoSpaceDN/>
      <w:spacing w:before="720" w:after="340" w:line="432" w:lineRule="exact"/>
      <w:ind w:left="23" w:right="23" w:hanging="1400"/>
      <w:jc w:val="both"/>
    </w:pPr>
    <w:rPr>
      <w:color w:val="000000"/>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2745">
      <w:bodyDiv w:val="1"/>
      <w:marLeft w:val="0"/>
      <w:marRight w:val="0"/>
      <w:marTop w:val="0"/>
      <w:marBottom w:val="0"/>
      <w:divBdr>
        <w:top w:val="none" w:sz="0" w:space="0" w:color="auto"/>
        <w:left w:val="none" w:sz="0" w:space="0" w:color="auto"/>
        <w:bottom w:val="none" w:sz="0" w:space="0" w:color="auto"/>
        <w:right w:val="none" w:sz="0" w:space="0" w:color="auto"/>
      </w:divBdr>
    </w:div>
    <w:div w:id="18430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72D7-903E-46D0-80B1-BBC917B8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25959</Words>
  <Characters>14798</Characters>
  <Application>Microsoft Office Word</Application>
  <DocSecurity>0</DocSecurity>
  <Lines>123</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gor.str.17@gmail.com</dc:creator>
  <cp:keywords/>
  <dc:description/>
  <cp:lastModifiedBy>Маріна Калюжко</cp:lastModifiedBy>
  <cp:revision>3</cp:revision>
  <cp:lastPrinted>2025-11-24T08:36:00Z</cp:lastPrinted>
  <dcterms:created xsi:type="dcterms:W3CDTF">2025-11-27T18:23:00Z</dcterms:created>
  <dcterms:modified xsi:type="dcterms:W3CDTF">2025-11-27T21:43:00Z</dcterms:modified>
</cp:coreProperties>
</file>