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80257670"/>
    <w:p w:rsidR="00CB73B7" w:rsidRPr="00896DA5" w:rsidRDefault="00CB73B7" w:rsidP="00CB73B7">
      <w:pPr>
        <w:shd w:val="clear" w:color="auto" w:fill="FFFFFF"/>
        <w:spacing w:after="0" w:line="240" w:lineRule="auto"/>
        <w:jc w:val="center"/>
        <w:rPr>
          <w:rFonts w:ascii="Times New Roman" w:eastAsia="Times New Roman" w:hAnsi="Times New Roman" w:cs="Times New Roman"/>
          <w:b/>
          <w:color w:val="000000"/>
          <w:sz w:val="24"/>
          <w:szCs w:val="24"/>
        </w:rPr>
      </w:pPr>
      <w:r w:rsidRPr="00896DA5">
        <w:rPr>
          <w:rFonts w:ascii="Times New Roman CYR" w:eastAsia="Times New Roman" w:hAnsi="Times New Roman CYR" w:cs="Times New Roman"/>
          <w:sz w:val="20"/>
          <w:szCs w:val="20"/>
          <w:lang w:eastAsia="ru-RU"/>
        </w:rPr>
        <w:object w:dxaOrig="75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51.95pt" o:ole="" fillcolor="window">
            <v:imagedata r:id="rId7" o:title=""/>
          </v:shape>
          <o:OLEObject Type="Embed" ProgID="Word.Picture.8" ShapeID="_x0000_i1025" DrawAspect="Content" ObjectID="_1837325684" r:id="rId8"/>
        </w:object>
      </w:r>
    </w:p>
    <w:p w:rsidR="00CB73B7" w:rsidRPr="00896DA5" w:rsidRDefault="00CB73B7" w:rsidP="00CB73B7">
      <w:pPr>
        <w:shd w:val="clear" w:color="auto" w:fill="FFFFFF"/>
        <w:spacing w:after="0" w:line="240" w:lineRule="auto"/>
        <w:jc w:val="center"/>
        <w:rPr>
          <w:rFonts w:ascii="Times New Roman" w:eastAsia="Calibri" w:hAnsi="Times New Roman" w:cs="Times New Roman"/>
          <w:b/>
          <w:color w:val="000000"/>
          <w:sz w:val="28"/>
          <w:szCs w:val="28"/>
        </w:rPr>
      </w:pPr>
      <w:r w:rsidRPr="00896DA5">
        <w:rPr>
          <w:rFonts w:ascii="Times New Roman" w:eastAsia="Calibri" w:hAnsi="Times New Roman" w:cs="Times New Roman"/>
          <w:b/>
          <w:color w:val="000000"/>
          <w:sz w:val="28"/>
          <w:szCs w:val="28"/>
        </w:rPr>
        <w:t>СТРИЖАВСЬКА СЕЛИЩНА  РАДА</w:t>
      </w:r>
    </w:p>
    <w:p w:rsidR="00CB73B7" w:rsidRPr="00896DA5" w:rsidRDefault="00CB73B7" w:rsidP="00CB73B7">
      <w:pPr>
        <w:shd w:val="clear" w:color="auto" w:fill="FFFFFF"/>
        <w:spacing w:after="0" w:line="240" w:lineRule="auto"/>
        <w:jc w:val="center"/>
        <w:rPr>
          <w:rFonts w:ascii="Times New Roman" w:eastAsia="Calibri" w:hAnsi="Times New Roman" w:cs="Times New Roman"/>
          <w:b/>
          <w:color w:val="000000"/>
          <w:sz w:val="28"/>
          <w:szCs w:val="28"/>
        </w:rPr>
      </w:pPr>
      <w:r w:rsidRPr="00896DA5">
        <w:rPr>
          <w:rFonts w:ascii="Times New Roman" w:eastAsia="Calibri" w:hAnsi="Times New Roman" w:cs="Times New Roman"/>
          <w:b/>
          <w:color w:val="000000"/>
          <w:sz w:val="28"/>
          <w:szCs w:val="28"/>
        </w:rPr>
        <w:t>ВІННИЦЬКОГО РАЙОНУ ВІННИЦЬКОЇ  ОБЛАСТІ</w:t>
      </w:r>
    </w:p>
    <w:p w:rsidR="00CB73B7" w:rsidRPr="00896DA5" w:rsidRDefault="00CB73B7" w:rsidP="00CB73B7">
      <w:pPr>
        <w:shd w:val="clear" w:color="auto" w:fill="FFFFFF"/>
        <w:spacing w:after="0" w:line="240" w:lineRule="auto"/>
        <w:jc w:val="center"/>
        <w:rPr>
          <w:rFonts w:ascii="Times New Roman" w:eastAsia="Calibri" w:hAnsi="Times New Roman" w:cs="Times New Roman"/>
          <w:b/>
          <w:color w:val="000000"/>
          <w:sz w:val="28"/>
          <w:szCs w:val="28"/>
        </w:rPr>
      </w:pPr>
      <w:r w:rsidRPr="00896DA5">
        <w:rPr>
          <w:rFonts w:ascii="Times New Roman" w:eastAsia="Calibri" w:hAnsi="Times New Roman" w:cs="Times New Roman"/>
          <w:b/>
          <w:color w:val="000000"/>
          <w:sz w:val="28"/>
          <w:szCs w:val="28"/>
        </w:rPr>
        <w:t>ВИКОНАВЧИЙ КОМІТЕТ</w:t>
      </w:r>
    </w:p>
    <w:p w:rsidR="00CB73B7" w:rsidRPr="00896DA5" w:rsidRDefault="00CB73B7" w:rsidP="00CB73B7">
      <w:pPr>
        <w:shd w:val="clear" w:color="auto" w:fill="FFFFFF"/>
        <w:spacing w:after="0" w:line="240" w:lineRule="auto"/>
        <w:jc w:val="center"/>
        <w:rPr>
          <w:rFonts w:ascii="Times New Roman" w:eastAsia="Calibri" w:hAnsi="Times New Roman" w:cs="Times New Roman"/>
          <w:b/>
          <w:color w:val="000000"/>
          <w:sz w:val="28"/>
          <w:szCs w:val="28"/>
        </w:rPr>
      </w:pPr>
    </w:p>
    <w:p w:rsidR="00CB73B7" w:rsidRDefault="00CB73B7" w:rsidP="00CB73B7">
      <w:pPr>
        <w:shd w:val="clear" w:color="auto" w:fill="FFFFFF"/>
        <w:spacing w:after="0" w:line="240" w:lineRule="auto"/>
        <w:jc w:val="center"/>
        <w:rPr>
          <w:rFonts w:ascii="Times New Roman" w:eastAsia="Calibri" w:hAnsi="Times New Roman" w:cs="Times New Roman"/>
          <w:b/>
          <w:color w:val="000000"/>
          <w:sz w:val="28"/>
          <w:szCs w:val="28"/>
        </w:rPr>
      </w:pPr>
      <w:proofErr w:type="gramStart"/>
      <w:r w:rsidRPr="00896DA5">
        <w:rPr>
          <w:rFonts w:ascii="Times New Roman" w:eastAsia="Calibri" w:hAnsi="Times New Roman" w:cs="Times New Roman"/>
          <w:b/>
          <w:color w:val="000000"/>
          <w:sz w:val="28"/>
          <w:szCs w:val="28"/>
        </w:rPr>
        <w:t>Р</w:t>
      </w:r>
      <w:proofErr w:type="gramEnd"/>
      <w:r w:rsidRPr="00896DA5">
        <w:rPr>
          <w:rFonts w:ascii="Times New Roman" w:eastAsia="Calibri" w:hAnsi="Times New Roman" w:cs="Times New Roman"/>
          <w:b/>
          <w:color w:val="000000"/>
          <w:sz w:val="28"/>
          <w:szCs w:val="28"/>
        </w:rPr>
        <w:t>ІШЕННЯ</w:t>
      </w:r>
      <w:bookmarkStart w:id="1" w:name="_Hlk58447257"/>
      <w:bookmarkEnd w:id="1"/>
    </w:p>
    <w:p w:rsidR="00CB73B7" w:rsidRPr="00896DA5" w:rsidRDefault="00CB73B7" w:rsidP="00CB73B7">
      <w:pPr>
        <w:shd w:val="clear" w:color="auto" w:fill="FFFFFF"/>
        <w:spacing w:after="0" w:line="240" w:lineRule="auto"/>
        <w:jc w:val="center"/>
        <w:rPr>
          <w:rFonts w:ascii="Times New Roman" w:eastAsia="Calibri" w:hAnsi="Times New Roman" w:cs="Times New Roman"/>
          <w:b/>
          <w:color w:val="000000"/>
          <w:sz w:val="28"/>
          <w:szCs w:val="28"/>
        </w:rPr>
      </w:pPr>
    </w:p>
    <w:bookmarkEnd w:id="0"/>
    <w:p w:rsidR="00CB73B7" w:rsidRPr="00130A00" w:rsidRDefault="00130A00" w:rsidP="00CB73B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proofErr w:type="spellStart"/>
      <w:r w:rsidR="00CB73B7" w:rsidRPr="00F222C1">
        <w:rPr>
          <w:rFonts w:ascii="Times New Roman" w:eastAsia="Times New Roman" w:hAnsi="Times New Roman" w:cs="Times New Roman"/>
          <w:sz w:val="28"/>
          <w:szCs w:val="28"/>
        </w:rPr>
        <w:t>ід</w:t>
      </w:r>
      <w:proofErr w:type="spellEnd"/>
      <w:r>
        <w:rPr>
          <w:rFonts w:ascii="Times New Roman" w:eastAsia="Times New Roman" w:hAnsi="Times New Roman" w:cs="Times New Roman"/>
          <w:sz w:val="28"/>
          <w:szCs w:val="28"/>
          <w:lang w:val="uk-UA"/>
        </w:rPr>
        <w:t xml:space="preserve"> 07 квітня </w:t>
      </w:r>
      <w:r w:rsidR="00CB73B7" w:rsidRPr="00F222C1">
        <w:rPr>
          <w:rFonts w:ascii="Times New Roman" w:eastAsia="Times New Roman" w:hAnsi="Times New Roman" w:cs="Times New Roman"/>
          <w:sz w:val="28"/>
          <w:szCs w:val="28"/>
        </w:rPr>
        <w:t>202</w:t>
      </w:r>
      <w:r w:rsidR="00592942" w:rsidRPr="00E534D5">
        <w:rPr>
          <w:rFonts w:ascii="Times New Roman" w:eastAsia="Times New Roman" w:hAnsi="Times New Roman" w:cs="Times New Roman"/>
          <w:sz w:val="28"/>
          <w:szCs w:val="28"/>
        </w:rPr>
        <w:t>6</w:t>
      </w:r>
      <w:r w:rsidR="00CB73B7" w:rsidRPr="00F222C1">
        <w:rPr>
          <w:rFonts w:ascii="Times New Roman" w:eastAsia="Times New Roman" w:hAnsi="Times New Roman" w:cs="Times New Roman"/>
          <w:sz w:val="28"/>
          <w:szCs w:val="28"/>
        </w:rPr>
        <w:t xml:space="preserve"> р.                                                            №</w:t>
      </w:r>
      <w:r>
        <w:rPr>
          <w:rFonts w:ascii="Times New Roman" w:eastAsia="Times New Roman" w:hAnsi="Times New Roman" w:cs="Times New Roman"/>
          <w:sz w:val="28"/>
          <w:szCs w:val="28"/>
          <w:lang w:val="uk-UA"/>
        </w:rPr>
        <w:t>100</w:t>
      </w:r>
    </w:p>
    <w:p w:rsidR="008B5B26" w:rsidRPr="008B5B26" w:rsidRDefault="008B5B26" w:rsidP="00CB73B7">
      <w:pPr>
        <w:spacing w:after="0" w:line="240" w:lineRule="auto"/>
        <w:rPr>
          <w:rFonts w:ascii="Times New Roman" w:eastAsia="Times New Roman" w:hAnsi="Times New Roman" w:cs="Times New Roman"/>
          <w:sz w:val="28"/>
          <w:szCs w:val="28"/>
          <w:lang w:val="uk-UA"/>
        </w:rPr>
      </w:pPr>
    </w:p>
    <w:p w:rsidR="0014155B" w:rsidRDefault="0014155B" w:rsidP="0014155B">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F46019">
        <w:rPr>
          <w:rFonts w:ascii="Times New Roman" w:eastAsia="Times New Roman" w:hAnsi="Times New Roman" w:cs="Times New Roman"/>
          <w:b/>
          <w:color w:val="000000"/>
          <w:sz w:val="28"/>
          <w:szCs w:val="28"/>
          <w:lang w:eastAsia="ru-RU"/>
        </w:rPr>
        <w:t xml:space="preserve">Про </w:t>
      </w:r>
      <w:proofErr w:type="spellStart"/>
      <w:proofErr w:type="gramStart"/>
      <w:r w:rsidRPr="00F46019">
        <w:rPr>
          <w:rFonts w:ascii="Times New Roman" w:eastAsia="Times New Roman" w:hAnsi="Times New Roman" w:cs="Times New Roman"/>
          <w:b/>
          <w:color w:val="000000"/>
          <w:sz w:val="28"/>
          <w:szCs w:val="28"/>
          <w:lang w:eastAsia="ru-RU"/>
        </w:rPr>
        <w:t>схвалення</w:t>
      </w:r>
      <w:proofErr w:type="spellEnd"/>
      <w:proofErr w:type="gramEnd"/>
      <w:r w:rsidRPr="00F46019">
        <w:rPr>
          <w:rFonts w:ascii="Times New Roman" w:eastAsia="Times New Roman" w:hAnsi="Times New Roman" w:cs="Times New Roman"/>
          <w:b/>
          <w:color w:val="000000"/>
          <w:sz w:val="28"/>
          <w:szCs w:val="28"/>
          <w:lang w:eastAsia="ru-RU"/>
        </w:rPr>
        <w:t xml:space="preserve"> </w:t>
      </w:r>
      <w:proofErr w:type="spellStart"/>
      <w:r w:rsidRPr="00F46019">
        <w:rPr>
          <w:rFonts w:ascii="Times New Roman" w:eastAsia="Times New Roman" w:hAnsi="Times New Roman" w:cs="Times New Roman"/>
          <w:b/>
          <w:color w:val="000000"/>
          <w:sz w:val="28"/>
          <w:szCs w:val="28"/>
          <w:lang w:eastAsia="ru-RU"/>
        </w:rPr>
        <w:t>про</w:t>
      </w:r>
      <w:r>
        <w:rPr>
          <w:rFonts w:ascii="Times New Roman" w:eastAsia="Times New Roman" w:hAnsi="Times New Roman" w:cs="Times New Roman"/>
          <w:b/>
          <w:color w:val="000000"/>
          <w:sz w:val="28"/>
          <w:szCs w:val="28"/>
          <w:lang w:eastAsia="ru-RU"/>
        </w:rPr>
        <w:t>є</w:t>
      </w:r>
      <w:r w:rsidRPr="00F46019">
        <w:rPr>
          <w:rFonts w:ascii="Times New Roman" w:eastAsia="Times New Roman" w:hAnsi="Times New Roman" w:cs="Times New Roman"/>
          <w:b/>
          <w:color w:val="000000"/>
          <w:sz w:val="28"/>
          <w:szCs w:val="28"/>
          <w:lang w:eastAsia="ru-RU"/>
        </w:rPr>
        <w:t>кту</w:t>
      </w:r>
      <w:proofErr w:type="spellEnd"/>
      <w:r w:rsidRPr="00F46019">
        <w:rPr>
          <w:rFonts w:ascii="Times New Roman" w:eastAsia="Times New Roman" w:hAnsi="Times New Roman" w:cs="Times New Roman"/>
          <w:b/>
          <w:color w:val="000000"/>
          <w:sz w:val="28"/>
          <w:szCs w:val="28"/>
          <w:lang w:eastAsia="ru-RU"/>
        </w:rPr>
        <w:t xml:space="preserve"> </w:t>
      </w:r>
      <w:proofErr w:type="spellStart"/>
      <w:r w:rsidRPr="00E534D5">
        <w:rPr>
          <w:rFonts w:ascii="Times New Roman" w:hAnsi="Times New Roman"/>
          <w:b/>
          <w:sz w:val="28"/>
          <w:szCs w:val="28"/>
        </w:rPr>
        <w:t>Програми</w:t>
      </w:r>
      <w:proofErr w:type="spellEnd"/>
      <w:r w:rsidRPr="00E534D5">
        <w:rPr>
          <w:rFonts w:ascii="Times New Roman" w:hAnsi="Times New Roman"/>
          <w:b/>
          <w:sz w:val="28"/>
          <w:szCs w:val="28"/>
        </w:rPr>
        <w:t xml:space="preserve"> </w:t>
      </w:r>
      <w:proofErr w:type="spellStart"/>
      <w:r w:rsidRPr="00E534D5">
        <w:rPr>
          <w:rFonts w:ascii="Times New Roman" w:eastAsia="Times New Roman" w:hAnsi="Times New Roman"/>
          <w:b/>
          <w:bCs/>
          <w:sz w:val="28"/>
          <w:szCs w:val="28"/>
          <w:lang w:eastAsia="uk-UA"/>
        </w:rPr>
        <w:t>розвитку</w:t>
      </w:r>
      <w:proofErr w:type="spellEnd"/>
      <w:r w:rsidRPr="00E534D5">
        <w:rPr>
          <w:rFonts w:ascii="Times New Roman" w:eastAsia="Times New Roman" w:hAnsi="Times New Roman"/>
          <w:b/>
          <w:bCs/>
          <w:sz w:val="28"/>
          <w:szCs w:val="28"/>
          <w:lang w:eastAsia="uk-UA"/>
        </w:rPr>
        <w:t xml:space="preserve"> </w:t>
      </w:r>
      <w:proofErr w:type="spellStart"/>
      <w:r w:rsidRPr="00E534D5">
        <w:rPr>
          <w:rFonts w:ascii="Times New Roman" w:eastAsia="Times New Roman" w:hAnsi="Times New Roman"/>
          <w:b/>
          <w:bCs/>
          <w:sz w:val="28"/>
          <w:szCs w:val="28"/>
          <w:lang w:eastAsia="uk-UA"/>
        </w:rPr>
        <w:t>місцевого</w:t>
      </w:r>
      <w:proofErr w:type="spellEnd"/>
      <w:r w:rsidRPr="00E534D5">
        <w:rPr>
          <w:rFonts w:ascii="Times New Roman" w:eastAsia="Times New Roman" w:hAnsi="Times New Roman"/>
          <w:b/>
          <w:bCs/>
          <w:sz w:val="28"/>
          <w:szCs w:val="28"/>
          <w:lang w:eastAsia="uk-UA"/>
        </w:rPr>
        <w:t xml:space="preserve"> </w:t>
      </w:r>
      <w:proofErr w:type="spellStart"/>
      <w:r w:rsidRPr="00E534D5">
        <w:rPr>
          <w:rFonts w:ascii="Times New Roman" w:eastAsia="Times New Roman" w:hAnsi="Times New Roman"/>
          <w:b/>
          <w:bCs/>
          <w:sz w:val="28"/>
          <w:szCs w:val="28"/>
          <w:lang w:eastAsia="uk-UA"/>
        </w:rPr>
        <w:t>самоврядування</w:t>
      </w:r>
      <w:proofErr w:type="spellEnd"/>
      <w:r>
        <w:rPr>
          <w:rFonts w:ascii="Times New Roman" w:eastAsia="Times New Roman" w:hAnsi="Times New Roman"/>
          <w:bCs/>
          <w:sz w:val="28"/>
          <w:szCs w:val="28"/>
          <w:lang w:eastAsia="uk-UA"/>
        </w:rPr>
        <w:t xml:space="preserve"> </w:t>
      </w:r>
      <w:proofErr w:type="spellStart"/>
      <w:r>
        <w:rPr>
          <w:rFonts w:ascii="Times New Roman" w:eastAsia="Times New Roman" w:hAnsi="Times New Roman" w:cs="Times New Roman"/>
          <w:b/>
          <w:color w:val="000000"/>
          <w:sz w:val="28"/>
          <w:szCs w:val="28"/>
          <w:lang w:eastAsia="ru-RU"/>
        </w:rPr>
        <w:t>Стрижавської</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селищної</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територіальної</w:t>
      </w:r>
      <w:proofErr w:type="spellEnd"/>
      <w:r w:rsidRPr="00010AA2">
        <w:rPr>
          <w:rFonts w:ascii="Times New Roman" w:eastAsia="Times New Roman" w:hAnsi="Times New Roman" w:cs="Times New Roman"/>
          <w:b/>
          <w:color w:val="000000"/>
          <w:sz w:val="28"/>
          <w:szCs w:val="28"/>
          <w:lang w:eastAsia="ru-RU"/>
        </w:rPr>
        <w:t xml:space="preserve"> </w:t>
      </w:r>
      <w:proofErr w:type="spellStart"/>
      <w:r w:rsidRPr="00010AA2">
        <w:rPr>
          <w:rFonts w:ascii="Times New Roman" w:eastAsia="Times New Roman" w:hAnsi="Times New Roman" w:cs="Times New Roman"/>
          <w:b/>
          <w:color w:val="000000"/>
          <w:sz w:val="28"/>
          <w:szCs w:val="28"/>
          <w:lang w:eastAsia="ru-RU"/>
        </w:rPr>
        <w:t>громади</w:t>
      </w:r>
      <w:proofErr w:type="spellEnd"/>
      <w:r w:rsidRPr="00010AA2">
        <w:rPr>
          <w:rFonts w:ascii="Times New Roman" w:eastAsia="Times New Roman" w:hAnsi="Times New Roman" w:cs="Times New Roman"/>
          <w:b/>
          <w:color w:val="000000"/>
          <w:sz w:val="28"/>
          <w:szCs w:val="28"/>
          <w:lang w:eastAsia="ru-RU"/>
        </w:rPr>
        <w:t xml:space="preserve"> </w:t>
      </w:r>
      <w:bookmarkStart w:id="2" w:name="_Hlk214989747"/>
    </w:p>
    <w:p w:rsidR="0014155B" w:rsidRDefault="0014155B" w:rsidP="0014155B">
      <w:pPr>
        <w:shd w:val="clear" w:color="auto" w:fill="FFFFFF"/>
        <w:spacing w:after="0" w:line="240" w:lineRule="auto"/>
        <w:jc w:val="center"/>
        <w:rPr>
          <w:rFonts w:ascii="Times New Roman" w:eastAsia="Times New Roman" w:hAnsi="Times New Roman" w:cs="Times New Roman"/>
          <w:b/>
          <w:sz w:val="28"/>
          <w:szCs w:val="28"/>
          <w:lang w:val="uk-UA" w:eastAsia="ru-RU"/>
        </w:rPr>
      </w:pPr>
      <w:r w:rsidRPr="00010AA2">
        <w:rPr>
          <w:rFonts w:ascii="Times New Roman" w:eastAsia="Times New Roman" w:hAnsi="Times New Roman" w:cs="Times New Roman"/>
          <w:b/>
          <w:color w:val="000000"/>
          <w:sz w:val="28"/>
          <w:szCs w:val="28"/>
          <w:lang w:eastAsia="ru-RU"/>
        </w:rPr>
        <w:t xml:space="preserve">на </w:t>
      </w:r>
      <w:r w:rsidRPr="00A6057D">
        <w:rPr>
          <w:rFonts w:ascii="Times New Roman" w:eastAsia="Times New Roman" w:hAnsi="Times New Roman" w:cs="Times New Roman"/>
          <w:b/>
          <w:color w:val="000000"/>
          <w:sz w:val="28"/>
          <w:szCs w:val="28"/>
          <w:lang w:eastAsia="ru-RU"/>
        </w:rPr>
        <w:t>2026 -</w:t>
      </w:r>
      <w:r w:rsidRPr="00010AA2">
        <w:rPr>
          <w:rFonts w:ascii="Times New Roman" w:eastAsia="Times New Roman" w:hAnsi="Times New Roman" w:cs="Times New Roman"/>
          <w:b/>
          <w:color w:val="000000"/>
          <w:sz w:val="28"/>
          <w:szCs w:val="28"/>
          <w:lang w:eastAsia="ru-RU"/>
        </w:rPr>
        <w:t xml:space="preserve"> </w:t>
      </w:r>
      <w:r w:rsidRPr="00010AA2">
        <w:rPr>
          <w:rFonts w:ascii="Times New Roman" w:eastAsia="Times New Roman" w:hAnsi="Times New Roman" w:cs="Times New Roman"/>
          <w:b/>
          <w:sz w:val="28"/>
          <w:szCs w:val="28"/>
          <w:lang w:eastAsia="ru-RU"/>
        </w:rPr>
        <w:t>202</w:t>
      </w:r>
      <w:r w:rsidRPr="00A6057D">
        <w:rPr>
          <w:rFonts w:ascii="Times New Roman" w:eastAsia="Times New Roman" w:hAnsi="Times New Roman" w:cs="Times New Roman"/>
          <w:b/>
          <w:sz w:val="28"/>
          <w:szCs w:val="28"/>
          <w:lang w:eastAsia="ru-RU"/>
        </w:rPr>
        <w:t>8</w:t>
      </w:r>
      <w:r w:rsidRPr="00010AA2">
        <w:rPr>
          <w:rFonts w:ascii="Times New Roman" w:eastAsia="Times New Roman" w:hAnsi="Times New Roman" w:cs="Times New Roman"/>
          <w:b/>
          <w:sz w:val="28"/>
          <w:szCs w:val="28"/>
          <w:lang w:eastAsia="ru-RU"/>
        </w:rPr>
        <w:t xml:space="preserve"> роки</w:t>
      </w:r>
      <w:bookmarkEnd w:id="2"/>
      <w:r>
        <w:rPr>
          <w:rFonts w:ascii="Times New Roman" w:eastAsia="Times New Roman" w:hAnsi="Times New Roman" w:cs="Times New Roman"/>
          <w:b/>
          <w:sz w:val="28"/>
          <w:szCs w:val="28"/>
          <w:lang w:eastAsia="ru-RU"/>
        </w:rPr>
        <w:t xml:space="preserve"> </w:t>
      </w:r>
    </w:p>
    <w:p w:rsidR="0014155B" w:rsidRPr="0014155B" w:rsidRDefault="0014155B" w:rsidP="0014155B">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CB73B7" w:rsidRPr="0074657C" w:rsidRDefault="00CB73B7" w:rsidP="0074657C">
      <w:pPr>
        <w:shd w:val="clear" w:color="auto" w:fill="FFFFFF"/>
        <w:spacing w:after="0" w:line="240" w:lineRule="auto"/>
        <w:ind w:firstLine="567"/>
        <w:jc w:val="both"/>
        <w:rPr>
          <w:rFonts w:ascii="Times New Roman" w:hAnsi="Times New Roman" w:cs="Times New Roman"/>
          <w:sz w:val="28"/>
          <w:szCs w:val="28"/>
          <w:lang w:val="uk-UA" w:eastAsia="ru-RU"/>
        </w:rPr>
      </w:pPr>
      <w:r w:rsidRPr="00EC09DC">
        <w:rPr>
          <w:rFonts w:ascii="Times New Roman" w:eastAsia="Times New Roman" w:hAnsi="Times New Roman" w:cs="Times New Roman"/>
          <w:sz w:val="28"/>
          <w:szCs w:val="28"/>
          <w:lang w:val="uk-UA"/>
        </w:rPr>
        <w:t xml:space="preserve">Відповідно до підпункту 1 пункту  «а» статті 27, частини 13 статті 46, частини 6 статті 59 Закону України «Про місцеве самоврядування в Україні», </w:t>
      </w:r>
      <w:r w:rsidR="0014155B">
        <w:rPr>
          <w:rFonts w:ascii="Times New Roman" w:eastAsia="Times New Roman" w:hAnsi="Times New Roman" w:cs="Times New Roman"/>
          <w:sz w:val="28"/>
          <w:szCs w:val="28"/>
          <w:lang w:val="uk-UA"/>
        </w:rPr>
        <w:t xml:space="preserve">Законів України </w:t>
      </w:r>
      <w:r w:rsidR="0074657C" w:rsidRPr="009A62E5">
        <w:rPr>
          <w:rFonts w:ascii="Times New Roman" w:hAnsi="Times New Roman" w:cs="Times New Roman"/>
          <w:sz w:val="28"/>
          <w:szCs w:val="28"/>
          <w:lang w:val="uk-UA" w:eastAsia="ru-RU"/>
        </w:rPr>
        <w:t>«</w:t>
      </w:r>
      <w:r w:rsidR="0074657C" w:rsidRPr="009A62E5">
        <w:rPr>
          <w:rFonts w:ascii="Times New Roman" w:hAnsi="Times New Roman" w:cs="Times New Roman"/>
          <w:bCs/>
          <w:sz w:val="28"/>
          <w:szCs w:val="28"/>
          <w:shd w:val="clear" w:color="auto" w:fill="FFFFFF"/>
          <w:lang w:val="uk-UA"/>
        </w:rPr>
        <w:t>Про органи самоорганізації населення»</w:t>
      </w:r>
      <w:r w:rsidR="0074657C">
        <w:rPr>
          <w:rFonts w:ascii="Times New Roman" w:hAnsi="Times New Roman" w:cs="Times New Roman"/>
          <w:bCs/>
          <w:sz w:val="28"/>
          <w:szCs w:val="28"/>
          <w:shd w:val="clear" w:color="auto" w:fill="FFFFFF"/>
          <w:lang w:val="uk-UA"/>
        </w:rPr>
        <w:t>,</w:t>
      </w:r>
      <w:r w:rsidR="0014155B">
        <w:rPr>
          <w:rFonts w:ascii="Times New Roman" w:hAnsi="Times New Roman" w:cs="Times New Roman"/>
          <w:bCs/>
          <w:sz w:val="28"/>
          <w:szCs w:val="28"/>
          <w:shd w:val="clear" w:color="auto" w:fill="FFFFFF"/>
          <w:lang w:val="uk-UA"/>
        </w:rPr>
        <w:t xml:space="preserve"> </w:t>
      </w:r>
      <w:r w:rsidR="0074657C" w:rsidRPr="00EC09DC">
        <w:rPr>
          <w:rFonts w:ascii="Times New Roman" w:eastAsia="Times New Roman" w:hAnsi="Times New Roman" w:cs="Times New Roman"/>
          <w:bCs/>
          <w:sz w:val="28"/>
          <w:szCs w:val="28"/>
          <w:lang w:val="uk-UA"/>
        </w:rPr>
        <w:t>«</w:t>
      </w:r>
      <w:r w:rsidR="0074657C" w:rsidRPr="00EC09DC">
        <w:rPr>
          <w:rFonts w:ascii="Times New Roman" w:hAnsi="Times New Roman" w:cs="Times New Roman"/>
          <w:bCs/>
          <w:sz w:val="28"/>
          <w:szCs w:val="28"/>
          <w:shd w:val="clear" w:color="auto" w:fill="FFFFFF"/>
          <w:lang w:val="uk-UA"/>
        </w:rPr>
        <w:t>Про асоціації органів місцевого самоврядування</w:t>
      </w:r>
      <w:r w:rsidR="0074657C" w:rsidRPr="00EC09DC">
        <w:rPr>
          <w:rFonts w:ascii="Times New Roman" w:eastAsia="Times New Roman" w:hAnsi="Times New Roman" w:cs="Times New Roman"/>
          <w:bCs/>
          <w:sz w:val="28"/>
          <w:szCs w:val="28"/>
          <w:lang w:val="uk-UA"/>
        </w:rPr>
        <w:t>»</w:t>
      </w:r>
      <w:r w:rsidR="0074657C">
        <w:rPr>
          <w:rFonts w:ascii="Times New Roman" w:eastAsia="Times New Roman" w:hAnsi="Times New Roman" w:cs="Times New Roman"/>
          <w:bCs/>
          <w:sz w:val="28"/>
          <w:szCs w:val="28"/>
          <w:lang w:val="uk-UA"/>
        </w:rPr>
        <w:t xml:space="preserve">, </w:t>
      </w:r>
      <w:r w:rsidR="008B5B26" w:rsidRPr="00EC09DC">
        <w:rPr>
          <w:rFonts w:ascii="Times New Roman" w:eastAsia="Calibri" w:hAnsi="Times New Roman" w:cs="Times New Roman"/>
          <w:sz w:val="28"/>
          <w:szCs w:val="20"/>
          <w:lang w:val="uk-UA" w:eastAsia="ru-RU"/>
        </w:rPr>
        <w:t xml:space="preserve">Бюджетного кодексу України, </w:t>
      </w:r>
      <w:r w:rsidRPr="00EC09DC">
        <w:rPr>
          <w:rFonts w:ascii="Times New Roman" w:eastAsia="Times New Roman" w:hAnsi="Times New Roman" w:cs="Times New Roman"/>
          <w:sz w:val="28"/>
          <w:szCs w:val="28"/>
          <w:lang w:val="uk-UA"/>
        </w:rPr>
        <w:t xml:space="preserve">рішення 108 сесії </w:t>
      </w:r>
      <w:proofErr w:type="spellStart"/>
      <w:r w:rsidRPr="00EC09DC">
        <w:rPr>
          <w:rFonts w:ascii="Times New Roman" w:eastAsia="Times New Roman" w:hAnsi="Times New Roman" w:cs="Times New Roman"/>
          <w:sz w:val="28"/>
          <w:szCs w:val="28"/>
          <w:lang w:val="uk-UA"/>
        </w:rPr>
        <w:t>Стрижавської</w:t>
      </w:r>
      <w:proofErr w:type="spellEnd"/>
      <w:r w:rsidRPr="00EC09DC">
        <w:rPr>
          <w:rFonts w:ascii="Times New Roman" w:eastAsia="Times New Roman" w:hAnsi="Times New Roman" w:cs="Times New Roman"/>
          <w:sz w:val="28"/>
          <w:szCs w:val="28"/>
          <w:lang w:val="uk-UA"/>
        </w:rPr>
        <w:t xml:space="preserve"> селищної ради 8 скликання від 11.09.2025 року № 1 «Про затвердження Порядку розроблення, затвердження та виконання цільових програм </w:t>
      </w:r>
      <w:proofErr w:type="spellStart"/>
      <w:r w:rsidRPr="00EC09DC">
        <w:rPr>
          <w:rFonts w:ascii="Times New Roman" w:eastAsia="Times New Roman" w:hAnsi="Times New Roman" w:cs="Times New Roman"/>
          <w:sz w:val="28"/>
          <w:szCs w:val="28"/>
          <w:lang w:val="uk-UA"/>
        </w:rPr>
        <w:t>Стрижавської</w:t>
      </w:r>
      <w:proofErr w:type="spellEnd"/>
      <w:r w:rsidRPr="00EC09DC">
        <w:rPr>
          <w:rFonts w:ascii="Times New Roman" w:eastAsia="Times New Roman" w:hAnsi="Times New Roman" w:cs="Times New Roman"/>
          <w:sz w:val="28"/>
          <w:szCs w:val="28"/>
          <w:lang w:val="uk-UA"/>
        </w:rPr>
        <w:t xml:space="preserve"> селищної  територіальної громади», рішення 78 сесії </w:t>
      </w:r>
      <w:proofErr w:type="spellStart"/>
      <w:r w:rsidRPr="00EC09DC">
        <w:rPr>
          <w:rFonts w:ascii="Times New Roman" w:eastAsia="Times New Roman" w:hAnsi="Times New Roman" w:cs="Times New Roman"/>
          <w:sz w:val="28"/>
          <w:szCs w:val="28"/>
          <w:lang w:val="uk-UA"/>
        </w:rPr>
        <w:t>Стрижавської</w:t>
      </w:r>
      <w:proofErr w:type="spellEnd"/>
      <w:r w:rsidRPr="00EC09DC">
        <w:rPr>
          <w:rFonts w:ascii="Times New Roman" w:eastAsia="Times New Roman" w:hAnsi="Times New Roman" w:cs="Times New Roman"/>
          <w:sz w:val="28"/>
          <w:szCs w:val="28"/>
          <w:lang w:val="uk-UA"/>
        </w:rPr>
        <w:t xml:space="preserve"> селищної ради 8 скликання від 31.01.2024 року № 10 «Про затвердження Положення про публічні електронні консультації з громадськістю з питань, віднесених до компетенції органів місцевого самоврядування в </w:t>
      </w:r>
      <w:proofErr w:type="spellStart"/>
      <w:r w:rsidRPr="00EC09DC">
        <w:rPr>
          <w:rFonts w:ascii="Times New Roman" w:eastAsia="Times New Roman" w:hAnsi="Times New Roman" w:cs="Times New Roman"/>
          <w:sz w:val="28"/>
          <w:szCs w:val="28"/>
          <w:lang w:val="uk-UA"/>
        </w:rPr>
        <w:t>Стрижавській</w:t>
      </w:r>
      <w:proofErr w:type="spellEnd"/>
      <w:r w:rsidRPr="00EC09DC">
        <w:rPr>
          <w:rFonts w:ascii="Times New Roman" w:eastAsia="Times New Roman" w:hAnsi="Times New Roman" w:cs="Times New Roman"/>
          <w:sz w:val="28"/>
          <w:szCs w:val="28"/>
          <w:lang w:val="uk-UA"/>
        </w:rPr>
        <w:t xml:space="preserve"> селищній територіальній громаді в новій редакції», розглянувши лист </w:t>
      </w:r>
      <w:r w:rsidR="00C60356">
        <w:rPr>
          <w:rFonts w:ascii="Times New Roman" w:eastAsia="Calibri" w:hAnsi="Times New Roman" w:cs="Times New Roman"/>
          <w:color w:val="000000"/>
          <w:sz w:val="28"/>
          <w:szCs w:val="28"/>
          <w:lang w:val="uk-UA"/>
        </w:rPr>
        <w:t>з</w:t>
      </w:r>
      <w:r w:rsidR="00C60356">
        <w:rPr>
          <w:rFonts w:ascii="Times New Roman" w:eastAsia="Calibri" w:hAnsi="Times New Roman" w:cs="Times New Roman"/>
          <w:sz w:val="28"/>
          <w:szCs w:val="28"/>
          <w:lang w:val="uk-UA"/>
        </w:rPr>
        <w:t xml:space="preserve">агального відділу апарату </w:t>
      </w:r>
      <w:proofErr w:type="spellStart"/>
      <w:r w:rsidR="00C60356">
        <w:rPr>
          <w:rFonts w:ascii="Times New Roman" w:eastAsia="Calibri" w:hAnsi="Times New Roman" w:cs="Times New Roman"/>
          <w:sz w:val="28"/>
          <w:szCs w:val="28"/>
          <w:lang w:val="uk-UA"/>
        </w:rPr>
        <w:t>Стрижавської</w:t>
      </w:r>
      <w:proofErr w:type="spellEnd"/>
      <w:r w:rsidR="00C60356">
        <w:rPr>
          <w:rFonts w:ascii="Times New Roman" w:eastAsia="Calibri" w:hAnsi="Times New Roman" w:cs="Times New Roman"/>
          <w:sz w:val="28"/>
          <w:szCs w:val="28"/>
          <w:lang w:val="uk-UA"/>
        </w:rPr>
        <w:t xml:space="preserve"> селищної ради</w:t>
      </w:r>
      <w:r w:rsidRPr="00EC09DC">
        <w:rPr>
          <w:rFonts w:ascii="Times New Roman" w:eastAsia="Times New Roman" w:hAnsi="Times New Roman" w:cs="Times New Roman"/>
          <w:sz w:val="28"/>
          <w:szCs w:val="28"/>
          <w:lang w:val="uk-UA"/>
        </w:rPr>
        <w:t xml:space="preserve"> </w:t>
      </w:r>
      <w:r w:rsidR="00145BDF">
        <w:rPr>
          <w:rFonts w:ascii="Times New Roman" w:eastAsia="Times New Roman" w:hAnsi="Times New Roman" w:cs="Times New Roman"/>
          <w:sz w:val="28"/>
          <w:szCs w:val="28"/>
          <w:lang w:val="uk-UA"/>
        </w:rPr>
        <w:t xml:space="preserve">вх. </w:t>
      </w:r>
      <w:r w:rsidRPr="00EC09DC">
        <w:rPr>
          <w:rFonts w:ascii="Times New Roman" w:eastAsia="Times New Roman" w:hAnsi="Times New Roman" w:cs="Times New Roman"/>
          <w:sz w:val="28"/>
          <w:szCs w:val="28"/>
          <w:lang w:val="uk-UA"/>
        </w:rPr>
        <w:t xml:space="preserve">від </w:t>
      </w:r>
      <w:r w:rsidR="00145BDF">
        <w:rPr>
          <w:rFonts w:ascii="Times New Roman" w:eastAsia="Times New Roman" w:hAnsi="Times New Roman" w:cs="Times New Roman"/>
          <w:sz w:val="28"/>
          <w:szCs w:val="28"/>
          <w:lang w:val="uk-UA"/>
        </w:rPr>
        <w:t xml:space="preserve">06.04.2026 </w:t>
      </w:r>
      <w:r w:rsidRPr="00EC09DC">
        <w:rPr>
          <w:rFonts w:ascii="Times New Roman" w:eastAsia="Times New Roman" w:hAnsi="Times New Roman" w:cs="Times New Roman"/>
          <w:sz w:val="28"/>
          <w:szCs w:val="28"/>
          <w:lang w:val="uk-UA"/>
        </w:rPr>
        <w:t xml:space="preserve">року № </w:t>
      </w:r>
      <w:r w:rsidR="00145BDF">
        <w:rPr>
          <w:rFonts w:ascii="Times New Roman" w:eastAsia="Times New Roman" w:hAnsi="Times New Roman" w:cs="Times New Roman"/>
          <w:sz w:val="28"/>
          <w:szCs w:val="28"/>
          <w:lang w:val="uk-UA"/>
        </w:rPr>
        <w:t>1857/03-02</w:t>
      </w:r>
      <w:r w:rsidRPr="00EC09DC">
        <w:rPr>
          <w:rFonts w:ascii="Times New Roman" w:eastAsia="Times New Roman" w:hAnsi="Times New Roman" w:cs="Times New Roman"/>
          <w:sz w:val="28"/>
          <w:szCs w:val="28"/>
          <w:lang w:val="uk-UA"/>
        </w:rPr>
        <w:t xml:space="preserve"> щодо ініціювання проведення публічних електронних консультацій з громадськістю з </w:t>
      </w:r>
      <w:proofErr w:type="spellStart"/>
      <w:r w:rsidRPr="00EC09DC">
        <w:rPr>
          <w:rFonts w:ascii="Times New Roman" w:eastAsia="Times New Roman" w:hAnsi="Times New Roman" w:cs="Times New Roman"/>
          <w:sz w:val="28"/>
          <w:szCs w:val="28"/>
          <w:lang w:val="uk-UA"/>
        </w:rPr>
        <w:t>проєктом</w:t>
      </w:r>
      <w:proofErr w:type="spellEnd"/>
      <w:r w:rsidRPr="00EC09DC">
        <w:rPr>
          <w:rFonts w:ascii="Times New Roman" w:eastAsia="Times New Roman" w:hAnsi="Times New Roman" w:cs="Times New Roman"/>
          <w:sz w:val="28"/>
          <w:szCs w:val="28"/>
          <w:lang w:val="uk-UA"/>
        </w:rPr>
        <w:t xml:space="preserve"> рішення виконавчого комітету селищної ради «</w:t>
      </w:r>
      <w:r w:rsidR="00E534D5" w:rsidRPr="00EC09DC">
        <w:rPr>
          <w:rFonts w:ascii="Times New Roman" w:eastAsia="Times New Roman" w:hAnsi="Times New Roman" w:cs="Times New Roman"/>
          <w:color w:val="000000"/>
          <w:sz w:val="28"/>
          <w:szCs w:val="28"/>
          <w:lang w:val="uk-UA" w:eastAsia="ru-RU"/>
        </w:rPr>
        <w:t xml:space="preserve">Про схвалення </w:t>
      </w:r>
      <w:r w:rsidR="0014155B">
        <w:rPr>
          <w:rFonts w:ascii="Times New Roman" w:eastAsia="Times New Roman" w:hAnsi="Times New Roman" w:cs="Times New Roman"/>
          <w:color w:val="000000"/>
          <w:sz w:val="28"/>
          <w:szCs w:val="28"/>
          <w:lang w:val="uk-UA" w:eastAsia="ru-RU"/>
        </w:rPr>
        <w:t xml:space="preserve">проекту </w:t>
      </w:r>
      <w:r w:rsidR="00E534D5" w:rsidRPr="00EC09DC">
        <w:rPr>
          <w:rFonts w:ascii="Times New Roman" w:hAnsi="Times New Roman"/>
          <w:sz w:val="28"/>
          <w:szCs w:val="28"/>
          <w:lang w:val="uk-UA"/>
        </w:rPr>
        <w:t xml:space="preserve">Програми </w:t>
      </w:r>
      <w:r w:rsidR="00E534D5"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534D5" w:rsidRPr="00EC09DC">
        <w:rPr>
          <w:rFonts w:ascii="Times New Roman" w:eastAsia="Times New Roman" w:hAnsi="Times New Roman" w:cs="Times New Roman"/>
          <w:color w:val="000000"/>
          <w:sz w:val="28"/>
          <w:szCs w:val="28"/>
          <w:lang w:val="uk-UA" w:eastAsia="ru-RU"/>
        </w:rPr>
        <w:t>Стрижавської</w:t>
      </w:r>
      <w:proofErr w:type="spellEnd"/>
      <w:r w:rsidR="00E534D5"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534D5" w:rsidRPr="00EC09DC">
        <w:rPr>
          <w:rFonts w:ascii="Times New Roman" w:eastAsia="Times New Roman" w:hAnsi="Times New Roman" w:cs="Times New Roman"/>
          <w:sz w:val="28"/>
          <w:szCs w:val="28"/>
          <w:lang w:val="uk-UA" w:eastAsia="ru-RU"/>
        </w:rPr>
        <w:t>2028 роки</w:t>
      </w:r>
      <w:r w:rsidR="00EC09DC" w:rsidRPr="00EC09DC">
        <w:rPr>
          <w:rFonts w:ascii="Times New Roman" w:eastAsia="Times New Roman" w:hAnsi="Times New Roman" w:cs="Times New Roman"/>
          <w:sz w:val="28"/>
          <w:szCs w:val="28"/>
          <w:lang w:val="uk-UA" w:eastAsia="ru-RU"/>
        </w:rPr>
        <w:t>»</w:t>
      </w:r>
      <w:r w:rsidR="00EC09DC">
        <w:rPr>
          <w:rFonts w:ascii="Times New Roman" w:eastAsia="Times New Roman" w:hAnsi="Times New Roman" w:cs="Times New Roman"/>
          <w:sz w:val="28"/>
          <w:szCs w:val="28"/>
          <w:lang w:val="uk-UA" w:eastAsia="ru-RU"/>
        </w:rPr>
        <w:t>,</w:t>
      </w:r>
      <w:r w:rsidR="0014155B">
        <w:rPr>
          <w:rFonts w:ascii="Times New Roman" w:eastAsia="Times New Roman" w:hAnsi="Times New Roman" w:cs="Times New Roman"/>
          <w:sz w:val="28"/>
          <w:szCs w:val="28"/>
          <w:lang w:val="uk-UA" w:eastAsia="ru-RU"/>
        </w:rPr>
        <w:t xml:space="preserve"> </w:t>
      </w:r>
      <w:r w:rsidRPr="00EC09DC">
        <w:rPr>
          <w:rFonts w:ascii="Times New Roman" w:eastAsia="Times New Roman" w:hAnsi="Times New Roman" w:cs="Times New Roman"/>
          <w:sz w:val="28"/>
          <w:szCs w:val="28"/>
          <w:lang w:val="uk-UA"/>
        </w:rPr>
        <w:t xml:space="preserve">враховуючи висновки відділу фінансів селищної ради від </w:t>
      </w:r>
      <w:r w:rsidR="0014155B">
        <w:rPr>
          <w:rFonts w:ascii="Times New Roman" w:eastAsia="Times New Roman" w:hAnsi="Times New Roman" w:cs="Times New Roman"/>
          <w:sz w:val="28"/>
          <w:szCs w:val="28"/>
          <w:lang w:val="uk-UA"/>
        </w:rPr>
        <w:t>06.04.2026 року №01-42/51, від 06.04</w:t>
      </w:r>
      <w:r w:rsidR="00212EEB" w:rsidRPr="00EC09DC">
        <w:rPr>
          <w:rFonts w:ascii="Times New Roman" w:eastAsia="Times New Roman" w:hAnsi="Times New Roman" w:cs="Times New Roman"/>
          <w:sz w:val="28"/>
          <w:szCs w:val="28"/>
          <w:lang w:val="uk-UA"/>
        </w:rPr>
        <w:t>.</w:t>
      </w:r>
      <w:r w:rsidRPr="00EC09DC">
        <w:rPr>
          <w:rFonts w:ascii="Times New Roman" w:eastAsia="Times New Roman" w:hAnsi="Times New Roman" w:cs="Times New Roman"/>
          <w:sz w:val="28"/>
          <w:szCs w:val="28"/>
          <w:lang w:val="uk-UA"/>
        </w:rPr>
        <w:t>202</w:t>
      </w:r>
      <w:r w:rsidR="00E534D5" w:rsidRPr="00EC09DC">
        <w:rPr>
          <w:rFonts w:ascii="Times New Roman" w:eastAsia="Times New Roman" w:hAnsi="Times New Roman" w:cs="Times New Roman"/>
          <w:sz w:val="28"/>
          <w:szCs w:val="28"/>
          <w:lang w:val="uk-UA"/>
        </w:rPr>
        <w:t>6</w:t>
      </w:r>
      <w:r w:rsidRPr="00EC09DC">
        <w:rPr>
          <w:rFonts w:ascii="Times New Roman" w:eastAsia="Times New Roman" w:hAnsi="Times New Roman" w:cs="Times New Roman"/>
          <w:sz w:val="28"/>
          <w:szCs w:val="28"/>
          <w:lang w:val="uk-UA"/>
        </w:rPr>
        <w:t xml:space="preserve"> року № </w:t>
      </w:r>
      <w:r w:rsidR="0014155B">
        <w:rPr>
          <w:rFonts w:ascii="Times New Roman" w:eastAsia="Times New Roman" w:hAnsi="Times New Roman" w:cs="Times New Roman"/>
          <w:sz w:val="28"/>
          <w:szCs w:val="28"/>
          <w:lang w:val="uk-UA"/>
        </w:rPr>
        <w:t>01-42/52</w:t>
      </w:r>
      <w:r w:rsidRPr="00EC09DC">
        <w:rPr>
          <w:rFonts w:ascii="Times New Roman" w:eastAsia="Times New Roman" w:hAnsi="Times New Roman" w:cs="Times New Roman"/>
          <w:sz w:val="28"/>
          <w:szCs w:val="28"/>
          <w:lang w:val="uk-UA"/>
        </w:rPr>
        <w:t xml:space="preserve">, </w:t>
      </w:r>
      <w:r w:rsidR="00212EEB" w:rsidRPr="00EC09DC">
        <w:rPr>
          <w:rFonts w:ascii="Times New Roman" w:eastAsia="Times New Roman" w:hAnsi="Times New Roman" w:cs="Times New Roman"/>
          <w:sz w:val="28"/>
          <w:szCs w:val="28"/>
          <w:lang w:val="uk-UA"/>
        </w:rPr>
        <w:t xml:space="preserve"> </w:t>
      </w:r>
      <w:r w:rsidRPr="00EC09DC">
        <w:rPr>
          <w:rFonts w:ascii="Times New Roman" w:eastAsia="Times New Roman" w:hAnsi="Times New Roman" w:cs="Times New Roman"/>
          <w:sz w:val="28"/>
          <w:szCs w:val="28"/>
          <w:lang w:val="uk-UA"/>
        </w:rPr>
        <w:t xml:space="preserve">відділу «Центр надання адміністративних послуг» апарату селищної ради від </w:t>
      </w:r>
      <w:r w:rsidR="0014155B">
        <w:rPr>
          <w:rFonts w:ascii="Times New Roman" w:eastAsia="Times New Roman" w:hAnsi="Times New Roman" w:cs="Times New Roman"/>
          <w:sz w:val="28"/>
          <w:szCs w:val="28"/>
          <w:lang w:val="uk-UA"/>
        </w:rPr>
        <w:t>06.04.</w:t>
      </w:r>
      <w:r w:rsidRPr="00EC09DC">
        <w:rPr>
          <w:rFonts w:ascii="Times New Roman" w:eastAsia="Times New Roman" w:hAnsi="Times New Roman" w:cs="Times New Roman"/>
          <w:sz w:val="28"/>
          <w:szCs w:val="28"/>
          <w:lang w:val="uk-UA"/>
        </w:rPr>
        <w:t>202</w:t>
      </w:r>
      <w:r w:rsidR="000D0DDB">
        <w:rPr>
          <w:rFonts w:ascii="Times New Roman" w:eastAsia="Times New Roman" w:hAnsi="Times New Roman" w:cs="Times New Roman"/>
          <w:sz w:val="28"/>
          <w:szCs w:val="28"/>
          <w:lang w:val="uk-UA"/>
        </w:rPr>
        <w:t>6</w:t>
      </w:r>
      <w:r w:rsidRPr="00EC09DC">
        <w:rPr>
          <w:rFonts w:ascii="Times New Roman" w:eastAsia="Times New Roman" w:hAnsi="Times New Roman" w:cs="Times New Roman"/>
          <w:sz w:val="28"/>
          <w:szCs w:val="28"/>
          <w:lang w:val="uk-UA"/>
        </w:rPr>
        <w:t xml:space="preserve"> року №</w:t>
      </w:r>
      <w:r w:rsidR="0014155B">
        <w:rPr>
          <w:rFonts w:ascii="Times New Roman" w:eastAsia="Times New Roman" w:hAnsi="Times New Roman" w:cs="Times New Roman"/>
          <w:sz w:val="28"/>
          <w:szCs w:val="28"/>
          <w:lang w:val="uk-UA"/>
        </w:rPr>
        <w:t>01</w:t>
      </w:r>
      <w:r w:rsidR="00212EEB" w:rsidRPr="00EC09DC">
        <w:rPr>
          <w:rFonts w:ascii="Times New Roman" w:eastAsia="Times New Roman" w:hAnsi="Times New Roman" w:cs="Times New Roman"/>
          <w:sz w:val="28"/>
          <w:szCs w:val="28"/>
          <w:lang w:val="uk-UA"/>
        </w:rPr>
        <w:t>-09/</w:t>
      </w:r>
      <w:r w:rsidR="0014155B">
        <w:rPr>
          <w:rFonts w:ascii="Times New Roman" w:eastAsia="Times New Roman" w:hAnsi="Times New Roman" w:cs="Times New Roman"/>
          <w:sz w:val="28"/>
          <w:szCs w:val="28"/>
          <w:lang w:val="uk-UA"/>
        </w:rPr>
        <w:t>137</w:t>
      </w:r>
      <w:r w:rsidR="00212EEB" w:rsidRPr="00EC09DC">
        <w:rPr>
          <w:rFonts w:ascii="Times New Roman" w:eastAsia="Times New Roman" w:hAnsi="Times New Roman" w:cs="Times New Roman"/>
          <w:sz w:val="28"/>
          <w:szCs w:val="28"/>
          <w:lang w:val="uk-UA"/>
        </w:rPr>
        <w:t xml:space="preserve">, </w:t>
      </w:r>
      <w:r w:rsidR="0014155B">
        <w:rPr>
          <w:rFonts w:ascii="Times New Roman" w:eastAsia="Times New Roman" w:hAnsi="Times New Roman" w:cs="Times New Roman"/>
          <w:sz w:val="28"/>
          <w:szCs w:val="28"/>
          <w:lang w:val="uk-UA"/>
        </w:rPr>
        <w:t>06.04.</w:t>
      </w:r>
      <w:r w:rsidR="0014155B" w:rsidRPr="00EC09DC">
        <w:rPr>
          <w:rFonts w:ascii="Times New Roman" w:eastAsia="Times New Roman" w:hAnsi="Times New Roman" w:cs="Times New Roman"/>
          <w:sz w:val="28"/>
          <w:szCs w:val="28"/>
          <w:lang w:val="uk-UA"/>
        </w:rPr>
        <w:t>202</w:t>
      </w:r>
      <w:r w:rsidR="0014155B">
        <w:rPr>
          <w:rFonts w:ascii="Times New Roman" w:eastAsia="Times New Roman" w:hAnsi="Times New Roman" w:cs="Times New Roman"/>
          <w:sz w:val="28"/>
          <w:szCs w:val="28"/>
          <w:lang w:val="uk-UA"/>
        </w:rPr>
        <w:t>6</w:t>
      </w:r>
      <w:r w:rsidR="0014155B" w:rsidRPr="00EC09DC">
        <w:rPr>
          <w:rFonts w:ascii="Times New Roman" w:eastAsia="Times New Roman" w:hAnsi="Times New Roman" w:cs="Times New Roman"/>
          <w:sz w:val="28"/>
          <w:szCs w:val="28"/>
          <w:lang w:val="uk-UA"/>
        </w:rPr>
        <w:t xml:space="preserve"> року </w:t>
      </w:r>
      <w:r w:rsidR="0014155B">
        <w:rPr>
          <w:rFonts w:ascii="Times New Roman" w:eastAsia="Times New Roman" w:hAnsi="Times New Roman" w:cs="Times New Roman"/>
          <w:sz w:val="28"/>
          <w:szCs w:val="28"/>
          <w:lang w:val="uk-UA"/>
        </w:rPr>
        <w:t>№01</w:t>
      </w:r>
      <w:r w:rsidR="00212EEB" w:rsidRPr="00EC09DC">
        <w:rPr>
          <w:rFonts w:ascii="Times New Roman" w:eastAsia="Times New Roman" w:hAnsi="Times New Roman" w:cs="Times New Roman"/>
          <w:sz w:val="28"/>
          <w:szCs w:val="28"/>
          <w:lang w:val="uk-UA"/>
        </w:rPr>
        <w:t>-09/</w:t>
      </w:r>
      <w:r w:rsidR="00145BDF">
        <w:rPr>
          <w:rFonts w:ascii="Times New Roman" w:eastAsia="Times New Roman" w:hAnsi="Times New Roman" w:cs="Times New Roman"/>
          <w:sz w:val="28"/>
          <w:szCs w:val="28"/>
          <w:lang w:val="uk-UA"/>
        </w:rPr>
        <w:t>138</w:t>
      </w:r>
      <w:r w:rsidRPr="00EC09DC">
        <w:rPr>
          <w:rFonts w:ascii="Times New Roman" w:eastAsia="Times New Roman" w:hAnsi="Times New Roman" w:cs="Times New Roman"/>
          <w:sz w:val="28"/>
          <w:szCs w:val="28"/>
          <w:lang w:val="uk-UA"/>
        </w:rPr>
        <w:t xml:space="preserve">,  </w:t>
      </w:r>
      <w:r w:rsidR="00EC09DC" w:rsidRPr="00EC09DC">
        <w:rPr>
          <w:rFonts w:ascii="Times New Roman" w:eastAsia="Times New Roman" w:hAnsi="Times New Roman" w:cs="Times New Roman"/>
          <w:sz w:val="28"/>
          <w:szCs w:val="28"/>
          <w:lang w:val="uk-UA"/>
        </w:rPr>
        <w:t>з метою забезпечення подальшого розвитку місцевого самоврядування, поінформованості територіальної громади про роботу селищної ради та виконавчого комітету, створення належних умов для надання різновекторних послуг населенню громади, підвищення позитивного іміджу територіальної громади, активізацію діяльності депутатського корпусу селищної ради, органів самоорганізації населення та громадськості, враховуючи членство територіальної громади в асоціаціях об'єднаних територіальних громад, органів місцевого самоврядування та асоціації міст України,</w:t>
      </w:r>
      <w:r w:rsidRPr="00EC09DC">
        <w:rPr>
          <w:rFonts w:ascii="Times New Roman" w:eastAsia="Times New Roman" w:hAnsi="Times New Roman" w:cs="Times New Roman"/>
          <w:sz w:val="28"/>
          <w:szCs w:val="28"/>
          <w:lang w:val="uk-UA"/>
        </w:rPr>
        <w:t>виконавчий комітет селищної ради</w:t>
      </w:r>
    </w:p>
    <w:p w:rsidR="00CB73B7" w:rsidRPr="00EC09DC" w:rsidRDefault="00CB73B7" w:rsidP="00CB73B7">
      <w:pPr>
        <w:spacing w:after="0" w:line="240" w:lineRule="auto"/>
        <w:jc w:val="center"/>
        <w:rPr>
          <w:rFonts w:ascii="Times New Roman" w:eastAsia="Times New Roman" w:hAnsi="Times New Roman" w:cs="Times New Roman"/>
          <w:b/>
          <w:bCs/>
          <w:sz w:val="28"/>
          <w:szCs w:val="28"/>
          <w:lang w:val="uk-UA" w:eastAsia="ru-RU"/>
        </w:rPr>
      </w:pPr>
      <w:r w:rsidRPr="00EC09DC">
        <w:rPr>
          <w:rFonts w:ascii="Times New Roman" w:eastAsia="Times New Roman" w:hAnsi="Times New Roman" w:cs="Times New Roman"/>
          <w:b/>
          <w:bCs/>
          <w:sz w:val="28"/>
          <w:szCs w:val="28"/>
          <w:lang w:val="uk-UA" w:eastAsia="ru-RU"/>
        </w:rPr>
        <w:t>ВИРІШИВ:</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lastRenderedPageBreak/>
        <w:t xml:space="preserve">      1. Схвалити проект </w:t>
      </w:r>
      <w:r w:rsidR="00EC09DC" w:rsidRPr="00EC09DC">
        <w:rPr>
          <w:rFonts w:ascii="Times New Roman" w:hAnsi="Times New Roman"/>
          <w:sz w:val="28"/>
          <w:szCs w:val="28"/>
          <w:lang w:val="uk-UA"/>
        </w:rPr>
        <w:t xml:space="preserve">Програми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Pr="00EC09DC">
        <w:rPr>
          <w:rFonts w:ascii="Times New Roman" w:eastAsia="Calibri" w:hAnsi="Times New Roman" w:cs="Times New Roman"/>
          <w:color w:val="000000"/>
          <w:sz w:val="28"/>
          <w:szCs w:val="28"/>
          <w:lang w:val="uk-UA"/>
        </w:rPr>
        <w:t xml:space="preserve">, </w:t>
      </w:r>
      <w:bookmarkStart w:id="3" w:name="_Hlk80105982"/>
      <w:r w:rsidRPr="00EC09DC">
        <w:rPr>
          <w:rFonts w:ascii="Times New Roman" w:eastAsia="Calibri" w:hAnsi="Times New Roman" w:cs="Times New Roman"/>
          <w:color w:val="000000"/>
          <w:sz w:val="28"/>
          <w:szCs w:val="28"/>
          <w:lang w:val="uk-UA"/>
        </w:rPr>
        <w:t xml:space="preserve">згідно проекту рішення сесії </w:t>
      </w:r>
      <w:proofErr w:type="spellStart"/>
      <w:r w:rsidRPr="00EC09DC">
        <w:rPr>
          <w:rFonts w:ascii="Times New Roman" w:eastAsia="Calibri" w:hAnsi="Times New Roman" w:cs="Times New Roman"/>
          <w:color w:val="000000"/>
          <w:sz w:val="28"/>
          <w:szCs w:val="28"/>
          <w:lang w:val="uk-UA"/>
        </w:rPr>
        <w:t>Стрижавської</w:t>
      </w:r>
      <w:proofErr w:type="spellEnd"/>
      <w:r w:rsidRPr="00EC09DC">
        <w:rPr>
          <w:rFonts w:ascii="Times New Roman" w:eastAsia="Calibri" w:hAnsi="Times New Roman" w:cs="Times New Roman"/>
          <w:color w:val="000000"/>
          <w:sz w:val="28"/>
          <w:szCs w:val="28"/>
          <w:lang w:val="uk-UA"/>
        </w:rPr>
        <w:t xml:space="preserve"> селищної ради, що додається</w:t>
      </w:r>
      <w:bookmarkEnd w:id="3"/>
      <w:r w:rsidRPr="00EC09DC">
        <w:rPr>
          <w:rFonts w:ascii="Times New Roman" w:eastAsia="Calibri" w:hAnsi="Times New Roman" w:cs="Times New Roman"/>
          <w:color w:val="000000"/>
          <w:sz w:val="28"/>
          <w:szCs w:val="28"/>
          <w:lang w:val="uk-UA"/>
        </w:rPr>
        <w:t>.</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t xml:space="preserve">      2. Провести публічні електронні консультації з громадськістю (далі – Е-консультації) з розгляду </w:t>
      </w:r>
      <w:r w:rsidR="00145BDF">
        <w:rPr>
          <w:rFonts w:ascii="Times New Roman" w:eastAsia="Calibri" w:hAnsi="Times New Roman" w:cs="Times New Roman"/>
          <w:color w:val="000000"/>
          <w:sz w:val="28"/>
          <w:szCs w:val="28"/>
          <w:lang w:val="uk-UA"/>
        </w:rPr>
        <w:t xml:space="preserve">проекту </w:t>
      </w:r>
      <w:r w:rsidR="00EC09DC" w:rsidRPr="00EC09DC">
        <w:rPr>
          <w:rFonts w:ascii="Times New Roman" w:hAnsi="Times New Roman"/>
          <w:sz w:val="28"/>
          <w:szCs w:val="28"/>
          <w:lang w:val="uk-UA"/>
        </w:rPr>
        <w:t xml:space="preserve">Програми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Pr="00EC09DC">
        <w:rPr>
          <w:rFonts w:ascii="Times New Roman" w:eastAsia="Calibri" w:hAnsi="Times New Roman" w:cs="Times New Roman"/>
          <w:color w:val="000000"/>
          <w:sz w:val="28"/>
          <w:szCs w:val="28"/>
          <w:lang w:val="uk-UA"/>
        </w:rPr>
        <w:t>, що додається, на платформі електронної демократії EDEM (consult.e-dem.ua) протягом 7 календарних днів з дня оприлюднення інформаційного повідомлення про початок  проведення Е-консультації.</w:t>
      </w:r>
    </w:p>
    <w:p w:rsidR="00CB73B7" w:rsidRPr="009D5834" w:rsidRDefault="00CB73B7" w:rsidP="00CB73B7">
      <w:pPr>
        <w:shd w:val="clear" w:color="auto" w:fill="FFFFFF"/>
        <w:spacing w:after="0" w:line="240" w:lineRule="auto"/>
        <w:jc w:val="both"/>
        <w:rPr>
          <w:rFonts w:ascii="Times New Roman" w:eastAsia="Calibri" w:hAnsi="Times New Roman" w:cs="Times New Roman"/>
          <w:color w:val="000000" w:themeColor="text1"/>
          <w:sz w:val="28"/>
          <w:szCs w:val="28"/>
          <w:lang w:val="uk-UA"/>
        </w:rPr>
      </w:pPr>
      <w:r w:rsidRPr="00EC09DC">
        <w:rPr>
          <w:rFonts w:ascii="Times New Roman" w:eastAsia="Calibri" w:hAnsi="Times New Roman" w:cs="Times New Roman"/>
          <w:color w:val="000000"/>
          <w:sz w:val="28"/>
          <w:szCs w:val="28"/>
          <w:lang w:val="uk-UA"/>
        </w:rPr>
        <w:t xml:space="preserve">      3.</w:t>
      </w:r>
      <w:r w:rsidR="00145BDF">
        <w:rPr>
          <w:rFonts w:ascii="Times New Roman" w:eastAsia="Calibri" w:hAnsi="Times New Roman" w:cs="Times New Roman"/>
          <w:color w:val="000000"/>
          <w:sz w:val="28"/>
          <w:szCs w:val="28"/>
          <w:lang w:val="uk-UA"/>
        </w:rPr>
        <w:t xml:space="preserve"> </w:t>
      </w:r>
      <w:r w:rsidRPr="00EC09DC">
        <w:rPr>
          <w:rFonts w:ascii="Times New Roman" w:eastAsia="Calibri" w:hAnsi="Times New Roman" w:cs="Times New Roman"/>
          <w:color w:val="000000"/>
          <w:sz w:val="28"/>
          <w:szCs w:val="28"/>
          <w:lang w:val="uk-UA"/>
        </w:rPr>
        <w:t xml:space="preserve">Визначити відповідальним за проведення Е-консультації, відповідно до пункту 2 цього рішення, начальника </w:t>
      </w:r>
      <w:r w:rsidR="00C60356">
        <w:rPr>
          <w:rFonts w:ascii="Times New Roman" w:eastAsia="Calibri" w:hAnsi="Times New Roman" w:cs="Times New Roman"/>
          <w:color w:val="000000"/>
          <w:sz w:val="28"/>
          <w:szCs w:val="28"/>
          <w:lang w:val="uk-UA"/>
        </w:rPr>
        <w:t>з</w:t>
      </w:r>
      <w:r w:rsidR="00C60356">
        <w:rPr>
          <w:rFonts w:ascii="Times New Roman" w:eastAsia="Calibri" w:hAnsi="Times New Roman" w:cs="Times New Roman"/>
          <w:sz w:val="28"/>
          <w:szCs w:val="28"/>
          <w:lang w:val="uk-UA"/>
        </w:rPr>
        <w:t xml:space="preserve">агального відділу апарату </w:t>
      </w:r>
      <w:proofErr w:type="spellStart"/>
      <w:r w:rsidR="00C60356">
        <w:rPr>
          <w:rFonts w:ascii="Times New Roman" w:eastAsia="Calibri" w:hAnsi="Times New Roman" w:cs="Times New Roman"/>
          <w:sz w:val="28"/>
          <w:szCs w:val="28"/>
          <w:lang w:val="uk-UA"/>
        </w:rPr>
        <w:t>Стрижавської</w:t>
      </w:r>
      <w:proofErr w:type="spellEnd"/>
      <w:r w:rsidR="00C60356">
        <w:rPr>
          <w:rFonts w:ascii="Times New Roman" w:eastAsia="Calibri" w:hAnsi="Times New Roman" w:cs="Times New Roman"/>
          <w:sz w:val="28"/>
          <w:szCs w:val="28"/>
          <w:lang w:val="uk-UA"/>
        </w:rPr>
        <w:t xml:space="preserve"> селищної ради</w:t>
      </w:r>
      <w:r w:rsidR="00145BDF">
        <w:rPr>
          <w:rFonts w:ascii="Times New Roman" w:eastAsia="Calibri" w:hAnsi="Times New Roman" w:cs="Times New Roman"/>
          <w:sz w:val="28"/>
          <w:szCs w:val="28"/>
          <w:lang w:val="uk-UA"/>
        </w:rPr>
        <w:t xml:space="preserve"> </w:t>
      </w:r>
      <w:proofErr w:type="spellStart"/>
      <w:r w:rsidR="00C60356" w:rsidRPr="009D5834">
        <w:rPr>
          <w:rFonts w:ascii="Times New Roman" w:eastAsia="Calibri" w:hAnsi="Times New Roman" w:cs="Times New Roman"/>
          <w:color w:val="000000" w:themeColor="text1"/>
          <w:sz w:val="28"/>
          <w:szCs w:val="28"/>
          <w:lang w:val="uk-UA"/>
        </w:rPr>
        <w:t>Вдовик</w:t>
      </w:r>
      <w:r w:rsidR="009D5834" w:rsidRPr="009D5834">
        <w:rPr>
          <w:rFonts w:ascii="Times New Roman" w:eastAsia="Calibri" w:hAnsi="Times New Roman" w:cs="Times New Roman"/>
          <w:color w:val="000000" w:themeColor="text1"/>
          <w:sz w:val="28"/>
          <w:szCs w:val="28"/>
          <w:lang w:val="uk-UA"/>
        </w:rPr>
        <w:t>а</w:t>
      </w:r>
      <w:proofErr w:type="spellEnd"/>
      <w:r w:rsidR="009D5834" w:rsidRPr="009D5834">
        <w:rPr>
          <w:rFonts w:ascii="Times New Roman" w:eastAsia="Calibri" w:hAnsi="Times New Roman" w:cs="Times New Roman"/>
          <w:color w:val="000000" w:themeColor="text1"/>
          <w:sz w:val="28"/>
          <w:szCs w:val="28"/>
          <w:lang w:val="uk-UA"/>
        </w:rPr>
        <w:t xml:space="preserve">  О.С</w:t>
      </w:r>
      <w:r w:rsidRPr="009D5834">
        <w:rPr>
          <w:rFonts w:ascii="Times New Roman" w:eastAsia="Calibri" w:hAnsi="Times New Roman" w:cs="Times New Roman"/>
          <w:color w:val="000000" w:themeColor="text1"/>
          <w:sz w:val="28"/>
          <w:szCs w:val="28"/>
          <w:lang w:val="uk-UA"/>
        </w:rPr>
        <w:t>.</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t xml:space="preserve">      4. Відділу інформаційної діяльності та комунікацій з громадськістю апарату </w:t>
      </w:r>
      <w:proofErr w:type="spellStart"/>
      <w:r w:rsidRPr="00EC09DC">
        <w:rPr>
          <w:rFonts w:ascii="Times New Roman" w:eastAsia="Calibri" w:hAnsi="Times New Roman" w:cs="Times New Roman"/>
          <w:color w:val="000000"/>
          <w:sz w:val="28"/>
          <w:szCs w:val="28"/>
          <w:lang w:val="uk-UA"/>
        </w:rPr>
        <w:t>Стрижавської</w:t>
      </w:r>
      <w:proofErr w:type="spellEnd"/>
      <w:r w:rsidRPr="00EC09DC">
        <w:rPr>
          <w:rFonts w:ascii="Times New Roman" w:eastAsia="Calibri" w:hAnsi="Times New Roman" w:cs="Times New Roman"/>
          <w:color w:val="000000"/>
          <w:sz w:val="28"/>
          <w:szCs w:val="28"/>
          <w:lang w:val="uk-UA"/>
        </w:rPr>
        <w:t xml:space="preserve"> селищної ради Вінницького району Вінницької області</w:t>
      </w:r>
      <w:r w:rsidR="009D5834">
        <w:rPr>
          <w:rFonts w:ascii="Times New Roman" w:eastAsia="Calibri" w:hAnsi="Times New Roman" w:cs="Times New Roman"/>
          <w:color w:val="000000"/>
          <w:sz w:val="28"/>
          <w:szCs w:val="28"/>
          <w:lang w:val="uk-UA"/>
        </w:rPr>
        <w:t xml:space="preserve"> (Калюжко М.Ю)</w:t>
      </w:r>
      <w:r w:rsidRPr="00EC09DC">
        <w:rPr>
          <w:rFonts w:ascii="Times New Roman" w:eastAsia="Calibri" w:hAnsi="Times New Roman" w:cs="Times New Roman"/>
          <w:color w:val="000000"/>
          <w:sz w:val="28"/>
          <w:szCs w:val="28"/>
          <w:lang w:val="uk-UA"/>
        </w:rPr>
        <w:t>:</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t xml:space="preserve">      4.1. Розмістити інформаційне повідомлення про початок проведення Е-консультації на офіційному веб-сайті </w:t>
      </w:r>
      <w:proofErr w:type="spellStart"/>
      <w:r w:rsidRPr="00EC09DC">
        <w:rPr>
          <w:rFonts w:ascii="Times New Roman" w:eastAsia="Calibri" w:hAnsi="Times New Roman" w:cs="Times New Roman"/>
          <w:color w:val="000000"/>
          <w:sz w:val="28"/>
          <w:szCs w:val="28"/>
          <w:lang w:val="uk-UA"/>
        </w:rPr>
        <w:t>Стрижавської</w:t>
      </w:r>
      <w:proofErr w:type="spellEnd"/>
      <w:r w:rsidRPr="00EC09DC">
        <w:rPr>
          <w:rFonts w:ascii="Times New Roman" w:eastAsia="Calibri" w:hAnsi="Times New Roman" w:cs="Times New Roman"/>
          <w:color w:val="000000"/>
          <w:sz w:val="28"/>
          <w:szCs w:val="28"/>
          <w:lang w:val="uk-UA"/>
        </w:rPr>
        <w:t xml:space="preserve"> селищної ради.</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t xml:space="preserve">      4.2. Забезпечити організацію, супровід та проведення Е-консультації з розгляду </w:t>
      </w:r>
      <w:r w:rsidR="00145BDF">
        <w:rPr>
          <w:rFonts w:ascii="Times New Roman" w:eastAsia="Calibri" w:hAnsi="Times New Roman" w:cs="Times New Roman"/>
          <w:color w:val="000000"/>
          <w:sz w:val="28"/>
          <w:szCs w:val="28"/>
          <w:lang w:val="uk-UA"/>
        </w:rPr>
        <w:t xml:space="preserve">проекту </w:t>
      </w:r>
      <w:r w:rsidR="00EC09DC" w:rsidRPr="00EC09DC">
        <w:rPr>
          <w:rFonts w:ascii="Times New Roman" w:hAnsi="Times New Roman"/>
          <w:sz w:val="28"/>
          <w:szCs w:val="28"/>
          <w:lang w:val="uk-UA"/>
        </w:rPr>
        <w:t xml:space="preserve">Програми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Pr="00EC09DC">
        <w:rPr>
          <w:rFonts w:ascii="Times New Roman" w:eastAsia="Calibri" w:hAnsi="Times New Roman" w:cs="Times New Roman"/>
          <w:color w:val="000000"/>
          <w:sz w:val="28"/>
          <w:szCs w:val="28"/>
          <w:lang w:val="uk-UA"/>
        </w:rPr>
        <w:t>.</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t xml:space="preserve">      4.3. Подати розробнику </w:t>
      </w:r>
      <w:r w:rsidR="00145BDF">
        <w:rPr>
          <w:rFonts w:ascii="Times New Roman" w:eastAsia="Calibri" w:hAnsi="Times New Roman" w:cs="Times New Roman"/>
          <w:color w:val="000000"/>
          <w:sz w:val="28"/>
          <w:szCs w:val="28"/>
          <w:lang w:val="uk-UA"/>
        </w:rPr>
        <w:t xml:space="preserve">проекту </w:t>
      </w:r>
      <w:r w:rsidR="00EC09DC" w:rsidRPr="00EC09DC">
        <w:rPr>
          <w:rFonts w:ascii="Times New Roman" w:hAnsi="Times New Roman"/>
          <w:sz w:val="28"/>
          <w:szCs w:val="28"/>
          <w:lang w:val="uk-UA"/>
        </w:rPr>
        <w:t xml:space="preserve">Програми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Pr="00EC09DC">
        <w:rPr>
          <w:rFonts w:ascii="Times New Roman" w:eastAsia="Calibri" w:hAnsi="Times New Roman" w:cs="Times New Roman"/>
          <w:color w:val="000000"/>
          <w:sz w:val="28"/>
          <w:szCs w:val="28"/>
          <w:lang w:val="uk-UA"/>
        </w:rPr>
        <w:t xml:space="preserve">– </w:t>
      </w:r>
      <w:r w:rsidR="00C60356">
        <w:rPr>
          <w:rFonts w:ascii="Times New Roman" w:eastAsia="Calibri" w:hAnsi="Times New Roman" w:cs="Times New Roman"/>
          <w:color w:val="000000"/>
          <w:sz w:val="28"/>
          <w:szCs w:val="28"/>
          <w:lang w:val="uk-UA"/>
        </w:rPr>
        <w:t>з</w:t>
      </w:r>
      <w:r w:rsidR="009D5834">
        <w:rPr>
          <w:rFonts w:ascii="Times New Roman" w:eastAsia="Calibri" w:hAnsi="Times New Roman" w:cs="Times New Roman"/>
          <w:sz w:val="28"/>
          <w:szCs w:val="28"/>
          <w:lang w:val="uk-UA"/>
        </w:rPr>
        <w:t>агальному</w:t>
      </w:r>
      <w:r w:rsidR="00C60356">
        <w:rPr>
          <w:rFonts w:ascii="Times New Roman" w:eastAsia="Calibri" w:hAnsi="Times New Roman" w:cs="Times New Roman"/>
          <w:sz w:val="28"/>
          <w:szCs w:val="28"/>
          <w:lang w:val="uk-UA"/>
        </w:rPr>
        <w:t xml:space="preserve"> відділу апарату </w:t>
      </w:r>
      <w:proofErr w:type="spellStart"/>
      <w:r w:rsidR="00C60356">
        <w:rPr>
          <w:rFonts w:ascii="Times New Roman" w:eastAsia="Calibri" w:hAnsi="Times New Roman" w:cs="Times New Roman"/>
          <w:sz w:val="28"/>
          <w:szCs w:val="28"/>
          <w:lang w:val="uk-UA"/>
        </w:rPr>
        <w:t>Стрижавської</w:t>
      </w:r>
      <w:proofErr w:type="spellEnd"/>
      <w:r w:rsidR="00C60356">
        <w:rPr>
          <w:rFonts w:ascii="Times New Roman" w:eastAsia="Calibri" w:hAnsi="Times New Roman" w:cs="Times New Roman"/>
          <w:sz w:val="28"/>
          <w:szCs w:val="28"/>
          <w:lang w:val="uk-UA"/>
        </w:rPr>
        <w:t xml:space="preserve"> селищної ради</w:t>
      </w:r>
      <w:r w:rsidR="00145BDF">
        <w:rPr>
          <w:rFonts w:ascii="Times New Roman" w:eastAsia="Calibri" w:hAnsi="Times New Roman" w:cs="Times New Roman"/>
          <w:sz w:val="28"/>
          <w:szCs w:val="28"/>
          <w:lang w:val="uk-UA"/>
        </w:rPr>
        <w:t xml:space="preserve"> </w:t>
      </w:r>
      <w:r w:rsidR="009D5834">
        <w:rPr>
          <w:rFonts w:ascii="Times New Roman" w:eastAsia="Calibri" w:hAnsi="Times New Roman" w:cs="Times New Roman"/>
          <w:color w:val="000000"/>
          <w:sz w:val="28"/>
          <w:szCs w:val="28"/>
          <w:lang w:val="uk-UA"/>
        </w:rPr>
        <w:t xml:space="preserve">Вінницького району Вінницької області </w:t>
      </w:r>
      <w:r w:rsidRPr="00EC09DC">
        <w:rPr>
          <w:rFonts w:ascii="Times New Roman" w:eastAsia="Calibri" w:hAnsi="Times New Roman" w:cs="Times New Roman"/>
          <w:color w:val="000000"/>
          <w:sz w:val="28"/>
          <w:szCs w:val="28"/>
          <w:lang w:val="uk-UA"/>
        </w:rPr>
        <w:t>пропозиції та зауваження Е-консультації для узагальнення.</w:t>
      </w:r>
    </w:p>
    <w:p w:rsidR="00CB73B7" w:rsidRPr="00EC09DC" w:rsidRDefault="00CB73B7" w:rsidP="00CB73B7">
      <w:pPr>
        <w:shd w:val="clear" w:color="auto" w:fill="FFFFFF"/>
        <w:spacing w:after="0" w:line="240" w:lineRule="auto"/>
        <w:jc w:val="both"/>
        <w:rPr>
          <w:rFonts w:ascii="Times New Roman" w:eastAsia="Calibri" w:hAnsi="Times New Roman" w:cs="Times New Roman"/>
          <w:color w:val="000000"/>
          <w:sz w:val="28"/>
          <w:szCs w:val="28"/>
          <w:lang w:val="uk-UA"/>
        </w:rPr>
      </w:pPr>
      <w:r w:rsidRPr="00EC09DC">
        <w:rPr>
          <w:rFonts w:ascii="Times New Roman" w:eastAsia="Calibri" w:hAnsi="Times New Roman" w:cs="Times New Roman"/>
          <w:color w:val="000000"/>
          <w:sz w:val="28"/>
          <w:szCs w:val="28"/>
          <w:lang w:val="uk-UA"/>
        </w:rPr>
        <w:t xml:space="preserve">      5. </w:t>
      </w:r>
      <w:r w:rsidR="00C60356">
        <w:rPr>
          <w:rFonts w:ascii="Times New Roman" w:eastAsia="Calibri" w:hAnsi="Times New Roman" w:cs="Times New Roman"/>
          <w:color w:val="000000"/>
          <w:sz w:val="28"/>
          <w:szCs w:val="28"/>
          <w:lang w:val="uk-UA"/>
        </w:rPr>
        <w:t>З</w:t>
      </w:r>
      <w:r w:rsidR="00C60356">
        <w:rPr>
          <w:rFonts w:ascii="Times New Roman" w:eastAsia="Calibri" w:hAnsi="Times New Roman" w:cs="Times New Roman"/>
          <w:sz w:val="28"/>
          <w:szCs w:val="28"/>
          <w:lang w:val="uk-UA"/>
        </w:rPr>
        <w:t xml:space="preserve">агальному відділу апарату </w:t>
      </w:r>
      <w:proofErr w:type="spellStart"/>
      <w:r w:rsidR="00C60356">
        <w:rPr>
          <w:rFonts w:ascii="Times New Roman" w:eastAsia="Calibri" w:hAnsi="Times New Roman" w:cs="Times New Roman"/>
          <w:sz w:val="28"/>
          <w:szCs w:val="28"/>
          <w:lang w:val="uk-UA"/>
        </w:rPr>
        <w:t>Стрижавської</w:t>
      </w:r>
      <w:proofErr w:type="spellEnd"/>
      <w:r w:rsidR="00C60356">
        <w:rPr>
          <w:rFonts w:ascii="Times New Roman" w:eastAsia="Calibri" w:hAnsi="Times New Roman" w:cs="Times New Roman"/>
          <w:sz w:val="28"/>
          <w:szCs w:val="28"/>
          <w:lang w:val="uk-UA"/>
        </w:rPr>
        <w:t xml:space="preserve"> селищної ради</w:t>
      </w:r>
      <w:r w:rsidR="00145BDF">
        <w:rPr>
          <w:rFonts w:ascii="Times New Roman" w:eastAsia="Calibri" w:hAnsi="Times New Roman" w:cs="Times New Roman"/>
          <w:sz w:val="28"/>
          <w:szCs w:val="28"/>
          <w:lang w:val="uk-UA"/>
        </w:rPr>
        <w:t xml:space="preserve"> </w:t>
      </w:r>
      <w:r w:rsidR="009D5834">
        <w:rPr>
          <w:rFonts w:ascii="Times New Roman" w:eastAsia="Calibri" w:hAnsi="Times New Roman" w:cs="Times New Roman"/>
          <w:color w:val="000000"/>
          <w:sz w:val="28"/>
          <w:szCs w:val="28"/>
          <w:lang w:val="uk-UA"/>
        </w:rPr>
        <w:t>Вінницького району Вінницької області</w:t>
      </w:r>
      <w:r w:rsidRPr="00EC09DC">
        <w:rPr>
          <w:rFonts w:ascii="Times New Roman" w:eastAsia="Calibri" w:hAnsi="Times New Roman" w:cs="Times New Roman"/>
          <w:color w:val="000000"/>
          <w:sz w:val="28"/>
          <w:szCs w:val="28"/>
          <w:lang w:val="uk-UA"/>
        </w:rPr>
        <w:t xml:space="preserve"> за результатами Е-консультації підготувати звіт, відповідно до додатку 1 </w:t>
      </w:r>
      <w:r w:rsidRPr="00EC09DC">
        <w:rPr>
          <w:rFonts w:ascii="Times New Roman" w:eastAsia="Times New Roman" w:hAnsi="Times New Roman" w:cs="Times New Roman"/>
          <w:sz w:val="28"/>
          <w:szCs w:val="28"/>
          <w:lang w:val="uk-UA"/>
        </w:rPr>
        <w:t xml:space="preserve">Положення про публічні електронні консультації з громадськістю з питань, віднесених до компетенції органів місцевого самоврядування в </w:t>
      </w:r>
      <w:proofErr w:type="spellStart"/>
      <w:r w:rsidRPr="00EC09DC">
        <w:rPr>
          <w:rFonts w:ascii="Times New Roman" w:eastAsia="Times New Roman" w:hAnsi="Times New Roman" w:cs="Times New Roman"/>
          <w:sz w:val="28"/>
          <w:szCs w:val="28"/>
          <w:lang w:val="uk-UA"/>
        </w:rPr>
        <w:t>Стрижавській</w:t>
      </w:r>
      <w:proofErr w:type="spellEnd"/>
      <w:r w:rsidRPr="00EC09DC">
        <w:rPr>
          <w:rFonts w:ascii="Times New Roman" w:eastAsia="Times New Roman" w:hAnsi="Times New Roman" w:cs="Times New Roman"/>
          <w:sz w:val="28"/>
          <w:szCs w:val="28"/>
          <w:lang w:val="uk-UA"/>
        </w:rPr>
        <w:t xml:space="preserve"> селищній територіальній громаді в новій редакції, затвердженого рішення</w:t>
      </w:r>
      <w:r w:rsidR="009D5834">
        <w:rPr>
          <w:rFonts w:ascii="Times New Roman" w:eastAsia="Times New Roman" w:hAnsi="Times New Roman" w:cs="Times New Roman"/>
          <w:sz w:val="28"/>
          <w:szCs w:val="28"/>
          <w:lang w:val="uk-UA"/>
        </w:rPr>
        <w:t>м</w:t>
      </w:r>
      <w:r w:rsidRPr="00EC09DC">
        <w:rPr>
          <w:rFonts w:ascii="Times New Roman" w:eastAsia="Times New Roman" w:hAnsi="Times New Roman" w:cs="Times New Roman"/>
          <w:sz w:val="28"/>
          <w:szCs w:val="28"/>
          <w:lang w:val="uk-UA"/>
        </w:rPr>
        <w:t xml:space="preserve"> 78 сесії </w:t>
      </w:r>
      <w:proofErr w:type="spellStart"/>
      <w:r w:rsidRPr="00EC09DC">
        <w:rPr>
          <w:rFonts w:ascii="Times New Roman" w:eastAsia="Times New Roman" w:hAnsi="Times New Roman" w:cs="Times New Roman"/>
          <w:sz w:val="28"/>
          <w:szCs w:val="28"/>
          <w:lang w:val="uk-UA"/>
        </w:rPr>
        <w:t>Стрижавської</w:t>
      </w:r>
      <w:proofErr w:type="spellEnd"/>
      <w:r w:rsidRPr="00EC09DC">
        <w:rPr>
          <w:rFonts w:ascii="Times New Roman" w:eastAsia="Times New Roman" w:hAnsi="Times New Roman" w:cs="Times New Roman"/>
          <w:sz w:val="28"/>
          <w:szCs w:val="28"/>
          <w:lang w:val="uk-UA"/>
        </w:rPr>
        <w:t xml:space="preserve"> селищної ради 8 скликання від 31.01.2024 року № 10</w:t>
      </w:r>
      <w:r w:rsidRPr="00EC09DC">
        <w:rPr>
          <w:rFonts w:ascii="Times New Roman" w:eastAsia="Calibri" w:hAnsi="Times New Roman" w:cs="Times New Roman"/>
          <w:color w:val="000000"/>
          <w:sz w:val="28"/>
          <w:szCs w:val="28"/>
          <w:lang w:val="uk-UA"/>
        </w:rPr>
        <w:t xml:space="preserve">, та оприлюднити його на офіційному веб-сайті </w:t>
      </w:r>
      <w:proofErr w:type="spellStart"/>
      <w:r w:rsidRPr="00EC09DC">
        <w:rPr>
          <w:rFonts w:ascii="Times New Roman" w:eastAsia="Calibri" w:hAnsi="Times New Roman" w:cs="Times New Roman"/>
          <w:color w:val="000000"/>
          <w:sz w:val="28"/>
          <w:szCs w:val="28"/>
          <w:lang w:val="uk-UA"/>
        </w:rPr>
        <w:t>Стрижавської</w:t>
      </w:r>
      <w:proofErr w:type="spellEnd"/>
      <w:r w:rsidRPr="00EC09DC">
        <w:rPr>
          <w:rFonts w:ascii="Times New Roman" w:eastAsia="Calibri" w:hAnsi="Times New Roman" w:cs="Times New Roman"/>
          <w:color w:val="000000"/>
          <w:sz w:val="28"/>
          <w:szCs w:val="28"/>
          <w:lang w:val="uk-UA"/>
        </w:rPr>
        <w:t xml:space="preserve"> селищної ради. </w:t>
      </w:r>
    </w:p>
    <w:p w:rsidR="00CB73B7" w:rsidRPr="00EC09DC" w:rsidRDefault="00CB73B7" w:rsidP="009D5834">
      <w:pPr>
        <w:spacing w:after="0" w:line="240" w:lineRule="auto"/>
        <w:jc w:val="both"/>
        <w:rPr>
          <w:rFonts w:ascii="Times New Roman" w:eastAsia="Times New Roman" w:hAnsi="Times New Roman" w:cs="Times New Roman"/>
          <w:color w:val="000000"/>
          <w:sz w:val="28"/>
          <w:szCs w:val="28"/>
          <w:lang w:val="uk-UA" w:eastAsia="ru-RU"/>
        </w:rPr>
      </w:pPr>
      <w:r w:rsidRPr="00EC09DC">
        <w:rPr>
          <w:rFonts w:ascii="Times New Roman" w:eastAsia="Times New Roman" w:hAnsi="Times New Roman" w:cs="Times New Roman"/>
          <w:color w:val="000000"/>
          <w:sz w:val="28"/>
          <w:szCs w:val="28"/>
          <w:lang w:val="uk-UA" w:eastAsia="ru-RU"/>
        </w:rPr>
        <w:t xml:space="preserve">      6. Запропонувати </w:t>
      </w:r>
      <w:proofErr w:type="spellStart"/>
      <w:r w:rsidRPr="00EC09DC">
        <w:rPr>
          <w:rFonts w:ascii="Times New Roman" w:eastAsia="Times New Roman" w:hAnsi="Times New Roman" w:cs="Times New Roman"/>
          <w:color w:val="000000"/>
          <w:sz w:val="28"/>
          <w:szCs w:val="28"/>
          <w:lang w:val="uk-UA" w:eastAsia="ru-RU"/>
        </w:rPr>
        <w:t>Стрижавській</w:t>
      </w:r>
      <w:proofErr w:type="spellEnd"/>
      <w:r w:rsidRPr="00EC09DC">
        <w:rPr>
          <w:rFonts w:ascii="Times New Roman" w:eastAsia="Times New Roman" w:hAnsi="Times New Roman" w:cs="Times New Roman"/>
          <w:color w:val="000000"/>
          <w:sz w:val="28"/>
          <w:szCs w:val="28"/>
          <w:lang w:val="uk-UA" w:eastAsia="ru-RU"/>
        </w:rPr>
        <w:t xml:space="preserve"> селищній раді включити до порядку денного чергової сесії </w:t>
      </w:r>
      <w:proofErr w:type="spellStart"/>
      <w:r w:rsidRPr="00EC09DC">
        <w:rPr>
          <w:rFonts w:ascii="Times New Roman" w:eastAsia="Times New Roman" w:hAnsi="Times New Roman" w:cs="Times New Roman"/>
          <w:color w:val="000000"/>
          <w:sz w:val="28"/>
          <w:szCs w:val="28"/>
          <w:lang w:val="uk-UA" w:eastAsia="ru-RU"/>
        </w:rPr>
        <w:t>Стрижавської</w:t>
      </w:r>
      <w:proofErr w:type="spellEnd"/>
      <w:r w:rsidRPr="00EC09DC">
        <w:rPr>
          <w:rFonts w:ascii="Times New Roman" w:eastAsia="Times New Roman" w:hAnsi="Times New Roman" w:cs="Times New Roman"/>
          <w:color w:val="000000"/>
          <w:sz w:val="28"/>
          <w:szCs w:val="28"/>
          <w:lang w:val="uk-UA" w:eastAsia="ru-RU"/>
        </w:rPr>
        <w:t xml:space="preserve"> селищної ради 8 скликання питання </w:t>
      </w:r>
      <w:bookmarkStart w:id="4" w:name="_Hlk214989870"/>
      <w:r w:rsidRPr="00EC09DC">
        <w:rPr>
          <w:rFonts w:ascii="Times New Roman" w:eastAsia="Times New Roman" w:hAnsi="Times New Roman" w:cs="Times New Roman"/>
          <w:color w:val="000000"/>
          <w:sz w:val="28"/>
          <w:szCs w:val="28"/>
          <w:lang w:val="uk-UA" w:eastAsia="ru-RU"/>
        </w:rPr>
        <w:t xml:space="preserve">«Про Програму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Pr="00EC09DC">
        <w:rPr>
          <w:rFonts w:ascii="Times New Roman" w:eastAsia="Times New Roman" w:hAnsi="Times New Roman" w:cs="Times New Roman"/>
          <w:sz w:val="28"/>
          <w:szCs w:val="28"/>
          <w:lang w:val="uk-UA" w:eastAsia="ru-RU"/>
        </w:rPr>
        <w:t>».</w:t>
      </w:r>
    </w:p>
    <w:bookmarkEnd w:id="4"/>
    <w:p w:rsidR="00CB73B7" w:rsidRPr="00EC09DC" w:rsidRDefault="00CB73B7" w:rsidP="009D5834">
      <w:pPr>
        <w:spacing w:after="0" w:line="240" w:lineRule="auto"/>
        <w:jc w:val="both"/>
        <w:rPr>
          <w:rFonts w:ascii="Times New Roman" w:eastAsia="Times New Roman" w:hAnsi="Times New Roman" w:cs="Times New Roman"/>
          <w:color w:val="000000"/>
          <w:sz w:val="28"/>
          <w:szCs w:val="28"/>
          <w:lang w:val="uk-UA" w:eastAsia="ru-RU"/>
        </w:rPr>
      </w:pPr>
      <w:r w:rsidRPr="00EC09DC">
        <w:rPr>
          <w:rFonts w:ascii="Times New Roman" w:eastAsia="Times New Roman" w:hAnsi="Times New Roman" w:cs="Times New Roman"/>
          <w:color w:val="000000"/>
          <w:sz w:val="28"/>
          <w:szCs w:val="28"/>
          <w:lang w:val="uk-UA" w:eastAsia="ru-RU"/>
        </w:rPr>
        <w:t xml:space="preserve">      7. Подати на розгляд сесії </w:t>
      </w:r>
      <w:proofErr w:type="spellStart"/>
      <w:r w:rsidRPr="00EC09DC">
        <w:rPr>
          <w:rFonts w:ascii="Times New Roman" w:eastAsia="Times New Roman" w:hAnsi="Times New Roman" w:cs="Times New Roman"/>
          <w:color w:val="000000"/>
          <w:sz w:val="28"/>
          <w:szCs w:val="28"/>
          <w:lang w:val="uk-UA" w:eastAsia="ru-RU"/>
        </w:rPr>
        <w:t>Стрижавської</w:t>
      </w:r>
      <w:proofErr w:type="spellEnd"/>
      <w:r w:rsidRPr="00EC09DC">
        <w:rPr>
          <w:rFonts w:ascii="Times New Roman" w:eastAsia="Times New Roman" w:hAnsi="Times New Roman" w:cs="Times New Roman"/>
          <w:color w:val="000000"/>
          <w:sz w:val="28"/>
          <w:szCs w:val="28"/>
          <w:lang w:val="uk-UA" w:eastAsia="ru-RU"/>
        </w:rPr>
        <w:t xml:space="preserve"> селищної ради проект рішення «Про Програму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Pr="00EC09DC">
        <w:rPr>
          <w:rFonts w:ascii="Times New Roman" w:eastAsia="Times New Roman" w:hAnsi="Times New Roman" w:cs="Times New Roman"/>
          <w:color w:val="000000"/>
          <w:sz w:val="28"/>
          <w:szCs w:val="28"/>
          <w:lang w:val="uk-UA" w:eastAsia="ru-RU"/>
        </w:rPr>
        <w:t>».</w:t>
      </w:r>
    </w:p>
    <w:p w:rsidR="00CB73B7" w:rsidRPr="00EC09DC" w:rsidRDefault="00CB73B7" w:rsidP="009D5834">
      <w:pPr>
        <w:spacing w:after="0" w:line="240" w:lineRule="auto"/>
        <w:contextualSpacing/>
        <w:jc w:val="both"/>
        <w:rPr>
          <w:rFonts w:ascii="Times New Roman" w:eastAsia="Times New Roman" w:hAnsi="Times New Roman" w:cs="Times New Roman"/>
          <w:color w:val="000000"/>
          <w:sz w:val="28"/>
          <w:szCs w:val="28"/>
          <w:lang w:val="uk-UA" w:eastAsia="ru-RU"/>
        </w:rPr>
      </w:pPr>
      <w:r w:rsidRPr="00EC09DC">
        <w:rPr>
          <w:rFonts w:ascii="Times New Roman" w:eastAsia="Times New Roman" w:hAnsi="Times New Roman" w:cs="Times New Roman"/>
          <w:color w:val="000000"/>
          <w:sz w:val="28"/>
          <w:szCs w:val="28"/>
          <w:lang w:val="uk-UA" w:eastAsia="ru-RU"/>
        </w:rPr>
        <w:t xml:space="preserve">      8. Контроль за виконанням цього рішення покласти на керуючого справами (секретаря) виконавчого комітету </w:t>
      </w:r>
      <w:proofErr w:type="spellStart"/>
      <w:r w:rsidRPr="00EC09DC">
        <w:rPr>
          <w:rFonts w:ascii="Times New Roman" w:eastAsia="Times New Roman" w:hAnsi="Times New Roman" w:cs="Times New Roman"/>
          <w:color w:val="000000"/>
          <w:sz w:val="28"/>
          <w:szCs w:val="28"/>
          <w:lang w:val="uk-UA" w:eastAsia="ru-RU"/>
        </w:rPr>
        <w:t>Марцинюк</w:t>
      </w:r>
      <w:proofErr w:type="spellEnd"/>
      <w:r w:rsidRPr="00EC09DC">
        <w:rPr>
          <w:rFonts w:ascii="Times New Roman" w:eastAsia="Times New Roman" w:hAnsi="Times New Roman" w:cs="Times New Roman"/>
          <w:color w:val="000000"/>
          <w:sz w:val="28"/>
          <w:szCs w:val="28"/>
          <w:lang w:val="uk-UA" w:eastAsia="ru-RU"/>
        </w:rPr>
        <w:t xml:space="preserve"> О.С.</w:t>
      </w:r>
    </w:p>
    <w:p w:rsidR="00195B17" w:rsidRDefault="00195B17" w:rsidP="00CB73B7">
      <w:pPr>
        <w:spacing w:after="0" w:line="240" w:lineRule="auto"/>
        <w:jc w:val="both"/>
        <w:rPr>
          <w:rFonts w:ascii="Times New Roman" w:hAnsi="Times New Roman" w:cs="Times New Roman"/>
          <w:b/>
          <w:color w:val="000000"/>
          <w:sz w:val="28"/>
          <w:szCs w:val="28"/>
          <w:lang w:val="uk-UA"/>
        </w:rPr>
      </w:pPr>
      <w:bookmarkStart w:id="5" w:name="_Hlk215224143"/>
    </w:p>
    <w:bookmarkEnd w:id="5"/>
    <w:p w:rsidR="00592942" w:rsidRPr="00592942" w:rsidRDefault="00592942" w:rsidP="00592942">
      <w:pPr>
        <w:widowControl w:val="0"/>
        <w:shd w:val="clear" w:color="auto" w:fill="FFFFFF"/>
        <w:adjustRightInd w:val="0"/>
        <w:jc w:val="both"/>
        <w:rPr>
          <w:rFonts w:ascii="Times New Roman" w:eastAsia="Calibri" w:hAnsi="Times New Roman" w:cs="Times New Roman"/>
          <w:b/>
          <w:sz w:val="28"/>
          <w:szCs w:val="28"/>
        </w:rPr>
      </w:pPr>
      <w:proofErr w:type="spellStart"/>
      <w:r w:rsidRPr="00592942">
        <w:rPr>
          <w:rFonts w:ascii="Times New Roman" w:eastAsia="Calibri" w:hAnsi="Times New Roman" w:cs="Times New Roman"/>
          <w:b/>
          <w:sz w:val="28"/>
          <w:szCs w:val="28"/>
        </w:rPr>
        <w:t>Селищний</w:t>
      </w:r>
      <w:proofErr w:type="spellEnd"/>
      <w:r w:rsidRPr="00592942">
        <w:rPr>
          <w:rFonts w:ascii="Times New Roman" w:eastAsia="Calibri" w:hAnsi="Times New Roman" w:cs="Times New Roman"/>
          <w:b/>
          <w:sz w:val="28"/>
          <w:szCs w:val="28"/>
        </w:rPr>
        <w:t xml:space="preserve"> голова                                                              Михайло ДЕМЧЕНКО </w:t>
      </w:r>
    </w:p>
    <w:p w:rsidR="00592942" w:rsidRPr="00641950" w:rsidRDefault="00592942" w:rsidP="00592942">
      <w:pPr>
        <w:widowControl w:val="0"/>
        <w:shd w:val="clear" w:color="auto" w:fill="FFFFFF"/>
        <w:adjustRightInd w:val="0"/>
        <w:ind w:left="709"/>
        <w:jc w:val="both"/>
        <w:rPr>
          <w:rFonts w:eastAsia="Calibri"/>
          <w:b/>
          <w:sz w:val="28"/>
          <w:szCs w:val="28"/>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F56757" w:rsidRDefault="00F56757" w:rsidP="00F56757">
      <w:pPr>
        <w:spacing w:before="240"/>
        <w:ind w:right="170"/>
        <w:rPr>
          <w:rFonts w:ascii="Times New Roman" w:hAnsi="Times New Roman" w:cs="Times New Roman"/>
          <w:sz w:val="28"/>
          <w:szCs w:val="28"/>
          <w:lang w:val="uk-UA"/>
        </w:rPr>
      </w:pPr>
    </w:p>
    <w:p w:rsidR="009D5834" w:rsidRDefault="009D5834" w:rsidP="00F56757">
      <w:pPr>
        <w:spacing w:before="240"/>
        <w:ind w:right="170"/>
        <w:rPr>
          <w:rFonts w:ascii="Times New Roman" w:hAnsi="Times New Roman" w:cs="Times New Roman"/>
          <w:sz w:val="28"/>
          <w:szCs w:val="28"/>
          <w:lang w:val="uk-UA"/>
        </w:rPr>
      </w:pPr>
    </w:p>
    <w:p w:rsidR="00145BDF" w:rsidRDefault="00145BDF" w:rsidP="00F56757">
      <w:pPr>
        <w:spacing w:before="240"/>
        <w:ind w:right="170"/>
        <w:rPr>
          <w:rFonts w:ascii="Times New Roman" w:hAnsi="Times New Roman" w:cs="Times New Roman"/>
          <w:sz w:val="28"/>
          <w:szCs w:val="28"/>
          <w:lang w:val="uk-UA"/>
        </w:rPr>
      </w:pPr>
    </w:p>
    <w:p w:rsidR="00145BDF" w:rsidRDefault="00145BDF" w:rsidP="00F56757">
      <w:pPr>
        <w:spacing w:before="240"/>
        <w:ind w:right="170"/>
        <w:rPr>
          <w:rFonts w:ascii="Times New Roman" w:hAnsi="Times New Roman" w:cs="Times New Roman"/>
          <w:sz w:val="28"/>
          <w:szCs w:val="28"/>
          <w:lang w:val="uk-UA"/>
        </w:rPr>
      </w:pPr>
    </w:p>
    <w:p w:rsidR="00F56757" w:rsidRDefault="009D5834" w:rsidP="00F56757">
      <w:pPr>
        <w:spacing w:before="240"/>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Світлана </w:t>
      </w:r>
      <w:proofErr w:type="spellStart"/>
      <w:r>
        <w:rPr>
          <w:rFonts w:ascii="Times New Roman" w:hAnsi="Times New Roman" w:cs="Times New Roman"/>
          <w:sz w:val="28"/>
          <w:szCs w:val="28"/>
          <w:lang w:val="uk-UA"/>
        </w:rPr>
        <w:t>Лендя</w:t>
      </w:r>
      <w:proofErr w:type="spellEnd"/>
    </w:p>
    <w:p w:rsidR="00F56757" w:rsidRPr="00EA7654" w:rsidRDefault="00F56757" w:rsidP="00F56757">
      <w:pPr>
        <w:spacing w:before="240"/>
        <w:ind w:right="170"/>
        <w:rPr>
          <w:rFonts w:ascii="Times New Roman" w:hAnsi="Times New Roman" w:cs="Times New Roman"/>
          <w:sz w:val="28"/>
          <w:szCs w:val="28"/>
        </w:rPr>
      </w:pPr>
      <w:r w:rsidRPr="00EA7654">
        <w:rPr>
          <w:rFonts w:ascii="Times New Roman" w:hAnsi="Times New Roman" w:cs="Times New Roman"/>
          <w:sz w:val="28"/>
          <w:szCs w:val="28"/>
        </w:rPr>
        <w:t xml:space="preserve">Олеся </w:t>
      </w:r>
      <w:proofErr w:type="spellStart"/>
      <w:r w:rsidRPr="00EA7654">
        <w:rPr>
          <w:rFonts w:ascii="Times New Roman" w:hAnsi="Times New Roman" w:cs="Times New Roman"/>
          <w:sz w:val="28"/>
          <w:szCs w:val="28"/>
        </w:rPr>
        <w:t>Марцинюк</w:t>
      </w:r>
      <w:proofErr w:type="spellEnd"/>
    </w:p>
    <w:p w:rsidR="009D5834" w:rsidRPr="009D5834" w:rsidRDefault="009D5834" w:rsidP="00F56757">
      <w:pPr>
        <w:spacing w:before="240"/>
        <w:ind w:right="170"/>
        <w:rPr>
          <w:rFonts w:ascii="Times New Roman" w:hAnsi="Times New Roman" w:cs="Times New Roman"/>
          <w:sz w:val="28"/>
          <w:szCs w:val="28"/>
          <w:lang w:val="uk-UA"/>
        </w:rPr>
      </w:pPr>
      <w:r>
        <w:rPr>
          <w:rFonts w:ascii="Times New Roman" w:hAnsi="Times New Roman" w:cs="Times New Roman"/>
          <w:sz w:val="28"/>
          <w:szCs w:val="28"/>
          <w:lang w:val="uk-UA"/>
        </w:rPr>
        <w:t xml:space="preserve">Олександр </w:t>
      </w:r>
      <w:proofErr w:type="spellStart"/>
      <w:r>
        <w:rPr>
          <w:rFonts w:ascii="Times New Roman" w:hAnsi="Times New Roman" w:cs="Times New Roman"/>
          <w:sz w:val="28"/>
          <w:szCs w:val="28"/>
          <w:lang w:val="uk-UA"/>
        </w:rPr>
        <w:t>Вдовик</w:t>
      </w:r>
      <w:proofErr w:type="spellEnd"/>
    </w:p>
    <w:p w:rsidR="00EC09DC" w:rsidRPr="008F3F89" w:rsidRDefault="00EC09DC" w:rsidP="00EC09DC">
      <w:pPr>
        <w:tabs>
          <w:tab w:val="left" w:pos="1440"/>
        </w:tabs>
        <w:spacing w:before="240"/>
        <w:ind w:right="1"/>
        <w:rPr>
          <w:rFonts w:ascii="Times New Roman" w:hAnsi="Times New Roman" w:cs="Times New Roman"/>
          <w:color w:val="000000"/>
          <w:sz w:val="28"/>
          <w:szCs w:val="32"/>
          <w:lang w:val="uk-UA"/>
        </w:rPr>
      </w:pPr>
      <w:r w:rsidRPr="008F3F89">
        <w:rPr>
          <w:rFonts w:ascii="Times New Roman" w:hAnsi="Times New Roman" w:cs="Times New Roman"/>
          <w:color w:val="000000"/>
          <w:sz w:val="28"/>
          <w:szCs w:val="32"/>
          <w:lang w:val="uk-UA"/>
        </w:rPr>
        <w:t xml:space="preserve">Лариса </w:t>
      </w:r>
      <w:proofErr w:type="spellStart"/>
      <w:r w:rsidRPr="008F3F89">
        <w:rPr>
          <w:rFonts w:ascii="Times New Roman" w:hAnsi="Times New Roman" w:cs="Times New Roman"/>
          <w:color w:val="000000"/>
          <w:sz w:val="28"/>
          <w:szCs w:val="32"/>
          <w:lang w:val="uk-UA"/>
        </w:rPr>
        <w:t>Микитюк</w:t>
      </w:r>
      <w:proofErr w:type="spellEnd"/>
    </w:p>
    <w:p w:rsidR="00145BDF" w:rsidRDefault="00F56757" w:rsidP="00145BDF">
      <w:pPr>
        <w:spacing w:before="240"/>
        <w:ind w:right="170"/>
        <w:rPr>
          <w:rFonts w:ascii="Times New Roman" w:hAnsi="Times New Roman" w:cs="Times New Roman"/>
          <w:sz w:val="28"/>
          <w:szCs w:val="28"/>
          <w:lang w:val="uk-UA"/>
        </w:rPr>
      </w:pPr>
      <w:r w:rsidRPr="008F3F89">
        <w:rPr>
          <w:rFonts w:ascii="Times New Roman" w:hAnsi="Times New Roman" w:cs="Times New Roman"/>
          <w:sz w:val="28"/>
          <w:szCs w:val="28"/>
          <w:lang w:val="uk-UA"/>
        </w:rPr>
        <w:t xml:space="preserve">Ольга </w:t>
      </w:r>
      <w:proofErr w:type="spellStart"/>
      <w:r w:rsidRPr="008F3F89">
        <w:rPr>
          <w:rFonts w:ascii="Times New Roman" w:hAnsi="Times New Roman" w:cs="Times New Roman"/>
          <w:sz w:val="28"/>
          <w:szCs w:val="28"/>
          <w:lang w:val="uk-UA"/>
        </w:rPr>
        <w:t>Скорбач</w:t>
      </w:r>
      <w:proofErr w:type="spellEnd"/>
    </w:p>
    <w:p w:rsidR="00CB73B7" w:rsidRPr="00145BDF" w:rsidRDefault="00CB73B7" w:rsidP="00145BDF">
      <w:pPr>
        <w:spacing w:after="0"/>
        <w:ind w:left="5760" w:right="170"/>
        <w:rPr>
          <w:rFonts w:ascii="Times New Roman" w:hAnsi="Times New Roman" w:cs="Times New Roman"/>
          <w:sz w:val="28"/>
          <w:szCs w:val="28"/>
          <w:lang w:val="uk-UA"/>
        </w:rPr>
      </w:pPr>
      <w:r>
        <w:rPr>
          <w:rFonts w:ascii="Times New Roman" w:hAnsi="Times New Roman" w:cs="Times New Roman"/>
          <w:color w:val="000000"/>
          <w:sz w:val="28"/>
          <w:szCs w:val="28"/>
          <w:lang w:val="uk-UA" w:eastAsia="ru-RU"/>
        </w:rPr>
        <w:lastRenderedPageBreak/>
        <w:t>Д</w:t>
      </w:r>
      <w:r w:rsidRPr="008F3F89">
        <w:rPr>
          <w:rFonts w:ascii="Times New Roman" w:hAnsi="Times New Roman" w:cs="Times New Roman"/>
          <w:color w:val="000000"/>
          <w:sz w:val="28"/>
          <w:szCs w:val="28"/>
          <w:lang w:val="uk-UA" w:eastAsia="ru-RU"/>
        </w:rPr>
        <w:t>одаток</w:t>
      </w:r>
    </w:p>
    <w:p w:rsidR="00CB73B7" w:rsidRDefault="00CB73B7" w:rsidP="00145BDF">
      <w:pPr>
        <w:shd w:val="clear" w:color="auto" w:fill="FFFFFF"/>
        <w:tabs>
          <w:tab w:val="left" w:pos="709"/>
          <w:tab w:val="left" w:pos="868"/>
        </w:tabs>
        <w:spacing w:after="0"/>
        <w:ind w:left="5760"/>
        <w:rPr>
          <w:rFonts w:ascii="Times New Roman" w:hAnsi="Times New Roman" w:cs="Times New Roman"/>
          <w:color w:val="000000"/>
          <w:sz w:val="28"/>
          <w:szCs w:val="28"/>
          <w:lang w:val="uk-UA" w:eastAsia="ru-RU"/>
        </w:rPr>
      </w:pPr>
      <w:r w:rsidRPr="008F3F89">
        <w:rPr>
          <w:rFonts w:ascii="Times New Roman" w:hAnsi="Times New Roman" w:cs="Times New Roman"/>
          <w:color w:val="000000"/>
          <w:sz w:val="28"/>
          <w:szCs w:val="28"/>
          <w:lang w:val="uk-UA" w:eastAsia="ru-RU"/>
        </w:rPr>
        <w:t>до рішення</w:t>
      </w:r>
      <w:r w:rsidR="00145BDF">
        <w:rPr>
          <w:rFonts w:ascii="Times New Roman" w:hAnsi="Times New Roman" w:cs="Times New Roman"/>
          <w:color w:val="000000"/>
          <w:sz w:val="28"/>
          <w:szCs w:val="28"/>
          <w:lang w:val="uk-UA" w:eastAsia="ru-RU"/>
        </w:rPr>
        <w:t xml:space="preserve"> </w:t>
      </w:r>
      <w:r w:rsidRPr="008F3F89">
        <w:rPr>
          <w:rFonts w:ascii="Times New Roman" w:hAnsi="Times New Roman" w:cs="Times New Roman"/>
          <w:color w:val="000000"/>
          <w:sz w:val="28"/>
          <w:szCs w:val="28"/>
          <w:lang w:val="uk-UA" w:eastAsia="ru-RU"/>
        </w:rPr>
        <w:t>виконавчого</w:t>
      </w:r>
    </w:p>
    <w:p w:rsidR="00CB73B7" w:rsidRPr="008F3F89" w:rsidRDefault="00CB73B7" w:rsidP="00145BDF">
      <w:pPr>
        <w:shd w:val="clear" w:color="auto" w:fill="FFFFFF"/>
        <w:tabs>
          <w:tab w:val="left" w:pos="709"/>
          <w:tab w:val="left" w:pos="868"/>
        </w:tabs>
        <w:spacing w:after="0"/>
        <w:ind w:left="5760"/>
        <w:rPr>
          <w:rFonts w:ascii="Times New Roman" w:hAnsi="Times New Roman" w:cs="Times New Roman"/>
          <w:color w:val="000000"/>
          <w:sz w:val="28"/>
          <w:szCs w:val="28"/>
          <w:lang w:val="uk-UA" w:eastAsia="ru-RU"/>
        </w:rPr>
      </w:pPr>
      <w:r w:rsidRPr="008F3F89">
        <w:rPr>
          <w:rFonts w:ascii="Times New Roman" w:hAnsi="Times New Roman" w:cs="Times New Roman"/>
          <w:color w:val="000000"/>
          <w:sz w:val="28"/>
          <w:szCs w:val="28"/>
          <w:lang w:val="uk-UA" w:eastAsia="ru-RU"/>
        </w:rPr>
        <w:t>комітету</w:t>
      </w:r>
      <w:r w:rsidR="00145BDF">
        <w:rPr>
          <w:rFonts w:ascii="Times New Roman" w:hAnsi="Times New Roman" w:cs="Times New Roman"/>
          <w:color w:val="000000"/>
          <w:sz w:val="28"/>
          <w:szCs w:val="28"/>
          <w:lang w:val="uk-UA" w:eastAsia="ru-RU"/>
        </w:rPr>
        <w:t xml:space="preserve"> </w:t>
      </w:r>
      <w:r w:rsidRPr="008F3F89">
        <w:rPr>
          <w:rFonts w:ascii="Times New Roman" w:hAnsi="Times New Roman" w:cs="Times New Roman"/>
          <w:color w:val="000000"/>
          <w:sz w:val="28"/>
          <w:szCs w:val="28"/>
          <w:lang w:val="uk-UA" w:eastAsia="ru-RU"/>
        </w:rPr>
        <w:t>селищної</w:t>
      </w:r>
      <w:r w:rsidR="00145BDF">
        <w:rPr>
          <w:rFonts w:ascii="Times New Roman" w:hAnsi="Times New Roman" w:cs="Times New Roman"/>
          <w:color w:val="000000"/>
          <w:sz w:val="28"/>
          <w:szCs w:val="28"/>
          <w:lang w:val="uk-UA" w:eastAsia="ru-RU"/>
        </w:rPr>
        <w:t xml:space="preserve"> </w:t>
      </w:r>
      <w:r w:rsidRPr="008F3F89">
        <w:rPr>
          <w:rFonts w:ascii="Times New Roman" w:hAnsi="Times New Roman" w:cs="Times New Roman"/>
          <w:color w:val="000000"/>
          <w:sz w:val="28"/>
          <w:szCs w:val="28"/>
          <w:lang w:val="uk-UA" w:eastAsia="ru-RU"/>
        </w:rPr>
        <w:t>ради</w:t>
      </w:r>
    </w:p>
    <w:p w:rsidR="00CB73B7" w:rsidRPr="00681BDD" w:rsidRDefault="00CB73B7" w:rsidP="00145BDF">
      <w:pPr>
        <w:shd w:val="clear" w:color="auto" w:fill="FFFFFF"/>
        <w:tabs>
          <w:tab w:val="left" w:pos="709"/>
          <w:tab w:val="left" w:pos="868"/>
        </w:tabs>
        <w:spacing w:after="0"/>
        <w:ind w:left="5760"/>
        <w:rPr>
          <w:rFonts w:ascii="Times New Roman" w:hAnsi="Times New Roman" w:cs="Times New Roman"/>
          <w:color w:val="000000"/>
          <w:sz w:val="28"/>
          <w:szCs w:val="28"/>
          <w:lang w:val="uk-UA" w:eastAsia="ru-RU"/>
        </w:rPr>
      </w:pPr>
      <w:r w:rsidRPr="008F3F89">
        <w:rPr>
          <w:rFonts w:ascii="Times New Roman" w:hAnsi="Times New Roman" w:cs="Times New Roman"/>
          <w:color w:val="000000"/>
          <w:sz w:val="28"/>
          <w:szCs w:val="28"/>
          <w:lang w:val="uk-UA" w:eastAsia="ru-RU"/>
        </w:rPr>
        <w:t>від</w:t>
      </w:r>
      <w:r w:rsidR="00130A00">
        <w:rPr>
          <w:rFonts w:ascii="Times New Roman" w:hAnsi="Times New Roman" w:cs="Times New Roman"/>
          <w:color w:val="000000"/>
          <w:sz w:val="28"/>
          <w:szCs w:val="28"/>
          <w:lang w:val="uk-UA" w:eastAsia="ru-RU"/>
        </w:rPr>
        <w:t xml:space="preserve"> 07.04.</w:t>
      </w:r>
      <w:r w:rsidR="00145BDF">
        <w:rPr>
          <w:rFonts w:ascii="Times New Roman" w:hAnsi="Times New Roman" w:cs="Times New Roman"/>
          <w:color w:val="000000"/>
          <w:sz w:val="28"/>
          <w:szCs w:val="28"/>
          <w:lang w:val="uk-UA" w:eastAsia="ru-RU"/>
        </w:rPr>
        <w:t>2026</w:t>
      </w:r>
      <w:r w:rsidRPr="008F3F89">
        <w:rPr>
          <w:rFonts w:ascii="Times New Roman" w:hAnsi="Times New Roman" w:cs="Times New Roman"/>
          <w:color w:val="000000"/>
          <w:sz w:val="28"/>
          <w:szCs w:val="28"/>
          <w:lang w:val="uk-UA" w:eastAsia="ru-RU"/>
        </w:rPr>
        <w:t xml:space="preserve"> р. №</w:t>
      </w:r>
      <w:r w:rsidR="00130A00">
        <w:rPr>
          <w:rFonts w:ascii="Times New Roman" w:hAnsi="Times New Roman" w:cs="Times New Roman"/>
          <w:color w:val="000000"/>
          <w:sz w:val="28"/>
          <w:szCs w:val="28"/>
          <w:lang w:val="uk-UA" w:eastAsia="ru-RU"/>
        </w:rPr>
        <w:t>100</w:t>
      </w:r>
      <w:bookmarkStart w:id="6" w:name="_GoBack"/>
      <w:bookmarkEnd w:id="6"/>
    </w:p>
    <w:p w:rsidR="00CB73B7" w:rsidRPr="008F3F89" w:rsidRDefault="00CB73B7" w:rsidP="00CB73B7">
      <w:pPr>
        <w:shd w:val="clear" w:color="auto" w:fill="FFFFFF"/>
        <w:tabs>
          <w:tab w:val="left" w:pos="709"/>
          <w:tab w:val="left" w:pos="868"/>
        </w:tabs>
        <w:spacing w:after="0"/>
        <w:jc w:val="center"/>
        <w:rPr>
          <w:rFonts w:ascii="Times New Roman" w:hAnsi="Times New Roman" w:cs="Times New Roman"/>
          <w:color w:val="000000"/>
          <w:sz w:val="28"/>
          <w:szCs w:val="28"/>
          <w:lang w:val="uk-UA" w:eastAsia="ru-RU"/>
        </w:rPr>
      </w:pPr>
    </w:p>
    <w:p w:rsidR="00CB73B7" w:rsidRPr="0093661A" w:rsidRDefault="00CB73B7" w:rsidP="00CB73B7">
      <w:pPr>
        <w:shd w:val="clear" w:color="auto" w:fill="FFFFFF"/>
        <w:tabs>
          <w:tab w:val="left" w:pos="709"/>
          <w:tab w:val="left" w:pos="868"/>
        </w:tabs>
        <w:spacing w:after="0"/>
        <w:jc w:val="center"/>
        <w:rPr>
          <w:rFonts w:ascii="Times New Roman" w:hAnsi="Times New Roman" w:cs="Times New Roman"/>
          <w:b/>
          <w:bCs/>
          <w:sz w:val="28"/>
          <w:szCs w:val="28"/>
          <w:lang w:val="uk-UA" w:eastAsia="ru-RU"/>
        </w:rPr>
      </w:pPr>
      <w:proofErr w:type="spellStart"/>
      <w:r w:rsidRPr="0093661A">
        <w:rPr>
          <w:rFonts w:ascii="Times New Roman" w:hAnsi="Times New Roman" w:cs="Times New Roman"/>
          <w:b/>
          <w:bCs/>
          <w:sz w:val="28"/>
          <w:szCs w:val="28"/>
          <w:lang w:val="uk-UA" w:eastAsia="ru-RU"/>
        </w:rPr>
        <w:t>Про</w:t>
      </w:r>
      <w:r>
        <w:rPr>
          <w:rFonts w:ascii="Times New Roman" w:hAnsi="Times New Roman" w:cs="Times New Roman"/>
          <w:b/>
          <w:bCs/>
          <w:sz w:val="28"/>
          <w:szCs w:val="28"/>
          <w:lang w:val="uk-UA" w:eastAsia="ru-RU"/>
        </w:rPr>
        <w:t>є</w:t>
      </w:r>
      <w:r w:rsidRPr="0093661A">
        <w:rPr>
          <w:rFonts w:ascii="Times New Roman" w:hAnsi="Times New Roman" w:cs="Times New Roman"/>
          <w:b/>
          <w:bCs/>
          <w:sz w:val="28"/>
          <w:szCs w:val="28"/>
          <w:lang w:val="uk-UA" w:eastAsia="ru-RU"/>
        </w:rPr>
        <w:t>кт</w:t>
      </w:r>
      <w:proofErr w:type="spellEnd"/>
      <w:r w:rsidR="00145BDF">
        <w:rPr>
          <w:rFonts w:ascii="Times New Roman" w:hAnsi="Times New Roman" w:cs="Times New Roman"/>
          <w:b/>
          <w:bCs/>
          <w:sz w:val="28"/>
          <w:szCs w:val="28"/>
          <w:lang w:val="uk-UA" w:eastAsia="ru-RU"/>
        </w:rPr>
        <w:t xml:space="preserve"> </w:t>
      </w:r>
      <w:r w:rsidRPr="0093661A">
        <w:rPr>
          <w:rFonts w:ascii="Times New Roman" w:hAnsi="Times New Roman" w:cs="Times New Roman"/>
          <w:b/>
          <w:bCs/>
          <w:sz w:val="28"/>
          <w:szCs w:val="28"/>
          <w:lang w:val="uk-UA" w:eastAsia="ru-RU"/>
        </w:rPr>
        <w:t>рішення</w:t>
      </w:r>
      <w:r w:rsidR="00145BDF">
        <w:rPr>
          <w:rFonts w:ascii="Times New Roman" w:hAnsi="Times New Roman" w:cs="Times New Roman"/>
          <w:b/>
          <w:bCs/>
          <w:sz w:val="28"/>
          <w:szCs w:val="28"/>
          <w:lang w:val="uk-UA" w:eastAsia="ru-RU"/>
        </w:rPr>
        <w:t xml:space="preserve"> </w:t>
      </w:r>
      <w:r w:rsidRPr="0093661A">
        <w:rPr>
          <w:rFonts w:ascii="Times New Roman" w:hAnsi="Times New Roman" w:cs="Times New Roman"/>
          <w:b/>
          <w:bCs/>
          <w:sz w:val="28"/>
          <w:szCs w:val="28"/>
          <w:lang w:val="uk-UA" w:eastAsia="ru-RU"/>
        </w:rPr>
        <w:t>сесії</w:t>
      </w:r>
      <w:r w:rsidR="00145BDF">
        <w:rPr>
          <w:rFonts w:ascii="Times New Roman" w:hAnsi="Times New Roman" w:cs="Times New Roman"/>
          <w:b/>
          <w:bCs/>
          <w:sz w:val="28"/>
          <w:szCs w:val="28"/>
          <w:lang w:val="uk-UA" w:eastAsia="ru-RU"/>
        </w:rPr>
        <w:t xml:space="preserve"> </w:t>
      </w:r>
      <w:proofErr w:type="spellStart"/>
      <w:r w:rsidRPr="0093661A">
        <w:rPr>
          <w:rFonts w:ascii="Times New Roman" w:hAnsi="Times New Roman" w:cs="Times New Roman"/>
          <w:b/>
          <w:bCs/>
          <w:sz w:val="28"/>
          <w:szCs w:val="28"/>
          <w:lang w:val="uk-UA" w:eastAsia="ru-RU"/>
        </w:rPr>
        <w:t>Стрижавської</w:t>
      </w:r>
      <w:proofErr w:type="spellEnd"/>
      <w:r w:rsidR="00145BDF">
        <w:rPr>
          <w:rFonts w:ascii="Times New Roman" w:hAnsi="Times New Roman" w:cs="Times New Roman"/>
          <w:b/>
          <w:bCs/>
          <w:sz w:val="28"/>
          <w:szCs w:val="28"/>
          <w:lang w:val="uk-UA" w:eastAsia="ru-RU"/>
        </w:rPr>
        <w:t xml:space="preserve"> </w:t>
      </w:r>
      <w:r w:rsidRPr="0093661A">
        <w:rPr>
          <w:rFonts w:ascii="Times New Roman" w:hAnsi="Times New Roman" w:cs="Times New Roman"/>
          <w:b/>
          <w:bCs/>
          <w:sz w:val="28"/>
          <w:szCs w:val="28"/>
          <w:lang w:val="uk-UA" w:eastAsia="ru-RU"/>
        </w:rPr>
        <w:t>селищної ради 8 скликання</w:t>
      </w:r>
    </w:p>
    <w:p w:rsidR="00012773" w:rsidRPr="00012773" w:rsidRDefault="00145BDF" w:rsidP="00012773">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color w:val="000000"/>
          <w:sz w:val="28"/>
          <w:szCs w:val="28"/>
          <w:lang w:val="uk-UA" w:eastAsia="ru-RU"/>
        </w:rPr>
        <w:t>«</w:t>
      </w:r>
      <w:r w:rsidR="00012773">
        <w:rPr>
          <w:rFonts w:ascii="Times New Roman" w:eastAsia="Times New Roman" w:hAnsi="Times New Roman" w:cs="Times New Roman"/>
          <w:b/>
          <w:color w:val="000000"/>
          <w:sz w:val="28"/>
          <w:szCs w:val="28"/>
          <w:lang w:val="uk-UA" w:eastAsia="ru-RU"/>
        </w:rPr>
        <w:t xml:space="preserve">Про </w:t>
      </w:r>
      <w:r w:rsidR="00EC09DC" w:rsidRPr="00EC09DC">
        <w:rPr>
          <w:rFonts w:ascii="Times New Roman" w:eastAsia="Times New Roman" w:hAnsi="Times New Roman" w:cs="Times New Roman"/>
          <w:b/>
          <w:color w:val="000000"/>
          <w:sz w:val="28"/>
          <w:szCs w:val="28"/>
          <w:lang w:val="uk-UA" w:eastAsia="ru-RU"/>
        </w:rPr>
        <w:t xml:space="preserve">Програму </w:t>
      </w:r>
      <w:r w:rsidR="00EC09DC" w:rsidRPr="00EC09DC">
        <w:rPr>
          <w:rFonts w:ascii="Times New Roman" w:eastAsia="Times New Roman" w:hAnsi="Times New Roman"/>
          <w:b/>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b/>
          <w:color w:val="000000"/>
          <w:sz w:val="28"/>
          <w:szCs w:val="28"/>
          <w:lang w:val="uk-UA" w:eastAsia="ru-RU"/>
        </w:rPr>
        <w:t>Стрижавської</w:t>
      </w:r>
      <w:proofErr w:type="spellEnd"/>
      <w:r w:rsidR="00EC09DC" w:rsidRPr="00EC09DC">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b/>
          <w:sz w:val="28"/>
          <w:szCs w:val="28"/>
          <w:lang w:val="uk-UA" w:eastAsia="ru-RU"/>
        </w:rPr>
        <w:t>2028 роки</w:t>
      </w:r>
      <w:r w:rsidR="00012773" w:rsidRPr="00EC09DC">
        <w:rPr>
          <w:rFonts w:ascii="Times New Roman" w:eastAsia="Times New Roman" w:hAnsi="Times New Roman" w:cs="Times New Roman"/>
          <w:b/>
          <w:sz w:val="28"/>
          <w:szCs w:val="28"/>
          <w:lang w:val="uk-UA" w:eastAsia="ru-RU"/>
        </w:rPr>
        <w:t>»</w:t>
      </w:r>
    </w:p>
    <w:p w:rsidR="0074657C" w:rsidRDefault="0074657C" w:rsidP="0074657C">
      <w:pPr>
        <w:shd w:val="clear" w:color="auto" w:fill="FFFFFF"/>
        <w:spacing w:after="0" w:line="240" w:lineRule="auto"/>
        <w:jc w:val="both"/>
        <w:rPr>
          <w:rFonts w:ascii="Times New Roman" w:eastAsia="Times New Roman" w:hAnsi="Times New Roman" w:cs="Times New Roman"/>
          <w:sz w:val="28"/>
          <w:szCs w:val="28"/>
          <w:lang w:val="uk-UA"/>
        </w:rPr>
      </w:pPr>
    </w:p>
    <w:p w:rsidR="00012773" w:rsidRPr="0074657C" w:rsidRDefault="00145BDF" w:rsidP="0074657C">
      <w:pPr>
        <w:shd w:val="clear" w:color="auto" w:fill="FFFFFF"/>
        <w:spacing w:after="0" w:line="240" w:lineRule="auto"/>
        <w:jc w:val="both"/>
        <w:rPr>
          <w:rFonts w:ascii="Times New Roman" w:hAnsi="Times New Roman" w:cs="Times New Roman"/>
          <w:sz w:val="28"/>
          <w:szCs w:val="28"/>
          <w:lang w:val="uk-UA" w:eastAsia="ru-RU"/>
        </w:rPr>
      </w:pPr>
      <w:r>
        <w:rPr>
          <w:rFonts w:ascii="Times New Roman" w:eastAsia="Times New Roman" w:hAnsi="Times New Roman" w:cs="Times New Roman"/>
          <w:sz w:val="28"/>
          <w:szCs w:val="28"/>
          <w:lang w:val="uk-UA"/>
        </w:rPr>
        <w:t xml:space="preserve">      </w:t>
      </w:r>
      <w:r w:rsidR="00012773" w:rsidRPr="00012773">
        <w:rPr>
          <w:rFonts w:ascii="Times New Roman" w:eastAsia="Times New Roman" w:hAnsi="Times New Roman" w:cs="Times New Roman"/>
          <w:sz w:val="28"/>
          <w:szCs w:val="28"/>
          <w:lang w:val="uk-UA"/>
        </w:rPr>
        <w:t xml:space="preserve">Відповідно до пункту 22 частини 1 статті 26, частини 1 статті 59 Закону України «Про місцеве самоврядування в Україні», </w:t>
      </w:r>
      <w:r>
        <w:rPr>
          <w:rFonts w:ascii="Times New Roman" w:eastAsia="Times New Roman" w:hAnsi="Times New Roman" w:cs="Times New Roman"/>
          <w:sz w:val="28"/>
          <w:szCs w:val="28"/>
          <w:lang w:val="uk-UA"/>
        </w:rPr>
        <w:t xml:space="preserve"> Законів України </w:t>
      </w:r>
      <w:r w:rsidR="0074657C" w:rsidRPr="009A62E5">
        <w:rPr>
          <w:rFonts w:ascii="Times New Roman" w:hAnsi="Times New Roman" w:cs="Times New Roman"/>
          <w:sz w:val="28"/>
          <w:szCs w:val="28"/>
          <w:lang w:val="uk-UA" w:eastAsia="ru-RU"/>
        </w:rPr>
        <w:t>«</w:t>
      </w:r>
      <w:r w:rsidR="0074657C" w:rsidRPr="009A62E5">
        <w:rPr>
          <w:rFonts w:ascii="Times New Roman" w:hAnsi="Times New Roman" w:cs="Times New Roman"/>
          <w:bCs/>
          <w:sz w:val="28"/>
          <w:szCs w:val="28"/>
          <w:shd w:val="clear" w:color="auto" w:fill="FFFFFF"/>
          <w:lang w:val="uk-UA"/>
        </w:rPr>
        <w:t>Про органи самоорганізації населення»</w:t>
      </w:r>
      <w:r w:rsidR="0074657C">
        <w:rPr>
          <w:rFonts w:ascii="Times New Roman" w:hAnsi="Times New Roman" w:cs="Times New Roman"/>
          <w:bCs/>
          <w:sz w:val="28"/>
          <w:szCs w:val="28"/>
          <w:shd w:val="clear" w:color="auto" w:fill="FFFFFF"/>
          <w:lang w:val="uk-UA"/>
        </w:rPr>
        <w:t>,</w:t>
      </w:r>
      <w:r w:rsidR="0074657C" w:rsidRPr="00EC09DC">
        <w:rPr>
          <w:rFonts w:ascii="Times New Roman" w:eastAsia="Times New Roman" w:hAnsi="Times New Roman" w:cs="Times New Roman"/>
          <w:bCs/>
          <w:sz w:val="28"/>
          <w:szCs w:val="28"/>
          <w:lang w:val="uk-UA"/>
        </w:rPr>
        <w:t>«</w:t>
      </w:r>
      <w:r w:rsidR="0074657C" w:rsidRPr="00EC09DC">
        <w:rPr>
          <w:rFonts w:ascii="Times New Roman" w:hAnsi="Times New Roman" w:cs="Times New Roman"/>
          <w:bCs/>
          <w:sz w:val="28"/>
          <w:szCs w:val="28"/>
          <w:shd w:val="clear" w:color="auto" w:fill="FFFFFF"/>
          <w:lang w:val="uk-UA"/>
        </w:rPr>
        <w:t>Про асоціації органів місцевого самоврядування</w:t>
      </w:r>
      <w:r w:rsidR="0074657C" w:rsidRPr="00EC09DC">
        <w:rPr>
          <w:rFonts w:ascii="Times New Roman" w:eastAsia="Times New Roman" w:hAnsi="Times New Roman" w:cs="Times New Roman"/>
          <w:bCs/>
          <w:sz w:val="28"/>
          <w:szCs w:val="28"/>
          <w:lang w:val="uk-UA"/>
        </w:rPr>
        <w:t>»</w:t>
      </w:r>
      <w:r w:rsidR="0074657C">
        <w:rPr>
          <w:rFonts w:ascii="Times New Roman" w:eastAsia="Times New Roman" w:hAnsi="Times New Roman" w:cs="Times New Roman"/>
          <w:bCs/>
          <w:sz w:val="28"/>
          <w:szCs w:val="28"/>
          <w:lang w:val="uk-UA"/>
        </w:rPr>
        <w:t xml:space="preserve">, </w:t>
      </w:r>
      <w:r w:rsidR="00EC09DC" w:rsidRPr="00EC09DC">
        <w:rPr>
          <w:rFonts w:ascii="Times New Roman" w:eastAsia="Calibri" w:hAnsi="Times New Roman" w:cs="Times New Roman"/>
          <w:sz w:val="28"/>
          <w:szCs w:val="20"/>
          <w:lang w:val="uk-UA" w:eastAsia="ru-RU"/>
        </w:rPr>
        <w:t xml:space="preserve">Бюджетного кодексу України, </w:t>
      </w:r>
      <w:r w:rsidR="00012773" w:rsidRPr="00012773">
        <w:rPr>
          <w:rFonts w:ascii="Times New Roman" w:eastAsia="Times New Roman" w:hAnsi="Times New Roman" w:cs="Times New Roman"/>
          <w:sz w:val="28"/>
          <w:szCs w:val="28"/>
          <w:lang w:val="uk-UA"/>
        </w:rPr>
        <w:t xml:space="preserve">рішення 108 сесії </w:t>
      </w:r>
      <w:proofErr w:type="spellStart"/>
      <w:r w:rsidR="00012773" w:rsidRPr="00012773">
        <w:rPr>
          <w:rFonts w:ascii="Times New Roman" w:eastAsia="Times New Roman" w:hAnsi="Times New Roman" w:cs="Times New Roman"/>
          <w:sz w:val="28"/>
          <w:szCs w:val="28"/>
          <w:lang w:val="uk-UA"/>
        </w:rPr>
        <w:t>Стрижавської</w:t>
      </w:r>
      <w:proofErr w:type="spellEnd"/>
      <w:r w:rsidR="00012773" w:rsidRPr="00012773">
        <w:rPr>
          <w:rFonts w:ascii="Times New Roman" w:eastAsia="Times New Roman" w:hAnsi="Times New Roman" w:cs="Times New Roman"/>
          <w:sz w:val="28"/>
          <w:szCs w:val="28"/>
          <w:lang w:val="uk-UA"/>
        </w:rPr>
        <w:t xml:space="preserve"> селищної ради 8 скликання від 11 вересня 2025 року №1 «Про порядок розроблення, затвердження та виконання цільових програм </w:t>
      </w:r>
      <w:proofErr w:type="spellStart"/>
      <w:r w:rsidR="00336F06">
        <w:rPr>
          <w:rFonts w:ascii="Times New Roman" w:eastAsia="Times New Roman" w:hAnsi="Times New Roman" w:cs="Times New Roman"/>
          <w:sz w:val="28"/>
          <w:szCs w:val="28"/>
          <w:lang w:val="uk-UA"/>
        </w:rPr>
        <w:t>Стрижавської</w:t>
      </w:r>
      <w:proofErr w:type="spellEnd"/>
      <w:r w:rsidR="00336F06">
        <w:rPr>
          <w:rFonts w:ascii="Times New Roman" w:eastAsia="Times New Roman" w:hAnsi="Times New Roman" w:cs="Times New Roman"/>
          <w:sz w:val="28"/>
          <w:szCs w:val="28"/>
          <w:lang w:val="uk-UA"/>
        </w:rPr>
        <w:t xml:space="preserve"> селищної територіальної</w:t>
      </w:r>
      <w:r w:rsidR="00AB5D99">
        <w:rPr>
          <w:rFonts w:ascii="Times New Roman" w:eastAsia="Times New Roman" w:hAnsi="Times New Roman" w:cs="Times New Roman"/>
          <w:sz w:val="28"/>
          <w:szCs w:val="28"/>
          <w:lang w:val="uk-UA"/>
        </w:rPr>
        <w:t xml:space="preserve"> громади», рішення виконавчого комітету селищної ради від </w:t>
      </w:r>
      <w:r w:rsidR="009D5834">
        <w:rPr>
          <w:rFonts w:ascii="Times New Roman" w:eastAsia="Times New Roman" w:hAnsi="Times New Roman" w:cs="Times New Roman"/>
          <w:sz w:val="28"/>
          <w:szCs w:val="28"/>
          <w:lang w:val="uk-UA"/>
        </w:rPr>
        <w:t xml:space="preserve">07 квітня 2026 </w:t>
      </w:r>
      <w:r w:rsidR="00AB5D99">
        <w:rPr>
          <w:rFonts w:ascii="Times New Roman" w:eastAsia="Times New Roman" w:hAnsi="Times New Roman" w:cs="Times New Roman"/>
          <w:sz w:val="28"/>
          <w:szCs w:val="28"/>
          <w:lang w:val="uk-UA"/>
        </w:rPr>
        <w:t xml:space="preserve">року № </w:t>
      </w:r>
      <w:r w:rsidR="009D5834">
        <w:rPr>
          <w:rFonts w:ascii="Times New Roman" w:eastAsia="Times New Roman" w:hAnsi="Times New Roman" w:cs="Times New Roman"/>
          <w:sz w:val="28"/>
          <w:szCs w:val="28"/>
          <w:lang w:val="uk-UA"/>
        </w:rPr>
        <w:t>100</w:t>
      </w:r>
      <w:r w:rsidR="00AB5D99">
        <w:rPr>
          <w:rFonts w:ascii="Times New Roman" w:eastAsia="Times New Roman" w:hAnsi="Times New Roman" w:cs="Times New Roman"/>
          <w:sz w:val="28"/>
          <w:szCs w:val="28"/>
          <w:lang w:val="uk-UA"/>
        </w:rPr>
        <w:t xml:space="preserve"> «</w:t>
      </w:r>
      <w:r w:rsidR="00F207BF" w:rsidRPr="00F207BF">
        <w:rPr>
          <w:rFonts w:ascii="Times New Roman" w:eastAsia="Times New Roman" w:hAnsi="Times New Roman" w:cs="Times New Roman"/>
          <w:sz w:val="28"/>
          <w:szCs w:val="28"/>
          <w:lang w:val="uk-UA"/>
        </w:rPr>
        <w:t xml:space="preserve">Про схвалення </w:t>
      </w:r>
      <w:r w:rsidR="00EC09DC" w:rsidRPr="00EC09DC">
        <w:rPr>
          <w:rFonts w:ascii="Times New Roman" w:hAnsi="Times New Roman"/>
          <w:sz w:val="28"/>
          <w:szCs w:val="28"/>
          <w:lang w:val="uk-UA"/>
        </w:rPr>
        <w:t xml:space="preserve">Програми </w:t>
      </w:r>
      <w:r w:rsidR="00EC09DC"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EC09DC" w:rsidRPr="00EC09DC">
        <w:rPr>
          <w:rFonts w:ascii="Times New Roman" w:eastAsia="Times New Roman" w:hAnsi="Times New Roman" w:cs="Times New Roman"/>
          <w:color w:val="000000"/>
          <w:sz w:val="28"/>
          <w:szCs w:val="28"/>
          <w:lang w:val="uk-UA" w:eastAsia="ru-RU"/>
        </w:rPr>
        <w:t>Стрижавської</w:t>
      </w:r>
      <w:proofErr w:type="spellEnd"/>
      <w:r w:rsidR="00EC09DC"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EC09DC" w:rsidRPr="00EC09DC">
        <w:rPr>
          <w:rFonts w:ascii="Times New Roman" w:eastAsia="Times New Roman" w:hAnsi="Times New Roman" w:cs="Times New Roman"/>
          <w:sz w:val="28"/>
          <w:szCs w:val="28"/>
          <w:lang w:val="uk-UA" w:eastAsia="ru-RU"/>
        </w:rPr>
        <w:t>2028 роки</w:t>
      </w:r>
      <w:r w:rsidR="00F207BF">
        <w:rPr>
          <w:rFonts w:ascii="Times New Roman" w:eastAsia="Times New Roman" w:hAnsi="Times New Roman" w:cs="Times New Roman"/>
          <w:sz w:val="28"/>
          <w:szCs w:val="28"/>
          <w:lang w:val="uk-UA"/>
        </w:rPr>
        <w:t>»</w:t>
      </w:r>
      <w:r w:rsidR="00B83368">
        <w:rPr>
          <w:rFonts w:ascii="Times New Roman" w:eastAsia="Times New Roman" w:hAnsi="Times New Roman" w:cs="Times New Roman"/>
          <w:sz w:val="28"/>
          <w:szCs w:val="28"/>
          <w:lang w:val="uk-UA"/>
        </w:rPr>
        <w:t xml:space="preserve">, розглянувши </w:t>
      </w:r>
      <w:r w:rsidR="00B83368" w:rsidRPr="00B83368">
        <w:rPr>
          <w:rFonts w:ascii="Times New Roman" w:eastAsia="Times New Roman" w:hAnsi="Times New Roman" w:cs="Times New Roman"/>
          <w:sz w:val="28"/>
          <w:szCs w:val="28"/>
          <w:lang w:val="uk-UA"/>
        </w:rPr>
        <w:t xml:space="preserve">лист </w:t>
      </w:r>
      <w:r w:rsidR="00C60356">
        <w:rPr>
          <w:rFonts w:ascii="Times New Roman" w:eastAsia="Calibri" w:hAnsi="Times New Roman" w:cs="Times New Roman"/>
          <w:color w:val="000000"/>
          <w:sz w:val="28"/>
          <w:szCs w:val="28"/>
          <w:lang w:val="uk-UA"/>
        </w:rPr>
        <w:t>з</w:t>
      </w:r>
      <w:r w:rsidR="00C60356">
        <w:rPr>
          <w:rFonts w:ascii="Times New Roman" w:eastAsia="Calibri" w:hAnsi="Times New Roman" w:cs="Times New Roman"/>
          <w:sz w:val="28"/>
          <w:szCs w:val="28"/>
          <w:lang w:val="uk-UA"/>
        </w:rPr>
        <w:t xml:space="preserve">агального відділу апарату </w:t>
      </w:r>
      <w:proofErr w:type="spellStart"/>
      <w:r w:rsidR="00C60356">
        <w:rPr>
          <w:rFonts w:ascii="Times New Roman" w:eastAsia="Calibri" w:hAnsi="Times New Roman" w:cs="Times New Roman"/>
          <w:sz w:val="28"/>
          <w:szCs w:val="28"/>
          <w:lang w:val="uk-UA"/>
        </w:rPr>
        <w:t>Стрижавської</w:t>
      </w:r>
      <w:proofErr w:type="spellEnd"/>
      <w:r w:rsidR="00C60356">
        <w:rPr>
          <w:rFonts w:ascii="Times New Roman" w:eastAsia="Calibri" w:hAnsi="Times New Roman" w:cs="Times New Roman"/>
          <w:sz w:val="28"/>
          <w:szCs w:val="28"/>
          <w:lang w:val="uk-UA"/>
        </w:rPr>
        <w:t xml:space="preserve"> селищної ради</w:t>
      </w:r>
      <w:r w:rsidR="00B83368" w:rsidRPr="00B83368">
        <w:rPr>
          <w:rFonts w:ascii="Times New Roman" w:eastAsia="Times New Roman" w:hAnsi="Times New Roman" w:cs="Times New Roman"/>
          <w:sz w:val="28"/>
          <w:szCs w:val="28"/>
          <w:lang w:val="uk-UA"/>
        </w:rPr>
        <w:t xml:space="preserve"> від </w:t>
      </w:r>
      <w:r w:rsidR="000D0DDB">
        <w:rPr>
          <w:rFonts w:ascii="Times New Roman" w:eastAsia="Times New Roman" w:hAnsi="Times New Roman" w:cs="Times New Roman"/>
          <w:sz w:val="28"/>
          <w:szCs w:val="28"/>
          <w:lang w:val="uk-UA"/>
        </w:rPr>
        <w:t>_________________</w:t>
      </w:r>
      <w:r w:rsidR="00B83368" w:rsidRPr="00B83368">
        <w:rPr>
          <w:rFonts w:ascii="Times New Roman" w:eastAsia="Times New Roman" w:hAnsi="Times New Roman" w:cs="Times New Roman"/>
          <w:sz w:val="28"/>
          <w:szCs w:val="28"/>
          <w:lang w:val="uk-UA"/>
        </w:rPr>
        <w:t xml:space="preserve"> року № </w:t>
      </w:r>
      <w:r w:rsidR="000D0DDB">
        <w:rPr>
          <w:rFonts w:ascii="Times New Roman" w:eastAsia="Times New Roman" w:hAnsi="Times New Roman" w:cs="Times New Roman"/>
          <w:sz w:val="28"/>
          <w:szCs w:val="28"/>
          <w:lang w:val="uk-UA"/>
        </w:rPr>
        <w:t>_____________</w:t>
      </w:r>
      <w:r w:rsidR="0016346A">
        <w:rPr>
          <w:rFonts w:ascii="Times New Roman" w:eastAsia="Times New Roman" w:hAnsi="Times New Roman" w:cs="Times New Roman"/>
          <w:sz w:val="28"/>
          <w:szCs w:val="28"/>
          <w:lang w:val="uk-UA"/>
        </w:rPr>
        <w:t xml:space="preserve">, </w:t>
      </w:r>
      <w:r w:rsidR="009D5834" w:rsidRPr="009D5834">
        <w:rPr>
          <w:rFonts w:ascii="Times New Roman" w:hAnsi="Times New Roman"/>
          <w:sz w:val="28"/>
          <w:szCs w:val="28"/>
          <w:lang w:val="uk-UA"/>
        </w:rPr>
        <w:t xml:space="preserve">враховуючи </w:t>
      </w:r>
      <w:r w:rsidR="009D5834" w:rsidRPr="009D5834">
        <w:rPr>
          <w:rFonts w:ascii="Times New Roman" w:hAnsi="Times New Roman"/>
          <w:color w:val="000000"/>
          <w:sz w:val="28"/>
          <w:szCs w:val="28"/>
          <w:shd w:val="clear" w:color="auto" w:fill="FFFFFF"/>
          <w:lang w:val="uk-UA"/>
        </w:rPr>
        <w:t xml:space="preserve">звіт за результатами консультацій з громадськістю </w:t>
      </w:r>
      <w:r w:rsidR="009D5834" w:rsidRPr="009D5834">
        <w:rPr>
          <w:rFonts w:ascii="Times New Roman" w:hAnsi="Times New Roman"/>
          <w:color w:val="000000"/>
          <w:sz w:val="28"/>
          <w:szCs w:val="28"/>
          <w:lang w:val="uk-UA"/>
        </w:rPr>
        <w:t xml:space="preserve">з розгляду </w:t>
      </w:r>
      <w:proofErr w:type="spellStart"/>
      <w:r w:rsidR="009D5834" w:rsidRPr="009D5834">
        <w:rPr>
          <w:rFonts w:ascii="Times New Roman" w:hAnsi="Times New Roman"/>
          <w:color w:val="000000"/>
          <w:sz w:val="28"/>
          <w:szCs w:val="28"/>
          <w:lang w:val="uk-UA"/>
        </w:rPr>
        <w:t>проєкту</w:t>
      </w:r>
      <w:proofErr w:type="spellEnd"/>
      <w:r w:rsidR="009D5834" w:rsidRPr="009D5834">
        <w:rPr>
          <w:rFonts w:ascii="Times New Roman" w:hAnsi="Times New Roman"/>
          <w:color w:val="000000"/>
          <w:sz w:val="28"/>
          <w:szCs w:val="28"/>
          <w:lang w:val="uk-UA"/>
        </w:rPr>
        <w:t xml:space="preserve"> Програми</w:t>
      </w:r>
      <w:r>
        <w:rPr>
          <w:rFonts w:ascii="Times New Roman" w:hAnsi="Times New Roman"/>
          <w:color w:val="000000"/>
          <w:sz w:val="28"/>
          <w:szCs w:val="28"/>
          <w:lang w:val="uk-UA"/>
        </w:rPr>
        <w:t xml:space="preserve"> </w:t>
      </w:r>
      <w:r w:rsidR="009D5834"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9D5834" w:rsidRPr="00EC09DC">
        <w:rPr>
          <w:rFonts w:ascii="Times New Roman" w:eastAsia="Times New Roman" w:hAnsi="Times New Roman" w:cs="Times New Roman"/>
          <w:color w:val="000000"/>
          <w:sz w:val="28"/>
          <w:szCs w:val="28"/>
          <w:lang w:val="uk-UA" w:eastAsia="ru-RU"/>
        </w:rPr>
        <w:t>Стрижавської</w:t>
      </w:r>
      <w:proofErr w:type="spellEnd"/>
      <w:r w:rsidR="009D5834"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9D5834" w:rsidRPr="00EC09DC">
        <w:rPr>
          <w:rFonts w:ascii="Times New Roman" w:eastAsia="Times New Roman" w:hAnsi="Times New Roman" w:cs="Times New Roman"/>
          <w:sz w:val="28"/>
          <w:szCs w:val="28"/>
          <w:lang w:val="uk-UA" w:eastAsia="ru-RU"/>
        </w:rPr>
        <w:t>2028 роки</w:t>
      </w:r>
      <w:r w:rsidR="009D5834">
        <w:rPr>
          <w:rFonts w:ascii="Times New Roman" w:eastAsia="Times New Roman" w:hAnsi="Times New Roman" w:cs="Times New Roman"/>
          <w:sz w:val="28"/>
          <w:szCs w:val="28"/>
          <w:lang w:val="uk-UA" w:eastAsia="ru-RU"/>
        </w:rPr>
        <w:t>,</w:t>
      </w:r>
      <w:r w:rsidR="00012773" w:rsidRPr="00012773">
        <w:rPr>
          <w:rFonts w:ascii="Times New Roman" w:eastAsia="Times New Roman" w:hAnsi="Times New Roman" w:cs="Times New Roman"/>
          <w:sz w:val="28"/>
          <w:szCs w:val="28"/>
          <w:lang w:val="uk-UA"/>
        </w:rPr>
        <w:t xml:space="preserve">з метою </w:t>
      </w:r>
      <w:r w:rsidR="000D0DDB" w:rsidRPr="00EC09DC">
        <w:rPr>
          <w:rFonts w:ascii="Times New Roman" w:eastAsia="Times New Roman" w:hAnsi="Times New Roman" w:cs="Times New Roman"/>
          <w:sz w:val="28"/>
          <w:szCs w:val="28"/>
          <w:lang w:val="uk-UA"/>
        </w:rPr>
        <w:t>забезпечення подальшого розвитку місцевого самоврядування, поінформованості територіальної громади про роботу селищної ради та виконавчого комітету, створення належних умов для надання різновекторних послуг населенню громади, підвищення позитивного іміджу територіальної громади, активізацію діяльності депутатського корпусу селищної ради, органів самоорганізації населення та громадськості, враховуючи членство територіальної громади в асоціаціях об'єднаних територіальних громад, органів місцевого самоврядування та асоціації міст України</w:t>
      </w:r>
      <w:r w:rsidR="002169DA">
        <w:rPr>
          <w:rFonts w:ascii="Times New Roman" w:eastAsia="Times New Roman" w:hAnsi="Times New Roman" w:cs="Times New Roman"/>
          <w:sz w:val="28"/>
          <w:szCs w:val="28"/>
          <w:lang w:val="uk-UA"/>
        </w:rPr>
        <w:t>,</w:t>
      </w:r>
      <w:r w:rsidR="00012773" w:rsidRPr="00012773">
        <w:rPr>
          <w:rFonts w:ascii="Times New Roman" w:eastAsia="Times New Roman" w:hAnsi="Times New Roman" w:cs="Times New Roman"/>
          <w:sz w:val="28"/>
          <w:szCs w:val="28"/>
          <w:lang w:val="uk-UA"/>
        </w:rPr>
        <w:t xml:space="preserve"> враховуючи висновки</w:t>
      </w:r>
      <w:r w:rsidR="008923BC">
        <w:rPr>
          <w:rFonts w:ascii="Times New Roman" w:eastAsia="Times New Roman" w:hAnsi="Times New Roman" w:cs="Times New Roman"/>
          <w:sz w:val="28"/>
          <w:szCs w:val="28"/>
          <w:lang w:val="uk-UA"/>
        </w:rPr>
        <w:t>, викладені в протокол</w:t>
      </w:r>
      <w:r w:rsidR="007D0210">
        <w:rPr>
          <w:rFonts w:ascii="Times New Roman" w:eastAsia="Times New Roman" w:hAnsi="Times New Roman" w:cs="Times New Roman"/>
          <w:sz w:val="28"/>
          <w:szCs w:val="28"/>
          <w:lang w:val="uk-UA"/>
        </w:rPr>
        <w:t>і засідання</w:t>
      </w:r>
      <w:r w:rsidR="00012773" w:rsidRPr="00012773">
        <w:rPr>
          <w:rFonts w:ascii="Times New Roman" w:eastAsia="Times New Roman" w:hAnsi="Times New Roman" w:cs="Times New Roman"/>
          <w:sz w:val="28"/>
          <w:szCs w:val="28"/>
          <w:lang w:val="uk-UA"/>
        </w:rPr>
        <w:t xml:space="preserve"> постійн</w:t>
      </w:r>
      <w:r w:rsidR="007D0210">
        <w:rPr>
          <w:rFonts w:ascii="Times New Roman" w:eastAsia="Times New Roman" w:hAnsi="Times New Roman" w:cs="Times New Roman"/>
          <w:sz w:val="28"/>
          <w:szCs w:val="28"/>
          <w:lang w:val="uk-UA"/>
        </w:rPr>
        <w:t>ої комісії</w:t>
      </w:r>
      <w:r w:rsidR="00012773" w:rsidRPr="00012773">
        <w:rPr>
          <w:rFonts w:ascii="Times New Roman" w:eastAsia="Times New Roman" w:hAnsi="Times New Roman" w:cs="Times New Roman"/>
          <w:sz w:val="28"/>
          <w:szCs w:val="28"/>
          <w:lang w:val="uk-UA"/>
        </w:rPr>
        <w:t xml:space="preserve"> селищної ради з питань фінансів, бюджету планування соціально-економічного розвитку, інвестицій та міжнародного співробітництва</w:t>
      </w:r>
      <w:r w:rsidR="007D0210">
        <w:rPr>
          <w:rFonts w:ascii="Times New Roman" w:eastAsia="Times New Roman" w:hAnsi="Times New Roman" w:cs="Times New Roman"/>
          <w:sz w:val="28"/>
          <w:szCs w:val="28"/>
          <w:lang w:val="uk-UA"/>
        </w:rPr>
        <w:t>,</w:t>
      </w:r>
      <w:r w:rsidR="00012773" w:rsidRPr="00012773">
        <w:rPr>
          <w:rFonts w:ascii="Times New Roman" w:eastAsia="Times New Roman" w:hAnsi="Times New Roman" w:cs="Times New Roman"/>
          <w:sz w:val="28"/>
          <w:szCs w:val="28"/>
          <w:lang w:val="uk-UA"/>
        </w:rPr>
        <w:t xml:space="preserve"> селищна рада  </w:t>
      </w:r>
    </w:p>
    <w:p w:rsidR="00012773" w:rsidRPr="00012773" w:rsidRDefault="00012773" w:rsidP="00012773">
      <w:pPr>
        <w:spacing w:after="0" w:line="240" w:lineRule="auto"/>
        <w:jc w:val="both"/>
        <w:rPr>
          <w:rFonts w:ascii="Times New Roman" w:eastAsia="Times New Roman" w:hAnsi="Times New Roman" w:cs="Times New Roman"/>
          <w:sz w:val="28"/>
          <w:szCs w:val="28"/>
          <w:lang w:val="uk-UA"/>
        </w:rPr>
      </w:pPr>
    </w:p>
    <w:p w:rsidR="00012773" w:rsidRPr="00012773" w:rsidRDefault="00012773" w:rsidP="00012773">
      <w:pPr>
        <w:spacing w:after="0" w:line="240" w:lineRule="auto"/>
        <w:jc w:val="center"/>
        <w:rPr>
          <w:rFonts w:ascii="Times New Roman" w:eastAsia="Times New Roman" w:hAnsi="Times New Roman" w:cs="Times New Roman"/>
          <w:b/>
          <w:bCs/>
          <w:sz w:val="28"/>
          <w:szCs w:val="28"/>
          <w:lang w:val="uk-UA"/>
        </w:rPr>
      </w:pPr>
      <w:r w:rsidRPr="00012773">
        <w:rPr>
          <w:rFonts w:ascii="Times New Roman" w:eastAsia="Times New Roman" w:hAnsi="Times New Roman" w:cs="Times New Roman"/>
          <w:b/>
          <w:bCs/>
          <w:sz w:val="28"/>
          <w:szCs w:val="28"/>
          <w:lang w:val="uk-UA"/>
        </w:rPr>
        <w:t>ВИРІШИЛА :</w:t>
      </w:r>
    </w:p>
    <w:p w:rsidR="00012773" w:rsidRPr="00012773" w:rsidRDefault="00012773" w:rsidP="00012773">
      <w:pPr>
        <w:spacing w:after="0" w:line="240" w:lineRule="auto"/>
        <w:jc w:val="both"/>
        <w:rPr>
          <w:rFonts w:ascii="Times New Roman" w:eastAsia="Times New Roman" w:hAnsi="Times New Roman" w:cs="Times New Roman"/>
          <w:sz w:val="28"/>
          <w:szCs w:val="28"/>
          <w:lang w:val="uk-UA"/>
        </w:rPr>
      </w:pPr>
    </w:p>
    <w:p w:rsidR="00012773" w:rsidRPr="00012773" w:rsidRDefault="009D5834" w:rsidP="0001277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 Затвердити </w:t>
      </w:r>
      <w:r w:rsidR="00012773" w:rsidRPr="00012773">
        <w:rPr>
          <w:rFonts w:ascii="Times New Roman" w:eastAsia="Times New Roman" w:hAnsi="Times New Roman" w:cs="Times New Roman"/>
          <w:sz w:val="28"/>
          <w:szCs w:val="28"/>
          <w:lang w:val="uk-UA"/>
        </w:rPr>
        <w:t>:</w:t>
      </w:r>
    </w:p>
    <w:p w:rsidR="00012773" w:rsidRPr="00012773" w:rsidRDefault="00012773" w:rsidP="00012773">
      <w:pPr>
        <w:spacing w:after="0" w:line="240" w:lineRule="auto"/>
        <w:jc w:val="both"/>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 xml:space="preserve">      1.1. </w:t>
      </w:r>
      <w:r w:rsidRPr="00012773">
        <w:rPr>
          <w:rFonts w:ascii="Times New Roman" w:eastAsia="Times New Roman" w:hAnsi="Times New Roman" w:cs="Times New Roman"/>
          <w:bCs/>
          <w:color w:val="000000"/>
          <w:sz w:val="28"/>
          <w:szCs w:val="28"/>
          <w:lang w:val="uk-UA" w:eastAsia="ru-RU"/>
        </w:rPr>
        <w:t xml:space="preserve">Програму </w:t>
      </w:r>
      <w:r w:rsidR="000D0DDB"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0D0DDB" w:rsidRPr="00EC09DC">
        <w:rPr>
          <w:rFonts w:ascii="Times New Roman" w:eastAsia="Times New Roman" w:hAnsi="Times New Roman" w:cs="Times New Roman"/>
          <w:color w:val="000000"/>
          <w:sz w:val="28"/>
          <w:szCs w:val="28"/>
          <w:lang w:val="uk-UA" w:eastAsia="ru-RU"/>
        </w:rPr>
        <w:t>Стрижавської</w:t>
      </w:r>
      <w:proofErr w:type="spellEnd"/>
      <w:r w:rsidR="000D0DDB"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0D0DDB" w:rsidRPr="00EC09DC">
        <w:rPr>
          <w:rFonts w:ascii="Times New Roman" w:eastAsia="Times New Roman" w:hAnsi="Times New Roman" w:cs="Times New Roman"/>
          <w:sz w:val="28"/>
          <w:szCs w:val="28"/>
          <w:lang w:val="uk-UA" w:eastAsia="ru-RU"/>
        </w:rPr>
        <w:t>2028 роки</w:t>
      </w:r>
      <w:r w:rsidR="009D67B2">
        <w:rPr>
          <w:rFonts w:ascii="Times New Roman" w:eastAsia="Times New Roman" w:hAnsi="Times New Roman" w:cs="Times New Roman"/>
          <w:sz w:val="28"/>
          <w:szCs w:val="28"/>
          <w:lang w:val="uk-UA" w:eastAsia="ru-RU"/>
        </w:rPr>
        <w:t xml:space="preserve"> </w:t>
      </w:r>
      <w:r w:rsidRPr="00012773">
        <w:rPr>
          <w:rFonts w:ascii="Times New Roman" w:eastAsia="Times New Roman" w:hAnsi="Times New Roman" w:cs="Times New Roman"/>
          <w:sz w:val="28"/>
          <w:szCs w:val="28"/>
          <w:lang w:val="uk-UA"/>
        </w:rPr>
        <w:t>(додаток 1).</w:t>
      </w:r>
    </w:p>
    <w:p w:rsidR="00012773" w:rsidRPr="00012773" w:rsidRDefault="00012773" w:rsidP="00012773">
      <w:pPr>
        <w:spacing w:after="0" w:line="240" w:lineRule="auto"/>
        <w:jc w:val="both"/>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 xml:space="preserve">      1.2. Порядок використання коштів на виконання </w:t>
      </w:r>
      <w:r w:rsidR="000D0DDB" w:rsidRPr="00EC09DC">
        <w:rPr>
          <w:rFonts w:ascii="Times New Roman" w:hAnsi="Times New Roman"/>
          <w:sz w:val="28"/>
          <w:szCs w:val="28"/>
          <w:lang w:val="uk-UA"/>
        </w:rPr>
        <w:t xml:space="preserve">Програми </w:t>
      </w:r>
      <w:r w:rsidR="000D0DDB"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0D0DDB" w:rsidRPr="00EC09DC">
        <w:rPr>
          <w:rFonts w:ascii="Times New Roman" w:eastAsia="Times New Roman" w:hAnsi="Times New Roman" w:cs="Times New Roman"/>
          <w:color w:val="000000"/>
          <w:sz w:val="28"/>
          <w:szCs w:val="28"/>
          <w:lang w:val="uk-UA" w:eastAsia="ru-RU"/>
        </w:rPr>
        <w:t>Стрижавської</w:t>
      </w:r>
      <w:proofErr w:type="spellEnd"/>
      <w:r w:rsidR="000D0DDB"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0D0DDB" w:rsidRPr="00EC09DC">
        <w:rPr>
          <w:rFonts w:ascii="Times New Roman" w:eastAsia="Times New Roman" w:hAnsi="Times New Roman" w:cs="Times New Roman"/>
          <w:sz w:val="28"/>
          <w:szCs w:val="28"/>
          <w:lang w:val="uk-UA" w:eastAsia="ru-RU"/>
        </w:rPr>
        <w:t>2028 роки</w:t>
      </w:r>
      <w:r w:rsidR="009D67B2">
        <w:rPr>
          <w:rFonts w:ascii="Times New Roman" w:eastAsia="Times New Roman" w:hAnsi="Times New Roman" w:cs="Times New Roman"/>
          <w:sz w:val="28"/>
          <w:szCs w:val="28"/>
          <w:lang w:val="uk-UA" w:eastAsia="ru-RU"/>
        </w:rPr>
        <w:t xml:space="preserve"> </w:t>
      </w:r>
      <w:r w:rsidRPr="00012773">
        <w:rPr>
          <w:rFonts w:ascii="Times New Roman" w:eastAsia="Times New Roman" w:hAnsi="Times New Roman" w:cs="Times New Roman"/>
          <w:sz w:val="28"/>
          <w:szCs w:val="28"/>
          <w:lang w:val="uk-UA"/>
        </w:rPr>
        <w:t>(додаток 2).</w:t>
      </w:r>
    </w:p>
    <w:p w:rsidR="00012773" w:rsidRPr="00012773" w:rsidRDefault="00012773" w:rsidP="00012773">
      <w:pPr>
        <w:spacing w:after="0" w:line="240" w:lineRule="auto"/>
        <w:jc w:val="both"/>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lastRenderedPageBreak/>
        <w:t xml:space="preserve">      2. Відділу фінансів </w:t>
      </w:r>
      <w:proofErr w:type="spellStart"/>
      <w:r w:rsidR="003F7ADB">
        <w:rPr>
          <w:rFonts w:ascii="Times New Roman" w:eastAsia="Times New Roman" w:hAnsi="Times New Roman" w:cs="Times New Roman"/>
          <w:sz w:val="28"/>
          <w:szCs w:val="28"/>
          <w:lang w:val="uk-UA"/>
        </w:rPr>
        <w:t>Стрижавської</w:t>
      </w:r>
      <w:proofErr w:type="spellEnd"/>
      <w:r w:rsidR="00145BDF">
        <w:rPr>
          <w:rFonts w:ascii="Times New Roman" w:eastAsia="Times New Roman" w:hAnsi="Times New Roman" w:cs="Times New Roman"/>
          <w:sz w:val="28"/>
          <w:szCs w:val="28"/>
          <w:lang w:val="uk-UA"/>
        </w:rPr>
        <w:t xml:space="preserve"> </w:t>
      </w:r>
      <w:r w:rsidRPr="00012773">
        <w:rPr>
          <w:rFonts w:ascii="Times New Roman" w:eastAsia="Times New Roman" w:hAnsi="Times New Roman" w:cs="Times New Roman"/>
          <w:sz w:val="28"/>
          <w:szCs w:val="28"/>
          <w:lang w:val="uk-UA"/>
        </w:rPr>
        <w:t xml:space="preserve">селищної ради </w:t>
      </w:r>
      <w:r w:rsidR="003F7ADB">
        <w:rPr>
          <w:rFonts w:ascii="Times New Roman" w:eastAsia="Times New Roman" w:hAnsi="Times New Roman" w:cs="Times New Roman"/>
          <w:sz w:val="28"/>
          <w:szCs w:val="28"/>
          <w:lang w:val="uk-UA"/>
        </w:rPr>
        <w:t xml:space="preserve">Вінницького району Вінницької області </w:t>
      </w:r>
      <w:r w:rsidRPr="00012773">
        <w:rPr>
          <w:rFonts w:ascii="Times New Roman" w:eastAsia="Times New Roman" w:hAnsi="Times New Roman" w:cs="Times New Roman"/>
          <w:sz w:val="28"/>
          <w:szCs w:val="28"/>
          <w:lang w:val="uk-UA"/>
        </w:rPr>
        <w:t>(</w:t>
      </w:r>
      <w:proofErr w:type="spellStart"/>
      <w:r w:rsidRPr="00012773">
        <w:rPr>
          <w:rFonts w:ascii="Times New Roman" w:eastAsia="Times New Roman" w:hAnsi="Times New Roman" w:cs="Times New Roman"/>
          <w:sz w:val="28"/>
          <w:szCs w:val="28"/>
          <w:lang w:val="uk-UA"/>
        </w:rPr>
        <w:t>Микитюк</w:t>
      </w:r>
      <w:proofErr w:type="spellEnd"/>
      <w:r w:rsidR="003F7ADB">
        <w:rPr>
          <w:rFonts w:ascii="Times New Roman" w:eastAsia="Times New Roman" w:hAnsi="Times New Roman" w:cs="Times New Roman"/>
          <w:sz w:val="28"/>
          <w:szCs w:val="28"/>
          <w:lang w:val="uk-UA"/>
        </w:rPr>
        <w:t xml:space="preserve"> Л. В.</w:t>
      </w:r>
      <w:r w:rsidRPr="00012773">
        <w:rPr>
          <w:rFonts w:ascii="Times New Roman" w:eastAsia="Times New Roman" w:hAnsi="Times New Roman" w:cs="Times New Roman"/>
          <w:sz w:val="28"/>
          <w:szCs w:val="28"/>
          <w:lang w:val="uk-UA"/>
        </w:rPr>
        <w:t xml:space="preserve">) передбачити в бюджеті </w:t>
      </w:r>
      <w:proofErr w:type="spellStart"/>
      <w:r w:rsidRPr="00012773">
        <w:rPr>
          <w:rFonts w:ascii="Times New Roman" w:eastAsia="Times New Roman" w:hAnsi="Times New Roman" w:cs="Times New Roman"/>
          <w:sz w:val="28"/>
          <w:szCs w:val="28"/>
          <w:lang w:val="uk-UA"/>
        </w:rPr>
        <w:t>Стрижавської</w:t>
      </w:r>
      <w:proofErr w:type="spellEnd"/>
      <w:r w:rsidR="00145BDF">
        <w:rPr>
          <w:rFonts w:ascii="Times New Roman" w:eastAsia="Times New Roman" w:hAnsi="Times New Roman" w:cs="Times New Roman"/>
          <w:sz w:val="28"/>
          <w:szCs w:val="28"/>
          <w:lang w:val="uk-UA"/>
        </w:rPr>
        <w:t xml:space="preserve"> </w:t>
      </w:r>
      <w:r w:rsidRPr="00012773">
        <w:rPr>
          <w:rFonts w:ascii="Times New Roman" w:eastAsia="Times New Roman" w:hAnsi="Times New Roman" w:cs="Times New Roman"/>
          <w:sz w:val="28"/>
          <w:szCs w:val="28"/>
          <w:lang w:val="uk-UA"/>
        </w:rPr>
        <w:t xml:space="preserve">селищної територіальної громади видатки на виконання </w:t>
      </w:r>
      <w:r w:rsidR="000D0DDB" w:rsidRPr="00EC09DC">
        <w:rPr>
          <w:rFonts w:ascii="Times New Roman" w:hAnsi="Times New Roman"/>
          <w:sz w:val="28"/>
          <w:szCs w:val="28"/>
          <w:lang w:val="uk-UA"/>
        </w:rPr>
        <w:t xml:space="preserve">Програми </w:t>
      </w:r>
      <w:r w:rsidR="000D0DDB"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0D0DDB" w:rsidRPr="00EC09DC">
        <w:rPr>
          <w:rFonts w:ascii="Times New Roman" w:eastAsia="Times New Roman" w:hAnsi="Times New Roman" w:cs="Times New Roman"/>
          <w:color w:val="000000"/>
          <w:sz w:val="28"/>
          <w:szCs w:val="28"/>
          <w:lang w:val="uk-UA" w:eastAsia="ru-RU"/>
        </w:rPr>
        <w:t>Стрижавської</w:t>
      </w:r>
      <w:proofErr w:type="spellEnd"/>
      <w:r w:rsidR="000D0DDB"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0D0DDB" w:rsidRPr="00EC09DC">
        <w:rPr>
          <w:rFonts w:ascii="Times New Roman" w:eastAsia="Times New Roman" w:hAnsi="Times New Roman" w:cs="Times New Roman"/>
          <w:sz w:val="28"/>
          <w:szCs w:val="28"/>
          <w:lang w:val="uk-UA" w:eastAsia="ru-RU"/>
        </w:rPr>
        <w:t>2028 роки</w:t>
      </w:r>
      <w:r w:rsidRPr="00012773">
        <w:rPr>
          <w:rFonts w:ascii="Times New Roman" w:eastAsia="Times New Roman" w:hAnsi="Times New Roman" w:cs="Times New Roman"/>
          <w:sz w:val="28"/>
          <w:szCs w:val="28"/>
          <w:lang w:val="uk-UA"/>
        </w:rPr>
        <w:t>.</w:t>
      </w:r>
    </w:p>
    <w:p w:rsidR="00012773" w:rsidRPr="000D0DDB" w:rsidRDefault="00012773" w:rsidP="00012773">
      <w:pPr>
        <w:spacing w:after="0" w:line="240" w:lineRule="auto"/>
        <w:jc w:val="both"/>
        <w:rPr>
          <w:rFonts w:ascii="Times New Roman" w:eastAsia="Times New Roman" w:hAnsi="Times New Roman" w:cs="Times New Roman"/>
          <w:color w:val="FF0000"/>
          <w:sz w:val="28"/>
          <w:szCs w:val="28"/>
          <w:lang w:val="uk-UA"/>
        </w:rPr>
      </w:pPr>
      <w:r w:rsidRPr="00012773">
        <w:rPr>
          <w:rFonts w:ascii="Times New Roman" w:eastAsia="Times New Roman" w:hAnsi="Times New Roman" w:cs="Times New Roman"/>
          <w:sz w:val="28"/>
          <w:szCs w:val="28"/>
          <w:lang w:val="uk-UA"/>
        </w:rPr>
        <w:t xml:space="preserve">     3. Контроль за виконанням цього рішення покласти на постійну комісію  селищної ради </w:t>
      </w:r>
      <w:r w:rsidR="007D0210" w:rsidRPr="00012773">
        <w:rPr>
          <w:rFonts w:ascii="Times New Roman" w:eastAsia="Times New Roman" w:hAnsi="Times New Roman" w:cs="Times New Roman"/>
          <w:sz w:val="28"/>
          <w:szCs w:val="28"/>
          <w:lang w:val="uk-UA"/>
        </w:rPr>
        <w:t xml:space="preserve">з </w:t>
      </w:r>
      <w:r w:rsidR="00145BDF">
        <w:rPr>
          <w:rFonts w:ascii="Times New Roman" w:eastAsia="Times New Roman" w:hAnsi="Times New Roman" w:cs="Times New Roman"/>
          <w:sz w:val="28"/>
          <w:szCs w:val="28"/>
          <w:lang w:val="uk-UA"/>
        </w:rPr>
        <w:t xml:space="preserve">гуманітарних питань </w:t>
      </w:r>
      <w:r w:rsidRPr="0023633B">
        <w:rPr>
          <w:rFonts w:ascii="Times New Roman" w:eastAsia="Times New Roman" w:hAnsi="Times New Roman" w:cs="Times New Roman"/>
          <w:color w:val="000000" w:themeColor="text1"/>
          <w:sz w:val="28"/>
          <w:szCs w:val="28"/>
          <w:lang w:val="uk-UA"/>
        </w:rPr>
        <w:t>(</w:t>
      </w:r>
      <w:proofErr w:type="spellStart"/>
      <w:r w:rsidR="00145BDF" w:rsidRPr="0023633B">
        <w:rPr>
          <w:rFonts w:ascii="Times New Roman" w:eastAsia="Times New Roman" w:hAnsi="Times New Roman" w:cs="Times New Roman"/>
          <w:color w:val="000000" w:themeColor="text1"/>
          <w:sz w:val="28"/>
          <w:szCs w:val="28"/>
          <w:lang w:val="uk-UA"/>
        </w:rPr>
        <w:t>Благун</w:t>
      </w:r>
      <w:proofErr w:type="spellEnd"/>
      <w:r w:rsidR="00145BDF" w:rsidRPr="0023633B">
        <w:rPr>
          <w:rFonts w:ascii="Times New Roman" w:eastAsia="Times New Roman" w:hAnsi="Times New Roman" w:cs="Times New Roman"/>
          <w:color w:val="000000" w:themeColor="text1"/>
          <w:sz w:val="28"/>
          <w:szCs w:val="28"/>
          <w:lang w:val="uk-UA"/>
        </w:rPr>
        <w:t xml:space="preserve"> О.В.).</w:t>
      </w:r>
    </w:p>
    <w:p w:rsidR="00012773" w:rsidRDefault="00012773" w:rsidP="00012773">
      <w:pPr>
        <w:spacing w:after="0" w:line="240" w:lineRule="auto"/>
        <w:jc w:val="both"/>
        <w:rPr>
          <w:rFonts w:ascii="Times New Roman" w:eastAsia="Times New Roman" w:hAnsi="Times New Roman" w:cs="Times New Roman"/>
          <w:sz w:val="28"/>
          <w:szCs w:val="28"/>
          <w:lang w:val="uk-UA"/>
        </w:rPr>
      </w:pPr>
    </w:p>
    <w:p w:rsidR="005B7412" w:rsidRPr="00012773" w:rsidRDefault="005B7412" w:rsidP="00012773">
      <w:pPr>
        <w:spacing w:after="0" w:line="240" w:lineRule="auto"/>
        <w:jc w:val="both"/>
        <w:rPr>
          <w:rFonts w:ascii="Times New Roman" w:eastAsia="Times New Roman" w:hAnsi="Times New Roman" w:cs="Times New Roman"/>
          <w:sz w:val="28"/>
          <w:szCs w:val="28"/>
          <w:lang w:val="uk-UA"/>
        </w:rPr>
      </w:pPr>
    </w:p>
    <w:p w:rsidR="00800A4B" w:rsidRDefault="00CB73B7" w:rsidP="00800A4B">
      <w:pPr>
        <w:spacing w:after="0" w:line="240" w:lineRule="auto"/>
        <w:rPr>
          <w:rFonts w:ascii="Times New Roman" w:eastAsia="Times New Roman" w:hAnsi="Times New Roman" w:cs="Times New Roman"/>
          <w:b/>
          <w:bCs/>
          <w:color w:val="000000"/>
          <w:sz w:val="28"/>
          <w:szCs w:val="28"/>
          <w:lang w:val="uk-UA" w:eastAsia="ru-RU"/>
        </w:rPr>
      </w:pPr>
      <w:r w:rsidRPr="006F2C49">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rsidR="00012773" w:rsidRPr="00800A4B" w:rsidRDefault="00145BDF" w:rsidP="00800A4B">
      <w:pPr>
        <w:spacing w:after="0" w:line="240" w:lineRule="auto"/>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00CB73B7" w:rsidRPr="006F2C49">
        <w:rPr>
          <w:rFonts w:ascii="Times New Roman" w:eastAsia="Times New Roman" w:hAnsi="Times New Roman" w:cs="Times New Roman"/>
          <w:b/>
          <w:bCs/>
          <w:color w:val="000000"/>
          <w:sz w:val="28"/>
          <w:szCs w:val="28"/>
          <w:lang w:val="uk-UA" w:eastAsia="ru-RU"/>
        </w:rPr>
        <w:t xml:space="preserve">комітету селищної ради            </w:t>
      </w:r>
      <w:r>
        <w:rPr>
          <w:rFonts w:ascii="Times New Roman" w:eastAsia="Times New Roman" w:hAnsi="Times New Roman" w:cs="Times New Roman"/>
          <w:b/>
          <w:bCs/>
          <w:color w:val="000000"/>
          <w:sz w:val="28"/>
          <w:szCs w:val="28"/>
          <w:lang w:val="uk-UA" w:eastAsia="ru-RU"/>
        </w:rPr>
        <w:t xml:space="preserve">                      </w:t>
      </w:r>
      <w:r w:rsidR="00CB73B7" w:rsidRPr="006F2C49">
        <w:rPr>
          <w:rFonts w:ascii="Times New Roman" w:eastAsia="Times New Roman" w:hAnsi="Times New Roman" w:cs="Times New Roman"/>
          <w:b/>
          <w:bCs/>
          <w:color w:val="000000"/>
          <w:sz w:val="28"/>
          <w:szCs w:val="28"/>
          <w:lang w:val="uk-UA" w:eastAsia="ru-RU"/>
        </w:rPr>
        <w:t xml:space="preserve"> Олеся МАРЦИНЮК</w:t>
      </w: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012773" w:rsidRDefault="00012773"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2169DA" w:rsidRDefault="002169DA" w:rsidP="00012773">
      <w:pPr>
        <w:spacing w:after="0" w:line="240" w:lineRule="auto"/>
        <w:ind w:left="4962"/>
        <w:jc w:val="both"/>
        <w:rPr>
          <w:rFonts w:ascii="Times New Roman" w:eastAsia="Calibri" w:hAnsi="Times New Roman" w:cs="Times New Roman"/>
          <w:bCs/>
          <w:sz w:val="28"/>
          <w:szCs w:val="28"/>
          <w:lang w:val="uk-UA"/>
        </w:rPr>
      </w:pP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r w:rsidRPr="00012773">
        <w:rPr>
          <w:rFonts w:ascii="Times New Roman" w:eastAsia="Calibri" w:hAnsi="Times New Roman" w:cs="Times New Roman"/>
          <w:bCs/>
          <w:sz w:val="28"/>
          <w:szCs w:val="28"/>
          <w:lang w:val="uk-UA"/>
        </w:rPr>
        <w:lastRenderedPageBreak/>
        <w:t>Додаток 1</w:t>
      </w: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r w:rsidRPr="00012773">
        <w:rPr>
          <w:rFonts w:ascii="Times New Roman" w:eastAsia="Calibri" w:hAnsi="Times New Roman" w:cs="Times New Roman"/>
          <w:bCs/>
          <w:sz w:val="28"/>
          <w:szCs w:val="28"/>
          <w:lang w:val="uk-UA"/>
        </w:rPr>
        <w:t xml:space="preserve">до </w:t>
      </w:r>
      <w:proofErr w:type="spellStart"/>
      <w:r w:rsidRPr="00012773">
        <w:rPr>
          <w:rFonts w:ascii="Times New Roman" w:eastAsia="Calibri" w:hAnsi="Times New Roman" w:cs="Times New Roman"/>
          <w:bCs/>
          <w:sz w:val="28"/>
          <w:szCs w:val="28"/>
          <w:lang w:val="uk-UA"/>
        </w:rPr>
        <w:t>рішення___сес</w:t>
      </w:r>
      <w:proofErr w:type="spellEnd"/>
      <w:r w:rsidRPr="00012773">
        <w:rPr>
          <w:rFonts w:ascii="Times New Roman" w:eastAsia="Calibri" w:hAnsi="Times New Roman" w:cs="Times New Roman"/>
          <w:bCs/>
          <w:sz w:val="28"/>
          <w:szCs w:val="28"/>
          <w:lang w:val="uk-UA"/>
        </w:rPr>
        <w:t>ії селищної ради</w:t>
      </w: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r w:rsidRPr="00012773">
        <w:rPr>
          <w:rFonts w:ascii="Times New Roman" w:eastAsia="Calibri" w:hAnsi="Times New Roman" w:cs="Times New Roman"/>
          <w:bCs/>
          <w:sz w:val="28"/>
          <w:szCs w:val="28"/>
          <w:lang w:val="uk-UA"/>
        </w:rPr>
        <w:t>8 скликання</w:t>
      </w:r>
    </w:p>
    <w:p w:rsidR="00012773" w:rsidRPr="00012773" w:rsidRDefault="00012773" w:rsidP="00012773">
      <w:pPr>
        <w:spacing w:after="0" w:line="240" w:lineRule="auto"/>
        <w:ind w:left="4962"/>
        <w:jc w:val="both"/>
        <w:rPr>
          <w:rFonts w:ascii="Times New Roman" w:eastAsia="Calibri" w:hAnsi="Times New Roman" w:cs="Times New Roman"/>
          <w:bCs/>
          <w:sz w:val="28"/>
          <w:szCs w:val="28"/>
          <w:lang w:val="uk-UA"/>
        </w:rPr>
      </w:pPr>
      <w:proofErr w:type="spellStart"/>
      <w:r w:rsidRPr="00012773">
        <w:rPr>
          <w:rFonts w:ascii="Times New Roman" w:eastAsia="Calibri" w:hAnsi="Times New Roman" w:cs="Times New Roman"/>
          <w:bCs/>
          <w:sz w:val="28"/>
          <w:szCs w:val="28"/>
          <w:lang w:val="uk-UA"/>
        </w:rPr>
        <w:t>від_______________</w:t>
      </w:r>
      <w:proofErr w:type="spellEnd"/>
      <w:r w:rsidRPr="00012773">
        <w:rPr>
          <w:rFonts w:ascii="Times New Roman" w:eastAsia="Calibri" w:hAnsi="Times New Roman" w:cs="Times New Roman"/>
          <w:bCs/>
          <w:sz w:val="28"/>
          <w:szCs w:val="28"/>
          <w:lang w:val="uk-UA"/>
        </w:rPr>
        <w:t>202</w:t>
      </w:r>
      <w:r w:rsidR="00C40171">
        <w:rPr>
          <w:rFonts w:ascii="Times New Roman" w:eastAsia="Calibri" w:hAnsi="Times New Roman" w:cs="Times New Roman"/>
          <w:bCs/>
          <w:sz w:val="28"/>
          <w:szCs w:val="28"/>
          <w:lang w:val="uk-UA"/>
        </w:rPr>
        <w:t>6</w:t>
      </w:r>
      <w:r w:rsidRPr="00012773">
        <w:rPr>
          <w:rFonts w:ascii="Times New Roman" w:eastAsia="Calibri" w:hAnsi="Times New Roman" w:cs="Times New Roman"/>
          <w:bCs/>
          <w:sz w:val="28"/>
          <w:szCs w:val="28"/>
          <w:lang w:val="uk-UA"/>
        </w:rPr>
        <w:t xml:space="preserve"> р. №___</w:t>
      </w:r>
    </w:p>
    <w:p w:rsidR="00012773" w:rsidRPr="00012773" w:rsidRDefault="00012773" w:rsidP="00012773">
      <w:pPr>
        <w:spacing w:after="0" w:line="240" w:lineRule="auto"/>
        <w:jc w:val="both"/>
        <w:rPr>
          <w:rFonts w:ascii="Times New Roman" w:eastAsia="Calibri" w:hAnsi="Times New Roman" w:cs="Times New Roman"/>
          <w:sz w:val="28"/>
          <w:szCs w:val="28"/>
          <w:lang w:val="uk-UA"/>
        </w:rPr>
      </w:pPr>
    </w:p>
    <w:p w:rsidR="00BC6B91" w:rsidRDefault="00BC6B91" w:rsidP="00BC6B91">
      <w:pPr>
        <w:spacing w:after="0" w:line="240" w:lineRule="auto"/>
        <w:jc w:val="center"/>
        <w:rPr>
          <w:rFonts w:ascii="Times New Roman" w:eastAsia="Times New Roman" w:hAnsi="Times New Roman" w:cs="Times New Roman"/>
          <w:b/>
          <w:color w:val="000000"/>
          <w:sz w:val="28"/>
          <w:szCs w:val="28"/>
          <w:lang w:val="uk-UA" w:eastAsia="ru-RU"/>
        </w:rPr>
      </w:pPr>
      <w:bookmarkStart w:id="7" w:name="_Hlk214991267"/>
      <w:r w:rsidRPr="00012773">
        <w:rPr>
          <w:rFonts w:ascii="Times New Roman" w:eastAsia="Times New Roman" w:hAnsi="Times New Roman" w:cs="Times New Roman"/>
          <w:b/>
          <w:color w:val="000000"/>
          <w:sz w:val="28"/>
          <w:szCs w:val="28"/>
          <w:lang w:val="uk-UA" w:eastAsia="ru-RU"/>
        </w:rPr>
        <w:t>ПРОГРАМ</w:t>
      </w:r>
      <w:r>
        <w:rPr>
          <w:rFonts w:ascii="Times New Roman" w:eastAsia="Times New Roman" w:hAnsi="Times New Roman" w:cs="Times New Roman"/>
          <w:b/>
          <w:color w:val="000000"/>
          <w:sz w:val="28"/>
          <w:szCs w:val="28"/>
          <w:lang w:val="uk-UA" w:eastAsia="ru-RU"/>
        </w:rPr>
        <w:t>А</w:t>
      </w:r>
    </w:p>
    <w:bookmarkEnd w:id="7"/>
    <w:p w:rsidR="00BC6B91" w:rsidRPr="000D0DDB" w:rsidRDefault="000D0DDB" w:rsidP="00012773">
      <w:pPr>
        <w:spacing w:after="0" w:line="240" w:lineRule="auto"/>
        <w:jc w:val="center"/>
        <w:rPr>
          <w:rFonts w:ascii="Times New Roman" w:eastAsia="Calibri" w:hAnsi="Times New Roman" w:cs="Times New Roman"/>
          <w:b/>
          <w:bCs/>
          <w:sz w:val="28"/>
          <w:szCs w:val="28"/>
        </w:rPr>
      </w:pPr>
      <w:r w:rsidRPr="000D0DDB">
        <w:rPr>
          <w:rFonts w:ascii="Times New Roman" w:eastAsia="Times New Roman" w:hAnsi="Times New Roman"/>
          <w:b/>
          <w:bCs/>
          <w:sz w:val="28"/>
          <w:szCs w:val="28"/>
          <w:lang w:val="uk-UA" w:eastAsia="uk-UA"/>
        </w:rPr>
        <w:t xml:space="preserve">розвитку місцевого самоврядування </w:t>
      </w:r>
      <w:proofErr w:type="spellStart"/>
      <w:r w:rsidRPr="000D0DDB">
        <w:rPr>
          <w:rFonts w:ascii="Times New Roman" w:eastAsia="Times New Roman" w:hAnsi="Times New Roman" w:cs="Times New Roman"/>
          <w:b/>
          <w:color w:val="000000"/>
          <w:sz w:val="28"/>
          <w:szCs w:val="28"/>
          <w:lang w:val="uk-UA" w:eastAsia="ru-RU"/>
        </w:rPr>
        <w:t>Стрижавської</w:t>
      </w:r>
      <w:proofErr w:type="spellEnd"/>
      <w:r w:rsidRPr="000D0DDB">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Pr="000D0DDB">
        <w:rPr>
          <w:rFonts w:ascii="Times New Roman" w:eastAsia="Times New Roman" w:hAnsi="Times New Roman" w:cs="Times New Roman"/>
          <w:b/>
          <w:sz w:val="28"/>
          <w:szCs w:val="28"/>
          <w:lang w:val="uk-UA" w:eastAsia="ru-RU"/>
        </w:rPr>
        <w:t>2028 роки</w:t>
      </w:r>
    </w:p>
    <w:p w:rsidR="00012773" w:rsidRPr="00012773" w:rsidRDefault="00BC6B91" w:rsidP="00012773">
      <w:pPr>
        <w:spacing w:after="0" w:line="240" w:lineRule="auto"/>
        <w:jc w:val="center"/>
        <w:rPr>
          <w:rFonts w:ascii="Times New Roman" w:eastAsia="Calibri" w:hAnsi="Times New Roman" w:cs="Times New Roman"/>
          <w:b/>
          <w:bCs/>
          <w:sz w:val="28"/>
          <w:szCs w:val="28"/>
          <w:lang w:val="uk-UA"/>
        </w:rPr>
      </w:pPr>
      <w:r w:rsidRPr="00BC6B91">
        <w:rPr>
          <w:rFonts w:ascii="Times New Roman" w:eastAsia="Calibri" w:hAnsi="Times New Roman" w:cs="Times New Roman"/>
          <w:b/>
          <w:bCs/>
          <w:sz w:val="28"/>
          <w:szCs w:val="28"/>
          <w:lang w:val="uk-UA"/>
        </w:rPr>
        <w:t>І. Паспорт Програми</w:t>
      </w:r>
    </w:p>
    <w:tbl>
      <w:tblPr>
        <w:tblStyle w:val="14"/>
        <w:tblW w:w="9493" w:type="dxa"/>
        <w:tblLook w:val="04A0" w:firstRow="1" w:lastRow="0" w:firstColumn="1" w:lastColumn="0" w:noHBand="0" w:noVBand="1"/>
      </w:tblPr>
      <w:tblGrid>
        <w:gridCol w:w="704"/>
        <w:gridCol w:w="4111"/>
        <w:gridCol w:w="4678"/>
      </w:tblGrid>
      <w:tr w:rsidR="00012773" w:rsidRPr="0023633B" w:rsidTr="00201E90">
        <w:tc>
          <w:tcPr>
            <w:tcW w:w="704" w:type="dxa"/>
          </w:tcPr>
          <w:p w:rsidR="00012773" w:rsidRPr="00012773" w:rsidRDefault="00012773"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1.</w:t>
            </w:r>
          </w:p>
        </w:tc>
        <w:tc>
          <w:tcPr>
            <w:tcW w:w="4111" w:type="dxa"/>
          </w:tcPr>
          <w:p w:rsidR="00012773" w:rsidRPr="005B542B" w:rsidRDefault="00012773" w:rsidP="00012773">
            <w:pPr>
              <w:rPr>
                <w:rFonts w:ascii="Times New Roman" w:eastAsia="Calibri" w:hAnsi="Times New Roman" w:cs="Times New Roman"/>
                <w:sz w:val="28"/>
                <w:szCs w:val="28"/>
                <w:lang w:val="uk-UA"/>
              </w:rPr>
            </w:pPr>
            <w:r w:rsidRPr="005B542B">
              <w:rPr>
                <w:rFonts w:ascii="Times New Roman" w:eastAsia="Calibri" w:hAnsi="Times New Roman" w:cs="Times New Roman"/>
                <w:sz w:val="28"/>
                <w:szCs w:val="28"/>
                <w:lang w:val="uk-UA"/>
              </w:rPr>
              <w:t>Дата номер і назва розпорядчого документу про розроблення програми (за наявності)</w:t>
            </w:r>
          </w:p>
        </w:tc>
        <w:tc>
          <w:tcPr>
            <w:tcW w:w="4678" w:type="dxa"/>
          </w:tcPr>
          <w:p w:rsidR="00012773" w:rsidRPr="00012773" w:rsidRDefault="00012773" w:rsidP="00182BC5">
            <w:pPr>
              <w:widowControl w:val="0"/>
              <w:tabs>
                <w:tab w:val="left" w:pos="1134"/>
              </w:tabs>
              <w:adjustRightInd w:val="0"/>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 xml:space="preserve">Рішення виконавчого комітету селищної ради  від </w:t>
            </w:r>
            <w:r w:rsidR="00182BC5">
              <w:rPr>
                <w:rFonts w:ascii="Times New Roman" w:eastAsia="Calibri" w:hAnsi="Times New Roman" w:cs="Times New Roman"/>
                <w:sz w:val="28"/>
                <w:szCs w:val="28"/>
                <w:lang w:val="uk-UA"/>
              </w:rPr>
              <w:t>07.04.</w:t>
            </w:r>
            <w:r w:rsidR="005B542B">
              <w:rPr>
                <w:rFonts w:ascii="Times New Roman" w:eastAsia="Calibri" w:hAnsi="Times New Roman" w:cs="Times New Roman"/>
                <w:sz w:val="28"/>
                <w:szCs w:val="28"/>
                <w:lang w:val="uk-UA"/>
              </w:rPr>
              <w:t>202</w:t>
            </w:r>
            <w:r w:rsidR="000D0DDB">
              <w:rPr>
                <w:rFonts w:ascii="Times New Roman" w:eastAsia="Calibri" w:hAnsi="Times New Roman" w:cs="Times New Roman"/>
                <w:sz w:val="28"/>
                <w:szCs w:val="28"/>
                <w:lang w:val="uk-UA"/>
              </w:rPr>
              <w:t>6</w:t>
            </w:r>
            <w:r w:rsidR="005B542B">
              <w:rPr>
                <w:rFonts w:ascii="Times New Roman" w:eastAsia="Calibri" w:hAnsi="Times New Roman" w:cs="Times New Roman"/>
                <w:sz w:val="28"/>
                <w:szCs w:val="28"/>
                <w:lang w:val="uk-UA"/>
              </w:rPr>
              <w:t xml:space="preserve"> року </w:t>
            </w:r>
            <w:r w:rsidRPr="00012773">
              <w:rPr>
                <w:rFonts w:ascii="Times New Roman" w:eastAsia="Calibri" w:hAnsi="Times New Roman" w:cs="Times New Roman"/>
                <w:sz w:val="28"/>
                <w:szCs w:val="28"/>
                <w:lang w:val="uk-UA"/>
              </w:rPr>
              <w:t>№</w:t>
            </w:r>
            <w:r w:rsidR="00182BC5">
              <w:rPr>
                <w:rFonts w:ascii="Times New Roman" w:eastAsia="Calibri" w:hAnsi="Times New Roman" w:cs="Times New Roman"/>
                <w:sz w:val="28"/>
                <w:szCs w:val="28"/>
                <w:lang w:val="uk-UA"/>
              </w:rPr>
              <w:t xml:space="preserve">100 </w:t>
            </w:r>
            <w:r w:rsidRPr="00012773">
              <w:rPr>
                <w:rFonts w:ascii="Times New Roman" w:eastAsia="Calibri" w:hAnsi="Times New Roman" w:cs="Times New Roman"/>
                <w:sz w:val="28"/>
                <w:szCs w:val="28"/>
                <w:lang w:val="uk-UA"/>
              </w:rPr>
              <w:t>«</w:t>
            </w:r>
            <w:r w:rsidR="00897F30" w:rsidRPr="00897F30">
              <w:rPr>
                <w:rFonts w:ascii="Times New Roman" w:eastAsia="Calibri" w:hAnsi="Times New Roman" w:cs="Times New Roman"/>
                <w:sz w:val="28"/>
                <w:szCs w:val="28"/>
                <w:lang w:val="uk-UA"/>
              </w:rPr>
              <w:t xml:space="preserve">Про схвалення </w:t>
            </w:r>
            <w:r w:rsidR="0023633B">
              <w:rPr>
                <w:rFonts w:ascii="Times New Roman" w:eastAsia="Calibri" w:hAnsi="Times New Roman" w:cs="Times New Roman"/>
                <w:sz w:val="28"/>
                <w:szCs w:val="28"/>
                <w:lang w:val="uk-UA"/>
              </w:rPr>
              <w:t xml:space="preserve">проекту </w:t>
            </w:r>
            <w:r w:rsidR="000D0DDB" w:rsidRPr="00EC09DC">
              <w:rPr>
                <w:rFonts w:ascii="Times New Roman" w:hAnsi="Times New Roman"/>
                <w:sz w:val="28"/>
                <w:szCs w:val="28"/>
                <w:lang w:val="uk-UA"/>
              </w:rPr>
              <w:t xml:space="preserve">Програми </w:t>
            </w:r>
            <w:r w:rsidR="000D0DDB" w:rsidRPr="00EC09DC">
              <w:rPr>
                <w:rFonts w:ascii="Times New Roman" w:eastAsia="Times New Roman" w:hAnsi="Times New Roman"/>
                <w:bCs/>
                <w:sz w:val="28"/>
                <w:szCs w:val="28"/>
                <w:lang w:val="uk-UA"/>
              </w:rPr>
              <w:t xml:space="preserve">розвитку місцевого самоврядування </w:t>
            </w:r>
            <w:proofErr w:type="spellStart"/>
            <w:r w:rsidR="000D0DDB" w:rsidRPr="00EC09DC">
              <w:rPr>
                <w:rFonts w:ascii="Times New Roman" w:eastAsia="Times New Roman" w:hAnsi="Times New Roman" w:cs="Times New Roman"/>
                <w:color w:val="000000"/>
                <w:sz w:val="28"/>
                <w:szCs w:val="28"/>
                <w:lang w:val="uk-UA" w:eastAsia="ru-RU"/>
              </w:rPr>
              <w:t>Стрижавської</w:t>
            </w:r>
            <w:proofErr w:type="spellEnd"/>
            <w:r w:rsidR="000D0DDB"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0D0DDB" w:rsidRPr="00EC09DC">
              <w:rPr>
                <w:rFonts w:ascii="Times New Roman" w:eastAsia="Times New Roman" w:hAnsi="Times New Roman" w:cs="Times New Roman"/>
                <w:sz w:val="28"/>
                <w:szCs w:val="28"/>
                <w:lang w:val="uk-UA" w:eastAsia="ru-RU"/>
              </w:rPr>
              <w:t>2028 роки</w:t>
            </w:r>
            <w:r w:rsidR="00897F30">
              <w:rPr>
                <w:rFonts w:ascii="Times New Roman" w:eastAsia="Calibri" w:hAnsi="Times New Roman" w:cs="Times New Roman"/>
                <w:sz w:val="28"/>
                <w:szCs w:val="28"/>
                <w:lang w:val="uk-UA"/>
              </w:rPr>
              <w:t>»</w:t>
            </w:r>
          </w:p>
        </w:tc>
      </w:tr>
      <w:tr w:rsidR="00C60356" w:rsidRPr="00130A00" w:rsidTr="00201E90">
        <w:tc>
          <w:tcPr>
            <w:tcW w:w="704" w:type="dxa"/>
          </w:tcPr>
          <w:p w:rsidR="00C60356" w:rsidRPr="00012773" w:rsidRDefault="00C60356"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2.</w:t>
            </w:r>
          </w:p>
        </w:tc>
        <w:tc>
          <w:tcPr>
            <w:tcW w:w="4111" w:type="dxa"/>
          </w:tcPr>
          <w:p w:rsidR="00C60356" w:rsidRPr="00012773" w:rsidRDefault="00C60356" w:rsidP="00012773">
            <w:pPr>
              <w:rPr>
                <w:rFonts w:ascii="Times New Roman" w:eastAsia="Calibri" w:hAnsi="Times New Roman" w:cs="Times New Roman"/>
                <w:b/>
                <w:bCs/>
                <w:sz w:val="28"/>
                <w:szCs w:val="28"/>
                <w:lang w:val="uk-UA"/>
              </w:rPr>
            </w:pPr>
            <w:r w:rsidRPr="00012773">
              <w:rPr>
                <w:rFonts w:ascii="Times New Roman" w:eastAsia="Times New Roman" w:hAnsi="Times New Roman" w:cs="Times New Roman"/>
                <w:sz w:val="28"/>
                <w:szCs w:val="28"/>
                <w:lang w:val="uk-UA"/>
              </w:rPr>
              <w:t>Ініціатор розроблення Програми</w:t>
            </w:r>
          </w:p>
        </w:tc>
        <w:tc>
          <w:tcPr>
            <w:tcW w:w="4678" w:type="dxa"/>
          </w:tcPr>
          <w:p w:rsidR="00C60356" w:rsidRPr="00012773" w:rsidRDefault="00C60356" w:rsidP="00012773">
            <w:pPr>
              <w:rPr>
                <w:rFonts w:ascii="Times New Roman" w:eastAsia="Calibri" w:hAnsi="Times New Roman" w:cs="Times New Roman"/>
                <w:sz w:val="28"/>
                <w:szCs w:val="28"/>
                <w:lang w:val="uk-UA"/>
              </w:rPr>
            </w:pPr>
            <w:r w:rsidRPr="00794DBD">
              <w:rPr>
                <w:rFonts w:ascii="Times New Roman" w:eastAsia="Calibri" w:hAnsi="Times New Roman" w:cs="Times New Roman"/>
                <w:sz w:val="28"/>
                <w:szCs w:val="28"/>
                <w:lang w:val="uk-UA"/>
              </w:rPr>
              <w:t xml:space="preserve">Загальний відділ апарату </w:t>
            </w:r>
            <w:proofErr w:type="spellStart"/>
            <w:r w:rsidRPr="00794DBD">
              <w:rPr>
                <w:rFonts w:ascii="Times New Roman" w:eastAsia="Calibri" w:hAnsi="Times New Roman" w:cs="Times New Roman"/>
                <w:sz w:val="28"/>
                <w:szCs w:val="28"/>
                <w:lang w:val="uk-UA"/>
              </w:rPr>
              <w:t>Стрижавської</w:t>
            </w:r>
            <w:proofErr w:type="spellEnd"/>
            <w:r w:rsidRPr="00794DBD">
              <w:rPr>
                <w:rFonts w:ascii="Times New Roman" w:eastAsia="Calibri" w:hAnsi="Times New Roman" w:cs="Times New Roman"/>
                <w:sz w:val="28"/>
                <w:szCs w:val="28"/>
                <w:lang w:val="uk-UA"/>
              </w:rPr>
              <w:t xml:space="preserve"> селищної ради</w:t>
            </w:r>
            <w:r w:rsidR="00182BC5">
              <w:rPr>
                <w:rFonts w:ascii="Times New Roman" w:eastAsia="Calibri" w:hAnsi="Times New Roman" w:cs="Times New Roman"/>
                <w:sz w:val="28"/>
                <w:szCs w:val="28"/>
                <w:lang w:val="uk-UA"/>
              </w:rPr>
              <w:t xml:space="preserve"> Вінницького району Вінницької області</w:t>
            </w:r>
          </w:p>
        </w:tc>
      </w:tr>
      <w:tr w:rsidR="00C60356" w:rsidRPr="00130A00" w:rsidTr="00201E90">
        <w:tc>
          <w:tcPr>
            <w:tcW w:w="704" w:type="dxa"/>
          </w:tcPr>
          <w:p w:rsidR="00C60356" w:rsidRPr="00012773" w:rsidRDefault="00C60356"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3.</w:t>
            </w:r>
          </w:p>
        </w:tc>
        <w:tc>
          <w:tcPr>
            <w:tcW w:w="4111" w:type="dxa"/>
          </w:tcPr>
          <w:p w:rsidR="00C60356" w:rsidRPr="00012773" w:rsidRDefault="00C60356" w:rsidP="00012773">
            <w:pPr>
              <w:rPr>
                <w:rFonts w:ascii="Times New Roman" w:eastAsia="Calibri" w:hAnsi="Times New Roman" w:cs="Times New Roman"/>
                <w:b/>
                <w:bCs/>
                <w:sz w:val="28"/>
                <w:szCs w:val="28"/>
                <w:lang w:val="uk-UA"/>
              </w:rPr>
            </w:pPr>
            <w:r w:rsidRPr="00012773">
              <w:rPr>
                <w:rFonts w:ascii="Times New Roman" w:eastAsia="Times New Roman" w:hAnsi="Times New Roman" w:cs="Times New Roman"/>
                <w:sz w:val="28"/>
                <w:szCs w:val="28"/>
                <w:lang w:val="uk-UA"/>
              </w:rPr>
              <w:t>Розробник Програми</w:t>
            </w:r>
          </w:p>
        </w:tc>
        <w:tc>
          <w:tcPr>
            <w:tcW w:w="4678" w:type="dxa"/>
          </w:tcPr>
          <w:p w:rsidR="00C60356" w:rsidRPr="00012773" w:rsidRDefault="00C60356" w:rsidP="000D0DDB">
            <w:pPr>
              <w:rPr>
                <w:rFonts w:ascii="Times New Roman" w:eastAsia="Calibri" w:hAnsi="Times New Roman" w:cs="Times New Roman"/>
                <w:sz w:val="28"/>
                <w:szCs w:val="28"/>
                <w:lang w:val="uk-UA"/>
              </w:rPr>
            </w:pPr>
            <w:r w:rsidRPr="00794DBD">
              <w:rPr>
                <w:rFonts w:ascii="Times New Roman" w:eastAsia="Calibri" w:hAnsi="Times New Roman" w:cs="Times New Roman"/>
                <w:sz w:val="28"/>
                <w:szCs w:val="28"/>
                <w:lang w:val="uk-UA"/>
              </w:rPr>
              <w:t xml:space="preserve">Загальний відділ апарату </w:t>
            </w:r>
            <w:proofErr w:type="spellStart"/>
            <w:r w:rsidRPr="00794DBD">
              <w:rPr>
                <w:rFonts w:ascii="Times New Roman" w:eastAsia="Calibri" w:hAnsi="Times New Roman" w:cs="Times New Roman"/>
                <w:sz w:val="28"/>
                <w:szCs w:val="28"/>
                <w:lang w:val="uk-UA"/>
              </w:rPr>
              <w:t>Стрижавської</w:t>
            </w:r>
            <w:proofErr w:type="spellEnd"/>
            <w:r w:rsidRPr="00794DBD">
              <w:rPr>
                <w:rFonts w:ascii="Times New Roman" w:eastAsia="Calibri" w:hAnsi="Times New Roman" w:cs="Times New Roman"/>
                <w:sz w:val="28"/>
                <w:szCs w:val="28"/>
                <w:lang w:val="uk-UA"/>
              </w:rPr>
              <w:t xml:space="preserve"> селищної ради</w:t>
            </w:r>
            <w:r w:rsidR="00182BC5">
              <w:rPr>
                <w:rFonts w:ascii="Times New Roman" w:eastAsia="Calibri" w:hAnsi="Times New Roman" w:cs="Times New Roman"/>
                <w:sz w:val="28"/>
                <w:szCs w:val="28"/>
                <w:lang w:val="uk-UA"/>
              </w:rPr>
              <w:t xml:space="preserve"> Вінницького району Вінницької області</w:t>
            </w:r>
          </w:p>
        </w:tc>
      </w:tr>
      <w:tr w:rsidR="00012773" w:rsidRPr="00130A00" w:rsidTr="00201E90">
        <w:tc>
          <w:tcPr>
            <w:tcW w:w="704" w:type="dxa"/>
          </w:tcPr>
          <w:p w:rsidR="00012773" w:rsidRPr="00012773" w:rsidRDefault="00012773"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4.</w:t>
            </w:r>
          </w:p>
        </w:tc>
        <w:tc>
          <w:tcPr>
            <w:tcW w:w="4111"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Відповідальний виконавець програми</w:t>
            </w:r>
          </w:p>
        </w:tc>
        <w:tc>
          <w:tcPr>
            <w:tcW w:w="4678" w:type="dxa"/>
          </w:tcPr>
          <w:p w:rsidR="00012773" w:rsidRPr="000D0DDB" w:rsidRDefault="00C60356" w:rsidP="00012773">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Загальний відділ апарату </w:t>
            </w:r>
            <w:proofErr w:type="spellStart"/>
            <w:r>
              <w:rPr>
                <w:rFonts w:ascii="Times New Roman" w:eastAsia="Calibri" w:hAnsi="Times New Roman" w:cs="Times New Roman"/>
                <w:sz w:val="28"/>
                <w:szCs w:val="28"/>
                <w:lang w:val="uk-UA"/>
              </w:rPr>
              <w:t>Стрижавської</w:t>
            </w:r>
            <w:proofErr w:type="spellEnd"/>
            <w:r>
              <w:rPr>
                <w:rFonts w:ascii="Times New Roman" w:eastAsia="Calibri" w:hAnsi="Times New Roman" w:cs="Times New Roman"/>
                <w:sz w:val="28"/>
                <w:szCs w:val="28"/>
                <w:lang w:val="uk-UA"/>
              </w:rPr>
              <w:t xml:space="preserve"> селищної ради</w:t>
            </w:r>
            <w:r w:rsidR="00182BC5">
              <w:rPr>
                <w:rFonts w:ascii="Times New Roman" w:eastAsia="Calibri" w:hAnsi="Times New Roman" w:cs="Times New Roman"/>
                <w:sz w:val="28"/>
                <w:szCs w:val="28"/>
                <w:lang w:val="uk-UA"/>
              </w:rPr>
              <w:t xml:space="preserve"> Вінницького району Вінницької області</w:t>
            </w:r>
          </w:p>
        </w:tc>
      </w:tr>
      <w:tr w:rsidR="00012773" w:rsidRPr="00130A00" w:rsidTr="00201E90">
        <w:tc>
          <w:tcPr>
            <w:tcW w:w="704" w:type="dxa"/>
          </w:tcPr>
          <w:p w:rsidR="00012773" w:rsidRPr="00012773" w:rsidRDefault="00012773"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 xml:space="preserve">5. </w:t>
            </w:r>
          </w:p>
        </w:tc>
        <w:tc>
          <w:tcPr>
            <w:tcW w:w="4111"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Співвиконавці програми</w:t>
            </w:r>
          </w:p>
        </w:tc>
        <w:tc>
          <w:tcPr>
            <w:tcW w:w="4678" w:type="dxa"/>
          </w:tcPr>
          <w:p w:rsidR="00012773" w:rsidRPr="000D0DDB" w:rsidRDefault="000D0DDB" w:rsidP="00182BC5">
            <w:pPr>
              <w:rPr>
                <w:rFonts w:ascii="Times New Roman" w:eastAsia="Calibri" w:hAnsi="Times New Roman" w:cs="Times New Roman"/>
                <w:sz w:val="28"/>
                <w:szCs w:val="28"/>
                <w:lang w:val="uk-UA"/>
              </w:rPr>
            </w:pPr>
            <w:r w:rsidRPr="000D0DDB">
              <w:rPr>
                <w:rFonts w:ascii="Times New Roman" w:eastAsia="Calibri" w:hAnsi="Times New Roman" w:cs="Times New Roman"/>
                <w:sz w:val="28"/>
                <w:szCs w:val="28"/>
                <w:lang w:val="uk-UA"/>
              </w:rPr>
              <w:t>Відділ інформаційної діяльності та комунікацій з громадс</w:t>
            </w:r>
            <w:r w:rsidR="00182BC5">
              <w:rPr>
                <w:rFonts w:ascii="Times New Roman" w:eastAsia="Calibri" w:hAnsi="Times New Roman" w:cs="Times New Roman"/>
                <w:sz w:val="28"/>
                <w:szCs w:val="28"/>
                <w:lang w:val="uk-UA"/>
              </w:rPr>
              <w:t>ь</w:t>
            </w:r>
            <w:r w:rsidRPr="000D0DDB">
              <w:rPr>
                <w:rFonts w:ascii="Times New Roman" w:eastAsia="Calibri" w:hAnsi="Times New Roman" w:cs="Times New Roman"/>
                <w:sz w:val="28"/>
                <w:szCs w:val="28"/>
                <w:lang w:val="uk-UA"/>
              </w:rPr>
              <w:t xml:space="preserve">кістю апарату </w:t>
            </w:r>
            <w:proofErr w:type="spellStart"/>
            <w:r w:rsidRPr="000D0DDB">
              <w:rPr>
                <w:rFonts w:ascii="Times New Roman" w:eastAsia="Calibri" w:hAnsi="Times New Roman" w:cs="Times New Roman"/>
                <w:sz w:val="28"/>
                <w:szCs w:val="28"/>
                <w:lang w:val="uk-UA"/>
              </w:rPr>
              <w:t>Стрижавської</w:t>
            </w:r>
            <w:proofErr w:type="spellEnd"/>
            <w:r w:rsidRPr="000D0DDB">
              <w:rPr>
                <w:rFonts w:ascii="Times New Roman" w:eastAsia="Calibri" w:hAnsi="Times New Roman" w:cs="Times New Roman"/>
                <w:sz w:val="28"/>
                <w:szCs w:val="28"/>
                <w:lang w:val="uk-UA"/>
              </w:rPr>
              <w:t xml:space="preserve"> селищної ради</w:t>
            </w:r>
            <w:r w:rsidR="00182BC5">
              <w:rPr>
                <w:rFonts w:ascii="Times New Roman" w:eastAsia="Calibri" w:hAnsi="Times New Roman" w:cs="Times New Roman"/>
                <w:sz w:val="28"/>
                <w:szCs w:val="28"/>
                <w:lang w:val="uk-UA"/>
              </w:rPr>
              <w:t xml:space="preserve"> Вінницького району Вінницької області</w:t>
            </w:r>
            <w:r w:rsidR="00C60356">
              <w:rPr>
                <w:rFonts w:ascii="Times New Roman" w:eastAsia="Calibri" w:hAnsi="Times New Roman" w:cs="Times New Roman"/>
                <w:sz w:val="28"/>
                <w:szCs w:val="28"/>
                <w:lang w:val="uk-UA"/>
              </w:rPr>
              <w:t xml:space="preserve">, </w:t>
            </w:r>
            <w:r w:rsidR="00182BC5">
              <w:rPr>
                <w:rFonts w:ascii="Times New Roman" w:eastAsia="Calibri" w:hAnsi="Times New Roman" w:cs="Times New Roman"/>
                <w:sz w:val="28"/>
                <w:szCs w:val="28"/>
                <w:lang w:val="uk-UA"/>
              </w:rPr>
              <w:t xml:space="preserve">відділ </w:t>
            </w:r>
            <w:r w:rsidR="00C60356" w:rsidRPr="000D0DDB">
              <w:rPr>
                <w:rFonts w:ascii="Times New Roman" w:eastAsia="Calibri" w:hAnsi="Times New Roman" w:cs="Times New Roman"/>
                <w:sz w:val="28"/>
                <w:szCs w:val="28"/>
                <w:lang w:val="uk-UA"/>
              </w:rPr>
              <w:t xml:space="preserve">бухгалтерського обліку та </w:t>
            </w:r>
            <w:r w:rsidR="00182BC5">
              <w:rPr>
                <w:rFonts w:ascii="Times New Roman" w:eastAsia="Calibri" w:hAnsi="Times New Roman" w:cs="Times New Roman"/>
                <w:sz w:val="28"/>
                <w:szCs w:val="28"/>
                <w:lang w:val="uk-UA"/>
              </w:rPr>
              <w:t xml:space="preserve">господарського забезпечення </w:t>
            </w:r>
            <w:r w:rsidR="00C60356" w:rsidRPr="000D0DDB">
              <w:rPr>
                <w:rFonts w:ascii="Times New Roman" w:eastAsia="Calibri" w:hAnsi="Times New Roman" w:cs="Times New Roman"/>
                <w:sz w:val="28"/>
                <w:szCs w:val="28"/>
                <w:lang w:val="uk-UA"/>
              </w:rPr>
              <w:t xml:space="preserve"> апарату </w:t>
            </w:r>
            <w:proofErr w:type="spellStart"/>
            <w:r w:rsidR="00C60356" w:rsidRPr="000D0DDB">
              <w:rPr>
                <w:rFonts w:ascii="Times New Roman" w:eastAsia="Calibri" w:hAnsi="Times New Roman" w:cs="Times New Roman"/>
                <w:sz w:val="28"/>
                <w:szCs w:val="28"/>
                <w:lang w:val="uk-UA"/>
              </w:rPr>
              <w:t>Стрижавської</w:t>
            </w:r>
            <w:proofErr w:type="spellEnd"/>
            <w:r w:rsidR="00C60356" w:rsidRPr="000D0DDB">
              <w:rPr>
                <w:rFonts w:ascii="Times New Roman" w:eastAsia="Calibri" w:hAnsi="Times New Roman" w:cs="Times New Roman"/>
                <w:sz w:val="28"/>
                <w:szCs w:val="28"/>
                <w:lang w:val="uk-UA"/>
              </w:rPr>
              <w:t xml:space="preserve"> селищної ради</w:t>
            </w:r>
            <w:r w:rsidR="00182BC5">
              <w:rPr>
                <w:rFonts w:ascii="Times New Roman" w:eastAsia="Calibri" w:hAnsi="Times New Roman" w:cs="Times New Roman"/>
                <w:sz w:val="28"/>
                <w:szCs w:val="28"/>
                <w:lang w:val="uk-UA"/>
              </w:rPr>
              <w:t xml:space="preserve"> Вінницького району Вінницької області</w:t>
            </w:r>
            <w:r w:rsidR="00C60356">
              <w:rPr>
                <w:rFonts w:ascii="Times New Roman" w:eastAsia="Calibri" w:hAnsi="Times New Roman" w:cs="Times New Roman"/>
                <w:sz w:val="28"/>
                <w:szCs w:val="28"/>
                <w:lang w:val="uk-UA"/>
              </w:rPr>
              <w:t xml:space="preserve">, </w:t>
            </w:r>
            <w:r w:rsidR="005A02E2">
              <w:rPr>
                <w:rFonts w:ascii="Times New Roman" w:eastAsia="Calibri" w:hAnsi="Times New Roman" w:cs="Times New Roman"/>
                <w:sz w:val="28"/>
                <w:szCs w:val="28"/>
                <w:lang w:val="uk-UA"/>
              </w:rPr>
              <w:t xml:space="preserve">відділ фінансів </w:t>
            </w:r>
            <w:proofErr w:type="spellStart"/>
            <w:r w:rsidR="005A02E2" w:rsidRPr="000D0DDB">
              <w:rPr>
                <w:rFonts w:ascii="Times New Roman" w:eastAsia="Calibri" w:hAnsi="Times New Roman" w:cs="Times New Roman"/>
                <w:sz w:val="28"/>
                <w:szCs w:val="28"/>
                <w:lang w:val="uk-UA"/>
              </w:rPr>
              <w:t>Стрижавської</w:t>
            </w:r>
            <w:proofErr w:type="spellEnd"/>
            <w:r w:rsidR="005A02E2" w:rsidRPr="000D0DDB">
              <w:rPr>
                <w:rFonts w:ascii="Times New Roman" w:eastAsia="Calibri" w:hAnsi="Times New Roman" w:cs="Times New Roman"/>
                <w:sz w:val="28"/>
                <w:szCs w:val="28"/>
                <w:lang w:val="uk-UA"/>
              </w:rPr>
              <w:t xml:space="preserve"> селищної ради</w:t>
            </w:r>
            <w:r w:rsidR="005A02E2">
              <w:rPr>
                <w:rFonts w:ascii="Times New Roman" w:eastAsia="Calibri" w:hAnsi="Times New Roman" w:cs="Times New Roman"/>
                <w:sz w:val="28"/>
                <w:szCs w:val="28"/>
                <w:lang w:val="uk-UA"/>
              </w:rPr>
              <w:t xml:space="preserve"> Вінницького району Вінницької області, </w:t>
            </w:r>
            <w:r w:rsidR="00047D44">
              <w:rPr>
                <w:rFonts w:ascii="Times New Roman" w:eastAsia="Calibri" w:hAnsi="Times New Roman" w:cs="Times New Roman"/>
                <w:sz w:val="28"/>
                <w:szCs w:val="28"/>
                <w:lang w:val="uk-UA"/>
              </w:rPr>
              <w:t xml:space="preserve">відділ економічного розвитку та публічних інвестицій апарату </w:t>
            </w:r>
            <w:proofErr w:type="spellStart"/>
            <w:r w:rsidR="00047D44" w:rsidRPr="000D0DDB">
              <w:rPr>
                <w:rFonts w:ascii="Times New Roman" w:eastAsia="Calibri" w:hAnsi="Times New Roman" w:cs="Times New Roman"/>
                <w:sz w:val="28"/>
                <w:szCs w:val="28"/>
                <w:lang w:val="uk-UA"/>
              </w:rPr>
              <w:t>Стрижавської</w:t>
            </w:r>
            <w:proofErr w:type="spellEnd"/>
            <w:r w:rsidR="00047D44" w:rsidRPr="000D0DDB">
              <w:rPr>
                <w:rFonts w:ascii="Times New Roman" w:eastAsia="Calibri" w:hAnsi="Times New Roman" w:cs="Times New Roman"/>
                <w:sz w:val="28"/>
                <w:szCs w:val="28"/>
                <w:lang w:val="uk-UA"/>
              </w:rPr>
              <w:t xml:space="preserve"> селищної ради</w:t>
            </w:r>
            <w:r w:rsidR="00182BC5">
              <w:rPr>
                <w:rFonts w:ascii="Times New Roman" w:eastAsia="Calibri" w:hAnsi="Times New Roman" w:cs="Times New Roman"/>
                <w:sz w:val="28"/>
                <w:szCs w:val="28"/>
                <w:lang w:val="uk-UA"/>
              </w:rPr>
              <w:t xml:space="preserve"> Вінницького району Вінницької області</w:t>
            </w:r>
          </w:p>
        </w:tc>
      </w:tr>
      <w:tr w:rsidR="00012773" w:rsidRPr="00130A00" w:rsidTr="00201E90">
        <w:tc>
          <w:tcPr>
            <w:tcW w:w="704" w:type="dxa"/>
          </w:tcPr>
          <w:p w:rsidR="00012773" w:rsidRPr="00012773" w:rsidRDefault="00012773"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lastRenderedPageBreak/>
              <w:t>6.</w:t>
            </w:r>
          </w:p>
        </w:tc>
        <w:tc>
          <w:tcPr>
            <w:tcW w:w="4111"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Мета Програми</w:t>
            </w:r>
          </w:p>
        </w:tc>
        <w:tc>
          <w:tcPr>
            <w:tcW w:w="4678" w:type="dxa"/>
          </w:tcPr>
          <w:p w:rsidR="00012773" w:rsidRPr="0063342A" w:rsidRDefault="0063342A" w:rsidP="00182BC5">
            <w:pPr>
              <w:jc w:val="both"/>
              <w:rPr>
                <w:rFonts w:ascii="Times New Roman" w:eastAsia="Times New Roman" w:hAnsi="Times New Roman" w:cs="Times New Roman"/>
                <w:sz w:val="28"/>
                <w:szCs w:val="28"/>
                <w:lang w:val="uk-UA"/>
              </w:rPr>
            </w:pPr>
            <w:r w:rsidRPr="0063342A">
              <w:rPr>
                <w:rFonts w:ascii="Times New Roman" w:hAnsi="Times New Roman" w:cs="Times New Roman"/>
                <w:bCs/>
                <w:sz w:val="28"/>
                <w:szCs w:val="28"/>
                <w:shd w:val="clear" w:color="auto" w:fill="FFFFFF"/>
                <w:lang w:val="uk-UA"/>
              </w:rPr>
              <w:t xml:space="preserve">Створення моделі ефективного, відкритого та спроможного місцевого самоврядування у </w:t>
            </w:r>
            <w:proofErr w:type="spellStart"/>
            <w:r w:rsidRPr="0063342A">
              <w:rPr>
                <w:rFonts w:ascii="Times New Roman" w:hAnsi="Times New Roman" w:cs="Times New Roman"/>
                <w:bCs/>
                <w:sz w:val="28"/>
                <w:szCs w:val="28"/>
                <w:shd w:val="clear" w:color="auto" w:fill="FFFFFF"/>
                <w:lang w:val="uk-UA"/>
              </w:rPr>
              <w:t>Стрижавській</w:t>
            </w:r>
            <w:proofErr w:type="spellEnd"/>
            <w:r w:rsidR="0023633B">
              <w:rPr>
                <w:rFonts w:ascii="Times New Roman" w:hAnsi="Times New Roman" w:cs="Times New Roman"/>
                <w:bCs/>
                <w:sz w:val="28"/>
                <w:szCs w:val="28"/>
                <w:shd w:val="clear" w:color="auto" w:fill="FFFFFF"/>
                <w:lang w:val="uk-UA"/>
              </w:rPr>
              <w:t xml:space="preserve"> </w:t>
            </w:r>
            <w:r w:rsidR="00182BC5">
              <w:rPr>
                <w:rFonts w:ascii="Times New Roman" w:hAnsi="Times New Roman" w:cs="Times New Roman"/>
                <w:bCs/>
                <w:sz w:val="28"/>
                <w:szCs w:val="28"/>
                <w:shd w:val="clear" w:color="auto" w:fill="FFFFFF"/>
                <w:lang w:val="uk-UA"/>
              </w:rPr>
              <w:t xml:space="preserve">селищній територіальній </w:t>
            </w:r>
            <w:r w:rsidRPr="0063342A">
              <w:rPr>
                <w:rFonts w:ascii="Times New Roman" w:hAnsi="Times New Roman" w:cs="Times New Roman"/>
                <w:bCs/>
                <w:sz w:val="28"/>
                <w:szCs w:val="28"/>
                <w:shd w:val="clear" w:color="auto" w:fill="FFFFFF"/>
                <w:lang w:val="uk-UA"/>
              </w:rPr>
              <w:t>громаді, що базується на принципах європейської демократії, забезпечує високу якість публічних послуг та активну участь мешканців у розвитку громади</w:t>
            </w:r>
          </w:p>
        </w:tc>
      </w:tr>
      <w:tr w:rsidR="00012773" w:rsidRPr="00012773" w:rsidTr="00201E90">
        <w:tc>
          <w:tcPr>
            <w:tcW w:w="704" w:type="dxa"/>
          </w:tcPr>
          <w:p w:rsidR="00012773" w:rsidRPr="00012773" w:rsidRDefault="00012773" w:rsidP="00012773">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7.</w:t>
            </w:r>
          </w:p>
        </w:tc>
        <w:tc>
          <w:tcPr>
            <w:tcW w:w="4111"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Термін реалізації Програми</w:t>
            </w:r>
          </w:p>
        </w:tc>
        <w:tc>
          <w:tcPr>
            <w:tcW w:w="4678"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2026-2028 роки</w:t>
            </w:r>
          </w:p>
        </w:tc>
      </w:tr>
      <w:tr w:rsidR="00012773" w:rsidRPr="00D17E2E" w:rsidTr="00201E90">
        <w:tc>
          <w:tcPr>
            <w:tcW w:w="704" w:type="dxa"/>
          </w:tcPr>
          <w:p w:rsidR="00012773" w:rsidRPr="00012773" w:rsidRDefault="00A960C1" w:rsidP="0001277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00012773" w:rsidRPr="00012773">
              <w:rPr>
                <w:rFonts w:ascii="Times New Roman" w:eastAsia="Calibri" w:hAnsi="Times New Roman" w:cs="Times New Roman"/>
                <w:sz w:val="28"/>
                <w:szCs w:val="28"/>
                <w:lang w:val="uk-UA"/>
              </w:rPr>
              <w:t>.</w:t>
            </w:r>
          </w:p>
        </w:tc>
        <w:tc>
          <w:tcPr>
            <w:tcW w:w="4111"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 xml:space="preserve">Загальний обсяг фінансових ресурсів, необхідного для реалізації </w:t>
            </w:r>
            <w:r w:rsidR="00A960C1">
              <w:rPr>
                <w:rFonts w:ascii="Times New Roman" w:eastAsia="Times New Roman" w:hAnsi="Times New Roman" w:cs="Times New Roman"/>
                <w:sz w:val="28"/>
                <w:szCs w:val="28"/>
                <w:lang w:val="uk-UA"/>
              </w:rPr>
              <w:t xml:space="preserve">цільової </w:t>
            </w:r>
            <w:r w:rsidRPr="00012773">
              <w:rPr>
                <w:rFonts w:ascii="Times New Roman" w:eastAsia="Times New Roman" w:hAnsi="Times New Roman" w:cs="Times New Roman"/>
                <w:sz w:val="28"/>
                <w:szCs w:val="28"/>
                <w:lang w:val="uk-UA"/>
              </w:rPr>
              <w:t xml:space="preserve">програми, </w:t>
            </w:r>
          </w:p>
          <w:p w:rsidR="00012773" w:rsidRPr="00012773" w:rsidRDefault="00F62D90" w:rsidP="00D17E2E">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тис.</w:t>
            </w:r>
            <w:r w:rsidR="00D17E2E">
              <w:rPr>
                <w:rFonts w:ascii="Times New Roman" w:eastAsia="Times New Roman" w:hAnsi="Times New Roman" w:cs="Times New Roman"/>
                <w:sz w:val="28"/>
                <w:szCs w:val="28"/>
                <w:lang w:val="uk-UA"/>
              </w:rPr>
              <w:t xml:space="preserve"> </w:t>
            </w:r>
            <w:r w:rsidR="00B037A5">
              <w:rPr>
                <w:rFonts w:ascii="Times New Roman" w:eastAsia="Times New Roman" w:hAnsi="Times New Roman" w:cs="Times New Roman"/>
                <w:sz w:val="28"/>
                <w:szCs w:val="28"/>
                <w:lang w:val="uk-UA"/>
              </w:rPr>
              <w:t>грн. всього, в тому числі із розподілом коштів за джерелами фінансування</w:t>
            </w:r>
            <w:r w:rsidR="00012773" w:rsidRPr="00012773">
              <w:rPr>
                <w:rFonts w:ascii="Times New Roman" w:eastAsia="Times New Roman" w:hAnsi="Times New Roman" w:cs="Times New Roman"/>
                <w:sz w:val="28"/>
                <w:szCs w:val="28"/>
                <w:lang w:val="uk-UA"/>
              </w:rPr>
              <w:t xml:space="preserve">: </w:t>
            </w:r>
          </w:p>
        </w:tc>
        <w:tc>
          <w:tcPr>
            <w:tcW w:w="4678" w:type="dxa"/>
          </w:tcPr>
          <w:p w:rsidR="00012773" w:rsidRPr="00012773" w:rsidRDefault="00D17E2E" w:rsidP="00012773">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189676,9</w:t>
            </w:r>
          </w:p>
        </w:tc>
      </w:tr>
      <w:tr w:rsidR="00012773" w:rsidRPr="00D17E2E" w:rsidTr="00201E90">
        <w:tc>
          <w:tcPr>
            <w:tcW w:w="704" w:type="dxa"/>
          </w:tcPr>
          <w:p w:rsidR="00012773" w:rsidRPr="00012773" w:rsidRDefault="00B037A5" w:rsidP="0001277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00012773" w:rsidRPr="00012773">
              <w:rPr>
                <w:rFonts w:ascii="Times New Roman" w:eastAsia="Calibri" w:hAnsi="Times New Roman" w:cs="Times New Roman"/>
                <w:sz w:val="28"/>
                <w:szCs w:val="28"/>
                <w:lang w:val="uk-UA"/>
              </w:rPr>
              <w:t>.1</w:t>
            </w:r>
          </w:p>
        </w:tc>
        <w:tc>
          <w:tcPr>
            <w:tcW w:w="4111" w:type="dxa"/>
          </w:tcPr>
          <w:p w:rsidR="00012773" w:rsidRPr="00012773" w:rsidRDefault="00012773" w:rsidP="00012773">
            <w:pPr>
              <w:rPr>
                <w:rFonts w:ascii="Times New Roman" w:eastAsia="Times New Roman" w:hAnsi="Times New Roman" w:cs="Times New Roman"/>
                <w:sz w:val="28"/>
                <w:szCs w:val="28"/>
                <w:lang w:val="uk-UA"/>
              </w:rPr>
            </w:pPr>
            <w:r w:rsidRPr="00012773">
              <w:rPr>
                <w:rFonts w:ascii="Times New Roman" w:eastAsia="Times New Roman" w:hAnsi="Times New Roman" w:cs="Times New Roman"/>
                <w:sz w:val="28"/>
                <w:szCs w:val="28"/>
                <w:lang w:val="uk-UA"/>
              </w:rPr>
              <w:t xml:space="preserve">- кошти бюджету </w:t>
            </w:r>
            <w:proofErr w:type="spellStart"/>
            <w:r w:rsidRPr="00012773">
              <w:rPr>
                <w:rFonts w:ascii="Times New Roman" w:eastAsia="Times New Roman" w:hAnsi="Times New Roman" w:cs="Times New Roman"/>
                <w:sz w:val="28"/>
                <w:szCs w:val="28"/>
                <w:lang w:val="uk-UA"/>
              </w:rPr>
              <w:t>Стрижавської</w:t>
            </w:r>
            <w:proofErr w:type="spellEnd"/>
            <w:r w:rsidRPr="00012773">
              <w:rPr>
                <w:rFonts w:ascii="Times New Roman" w:eastAsia="Times New Roman" w:hAnsi="Times New Roman" w:cs="Times New Roman"/>
                <w:sz w:val="28"/>
                <w:szCs w:val="28"/>
                <w:lang w:val="uk-UA"/>
              </w:rPr>
              <w:t xml:space="preserve"> селищної територіальної громади, тис. грн.</w:t>
            </w:r>
          </w:p>
        </w:tc>
        <w:tc>
          <w:tcPr>
            <w:tcW w:w="4678" w:type="dxa"/>
          </w:tcPr>
          <w:p w:rsidR="00012773" w:rsidRPr="00012773" w:rsidRDefault="00292E4C" w:rsidP="00012773">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34747,2</w:t>
            </w:r>
          </w:p>
        </w:tc>
      </w:tr>
      <w:tr w:rsidR="00012773" w:rsidRPr="00012773" w:rsidTr="00201E90">
        <w:tc>
          <w:tcPr>
            <w:tcW w:w="704" w:type="dxa"/>
          </w:tcPr>
          <w:p w:rsidR="00012773" w:rsidRPr="00012773" w:rsidRDefault="00F62D90" w:rsidP="00012773">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8.2</w:t>
            </w:r>
          </w:p>
        </w:tc>
        <w:tc>
          <w:tcPr>
            <w:tcW w:w="4111" w:type="dxa"/>
          </w:tcPr>
          <w:p w:rsidR="00012773" w:rsidRPr="00012773" w:rsidRDefault="00F62D90" w:rsidP="00012773">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кошти державного бюджету,</w:t>
            </w:r>
            <w:r w:rsidR="00012773" w:rsidRPr="00012773">
              <w:rPr>
                <w:rFonts w:ascii="Times New Roman" w:eastAsia="Times New Roman" w:hAnsi="Times New Roman" w:cs="Times New Roman"/>
                <w:sz w:val="28"/>
                <w:szCs w:val="28"/>
                <w:lang w:val="uk-UA"/>
              </w:rPr>
              <w:t xml:space="preserve"> тис. грн. </w:t>
            </w:r>
          </w:p>
        </w:tc>
        <w:tc>
          <w:tcPr>
            <w:tcW w:w="4678" w:type="dxa"/>
          </w:tcPr>
          <w:p w:rsidR="00012773" w:rsidRPr="00012773" w:rsidRDefault="000E360C" w:rsidP="00012773">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154929,7</w:t>
            </w:r>
          </w:p>
        </w:tc>
      </w:tr>
      <w:tr w:rsidR="00961D9B" w:rsidRPr="00012773" w:rsidTr="00201E90">
        <w:tc>
          <w:tcPr>
            <w:tcW w:w="704" w:type="dxa"/>
          </w:tcPr>
          <w:p w:rsidR="00961D9B" w:rsidRPr="00012773" w:rsidRDefault="00961D9B" w:rsidP="00961D9B">
            <w:pPr>
              <w:jc w:val="center"/>
              <w:rPr>
                <w:rFonts w:ascii="Times New Roman" w:eastAsia="Calibri" w:hAnsi="Times New Roman" w:cs="Times New Roman"/>
                <w:sz w:val="28"/>
                <w:szCs w:val="28"/>
                <w:lang w:val="uk-UA"/>
              </w:rPr>
            </w:pPr>
            <w:r w:rsidRPr="00012773">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3</w:t>
            </w:r>
          </w:p>
        </w:tc>
        <w:tc>
          <w:tcPr>
            <w:tcW w:w="4111" w:type="dxa"/>
          </w:tcPr>
          <w:p w:rsidR="00961D9B" w:rsidRPr="00012773" w:rsidRDefault="00961D9B" w:rsidP="00961D9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кошти інших джерел (вказати),</w:t>
            </w:r>
            <w:r w:rsidRPr="00012773">
              <w:rPr>
                <w:rFonts w:ascii="Times New Roman" w:eastAsia="Times New Roman" w:hAnsi="Times New Roman" w:cs="Times New Roman"/>
                <w:sz w:val="28"/>
                <w:szCs w:val="28"/>
                <w:lang w:val="uk-UA"/>
              </w:rPr>
              <w:t xml:space="preserve"> тис. грн. </w:t>
            </w:r>
          </w:p>
        </w:tc>
        <w:tc>
          <w:tcPr>
            <w:tcW w:w="4678" w:type="dxa"/>
          </w:tcPr>
          <w:p w:rsidR="00961D9B" w:rsidRPr="00012773" w:rsidRDefault="00961D9B" w:rsidP="00961D9B">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tc>
      </w:tr>
    </w:tbl>
    <w:p w:rsidR="00012773" w:rsidRPr="00012773" w:rsidRDefault="00012773" w:rsidP="00012773">
      <w:pPr>
        <w:shd w:val="clear" w:color="auto" w:fill="FFFFFF"/>
        <w:autoSpaceDE w:val="0"/>
        <w:autoSpaceDN w:val="0"/>
        <w:spacing w:after="0" w:line="240" w:lineRule="auto"/>
        <w:jc w:val="center"/>
        <w:rPr>
          <w:rFonts w:ascii="Times New Roman" w:eastAsia="Times New Roman" w:hAnsi="Times New Roman" w:cs="Times New Roman"/>
          <w:b/>
          <w:sz w:val="28"/>
          <w:szCs w:val="28"/>
          <w:lang w:val="uk-UA" w:eastAsia="ru-RU"/>
        </w:rPr>
      </w:pPr>
    </w:p>
    <w:p w:rsidR="00813E5A" w:rsidRPr="00B32EDD" w:rsidRDefault="00813E5A" w:rsidP="00813E5A">
      <w:pPr>
        <w:shd w:val="clear" w:color="auto" w:fill="FFFFFF"/>
        <w:autoSpaceDE w:val="0"/>
        <w:autoSpaceDN w:val="0"/>
        <w:spacing w:after="0" w:line="240" w:lineRule="auto"/>
        <w:jc w:val="center"/>
        <w:rPr>
          <w:rFonts w:ascii="Times New Roman" w:hAnsi="Times New Roman"/>
          <w:b/>
          <w:sz w:val="28"/>
          <w:szCs w:val="28"/>
        </w:rPr>
      </w:pPr>
      <w:r>
        <w:rPr>
          <w:rFonts w:ascii="Times New Roman" w:hAnsi="Times New Roman"/>
          <w:b/>
          <w:sz w:val="28"/>
          <w:szCs w:val="28"/>
          <w:lang w:val="uk-UA"/>
        </w:rPr>
        <w:t>І</w:t>
      </w:r>
      <w:r w:rsidRPr="00B32EDD">
        <w:rPr>
          <w:rFonts w:ascii="Times New Roman" w:hAnsi="Times New Roman"/>
          <w:b/>
          <w:sz w:val="28"/>
          <w:szCs w:val="28"/>
        </w:rPr>
        <w:t xml:space="preserve">І. </w:t>
      </w:r>
      <w:proofErr w:type="spellStart"/>
      <w:r w:rsidRPr="00B32EDD">
        <w:rPr>
          <w:rFonts w:ascii="Times New Roman" w:hAnsi="Times New Roman"/>
          <w:b/>
          <w:sz w:val="28"/>
          <w:szCs w:val="28"/>
        </w:rPr>
        <w:t>Визначення</w:t>
      </w:r>
      <w:proofErr w:type="spellEnd"/>
      <w:r w:rsidRPr="00B32EDD">
        <w:rPr>
          <w:rFonts w:ascii="Times New Roman" w:hAnsi="Times New Roman"/>
          <w:b/>
          <w:sz w:val="28"/>
          <w:szCs w:val="28"/>
        </w:rPr>
        <w:t xml:space="preserve"> проблем, на </w:t>
      </w:r>
      <w:proofErr w:type="spellStart"/>
      <w:r w:rsidRPr="00B32EDD">
        <w:rPr>
          <w:rFonts w:ascii="Times New Roman" w:hAnsi="Times New Roman"/>
          <w:b/>
          <w:sz w:val="28"/>
          <w:szCs w:val="28"/>
        </w:rPr>
        <w:t>розв'язання</w:t>
      </w:r>
      <w:proofErr w:type="spellEnd"/>
      <w:r w:rsidR="0023633B">
        <w:rPr>
          <w:rFonts w:ascii="Times New Roman" w:hAnsi="Times New Roman"/>
          <w:b/>
          <w:sz w:val="28"/>
          <w:szCs w:val="28"/>
          <w:lang w:val="uk-UA"/>
        </w:rPr>
        <w:t xml:space="preserve"> </w:t>
      </w:r>
      <w:proofErr w:type="spellStart"/>
      <w:r w:rsidRPr="00B32EDD">
        <w:rPr>
          <w:rFonts w:ascii="Times New Roman" w:hAnsi="Times New Roman"/>
          <w:b/>
          <w:sz w:val="28"/>
          <w:szCs w:val="28"/>
        </w:rPr>
        <w:t>яких</w:t>
      </w:r>
      <w:proofErr w:type="spellEnd"/>
    </w:p>
    <w:p w:rsidR="00012773" w:rsidRPr="00B32EDD" w:rsidRDefault="0023633B" w:rsidP="00813E5A">
      <w:pPr>
        <w:shd w:val="clear" w:color="auto" w:fill="FFFFFF"/>
        <w:autoSpaceDE w:val="0"/>
        <w:autoSpaceDN w:val="0"/>
        <w:spacing w:after="0" w:line="240" w:lineRule="auto"/>
        <w:jc w:val="center"/>
        <w:rPr>
          <w:rFonts w:ascii="Times New Roman" w:eastAsia="Times New Roman" w:hAnsi="Times New Roman" w:cs="Times New Roman"/>
          <w:sz w:val="28"/>
          <w:szCs w:val="28"/>
          <w:lang w:val="uk-UA" w:eastAsia="ru-RU"/>
        </w:rPr>
      </w:pPr>
      <w:r>
        <w:rPr>
          <w:rFonts w:ascii="Times New Roman" w:hAnsi="Times New Roman"/>
          <w:b/>
          <w:sz w:val="28"/>
          <w:szCs w:val="28"/>
          <w:lang w:val="uk-UA"/>
        </w:rPr>
        <w:t>с</w:t>
      </w:r>
      <w:proofErr w:type="spellStart"/>
      <w:r w:rsidR="00813E5A" w:rsidRPr="00B32EDD">
        <w:rPr>
          <w:rFonts w:ascii="Times New Roman" w:hAnsi="Times New Roman"/>
          <w:b/>
          <w:sz w:val="28"/>
          <w:szCs w:val="28"/>
        </w:rPr>
        <w:t>прямована</w:t>
      </w:r>
      <w:proofErr w:type="spellEnd"/>
      <w:r>
        <w:rPr>
          <w:rFonts w:ascii="Times New Roman" w:hAnsi="Times New Roman"/>
          <w:b/>
          <w:sz w:val="28"/>
          <w:szCs w:val="28"/>
          <w:lang w:val="uk-UA"/>
        </w:rPr>
        <w:t xml:space="preserve"> </w:t>
      </w:r>
      <w:proofErr w:type="spellStart"/>
      <w:r w:rsidR="00813E5A" w:rsidRPr="00B32EDD">
        <w:rPr>
          <w:rFonts w:ascii="Times New Roman" w:hAnsi="Times New Roman"/>
          <w:b/>
          <w:sz w:val="28"/>
          <w:szCs w:val="28"/>
        </w:rPr>
        <w:t>Програм</w:t>
      </w:r>
      <w:proofErr w:type="spellEnd"/>
      <w:r w:rsidR="00813E5A">
        <w:rPr>
          <w:rFonts w:ascii="Times New Roman" w:hAnsi="Times New Roman"/>
          <w:b/>
          <w:sz w:val="28"/>
          <w:szCs w:val="28"/>
          <w:lang w:val="uk-UA"/>
        </w:rPr>
        <w:t>а</w:t>
      </w:r>
    </w:p>
    <w:p w:rsidR="00012773" w:rsidRPr="00B32EDD" w:rsidRDefault="00012773" w:rsidP="00B32EDD">
      <w:pPr>
        <w:widowControl w:val="0"/>
        <w:spacing w:after="0" w:line="240" w:lineRule="auto"/>
        <w:jc w:val="center"/>
        <w:rPr>
          <w:rFonts w:ascii="Times New Roman" w:eastAsia="Times New Roman" w:hAnsi="Times New Roman" w:cs="Times New Roman"/>
          <w:b/>
          <w:bCs/>
          <w:kern w:val="2"/>
          <w:sz w:val="28"/>
          <w:szCs w:val="28"/>
          <w:lang w:val="uk-UA"/>
        </w:rPr>
      </w:pPr>
    </w:p>
    <w:p w:rsidR="00861441" w:rsidRPr="00D47670" w:rsidRDefault="00861441" w:rsidP="00590588">
      <w:pPr>
        <w:spacing w:after="0" w:line="240" w:lineRule="auto"/>
        <w:ind w:firstLine="567"/>
        <w:jc w:val="both"/>
        <w:rPr>
          <w:rFonts w:ascii="Times New Roman" w:hAnsi="Times New Roman" w:cs="Times New Roman"/>
          <w:color w:val="0A0A0A"/>
          <w:sz w:val="28"/>
          <w:szCs w:val="28"/>
          <w:shd w:val="clear" w:color="auto" w:fill="FFFFFF"/>
          <w:lang w:val="uk-UA"/>
        </w:rPr>
      </w:pPr>
      <w:bookmarkStart w:id="8" w:name="_Hlk83487120"/>
      <w:r w:rsidRPr="00D47670">
        <w:rPr>
          <w:rFonts w:ascii="Times New Roman" w:hAnsi="Times New Roman" w:cs="Times New Roman"/>
          <w:sz w:val="28"/>
          <w:szCs w:val="28"/>
          <w:lang w:val="uk-UA"/>
        </w:rPr>
        <w:t xml:space="preserve">Місцеве самоврядування в Україні під час війни стало фундаментом стійкості, забезпечуючи безпеку, життєдіяльність громад, прийом ВПО та відбудову, що критично важливо для інтеграції в ЄС. Громада </w:t>
      </w:r>
      <w:r w:rsidR="00C213C4">
        <w:rPr>
          <w:rFonts w:ascii="Times New Roman" w:hAnsi="Times New Roman" w:cs="Times New Roman"/>
          <w:sz w:val="28"/>
          <w:szCs w:val="28"/>
          <w:lang w:val="uk-UA"/>
        </w:rPr>
        <w:t xml:space="preserve">тримає курс на </w:t>
      </w:r>
      <w:r w:rsidRPr="00D47670">
        <w:rPr>
          <w:rFonts w:ascii="Times New Roman" w:hAnsi="Times New Roman" w:cs="Times New Roman"/>
          <w:sz w:val="28"/>
          <w:szCs w:val="28"/>
          <w:lang w:val="uk-UA"/>
        </w:rPr>
        <w:t xml:space="preserve"> євроінтеграці</w:t>
      </w:r>
      <w:r w:rsidR="00C213C4">
        <w:rPr>
          <w:rFonts w:ascii="Times New Roman" w:hAnsi="Times New Roman" w:cs="Times New Roman"/>
          <w:sz w:val="28"/>
          <w:szCs w:val="28"/>
          <w:lang w:val="uk-UA"/>
        </w:rPr>
        <w:t>ю</w:t>
      </w:r>
      <w:r w:rsidRPr="00D47670">
        <w:rPr>
          <w:rFonts w:ascii="Times New Roman" w:hAnsi="Times New Roman" w:cs="Times New Roman"/>
          <w:sz w:val="28"/>
          <w:szCs w:val="28"/>
          <w:lang w:val="uk-UA"/>
        </w:rPr>
        <w:t xml:space="preserve">, впроваджуючи ~80% політик ЄС, розвиваючи міжнародне партнерство та залучаючи європейські інвестиції для повоєнного відновлення за </w:t>
      </w:r>
      <w:proofErr w:type="spellStart"/>
      <w:r w:rsidRPr="00D47670">
        <w:rPr>
          <w:rFonts w:ascii="Times New Roman" w:hAnsi="Times New Roman" w:cs="Times New Roman"/>
          <w:sz w:val="28"/>
          <w:szCs w:val="28"/>
          <w:lang w:val="uk-UA"/>
        </w:rPr>
        <w:t>євростандартами</w:t>
      </w:r>
      <w:proofErr w:type="spellEnd"/>
      <w:r w:rsidRPr="00D47670">
        <w:rPr>
          <w:rFonts w:ascii="Times New Roman" w:hAnsi="Times New Roman" w:cs="Times New Roman"/>
          <w:color w:val="0A0A0A"/>
          <w:sz w:val="28"/>
          <w:szCs w:val="28"/>
          <w:shd w:val="clear" w:color="auto" w:fill="FFFFFF"/>
          <w:lang w:val="uk-UA"/>
        </w:rPr>
        <w:t>.</w:t>
      </w:r>
    </w:p>
    <w:p w:rsidR="001B4423" w:rsidRPr="001B4423" w:rsidRDefault="001B4423" w:rsidP="00590588">
      <w:pPr>
        <w:spacing w:after="0" w:line="240" w:lineRule="auto"/>
        <w:ind w:firstLine="567"/>
        <w:jc w:val="both"/>
        <w:rPr>
          <w:rFonts w:ascii="Times New Roman" w:hAnsi="Times New Roman" w:cs="Times New Roman"/>
          <w:color w:val="0A0A0A"/>
          <w:sz w:val="28"/>
          <w:szCs w:val="28"/>
          <w:shd w:val="clear" w:color="auto" w:fill="FFFFFF"/>
          <w:lang w:val="uk-UA"/>
        </w:rPr>
      </w:pPr>
      <w:r w:rsidRPr="001B4423">
        <w:rPr>
          <w:rFonts w:ascii="Times New Roman" w:hAnsi="Times New Roman" w:cs="Times New Roman"/>
          <w:color w:val="0A0A0A"/>
          <w:sz w:val="28"/>
          <w:szCs w:val="28"/>
          <w:shd w:val="clear" w:color="auto" w:fill="FFFFFF"/>
          <w:lang w:val="uk-UA"/>
        </w:rPr>
        <w:t>Місцеве самоврядування є не лише інструментом управління, а й головним суб'єктом адаптації України до європейського простору, реалізуючи принцип: «Європейська інтеграція починається з громади».</w:t>
      </w:r>
    </w:p>
    <w:p w:rsidR="00590588" w:rsidRPr="00590588" w:rsidRDefault="00590588" w:rsidP="00590588">
      <w:pPr>
        <w:spacing w:after="0" w:line="240" w:lineRule="auto"/>
        <w:ind w:firstLine="567"/>
        <w:jc w:val="both"/>
        <w:rPr>
          <w:rFonts w:ascii="Times New Roman" w:hAnsi="Times New Roman" w:cs="Times New Roman"/>
          <w:bCs/>
          <w:sz w:val="28"/>
          <w:szCs w:val="28"/>
          <w:lang w:val="uk-UA"/>
        </w:rPr>
      </w:pPr>
      <w:r w:rsidRPr="00590588">
        <w:rPr>
          <w:rFonts w:ascii="Times New Roman" w:hAnsi="Times New Roman" w:cs="Times New Roman"/>
          <w:sz w:val="28"/>
          <w:szCs w:val="28"/>
          <w:lang w:val="uk-UA"/>
        </w:rPr>
        <w:t>Охорона і посилення ролі місцевого самоврядування в різних країнах Європи є важливим внеском у розбудову Європи на принципах демократії і децентралізації влади.</w:t>
      </w:r>
      <w:r w:rsidRPr="00590588">
        <w:rPr>
          <w:rFonts w:ascii="Times New Roman" w:hAnsi="Times New Roman" w:cs="Times New Roman"/>
          <w:color w:val="333333"/>
          <w:sz w:val="28"/>
          <w:szCs w:val="28"/>
          <w:lang w:val="uk-UA" w:eastAsia="ru-RU"/>
        </w:rPr>
        <w:t xml:space="preserve">  </w:t>
      </w:r>
      <w:r w:rsidRPr="00590588">
        <w:rPr>
          <w:rFonts w:ascii="Times New Roman" w:hAnsi="Times New Roman" w:cs="Times New Roman"/>
          <w:bCs/>
          <w:sz w:val="28"/>
          <w:szCs w:val="28"/>
          <w:lang w:val="uk-UA"/>
        </w:rPr>
        <w:t>В Україні закладено конституційні засади місцевого самоврядування, ратифіковано Європейську хартію місцевого самоврядування, прийнято ряд базових нормативно-правових актів, які створюють правову, фінансову основу місцевого самоврядування.</w:t>
      </w:r>
    </w:p>
    <w:p w:rsidR="00590588" w:rsidRPr="00590588" w:rsidRDefault="00590588" w:rsidP="00590588">
      <w:pPr>
        <w:spacing w:after="0" w:line="240" w:lineRule="auto"/>
        <w:ind w:right="-1" w:firstLine="567"/>
        <w:jc w:val="both"/>
        <w:rPr>
          <w:rFonts w:ascii="Times New Roman" w:hAnsi="Times New Roman" w:cs="Times New Roman"/>
          <w:sz w:val="28"/>
          <w:szCs w:val="28"/>
          <w:lang w:val="uk-UA"/>
        </w:rPr>
      </w:pPr>
      <w:r w:rsidRPr="00590588">
        <w:rPr>
          <w:rFonts w:ascii="Times New Roman" w:hAnsi="Times New Roman" w:cs="Times New Roman"/>
          <w:sz w:val="28"/>
          <w:szCs w:val="28"/>
          <w:lang w:val="uk-UA"/>
        </w:rPr>
        <w:t xml:space="preserve">Відповідно до Європейської хартії органи місцевого самоврядування мають право, здійснюючи свої повноваження, співробітничати та в межах </w:t>
      </w:r>
      <w:r w:rsidRPr="00590588">
        <w:rPr>
          <w:rFonts w:ascii="Times New Roman" w:hAnsi="Times New Roman" w:cs="Times New Roman"/>
          <w:sz w:val="28"/>
          <w:szCs w:val="28"/>
          <w:lang w:val="uk-UA"/>
        </w:rPr>
        <w:lastRenderedPageBreak/>
        <w:t xml:space="preserve">закону, бути членом асоціацій з метою захисту і заохочення їхніх спільних інтересів, використовувати засоби правового захисту для забезпечення вільного здійснення своїх повноважень і принципів місцевого самоврядування, які утілені в Конституції і національному законодавстві. </w:t>
      </w:r>
    </w:p>
    <w:p w:rsidR="006A7514" w:rsidRDefault="00590588" w:rsidP="00590588">
      <w:pPr>
        <w:shd w:val="clear" w:color="auto" w:fill="FFFFFF"/>
        <w:spacing w:after="0" w:line="240" w:lineRule="auto"/>
        <w:ind w:firstLine="567"/>
        <w:jc w:val="both"/>
        <w:rPr>
          <w:rFonts w:ascii="Times New Roman" w:hAnsi="Times New Roman" w:cs="Times New Roman"/>
          <w:sz w:val="28"/>
          <w:szCs w:val="28"/>
          <w:lang w:val="uk-UA"/>
        </w:rPr>
      </w:pPr>
      <w:r w:rsidRPr="00590588">
        <w:rPr>
          <w:rFonts w:ascii="Times New Roman" w:hAnsi="Times New Roman" w:cs="Times New Roman"/>
          <w:sz w:val="28"/>
          <w:szCs w:val="28"/>
          <w:lang w:val="uk-UA" w:eastAsia="ru-RU"/>
        </w:rPr>
        <w:t xml:space="preserve">На сьогодні в Україні здійснюється низка заходів, спрямованих на комплексне реформування системи місцевого самоврядування, включаючи питання регіонального розвитку, адміністративно-територіальної реформи,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до євроінтеграції України, зміцненню правових засад громадянського суспільства, поглиблення демократизації публічного управління. </w:t>
      </w:r>
      <w:r w:rsidRPr="00590588">
        <w:rPr>
          <w:rFonts w:ascii="Times New Roman" w:hAnsi="Times New Roman" w:cs="Times New Roman"/>
          <w:sz w:val="28"/>
          <w:szCs w:val="28"/>
          <w:lang w:val="uk-UA"/>
        </w:rPr>
        <w:t xml:space="preserve">Розвиток політичних процесів в Україні на сучасному етапі характеризується децентралізацією влади, перерозподілом повноважень і ресурсів від центральної влади до місцевої. Одночасно на місцях відбувається перерозподіл повноважень та ресурсів між органами державної виконавчої влади та органами місцевого самоврядування. </w:t>
      </w:r>
    </w:p>
    <w:p w:rsidR="00590588" w:rsidRPr="00590588" w:rsidRDefault="00590588" w:rsidP="00590588">
      <w:pPr>
        <w:shd w:val="clear" w:color="auto" w:fill="FFFFFF"/>
        <w:spacing w:after="0" w:line="240" w:lineRule="auto"/>
        <w:ind w:firstLine="567"/>
        <w:jc w:val="both"/>
        <w:rPr>
          <w:rFonts w:ascii="Times New Roman" w:hAnsi="Times New Roman" w:cs="Times New Roman"/>
          <w:sz w:val="28"/>
          <w:szCs w:val="28"/>
          <w:lang w:val="uk-UA"/>
        </w:rPr>
      </w:pPr>
      <w:r w:rsidRPr="00590588">
        <w:rPr>
          <w:rFonts w:ascii="Times New Roman" w:hAnsi="Times New Roman" w:cs="Times New Roman"/>
          <w:sz w:val="28"/>
          <w:szCs w:val="28"/>
          <w:lang w:val="uk-UA"/>
        </w:rPr>
        <w:t xml:space="preserve">Це ставить органи місцевого самоврядування в нові умови існування, вимагає від них здійснення нових функцій, виконання нових завдань, що в свою чергу, вимагає зміцнення матеріальної та технічної бази органів місцевого самоврядування, </w:t>
      </w:r>
      <w:r w:rsidR="00155C3C">
        <w:rPr>
          <w:rFonts w:ascii="Times New Roman" w:hAnsi="Times New Roman" w:cs="Times New Roman"/>
          <w:sz w:val="28"/>
          <w:szCs w:val="28"/>
          <w:lang w:val="uk-UA"/>
        </w:rPr>
        <w:t xml:space="preserve">зокрема забезпечення та створення умов для посадових осіб місцевого самоврядування, </w:t>
      </w:r>
      <w:r w:rsidRPr="00590588">
        <w:rPr>
          <w:rFonts w:ascii="Times New Roman" w:hAnsi="Times New Roman" w:cs="Times New Roman"/>
          <w:sz w:val="28"/>
          <w:szCs w:val="28"/>
          <w:lang w:val="uk-UA"/>
        </w:rPr>
        <w:t>відповідного і своєчасного інформаційного забезпечення депутатського корпусу</w:t>
      </w:r>
      <w:r w:rsidR="00155C3C">
        <w:rPr>
          <w:rFonts w:ascii="Times New Roman" w:hAnsi="Times New Roman" w:cs="Times New Roman"/>
          <w:sz w:val="28"/>
          <w:szCs w:val="28"/>
          <w:lang w:val="uk-UA"/>
        </w:rPr>
        <w:t>, населення та громадянського суспільства</w:t>
      </w:r>
      <w:r w:rsidR="002E1FA0">
        <w:rPr>
          <w:rFonts w:ascii="Times New Roman" w:hAnsi="Times New Roman" w:cs="Times New Roman"/>
          <w:sz w:val="28"/>
          <w:szCs w:val="28"/>
          <w:lang w:val="uk-UA"/>
        </w:rPr>
        <w:t>, обмін досвідом з міжнародними партнерами, розробка стратегічних документів</w:t>
      </w:r>
      <w:r w:rsidRPr="00590588">
        <w:rPr>
          <w:rFonts w:ascii="Times New Roman" w:hAnsi="Times New Roman" w:cs="Times New Roman"/>
          <w:sz w:val="28"/>
          <w:szCs w:val="28"/>
          <w:lang w:val="uk-UA"/>
        </w:rPr>
        <w:t>.</w:t>
      </w:r>
    </w:p>
    <w:p w:rsidR="00590588" w:rsidRDefault="00590588" w:rsidP="00590588">
      <w:pPr>
        <w:shd w:val="clear" w:color="auto" w:fill="FFFFFF"/>
        <w:spacing w:after="0" w:line="240" w:lineRule="auto"/>
        <w:ind w:firstLine="567"/>
        <w:jc w:val="both"/>
        <w:rPr>
          <w:rFonts w:ascii="Times New Roman" w:hAnsi="Times New Roman" w:cs="Times New Roman"/>
          <w:sz w:val="28"/>
          <w:szCs w:val="28"/>
          <w:lang w:val="uk-UA" w:eastAsia="ru-RU"/>
        </w:rPr>
      </w:pPr>
      <w:r w:rsidRPr="006A7514">
        <w:rPr>
          <w:rFonts w:ascii="Times New Roman" w:hAnsi="Times New Roman" w:cs="Times New Roman"/>
          <w:sz w:val="28"/>
          <w:szCs w:val="28"/>
          <w:lang w:val="uk-UA" w:eastAsia="ru-RU"/>
        </w:rPr>
        <w:t xml:space="preserve">Місцеве самоврядування означає право і спроможність органів місцевого самоврядування в межах закону здійснювати регулювання та управління суттєвою часткою публічних справ під власну відповідальність, в інтересах місцевого населення. Це право на території </w:t>
      </w:r>
      <w:proofErr w:type="spellStart"/>
      <w:r w:rsidRPr="006A7514">
        <w:rPr>
          <w:rFonts w:ascii="Times New Roman" w:hAnsi="Times New Roman" w:cs="Times New Roman"/>
          <w:sz w:val="28"/>
          <w:szCs w:val="28"/>
          <w:lang w:val="uk-UA" w:eastAsia="ru-RU"/>
        </w:rPr>
        <w:t>Стрижавської</w:t>
      </w:r>
      <w:proofErr w:type="spellEnd"/>
      <w:r w:rsidR="0023633B">
        <w:rPr>
          <w:rFonts w:ascii="Times New Roman" w:hAnsi="Times New Roman" w:cs="Times New Roman"/>
          <w:sz w:val="28"/>
          <w:szCs w:val="28"/>
          <w:lang w:val="uk-UA" w:eastAsia="ru-RU"/>
        </w:rPr>
        <w:t xml:space="preserve"> </w:t>
      </w:r>
      <w:r w:rsidR="0074657C">
        <w:rPr>
          <w:rFonts w:ascii="Times New Roman" w:hAnsi="Times New Roman" w:cs="Times New Roman"/>
          <w:sz w:val="28"/>
          <w:szCs w:val="28"/>
          <w:lang w:val="uk-UA" w:eastAsia="ru-RU"/>
        </w:rPr>
        <w:t xml:space="preserve">селищної </w:t>
      </w:r>
      <w:r w:rsidRPr="006A7514">
        <w:rPr>
          <w:rFonts w:ascii="Times New Roman" w:hAnsi="Times New Roman" w:cs="Times New Roman"/>
          <w:sz w:val="28"/>
          <w:szCs w:val="28"/>
          <w:lang w:val="uk-UA" w:eastAsia="ru-RU"/>
        </w:rPr>
        <w:t xml:space="preserve">територіальної громади здійснюється </w:t>
      </w:r>
      <w:proofErr w:type="spellStart"/>
      <w:r w:rsidRPr="006A7514">
        <w:rPr>
          <w:rFonts w:ascii="Times New Roman" w:hAnsi="Times New Roman" w:cs="Times New Roman"/>
          <w:sz w:val="28"/>
          <w:szCs w:val="28"/>
          <w:lang w:val="uk-UA" w:eastAsia="ru-RU"/>
        </w:rPr>
        <w:t>Стрижавської</w:t>
      </w:r>
      <w:proofErr w:type="spellEnd"/>
      <w:r w:rsidRPr="006A7514">
        <w:rPr>
          <w:rFonts w:ascii="Times New Roman" w:hAnsi="Times New Roman" w:cs="Times New Roman"/>
          <w:sz w:val="28"/>
          <w:szCs w:val="28"/>
          <w:lang w:val="uk-UA" w:eastAsia="ru-RU"/>
        </w:rPr>
        <w:t xml:space="preserve"> селищної радою, її депутатським корпусом </w:t>
      </w:r>
      <w:r w:rsidR="00CD356F" w:rsidRPr="006A7514">
        <w:rPr>
          <w:rFonts w:ascii="Times New Roman" w:hAnsi="Times New Roman" w:cs="Times New Roman"/>
          <w:sz w:val="28"/>
          <w:szCs w:val="28"/>
          <w:lang w:val="uk-UA" w:eastAsia="ru-RU"/>
        </w:rPr>
        <w:t xml:space="preserve">(26 депутатів) </w:t>
      </w:r>
      <w:r w:rsidRPr="006A7514">
        <w:rPr>
          <w:rFonts w:ascii="Times New Roman" w:hAnsi="Times New Roman" w:cs="Times New Roman"/>
          <w:sz w:val="28"/>
          <w:szCs w:val="28"/>
          <w:lang w:val="uk-UA" w:eastAsia="ru-RU"/>
        </w:rPr>
        <w:t>та виконавчим комітетом</w:t>
      </w:r>
      <w:r w:rsidR="00CD356F" w:rsidRPr="00C373C9">
        <w:rPr>
          <w:rFonts w:ascii="Times New Roman" w:hAnsi="Times New Roman" w:cs="Times New Roman"/>
          <w:sz w:val="28"/>
          <w:szCs w:val="28"/>
          <w:lang w:val="uk-UA" w:eastAsia="ru-RU"/>
        </w:rPr>
        <w:t>(</w:t>
      </w:r>
      <w:r w:rsidR="00C373C9" w:rsidRPr="00C373C9">
        <w:rPr>
          <w:rFonts w:ascii="Times New Roman" w:hAnsi="Times New Roman" w:cs="Times New Roman"/>
          <w:sz w:val="28"/>
          <w:szCs w:val="28"/>
          <w:lang w:val="uk-UA" w:eastAsia="ru-RU"/>
        </w:rPr>
        <w:t>35 членів</w:t>
      </w:r>
      <w:r w:rsidR="006A7514" w:rsidRPr="00C373C9">
        <w:rPr>
          <w:rFonts w:ascii="Times New Roman" w:hAnsi="Times New Roman" w:cs="Times New Roman"/>
          <w:sz w:val="28"/>
          <w:szCs w:val="28"/>
          <w:lang w:val="uk-UA" w:eastAsia="ru-RU"/>
        </w:rPr>
        <w:t>)</w:t>
      </w:r>
      <w:r w:rsidRPr="00C373C9">
        <w:rPr>
          <w:rFonts w:ascii="Times New Roman" w:hAnsi="Times New Roman" w:cs="Times New Roman"/>
          <w:sz w:val="28"/>
          <w:szCs w:val="28"/>
          <w:lang w:val="uk-UA" w:eastAsia="ru-RU"/>
        </w:rPr>
        <w:t>.</w:t>
      </w:r>
    </w:p>
    <w:p w:rsidR="00D84FE0" w:rsidRPr="007229EB" w:rsidRDefault="00D84FE0" w:rsidP="00590588">
      <w:pPr>
        <w:shd w:val="clear" w:color="auto" w:fill="FFFFFF"/>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Існує велика потреба в розміщенні </w:t>
      </w:r>
      <w:r w:rsidR="00E33074">
        <w:rPr>
          <w:rFonts w:ascii="Times New Roman" w:hAnsi="Times New Roman" w:cs="Times New Roman"/>
          <w:sz w:val="28"/>
          <w:szCs w:val="28"/>
          <w:lang w:val="uk-UA" w:eastAsia="ru-RU"/>
        </w:rPr>
        <w:t xml:space="preserve">5 </w:t>
      </w:r>
      <w:r>
        <w:rPr>
          <w:rFonts w:ascii="Times New Roman" w:hAnsi="Times New Roman" w:cs="Times New Roman"/>
          <w:sz w:val="28"/>
          <w:szCs w:val="28"/>
          <w:lang w:val="uk-UA" w:eastAsia="ru-RU"/>
        </w:rPr>
        <w:t>виконавчих органів</w:t>
      </w:r>
      <w:r w:rsidR="00E33074">
        <w:rPr>
          <w:rFonts w:ascii="Times New Roman" w:hAnsi="Times New Roman" w:cs="Times New Roman"/>
          <w:sz w:val="28"/>
          <w:szCs w:val="28"/>
          <w:lang w:val="uk-UA" w:eastAsia="ru-RU"/>
        </w:rPr>
        <w:t xml:space="preserve">,10 </w:t>
      </w:r>
      <w:r>
        <w:rPr>
          <w:rFonts w:ascii="Times New Roman" w:hAnsi="Times New Roman" w:cs="Times New Roman"/>
          <w:sz w:val="28"/>
          <w:szCs w:val="28"/>
          <w:lang w:val="uk-UA" w:eastAsia="ru-RU"/>
        </w:rPr>
        <w:t>структурних підрозділів</w:t>
      </w:r>
      <w:r w:rsidR="0074657C">
        <w:rPr>
          <w:rFonts w:ascii="Times New Roman" w:hAnsi="Times New Roman" w:cs="Times New Roman"/>
          <w:sz w:val="28"/>
          <w:szCs w:val="28"/>
          <w:lang w:val="uk-UA" w:eastAsia="ru-RU"/>
        </w:rPr>
        <w:t xml:space="preserve"> апарату</w:t>
      </w:r>
      <w:r w:rsidR="00E33074">
        <w:rPr>
          <w:rFonts w:ascii="Times New Roman" w:hAnsi="Times New Roman" w:cs="Times New Roman"/>
          <w:sz w:val="28"/>
          <w:szCs w:val="28"/>
          <w:lang w:val="uk-UA" w:eastAsia="ru-RU"/>
        </w:rPr>
        <w:t>, 5 комунальних установ і закладів</w:t>
      </w:r>
      <w:r w:rsidR="0023633B">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Стрижавської</w:t>
      </w:r>
      <w:proofErr w:type="spellEnd"/>
      <w:r>
        <w:rPr>
          <w:rFonts w:ascii="Times New Roman" w:hAnsi="Times New Roman" w:cs="Times New Roman"/>
          <w:sz w:val="28"/>
          <w:szCs w:val="28"/>
          <w:lang w:val="uk-UA" w:eastAsia="ru-RU"/>
        </w:rPr>
        <w:t xml:space="preserve"> селищної ради, на сьогодні за кошти бюджету</w:t>
      </w:r>
      <w:r w:rsidR="00483CCB">
        <w:rPr>
          <w:rFonts w:ascii="Times New Roman" w:hAnsi="Times New Roman" w:cs="Times New Roman"/>
          <w:sz w:val="28"/>
          <w:szCs w:val="28"/>
          <w:lang w:val="uk-UA" w:eastAsia="ru-RU"/>
        </w:rPr>
        <w:t xml:space="preserve"> селищної територіальної громади орендуються приміщення </w:t>
      </w:r>
      <w:r w:rsidR="009F5CFA">
        <w:rPr>
          <w:rFonts w:ascii="Times New Roman" w:hAnsi="Times New Roman" w:cs="Times New Roman"/>
          <w:sz w:val="28"/>
          <w:szCs w:val="28"/>
          <w:lang w:val="uk-UA" w:eastAsia="ru-RU"/>
        </w:rPr>
        <w:t>у</w:t>
      </w:r>
      <w:r w:rsidR="00483CCB">
        <w:rPr>
          <w:rFonts w:ascii="Times New Roman" w:hAnsi="Times New Roman" w:cs="Times New Roman"/>
          <w:sz w:val="28"/>
          <w:szCs w:val="28"/>
          <w:lang w:val="uk-UA" w:eastAsia="ru-RU"/>
        </w:rPr>
        <w:t xml:space="preserve"> приватних підприємців. Крім того, постійно розширюється перелік адміністративних послуг і станом на 01.01.2026 року їх кількість становить  305</w:t>
      </w:r>
      <w:r w:rsidR="009F5CFA">
        <w:rPr>
          <w:rFonts w:ascii="Times New Roman" w:hAnsi="Times New Roman" w:cs="Times New Roman"/>
          <w:sz w:val="28"/>
          <w:szCs w:val="28"/>
          <w:lang w:val="uk-UA" w:eastAsia="ru-RU"/>
        </w:rPr>
        <w:t xml:space="preserve"> і ж</w:t>
      </w:r>
      <w:r w:rsidR="00483CCB">
        <w:rPr>
          <w:rFonts w:ascii="Times New Roman" w:hAnsi="Times New Roman" w:cs="Times New Roman"/>
          <w:sz w:val="28"/>
          <w:szCs w:val="28"/>
          <w:lang w:val="uk-UA" w:eastAsia="ru-RU"/>
        </w:rPr>
        <w:t>ителі громади  звертаються щодо його</w:t>
      </w:r>
      <w:r w:rsidR="009F5CFA">
        <w:rPr>
          <w:rFonts w:ascii="Times New Roman" w:hAnsi="Times New Roman" w:cs="Times New Roman"/>
          <w:sz w:val="28"/>
          <w:szCs w:val="28"/>
          <w:lang w:val="uk-UA" w:eastAsia="ru-RU"/>
        </w:rPr>
        <w:t xml:space="preserve"> подальшого  розширення.Є необхідність с</w:t>
      </w:r>
      <w:r w:rsidR="00184872">
        <w:rPr>
          <w:rFonts w:ascii="Times New Roman" w:hAnsi="Times New Roman" w:cs="Times New Roman"/>
          <w:sz w:val="28"/>
          <w:szCs w:val="28"/>
          <w:lang w:val="uk-UA" w:eastAsia="ru-RU"/>
        </w:rPr>
        <w:t>творення місць для гур</w:t>
      </w:r>
      <w:r w:rsidR="009F5CFA">
        <w:rPr>
          <w:rFonts w:ascii="Times New Roman" w:hAnsi="Times New Roman" w:cs="Times New Roman"/>
          <w:sz w:val="28"/>
          <w:szCs w:val="28"/>
          <w:lang w:val="uk-UA" w:eastAsia="ru-RU"/>
        </w:rPr>
        <w:t xml:space="preserve">ткової роботи для дітей громади, для </w:t>
      </w:r>
      <w:proofErr w:type="spellStart"/>
      <w:r w:rsidR="009F5CFA">
        <w:rPr>
          <w:rFonts w:ascii="Times New Roman" w:hAnsi="Times New Roman" w:cs="Times New Roman"/>
          <w:sz w:val="28"/>
          <w:szCs w:val="28"/>
          <w:lang w:val="uk-UA" w:eastAsia="ru-RU"/>
        </w:rPr>
        <w:t>нетворкінгу</w:t>
      </w:r>
      <w:proofErr w:type="spellEnd"/>
      <w:r w:rsidR="009F5CFA">
        <w:rPr>
          <w:rFonts w:ascii="Times New Roman" w:hAnsi="Times New Roman" w:cs="Times New Roman"/>
          <w:sz w:val="28"/>
          <w:szCs w:val="28"/>
          <w:lang w:val="uk-UA" w:eastAsia="ru-RU"/>
        </w:rPr>
        <w:t xml:space="preserve"> з громад</w:t>
      </w:r>
      <w:r w:rsidR="0074657C">
        <w:rPr>
          <w:rFonts w:ascii="Times New Roman" w:hAnsi="Times New Roman" w:cs="Times New Roman"/>
          <w:sz w:val="28"/>
          <w:szCs w:val="28"/>
          <w:lang w:val="uk-UA" w:eastAsia="ru-RU"/>
        </w:rPr>
        <w:t>сь</w:t>
      </w:r>
      <w:r w:rsidR="009F5CFA">
        <w:rPr>
          <w:rFonts w:ascii="Times New Roman" w:hAnsi="Times New Roman" w:cs="Times New Roman"/>
          <w:sz w:val="28"/>
          <w:szCs w:val="28"/>
          <w:lang w:val="uk-UA" w:eastAsia="ru-RU"/>
        </w:rPr>
        <w:t>кістю,</w:t>
      </w:r>
      <w:r w:rsidR="00184872">
        <w:rPr>
          <w:rFonts w:ascii="Times New Roman" w:hAnsi="Times New Roman" w:cs="Times New Roman"/>
          <w:sz w:val="28"/>
          <w:szCs w:val="28"/>
          <w:lang w:val="uk-UA" w:eastAsia="ru-RU"/>
        </w:rPr>
        <w:t xml:space="preserve"> тому у 2</w:t>
      </w:r>
      <w:r w:rsidR="0074657C">
        <w:rPr>
          <w:rFonts w:ascii="Times New Roman" w:hAnsi="Times New Roman" w:cs="Times New Roman"/>
          <w:sz w:val="28"/>
          <w:szCs w:val="28"/>
          <w:lang w:val="uk-UA" w:eastAsia="ru-RU"/>
        </w:rPr>
        <w:t>025 році розпочалось будівництво</w:t>
      </w:r>
      <w:r w:rsidR="00184872">
        <w:rPr>
          <w:rFonts w:ascii="Times New Roman" w:hAnsi="Times New Roman" w:cs="Times New Roman"/>
          <w:sz w:val="28"/>
          <w:szCs w:val="28"/>
          <w:lang w:val="uk-UA" w:eastAsia="ru-RU"/>
        </w:rPr>
        <w:t xml:space="preserve"> ново</w:t>
      </w:r>
      <w:r w:rsidR="007229EB">
        <w:rPr>
          <w:rFonts w:ascii="Times New Roman" w:hAnsi="Times New Roman" w:cs="Times New Roman"/>
          <w:sz w:val="28"/>
          <w:szCs w:val="28"/>
          <w:lang w:val="uk-UA" w:eastAsia="ru-RU"/>
        </w:rPr>
        <w:t>ї</w:t>
      </w:r>
      <w:r w:rsidR="007229EB" w:rsidRPr="007229EB">
        <w:rPr>
          <w:rFonts w:ascii="Times New Roman" w:hAnsi="Times New Roman"/>
          <w:bCs/>
          <w:sz w:val="28"/>
          <w:szCs w:val="28"/>
          <w:shd w:val="clear" w:color="auto" w:fill="FFFFFF"/>
          <w:lang w:val="uk-UA"/>
        </w:rPr>
        <w:t>адміністративної будівлі для розміщення центру надання адміністративних послуг, багатофункціональних громадських приміщень освітнього та творчого призначення</w:t>
      </w:r>
      <w:r w:rsidR="006D40A3">
        <w:rPr>
          <w:rFonts w:ascii="Times New Roman" w:hAnsi="Times New Roman"/>
          <w:bCs/>
          <w:sz w:val="28"/>
          <w:szCs w:val="28"/>
          <w:shd w:val="clear" w:color="auto" w:fill="FFFFFF"/>
          <w:lang w:val="uk-UA"/>
        </w:rPr>
        <w:t>, яке планується завершити у 2026 році</w:t>
      </w:r>
      <w:r w:rsidR="007229EB">
        <w:rPr>
          <w:rFonts w:ascii="Times New Roman" w:hAnsi="Times New Roman"/>
          <w:bCs/>
          <w:sz w:val="28"/>
          <w:szCs w:val="28"/>
          <w:shd w:val="clear" w:color="auto" w:fill="FFFFFF"/>
          <w:lang w:val="uk-UA"/>
        </w:rPr>
        <w:t>.</w:t>
      </w:r>
    </w:p>
    <w:p w:rsidR="00590588" w:rsidRPr="009A62E5" w:rsidRDefault="00590588" w:rsidP="00590588">
      <w:pPr>
        <w:shd w:val="clear" w:color="auto" w:fill="FFFFFF"/>
        <w:spacing w:after="0" w:line="240" w:lineRule="auto"/>
        <w:ind w:firstLine="567"/>
        <w:jc w:val="both"/>
        <w:rPr>
          <w:rFonts w:ascii="Times New Roman" w:hAnsi="Times New Roman" w:cs="Times New Roman"/>
          <w:sz w:val="28"/>
          <w:szCs w:val="28"/>
          <w:lang w:val="uk-UA" w:eastAsia="ru-RU"/>
        </w:rPr>
      </w:pPr>
      <w:r w:rsidRPr="009A62E5">
        <w:rPr>
          <w:rFonts w:ascii="Times New Roman" w:hAnsi="Times New Roman" w:cs="Times New Roman"/>
          <w:sz w:val="28"/>
          <w:szCs w:val="28"/>
          <w:lang w:val="uk-UA"/>
        </w:rPr>
        <w:t>Законодавчим підґрунтям розробки Програми є:</w:t>
      </w:r>
      <w:r w:rsidR="0074657C">
        <w:rPr>
          <w:rFonts w:ascii="Times New Roman" w:hAnsi="Times New Roman" w:cs="Times New Roman"/>
          <w:sz w:val="28"/>
          <w:szCs w:val="28"/>
          <w:lang w:val="uk-UA" w:eastAsia="ru-RU"/>
        </w:rPr>
        <w:t xml:space="preserve"> Конституція</w:t>
      </w:r>
      <w:r w:rsidRPr="009A62E5">
        <w:rPr>
          <w:rFonts w:ascii="Times New Roman" w:hAnsi="Times New Roman" w:cs="Times New Roman"/>
          <w:sz w:val="28"/>
          <w:szCs w:val="28"/>
          <w:lang w:val="uk-UA" w:eastAsia="ru-RU"/>
        </w:rPr>
        <w:t xml:space="preserve"> України, Закон</w:t>
      </w:r>
      <w:r w:rsidR="009346B1" w:rsidRPr="009A62E5">
        <w:rPr>
          <w:rFonts w:ascii="Times New Roman" w:hAnsi="Times New Roman" w:cs="Times New Roman"/>
          <w:sz w:val="28"/>
          <w:szCs w:val="28"/>
          <w:lang w:val="uk-UA" w:eastAsia="ru-RU"/>
        </w:rPr>
        <w:t>и</w:t>
      </w:r>
      <w:r w:rsidRPr="009A62E5">
        <w:rPr>
          <w:rFonts w:ascii="Times New Roman" w:hAnsi="Times New Roman" w:cs="Times New Roman"/>
          <w:sz w:val="28"/>
          <w:szCs w:val="28"/>
          <w:lang w:val="uk-UA" w:eastAsia="ru-RU"/>
        </w:rPr>
        <w:t xml:space="preserve"> України «Про місцеве самоврядування в Україні», </w:t>
      </w:r>
      <w:r w:rsidR="009346B1" w:rsidRPr="009A62E5">
        <w:rPr>
          <w:rFonts w:ascii="Times New Roman" w:hAnsi="Times New Roman" w:cs="Times New Roman"/>
          <w:sz w:val="28"/>
          <w:szCs w:val="28"/>
          <w:lang w:val="uk-UA" w:eastAsia="ru-RU"/>
        </w:rPr>
        <w:t>«</w:t>
      </w:r>
      <w:r w:rsidR="009346B1" w:rsidRPr="009A62E5">
        <w:rPr>
          <w:rFonts w:ascii="Times New Roman" w:hAnsi="Times New Roman" w:cs="Times New Roman"/>
          <w:bCs/>
          <w:sz w:val="28"/>
          <w:szCs w:val="28"/>
          <w:shd w:val="clear" w:color="auto" w:fill="FFFFFF"/>
          <w:lang w:val="uk-UA"/>
        </w:rPr>
        <w:t>Про органи самоорганізації населення»</w:t>
      </w:r>
      <w:r w:rsidR="0074657C">
        <w:rPr>
          <w:rFonts w:ascii="Times New Roman" w:hAnsi="Times New Roman" w:cs="Times New Roman"/>
          <w:bCs/>
          <w:sz w:val="28"/>
          <w:szCs w:val="28"/>
          <w:shd w:val="clear" w:color="auto" w:fill="FFFFFF"/>
          <w:lang w:val="uk-UA"/>
        </w:rPr>
        <w:t>,</w:t>
      </w:r>
      <w:r w:rsidR="0074657C" w:rsidRPr="00EC09DC">
        <w:rPr>
          <w:rFonts w:ascii="Times New Roman" w:eastAsia="Times New Roman" w:hAnsi="Times New Roman" w:cs="Times New Roman"/>
          <w:bCs/>
          <w:sz w:val="28"/>
          <w:szCs w:val="28"/>
          <w:lang w:val="uk-UA"/>
        </w:rPr>
        <w:t>«</w:t>
      </w:r>
      <w:r w:rsidR="0074657C" w:rsidRPr="00EC09DC">
        <w:rPr>
          <w:rFonts w:ascii="Times New Roman" w:hAnsi="Times New Roman" w:cs="Times New Roman"/>
          <w:bCs/>
          <w:sz w:val="28"/>
          <w:szCs w:val="28"/>
          <w:shd w:val="clear" w:color="auto" w:fill="FFFFFF"/>
          <w:lang w:val="uk-UA"/>
        </w:rPr>
        <w:t>Про асоціації органів місцевого самоврядування</w:t>
      </w:r>
      <w:r w:rsidR="0074657C" w:rsidRPr="00EC09DC">
        <w:rPr>
          <w:rFonts w:ascii="Times New Roman" w:eastAsia="Times New Roman" w:hAnsi="Times New Roman" w:cs="Times New Roman"/>
          <w:bCs/>
          <w:sz w:val="28"/>
          <w:szCs w:val="28"/>
          <w:lang w:val="uk-UA"/>
        </w:rPr>
        <w:t>»</w:t>
      </w:r>
      <w:r w:rsidR="0074657C">
        <w:rPr>
          <w:rFonts w:ascii="Times New Roman" w:eastAsia="Times New Roman" w:hAnsi="Times New Roman" w:cs="Times New Roman"/>
          <w:bCs/>
          <w:sz w:val="28"/>
          <w:szCs w:val="28"/>
          <w:lang w:val="uk-UA"/>
        </w:rPr>
        <w:t xml:space="preserve">, </w:t>
      </w:r>
      <w:r w:rsidRPr="009A62E5">
        <w:rPr>
          <w:rFonts w:ascii="Times New Roman" w:hAnsi="Times New Roman" w:cs="Times New Roman"/>
          <w:sz w:val="28"/>
          <w:szCs w:val="28"/>
          <w:lang w:val="uk-UA" w:eastAsia="ru-RU"/>
        </w:rPr>
        <w:lastRenderedPageBreak/>
        <w:t>Європейська хартія місцевого самоврядування, ратифікована Законом</w:t>
      </w:r>
      <w:r w:rsidR="00CD356F" w:rsidRPr="009A62E5">
        <w:rPr>
          <w:rFonts w:ascii="Times New Roman" w:hAnsi="Times New Roman" w:cs="Times New Roman"/>
          <w:sz w:val="28"/>
          <w:szCs w:val="28"/>
          <w:lang w:val="uk-UA" w:eastAsia="ru-RU"/>
        </w:rPr>
        <w:t xml:space="preserve"> України від 15 липня 1997 року</w:t>
      </w:r>
      <w:r w:rsidR="00111813" w:rsidRPr="009A62E5">
        <w:rPr>
          <w:rFonts w:ascii="Times New Roman" w:hAnsi="Times New Roman" w:cs="Times New Roman"/>
          <w:sz w:val="28"/>
          <w:szCs w:val="28"/>
          <w:lang w:val="uk-UA" w:eastAsia="ru-RU"/>
        </w:rPr>
        <w:t>.</w:t>
      </w:r>
    </w:p>
    <w:p w:rsidR="00012773" w:rsidRPr="00B32EDD" w:rsidRDefault="00012773" w:rsidP="00B32EDD">
      <w:pPr>
        <w:shd w:val="clear" w:color="auto" w:fill="FFFFFF"/>
        <w:autoSpaceDE w:val="0"/>
        <w:autoSpaceDN w:val="0"/>
        <w:spacing w:after="0" w:line="240" w:lineRule="auto"/>
        <w:ind w:firstLine="567"/>
        <w:jc w:val="both"/>
        <w:rPr>
          <w:rFonts w:ascii="Times New Roman" w:eastAsia="Times New Roman" w:hAnsi="Times New Roman" w:cs="Times New Roman"/>
          <w:b/>
          <w:sz w:val="28"/>
          <w:szCs w:val="28"/>
          <w:lang w:val="uk-UA" w:eastAsia="zh-CN"/>
        </w:rPr>
      </w:pPr>
    </w:p>
    <w:bookmarkEnd w:id="8"/>
    <w:p w:rsidR="00813E5A" w:rsidRPr="00995BBF" w:rsidRDefault="00813E5A" w:rsidP="00813E5A">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ІІІ</w:t>
      </w:r>
      <w:r w:rsidRPr="00995BBF">
        <w:rPr>
          <w:rFonts w:ascii="Times New Roman" w:hAnsi="Times New Roman"/>
          <w:b/>
          <w:bCs/>
          <w:sz w:val="28"/>
          <w:szCs w:val="28"/>
          <w:lang w:val="uk-UA"/>
        </w:rPr>
        <w:t xml:space="preserve">. Мета </w:t>
      </w:r>
      <w:r>
        <w:rPr>
          <w:rFonts w:ascii="Times New Roman" w:hAnsi="Times New Roman"/>
          <w:b/>
          <w:bCs/>
          <w:sz w:val="28"/>
          <w:szCs w:val="28"/>
          <w:lang w:val="uk-UA"/>
        </w:rPr>
        <w:t>П</w:t>
      </w:r>
      <w:r w:rsidRPr="00995BBF">
        <w:rPr>
          <w:rFonts w:ascii="Times New Roman" w:hAnsi="Times New Roman"/>
          <w:b/>
          <w:bCs/>
          <w:sz w:val="28"/>
          <w:szCs w:val="28"/>
          <w:lang w:val="uk-UA"/>
        </w:rPr>
        <w:t>рограми</w:t>
      </w:r>
    </w:p>
    <w:p w:rsidR="00012773" w:rsidRPr="00B32EDD" w:rsidRDefault="00012773" w:rsidP="00B32EDD">
      <w:pPr>
        <w:autoSpaceDE w:val="0"/>
        <w:autoSpaceDN w:val="0"/>
        <w:spacing w:after="0" w:line="240" w:lineRule="auto"/>
        <w:ind w:firstLine="567"/>
        <w:jc w:val="center"/>
        <w:rPr>
          <w:rFonts w:ascii="Times New Roman" w:eastAsia="Times New Roman" w:hAnsi="Times New Roman" w:cs="Times New Roman"/>
          <w:b/>
          <w:sz w:val="28"/>
          <w:szCs w:val="28"/>
          <w:lang w:val="uk-UA" w:eastAsia="ru-RU"/>
        </w:rPr>
      </w:pPr>
    </w:p>
    <w:p w:rsidR="00012773" w:rsidRPr="0063342A" w:rsidRDefault="00E46D34" w:rsidP="00E46D34">
      <w:pPr>
        <w:spacing w:after="0" w:line="240" w:lineRule="auto"/>
        <w:ind w:firstLine="567"/>
        <w:jc w:val="both"/>
        <w:rPr>
          <w:rFonts w:ascii="Times New Roman" w:hAnsi="Times New Roman" w:cs="Times New Roman"/>
          <w:bCs/>
          <w:sz w:val="28"/>
          <w:szCs w:val="28"/>
          <w:lang w:val="uk-UA"/>
        </w:rPr>
      </w:pPr>
      <w:r w:rsidRPr="00E46D34">
        <w:rPr>
          <w:rFonts w:ascii="Times New Roman" w:hAnsi="Times New Roman" w:cs="Times New Roman"/>
          <w:bCs/>
          <w:sz w:val="28"/>
          <w:szCs w:val="28"/>
          <w:lang w:val="uk-UA"/>
        </w:rPr>
        <w:t xml:space="preserve">Метою Програми є </w:t>
      </w:r>
      <w:r w:rsidR="0063342A" w:rsidRPr="0063342A">
        <w:rPr>
          <w:rFonts w:ascii="Times New Roman" w:hAnsi="Times New Roman" w:cs="Times New Roman"/>
          <w:bCs/>
          <w:sz w:val="28"/>
          <w:szCs w:val="28"/>
          <w:shd w:val="clear" w:color="auto" w:fill="FFFFFF"/>
          <w:lang w:val="uk-UA"/>
        </w:rPr>
        <w:t xml:space="preserve">створення моделі ефективного, відкритого та спроможного місцевого самоврядування у </w:t>
      </w:r>
      <w:proofErr w:type="spellStart"/>
      <w:r w:rsidR="0063342A" w:rsidRPr="0063342A">
        <w:rPr>
          <w:rFonts w:ascii="Times New Roman" w:hAnsi="Times New Roman" w:cs="Times New Roman"/>
          <w:bCs/>
          <w:sz w:val="28"/>
          <w:szCs w:val="28"/>
          <w:shd w:val="clear" w:color="auto" w:fill="FFFFFF"/>
          <w:lang w:val="uk-UA"/>
        </w:rPr>
        <w:t>Стрижавській</w:t>
      </w:r>
      <w:proofErr w:type="spellEnd"/>
      <w:r w:rsidR="0023633B">
        <w:rPr>
          <w:rFonts w:ascii="Times New Roman" w:hAnsi="Times New Roman" w:cs="Times New Roman"/>
          <w:bCs/>
          <w:sz w:val="28"/>
          <w:szCs w:val="28"/>
          <w:shd w:val="clear" w:color="auto" w:fill="FFFFFF"/>
          <w:lang w:val="uk-UA"/>
        </w:rPr>
        <w:t xml:space="preserve"> </w:t>
      </w:r>
      <w:r w:rsidR="0074657C">
        <w:rPr>
          <w:rFonts w:ascii="Times New Roman" w:hAnsi="Times New Roman" w:cs="Times New Roman"/>
          <w:bCs/>
          <w:sz w:val="28"/>
          <w:szCs w:val="28"/>
          <w:shd w:val="clear" w:color="auto" w:fill="FFFFFF"/>
          <w:lang w:val="uk-UA"/>
        </w:rPr>
        <w:t xml:space="preserve">селищній територіальній </w:t>
      </w:r>
      <w:r w:rsidR="0063342A" w:rsidRPr="0063342A">
        <w:rPr>
          <w:rFonts w:ascii="Times New Roman" w:hAnsi="Times New Roman" w:cs="Times New Roman"/>
          <w:bCs/>
          <w:sz w:val="28"/>
          <w:szCs w:val="28"/>
          <w:shd w:val="clear" w:color="auto" w:fill="FFFFFF"/>
          <w:lang w:val="uk-UA"/>
        </w:rPr>
        <w:t>громаді, що базується на принципах європейської демократії, забезпечує високу якість публічних послуг та активну участь мешканців у розвитку громади</w:t>
      </w:r>
      <w:r w:rsidRPr="0063342A">
        <w:rPr>
          <w:rFonts w:ascii="Times New Roman" w:hAnsi="Times New Roman" w:cs="Times New Roman"/>
          <w:bCs/>
          <w:sz w:val="28"/>
          <w:szCs w:val="28"/>
          <w:lang w:val="uk-UA"/>
        </w:rPr>
        <w:t xml:space="preserve">. </w:t>
      </w:r>
    </w:p>
    <w:p w:rsidR="00012773" w:rsidRPr="00B32EDD" w:rsidRDefault="00012773" w:rsidP="00B32EDD">
      <w:pPr>
        <w:tabs>
          <w:tab w:val="left" w:pos="709"/>
        </w:tabs>
        <w:spacing w:after="0" w:line="240" w:lineRule="auto"/>
        <w:ind w:firstLine="567"/>
        <w:jc w:val="both"/>
        <w:rPr>
          <w:rFonts w:ascii="Times New Roman" w:eastAsia="Times New Roman" w:hAnsi="Times New Roman" w:cs="Times New Roman"/>
          <w:sz w:val="28"/>
          <w:szCs w:val="28"/>
          <w:lang w:val="uk-UA" w:eastAsia="ru-RU"/>
        </w:rPr>
      </w:pPr>
    </w:p>
    <w:p w:rsidR="00012773" w:rsidRDefault="00813E5A" w:rsidP="00B32EDD">
      <w:pPr>
        <w:autoSpaceDE w:val="0"/>
        <w:autoSpaceDN w:val="0"/>
        <w:spacing w:after="0" w:line="240" w:lineRule="auto"/>
        <w:ind w:firstLine="567"/>
        <w:jc w:val="center"/>
        <w:rPr>
          <w:rFonts w:ascii="Times New Roman" w:eastAsia="Times New Roman" w:hAnsi="Times New Roman" w:cs="Times New Roman"/>
          <w:b/>
          <w:iCs/>
          <w:sz w:val="28"/>
          <w:szCs w:val="28"/>
          <w:lang w:val="uk-UA" w:eastAsia="ru-RU"/>
        </w:rPr>
      </w:pPr>
      <w:r w:rsidRPr="00813E5A">
        <w:rPr>
          <w:rFonts w:ascii="Times New Roman" w:eastAsia="Times New Roman" w:hAnsi="Times New Roman" w:cs="Times New Roman"/>
          <w:b/>
          <w:iCs/>
          <w:sz w:val="28"/>
          <w:szCs w:val="28"/>
          <w:lang w:val="uk-UA" w:eastAsia="ru-RU"/>
        </w:rPr>
        <w:t>ІV. Пріоритетні завдання Програми</w:t>
      </w:r>
    </w:p>
    <w:p w:rsidR="00813E5A" w:rsidRPr="00B32EDD" w:rsidRDefault="00813E5A" w:rsidP="00B32EDD">
      <w:pPr>
        <w:autoSpaceDE w:val="0"/>
        <w:autoSpaceDN w:val="0"/>
        <w:spacing w:after="0" w:line="240" w:lineRule="auto"/>
        <w:ind w:firstLine="567"/>
        <w:jc w:val="center"/>
        <w:rPr>
          <w:rFonts w:ascii="Times New Roman" w:eastAsia="Times New Roman" w:hAnsi="Times New Roman" w:cs="Times New Roman"/>
          <w:b/>
          <w:iCs/>
          <w:sz w:val="28"/>
          <w:szCs w:val="28"/>
          <w:lang w:val="uk-UA" w:eastAsia="ru-RU"/>
        </w:rPr>
      </w:pPr>
    </w:p>
    <w:p w:rsidR="00012773" w:rsidRPr="00B32EDD" w:rsidRDefault="00012773" w:rsidP="00B32EDD">
      <w:pPr>
        <w:autoSpaceDE w:val="0"/>
        <w:autoSpaceDN w:val="0"/>
        <w:spacing w:after="0" w:line="240" w:lineRule="auto"/>
        <w:ind w:firstLine="567"/>
        <w:rPr>
          <w:rFonts w:ascii="Times New Roman" w:eastAsia="Times New Roman" w:hAnsi="Times New Roman" w:cs="Times New Roman"/>
          <w:b/>
          <w:iCs/>
          <w:sz w:val="28"/>
          <w:szCs w:val="28"/>
          <w:lang w:val="uk-UA" w:eastAsia="ru-RU"/>
        </w:rPr>
      </w:pPr>
      <w:r w:rsidRPr="00B32EDD">
        <w:rPr>
          <w:rFonts w:ascii="Times New Roman" w:eastAsia="Times New Roman" w:hAnsi="Times New Roman" w:cs="Times New Roman"/>
          <w:b/>
          <w:iCs/>
          <w:sz w:val="28"/>
          <w:szCs w:val="28"/>
          <w:lang w:val="uk-UA" w:eastAsia="ru-RU"/>
        </w:rPr>
        <w:t>Пріоритетними завданнями програми є:</w:t>
      </w:r>
    </w:p>
    <w:p w:rsidR="009153D6" w:rsidRPr="00095833" w:rsidRDefault="009153D6" w:rsidP="004F0B5E">
      <w:pPr>
        <w:pStyle w:val="a3"/>
        <w:numPr>
          <w:ilvl w:val="0"/>
          <w:numId w:val="2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8"/>
          <w:szCs w:val="28"/>
          <w:lang w:val="uk-UA" w:eastAsia="uk-UA"/>
        </w:rPr>
      </w:pPr>
      <w:r w:rsidRPr="00095833">
        <w:rPr>
          <w:rFonts w:ascii="Times New Roman" w:eastAsia="Times New Roman" w:hAnsi="Times New Roman" w:cs="Times New Roman"/>
          <w:bCs/>
          <w:sz w:val="28"/>
          <w:szCs w:val="28"/>
          <w:lang w:val="uk-UA" w:eastAsia="uk-UA"/>
        </w:rPr>
        <w:t>Міжнародна інтеграція та партнерство:</w:t>
      </w:r>
      <w:r w:rsidRPr="00095833">
        <w:rPr>
          <w:rFonts w:ascii="Times New Roman" w:eastAsia="Times New Roman" w:hAnsi="Times New Roman" w:cs="Times New Roman"/>
          <w:sz w:val="28"/>
          <w:szCs w:val="28"/>
          <w:lang w:val="uk-UA" w:eastAsia="uk-UA"/>
        </w:rPr>
        <w:t xml:space="preserve"> Налагодження зв’язків із муніципалітетами </w:t>
      </w:r>
      <w:r w:rsidR="00095833" w:rsidRPr="00095833">
        <w:rPr>
          <w:rFonts w:ascii="Times New Roman" w:eastAsia="Times New Roman" w:hAnsi="Times New Roman" w:cs="Times New Roman"/>
          <w:sz w:val="28"/>
          <w:szCs w:val="28"/>
          <w:lang w:val="uk-UA" w:eastAsia="uk-UA"/>
        </w:rPr>
        <w:t xml:space="preserve">України та </w:t>
      </w:r>
      <w:r w:rsidRPr="00095833">
        <w:rPr>
          <w:rFonts w:ascii="Times New Roman" w:eastAsia="Times New Roman" w:hAnsi="Times New Roman" w:cs="Times New Roman"/>
          <w:sz w:val="28"/>
          <w:szCs w:val="28"/>
          <w:lang w:val="uk-UA" w:eastAsia="uk-UA"/>
        </w:rPr>
        <w:t>країн ЄС для залучення європейських інвестицій та досвіду повоєнного відновлення.</w:t>
      </w:r>
    </w:p>
    <w:p w:rsidR="009153D6" w:rsidRPr="00095833" w:rsidRDefault="009153D6" w:rsidP="004F0B5E">
      <w:pPr>
        <w:pStyle w:val="a3"/>
        <w:numPr>
          <w:ilvl w:val="0"/>
          <w:numId w:val="2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8"/>
          <w:szCs w:val="28"/>
          <w:lang w:val="uk-UA" w:eastAsia="uk-UA"/>
        </w:rPr>
      </w:pPr>
      <w:r w:rsidRPr="00095833">
        <w:rPr>
          <w:rFonts w:ascii="Times New Roman" w:eastAsia="Times New Roman" w:hAnsi="Times New Roman" w:cs="Times New Roman"/>
          <w:bCs/>
          <w:sz w:val="28"/>
          <w:szCs w:val="28"/>
          <w:lang w:val="uk-UA" w:eastAsia="uk-UA"/>
        </w:rPr>
        <w:t>Модернізація інфраструктури послуг:</w:t>
      </w:r>
      <w:r w:rsidRPr="00095833">
        <w:rPr>
          <w:rFonts w:ascii="Times New Roman" w:eastAsia="Times New Roman" w:hAnsi="Times New Roman" w:cs="Times New Roman"/>
          <w:sz w:val="28"/>
          <w:szCs w:val="28"/>
          <w:lang w:val="uk-UA" w:eastAsia="uk-UA"/>
        </w:rPr>
        <w:t xml:space="preserve"> Будівництво сучасного </w:t>
      </w:r>
      <w:proofErr w:type="spellStart"/>
      <w:r w:rsidRPr="00095833">
        <w:rPr>
          <w:rFonts w:ascii="Times New Roman" w:eastAsia="Times New Roman" w:hAnsi="Times New Roman" w:cs="Times New Roman"/>
          <w:sz w:val="28"/>
          <w:szCs w:val="28"/>
          <w:lang w:val="uk-UA" w:eastAsia="uk-UA"/>
        </w:rPr>
        <w:t>мультифункціонального</w:t>
      </w:r>
      <w:proofErr w:type="spellEnd"/>
      <w:r w:rsidR="0023633B">
        <w:rPr>
          <w:rFonts w:ascii="Times New Roman" w:eastAsia="Times New Roman" w:hAnsi="Times New Roman" w:cs="Times New Roman"/>
          <w:sz w:val="28"/>
          <w:szCs w:val="28"/>
          <w:lang w:val="uk-UA" w:eastAsia="uk-UA"/>
        </w:rPr>
        <w:t xml:space="preserve"> </w:t>
      </w:r>
      <w:proofErr w:type="spellStart"/>
      <w:r w:rsidRPr="00095833">
        <w:rPr>
          <w:rFonts w:ascii="Times New Roman" w:eastAsia="Times New Roman" w:hAnsi="Times New Roman" w:cs="Times New Roman"/>
          <w:sz w:val="28"/>
          <w:szCs w:val="28"/>
          <w:lang w:val="uk-UA" w:eastAsia="uk-UA"/>
        </w:rPr>
        <w:t>хабу</w:t>
      </w:r>
      <w:proofErr w:type="spellEnd"/>
      <w:r w:rsidRPr="00095833">
        <w:rPr>
          <w:rFonts w:ascii="Times New Roman" w:eastAsia="Times New Roman" w:hAnsi="Times New Roman" w:cs="Times New Roman"/>
          <w:sz w:val="28"/>
          <w:szCs w:val="28"/>
          <w:lang w:val="uk-UA" w:eastAsia="uk-UA"/>
        </w:rPr>
        <w:t xml:space="preserve">  для забезпечення інклюзивного та комфортного доступу до сервісів.</w:t>
      </w:r>
    </w:p>
    <w:p w:rsidR="009153D6" w:rsidRPr="00095833" w:rsidRDefault="009153D6" w:rsidP="004F0B5E">
      <w:pPr>
        <w:pStyle w:val="a3"/>
        <w:numPr>
          <w:ilvl w:val="0"/>
          <w:numId w:val="2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8"/>
          <w:szCs w:val="28"/>
          <w:lang w:val="uk-UA" w:eastAsia="uk-UA"/>
        </w:rPr>
      </w:pPr>
      <w:proofErr w:type="spellStart"/>
      <w:r w:rsidRPr="00095833">
        <w:rPr>
          <w:rFonts w:ascii="Times New Roman" w:eastAsia="Times New Roman" w:hAnsi="Times New Roman" w:cs="Times New Roman"/>
          <w:bCs/>
          <w:sz w:val="28"/>
          <w:szCs w:val="28"/>
          <w:lang w:val="uk-UA" w:eastAsia="uk-UA"/>
        </w:rPr>
        <w:t>Цифровізація</w:t>
      </w:r>
      <w:proofErr w:type="spellEnd"/>
      <w:r w:rsidRPr="00095833">
        <w:rPr>
          <w:rFonts w:ascii="Times New Roman" w:eastAsia="Times New Roman" w:hAnsi="Times New Roman" w:cs="Times New Roman"/>
          <w:bCs/>
          <w:sz w:val="28"/>
          <w:szCs w:val="28"/>
          <w:lang w:val="uk-UA" w:eastAsia="uk-UA"/>
        </w:rPr>
        <w:t xml:space="preserve"> та інформаційна відкритість:</w:t>
      </w:r>
      <w:r w:rsidRPr="00095833">
        <w:rPr>
          <w:rFonts w:ascii="Times New Roman" w:eastAsia="Times New Roman" w:hAnsi="Times New Roman" w:cs="Times New Roman"/>
          <w:sz w:val="28"/>
          <w:szCs w:val="28"/>
          <w:lang w:val="uk-UA" w:eastAsia="uk-UA"/>
        </w:rPr>
        <w:t xml:space="preserve"> Впровадження інструментів електронної демократії, системне висвітлення діяльності влади та розвиток бренду громади.</w:t>
      </w:r>
    </w:p>
    <w:p w:rsidR="009153D6" w:rsidRPr="00095833" w:rsidRDefault="009153D6" w:rsidP="004F0B5E">
      <w:pPr>
        <w:pStyle w:val="a3"/>
        <w:numPr>
          <w:ilvl w:val="0"/>
          <w:numId w:val="2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8"/>
          <w:szCs w:val="28"/>
          <w:lang w:val="uk-UA" w:eastAsia="uk-UA"/>
        </w:rPr>
      </w:pPr>
      <w:r w:rsidRPr="00095833">
        <w:rPr>
          <w:rFonts w:ascii="Times New Roman" w:eastAsia="Times New Roman" w:hAnsi="Times New Roman" w:cs="Times New Roman"/>
          <w:bCs/>
          <w:sz w:val="28"/>
          <w:szCs w:val="28"/>
          <w:lang w:val="uk-UA" w:eastAsia="uk-UA"/>
        </w:rPr>
        <w:t>Стимулювання громадської активності:</w:t>
      </w:r>
      <w:r w:rsidRPr="00095833">
        <w:rPr>
          <w:rFonts w:ascii="Times New Roman" w:eastAsia="Times New Roman" w:hAnsi="Times New Roman" w:cs="Times New Roman"/>
          <w:sz w:val="28"/>
          <w:szCs w:val="28"/>
          <w:lang w:val="uk-UA" w:eastAsia="uk-UA"/>
        </w:rPr>
        <w:t xml:space="preserve"> Підтримка органів самоорганізації населення, молодіжних ініціатив та волонтерського сектору.</w:t>
      </w:r>
    </w:p>
    <w:p w:rsidR="009153D6" w:rsidRPr="00095833" w:rsidRDefault="009153D6" w:rsidP="004F0B5E">
      <w:pPr>
        <w:pStyle w:val="a3"/>
        <w:numPr>
          <w:ilvl w:val="0"/>
          <w:numId w:val="24"/>
        </w:numPr>
        <w:shd w:val="clear" w:color="auto" w:fill="FFFFFF"/>
        <w:spacing w:before="100" w:beforeAutospacing="1" w:after="100" w:afterAutospacing="1" w:line="240" w:lineRule="auto"/>
        <w:ind w:left="0" w:firstLine="0"/>
        <w:jc w:val="both"/>
        <w:rPr>
          <w:rFonts w:ascii="Times New Roman" w:eastAsia="Times New Roman" w:hAnsi="Times New Roman" w:cs="Times New Roman"/>
          <w:sz w:val="28"/>
          <w:szCs w:val="28"/>
          <w:lang w:val="uk-UA" w:eastAsia="uk-UA"/>
        </w:rPr>
      </w:pPr>
      <w:r w:rsidRPr="00095833">
        <w:rPr>
          <w:rFonts w:ascii="Times New Roman" w:eastAsia="Times New Roman" w:hAnsi="Times New Roman" w:cs="Times New Roman"/>
          <w:bCs/>
          <w:sz w:val="28"/>
          <w:szCs w:val="28"/>
          <w:lang w:val="uk-UA" w:eastAsia="uk-UA"/>
        </w:rPr>
        <w:t>Інституційна спроможність:</w:t>
      </w:r>
      <w:r w:rsidRPr="00095833">
        <w:rPr>
          <w:rFonts w:ascii="Times New Roman" w:eastAsia="Times New Roman" w:hAnsi="Times New Roman" w:cs="Times New Roman"/>
          <w:sz w:val="28"/>
          <w:szCs w:val="28"/>
          <w:lang w:val="uk-UA" w:eastAsia="uk-UA"/>
        </w:rPr>
        <w:t xml:space="preserve"> Підвищення професійної компетенції депутатів та посадових осіб місцевого самоврядування</w:t>
      </w:r>
      <w:r w:rsidR="00095833" w:rsidRPr="00095833">
        <w:rPr>
          <w:rFonts w:ascii="Times New Roman" w:eastAsia="Times New Roman" w:hAnsi="Times New Roman" w:cs="Times New Roman"/>
          <w:sz w:val="28"/>
          <w:szCs w:val="28"/>
          <w:lang w:val="uk-UA" w:eastAsia="uk-UA"/>
        </w:rPr>
        <w:t>.</w:t>
      </w:r>
    </w:p>
    <w:p w:rsidR="00E46D34" w:rsidRPr="009153D6" w:rsidRDefault="00E46D34" w:rsidP="00B32EDD">
      <w:pPr>
        <w:autoSpaceDE w:val="0"/>
        <w:autoSpaceDN w:val="0"/>
        <w:spacing w:after="0" w:line="240" w:lineRule="auto"/>
        <w:ind w:firstLine="567"/>
        <w:jc w:val="both"/>
        <w:rPr>
          <w:rFonts w:ascii="Times New Roman" w:hAnsi="Times New Roman" w:cs="Times New Roman"/>
          <w:bCs/>
          <w:sz w:val="28"/>
          <w:szCs w:val="28"/>
          <w:lang w:val="uk-UA"/>
        </w:rPr>
      </w:pPr>
    </w:p>
    <w:p w:rsidR="00411E37" w:rsidRPr="00995BBF" w:rsidRDefault="00411E37" w:rsidP="00411E37">
      <w:pPr>
        <w:spacing w:after="0" w:line="240" w:lineRule="auto"/>
        <w:jc w:val="center"/>
        <w:rPr>
          <w:rFonts w:ascii="Times New Roman" w:hAnsi="Times New Roman"/>
          <w:b/>
          <w:bCs/>
          <w:sz w:val="28"/>
          <w:szCs w:val="28"/>
          <w:lang w:val="uk-UA"/>
        </w:rPr>
      </w:pPr>
      <w:r w:rsidRPr="00B32EDD">
        <w:rPr>
          <w:rFonts w:ascii="Times New Roman" w:hAnsi="Times New Roman"/>
          <w:b/>
          <w:bCs/>
          <w:iCs/>
          <w:sz w:val="28"/>
          <w:szCs w:val="28"/>
          <w:shd w:val="clear" w:color="auto" w:fill="FFFFFF"/>
          <w:lang w:val="en-US"/>
        </w:rPr>
        <w:t>V</w:t>
      </w:r>
      <w:r w:rsidRPr="00B32EDD">
        <w:rPr>
          <w:rFonts w:ascii="Times New Roman" w:hAnsi="Times New Roman"/>
          <w:b/>
          <w:bCs/>
          <w:iCs/>
          <w:sz w:val="28"/>
          <w:szCs w:val="28"/>
          <w:shd w:val="clear" w:color="auto" w:fill="FFFFFF"/>
        </w:rPr>
        <w:t>.</w:t>
      </w:r>
      <w:r w:rsidRPr="00995BBF">
        <w:rPr>
          <w:rFonts w:ascii="Times New Roman" w:hAnsi="Times New Roman"/>
          <w:b/>
          <w:bCs/>
          <w:sz w:val="28"/>
          <w:szCs w:val="28"/>
          <w:lang w:val="uk-UA"/>
        </w:rPr>
        <w:t xml:space="preserve"> Обґрунтування шляхів і засобів розв’язання проблеми, строки та</w:t>
      </w:r>
    </w:p>
    <w:p w:rsidR="00411E37" w:rsidRPr="00995BBF" w:rsidRDefault="00411E37" w:rsidP="00411E37">
      <w:pPr>
        <w:spacing w:after="0" w:line="240" w:lineRule="auto"/>
        <w:jc w:val="center"/>
        <w:rPr>
          <w:rFonts w:ascii="Times New Roman" w:hAnsi="Times New Roman"/>
          <w:b/>
          <w:bCs/>
          <w:sz w:val="28"/>
          <w:szCs w:val="28"/>
          <w:lang w:val="uk-UA"/>
        </w:rPr>
      </w:pPr>
      <w:r w:rsidRPr="00995BBF">
        <w:rPr>
          <w:rFonts w:ascii="Times New Roman" w:hAnsi="Times New Roman"/>
          <w:b/>
          <w:bCs/>
          <w:sz w:val="28"/>
          <w:szCs w:val="28"/>
          <w:lang w:val="uk-UA"/>
        </w:rPr>
        <w:t xml:space="preserve">етапи виконання </w:t>
      </w:r>
      <w:r>
        <w:rPr>
          <w:rFonts w:ascii="Times New Roman" w:hAnsi="Times New Roman"/>
          <w:b/>
          <w:bCs/>
          <w:sz w:val="28"/>
          <w:szCs w:val="28"/>
          <w:lang w:val="uk-UA"/>
        </w:rPr>
        <w:t>П</w:t>
      </w:r>
      <w:r w:rsidRPr="00995BBF">
        <w:rPr>
          <w:rFonts w:ascii="Times New Roman" w:hAnsi="Times New Roman"/>
          <w:b/>
          <w:bCs/>
          <w:sz w:val="28"/>
          <w:szCs w:val="28"/>
          <w:lang w:val="uk-UA"/>
        </w:rPr>
        <w:t>рограми</w:t>
      </w:r>
    </w:p>
    <w:p w:rsidR="00012773" w:rsidRPr="00B32EDD" w:rsidRDefault="00012773" w:rsidP="00B32EDD">
      <w:pPr>
        <w:spacing w:after="0" w:line="240" w:lineRule="auto"/>
        <w:ind w:firstLine="567"/>
        <w:jc w:val="center"/>
        <w:rPr>
          <w:rFonts w:ascii="Times New Roman" w:eastAsia="Times New Roman" w:hAnsi="Times New Roman" w:cs="Times New Roman"/>
          <w:b/>
          <w:bCs/>
          <w:iCs/>
          <w:sz w:val="28"/>
          <w:szCs w:val="28"/>
          <w:shd w:val="clear" w:color="auto" w:fill="FFFFFF"/>
          <w:lang w:val="uk-UA" w:eastAsia="ru-RU"/>
        </w:rPr>
      </w:pPr>
    </w:p>
    <w:p w:rsidR="00111813" w:rsidRPr="00590588" w:rsidRDefault="00111813" w:rsidP="00111813">
      <w:pPr>
        <w:shd w:val="clear" w:color="auto" w:fill="FFFFFF"/>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П</w:t>
      </w:r>
      <w:r w:rsidRPr="00590588">
        <w:rPr>
          <w:rFonts w:ascii="Times New Roman" w:hAnsi="Times New Roman" w:cs="Times New Roman"/>
          <w:sz w:val="28"/>
          <w:szCs w:val="28"/>
          <w:lang w:val="uk-UA"/>
        </w:rPr>
        <w:t xml:space="preserve">рактичний досвід роботи органу місцевого самоврядування </w:t>
      </w:r>
      <w:r w:rsidRPr="00590588">
        <w:rPr>
          <w:rFonts w:ascii="Times New Roman" w:hAnsi="Times New Roman" w:cs="Times New Roman"/>
          <w:color w:val="000000"/>
          <w:sz w:val="28"/>
          <w:szCs w:val="28"/>
          <w:lang w:val="uk-UA"/>
        </w:rPr>
        <w:t>свідчить про існування ще ряду проблем та перешкод на шляху до розвитку, а саме:</w:t>
      </w:r>
    </w:p>
    <w:p w:rsidR="00111813" w:rsidRPr="00590588" w:rsidRDefault="00111813" w:rsidP="00111813">
      <w:pPr>
        <w:pStyle w:val="ad"/>
        <w:spacing w:before="0" w:beforeAutospacing="0" w:after="0" w:afterAutospacing="0"/>
        <w:ind w:firstLine="539"/>
        <w:jc w:val="both"/>
        <w:rPr>
          <w:sz w:val="28"/>
          <w:szCs w:val="28"/>
          <w:lang w:val="uk-UA"/>
        </w:rPr>
      </w:pPr>
      <w:r w:rsidRPr="00590588">
        <w:rPr>
          <w:sz w:val="28"/>
          <w:szCs w:val="28"/>
          <w:lang w:val="uk-UA"/>
        </w:rPr>
        <w:t>- відсутність довіри громадян до органів місцевого самоврядування;</w:t>
      </w:r>
    </w:p>
    <w:p w:rsidR="00111813" w:rsidRPr="00590588" w:rsidRDefault="00111813" w:rsidP="00111813">
      <w:pPr>
        <w:pStyle w:val="ad"/>
        <w:spacing w:before="0" w:beforeAutospacing="0" w:after="0" w:afterAutospacing="0"/>
        <w:ind w:firstLine="539"/>
        <w:jc w:val="both"/>
        <w:rPr>
          <w:sz w:val="28"/>
          <w:szCs w:val="28"/>
          <w:lang w:val="uk-UA"/>
        </w:rPr>
      </w:pPr>
      <w:r w:rsidRPr="00590588">
        <w:rPr>
          <w:sz w:val="28"/>
          <w:szCs w:val="28"/>
          <w:lang w:val="uk-UA"/>
        </w:rPr>
        <w:t xml:space="preserve">- відсутність чітко визначеного правового статусу органів самоорганізації населення;  </w:t>
      </w:r>
    </w:p>
    <w:p w:rsidR="00111813" w:rsidRPr="00590588" w:rsidRDefault="00111813" w:rsidP="00111813">
      <w:pPr>
        <w:pStyle w:val="ad"/>
        <w:spacing w:before="0" w:beforeAutospacing="0" w:after="0" w:afterAutospacing="0"/>
        <w:ind w:firstLine="539"/>
        <w:jc w:val="both"/>
        <w:rPr>
          <w:color w:val="000000"/>
          <w:sz w:val="28"/>
          <w:szCs w:val="28"/>
          <w:lang w:val="uk-UA"/>
        </w:rPr>
      </w:pPr>
      <w:r w:rsidRPr="00590588">
        <w:rPr>
          <w:sz w:val="28"/>
          <w:szCs w:val="28"/>
          <w:lang w:val="uk-UA"/>
        </w:rPr>
        <w:t xml:space="preserve">- </w:t>
      </w:r>
      <w:r w:rsidRPr="00590588">
        <w:rPr>
          <w:color w:val="000000"/>
          <w:sz w:val="28"/>
          <w:szCs w:val="28"/>
          <w:lang w:val="uk-UA"/>
        </w:rPr>
        <w:t xml:space="preserve">нестача сучасних інформаційних інструментів формування та просування позитивного іміджу територіальної громади, представлення її економічного, інвестиційного, туристичного та культурного потенціалу в Україні та за кордоном; </w:t>
      </w:r>
    </w:p>
    <w:p w:rsidR="00111813" w:rsidRPr="00590588" w:rsidRDefault="00111813" w:rsidP="00111813">
      <w:pPr>
        <w:shd w:val="clear" w:color="auto" w:fill="FFFFFF"/>
        <w:tabs>
          <w:tab w:val="left" w:pos="567"/>
        </w:tabs>
        <w:spacing w:after="0" w:line="240" w:lineRule="auto"/>
        <w:ind w:firstLine="567"/>
        <w:jc w:val="both"/>
        <w:rPr>
          <w:rFonts w:ascii="Times New Roman" w:hAnsi="Times New Roman" w:cs="Times New Roman"/>
          <w:sz w:val="28"/>
          <w:szCs w:val="28"/>
          <w:lang w:val="uk-UA"/>
        </w:rPr>
      </w:pPr>
      <w:r w:rsidRPr="00590588">
        <w:rPr>
          <w:rFonts w:ascii="Times New Roman" w:hAnsi="Times New Roman" w:cs="Times New Roman"/>
          <w:sz w:val="28"/>
          <w:szCs w:val="28"/>
          <w:lang w:val="uk-UA"/>
        </w:rPr>
        <w:t xml:space="preserve">- необхідність модернізації і зміцнення матеріально-технічної бази місцевого самоврядування, вдосконалення системи ефективного управління об’єктами спільної комунальної власності територіальних громад; </w:t>
      </w:r>
    </w:p>
    <w:p w:rsidR="00111813" w:rsidRPr="00590588" w:rsidRDefault="00111813" w:rsidP="00E46D34">
      <w:pPr>
        <w:shd w:val="clear" w:color="auto" w:fill="FFFFFF"/>
        <w:tabs>
          <w:tab w:val="left" w:pos="567"/>
        </w:tabs>
        <w:spacing w:after="0" w:line="240" w:lineRule="auto"/>
        <w:ind w:firstLine="567"/>
        <w:jc w:val="both"/>
        <w:rPr>
          <w:rFonts w:ascii="Times New Roman" w:hAnsi="Times New Roman" w:cs="Times New Roman"/>
          <w:color w:val="000000"/>
          <w:sz w:val="28"/>
          <w:szCs w:val="28"/>
          <w:lang w:val="uk-UA"/>
        </w:rPr>
      </w:pPr>
      <w:r w:rsidRPr="00590588">
        <w:rPr>
          <w:rFonts w:ascii="Times New Roman" w:hAnsi="Times New Roman" w:cs="Times New Roman"/>
          <w:sz w:val="28"/>
          <w:szCs w:val="28"/>
          <w:lang w:val="uk-UA"/>
        </w:rPr>
        <w:lastRenderedPageBreak/>
        <w:t xml:space="preserve">- </w:t>
      </w:r>
      <w:r w:rsidRPr="00590588">
        <w:rPr>
          <w:rFonts w:ascii="Times New Roman" w:hAnsi="Times New Roman" w:cs="Times New Roman"/>
          <w:color w:val="000000"/>
          <w:sz w:val="28"/>
          <w:szCs w:val="28"/>
          <w:lang w:val="uk-UA"/>
        </w:rPr>
        <w:t>вузький спектр напрямків співробітництва, які реалізуються в рамках Угод про партнерство та співпрацю.</w:t>
      </w:r>
    </w:p>
    <w:p w:rsidR="00111813" w:rsidRPr="00590588" w:rsidRDefault="00111813" w:rsidP="00111813">
      <w:pPr>
        <w:shd w:val="clear" w:color="auto" w:fill="FFFFFF"/>
        <w:spacing w:after="0" w:line="240" w:lineRule="auto"/>
        <w:ind w:firstLine="567"/>
        <w:jc w:val="both"/>
        <w:rPr>
          <w:rFonts w:ascii="Times New Roman" w:hAnsi="Times New Roman" w:cs="Times New Roman"/>
          <w:sz w:val="28"/>
          <w:szCs w:val="28"/>
          <w:lang w:val="uk-UA"/>
        </w:rPr>
      </w:pPr>
      <w:r w:rsidRPr="00590588">
        <w:rPr>
          <w:rFonts w:ascii="Times New Roman" w:hAnsi="Times New Roman" w:cs="Times New Roman"/>
          <w:sz w:val="28"/>
          <w:szCs w:val="28"/>
          <w:lang w:val="uk-UA" w:eastAsia="ru-RU"/>
        </w:rPr>
        <w:t>Зазначені фактори свідчать про необхідність розробки та впровадження комплексу заходів для розвитку місцевого самоврядування на сучасному етапі</w:t>
      </w:r>
      <w:r>
        <w:rPr>
          <w:rFonts w:ascii="Times New Roman" w:hAnsi="Times New Roman" w:cs="Times New Roman"/>
          <w:sz w:val="28"/>
          <w:szCs w:val="28"/>
          <w:lang w:val="uk-UA" w:eastAsia="ru-RU"/>
        </w:rPr>
        <w:t xml:space="preserve">. Саме тому розроблено </w:t>
      </w:r>
      <w:r w:rsidRPr="00EC09DC">
        <w:rPr>
          <w:rFonts w:ascii="Times New Roman" w:hAnsi="Times New Roman"/>
          <w:sz w:val="28"/>
          <w:szCs w:val="28"/>
          <w:lang w:val="uk-UA"/>
        </w:rPr>
        <w:t>Програм</w:t>
      </w:r>
      <w:r>
        <w:rPr>
          <w:rFonts w:ascii="Times New Roman" w:hAnsi="Times New Roman"/>
          <w:sz w:val="28"/>
          <w:szCs w:val="28"/>
          <w:lang w:val="uk-UA"/>
        </w:rPr>
        <w:t>у</w:t>
      </w:r>
      <w:r w:rsidR="0023633B">
        <w:rPr>
          <w:rFonts w:ascii="Times New Roman" w:hAnsi="Times New Roman"/>
          <w:sz w:val="28"/>
          <w:szCs w:val="28"/>
          <w:lang w:val="uk-UA"/>
        </w:rPr>
        <w:t xml:space="preserve"> </w:t>
      </w:r>
      <w:r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Pr="00EC09DC">
        <w:rPr>
          <w:rFonts w:ascii="Times New Roman" w:eastAsia="Times New Roman" w:hAnsi="Times New Roman" w:cs="Times New Roman"/>
          <w:color w:val="000000"/>
          <w:sz w:val="28"/>
          <w:szCs w:val="28"/>
          <w:lang w:val="uk-UA" w:eastAsia="ru-RU"/>
        </w:rPr>
        <w:t>Стрижавської</w:t>
      </w:r>
      <w:proofErr w:type="spellEnd"/>
      <w:r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Pr="00EC09DC">
        <w:rPr>
          <w:rFonts w:ascii="Times New Roman" w:eastAsia="Times New Roman" w:hAnsi="Times New Roman" w:cs="Times New Roman"/>
          <w:sz w:val="28"/>
          <w:szCs w:val="28"/>
          <w:lang w:val="uk-UA" w:eastAsia="ru-RU"/>
        </w:rPr>
        <w:t>2028 роки</w:t>
      </w:r>
      <w:r w:rsidRPr="00590588">
        <w:rPr>
          <w:rFonts w:ascii="Times New Roman" w:hAnsi="Times New Roman" w:cs="Times New Roman"/>
          <w:sz w:val="28"/>
          <w:szCs w:val="28"/>
          <w:lang w:val="uk-UA"/>
        </w:rPr>
        <w:t xml:space="preserve"> (далі - Програма) яку спрямовано на подальший розвиток самоврядування як важливої складової становлення громадянського суспільства.</w:t>
      </w:r>
    </w:p>
    <w:p w:rsidR="00411E37" w:rsidRPr="00995BBF" w:rsidRDefault="00411E37" w:rsidP="00111813">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Орієнтовні обсяги фінансування заходів, строки та етапи виконання пріоритетних завдань Програми </w:t>
      </w:r>
      <w:r w:rsidR="002169DA">
        <w:rPr>
          <w:rFonts w:ascii="Times New Roman" w:hAnsi="Times New Roman"/>
          <w:sz w:val="28"/>
          <w:szCs w:val="28"/>
          <w:lang w:val="uk-UA"/>
        </w:rPr>
        <w:t xml:space="preserve">наведені </w:t>
      </w:r>
      <w:r>
        <w:rPr>
          <w:rFonts w:ascii="Times New Roman" w:hAnsi="Times New Roman"/>
          <w:sz w:val="28"/>
          <w:szCs w:val="28"/>
          <w:lang w:val="uk-UA"/>
        </w:rPr>
        <w:t>в додатку 1 до Програми «</w:t>
      </w:r>
      <w:r w:rsidR="00926207" w:rsidRPr="00926207">
        <w:rPr>
          <w:rFonts w:ascii="Times New Roman" w:hAnsi="Times New Roman"/>
          <w:sz w:val="28"/>
          <w:szCs w:val="28"/>
          <w:lang w:val="uk-UA"/>
        </w:rPr>
        <w:t>Ресурсне забезпечення</w:t>
      </w:r>
      <w:r w:rsidR="0023633B">
        <w:rPr>
          <w:rFonts w:ascii="Times New Roman" w:hAnsi="Times New Roman"/>
          <w:sz w:val="28"/>
          <w:szCs w:val="28"/>
          <w:lang w:val="uk-UA"/>
        </w:rPr>
        <w:t xml:space="preserve"> </w:t>
      </w:r>
      <w:r w:rsidR="00111813" w:rsidRPr="00EC09DC">
        <w:rPr>
          <w:rFonts w:ascii="Times New Roman" w:hAnsi="Times New Roman"/>
          <w:sz w:val="28"/>
          <w:szCs w:val="28"/>
          <w:lang w:val="uk-UA"/>
        </w:rPr>
        <w:t>Програм</w:t>
      </w:r>
      <w:r w:rsidR="00111813">
        <w:rPr>
          <w:rFonts w:ascii="Times New Roman" w:hAnsi="Times New Roman"/>
          <w:sz w:val="28"/>
          <w:szCs w:val="28"/>
          <w:lang w:val="uk-UA"/>
        </w:rPr>
        <w:t>и</w:t>
      </w:r>
      <w:r w:rsidR="0023633B">
        <w:rPr>
          <w:rFonts w:ascii="Times New Roman" w:hAnsi="Times New Roman"/>
          <w:sz w:val="28"/>
          <w:szCs w:val="28"/>
          <w:lang w:val="uk-UA"/>
        </w:rPr>
        <w:t xml:space="preserve"> </w:t>
      </w:r>
      <w:r w:rsidR="00111813" w:rsidRPr="00EC09DC">
        <w:rPr>
          <w:rFonts w:ascii="Times New Roman" w:eastAsia="Times New Roman" w:hAnsi="Times New Roman"/>
          <w:bCs/>
          <w:sz w:val="28"/>
          <w:szCs w:val="28"/>
          <w:lang w:val="uk-UA" w:eastAsia="uk-UA"/>
        </w:rPr>
        <w:t xml:space="preserve">розвитку місцевого самоврядування </w:t>
      </w:r>
      <w:proofErr w:type="spellStart"/>
      <w:r w:rsidR="00111813" w:rsidRPr="00EC09DC">
        <w:rPr>
          <w:rFonts w:ascii="Times New Roman" w:eastAsia="Times New Roman" w:hAnsi="Times New Roman" w:cs="Times New Roman"/>
          <w:color w:val="000000"/>
          <w:sz w:val="28"/>
          <w:szCs w:val="28"/>
          <w:lang w:val="uk-UA" w:eastAsia="ru-RU"/>
        </w:rPr>
        <w:t>Стрижавської</w:t>
      </w:r>
      <w:proofErr w:type="spellEnd"/>
      <w:r w:rsidR="00111813" w:rsidRPr="00EC09DC">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111813" w:rsidRPr="00EC09DC">
        <w:rPr>
          <w:rFonts w:ascii="Times New Roman" w:eastAsia="Times New Roman" w:hAnsi="Times New Roman" w:cs="Times New Roman"/>
          <w:sz w:val="28"/>
          <w:szCs w:val="28"/>
          <w:lang w:val="uk-UA" w:eastAsia="ru-RU"/>
        </w:rPr>
        <w:t>2028 роки</w:t>
      </w:r>
      <w:r>
        <w:rPr>
          <w:rFonts w:ascii="Times New Roman" w:hAnsi="Times New Roman"/>
          <w:sz w:val="28"/>
          <w:szCs w:val="28"/>
          <w:lang w:val="uk-UA"/>
        </w:rPr>
        <w:t>».</w:t>
      </w:r>
    </w:p>
    <w:p w:rsidR="00012773" w:rsidRPr="00B32EDD" w:rsidRDefault="00012773" w:rsidP="00B32EDD">
      <w:pPr>
        <w:spacing w:after="0" w:line="240" w:lineRule="auto"/>
        <w:ind w:firstLine="567"/>
        <w:jc w:val="both"/>
        <w:rPr>
          <w:rFonts w:ascii="Times New Roman" w:eastAsia="Times New Roman" w:hAnsi="Times New Roman" w:cs="Times New Roman"/>
          <w:bCs/>
          <w:iCs/>
          <w:sz w:val="28"/>
          <w:szCs w:val="28"/>
          <w:shd w:val="clear" w:color="auto" w:fill="FFFFFF"/>
          <w:lang w:val="uk-UA" w:eastAsia="ru-RU"/>
        </w:rPr>
      </w:pPr>
    </w:p>
    <w:p w:rsidR="00012773" w:rsidRPr="00E22D12" w:rsidRDefault="001D591D" w:rsidP="00B32EDD">
      <w:pPr>
        <w:spacing w:after="0" w:line="240" w:lineRule="auto"/>
        <w:ind w:firstLine="567"/>
        <w:jc w:val="center"/>
        <w:rPr>
          <w:rFonts w:ascii="Times New Roman" w:eastAsia="Times New Roman" w:hAnsi="Times New Roman" w:cs="Times New Roman"/>
          <w:b/>
          <w:bCs/>
          <w:iCs/>
          <w:color w:val="000000" w:themeColor="text1"/>
          <w:sz w:val="28"/>
          <w:szCs w:val="28"/>
          <w:shd w:val="clear" w:color="auto" w:fill="FFFFFF"/>
          <w:lang w:val="uk-UA" w:eastAsia="ru-RU"/>
        </w:rPr>
      </w:pPr>
      <w:r w:rsidRPr="00E22D12">
        <w:rPr>
          <w:rFonts w:ascii="Times New Roman" w:hAnsi="Times New Roman"/>
          <w:b/>
          <w:bCs/>
          <w:iCs/>
          <w:color w:val="000000" w:themeColor="text1"/>
          <w:sz w:val="28"/>
          <w:szCs w:val="28"/>
          <w:shd w:val="clear" w:color="auto" w:fill="FFFFFF"/>
          <w:lang w:val="en-US"/>
        </w:rPr>
        <w:t>V</w:t>
      </w:r>
      <w:r w:rsidRPr="00E22D12">
        <w:rPr>
          <w:rFonts w:ascii="Times New Roman" w:hAnsi="Times New Roman"/>
          <w:b/>
          <w:bCs/>
          <w:iCs/>
          <w:color w:val="000000" w:themeColor="text1"/>
          <w:sz w:val="28"/>
          <w:szCs w:val="28"/>
          <w:shd w:val="clear" w:color="auto" w:fill="FFFFFF"/>
          <w:lang w:val="uk-UA"/>
        </w:rPr>
        <w:t>І</w:t>
      </w:r>
      <w:r w:rsidR="00012773" w:rsidRPr="00E22D12">
        <w:rPr>
          <w:rFonts w:ascii="Times New Roman" w:eastAsia="Times New Roman" w:hAnsi="Times New Roman" w:cs="Times New Roman"/>
          <w:b/>
          <w:bCs/>
          <w:iCs/>
          <w:color w:val="000000" w:themeColor="text1"/>
          <w:sz w:val="28"/>
          <w:szCs w:val="28"/>
          <w:shd w:val="clear" w:color="auto" w:fill="FFFFFF"/>
          <w:lang w:val="uk-UA" w:eastAsia="ru-RU"/>
        </w:rPr>
        <w:t xml:space="preserve">. Зв’язок із стратегічними документами розвитку </w:t>
      </w:r>
      <w:proofErr w:type="spellStart"/>
      <w:r w:rsidR="00012773" w:rsidRPr="00E22D12">
        <w:rPr>
          <w:rFonts w:ascii="Times New Roman" w:eastAsia="Times New Roman" w:hAnsi="Times New Roman" w:cs="Times New Roman"/>
          <w:b/>
          <w:bCs/>
          <w:iCs/>
          <w:color w:val="000000" w:themeColor="text1"/>
          <w:sz w:val="28"/>
          <w:szCs w:val="28"/>
          <w:shd w:val="clear" w:color="auto" w:fill="FFFFFF"/>
          <w:lang w:val="uk-UA" w:eastAsia="ru-RU"/>
        </w:rPr>
        <w:t>Стрижавської</w:t>
      </w:r>
      <w:proofErr w:type="spellEnd"/>
      <w:r w:rsidR="00012773" w:rsidRPr="00E22D12">
        <w:rPr>
          <w:rFonts w:ascii="Times New Roman" w:eastAsia="Times New Roman" w:hAnsi="Times New Roman" w:cs="Times New Roman"/>
          <w:b/>
          <w:bCs/>
          <w:iCs/>
          <w:color w:val="000000" w:themeColor="text1"/>
          <w:sz w:val="28"/>
          <w:szCs w:val="28"/>
          <w:shd w:val="clear" w:color="auto" w:fill="FFFFFF"/>
          <w:lang w:val="uk-UA" w:eastAsia="ru-RU"/>
        </w:rPr>
        <w:t xml:space="preserve"> селищної територіальної громади, Вінницької області та держави</w:t>
      </w:r>
    </w:p>
    <w:p w:rsidR="00012773" w:rsidRPr="002E1FA0" w:rsidRDefault="00012773" w:rsidP="00B32EDD">
      <w:pPr>
        <w:spacing w:after="0" w:line="240" w:lineRule="auto"/>
        <w:ind w:firstLine="567"/>
        <w:jc w:val="center"/>
        <w:rPr>
          <w:rFonts w:ascii="Times New Roman" w:eastAsia="Times New Roman" w:hAnsi="Times New Roman" w:cs="Times New Roman"/>
          <w:b/>
          <w:bCs/>
          <w:iCs/>
          <w:sz w:val="28"/>
          <w:szCs w:val="28"/>
          <w:shd w:val="clear" w:color="auto" w:fill="FFFFFF"/>
          <w:lang w:val="uk-UA" w:eastAsia="ru-RU"/>
        </w:rPr>
      </w:pPr>
    </w:p>
    <w:p w:rsidR="00012773" w:rsidRPr="002E1FA0" w:rsidRDefault="00012773" w:rsidP="00B32EDD">
      <w:pPr>
        <w:spacing w:after="0" w:line="240" w:lineRule="auto"/>
        <w:ind w:firstLine="567"/>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sz w:val="28"/>
          <w:szCs w:val="28"/>
          <w:lang w:val="uk-UA" w:eastAsia="ru-RU"/>
        </w:rPr>
        <w:t xml:space="preserve">Основні завдання та заходи Програми сформовані відповідно до стратегічних намірів,  цілей та </w:t>
      </w:r>
      <w:r w:rsidR="0023633B">
        <w:rPr>
          <w:rFonts w:ascii="Times New Roman" w:eastAsia="Times New Roman" w:hAnsi="Times New Roman" w:cs="Times New Roman"/>
          <w:bCs/>
          <w:sz w:val="28"/>
          <w:szCs w:val="28"/>
          <w:lang w:val="uk-UA" w:eastAsia="ru-RU"/>
        </w:rPr>
        <w:t xml:space="preserve">проектів </w:t>
      </w:r>
      <w:r w:rsidRPr="002E1FA0">
        <w:rPr>
          <w:rFonts w:ascii="Times New Roman" w:eastAsia="Times New Roman" w:hAnsi="Times New Roman" w:cs="Times New Roman"/>
          <w:bCs/>
          <w:iCs/>
          <w:sz w:val="28"/>
          <w:szCs w:val="28"/>
          <w:shd w:val="clear" w:color="auto" w:fill="FFFFFF"/>
          <w:lang w:val="uk-UA" w:eastAsia="ru-RU"/>
        </w:rPr>
        <w:t xml:space="preserve">Стратегії розвитку </w:t>
      </w:r>
      <w:proofErr w:type="spellStart"/>
      <w:r w:rsidR="00336F06" w:rsidRPr="002E1FA0">
        <w:rPr>
          <w:rFonts w:ascii="Times New Roman" w:eastAsia="Times New Roman" w:hAnsi="Times New Roman" w:cs="Times New Roman"/>
          <w:bCs/>
          <w:iCs/>
          <w:sz w:val="28"/>
          <w:szCs w:val="28"/>
          <w:shd w:val="clear" w:color="auto" w:fill="FFFFFF"/>
          <w:lang w:val="uk-UA" w:eastAsia="ru-RU"/>
        </w:rPr>
        <w:t>Стрижавської</w:t>
      </w:r>
      <w:proofErr w:type="spellEnd"/>
      <w:r w:rsidR="00336F06" w:rsidRPr="002E1FA0">
        <w:rPr>
          <w:rFonts w:ascii="Times New Roman" w:eastAsia="Times New Roman" w:hAnsi="Times New Roman" w:cs="Times New Roman"/>
          <w:bCs/>
          <w:iCs/>
          <w:sz w:val="28"/>
          <w:szCs w:val="28"/>
          <w:shd w:val="clear" w:color="auto" w:fill="FFFFFF"/>
          <w:lang w:val="uk-UA" w:eastAsia="ru-RU"/>
        </w:rPr>
        <w:t xml:space="preserve"> селищної територіальної</w:t>
      </w:r>
      <w:r w:rsidRPr="002E1FA0">
        <w:rPr>
          <w:rFonts w:ascii="Times New Roman" w:eastAsia="Times New Roman" w:hAnsi="Times New Roman" w:cs="Times New Roman"/>
          <w:bCs/>
          <w:iCs/>
          <w:sz w:val="28"/>
          <w:szCs w:val="28"/>
          <w:shd w:val="clear" w:color="auto" w:fill="FFFFFF"/>
          <w:lang w:val="uk-UA" w:eastAsia="ru-RU"/>
        </w:rPr>
        <w:t xml:space="preserve"> громади до 2030 року (далі Стратегія), </w:t>
      </w:r>
      <w:r w:rsidR="003E6C27" w:rsidRPr="002E1FA0">
        <w:rPr>
          <w:rFonts w:ascii="Times New Roman" w:eastAsia="Times New Roman" w:hAnsi="Times New Roman" w:cs="Times New Roman"/>
          <w:bCs/>
          <w:iCs/>
          <w:sz w:val="28"/>
          <w:szCs w:val="28"/>
          <w:shd w:val="clear" w:color="auto" w:fill="FFFFFF"/>
          <w:lang w:val="uk-UA" w:eastAsia="ru-RU"/>
        </w:rPr>
        <w:t xml:space="preserve">узгоджуються з </w:t>
      </w:r>
      <w:r w:rsidRPr="002E1FA0">
        <w:rPr>
          <w:rFonts w:ascii="Times New Roman" w:eastAsia="Times New Roman" w:hAnsi="Times New Roman" w:cs="Times New Roman"/>
          <w:bCs/>
          <w:iCs/>
          <w:sz w:val="28"/>
          <w:szCs w:val="28"/>
          <w:shd w:val="clear" w:color="auto" w:fill="FFFFFF"/>
          <w:lang w:val="uk-UA" w:eastAsia="ru-RU"/>
        </w:rPr>
        <w:t xml:space="preserve">стратегічними планувальними документами </w:t>
      </w:r>
      <w:r w:rsidR="003E6C27" w:rsidRPr="002E1FA0">
        <w:rPr>
          <w:rFonts w:ascii="Times New Roman" w:eastAsia="Times New Roman" w:hAnsi="Times New Roman" w:cs="Times New Roman"/>
          <w:bCs/>
          <w:iCs/>
          <w:sz w:val="28"/>
          <w:szCs w:val="28"/>
          <w:shd w:val="clear" w:color="auto" w:fill="FFFFFF"/>
          <w:lang w:val="uk-UA" w:eastAsia="ru-RU"/>
        </w:rPr>
        <w:t xml:space="preserve">області та </w:t>
      </w:r>
      <w:r w:rsidRPr="002E1FA0">
        <w:rPr>
          <w:rFonts w:ascii="Times New Roman" w:eastAsia="Times New Roman" w:hAnsi="Times New Roman" w:cs="Times New Roman"/>
          <w:bCs/>
          <w:iCs/>
          <w:sz w:val="28"/>
          <w:szCs w:val="28"/>
          <w:shd w:val="clear" w:color="auto" w:fill="FFFFFF"/>
          <w:lang w:val="uk-UA" w:eastAsia="ru-RU"/>
        </w:rPr>
        <w:t xml:space="preserve">держави.   </w:t>
      </w:r>
    </w:p>
    <w:p w:rsidR="00012773" w:rsidRPr="002E1FA0" w:rsidRDefault="00012773" w:rsidP="00854B85">
      <w:pPr>
        <w:shd w:val="clear" w:color="auto" w:fill="FFFFFF"/>
        <w:autoSpaceDE w:val="0"/>
        <w:autoSpaceDN w:val="0"/>
        <w:spacing w:after="0" w:line="240" w:lineRule="auto"/>
        <w:ind w:firstLine="567"/>
        <w:jc w:val="both"/>
        <w:rPr>
          <w:rFonts w:ascii="Times New Roman" w:eastAsia="DengXian" w:hAnsi="Times New Roman" w:cs="Times New Roman"/>
          <w:bCs/>
          <w:sz w:val="28"/>
          <w:szCs w:val="28"/>
          <w:lang w:val="uk-UA"/>
        </w:rPr>
      </w:pPr>
      <w:r w:rsidRPr="002E1FA0">
        <w:rPr>
          <w:rFonts w:ascii="Times New Roman" w:eastAsia="Times New Roman" w:hAnsi="Times New Roman" w:cs="Times New Roman"/>
          <w:bCs/>
          <w:sz w:val="28"/>
          <w:szCs w:val="28"/>
          <w:lang w:val="uk-UA" w:eastAsia="ru-RU"/>
        </w:rPr>
        <w:t xml:space="preserve">Програма відповідає стратегічним цілям / </w:t>
      </w:r>
      <w:r w:rsidR="00854B85" w:rsidRPr="002E1FA0">
        <w:rPr>
          <w:rFonts w:ascii="Times New Roman" w:eastAsia="Times New Roman" w:hAnsi="Times New Roman" w:cs="Times New Roman"/>
          <w:bCs/>
          <w:sz w:val="28"/>
          <w:szCs w:val="28"/>
          <w:lang w:val="uk-UA" w:eastAsia="ru-RU"/>
        </w:rPr>
        <w:t xml:space="preserve">пріоритетам та оперативним цілям </w:t>
      </w:r>
      <w:r w:rsidRPr="002E1FA0">
        <w:rPr>
          <w:rFonts w:ascii="Times New Roman" w:eastAsia="DengXian" w:hAnsi="Times New Roman" w:cs="Times New Roman"/>
          <w:bCs/>
          <w:sz w:val="28"/>
          <w:szCs w:val="28"/>
          <w:lang w:val="uk-UA"/>
        </w:rPr>
        <w:t>Стратегі</w:t>
      </w:r>
      <w:r w:rsidR="00854B85" w:rsidRPr="002E1FA0">
        <w:rPr>
          <w:rFonts w:ascii="Times New Roman" w:eastAsia="DengXian" w:hAnsi="Times New Roman" w:cs="Times New Roman"/>
          <w:bCs/>
          <w:sz w:val="28"/>
          <w:szCs w:val="28"/>
          <w:lang w:val="uk-UA"/>
        </w:rPr>
        <w:t>ї</w:t>
      </w:r>
      <w:r w:rsidRPr="002E1FA0">
        <w:rPr>
          <w:rFonts w:ascii="Times New Roman" w:eastAsia="DengXian" w:hAnsi="Times New Roman" w:cs="Times New Roman"/>
          <w:bCs/>
          <w:sz w:val="28"/>
          <w:szCs w:val="28"/>
          <w:lang w:val="uk-UA"/>
        </w:rPr>
        <w:t xml:space="preserve"> розвитку </w:t>
      </w:r>
      <w:proofErr w:type="spellStart"/>
      <w:r w:rsidR="00336F06" w:rsidRPr="002E1FA0">
        <w:rPr>
          <w:rFonts w:ascii="Times New Roman" w:eastAsia="DengXian" w:hAnsi="Times New Roman" w:cs="Times New Roman"/>
          <w:bCs/>
          <w:sz w:val="28"/>
          <w:szCs w:val="28"/>
          <w:lang w:val="uk-UA"/>
        </w:rPr>
        <w:t>Стрижавської</w:t>
      </w:r>
      <w:proofErr w:type="spellEnd"/>
      <w:r w:rsidR="00336F06" w:rsidRPr="002E1FA0">
        <w:rPr>
          <w:rFonts w:ascii="Times New Roman" w:eastAsia="DengXian" w:hAnsi="Times New Roman" w:cs="Times New Roman"/>
          <w:bCs/>
          <w:sz w:val="28"/>
          <w:szCs w:val="28"/>
          <w:lang w:val="uk-UA"/>
        </w:rPr>
        <w:t xml:space="preserve"> селищної територіальної</w:t>
      </w:r>
      <w:r w:rsidRPr="002E1FA0">
        <w:rPr>
          <w:rFonts w:ascii="Times New Roman" w:eastAsia="DengXian" w:hAnsi="Times New Roman" w:cs="Times New Roman"/>
          <w:bCs/>
          <w:sz w:val="28"/>
          <w:szCs w:val="28"/>
          <w:lang w:val="uk-UA"/>
        </w:rPr>
        <w:t xml:space="preserve"> громади до 2030 року</w:t>
      </w:r>
      <w:r w:rsidR="00854B85" w:rsidRPr="002E1FA0">
        <w:rPr>
          <w:rFonts w:ascii="Times New Roman" w:eastAsia="DengXian" w:hAnsi="Times New Roman" w:cs="Times New Roman"/>
          <w:bCs/>
          <w:sz w:val="28"/>
          <w:szCs w:val="28"/>
          <w:lang w:val="uk-UA"/>
        </w:rPr>
        <w:t>:</w:t>
      </w:r>
    </w:p>
    <w:p w:rsidR="00256038" w:rsidRPr="002E1FA0" w:rsidRDefault="00012773" w:rsidP="00B32EDD">
      <w:pPr>
        <w:widowControl w:val="0"/>
        <w:numPr>
          <w:ilvl w:val="0"/>
          <w:numId w:val="18"/>
        </w:numPr>
        <w:autoSpaceDE w:val="0"/>
        <w:autoSpaceDN w:val="0"/>
        <w:adjustRightInd w:val="0"/>
        <w:spacing w:after="0" w:line="240" w:lineRule="auto"/>
        <w:ind w:left="0" w:firstLine="0"/>
        <w:contextualSpacing/>
        <w:jc w:val="both"/>
        <w:rPr>
          <w:rFonts w:ascii="Times New Roman" w:eastAsia="Times New Roman" w:hAnsi="Times New Roman" w:cs="Times New Roman"/>
          <w:b/>
          <w:sz w:val="28"/>
          <w:szCs w:val="28"/>
          <w:lang w:val="uk-UA"/>
        </w:rPr>
      </w:pPr>
      <w:r w:rsidRPr="002E1FA0">
        <w:rPr>
          <w:rFonts w:ascii="Times New Roman" w:eastAsia="Times New Roman" w:hAnsi="Times New Roman" w:cs="Times New Roman"/>
          <w:b/>
          <w:sz w:val="28"/>
          <w:szCs w:val="28"/>
          <w:lang w:val="uk-UA"/>
        </w:rPr>
        <w:t xml:space="preserve">Стратегічний пріоритет </w:t>
      </w:r>
      <w:r w:rsidR="000F3D2A" w:rsidRPr="002E1FA0">
        <w:rPr>
          <w:rFonts w:ascii="Times New Roman" w:eastAsia="Times New Roman" w:hAnsi="Times New Roman" w:cs="Times New Roman"/>
          <w:b/>
          <w:sz w:val="28"/>
          <w:szCs w:val="28"/>
          <w:lang w:val="uk-UA"/>
        </w:rPr>
        <w:t>1</w:t>
      </w:r>
      <w:r w:rsidR="00256038" w:rsidRPr="002E1FA0">
        <w:rPr>
          <w:rFonts w:ascii="Times New Roman" w:eastAsia="Times New Roman" w:hAnsi="Times New Roman" w:cs="Times New Roman"/>
          <w:b/>
          <w:sz w:val="28"/>
          <w:szCs w:val="28"/>
          <w:lang w:val="uk-UA"/>
        </w:rPr>
        <w:t xml:space="preserve">. </w:t>
      </w:r>
      <w:r w:rsidR="000F3D2A" w:rsidRPr="002E1FA0">
        <w:rPr>
          <w:rFonts w:ascii="Times New Roman" w:hAnsi="Times New Roman" w:cs="Times New Roman"/>
          <w:b/>
          <w:bCs/>
          <w:iCs/>
          <w:sz w:val="28"/>
          <w:szCs w:val="28"/>
          <w:lang w:val="uk-UA"/>
        </w:rPr>
        <w:t>Конкурентоспроможна громада зі стійкою економікою</w:t>
      </w:r>
    </w:p>
    <w:p w:rsidR="000F3D2A" w:rsidRPr="002E1FA0" w:rsidRDefault="000F3D2A" w:rsidP="00E260E4">
      <w:pPr>
        <w:widowControl w:val="0"/>
        <w:autoSpaceDE w:val="0"/>
        <w:autoSpaceDN w:val="0"/>
        <w:adjustRightInd w:val="0"/>
        <w:spacing w:after="0" w:line="240" w:lineRule="auto"/>
        <w:contextualSpacing/>
        <w:jc w:val="both"/>
        <w:rPr>
          <w:rFonts w:ascii="Times New Roman" w:eastAsia="Times New Roman" w:hAnsi="Times New Roman" w:cs="Times New Roman"/>
          <w:bCs/>
          <w:i/>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Оперативна ціль 1.1. Інвестиційно та туристично-приваблива громада</w:t>
      </w:r>
    </w:p>
    <w:p w:rsidR="000F3D2A" w:rsidRPr="002E1FA0" w:rsidRDefault="000F3D2A" w:rsidP="00E260E4">
      <w:pPr>
        <w:spacing w:after="0" w:line="240" w:lineRule="auto"/>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Заходи:</w:t>
      </w:r>
    </w:p>
    <w:p w:rsidR="000F3D2A" w:rsidRPr="002E1FA0" w:rsidRDefault="000F3D2A" w:rsidP="00E260E4">
      <w:pPr>
        <w:spacing w:after="0" w:line="240" w:lineRule="auto"/>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iCs/>
          <w:sz w:val="28"/>
          <w:szCs w:val="28"/>
          <w:shd w:val="clear" w:color="auto" w:fill="FFFFFF"/>
          <w:lang w:val="uk-UA" w:eastAsia="ru-RU"/>
        </w:rPr>
        <w:t>1.1.3.Налагодження міжмуніципального співробітництва та міжнародної співпраці.</w:t>
      </w:r>
    </w:p>
    <w:p w:rsidR="000F3D2A" w:rsidRPr="002E1FA0" w:rsidRDefault="000F3D2A" w:rsidP="00E260E4">
      <w:pPr>
        <w:spacing w:after="0" w:line="240" w:lineRule="auto"/>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iCs/>
          <w:sz w:val="28"/>
          <w:szCs w:val="28"/>
          <w:shd w:val="clear" w:color="auto" w:fill="FFFFFF"/>
          <w:lang w:val="uk-UA" w:eastAsia="ru-RU"/>
        </w:rPr>
        <w:t xml:space="preserve">1.1.5. </w:t>
      </w:r>
      <w:r w:rsidR="00F418FC" w:rsidRPr="002E1FA0">
        <w:rPr>
          <w:rFonts w:ascii="Times New Roman" w:eastAsia="Times New Roman" w:hAnsi="Times New Roman" w:cs="Times New Roman"/>
          <w:bCs/>
          <w:iCs/>
          <w:sz w:val="28"/>
          <w:szCs w:val="28"/>
          <w:shd w:val="clear" w:color="auto" w:fill="FFFFFF"/>
          <w:lang w:val="uk-UA" w:eastAsia="ru-RU"/>
        </w:rPr>
        <w:t>Промоція потенційних інвестиційних можливостей у всіх сферах.</w:t>
      </w:r>
    </w:p>
    <w:p w:rsidR="00012773" w:rsidRPr="002E1FA0" w:rsidRDefault="00256038" w:rsidP="00E260E4">
      <w:pPr>
        <w:widowControl w:val="0"/>
        <w:numPr>
          <w:ilvl w:val="0"/>
          <w:numId w:val="18"/>
        </w:numPr>
        <w:autoSpaceDE w:val="0"/>
        <w:autoSpaceDN w:val="0"/>
        <w:adjustRightInd w:val="0"/>
        <w:spacing w:after="0" w:line="240" w:lineRule="auto"/>
        <w:ind w:left="0" w:firstLine="0"/>
        <w:contextualSpacing/>
        <w:jc w:val="both"/>
        <w:rPr>
          <w:rFonts w:ascii="Times New Roman" w:eastAsia="Times New Roman" w:hAnsi="Times New Roman" w:cs="Times New Roman"/>
          <w:b/>
          <w:sz w:val="28"/>
          <w:szCs w:val="28"/>
          <w:lang w:val="uk-UA"/>
        </w:rPr>
      </w:pPr>
      <w:r w:rsidRPr="002E1FA0">
        <w:rPr>
          <w:rFonts w:ascii="Times New Roman" w:eastAsia="Times New Roman" w:hAnsi="Times New Roman" w:cs="Times New Roman"/>
          <w:b/>
          <w:sz w:val="28"/>
          <w:szCs w:val="28"/>
          <w:lang w:val="uk-UA"/>
        </w:rPr>
        <w:t xml:space="preserve">Стратегічний пріоритет </w:t>
      </w:r>
      <w:r w:rsidR="00012773" w:rsidRPr="002E1FA0">
        <w:rPr>
          <w:rFonts w:ascii="Times New Roman" w:eastAsia="Times New Roman" w:hAnsi="Times New Roman" w:cs="Times New Roman"/>
          <w:b/>
          <w:sz w:val="28"/>
          <w:szCs w:val="28"/>
          <w:lang w:val="uk-UA"/>
        </w:rPr>
        <w:t>3. Комфортна громада з високим рівнем якості життя.</w:t>
      </w:r>
    </w:p>
    <w:p w:rsidR="00F87C15" w:rsidRPr="002E1FA0" w:rsidRDefault="00F418FC" w:rsidP="00E260E4">
      <w:pPr>
        <w:widowControl w:val="0"/>
        <w:autoSpaceDE w:val="0"/>
        <w:autoSpaceDN w:val="0"/>
        <w:adjustRightInd w:val="0"/>
        <w:spacing w:after="0" w:line="240" w:lineRule="auto"/>
        <w:contextualSpacing/>
        <w:jc w:val="both"/>
        <w:rPr>
          <w:rFonts w:ascii="Times New Roman" w:eastAsia="Times New Roman" w:hAnsi="Times New Roman" w:cs="Times New Roman"/>
          <w:bCs/>
          <w:i/>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Оперативна ціль 3.1.</w:t>
      </w:r>
      <w:r w:rsidR="00F87C15" w:rsidRPr="002E1FA0">
        <w:rPr>
          <w:rFonts w:ascii="Times New Roman" w:eastAsia="Times New Roman" w:hAnsi="Times New Roman" w:cs="Times New Roman"/>
          <w:bCs/>
          <w:i/>
          <w:iCs/>
          <w:sz w:val="28"/>
          <w:szCs w:val="28"/>
          <w:shd w:val="clear" w:color="auto" w:fill="FFFFFF"/>
          <w:lang w:val="uk-UA" w:eastAsia="ru-RU"/>
        </w:rPr>
        <w:t xml:space="preserve"> «Якісні адміністративні та соціально-побутові послуги» </w:t>
      </w:r>
    </w:p>
    <w:p w:rsidR="00F87C15" w:rsidRPr="002E1FA0" w:rsidRDefault="00F87C15" w:rsidP="00E260E4">
      <w:pPr>
        <w:widowControl w:val="0"/>
        <w:autoSpaceDE w:val="0"/>
        <w:autoSpaceDN w:val="0"/>
        <w:adjustRightInd w:val="0"/>
        <w:spacing w:after="0" w:line="240" w:lineRule="auto"/>
        <w:contextualSpacing/>
        <w:jc w:val="both"/>
        <w:rPr>
          <w:rFonts w:ascii="Times New Roman" w:eastAsia="Times New Roman" w:hAnsi="Times New Roman" w:cs="Times New Roman"/>
          <w:bCs/>
          <w:i/>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Заходи:</w:t>
      </w:r>
    </w:p>
    <w:p w:rsidR="00F418FC" w:rsidRPr="002E1FA0" w:rsidRDefault="00F87C15" w:rsidP="00E260E4">
      <w:pPr>
        <w:widowControl w:val="0"/>
        <w:autoSpaceDE w:val="0"/>
        <w:autoSpaceDN w:val="0"/>
        <w:adjustRightInd w:val="0"/>
        <w:spacing w:after="0" w:line="240" w:lineRule="auto"/>
        <w:contextualSpacing/>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iCs/>
          <w:sz w:val="28"/>
          <w:szCs w:val="28"/>
          <w:shd w:val="clear" w:color="auto" w:fill="FFFFFF"/>
          <w:lang w:val="uk-UA" w:eastAsia="ru-RU"/>
        </w:rPr>
        <w:t xml:space="preserve">3.1.1. Нове будівництво адміністративної будівлі для розміщення центру надання адміністративних послуг </w:t>
      </w:r>
      <w:proofErr w:type="spellStart"/>
      <w:r w:rsidRPr="002E1FA0">
        <w:rPr>
          <w:rFonts w:ascii="Times New Roman" w:eastAsia="Times New Roman" w:hAnsi="Times New Roman" w:cs="Times New Roman"/>
          <w:bCs/>
          <w:iCs/>
          <w:sz w:val="28"/>
          <w:szCs w:val="28"/>
          <w:shd w:val="clear" w:color="auto" w:fill="FFFFFF"/>
          <w:lang w:val="uk-UA" w:eastAsia="ru-RU"/>
        </w:rPr>
        <w:t>Стрижавської</w:t>
      </w:r>
      <w:proofErr w:type="spellEnd"/>
      <w:r w:rsidRPr="002E1FA0">
        <w:rPr>
          <w:rFonts w:ascii="Times New Roman" w:eastAsia="Times New Roman" w:hAnsi="Times New Roman" w:cs="Times New Roman"/>
          <w:bCs/>
          <w:iCs/>
          <w:sz w:val="28"/>
          <w:szCs w:val="28"/>
          <w:shd w:val="clear" w:color="auto" w:fill="FFFFFF"/>
          <w:lang w:val="uk-UA" w:eastAsia="ru-RU"/>
        </w:rPr>
        <w:t xml:space="preserve"> селищної ради для якісного надання розширеного спектру адміністративних послуг.</w:t>
      </w:r>
    </w:p>
    <w:p w:rsidR="00F418FC" w:rsidRPr="002E1FA0" w:rsidRDefault="00012773" w:rsidP="00E260E4">
      <w:pPr>
        <w:widowControl w:val="0"/>
        <w:autoSpaceDE w:val="0"/>
        <w:autoSpaceDN w:val="0"/>
        <w:adjustRightInd w:val="0"/>
        <w:spacing w:after="0" w:line="240" w:lineRule="auto"/>
        <w:contextualSpacing/>
        <w:jc w:val="both"/>
        <w:rPr>
          <w:rFonts w:ascii="Times New Roman" w:eastAsia="Times New Roman" w:hAnsi="Times New Roman" w:cs="Times New Roman"/>
          <w:bCs/>
          <w:i/>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Оперативна ціль 3.</w:t>
      </w:r>
      <w:r w:rsidR="00F418FC" w:rsidRPr="002E1FA0">
        <w:rPr>
          <w:rFonts w:ascii="Times New Roman" w:eastAsia="Times New Roman" w:hAnsi="Times New Roman" w:cs="Times New Roman"/>
          <w:bCs/>
          <w:i/>
          <w:iCs/>
          <w:sz w:val="28"/>
          <w:szCs w:val="28"/>
          <w:shd w:val="clear" w:color="auto" w:fill="FFFFFF"/>
          <w:lang w:val="uk-UA" w:eastAsia="ru-RU"/>
        </w:rPr>
        <w:t>4</w:t>
      </w:r>
      <w:bookmarkStart w:id="9" w:name="_Hlk210316365"/>
      <w:r w:rsidR="00F418FC" w:rsidRPr="002E1FA0">
        <w:rPr>
          <w:rFonts w:ascii="Times New Roman" w:eastAsia="Times New Roman" w:hAnsi="Times New Roman" w:cs="Times New Roman"/>
          <w:bCs/>
          <w:i/>
          <w:iCs/>
          <w:sz w:val="28"/>
          <w:szCs w:val="28"/>
          <w:shd w:val="clear" w:color="auto" w:fill="FFFFFF"/>
          <w:lang w:val="uk-UA" w:eastAsia="ru-RU"/>
        </w:rPr>
        <w:t xml:space="preserve">Відкрита та прозора влада </w:t>
      </w:r>
    </w:p>
    <w:bookmarkEnd w:id="9"/>
    <w:p w:rsidR="00F418FC" w:rsidRPr="002E1FA0" w:rsidRDefault="00F418FC" w:rsidP="00E260E4">
      <w:pPr>
        <w:spacing w:after="0" w:line="240" w:lineRule="auto"/>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Заходи:</w:t>
      </w:r>
    </w:p>
    <w:p w:rsidR="00012773" w:rsidRPr="002E1FA0" w:rsidRDefault="00F418FC" w:rsidP="00E260E4">
      <w:pPr>
        <w:widowControl w:val="0"/>
        <w:autoSpaceDE w:val="0"/>
        <w:autoSpaceDN w:val="0"/>
        <w:adjustRightInd w:val="0"/>
        <w:spacing w:after="0" w:line="240" w:lineRule="auto"/>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bCs/>
          <w:iCs/>
          <w:sz w:val="28"/>
          <w:szCs w:val="28"/>
          <w:shd w:val="clear" w:color="auto" w:fill="FFFFFF"/>
          <w:lang w:val="uk-UA" w:eastAsia="ru-RU"/>
        </w:rPr>
        <w:t xml:space="preserve">3.4.4. Стимулювання розвитку громадського сектору (в т.ч. залучаючи людей похилого віку до громадських </w:t>
      </w:r>
      <w:proofErr w:type="spellStart"/>
      <w:r w:rsidRPr="002E1FA0">
        <w:rPr>
          <w:rFonts w:ascii="Times New Roman" w:eastAsia="Times New Roman" w:hAnsi="Times New Roman" w:cs="Times New Roman"/>
          <w:bCs/>
          <w:iCs/>
          <w:sz w:val="28"/>
          <w:szCs w:val="28"/>
          <w:shd w:val="clear" w:color="auto" w:fill="FFFFFF"/>
          <w:lang w:val="uk-UA" w:eastAsia="ru-RU"/>
        </w:rPr>
        <w:t>активностей</w:t>
      </w:r>
      <w:proofErr w:type="spellEnd"/>
      <w:r w:rsidRPr="002E1FA0">
        <w:rPr>
          <w:rFonts w:ascii="Times New Roman" w:eastAsia="Times New Roman" w:hAnsi="Times New Roman" w:cs="Times New Roman"/>
          <w:bCs/>
          <w:iCs/>
          <w:sz w:val="28"/>
          <w:szCs w:val="28"/>
          <w:shd w:val="clear" w:color="auto" w:fill="FFFFFF"/>
          <w:lang w:val="uk-UA" w:eastAsia="ru-RU"/>
        </w:rPr>
        <w:t>) та підвищення інституційної спроможності всіх мешканців ТГ.</w:t>
      </w:r>
    </w:p>
    <w:p w:rsidR="009F65D0" w:rsidRPr="002E1FA0" w:rsidRDefault="009F65D0" w:rsidP="00E260E4">
      <w:pPr>
        <w:widowControl w:val="0"/>
        <w:autoSpaceDE w:val="0"/>
        <w:autoSpaceDN w:val="0"/>
        <w:adjustRightInd w:val="0"/>
        <w:spacing w:after="0" w:line="240" w:lineRule="auto"/>
        <w:jc w:val="both"/>
        <w:rPr>
          <w:rFonts w:ascii="Times New Roman" w:eastAsia="Times New Roman" w:hAnsi="Times New Roman" w:cs="Times New Roman"/>
          <w:bCs/>
          <w:iCs/>
          <w:sz w:val="28"/>
          <w:szCs w:val="28"/>
          <w:shd w:val="clear" w:color="auto" w:fill="FFFFFF"/>
          <w:lang w:val="uk-UA" w:eastAsia="ru-RU"/>
        </w:rPr>
      </w:pPr>
    </w:p>
    <w:p w:rsidR="009F65D0" w:rsidRPr="002E1FA0" w:rsidRDefault="009F65D0" w:rsidP="009F65D0">
      <w:pPr>
        <w:shd w:val="clear" w:color="auto" w:fill="FFFFFF"/>
        <w:spacing w:after="0" w:line="240" w:lineRule="auto"/>
        <w:jc w:val="both"/>
        <w:rPr>
          <w:rFonts w:ascii="Times New Roman" w:eastAsia="Times New Roman" w:hAnsi="Times New Roman" w:cs="Times New Roman"/>
          <w:sz w:val="28"/>
          <w:szCs w:val="28"/>
          <w:lang w:val="uk-UA"/>
        </w:rPr>
      </w:pPr>
      <w:r w:rsidRPr="002E1FA0">
        <w:rPr>
          <w:rFonts w:ascii="Times New Roman" w:eastAsia="DengXian" w:hAnsi="Times New Roman" w:cs="Times New Roman"/>
          <w:bCs/>
          <w:sz w:val="28"/>
          <w:szCs w:val="28"/>
          <w:lang w:val="uk-UA"/>
        </w:rPr>
        <w:lastRenderedPageBreak/>
        <w:t>Відповідно до «Стратегії збалансованого регіонального розвитку Вінницької області на період до 2027 року»</w:t>
      </w:r>
      <w:r w:rsidRPr="002E1FA0">
        <w:rPr>
          <w:rFonts w:ascii="Times New Roman" w:eastAsia="DengXian" w:hAnsi="Times New Roman" w:cs="Times New Roman"/>
          <w:sz w:val="28"/>
          <w:szCs w:val="28"/>
          <w:lang w:val="uk-UA"/>
        </w:rPr>
        <w:t>, затвердженої рішенням 42 сесії обласної Ради 7 скликання від 21 лютого 2020 року № 921( зі змінами)</w:t>
      </w:r>
    </w:p>
    <w:p w:rsidR="00856F50" w:rsidRPr="002E1FA0" w:rsidRDefault="009F65D0" w:rsidP="00856F50">
      <w:pPr>
        <w:shd w:val="clear" w:color="auto" w:fill="FFFFFF"/>
        <w:spacing w:after="0" w:line="240" w:lineRule="auto"/>
        <w:contextualSpacing/>
        <w:jc w:val="both"/>
        <w:rPr>
          <w:rFonts w:ascii="Times New Roman" w:eastAsia="Times New Roman" w:hAnsi="Times New Roman" w:cs="Times New Roman"/>
          <w:b/>
          <w:bCs/>
          <w:sz w:val="28"/>
          <w:szCs w:val="28"/>
        </w:rPr>
      </w:pPr>
      <w:r w:rsidRPr="002E1FA0">
        <w:rPr>
          <w:rFonts w:ascii="Times New Roman" w:eastAsia="Times New Roman" w:hAnsi="Times New Roman" w:cs="Times New Roman"/>
          <w:b/>
          <w:bCs/>
          <w:sz w:val="28"/>
          <w:szCs w:val="28"/>
        </w:rPr>
        <w:t>Стратегічнаціль</w:t>
      </w:r>
      <w:proofErr w:type="gramStart"/>
      <w:r w:rsidR="00856F50" w:rsidRPr="002E1FA0">
        <w:rPr>
          <w:rFonts w:ascii="Times New Roman" w:eastAsia="Times New Roman" w:hAnsi="Times New Roman" w:cs="Times New Roman"/>
          <w:b/>
          <w:bCs/>
          <w:sz w:val="28"/>
          <w:szCs w:val="28"/>
        </w:rPr>
        <w:t>2</w:t>
      </w:r>
      <w:proofErr w:type="gramEnd"/>
      <w:r w:rsidR="00856F50" w:rsidRPr="002E1FA0">
        <w:rPr>
          <w:rFonts w:ascii="Times New Roman" w:eastAsia="Times New Roman" w:hAnsi="Times New Roman" w:cs="Times New Roman"/>
          <w:b/>
          <w:bCs/>
          <w:sz w:val="28"/>
          <w:szCs w:val="28"/>
        </w:rPr>
        <w:t xml:space="preserve">.Регіон </w:t>
      </w:r>
      <w:proofErr w:type="spellStart"/>
      <w:r w:rsidR="00856F50" w:rsidRPr="002E1FA0">
        <w:rPr>
          <w:rFonts w:ascii="Times New Roman" w:eastAsia="Times New Roman" w:hAnsi="Times New Roman" w:cs="Times New Roman"/>
          <w:b/>
          <w:bCs/>
          <w:sz w:val="28"/>
          <w:szCs w:val="28"/>
        </w:rPr>
        <w:t>ефективного</w:t>
      </w:r>
      <w:proofErr w:type="spellEnd"/>
      <w:r w:rsidR="0023633B">
        <w:rPr>
          <w:rFonts w:ascii="Times New Roman" w:eastAsia="Times New Roman" w:hAnsi="Times New Roman" w:cs="Times New Roman"/>
          <w:b/>
          <w:bCs/>
          <w:sz w:val="28"/>
          <w:szCs w:val="28"/>
          <w:lang w:val="uk-UA"/>
        </w:rPr>
        <w:t xml:space="preserve"> </w:t>
      </w:r>
      <w:proofErr w:type="spellStart"/>
      <w:r w:rsidR="00856F50" w:rsidRPr="002E1FA0">
        <w:rPr>
          <w:rFonts w:ascii="Times New Roman" w:eastAsia="Times New Roman" w:hAnsi="Times New Roman" w:cs="Times New Roman"/>
          <w:b/>
          <w:bCs/>
          <w:sz w:val="28"/>
          <w:szCs w:val="28"/>
        </w:rPr>
        <w:t>урядування</w:t>
      </w:r>
      <w:proofErr w:type="spellEnd"/>
      <w:r w:rsidR="00856F50" w:rsidRPr="002E1FA0">
        <w:rPr>
          <w:rFonts w:ascii="Times New Roman" w:eastAsia="Times New Roman" w:hAnsi="Times New Roman" w:cs="Times New Roman"/>
          <w:b/>
          <w:bCs/>
          <w:sz w:val="28"/>
          <w:szCs w:val="28"/>
        </w:rPr>
        <w:t xml:space="preserve"> та </w:t>
      </w:r>
      <w:proofErr w:type="spellStart"/>
      <w:r w:rsidR="00856F50" w:rsidRPr="002E1FA0">
        <w:rPr>
          <w:rFonts w:ascii="Times New Roman" w:eastAsia="Times New Roman" w:hAnsi="Times New Roman" w:cs="Times New Roman"/>
          <w:b/>
          <w:bCs/>
          <w:sz w:val="28"/>
          <w:szCs w:val="28"/>
        </w:rPr>
        <w:t>спроможних</w:t>
      </w:r>
      <w:proofErr w:type="spellEnd"/>
      <w:r w:rsidR="00856F50" w:rsidRPr="002E1FA0">
        <w:rPr>
          <w:rFonts w:ascii="Times New Roman" w:eastAsia="Times New Roman" w:hAnsi="Times New Roman" w:cs="Times New Roman"/>
          <w:b/>
          <w:bCs/>
          <w:sz w:val="28"/>
          <w:szCs w:val="28"/>
        </w:rPr>
        <w:t xml:space="preserve"> громад</w:t>
      </w:r>
      <w:r w:rsidRPr="002E1FA0">
        <w:rPr>
          <w:rFonts w:ascii="Times New Roman" w:eastAsia="Times New Roman" w:hAnsi="Times New Roman" w:cs="Times New Roman"/>
          <w:b/>
          <w:bCs/>
          <w:sz w:val="28"/>
          <w:szCs w:val="28"/>
        </w:rPr>
        <w:t>:</w:t>
      </w:r>
    </w:p>
    <w:p w:rsidR="009F65D0" w:rsidRPr="002E1FA0" w:rsidRDefault="00856F50" w:rsidP="00856F50">
      <w:pPr>
        <w:shd w:val="clear" w:color="auto" w:fill="FFFFFF"/>
        <w:spacing w:after="0" w:line="240" w:lineRule="auto"/>
        <w:contextualSpacing/>
        <w:jc w:val="both"/>
        <w:rPr>
          <w:rFonts w:ascii="Times New Roman" w:eastAsia="Times New Roman" w:hAnsi="Times New Roman" w:cs="Times New Roman"/>
          <w:b/>
          <w:bCs/>
          <w:sz w:val="28"/>
          <w:szCs w:val="28"/>
        </w:rPr>
      </w:pPr>
      <w:r w:rsidRPr="002E1FA0">
        <w:rPr>
          <w:rFonts w:ascii="Times New Roman" w:eastAsia="Times New Roman" w:hAnsi="Times New Roman" w:cs="Times New Roman"/>
          <w:bCs/>
          <w:i/>
          <w:iCs/>
          <w:sz w:val="28"/>
          <w:szCs w:val="28"/>
          <w:shd w:val="clear" w:color="auto" w:fill="FFFFFF"/>
          <w:lang w:val="uk-UA" w:eastAsia="ru-RU"/>
        </w:rPr>
        <w:t xml:space="preserve">Оперативна ціль 2.1 Розвиток електронного урядування та </w:t>
      </w:r>
      <w:proofErr w:type="spellStart"/>
      <w:r w:rsidRPr="002E1FA0">
        <w:rPr>
          <w:rFonts w:ascii="Times New Roman" w:eastAsia="Times New Roman" w:hAnsi="Times New Roman" w:cs="Times New Roman"/>
          <w:bCs/>
          <w:i/>
          <w:iCs/>
          <w:sz w:val="28"/>
          <w:szCs w:val="28"/>
          <w:shd w:val="clear" w:color="auto" w:fill="FFFFFF"/>
          <w:lang w:val="uk-UA" w:eastAsia="ru-RU"/>
        </w:rPr>
        <w:t>цифровізації</w:t>
      </w:r>
      <w:proofErr w:type="spellEnd"/>
    </w:p>
    <w:p w:rsidR="00856F50" w:rsidRPr="002E1FA0" w:rsidRDefault="007A7EFC" w:rsidP="00856F50">
      <w:pPr>
        <w:widowControl w:val="0"/>
        <w:autoSpaceDE w:val="0"/>
        <w:autoSpaceDN w:val="0"/>
        <w:adjustRightInd w:val="0"/>
        <w:spacing w:after="0" w:line="240" w:lineRule="auto"/>
        <w:jc w:val="both"/>
        <w:rPr>
          <w:rFonts w:ascii="Times New Roman" w:eastAsia="DengXian" w:hAnsi="Times New Roman" w:cs="Times New Roman"/>
          <w:bCs/>
          <w:sz w:val="28"/>
          <w:szCs w:val="28"/>
          <w:lang w:val="uk-UA"/>
        </w:rPr>
      </w:pPr>
      <w:r w:rsidRPr="002E1FA0">
        <w:rPr>
          <w:rFonts w:ascii="Times New Roman" w:eastAsia="Times New Roman" w:hAnsi="Times New Roman" w:cs="Times New Roman"/>
          <w:sz w:val="28"/>
          <w:szCs w:val="28"/>
          <w:lang w:val="uk-UA"/>
        </w:rPr>
        <w:t>Завдання</w:t>
      </w:r>
      <w:r w:rsidR="00856F50" w:rsidRPr="002E1FA0">
        <w:rPr>
          <w:rFonts w:ascii="Times New Roman" w:eastAsia="DengXian" w:hAnsi="Times New Roman" w:cs="Times New Roman"/>
          <w:bCs/>
          <w:sz w:val="28"/>
          <w:szCs w:val="28"/>
          <w:lang w:val="uk-UA"/>
        </w:rPr>
        <w:t>2.1.3. Забезпечення регіональної політики. інформаційної підтримки</w:t>
      </w:r>
    </w:p>
    <w:p w:rsidR="00E45B71" w:rsidRPr="002E1FA0" w:rsidRDefault="00856F50" w:rsidP="00F87C15">
      <w:pPr>
        <w:widowControl w:val="0"/>
        <w:autoSpaceDE w:val="0"/>
        <w:autoSpaceDN w:val="0"/>
        <w:adjustRightInd w:val="0"/>
        <w:spacing w:after="0" w:line="240" w:lineRule="auto"/>
        <w:jc w:val="both"/>
        <w:rPr>
          <w:rFonts w:ascii="Times New Roman" w:eastAsia="Times New Roman" w:hAnsi="Times New Roman" w:cs="Times New Roman"/>
          <w:bCs/>
          <w:i/>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 xml:space="preserve">Оперативна ціль 2.2. Посилення </w:t>
      </w:r>
      <w:proofErr w:type="spellStart"/>
      <w:r w:rsidRPr="002E1FA0">
        <w:rPr>
          <w:rFonts w:ascii="Times New Roman" w:eastAsia="Times New Roman" w:hAnsi="Times New Roman" w:cs="Times New Roman"/>
          <w:bCs/>
          <w:i/>
          <w:iCs/>
          <w:sz w:val="28"/>
          <w:szCs w:val="28"/>
          <w:shd w:val="clear" w:color="auto" w:fill="FFFFFF"/>
          <w:lang w:val="uk-UA" w:eastAsia="ru-RU"/>
        </w:rPr>
        <w:t>міжсекторного</w:t>
      </w:r>
      <w:proofErr w:type="spellEnd"/>
      <w:r w:rsidRPr="002E1FA0">
        <w:rPr>
          <w:rFonts w:ascii="Times New Roman" w:eastAsia="Times New Roman" w:hAnsi="Times New Roman" w:cs="Times New Roman"/>
          <w:bCs/>
          <w:i/>
          <w:iCs/>
          <w:sz w:val="28"/>
          <w:szCs w:val="28"/>
          <w:shd w:val="clear" w:color="auto" w:fill="FFFFFF"/>
          <w:lang w:val="uk-UA" w:eastAsia="ru-RU"/>
        </w:rPr>
        <w:t>, міжрегіонального партнерства та інституційної спроможності регіонального та місцевого рівня</w:t>
      </w:r>
    </w:p>
    <w:p w:rsidR="00856F50" w:rsidRPr="002E1FA0" w:rsidRDefault="007A7EFC" w:rsidP="00F87C15">
      <w:pPr>
        <w:widowControl w:val="0"/>
        <w:autoSpaceDE w:val="0"/>
        <w:autoSpaceDN w:val="0"/>
        <w:adjustRightInd w:val="0"/>
        <w:spacing w:after="0" w:line="240" w:lineRule="auto"/>
        <w:jc w:val="both"/>
        <w:rPr>
          <w:rFonts w:ascii="Times New Roman" w:eastAsia="DengXian" w:hAnsi="Times New Roman" w:cs="Times New Roman"/>
          <w:bCs/>
          <w:sz w:val="28"/>
          <w:szCs w:val="28"/>
          <w:lang w:val="uk-UA"/>
        </w:rPr>
      </w:pPr>
      <w:r w:rsidRPr="002E1FA0">
        <w:rPr>
          <w:rFonts w:ascii="Times New Roman" w:eastAsia="Times New Roman" w:hAnsi="Times New Roman" w:cs="Times New Roman"/>
          <w:sz w:val="28"/>
          <w:szCs w:val="28"/>
          <w:lang w:val="uk-UA"/>
        </w:rPr>
        <w:t>Завдання</w:t>
      </w:r>
      <w:r w:rsidR="00856F50" w:rsidRPr="002E1FA0">
        <w:rPr>
          <w:rFonts w:ascii="Times New Roman" w:eastAsia="DengXian" w:hAnsi="Times New Roman" w:cs="Times New Roman"/>
          <w:bCs/>
          <w:sz w:val="28"/>
          <w:szCs w:val="28"/>
          <w:lang w:val="uk-UA"/>
        </w:rPr>
        <w:t>2.2.1 Підвищення інституційної спроможності громад, соціального діалогу і організацій громадянського суспільства.</w:t>
      </w:r>
    </w:p>
    <w:p w:rsidR="007A7EFC" w:rsidRPr="002E1FA0" w:rsidRDefault="007A7EFC" w:rsidP="00F87C15">
      <w:pPr>
        <w:widowControl w:val="0"/>
        <w:autoSpaceDE w:val="0"/>
        <w:autoSpaceDN w:val="0"/>
        <w:adjustRightInd w:val="0"/>
        <w:spacing w:after="0" w:line="240" w:lineRule="auto"/>
        <w:jc w:val="both"/>
        <w:rPr>
          <w:rFonts w:ascii="Times New Roman" w:eastAsia="DengXian" w:hAnsi="Times New Roman" w:cs="Times New Roman"/>
          <w:bCs/>
          <w:sz w:val="28"/>
          <w:szCs w:val="28"/>
          <w:lang w:val="uk-UA"/>
        </w:rPr>
      </w:pPr>
    </w:p>
    <w:p w:rsidR="00E45B71" w:rsidRPr="002E1FA0" w:rsidRDefault="00E45B71" w:rsidP="006A7703">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val="uk-UA"/>
        </w:rPr>
      </w:pPr>
      <w:r w:rsidRPr="002E1FA0">
        <w:rPr>
          <w:rFonts w:ascii="Times New Roman" w:eastAsia="Times New Roman" w:hAnsi="Times New Roman" w:cs="Times New Roman"/>
          <w:sz w:val="28"/>
          <w:szCs w:val="28"/>
          <w:lang w:val="uk-UA"/>
        </w:rPr>
        <w:t>Відповідно до «Державної стратегії регіонального розвитку на 2021-2027 роки»</w:t>
      </w:r>
      <w:r w:rsidR="006A7703" w:rsidRPr="002E1FA0">
        <w:rPr>
          <w:rFonts w:ascii="Times New Roman" w:eastAsia="Times New Roman" w:hAnsi="Times New Roman" w:cs="Times New Roman"/>
          <w:sz w:val="28"/>
          <w:szCs w:val="28"/>
          <w:lang w:val="uk-UA"/>
        </w:rPr>
        <w:t>,</w:t>
      </w:r>
      <w:r w:rsidRPr="002E1FA0">
        <w:rPr>
          <w:rFonts w:ascii="Times New Roman" w:eastAsia="Times New Roman" w:hAnsi="Times New Roman" w:cs="Times New Roman"/>
          <w:sz w:val="28"/>
          <w:szCs w:val="28"/>
          <w:lang w:val="uk-UA"/>
        </w:rPr>
        <w:t xml:space="preserve"> затвердженої постановою Кабінету Міністрів України від 05.08.2020 року № 695 зі (змінами):</w:t>
      </w:r>
    </w:p>
    <w:p w:rsidR="00E45B71" w:rsidRPr="002E1FA0" w:rsidRDefault="00E45B71" w:rsidP="0056379C">
      <w:pPr>
        <w:pStyle w:val="rvps7"/>
        <w:shd w:val="clear" w:color="auto" w:fill="FFFFFF"/>
        <w:spacing w:before="0" w:beforeAutospacing="0" w:after="0" w:afterAutospacing="0"/>
        <w:ind w:right="-1"/>
        <w:jc w:val="both"/>
        <w:rPr>
          <w:b/>
        </w:rPr>
      </w:pPr>
      <w:r w:rsidRPr="002E1FA0">
        <w:rPr>
          <w:b/>
          <w:sz w:val="28"/>
          <w:szCs w:val="28"/>
        </w:rPr>
        <w:t>Стратегічна ціль 3.</w:t>
      </w:r>
      <w:r w:rsidRPr="002E1FA0">
        <w:rPr>
          <w:rStyle w:val="rvts15"/>
          <w:rFonts w:eastAsia="DengXian Light"/>
          <w:b/>
          <w:bCs/>
          <w:sz w:val="28"/>
          <w:szCs w:val="28"/>
        </w:rPr>
        <w:t>“Розбудова ефективного багаторівневого врядування”</w:t>
      </w:r>
    </w:p>
    <w:p w:rsidR="00E45B71" w:rsidRPr="002E1FA0" w:rsidRDefault="00E45B71" w:rsidP="006A7703">
      <w:pPr>
        <w:pStyle w:val="rvps7"/>
        <w:shd w:val="clear" w:color="auto" w:fill="FFFFFF"/>
        <w:spacing w:before="0" w:beforeAutospacing="0" w:after="0" w:afterAutospacing="0"/>
        <w:ind w:right="450"/>
        <w:jc w:val="both"/>
        <w:rPr>
          <w:i/>
        </w:rPr>
      </w:pPr>
      <w:bookmarkStart w:id="10" w:name="n962"/>
      <w:bookmarkEnd w:id="10"/>
      <w:r w:rsidRPr="002E1FA0">
        <w:rPr>
          <w:rStyle w:val="rvts15"/>
          <w:rFonts w:eastAsia="DengXian Light"/>
          <w:bCs/>
          <w:i/>
          <w:sz w:val="28"/>
          <w:szCs w:val="28"/>
        </w:rPr>
        <w:t>Оперативна ціль 1. Розвиток інституційної спроможності органів публічної влади з урахування кращих практик ЄС.</w:t>
      </w:r>
    </w:p>
    <w:p w:rsidR="008A04EE" w:rsidRPr="002E1FA0" w:rsidRDefault="008A04EE" w:rsidP="006A770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2E1FA0">
        <w:rPr>
          <w:rFonts w:ascii="Times New Roman" w:eastAsia="Times New Roman" w:hAnsi="Times New Roman" w:cs="Times New Roman"/>
          <w:sz w:val="28"/>
          <w:szCs w:val="28"/>
          <w:lang w:val="uk-UA"/>
        </w:rPr>
        <w:t>Завдання за напрямом “Інструменти планування та підзвітності у регіональній політиці”</w:t>
      </w:r>
    </w:p>
    <w:p w:rsidR="00E45B71" w:rsidRPr="002E1FA0" w:rsidRDefault="00E45B71" w:rsidP="006A7703">
      <w:pPr>
        <w:widowControl w:val="0"/>
        <w:autoSpaceDE w:val="0"/>
        <w:autoSpaceDN w:val="0"/>
        <w:adjustRightInd w:val="0"/>
        <w:spacing w:after="0" w:line="240" w:lineRule="auto"/>
        <w:jc w:val="both"/>
        <w:rPr>
          <w:rFonts w:ascii="Times New Roman" w:eastAsia="Times New Roman" w:hAnsi="Times New Roman" w:cs="Times New Roman"/>
          <w:bCs/>
          <w:iCs/>
          <w:sz w:val="28"/>
          <w:szCs w:val="28"/>
          <w:shd w:val="clear" w:color="auto" w:fill="FFFFFF"/>
          <w:lang w:val="uk-UA" w:eastAsia="ru-RU"/>
        </w:rPr>
      </w:pPr>
      <w:r w:rsidRPr="002E1FA0">
        <w:rPr>
          <w:rFonts w:ascii="Times New Roman" w:eastAsia="Times New Roman" w:hAnsi="Times New Roman" w:cs="Times New Roman"/>
          <w:sz w:val="28"/>
          <w:szCs w:val="28"/>
          <w:lang w:val="uk-UA"/>
        </w:rPr>
        <w:t>1</w:t>
      </w:r>
      <w:r w:rsidRPr="002E1FA0">
        <w:rPr>
          <w:rFonts w:ascii="Times New Roman" w:eastAsia="Times New Roman" w:hAnsi="Times New Roman" w:cs="Times New Roman"/>
          <w:bCs/>
          <w:iCs/>
          <w:sz w:val="28"/>
          <w:szCs w:val="28"/>
          <w:shd w:val="clear" w:color="auto" w:fill="FFFFFF"/>
          <w:lang w:val="uk-UA" w:eastAsia="ru-RU"/>
        </w:rPr>
        <w:t>7. Створення умов для ефективної взаємодії органів місцевого самоврядування різних рівнів, спрямованої на комплексний розвиток територій.</w:t>
      </w:r>
    </w:p>
    <w:p w:rsidR="00E45B71" w:rsidRPr="002E1FA0" w:rsidRDefault="008A04EE" w:rsidP="006A7703">
      <w:pPr>
        <w:widowControl w:val="0"/>
        <w:autoSpaceDE w:val="0"/>
        <w:autoSpaceDN w:val="0"/>
        <w:adjustRightInd w:val="0"/>
        <w:spacing w:after="0" w:line="240" w:lineRule="auto"/>
        <w:jc w:val="both"/>
        <w:rPr>
          <w:rFonts w:ascii="Times New Roman" w:eastAsia="Times New Roman" w:hAnsi="Times New Roman" w:cs="Times New Roman"/>
          <w:bCs/>
          <w:i/>
          <w:iCs/>
          <w:sz w:val="28"/>
          <w:szCs w:val="28"/>
          <w:shd w:val="clear" w:color="auto" w:fill="FFFFFF"/>
          <w:lang w:val="uk-UA" w:eastAsia="ru-RU"/>
        </w:rPr>
      </w:pPr>
      <w:r w:rsidRPr="002E1FA0">
        <w:rPr>
          <w:rFonts w:ascii="Times New Roman" w:eastAsia="Times New Roman" w:hAnsi="Times New Roman" w:cs="Times New Roman"/>
          <w:bCs/>
          <w:i/>
          <w:iCs/>
          <w:sz w:val="28"/>
          <w:szCs w:val="28"/>
          <w:shd w:val="clear" w:color="auto" w:fill="FFFFFF"/>
          <w:lang w:val="uk-UA" w:eastAsia="ru-RU"/>
        </w:rPr>
        <w:t>Оперативна ціль 2. Розвиток різних форм співробітництва та ефективне управління публічними інвестиціями</w:t>
      </w:r>
    </w:p>
    <w:p w:rsidR="008A04EE" w:rsidRPr="002E1FA0" w:rsidRDefault="008A04EE" w:rsidP="006A770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2E1FA0">
        <w:rPr>
          <w:rFonts w:ascii="Times New Roman" w:eastAsia="Times New Roman" w:hAnsi="Times New Roman" w:cs="Times New Roman"/>
          <w:sz w:val="28"/>
          <w:szCs w:val="28"/>
          <w:lang w:val="uk-UA"/>
        </w:rPr>
        <w:t>Завдання за напрямом “Розвиток співробітництва на регіональному рівні”</w:t>
      </w:r>
    </w:p>
    <w:p w:rsidR="008A04EE" w:rsidRPr="002E1FA0" w:rsidRDefault="008A04EE" w:rsidP="006A770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2E1FA0">
        <w:rPr>
          <w:rFonts w:ascii="Times New Roman" w:eastAsia="Times New Roman" w:hAnsi="Times New Roman" w:cs="Times New Roman"/>
          <w:sz w:val="28"/>
          <w:szCs w:val="28"/>
          <w:lang w:val="uk-UA"/>
        </w:rPr>
        <w:t>5. Сприяння розвитку міжнародного територіального співробітництва, зокрема шляхом розбудови міжнародного партнерства на регіональному та місцевому рівні.</w:t>
      </w:r>
    </w:p>
    <w:p w:rsidR="00A01694" w:rsidRPr="002E1FA0" w:rsidRDefault="00A01694" w:rsidP="006A770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2E1FA0">
        <w:rPr>
          <w:rFonts w:ascii="Times New Roman" w:eastAsia="Times New Roman" w:hAnsi="Times New Roman" w:cs="Times New Roman"/>
          <w:sz w:val="28"/>
          <w:szCs w:val="28"/>
          <w:lang w:val="uk-UA"/>
        </w:rPr>
        <w:t>Програма враховує 17 Ціль сталого розвитку України до 2030 року, яка визначена Указом Президента України від 30 вересня 2019 р. № 722:</w:t>
      </w:r>
    </w:p>
    <w:p w:rsidR="00A01694" w:rsidRPr="002E1FA0" w:rsidRDefault="00A01694" w:rsidP="006A770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2E1FA0">
        <w:rPr>
          <w:rFonts w:ascii="Times New Roman" w:eastAsia="Times New Roman" w:hAnsi="Times New Roman" w:cs="Times New Roman"/>
          <w:sz w:val="28"/>
          <w:szCs w:val="28"/>
          <w:lang w:val="uk-UA"/>
        </w:rPr>
        <w:t>17) зміцнення засобів здійснення й активізація роботи в рамках глобального партнерства в інтересах сталого розвитку</w:t>
      </w:r>
    </w:p>
    <w:p w:rsidR="00A01694" w:rsidRPr="002E1FA0" w:rsidRDefault="00A01694" w:rsidP="006A770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B23A42" w:rsidRDefault="00B23A42" w:rsidP="00B23A42">
      <w:pPr>
        <w:spacing w:after="0" w:line="240" w:lineRule="auto"/>
        <w:jc w:val="center"/>
        <w:rPr>
          <w:rFonts w:ascii="Times New Roman" w:hAnsi="Times New Roman"/>
          <w:b/>
          <w:bCs/>
          <w:sz w:val="28"/>
          <w:szCs w:val="28"/>
          <w:lang w:val="uk-UA"/>
        </w:rPr>
      </w:pPr>
      <w:r w:rsidRPr="00B32EDD">
        <w:rPr>
          <w:rFonts w:ascii="Times New Roman" w:hAnsi="Times New Roman"/>
          <w:b/>
          <w:bCs/>
          <w:sz w:val="28"/>
          <w:szCs w:val="28"/>
          <w:shd w:val="clear" w:color="auto" w:fill="FFFFFF"/>
          <w:lang w:val="en-US"/>
        </w:rPr>
        <w:t>V</w:t>
      </w:r>
      <w:r>
        <w:rPr>
          <w:rFonts w:ascii="Times New Roman" w:hAnsi="Times New Roman"/>
          <w:b/>
          <w:bCs/>
          <w:sz w:val="28"/>
          <w:szCs w:val="28"/>
          <w:shd w:val="clear" w:color="auto" w:fill="FFFFFF"/>
          <w:lang w:val="uk-UA"/>
        </w:rPr>
        <w:t>ІІ</w:t>
      </w:r>
      <w:r w:rsidRPr="00995BBF">
        <w:rPr>
          <w:rFonts w:ascii="Times New Roman" w:hAnsi="Times New Roman"/>
          <w:b/>
          <w:bCs/>
          <w:sz w:val="28"/>
          <w:szCs w:val="28"/>
          <w:lang w:val="uk-UA"/>
        </w:rPr>
        <w:t>.</w:t>
      </w:r>
      <w:r w:rsidRPr="00CB1F19">
        <w:rPr>
          <w:rFonts w:ascii="Times New Roman" w:hAnsi="Times New Roman"/>
          <w:b/>
          <w:bCs/>
          <w:sz w:val="28"/>
          <w:szCs w:val="28"/>
          <w:lang w:val="uk-UA"/>
        </w:rPr>
        <w:t xml:space="preserve">Напрями діяльності і заходи/проекти цільової </w:t>
      </w:r>
      <w:r>
        <w:rPr>
          <w:rFonts w:ascii="Times New Roman" w:hAnsi="Times New Roman"/>
          <w:b/>
          <w:bCs/>
          <w:sz w:val="28"/>
          <w:szCs w:val="28"/>
          <w:lang w:val="uk-UA"/>
        </w:rPr>
        <w:t>П</w:t>
      </w:r>
      <w:r w:rsidRPr="00CB1F19">
        <w:rPr>
          <w:rFonts w:ascii="Times New Roman" w:hAnsi="Times New Roman"/>
          <w:b/>
          <w:bCs/>
          <w:sz w:val="28"/>
          <w:szCs w:val="28"/>
          <w:lang w:val="uk-UA"/>
        </w:rPr>
        <w:t>рограми</w:t>
      </w:r>
    </w:p>
    <w:p w:rsidR="00B23A42" w:rsidRDefault="00B23A42" w:rsidP="00B23A42">
      <w:pPr>
        <w:spacing w:after="0" w:line="240" w:lineRule="auto"/>
        <w:jc w:val="center"/>
        <w:rPr>
          <w:rFonts w:ascii="Times New Roman" w:hAnsi="Times New Roman"/>
          <w:b/>
          <w:bCs/>
          <w:sz w:val="28"/>
          <w:szCs w:val="28"/>
          <w:lang w:val="uk-UA"/>
        </w:rPr>
      </w:pPr>
    </w:p>
    <w:p w:rsidR="00B23A42" w:rsidRPr="00C213C4" w:rsidRDefault="00B23A42" w:rsidP="00FC0616">
      <w:pPr>
        <w:spacing w:after="0" w:line="240" w:lineRule="auto"/>
        <w:jc w:val="both"/>
        <w:rPr>
          <w:rFonts w:ascii="Times New Roman" w:hAnsi="Times New Roman"/>
          <w:sz w:val="28"/>
          <w:szCs w:val="28"/>
          <w:lang w:val="uk-UA"/>
        </w:rPr>
      </w:pPr>
      <w:r w:rsidRPr="00C213C4">
        <w:rPr>
          <w:rFonts w:ascii="Times New Roman" w:hAnsi="Times New Roman"/>
          <w:sz w:val="28"/>
          <w:szCs w:val="28"/>
          <w:lang w:val="uk-UA"/>
        </w:rPr>
        <w:t xml:space="preserve">      З метою </w:t>
      </w:r>
      <w:r w:rsidR="00C213C4" w:rsidRPr="00C213C4">
        <w:rPr>
          <w:rFonts w:ascii="Times New Roman" w:hAnsi="Times New Roman"/>
          <w:sz w:val="28"/>
          <w:szCs w:val="28"/>
          <w:lang w:val="uk-UA"/>
        </w:rPr>
        <w:t>розвитку місцевого самоврядування</w:t>
      </w:r>
      <w:r w:rsidR="002169DA" w:rsidRPr="00C213C4">
        <w:rPr>
          <w:rFonts w:ascii="Times New Roman" w:hAnsi="Times New Roman"/>
          <w:sz w:val="28"/>
          <w:szCs w:val="28"/>
          <w:lang w:val="uk-UA"/>
        </w:rPr>
        <w:t>,</w:t>
      </w:r>
      <w:r w:rsidRPr="00C213C4">
        <w:rPr>
          <w:rFonts w:ascii="Times New Roman" w:hAnsi="Times New Roman"/>
          <w:sz w:val="28"/>
          <w:szCs w:val="28"/>
          <w:lang w:val="uk-UA"/>
        </w:rPr>
        <w:t xml:space="preserve"> запланований перелік заходів </w:t>
      </w:r>
      <w:r w:rsidR="005E492D" w:rsidRPr="00C213C4">
        <w:rPr>
          <w:rFonts w:ascii="Times New Roman" w:hAnsi="Times New Roman"/>
          <w:sz w:val="28"/>
          <w:szCs w:val="28"/>
          <w:lang w:val="uk-UA"/>
        </w:rPr>
        <w:t xml:space="preserve">і завдань </w:t>
      </w:r>
      <w:r w:rsidR="002169DA" w:rsidRPr="00C213C4">
        <w:rPr>
          <w:rFonts w:ascii="Times New Roman" w:hAnsi="Times New Roman"/>
          <w:sz w:val="28"/>
          <w:szCs w:val="28"/>
          <w:lang w:val="uk-UA"/>
        </w:rPr>
        <w:t>Програми</w:t>
      </w:r>
      <w:r w:rsidRPr="00C213C4">
        <w:rPr>
          <w:rFonts w:ascii="Times New Roman" w:hAnsi="Times New Roman"/>
          <w:sz w:val="28"/>
          <w:szCs w:val="28"/>
          <w:lang w:val="uk-UA"/>
        </w:rPr>
        <w:t xml:space="preserve"> наведений в додатку 2 до Програми </w:t>
      </w:r>
      <w:r w:rsidR="002169DA" w:rsidRPr="00C213C4">
        <w:rPr>
          <w:rFonts w:ascii="Times New Roman" w:hAnsi="Times New Roman"/>
          <w:sz w:val="28"/>
          <w:szCs w:val="28"/>
          <w:lang w:val="uk-UA"/>
        </w:rPr>
        <w:t xml:space="preserve"> - </w:t>
      </w:r>
      <w:r w:rsidRPr="00C213C4">
        <w:rPr>
          <w:rFonts w:ascii="Times New Roman" w:hAnsi="Times New Roman"/>
          <w:sz w:val="28"/>
          <w:szCs w:val="28"/>
          <w:lang w:val="uk-UA"/>
        </w:rPr>
        <w:t>«</w:t>
      </w:r>
      <w:r w:rsidR="00480969" w:rsidRPr="00C213C4">
        <w:rPr>
          <w:rFonts w:ascii="Times New Roman" w:hAnsi="Times New Roman"/>
          <w:sz w:val="28"/>
          <w:szCs w:val="28"/>
          <w:lang w:val="uk-UA"/>
        </w:rPr>
        <w:t xml:space="preserve">Напрями діяльності та заходи з реалізації </w:t>
      </w:r>
      <w:r w:rsidR="00C213C4" w:rsidRPr="00C213C4">
        <w:rPr>
          <w:rFonts w:ascii="Times New Roman" w:hAnsi="Times New Roman"/>
          <w:sz w:val="28"/>
          <w:szCs w:val="28"/>
          <w:lang w:val="uk-UA"/>
        </w:rPr>
        <w:t xml:space="preserve">Програми </w:t>
      </w:r>
      <w:r w:rsidR="00C213C4" w:rsidRPr="00C213C4">
        <w:rPr>
          <w:rFonts w:ascii="Times New Roman" w:eastAsia="Times New Roman" w:hAnsi="Times New Roman"/>
          <w:bCs/>
          <w:sz w:val="28"/>
          <w:szCs w:val="28"/>
          <w:lang w:val="uk-UA"/>
        </w:rPr>
        <w:t xml:space="preserve">розвитку місцевого самоврядування </w:t>
      </w:r>
      <w:proofErr w:type="spellStart"/>
      <w:r w:rsidR="00C213C4" w:rsidRPr="00C213C4">
        <w:rPr>
          <w:rFonts w:ascii="Times New Roman" w:eastAsia="Times New Roman" w:hAnsi="Times New Roman" w:cs="Times New Roman"/>
          <w:sz w:val="28"/>
          <w:szCs w:val="28"/>
          <w:lang w:val="uk-UA" w:eastAsia="ru-RU"/>
        </w:rPr>
        <w:t>Стрижавської</w:t>
      </w:r>
      <w:proofErr w:type="spellEnd"/>
      <w:r w:rsidR="00C213C4" w:rsidRPr="00C213C4">
        <w:rPr>
          <w:rFonts w:ascii="Times New Roman" w:eastAsia="Times New Roman" w:hAnsi="Times New Roman" w:cs="Times New Roman"/>
          <w:sz w:val="28"/>
          <w:szCs w:val="28"/>
          <w:lang w:val="uk-UA" w:eastAsia="ru-RU"/>
        </w:rPr>
        <w:t xml:space="preserve"> селищної територіальної громади на 2026 - 2028 роки</w:t>
      </w:r>
      <w:r w:rsidRPr="00C213C4">
        <w:rPr>
          <w:rFonts w:ascii="Times New Roman" w:hAnsi="Times New Roman"/>
          <w:sz w:val="28"/>
          <w:szCs w:val="28"/>
          <w:lang w:val="uk-UA"/>
        </w:rPr>
        <w:t>».</w:t>
      </w:r>
    </w:p>
    <w:p w:rsidR="00B23A42" w:rsidRDefault="00B23A42" w:rsidP="00B32EDD">
      <w:pPr>
        <w:spacing w:after="0" w:line="240" w:lineRule="auto"/>
        <w:ind w:firstLine="567"/>
        <w:jc w:val="center"/>
        <w:rPr>
          <w:rFonts w:ascii="Times New Roman" w:eastAsia="Times New Roman" w:hAnsi="Times New Roman" w:cs="Times New Roman"/>
          <w:b/>
          <w:bCs/>
          <w:sz w:val="28"/>
          <w:szCs w:val="28"/>
          <w:shd w:val="clear" w:color="auto" w:fill="FFFFFF"/>
          <w:lang w:val="uk-UA" w:eastAsia="ru-RU"/>
        </w:rPr>
      </w:pPr>
    </w:p>
    <w:p w:rsidR="00012773" w:rsidRPr="00B32EDD" w:rsidRDefault="00012773" w:rsidP="00B32EDD">
      <w:pPr>
        <w:spacing w:after="0" w:line="240" w:lineRule="auto"/>
        <w:ind w:firstLine="567"/>
        <w:jc w:val="center"/>
        <w:rPr>
          <w:rFonts w:ascii="Times New Roman" w:eastAsia="Times New Roman" w:hAnsi="Times New Roman" w:cs="Times New Roman"/>
          <w:b/>
          <w:bCs/>
          <w:sz w:val="28"/>
          <w:szCs w:val="28"/>
          <w:lang w:val="uk-UA" w:eastAsia="ru-RU"/>
        </w:rPr>
      </w:pPr>
      <w:r w:rsidRPr="00B32EDD">
        <w:rPr>
          <w:rFonts w:ascii="Times New Roman" w:eastAsia="Times New Roman" w:hAnsi="Times New Roman" w:cs="Times New Roman"/>
          <w:b/>
          <w:bCs/>
          <w:sz w:val="28"/>
          <w:szCs w:val="28"/>
          <w:shd w:val="clear" w:color="auto" w:fill="FFFFFF"/>
          <w:lang w:val="en-US" w:eastAsia="ru-RU"/>
        </w:rPr>
        <w:t>V</w:t>
      </w:r>
      <w:r w:rsidR="00B23A42">
        <w:rPr>
          <w:rFonts w:ascii="Times New Roman" w:eastAsia="Times New Roman" w:hAnsi="Times New Roman" w:cs="Times New Roman"/>
          <w:b/>
          <w:bCs/>
          <w:sz w:val="28"/>
          <w:szCs w:val="28"/>
          <w:shd w:val="clear" w:color="auto" w:fill="FFFFFF"/>
          <w:lang w:val="uk-UA" w:eastAsia="ru-RU"/>
        </w:rPr>
        <w:t>ІІІ</w:t>
      </w:r>
      <w:r w:rsidRPr="00B32EDD">
        <w:rPr>
          <w:rFonts w:ascii="Times New Roman" w:eastAsia="Times New Roman" w:hAnsi="Times New Roman" w:cs="Times New Roman"/>
          <w:b/>
          <w:bCs/>
          <w:sz w:val="28"/>
          <w:szCs w:val="28"/>
          <w:shd w:val="clear" w:color="auto" w:fill="FFFFFF"/>
          <w:lang w:val="uk-UA" w:eastAsia="ru-RU"/>
        </w:rPr>
        <w:t xml:space="preserve">. </w:t>
      </w:r>
      <w:r w:rsidRPr="00B32EDD">
        <w:rPr>
          <w:rFonts w:ascii="Times New Roman" w:eastAsia="Times New Roman" w:hAnsi="Times New Roman" w:cs="Times New Roman"/>
          <w:b/>
          <w:bCs/>
          <w:sz w:val="28"/>
          <w:szCs w:val="28"/>
          <w:lang w:val="uk-UA" w:eastAsia="ru-RU"/>
        </w:rPr>
        <w:t>Система управління та контролю за ходом виконання</w:t>
      </w:r>
    </w:p>
    <w:p w:rsidR="00012773" w:rsidRPr="00B32EDD" w:rsidRDefault="00012773" w:rsidP="00B32EDD">
      <w:pPr>
        <w:spacing w:after="0" w:line="240" w:lineRule="auto"/>
        <w:ind w:firstLine="567"/>
        <w:jc w:val="center"/>
        <w:rPr>
          <w:rFonts w:ascii="Times New Roman" w:eastAsia="Times New Roman" w:hAnsi="Times New Roman" w:cs="Times New Roman"/>
          <w:b/>
          <w:bCs/>
          <w:sz w:val="28"/>
          <w:szCs w:val="28"/>
          <w:lang w:val="uk-UA" w:eastAsia="ru-RU"/>
        </w:rPr>
      </w:pPr>
      <w:r w:rsidRPr="00B32EDD">
        <w:rPr>
          <w:rFonts w:ascii="Times New Roman" w:eastAsia="Times New Roman" w:hAnsi="Times New Roman" w:cs="Times New Roman"/>
          <w:b/>
          <w:bCs/>
          <w:sz w:val="28"/>
          <w:szCs w:val="28"/>
          <w:lang w:val="uk-UA" w:eastAsia="ru-RU"/>
        </w:rPr>
        <w:t>Програми</w:t>
      </w:r>
    </w:p>
    <w:p w:rsidR="00012773" w:rsidRPr="00B32EDD" w:rsidRDefault="00012773" w:rsidP="00B32EDD">
      <w:pPr>
        <w:widowControl w:val="0"/>
        <w:tabs>
          <w:tab w:val="left" w:pos="1134"/>
        </w:tabs>
        <w:autoSpaceDE w:val="0"/>
        <w:autoSpaceDN w:val="0"/>
        <w:adjustRightInd w:val="0"/>
        <w:spacing w:after="0" w:line="240" w:lineRule="auto"/>
        <w:ind w:firstLine="567"/>
        <w:jc w:val="center"/>
        <w:rPr>
          <w:rFonts w:ascii="Times New Roman" w:eastAsia="Times New Roman" w:hAnsi="Times New Roman" w:cs="Times New Roman"/>
          <w:b/>
          <w:sz w:val="28"/>
          <w:szCs w:val="28"/>
          <w:lang w:val="uk-UA" w:eastAsia="uk-UA"/>
        </w:rPr>
      </w:pPr>
    </w:p>
    <w:p w:rsidR="00012773" w:rsidRPr="0072425C" w:rsidRDefault="00012773" w:rsidP="00B32EDD">
      <w:pPr>
        <w:spacing w:after="0" w:line="240" w:lineRule="auto"/>
        <w:ind w:firstLine="567"/>
        <w:jc w:val="both"/>
        <w:rPr>
          <w:rFonts w:ascii="Times New Roman" w:eastAsia="Times New Roman" w:hAnsi="Times New Roman" w:cs="Times New Roman"/>
          <w:bCs/>
          <w:sz w:val="28"/>
          <w:szCs w:val="28"/>
          <w:lang w:val="uk-UA" w:eastAsia="ru-RU"/>
        </w:rPr>
      </w:pPr>
      <w:r w:rsidRPr="0072425C">
        <w:rPr>
          <w:rFonts w:ascii="Times New Roman" w:eastAsia="Times New Roman" w:hAnsi="Times New Roman" w:cs="Times New Roman"/>
          <w:bCs/>
          <w:sz w:val="28"/>
          <w:szCs w:val="28"/>
          <w:lang w:val="uk-UA" w:eastAsia="ru-RU"/>
        </w:rPr>
        <w:t xml:space="preserve">Відповідальний виконавець Програми </w:t>
      </w:r>
      <w:r w:rsidR="00B72373" w:rsidRPr="0072425C">
        <w:rPr>
          <w:rFonts w:ascii="Times New Roman" w:eastAsia="Calibri" w:hAnsi="Times New Roman" w:cs="Times New Roman"/>
          <w:sz w:val="28"/>
          <w:szCs w:val="28"/>
          <w:lang w:val="uk-UA"/>
        </w:rPr>
        <w:t xml:space="preserve">загальний відділ апарату </w:t>
      </w:r>
      <w:proofErr w:type="spellStart"/>
      <w:r w:rsidR="00B72373" w:rsidRPr="0072425C">
        <w:rPr>
          <w:rFonts w:ascii="Times New Roman" w:eastAsia="Calibri" w:hAnsi="Times New Roman" w:cs="Times New Roman"/>
          <w:sz w:val="28"/>
          <w:szCs w:val="28"/>
          <w:lang w:val="uk-UA"/>
        </w:rPr>
        <w:t>Стрижавської</w:t>
      </w:r>
      <w:proofErr w:type="spellEnd"/>
      <w:r w:rsidR="00B72373" w:rsidRPr="0072425C">
        <w:rPr>
          <w:rFonts w:ascii="Times New Roman" w:eastAsia="Calibri" w:hAnsi="Times New Roman" w:cs="Times New Roman"/>
          <w:sz w:val="28"/>
          <w:szCs w:val="28"/>
          <w:lang w:val="uk-UA"/>
        </w:rPr>
        <w:t xml:space="preserve"> селищної ради</w:t>
      </w:r>
      <w:r w:rsidRPr="0072425C">
        <w:rPr>
          <w:rFonts w:ascii="Times New Roman" w:eastAsia="Times New Roman" w:hAnsi="Times New Roman" w:cs="Times New Roman"/>
          <w:bCs/>
          <w:sz w:val="28"/>
          <w:szCs w:val="28"/>
          <w:lang w:val="uk-UA" w:eastAsia="ru-RU"/>
        </w:rPr>
        <w:t xml:space="preserve">. </w:t>
      </w:r>
    </w:p>
    <w:p w:rsidR="00012773" w:rsidRPr="0072425C" w:rsidRDefault="00012773" w:rsidP="00B32EDD">
      <w:pPr>
        <w:spacing w:after="0" w:line="240" w:lineRule="auto"/>
        <w:ind w:firstLine="567"/>
        <w:jc w:val="both"/>
        <w:rPr>
          <w:rFonts w:ascii="Times New Roman" w:eastAsia="Times New Roman" w:hAnsi="Times New Roman" w:cs="Times New Roman"/>
          <w:sz w:val="28"/>
          <w:szCs w:val="28"/>
          <w:lang w:val="uk-UA" w:eastAsia="ru-RU"/>
        </w:rPr>
      </w:pPr>
      <w:r w:rsidRPr="0072425C">
        <w:rPr>
          <w:rFonts w:ascii="Times New Roman" w:eastAsia="Times New Roman" w:hAnsi="Times New Roman" w:cs="Times New Roman"/>
          <w:sz w:val="28"/>
          <w:szCs w:val="28"/>
          <w:lang w:val="uk-UA" w:eastAsia="ru-RU"/>
        </w:rPr>
        <w:lastRenderedPageBreak/>
        <w:t xml:space="preserve">Співвиконавці Програми </w:t>
      </w:r>
      <w:r w:rsidR="00B72373" w:rsidRPr="0072425C">
        <w:rPr>
          <w:rFonts w:ascii="Times New Roman" w:eastAsia="Calibri" w:hAnsi="Times New Roman" w:cs="Times New Roman"/>
          <w:sz w:val="28"/>
          <w:szCs w:val="28"/>
          <w:lang w:val="uk-UA"/>
        </w:rPr>
        <w:t>відділ інформаційної діяльності та комунікацій з громадс</w:t>
      </w:r>
      <w:r w:rsidR="006A3C91">
        <w:rPr>
          <w:rFonts w:ascii="Times New Roman" w:eastAsia="Calibri" w:hAnsi="Times New Roman" w:cs="Times New Roman"/>
          <w:sz w:val="28"/>
          <w:szCs w:val="28"/>
          <w:lang w:val="uk-UA"/>
        </w:rPr>
        <w:t>ь</w:t>
      </w:r>
      <w:r w:rsidR="00B72373" w:rsidRPr="0072425C">
        <w:rPr>
          <w:rFonts w:ascii="Times New Roman" w:eastAsia="Calibri" w:hAnsi="Times New Roman" w:cs="Times New Roman"/>
          <w:sz w:val="28"/>
          <w:szCs w:val="28"/>
          <w:lang w:val="uk-UA"/>
        </w:rPr>
        <w:t xml:space="preserve">кістю апарату </w:t>
      </w:r>
      <w:proofErr w:type="spellStart"/>
      <w:r w:rsidR="00B72373" w:rsidRPr="0072425C">
        <w:rPr>
          <w:rFonts w:ascii="Times New Roman" w:eastAsia="Calibri" w:hAnsi="Times New Roman" w:cs="Times New Roman"/>
          <w:sz w:val="28"/>
          <w:szCs w:val="28"/>
          <w:lang w:val="uk-UA"/>
        </w:rPr>
        <w:t>Стрижавської</w:t>
      </w:r>
      <w:proofErr w:type="spellEnd"/>
      <w:r w:rsidR="00B72373" w:rsidRPr="0072425C">
        <w:rPr>
          <w:rFonts w:ascii="Times New Roman" w:eastAsia="Calibri" w:hAnsi="Times New Roman" w:cs="Times New Roman"/>
          <w:sz w:val="28"/>
          <w:szCs w:val="28"/>
          <w:lang w:val="uk-UA"/>
        </w:rPr>
        <w:t xml:space="preserve"> селищної ради, </w:t>
      </w:r>
      <w:r w:rsidR="00E22D12">
        <w:rPr>
          <w:rFonts w:ascii="Times New Roman" w:eastAsia="Calibri" w:hAnsi="Times New Roman" w:cs="Times New Roman"/>
          <w:sz w:val="28"/>
          <w:szCs w:val="28"/>
          <w:lang w:val="uk-UA"/>
        </w:rPr>
        <w:t>відділ</w:t>
      </w:r>
      <w:r w:rsidR="00B72373" w:rsidRPr="0072425C">
        <w:rPr>
          <w:rFonts w:ascii="Times New Roman" w:eastAsia="Calibri" w:hAnsi="Times New Roman" w:cs="Times New Roman"/>
          <w:sz w:val="28"/>
          <w:szCs w:val="28"/>
          <w:lang w:val="uk-UA"/>
        </w:rPr>
        <w:t xml:space="preserve"> бухгалтерського обліку та </w:t>
      </w:r>
      <w:r w:rsidR="00E22D12">
        <w:rPr>
          <w:rFonts w:ascii="Times New Roman" w:eastAsia="Calibri" w:hAnsi="Times New Roman" w:cs="Times New Roman"/>
          <w:sz w:val="28"/>
          <w:szCs w:val="28"/>
          <w:lang w:val="uk-UA"/>
        </w:rPr>
        <w:t xml:space="preserve">господарського забезпечення </w:t>
      </w:r>
      <w:r w:rsidR="00B72373" w:rsidRPr="0072425C">
        <w:rPr>
          <w:rFonts w:ascii="Times New Roman" w:eastAsia="Calibri" w:hAnsi="Times New Roman" w:cs="Times New Roman"/>
          <w:sz w:val="28"/>
          <w:szCs w:val="28"/>
          <w:lang w:val="uk-UA"/>
        </w:rPr>
        <w:t xml:space="preserve">апарату </w:t>
      </w:r>
      <w:proofErr w:type="spellStart"/>
      <w:r w:rsidR="00B72373" w:rsidRPr="0072425C">
        <w:rPr>
          <w:rFonts w:ascii="Times New Roman" w:eastAsia="Calibri" w:hAnsi="Times New Roman" w:cs="Times New Roman"/>
          <w:sz w:val="28"/>
          <w:szCs w:val="28"/>
          <w:lang w:val="uk-UA"/>
        </w:rPr>
        <w:t>Стрижавської</w:t>
      </w:r>
      <w:proofErr w:type="spellEnd"/>
      <w:r w:rsidR="00B72373" w:rsidRPr="0072425C">
        <w:rPr>
          <w:rFonts w:ascii="Times New Roman" w:eastAsia="Calibri" w:hAnsi="Times New Roman" w:cs="Times New Roman"/>
          <w:sz w:val="28"/>
          <w:szCs w:val="28"/>
          <w:lang w:val="uk-UA"/>
        </w:rPr>
        <w:t xml:space="preserve"> селищної ради, відділ економічного розвитку та публічних інвестицій апарату </w:t>
      </w:r>
      <w:proofErr w:type="spellStart"/>
      <w:r w:rsidR="00B72373" w:rsidRPr="0072425C">
        <w:rPr>
          <w:rFonts w:ascii="Times New Roman" w:eastAsia="Calibri" w:hAnsi="Times New Roman" w:cs="Times New Roman"/>
          <w:sz w:val="28"/>
          <w:szCs w:val="28"/>
          <w:lang w:val="uk-UA"/>
        </w:rPr>
        <w:t>Стрижавської</w:t>
      </w:r>
      <w:proofErr w:type="spellEnd"/>
      <w:r w:rsidR="00B72373" w:rsidRPr="0072425C">
        <w:rPr>
          <w:rFonts w:ascii="Times New Roman" w:eastAsia="Calibri" w:hAnsi="Times New Roman" w:cs="Times New Roman"/>
          <w:sz w:val="28"/>
          <w:szCs w:val="28"/>
          <w:lang w:val="uk-UA"/>
        </w:rPr>
        <w:t xml:space="preserve"> селищної ради</w:t>
      </w:r>
      <w:r w:rsidRPr="0072425C">
        <w:rPr>
          <w:rFonts w:ascii="Times New Roman" w:eastAsia="Times New Roman" w:hAnsi="Times New Roman" w:cs="Times New Roman"/>
          <w:sz w:val="28"/>
          <w:szCs w:val="28"/>
          <w:lang w:val="uk-UA" w:eastAsia="ru-RU"/>
        </w:rPr>
        <w:t>.</w:t>
      </w:r>
    </w:p>
    <w:p w:rsidR="00012773" w:rsidRPr="0072425C" w:rsidRDefault="00012773" w:rsidP="00B32EDD">
      <w:pPr>
        <w:spacing w:after="0" w:line="240" w:lineRule="auto"/>
        <w:ind w:firstLine="567"/>
        <w:jc w:val="both"/>
        <w:rPr>
          <w:rFonts w:ascii="Times New Roman" w:eastAsia="Times New Roman" w:hAnsi="Times New Roman" w:cs="Times New Roman"/>
          <w:bCs/>
          <w:sz w:val="28"/>
          <w:szCs w:val="28"/>
          <w:lang w:val="uk-UA" w:eastAsia="ru-RU"/>
        </w:rPr>
      </w:pPr>
      <w:r w:rsidRPr="0072425C">
        <w:rPr>
          <w:rFonts w:ascii="Times New Roman" w:eastAsia="Times New Roman" w:hAnsi="Times New Roman" w:cs="Times New Roman"/>
          <w:bCs/>
          <w:sz w:val="28"/>
          <w:szCs w:val="28"/>
          <w:lang w:val="uk-UA" w:eastAsia="ru-RU"/>
        </w:rPr>
        <w:t xml:space="preserve">Контроль за станом реалізації Програми здійснює </w:t>
      </w:r>
      <w:r w:rsidR="00E6271D" w:rsidRPr="0072425C">
        <w:rPr>
          <w:rFonts w:ascii="Times New Roman" w:eastAsia="Times New Roman" w:hAnsi="Times New Roman" w:cs="Times New Roman"/>
          <w:bCs/>
          <w:sz w:val="28"/>
          <w:szCs w:val="28"/>
          <w:lang w:val="uk-UA" w:eastAsia="ru-RU"/>
        </w:rPr>
        <w:t>виконавчий комітет селищної ради і</w:t>
      </w:r>
      <w:r w:rsidRPr="0072425C">
        <w:rPr>
          <w:rFonts w:ascii="Times New Roman" w:eastAsia="Times New Roman" w:hAnsi="Times New Roman" w:cs="Times New Roman"/>
          <w:bCs/>
          <w:sz w:val="28"/>
          <w:szCs w:val="28"/>
          <w:lang w:val="uk-UA" w:eastAsia="ru-RU"/>
        </w:rPr>
        <w:t xml:space="preserve"> постійна комісія селищної ради з </w:t>
      </w:r>
      <w:r w:rsidR="00E22D12" w:rsidRPr="00012773">
        <w:rPr>
          <w:rFonts w:ascii="Times New Roman" w:eastAsia="Times New Roman" w:hAnsi="Times New Roman" w:cs="Times New Roman"/>
          <w:sz w:val="28"/>
          <w:szCs w:val="28"/>
          <w:lang w:val="uk-UA"/>
        </w:rPr>
        <w:t>питань фінансів, бюджету планування соціально-економічного розвитку, інвестицій та міжнародного співробітництва</w:t>
      </w:r>
      <w:r w:rsidRPr="0072425C">
        <w:rPr>
          <w:rFonts w:ascii="Times New Roman" w:eastAsia="Times New Roman" w:hAnsi="Times New Roman" w:cs="Times New Roman"/>
          <w:bCs/>
          <w:sz w:val="28"/>
          <w:szCs w:val="28"/>
          <w:lang w:val="uk-UA" w:eastAsia="ru-RU"/>
        </w:rPr>
        <w:t>.</w:t>
      </w:r>
    </w:p>
    <w:p w:rsidR="00383D39" w:rsidRPr="00383D39" w:rsidRDefault="00012773" w:rsidP="00383D39">
      <w:pPr>
        <w:widowControl w:val="0"/>
        <w:tabs>
          <w:tab w:val="center" w:pos="0"/>
        </w:tabs>
        <w:adjustRightInd w:val="0"/>
        <w:spacing w:after="0" w:line="240" w:lineRule="auto"/>
        <w:ind w:firstLine="567"/>
        <w:jc w:val="both"/>
        <w:rPr>
          <w:rFonts w:ascii="Times New Roman" w:hAnsi="Times New Roman" w:cs="Times New Roman"/>
          <w:bCs/>
          <w:color w:val="000000" w:themeColor="text1"/>
          <w:sz w:val="28"/>
          <w:szCs w:val="28"/>
          <w:lang w:val="uk-UA"/>
        </w:rPr>
      </w:pPr>
      <w:r w:rsidRPr="0072425C">
        <w:rPr>
          <w:rFonts w:ascii="Times New Roman" w:eastAsia="Times New Roman" w:hAnsi="Times New Roman" w:cs="Times New Roman"/>
          <w:bCs/>
          <w:sz w:val="28"/>
          <w:szCs w:val="28"/>
          <w:lang w:val="uk-UA" w:eastAsia="ru-RU"/>
        </w:rPr>
        <w:t xml:space="preserve">Координація за виконанням заходів передбачених Програмою покладається на </w:t>
      </w:r>
      <w:r w:rsidR="00B72373" w:rsidRPr="0072425C">
        <w:rPr>
          <w:rFonts w:ascii="Times New Roman" w:eastAsia="Calibri" w:hAnsi="Times New Roman" w:cs="Times New Roman"/>
          <w:sz w:val="28"/>
          <w:szCs w:val="28"/>
          <w:lang w:val="uk-UA"/>
        </w:rPr>
        <w:t xml:space="preserve">загальний відділ апарату </w:t>
      </w:r>
      <w:proofErr w:type="spellStart"/>
      <w:r w:rsidR="00B72373" w:rsidRPr="0072425C">
        <w:rPr>
          <w:rFonts w:ascii="Times New Roman" w:eastAsia="Calibri" w:hAnsi="Times New Roman" w:cs="Times New Roman"/>
          <w:sz w:val="28"/>
          <w:szCs w:val="28"/>
          <w:lang w:val="uk-UA"/>
        </w:rPr>
        <w:t>Стрижавської</w:t>
      </w:r>
      <w:proofErr w:type="spellEnd"/>
      <w:r w:rsidR="00B72373" w:rsidRPr="0072425C">
        <w:rPr>
          <w:rFonts w:ascii="Times New Roman" w:eastAsia="Calibri" w:hAnsi="Times New Roman" w:cs="Times New Roman"/>
          <w:sz w:val="28"/>
          <w:szCs w:val="28"/>
          <w:lang w:val="uk-UA"/>
        </w:rPr>
        <w:t xml:space="preserve"> селищної ради</w:t>
      </w:r>
      <w:r w:rsidRPr="0072425C">
        <w:rPr>
          <w:rFonts w:ascii="Times New Roman" w:eastAsia="Times New Roman" w:hAnsi="Times New Roman" w:cs="Times New Roman"/>
          <w:bCs/>
          <w:sz w:val="28"/>
          <w:szCs w:val="28"/>
          <w:lang w:val="uk-UA" w:eastAsia="ru-RU"/>
        </w:rPr>
        <w:t>.</w:t>
      </w:r>
      <w:r w:rsidR="006A3C91">
        <w:rPr>
          <w:rFonts w:ascii="Times New Roman" w:eastAsia="Times New Roman" w:hAnsi="Times New Roman" w:cs="Times New Roman"/>
          <w:bCs/>
          <w:sz w:val="28"/>
          <w:szCs w:val="28"/>
          <w:lang w:val="uk-UA" w:eastAsia="ru-RU"/>
        </w:rPr>
        <w:t xml:space="preserve"> </w:t>
      </w:r>
      <w:r w:rsidR="00383D39" w:rsidRPr="00383D39">
        <w:rPr>
          <w:rFonts w:ascii="Times New Roman" w:hAnsi="Times New Roman" w:cs="Times New Roman"/>
          <w:bCs/>
          <w:color w:val="000000" w:themeColor="text1"/>
          <w:sz w:val="28"/>
          <w:szCs w:val="28"/>
          <w:lang w:val="uk-UA"/>
        </w:rPr>
        <w:t xml:space="preserve">Контроль за ходом виконання програми здійснюється виконавчим комітетом </w:t>
      </w:r>
      <w:proofErr w:type="spellStart"/>
      <w:r w:rsidR="00383D39" w:rsidRPr="00383D39">
        <w:rPr>
          <w:rFonts w:ascii="Times New Roman" w:hAnsi="Times New Roman" w:cs="Times New Roman"/>
          <w:bCs/>
          <w:color w:val="000000" w:themeColor="text1"/>
          <w:sz w:val="28"/>
          <w:szCs w:val="28"/>
          <w:lang w:val="uk-UA"/>
        </w:rPr>
        <w:t>Стрижавської</w:t>
      </w:r>
      <w:proofErr w:type="spellEnd"/>
      <w:r w:rsidR="00383D39" w:rsidRPr="00383D39">
        <w:rPr>
          <w:rFonts w:ascii="Times New Roman" w:hAnsi="Times New Roman" w:cs="Times New Roman"/>
          <w:bCs/>
          <w:color w:val="000000" w:themeColor="text1"/>
          <w:sz w:val="28"/>
          <w:szCs w:val="28"/>
          <w:lang w:val="uk-UA"/>
        </w:rPr>
        <w:t xml:space="preserve"> селищної ради, постійною комісією селищної ради </w:t>
      </w:r>
      <w:r w:rsidR="00E22D12" w:rsidRPr="0072425C">
        <w:rPr>
          <w:rFonts w:ascii="Times New Roman" w:eastAsia="Times New Roman" w:hAnsi="Times New Roman" w:cs="Times New Roman"/>
          <w:bCs/>
          <w:sz w:val="28"/>
          <w:szCs w:val="28"/>
          <w:lang w:val="uk-UA" w:eastAsia="ru-RU"/>
        </w:rPr>
        <w:t xml:space="preserve">з </w:t>
      </w:r>
      <w:r w:rsidR="006A3C91">
        <w:rPr>
          <w:rFonts w:ascii="Times New Roman" w:eastAsia="Times New Roman" w:hAnsi="Times New Roman" w:cs="Times New Roman"/>
          <w:sz w:val="28"/>
          <w:szCs w:val="28"/>
          <w:lang w:val="uk-UA"/>
        </w:rPr>
        <w:t>гуманітарних питань</w:t>
      </w:r>
      <w:r w:rsidR="00383D39" w:rsidRPr="00383D39">
        <w:rPr>
          <w:rFonts w:ascii="Times New Roman" w:hAnsi="Times New Roman" w:cs="Times New Roman"/>
          <w:bCs/>
          <w:color w:val="000000" w:themeColor="text1"/>
          <w:sz w:val="28"/>
          <w:szCs w:val="28"/>
          <w:lang w:val="uk-UA"/>
        </w:rPr>
        <w:t>.</w:t>
      </w:r>
    </w:p>
    <w:p w:rsidR="00012773" w:rsidRPr="0072425C" w:rsidRDefault="00012773" w:rsidP="00B32EDD">
      <w:pPr>
        <w:spacing w:after="0" w:line="240" w:lineRule="auto"/>
        <w:ind w:firstLine="567"/>
        <w:jc w:val="both"/>
        <w:rPr>
          <w:rFonts w:ascii="Times New Roman" w:eastAsia="Times New Roman" w:hAnsi="Times New Roman" w:cs="Times New Roman"/>
          <w:bCs/>
          <w:sz w:val="28"/>
          <w:szCs w:val="28"/>
          <w:lang w:val="uk-UA" w:eastAsia="ru-RU"/>
        </w:rPr>
      </w:pPr>
      <w:r w:rsidRPr="0072425C">
        <w:rPr>
          <w:rFonts w:ascii="Times New Roman" w:eastAsia="Times New Roman" w:hAnsi="Times New Roman" w:cs="Times New Roman"/>
          <w:bCs/>
          <w:sz w:val="28"/>
          <w:szCs w:val="28"/>
          <w:lang w:val="uk-UA" w:eastAsia="ru-RU"/>
        </w:rPr>
        <w:t xml:space="preserve">Щорічно у термін до 15 квітня року, що настає за звітним, звіт </w:t>
      </w:r>
      <w:bookmarkStart w:id="11" w:name="_Hlk214904965"/>
      <w:r w:rsidRPr="0072425C">
        <w:rPr>
          <w:rFonts w:ascii="Times New Roman" w:eastAsia="Times New Roman" w:hAnsi="Times New Roman" w:cs="Times New Roman"/>
          <w:bCs/>
          <w:sz w:val="28"/>
          <w:szCs w:val="28"/>
          <w:lang w:val="uk-UA" w:eastAsia="ru-RU"/>
        </w:rPr>
        <w:t xml:space="preserve">про виконання завдань і заходів Програми </w:t>
      </w:r>
      <w:bookmarkEnd w:id="11"/>
      <w:r w:rsidRPr="0072425C">
        <w:rPr>
          <w:rFonts w:ascii="Times New Roman" w:eastAsia="Times New Roman" w:hAnsi="Times New Roman" w:cs="Times New Roman"/>
          <w:bCs/>
          <w:sz w:val="28"/>
          <w:szCs w:val="28"/>
          <w:lang w:val="uk-UA" w:eastAsia="ru-RU"/>
        </w:rPr>
        <w:t>за відповідний період надається:</w:t>
      </w:r>
    </w:p>
    <w:p w:rsidR="00012773" w:rsidRPr="0072425C" w:rsidRDefault="00012773" w:rsidP="00B32EDD">
      <w:pPr>
        <w:numPr>
          <w:ilvl w:val="0"/>
          <w:numId w:val="3"/>
        </w:numPr>
        <w:spacing w:after="0" w:line="240" w:lineRule="auto"/>
        <w:ind w:left="0" w:firstLine="567"/>
        <w:contextualSpacing/>
        <w:jc w:val="both"/>
        <w:rPr>
          <w:rFonts w:ascii="Times New Roman" w:eastAsia="Times New Roman" w:hAnsi="Times New Roman" w:cs="Times New Roman"/>
          <w:bCs/>
          <w:sz w:val="28"/>
          <w:szCs w:val="28"/>
          <w:lang w:eastAsia="ru-RU"/>
        </w:rPr>
      </w:pPr>
      <w:proofErr w:type="spellStart"/>
      <w:r w:rsidRPr="0072425C">
        <w:rPr>
          <w:rFonts w:ascii="Times New Roman" w:eastAsia="Times New Roman" w:hAnsi="Times New Roman" w:cs="Times New Roman"/>
          <w:bCs/>
          <w:sz w:val="28"/>
          <w:szCs w:val="28"/>
          <w:lang w:eastAsia="ru-RU"/>
        </w:rPr>
        <w:t>Стрижавській</w:t>
      </w:r>
      <w:proofErr w:type="spellEnd"/>
      <w:r w:rsidR="006A3C91">
        <w:rPr>
          <w:rFonts w:ascii="Times New Roman" w:eastAsia="Times New Roman" w:hAnsi="Times New Roman" w:cs="Times New Roman"/>
          <w:bCs/>
          <w:sz w:val="28"/>
          <w:szCs w:val="28"/>
          <w:lang w:val="uk-UA" w:eastAsia="ru-RU"/>
        </w:rPr>
        <w:t xml:space="preserve"> </w:t>
      </w:r>
      <w:proofErr w:type="spellStart"/>
      <w:r w:rsidRPr="0072425C">
        <w:rPr>
          <w:rFonts w:ascii="Times New Roman" w:eastAsia="Times New Roman" w:hAnsi="Times New Roman" w:cs="Times New Roman"/>
          <w:bCs/>
          <w:sz w:val="28"/>
          <w:szCs w:val="28"/>
          <w:lang w:eastAsia="ru-RU"/>
        </w:rPr>
        <w:t>селищній</w:t>
      </w:r>
      <w:proofErr w:type="spellEnd"/>
      <w:r w:rsidR="006A3C91">
        <w:rPr>
          <w:rFonts w:ascii="Times New Roman" w:eastAsia="Times New Roman" w:hAnsi="Times New Roman" w:cs="Times New Roman"/>
          <w:bCs/>
          <w:sz w:val="28"/>
          <w:szCs w:val="28"/>
          <w:lang w:val="uk-UA" w:eastAsia="ru-RU"/>
        </w:rPr>
        <w:t xml:space="preserve"> </w:t>
      </w:r>
      <w:proofErr w:type="spellStart"/>
      <w:r w:rsidRPr="0072425C">
        <w:rPr>
          <w:rFonts w:ascii="Times New Roman" w:eastAsia="Times New Roman" w:hAnsi="Times New Roman" w:cs="Times New Roman"/>
          <w:bCs/>
          <w:sz w:val="28"/>
          <w:szCs w:val="28"/>
          <w:lang w:eastAsia="ru-RU"/>
        </w:rPr>
        <w:t>раді</w:t>
      </w:r>
      <w:proofErr w:type="spellEnd"/>
      <w:r w:rsidRPr="0072425C">
        <w:rPr>
          <w:rFonts w:ascii="Times New Roman" w:eastAsia="Times New Roman" w:hAnsi="Times New Roman" w:cs="Times New Roman"/>
          <w:bCs/>
          <w:sz w:val="28"/>
          <w:szCs w:val="28"/>
          <w:lang w:eastAsia="ru-RU"/>
        </w:rPr>
        <w:t>;</w:t>
      </w:r>
    </w:p>
    <w:p w:rsidR="00012773" w:rsidRPr="0072425C" w:rsidRDefault="00012773" w:rsidP="00B32EDD">
      <w:pPr>
        <w:numPr>
          <w:ilvl w:val="0"/>
          <w:numId w:val="3"/>
        </w:numPr>
        <w:spacing w:after="0" w:line="240" w:lineRule="auto"/>
        <w:ind w:left="0" w:firstLine="567"/>
        <w:contextualSpacing/>
        <w:jc w:val="both"/>
        <w:rPr>
          <w:rFonts w:ascii="Times New Roman" w:eastAsia="Times New Roman" w:hAnsi="Times New Roman" w:cs="Times New Roman"/>
          <w:bCs/>
          <w:sz w:val="28"/>
          <w:szCs w:val="28"/>
          <w:lang w:eastAsia="ru-RU"/>
        </w:rPr>
      </w:pPr>
      <w:r w:rsidRPr="0072425C">
        <w:rPr>
          <w:rFonts w:ascii="Times New Roman" w:eastAsia="Times New Roman" w:hAnsi="Times New Roman" w:cs="Times New Roman"/>
          <w:bCs/>
          <w:sz w:val="28"/>
          <w:szCs w:val="28"/>
          <w:lang w:val="uk-UA" w:eastAsia="ru-RU"/>
        </w:rPr>
        <w:t xml:space="preserve">відділу економічного розвитку та публічних інвестицій </w:t>
      </w:r>
      <w:bookmarkStart w:id="12" w:name="_Hlk214904670"/>
      <w:bookmarkStart w:id="13" w:name="_Hlk214905053"/>
      <w:proofErr w:type="spellStart"/>
      <w:r w:rsidRPr="0072425C">
        <w:rPr>
          <w:rFonts w:ascii="Times New Roman" w:eastAsia="Times New Roman" w:hAnsi="Times New Roman" w:cs="Times New Roman"/>
          <w:bCs/>
          <w:sz w:val="28"/>
          <w:szCs w:val="28"/>
          <w:lang w:eastAsia="ru-RU"/>
        </w:rPr>
        <w:t>Стрижавської</w:t>
      </w:r>
      <w:proofErr w:type="spellEnd"/>
      <w:r w:rsidR="006A3C91">
        <w:rPr>
          <w:rFonts w:ascii="Times New Roman" w:eastAsia="Times New Roman" w:hAnsi="Times New Roman" w:cs="Times New Roman"/>
          <w:bCs/>
          <w:sz w:val="28"/>
          <w:szCs w:val="28"/>
          <w:lang w:val="uk-UA" w:eastAsia="ru-RU"/>
        </w:rPr>
        <w:t xml:space="preserve"> </w:t>
      </w:r>
      <w:proofErr w:type="spellStart"/>
      <w:r w:rsidRPr="0072425C">
        <w:rPr>
          <w:rFonts w:ascii="Times New Roman" w:eastAsia="Times New Roman" w:hAnsi="Times New Roman" w:cs="Times New Roman"/>
          <w:bCs/>
          <w:sz w:val="28"/>
          <w:szCs w:val="28"/>
          <w:lang w:eastAsia="ru-RU"/>
        </w:rPr>
        <w:t>селищної</w:t>
      </w:r>
      <w:proofErr w:type="spellEnd"/>
      <w:r w:rsidRPr="0072425C">
        <w:rPr>
          <w:rFonts w:ascii="Times New Roman" w:eastAsia="Times New Roman" w:hAnsi="Times New Roman" w:cs="Times New Roman"/>
          <w:bCs/>
          <w:sz w:val="28"/>
          <w:szCs w:val="28"/>
          <w:lang w:eastAsia="ru-RU"/>
        </w:rPr>
        <w:t xml:space="preserve"> ради</w:t>
      </w:r>
      <w:bookmarkEnd w:id="12"/>
      <w:r w:rsidRPr="0072425C">
        <w:rPr>
          <w:rFonts w:ascii="Times New Roman" w:eastAsia="Times New Roman" w:hAnsi="Times New Roman" w:cs="Times New Roman"/>
          <w:bCs/>
          <w:sz w:val="28"/>
          <w:szCs w:val="28"/>
          <w:lang w:val="uk-UA" w:eastAsia="ru-RU"/>
        </w:rPr>
        <w:t>;</w:t>
      </w:r>
    </w:p>
    <w:bookmarkEnd w:id="13"/>
    <w:p w:rsidR="00012773" w:rsidRPr="0072425C" w:rsidRDefault="002169DA" w:rsidP="00B32EDD">
      <w:pPr>
        <w:numPr>
          <w:ilvl w:val="0"/>
          <w:numId w:val="3"/>
        </w:numPr>
        <w:spacing w:after="0" w:line="240" w:lineRule="auto"/>
        <w:ind w:left="0" w:firstLine="567"/>
        <w:contextualSpacing/>
        <w:jc w:val="both"/>
        <w:rPr>
          <w:rFonts w:ascii="Times New Roman" w:eastAsia="Times New Roman" w:hAnsi="Times New Roman" w:cs="Times New Roman"/>
          <w:bCs/>
          <w:sz w:val="28"/>
          <w:szCs w:val="28"/>
          <w:lang w:eastAsia="ru-RU"/>
        </w:rPr>
      </w:pPr>
      <w:r w:rsidRPr="0072425C">
        <w:rPr>
          <w:rFonts w:ascii="Times New Roman" w:eastAsia="Times New Roman" w:hAnsi="Times New Roman" w:cs="Times New Roman"/>
          <w:bCs/>
          <w:sz w:val="28"/>
          <w:szCs w:val="28"/>
          <w:lang w:val="uk-UA" w:eastAsia="ru-RU"/>
        </w:rPr>
        <w:t>відділу фіна</w:t>
      </w:r>
      <w:r w:rsidR="00012773" w:rsidRPr="0072425C">
        <w:rPr>
          <w:rFonts w:ascii="Times New Roman" w:eastAsia="Times New Roman" w:hAnsi="Times New Roman" w:cs="Times New Roman"/>
          <w:bCs/>
          <w:sz w:val="28"/>
          <w:szCs w:val="28"/>
          <w:lang w:val="uk-UA" w:eastAsia="ru-RU"/>
        </w:rPr>
        <w:t xml:space="preserve">нсів </w:t>
      </w:r>
      <w:proofErr w:type="spellStart"/>
      <w:r w:rsidR="00012773" w:rsidRPr="0072425C">
        <w:rPr>
          <w:rFonts w:ascii="Times New Roman" w:eastAsia="Times New Roman" w:hAnsi="Times New Roman" w:cs="Times New Roman"/>
          <w:bCs/>
          <w:sz w:val="28"/>
          <w:szCs w:val="28"/>
          <w:lang w:eastAsia="ru-RU"/>
        </w:rPr>
        <w:t>Стрижавської</w:t>
      </w:r>
      <w:proofErr w:type="spellEnd"/>
      <w:r w:rsidR="006A3C91">
        <w:rPr>
          <w:rFonts w:ascii="Times New Roman" w:eastAsia="Times New Roman" w:hAnsi="Times New Roman" w:cs="Times New Roman"/>
          <w:bCs/>
          <w:sz w:val="28"/>
          <w:szCs w:val="28"/>
          <w:lang w:val="uk-UA" w:eastAsia="ru-RU"/>
        </w:rPr>
        <w:t xml:space="preserve"> </w:t>
      </w:r>
      <w:proofErr w:type="spellStart"/>
      <w:r w:rsidR="00012773" w:rsidRPr="0072425C">
        <w:rPr>
          <w:rFonts w:ascii="Times New Roman" w:eastAsia="Times New Roman" w:hAnsi="Times New Roman" w:cs="Times New Roman"/>
          <w:bCs/>
          <w:sz w:val="28"/>
          <w:szCs w:val="28"/>
          <w:lang w:eastAsia="ru-RU"/>
        </w:rPr>
        <w:t>селищної</w:t>
      </w:r>
      <w:proofErr w:type="spellEnd"/>
      <w:r w:rsidR="00012773" w:rsidRPr="0072425C">
        <w:rPr>
          <w:rFonts w:ascii="Times New Roman" w:eastAsia="Times New Roman" w:hAnsi="Times New Roman" w:cs="Times New Roman"/>
          <w:bCs/>
          <w:sz w:val="28"/>
          <w:szCs w:val="28"/>
          <w:lang w:eastAsia="ru-RU"/>
        </w:rPr>
        <w:t xml:space="preserve"> ради.</w:t>
      </w:r>
    </w:p>
    <w:p w:rsidR="00012773" w:rsidRPr="0072425C" w:rsidRDefault="00012773" w:rsidP="00B32EDD">
      <w:pPr>
        <w:spacing w:after="0" w:line="240" w:lineRule="auto"/>
        <w:ind w:firstLine="567"/>
        <w:jc w:val="both"/>
        <w:rPr>
          <w:rFonts w:ascii="Times New Roman" w:eastAsia="Times New Roman" w:hAnsi="Times New Roman" w:cs="Times New Roman"/>
          <w:bCs/>
          <w:sz w:val="28"/>
          <w:szCs w:val="28"/>
          <w:lang w:val="uk-UA" w:eastAsia="ru-RU"/>
        </w:rPr>
      </w:pPr>
      <w:r w:rsidRPr="0072425C">
        <w:rPr>
          <w:rFonts w:ascii="Times New Roman" w:eastAsia="Times New Roman" w:hAnsi="Times New Roman" w:cs="Times New Roman"/>
          <w:bCs/>
          <w:sz w:val="28"/>
          <w:szCs w:val="28"/>
          <w:lang w:val="uk-UA" w:eastAsia="ru-RU"/>
        </w:rPr>
        <w:t xml:space="preserve">Звіт про виконання завдань і заходів Програми та ефективність реалізації її заходів заслуховується на засіданнях профільних постійних комісій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 та на пленарних засіданнях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 у строки визначені рішенням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w:t>
      </w:r>
    </w:p>
    <w:p w:rsidR="008A15D5" w:rsidRPr="0072425C" w:rsidRDefault="008A15D5" w:rsidP="00B32EDD">
      <w:pPr>
        <w:spacing w:after="0" w:line="240" w:lineRule="auto"/>
        <w:ind w:firstLine="567"/>
        <w:jc w:val="both"/>
        <w:rPr>
          <w:rFonts w:ascii="Times New Roman" w:eastAsia="Times New Roman" w:hAnsi="Times New Roman" w:cs="Times New Roman"/>
          <w:bCs/>
          <w:sz w:val="28"/>
          <w:szCs w:val="28"/>
          <w:lang w:val="uk-UA" w:eastAsia="ru-RU"/>
        </w:rPr>
      </w:pPr>
      <w:r w:rsidRPr="0072425C">
        <w:rPr>
          <w:rFonts w:ascii="Times New Roman" w:eastAsia="Times New Roman" w:hAnsi="Times New Roman" w:cs="Times New Roman"/>
          <w:bCs/>
          <w:sz w:val="28"/>
          <w:szCs w:val="28"/>
          <w:lang w:val="uk-UA" w:eastAsia="ru-RU"/>
        </w:rPr>
        <w:t>Внесення змін до Програми здійснюватиметься за процедурою внесення змін до місцевих нормативних актів.</w:t>
      </w:r>
    </w:p>
    <w:p w:rsidR="00012773" w:rsidRPr="0072425C" w:rsidRDefault="00012773" w:rsidP="00B32EDD">
      <w:pPr>
        <w:spacing w:after="0" w:line="240" w:lineRule="auto"/>
        <w:ind w:firstLine="567"/>
        <w:jc w:val="both"/>
        <w:rPr>
          <w:rFonts w:ascii="Times New Roman" w:eastAsia="Times New Roman" w:hAnsi="Times New Roman" w:cs="Times New Roman"/>
          <w:bCs/>
          <w:sz w:val="28"/>
          <w:szCs w:val="28"/>
          <w:lang w:val="uk-UA" w:eastAsia="ru-RU"/>
        </w:rPr>
      </w:pPr>
      <w:r w:rsidRPr="0072425C">
        <w:rPr>
          <w:rFonts w:ascii="Times New Roman" w:eastAsia="Times New Roman" w:hAnsi="Times New Roman" w:cs="Times New Roman"/>
          <w:bCs/>
          <w:sz w:val="28"/>
          <w:szCs w:val="28"/>
          <w:lang w:val="uk-UA" w:eastAsia="ru-RU"/>
        </w:rPr>
        <w:t xml:space="preserve">Розгляд проміжного звіту про хід виконання програми, ефективність реалізації її завдань і заходів, досягнення проміжних цілей та ефективність використання коштів може розглядатися на сесіях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 та на засіданнях відповідних постійних комісій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 протягом року в разі виникнення потреби,  за ініціативою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 виконавчого органу </w:t>
      </w:r>
      <w:proofErr w:type="spellStart"/>
      <w:r w:rsidRPr="0072425C">
        <w:rPr>
          <w:rFonts w:ascii="Times New Roman" w:eastAsia="Times New Roman" w:hAnsi="Times New Roman" w:cs="Times New Roman"/>
          <w:bCs/>
          <w:sz w:val="28"/>
          <w:szCs w:val="28"/>
          <w:lang w:val="uk-UA" w:eastAsia="ru-RU"/>
        </w:rPr>
        <w:t>Стрижавської</w:t>
      </w:r>
      <w:proofErr w:type="spellEnd"/>
      <w:r w:rsidRPr="0072425C">
        <w:rPr>
          <w:rFonts w:ascii="Times New Roman" w:eastAsia="Times New Roman" w:hAnsi="Times New Roman" w:cs="Times New Roman"/>
          <w:bCs/>
          <w:sz w:val="28"/>
          <w:szCs w:val="28"/>
          <w:lang w:val="uk-UA" w:eastAsia="ru-RU"/>
        </w:rPr>
        <w:t xml:space="preserve"> селищної ради, відповідального виконавця програми або головного розпорядника коштів програми.</w:t>
      </w:r>
    </w:p>
    <w:p w:rsidR="006A3C91" w:rsidRDefault="002B5226" w:rsidP="002B5226">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ІХ. </w:t>
      </w:r>
      <w:r w:rsidRPr="002A5946">
        <w:rPr>
          <w:rFonts w:ascii="Times New Roman" w:hAnsi="Times New Roman"/>
          <w:b/>
          <w:bCs/>
          <w:sz w:val="28"/>
          <w:szCs w:val="28"/>
          <w:lang w:val="uk-UA"/>
        </w:rPr>
        <w:t xml:space="preserve">Якісні та кількісні показники результативності </w:t>
      </w:r>
      <w:r>
        <w:rPr>
          <w:rFonts w:ascii="Times New Roman" w:hAnsi="Times New Roman"/>
          <w:b/>
          <w:bCs/>
          <w:sz w:val="28"/>
          <w:szCs w:val="28"/>
          <w:lang w:val="uk-UA"/>
        </w:rPr>
        <w:t>П</w:t>
      </w:r>
      <w:r w:rsidRPr="002A5946">
        <w:rPr>
          <w:rFonts w:ascii="Times New Roman" w:hAnsi="Times New Roman"/>
          <w:b/>
          <w:bCs/>
          <w:sz w:val="28"/>
          <w:szCs w:val="28"/>
          <w:lang w:val="uk-UA"/>
        </w:rPr>
        <w:t xml:space="preserve">рограми, </w:t>
      </w:r>
    </w:p>
    <w:p w:rsidR="002B5226" w:rsidRDefault="002B5226" w:rsidP="002B5226">
      <w:pPr>
        <w:spacing w:after="0" w:line="240" w:lineRule="auto"/>
        <w:jc w:val="center"/>
        <w:rPr>
          <w:rFonts w:ascii="Times New Roman" w:hAnsi="Times New Roman"/>
          <w:sz w:val="28"/>
          <w:szCs w:val="28"/>
          <w:lang w:val="uk-UA"/>
        </w:rPr>
      </w:pPr>
      <w:r w:rsidRPr="002A5946">
        <w:rPr>
          <w:rFonts w:ascii="Times New Roman" w:hAnsi="Times New Roman"/>
          <w:b/>
          <w:bCs/>
          <w:sz w:val="28"/>
          <w:szCs w:val="28"/>
          <w:lang w:val="uk-UA"/>
        </w:rPr>
        <w:t xml:space="preserve">індикатори </w:t>
      </w:r>
      <w:r>
        <w:rPr>
          <w:rFonts w:ascii="Times New Roman" w:hAnsi="Times New Roman"/>
          <w:b/>
          <w:bCs/>
          <w:sz w:val="28"/>
          <w:szCs w:val="28"/>
          <w:lang w:val="uk-UA"/>
        </w:rPr>
        <w:t>П</w:t>
      </w:r>
      <w:r w:rsidRPr="002A5946">
        <w:rPr>
          <w:rFonts w:ascii="Times New Roman" w:hAnsi="Times New Roman"/>
          <w:b/>
          <w:bCs/>
          <w:sz w:val="28"/>
          <w:szCs w:val="28"/>
          <w:lang w:val="uk-UA"/>
        </w:rPr>
        <w:t>рограми</w:t>
      </w:r>
    </w:p>
    <w:p w:rsidR="002B5226" w:rsidRDefault="002B5226" w:rsidP="002B5226">
      <w:pPr>
        <w:spacing w:after="0" w:line="240" w:lineRule="auto"/>
        <w:jc w:val="center"/>
        <w:rPr>
          <w:rFonts w:ascii="Times New Roman" w:hAnsi="Times New Roman"/>
          <w:sz w:val="28"/>
          <w:szCs w:val="28"/>
          <w:lang w:val="uk-UA"/>
        </w:rPr>
      </w:pPr>
    </w:p>
    <w:p w:rsidR="00581643" w:rsidRPr="00FC3989" w:rsidRDefault="002B5226" w:rsidP="00FC3989">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Показники </w:t>
      </w:r>
      <w:r w:rsidRPr="00FC3989">
        <w:rPr>
          <w:rFonts w:ascii="Times New Roman" w:hAnsi="Times New Roman"/>
          <w:sz w:val="28"/>
          <w:szCs w:val="28"/>
          <w:lang w:val="uk-UA"/>
        </w:rPr>
        <w:t xml:space="preserve">результативності виконання Програми наведені у додатку 3 до Програми </w:t>
      </w:r>
      <w:r w:rsidR="007D5A78" w:rsidRPr="00FC3989">
        <w:rPr>
          <w:rFonts w:ascii="Times New Roman" w:hAnsi="Times New Roman"/>
          <w:sz w:val="28"/>
          <w:szCs w:val="28"/>
          <w:lang w:val="uk-UA"/>
        </w:rPr>
        <w:t xml:space="preserve">- </w:t>
      </w:r>
      <w:r w:rsidRPr="00FC3989">
        <w:rPr>
          <w:rFonts w:ascii="Times New Roman" w:hAnsi="Times New Roman"/>
          <w:sz w:val="28"/>
          <w:szCs w:val="28"/>
          <w:lang w:val="uk-UA"/>
        </w:rPr>
        <w:t>«</w:t>
      </w:r>
      <w:r w:rsidR="00B8722B" w:rsidRPr="00FC3989">
        <w:rPr>
          <w:rFonts w:ascii="Times New Roman" w:hAnsi="Times New Roman"/>
          <w:sz w:val="28"/>
          <w:szCs w:val="28"/>
          <w:lang w:val="uk-UA"/>
        </w:rPr>
        <w:t xml:space="preserve">Показники результативності </w:t>
      </w:r>
      <w:r w:rsidR="00C213C4">
        <w:rPr>
          <w:rFonts w:ascii="Times New Roman" w:hAnsi="Times New Roman"/>
          <w:sz w:val="28"/>
          <w:szCs w:val="28"/>
          <w:lang w:val="uk-UA"/>
        </w:rPr>
        <w:t>П</w:t>
      </w:r>
      <w:r w:rsidR="00B8722B" w:rsidRPr="00FC3989">
        <w:rPr>
          <w:rFonts w:ascii="Times New Roman" w:hAnsi="Times New Roman"/>
          <w:sz w:val="28"/>
          <w:szCs w:val="28"/>
          <w:lang w:val="uk-UA"/>
        </w:rPr>
        <w:t xml:space="preserve">рограми </w:t>
      </w:r>
      <w:r w:rsidR="00FC3989" w:rsidRPr="00FC3989">
        <w:rPr>
          <w:rFonts w:ascii="Times New Roman" w:eastAsia="Times New Roman" w:hAnsi="Times New Roman"/>
          <w:bCs/>
          <w:sz w:val="28"/>
          <w:szCs w:val="28"/>
          <w:lang w:val="uk-UA" w:eastAsia="uk-UA"/>
        </w:rPr>
        <w:t xml:space="preserve">розвитку місцевого самоврядування </w:t>
      </w:r>
      <w:proofErr w:type="spellStart"/>
      <w:r w:rsidR="00FC3989" w:rsidRPr="00FC3989">
        <w:rPr>
          <w:rFonts w:ascii="Times New Roman" w:eastAsia="Times New Roman" w:hAnsi="Times New Roman" w:cs="Times New Roman"/>
          <w:color w:val="000000"/>
          <w:sz w:val="28"/>
          <w:szCs w:val="28"/>
          <w:lang w:val="uk-UA" w:eastAsia="ru-RU"/>
        </w:rPr>
        <w:t>Стрижавської</w:t>
      </w:r>
      <w:proofErr w:type="spellEnd"/>
      <w:r w:rsidR="00FC3989" w:rsidRPr="00FC3989">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FC3989" w:rsidRPr="00FC3989">
        <w:rPr>
          <w:rFonts w:ascii="Times New Roman" w:eastAsia="Times New Roman" w:hAnsi="Times New Roman" w:cs="Times New Roman"/>
          <w:sz w:val="28"/>
          <w:szCs w:val="28"/>
          <w:lang w:val="uk-UA" w:eastAsia="ru-RU"/>
        </w:rPr>
        <w:t>2028 роки</w:t>
      </w:r>
      <w:r w:rsidRPr="00FC3989">
        <w:rPr>
          <w:rFonts w:ascii="Times New Roman" w:hAnsi="Times New Roman"/>
          <w:sz w:val="28"/>
          <w:szCs w:val="28"/>
          <w:lang w:val="uk-UA"/>
        </w:rPr>
        <w:t>».</w:t>
      </w:r>
    </w:p>
    <w:p w:rsidR="00B8722B" w:rsidRDefault="00B8722B" w:rsidP="002B5226">
      <w:pPr>
        <w:spacing w:after="0" w:line="240" w:lineRule="auto"/>
        <w:jc w:val="both"/>
        <w:rPr>
          <w:rFonts w:ascii="Times New Roman" w:eastAsia="Times New Roman" w:hAnsi="Times New Roman" w:cs="Times New Roman"/>
          <w:bCs/>
          <w:sz w:val="28"/>
          <w:szCs w:val="28"/>
          <w:lang w:val="uk-UA" w:eastAsia="ru-RU"/>
        </w:rPr>
      </w:pPr>
    </w:p>
    <w:p w:rsidR="00195B17" w:rsidRPr="00195B17" w:rsidRDefault="00195B17" w:rsidP="002B5226">
      <w:pPr>
        <w:spacing w:after="0" w:line="240" w:lineRule="auto"/>
        <w:jc w:val="both"/>
        <w:rPr>
          <w:rFonts w:ascii="Times New Roman" w:eastAsia="Times New Roman" w:hAnsi="Times New Roman" w:cs="Times New Roman"/>
          <w:bCs/>
          <w:sz w:val="28"/>
          <w:szCs w:val="28"/>
          <w:lang w:val="uk-UA" w:eastAsia="ru-RU"/>
        </w:rPr>
      </w:pPr>
    </w:p>
    <w:p w:rsidR="00CB73B7" w:rsidRPr="006F2C49" w:rsidRDefault="00CB73B7" w:rsidP="00CB73B7">
      <w:pPr>
        <w:spacing w:after="0" w:line="240" w:lineRule="auto"/>
        <w:rPr>
          <w:rFonts w:ascii="Times New Roman" w:eastAsia="Times New Roman" w:hAnsi="Times New Roman" w:cs="Times New Roman"/>
          <w:b/>
          <w:bCs/>
          <w:color w:val="000000"/>
          <w:sz w:val="28"/>
          <w:szCs w:val="28"/>
          <w:lang w:val="uk-UA" w:eastAsia="ru-RU"/>
        </w:rPr>
      </w:pPr>
      <w:r w:rsidRPr="006F2C49">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rsidR="00012773" w:rsidRPr="00B32EDD" w:rsidRDefault="006A3C91" w:rsidP="00CB73B7">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00CB73B7" w:rsidRPr="006F2C49">
        <w:rPr>
          <w:rFonts w:ascii="Times New Roman" w:eastAsia="Times New Roman" w:hAnsi="Times New Roman" w:cs="Times New Roman"/>
          <w:b/>
          <w:bCs/>
          <w:color w:val="000000"/>
          <w:sz w:val="28"/>
          <w:szCs w:val="28"/>
          <w:lang w:val="uk-UA" w:eastAsia="ru-RU"/>
        </w:rPr>
        <w:t xml:space="preserve">комітету селищної ради             </w:t>
      </w:r>
      <w:r>
        <w:rPr>
          <w:rFonts w:ascii="Times New Roman" w:eastAsia="Times New Roman" w:hAnsi="Times New Roman" w:cs="Times New Roman"/>
          <w:b/>
          <w:bCs/>
          <w:color w:val="000000"/>
          <w:sz w:val="28"/>
          <w:szCs w:val="28"/>
          <w:lang w:val="uk-UA" w:eastAsia="ru-RU"/>
        </w:rPr>
        <w:t xml:space="preserve">                       </w:t>
      </w:r>
      <w:r w:rsidR="00CB73B7" w:rsidRPr="006F2C49">
        <w:rPr>
          <w:rFonts w:ascii="Times New Roman" w:eastAsia="Times New Roman" w:hAnsi="Times New Roman" w:cs="Times New Roman"/>
          <w:b/>
          <w:bCs/>
          <w:color w:val="000000"/>
          <w:sz w:val="28"/>
          <w:szCs w:val="28"/>
          <w:lang w:val="uk-UA" w:eastAsia="ru-RU"/>
        </w:rPr>
        <w:t>Олеся МАРЦИНЮК</w:t>
      </w:r>
    </w:p>
    <w:p w:rsidR="00012773" w:rsidRPr="00B32EDD" w:rsidRDefault="00012773" w:rsidP="00B32EDD">
      <w:pPr>
        <w:autoSpaceDE w:val="0"/>
        <w:autoSpaceDN w:val="0"/>
        <w:spacing w:after="0" w:line="240" w:lineRule="auto"/>
        <w:jc w:val="both"/>
        <w:rPr>
          <w:rFonts w:ascii="Times New Roman" w:eastAsia="Times New Roman" w:hAnsi="Times New Roman" w:cs="Times New Roman"/>
          <w:b/>
          <w:bCs/>
          <w:sz w:val="28"/>
          <w:szCs w:val="28"/>
          <w:lang w:val="uk-UA" w:eastAsia="ru-RU"/>
        </w:rPr>
        <w:sectPr w:rsidR="00012773" w:rsidRPr="00B32EDD" w:rsidSect="008B5B26">
          <w:pgSz w:w="11906" w:h="16838"/>
          <w:pgMar w:top="1134" w:right="567" w:bottom="1134" w:left="1701" w:header="709" w:footer="709" w:gutter="0"/>
          <w:cols w:space="708"/>
          <w:docGrid w:linePitch="550"/>
        </w:sectPr>
      </w:pPr>
    </w:p>
    <w:p w:rsidR="00012773" w:rsidRPr="00012773" w:rsidRDefault="00012773" w:rsidP="00012773">
      <w:pPr>
        <w:spacing w:after="0" w:line="240" w:lineRule="auto"/>
        <w:jc w:val="center"/>
        <w:rPr>
          <w:rFonts w:ascii="Times New Roman" w:eastAsia="Times New Roman" w:hAnsi="Times New Roman" w:cs="Times New Roman"/>
          <w:b/>
          <w:sz w:val="28"/>
          <w:szCs w:val="28"/>
          <w:lang w:val="uk-UA" w:eastAsia="ru-RU"/>
        </w:rPr>
      </w:pPr>
      <w:bookmarkStart w:id="14" w:name="_Hlk80946870"/>
    </w:p>
    <w:p w:rsidR="00012773" w:rsidRPr="00012773" w:rsidRDefault="00012773" w:rsidP="00FC3989">
      <w:pPr>
        <w:spacing w:after="0" w:line="240" w:lineRule="auto"/>
        <w:ind w:left="5954"/>
        <w:rPr>
          <w:rFonts w:ascii="Times New Roman" w:eastAsia="Times New Roman" w:hAnsi="Times New Roman" w:cs="Times New Roman"/>
          <w:bCs/>
          <w:sz w:val="28"/>
          <w:szCs w:val="28"/>
          <w:lang w:val="uk-UA" w:eastAsia="ru-RU"/>
        </w:rPr>
      </w:pPr>
      <w:r w:rsidRPr="00012773">
        <w:rPr>
          <w:rFonts w:ascii="Times New Roman" w:eastAsia="Times New Roman" w:hAnsi="Times New Roman" w:cs="Times New Roman"/>
          <w:bCs/>
          <w:sz w:val="28"/>
          <w:szCs w:val="28"/>
          <w:lang w:val="uk-UA" w:eastAsia="ru-RU"/>
        </w:rPr>
        <w:t xml:space="preserve">Додаток 1 </w:t>
      </w:r>
    </w:p>
    <w:p w:rsidR="00FC3989" w:rsidRPr="00FC3989" w:rsidRDefault="00012773" w:rsidP="00FC3989">
      <w:pPr>
        <w:spacing w:after="0" w:line="240" w:lineRule="auto"/>
        <w:ind w:left="5954"/>
        <w:rPr>
          <w:rFonts w:ascii="Times New Roman" w:eastAsia="Calibri" w:hAnsi="Times New Roman" w:cs="Times New Roman"/>
          <w:bCs/>
          <w:sz w:val="28"/>
          <w:szCs w:val="28"/>
        </w:rPr>
      </w:pPr>
      <w:bookmarkStart w:id="15" w:name="_Hlk213773715"/>
      <w:r w:rsidRPr="00012773">
        <w:rPr>
          <w:rFonts w:ascii="Times New Roman" w:eastAsia="Times New Roman" w:hAnsi="Times New Roman" w:cs="Times New Roman"/>
          <w:bCs/>
          <w:sz w:val="28"/>
          <w:szCs w:val="28"/>
          <w:lang w:val="uk-UA" w:eastAsia="ru-RU"/>
        </w:rPr>
        <w:t xml:space="preserve">до </w:t>
      </w:r>
      <w:r w:rsidRPr="008B7613">
        <w:rPr>
          <w:rFonts w:ascii="Times New Roman" w:eastAsia="Times New Roman" w:hAnsi="Times New Roman" w:cs="Times New Roman"/>
          <w:bCs/>
          <w:color w:val="000000"/>
          <w:sz w:val="28"/>
          <w:szCs w:val="28"/>
          <w:lang w:val="uk-UA" w:eastAsia="ru-RU"/>
        </w:rPr>
        <w:t xml:space="preserve">Програми </w:t>
      </w:r>
      <w:r w:rsidR="00FC3989" w:rsidRPr="00FC3989">
        <w:rPr>
          <w:rFonts w:ascii="Times New Roman" w:eastAsia="Times New Roman" w:hAnsi="Times New Roman"/>
          <w:bCs/>
          <w:sz w:val="28"/>
          <w:szCs w:val="28"/>
          <w:lang w:val="uk-UA" w:eastAsia="uk-UA"/>
        </w:rPr>
        <w:t xml:space="preserve">розвитку місцевого самоврядування </w:t>
      </w:r>
      <w:proofErr w:type="spellStart"/>
      <w:r w:rsidR="00FC3989" w:rsidRPr="00FC3989">
        <w:rPr>
          <w:rFonts w:ascii="Times New Roman" w:eastAsia="Times New Roman" w:hAnsi="Times New Roman" w:cs="Times New Roman"/>
          <w:color w:val="000000"/>
          <w:sz w:val="28"/>
          <w:szCs w:val="28"/>
          <w:lang w:val="uk-UA" w:eastAsia="ru-RU"/>
        </w:rPr>
        <w:t>Стрижавської</w:t>
      </w:r>
      <w:proofErr w:type="spellEnd"/>
      <w:r w:rsidR="00FC3989" w:rsidRPr="00FC3989">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FC3989" w:rsidRPr="00FC3989">
        <w:rPr>
          <w:rFonts w:ascii="Times New Roman" w:eastAsia="Times New Roman" w:hAnsi="Times New Roman" w:cs="Times New Roman"/>
          <w:sz w:val="28"/>
          <w:szCs w:val="28"/>
          <w:lang w:val="uk-UA" w:eastAsia="ru-RU"/>
        </w:rPr>
        <w:t>2028 роки</w:t>
      </w:r>
    </w:p>
    <w:p w:rsidR="00012773" w:rsidRPr="00FC3989" w:rsidRDefault="00012773" w:rsidP="00012773">
      <w:pPr>
        <w:spacing w:after="0" w:line="240" w:lineRule="auto"/>
        <w:ind w:left="4536"/>
        <w:rPr>
          <w:rFonts w:ascii="Times New Roman" w:eastAsia="Times New Roman" w:hAnsi="Times New Roman" w:cs="Times New Roman"/>
          <w:bCs/>
          <w:sz w:val="28"/>
          <w:szCs w:val="28"/>
          <w:lang w:eastAsia="ru-RU"/>
        </w:rPr>
      </w:pPr>
    </w:p>
    <w:bookmarkEnd w:id="15"/>
    <w:p w:rsidR="00012773" w:rsidRPr="00012773" w:rsidRDefault="00012773" w:rsidP="00012773">
      <w:pPr>
        <w:spacing w:after="0" w:line="240" w:lineRule="auto"/>
        <w:ind w:left="3402"/>
        <w:jc w:val="both"/>
        <w:rPr>
          <w:rFonts w:ascii="Times New Roman" w:eastAsia="Times New Roman" w:hAnsi="Times New Roman" w:cs="Times New Roman"/>
          <w:b/>
          <w:sz w:val="28"/>
          <w:szCs w:val="28"/>
          <w:lang w:val="uk-UA" w:eastAsia="ru-RU"/>
        </w:rPr>
      </w:pPr>
    </w:p>
    <w:p w:rsidR="00012773" w:rsidRPr="00012773" w:rsidRDefault="00012773" w:rsidP="00012773">
      <w:pPr>
        <w:spacing w:after="0" w:line="240" w:lineRule="auto"/>
        <w:jc w:val="center"/>
        <w:rPr>
          <w:rFonts w:ascii="Times New Roman" w:eastAsia="Times New Roman" w:hAnsi="Times New Roman" w:cs="Times New Roman"/>
          <w:b/>
          <w:sz w:val="28"/>
          <w:szCs w:val="28"/>
          <w:lang w:val="uk-UA" w:eastAsia="ru-RU"/>
        </w:rPr>
      </w:pPr>
      <w:bookmarkStart w:id="16" w:name="_Hlk215484837"/>
      <w:bookmarkEnd w:id="14"/>
      <w:r w:rsidRPr="00012773">
        <w:rPr>
          <w:rFonts w:ascii="Times New Roman" w:eastAsia="Times New Roman" w:hAnsi="Times New Roman" w:cs="Times New Roman"/>
          <w:b/>
          <w:sz w:val="28"/>
          <w:szCs w:val="28"/>
          <w:lang w:val="uk-UA" w:eastAsia="ru-RU"/>
        </w:rPr>
        <w:t>Ресурсне забезпечення</w:t>
      </w:r>
    </w:p>
    <w:p w:rsidR="00FC3989" w:rsidRPr="000D0DDB" w:rsidRDefault="00012773" w:rsidP="00FC3989">
      <w:pPr>
        <w:spacing w:after="0" w:line="240" w:lineRule="auto"/>
        <w:jc w:val="center"/>
        <w:rPr>
          <w:rFonts w:ascii="Times New Roman" w:eastAsia="Calibri" w:hAnsi="Times New Roman" w:cs="Times New Roman"/>
          <w:b/>
          <w:bCs/>
          <w:sz w:val="28"/>
          <w:szCs w:val="28"/>
        </w:rPr>
      </w:pPr>
      <w:bookmarkStart w:id="17" w:name="_Hlk214989414"/>
      <w:r w:rsidRPr="00012773">
        <w:rPr>
          <w:rFonts w:ascii="Times New Roman" w:eastAsia="Times New Roman" w:hAnsi="Times New Roman" w:cs="Times New Roman"/>
          <w:b/>
          <w:bCs/>
          <w:sz w:val="28"/>
          <w:szCs w:val="28"/>
          <w:lang w:val="uk-UA" w:eastAsia="ru-RU"/>
        </w:rPr>
        <w:t xml:space="preserve">Програми </w:t>
      </w:r>
      <w:r w:rsidR="00FC3989" w:rsidRPr="000D0DDB">
        <w:rPr>
          <w:rFonts w:ascii="Times New Roman" w:eastAsia="Times New Roman" w:hAnsi="Times New Roman"/>
          <w:b/>
          <w:bCs/>
          <w:sz w:val="28"/>
          <w:szCs w:val="28"/>
          <w:lang w:val="uk-UA" w:eastAsia="uk-UA"/>
        </w:rPr>
        <w:t xml:space="preserve">розвитку місцевого самоврядування </w:t>
      </w:r>
      <w:proofErr w:type="spellStart"/>
      <w:r w:rsidR="00FC3989" w:rsidRPr="000D0DDB">
        <w:rPr>
          <w:rFonts w:ascii="Times New Roman" w:eastAsia="Times New Roman" w:hAnsi="Times New Roman" w:cs="Times New Roman"/>
          <w:b/>
          <w:color w:val="000000"/>
          <w:sz w:val="28"/>
          <w:szCs w:val="28"/>
          <w:lang w:val="uk-UA" w:eastAsia="ru-RU"/>
        </w:rPr>
        <w:t>Стрижавської</w:t>
      </w:r>
      <w:proofErr w:type="spellEnd"/>
      <w:r w:rsidR="00FC3989" w:rsidRPr="000D0DDB">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FC3989" w:rsidRPr="000D0DDB">
        <w:rPr>
          <w:rFonts w:ascii="Times New Roman" w:eastAsia="Times New Roman" w:hAnsi="Times New Roman" w:cs="Times New Roman"/>
          <w:b/>
          <w:sz w:val="28"/>
          <w:szCs w:val="28"/>
          <w:lang w:val="uk-UA" w:eastAsia="ru-RU"/>
        </w:rPr>
        <w:t>2028 роки</w:t>
      </w:r>
    </w:p>
    <w:p w:rsidR="00012773" w:rsidRPr="00FC3989" w:rsidRDefault="00012773" w:rsidP="00012773">
      <w:pPr>
        <w:spacing w:after="0" w:line="240" w:lineRule="auto"/>
        <w:jc w:val="center"/>
        <w:rPr>
          <w:rFonts w:ascii="Times New Roman" w:eastAsia="Times New Roman" w:hAnsi="Times New Roman" w:cs="Times New Roman"/>
          <w:b/>
          <w:bCs/>
          <w:sz w:val="28"/>
          <w:szCs w:val="28"/>
          <w:lang w:eastAsia="ru-RU"/>
        </w:rPr>
      </w:pPr>
    </w:p>
    <w:bookmarkEnd w:id="16"/>
    <w:bookmarkEnd w:id="17"/>
    <w:p w:rsidR="00012773" w:rsidRPr="00012773" w:rsidRDefault="00012773" w:rsidP="00012773">
      <w:pPr>
        <w:spacing w:after="0" w:line="240" w:lineRule="auto"/>
        <w:jc w:val="center"/>
        <w:rPr>
          <w:rFonts w:ascii="Times New Roman" w:eastAsia="Times New Roman" w:hAnsi="Times New Roman" w:cs="Times New Roman"/>
          <w:b/>
          <w:sz w:val="28"/>
          <w:szCs w:val="28"/>
          <w:lang w:val="uk-UA" w:eastAsia="ru-RU"/>
        </w:rPr>
      </w:pPr>
    </w:p>
    <w:tbl>
      <w:tblPr>
        <w:tblW w:w="10051" w:type="dxa"/>
        <w:tblInd w:w="-20" w:type="dxa"/>
        <w:tblLayout w:type="fixed"/>
        <w:tblLook w:val="04A0" w:firstRow="1" w:lastRow="0" w:firstColumn="1" w:lastColumn="0" w:noHBand="0" w:noVBand="1"/>
      </w:tblPr>
      <w:tblGrid>
        <w:gridCol w:w="4097"/>
        <w:gridCol w:w="1276"/>
        <w:gridCol w:w="1418"/>
        <w:gridCol w:w="1417"/>
        <w:gridCol w:w="1843"/>
      </w:tblGrid>
      <w:tr w:rsidR="00C62500" w:rsidRPr="00012773" w:rsidTr="001013EF">
        <w:trPr>
          <w:cantSplit/>
          <w:trHeight w:val="1098"/>
        </w:trPr>
        <w:tc>
          <w:tcPr>
            <w:tcW w:w="4097" w:type="dxa"/>
            <w:vMerge w:val="restart"/>
            <w:tcBorders>
              <w:top w:val="single" w:sz="4" w:space="0" w:color="000000"/>
              <w:left w:val="single" w:sz="4" w:space="0" w:color="000000"/>
              <w:bottom w:val="single" w:sz="4" w:space="0" w:color="000000"/>
              <w:right w:val="nil"/>
            </w:tcBorders>
          </w:tcPr>
          <w:p w:rsidR="00C62500" w:rsidRPr="00012773" w:rsidRDefault="00C62500" w:rsidP="00012773">
            <w:pPr>
              <w:snapToGrid w:val="0"/>
              <w:spacing w:after="0" w:line="240" w:lineRule="auto"/>
              <w:jc w:val="center"/>
              <w:rPr>
                <w:rFonts w:ascii="Times New Roman" w:eastAsia="Times New Roman" w:hAnsi="Times New Roman" w:cs="Times New Roman"/>
                <w:sz w:val="28"/>
                <w:szCs w:val="28"/>
                <w:lang w:val="uk-UA" w:eastAsia="ru-RU"/>
              </w:rPr>
            </w:pPr>
          </w:p>
          <w:p w:rsidR="00C62500" w:rsidRPr="00012773" w:rsidRDefault="00C62500" w:rsidP="00012773">
            <w:pPr>
              <w:spacing w:after="0" w:line="240" w:lineRule="auto"/>
              <w:jc w:val="center"/>
              <w:rPr>
                <w:rFonts w:ascii="Times New Roman" w:eastAsia="Times New Roman" w:hAnsi="Times New Roman" w:cs="Times New Roman"/>
                <w:bCs/>
                <w:sz w:val="24"/>
                <w:szCs w:val="24"/>
                <w:lang w:val="uk-UA" w:eastAsia="ru-RU"/>
              </w:rPr>
            </w:pPr>
            <w:r w:rsidRPr="00012773">
              <w:rPr>
                <w:rFonts w:ascii="Times New Roman" w:eastAsia="Times New Roman" w:hAnsi="Times New Roman" w:cs="Times New Roman"/>
                <w:bCs/>
                <w:sz w:val="24"/>
                <w:szCs w:val="24"/>
                <w:lang w:val="uk-UA" w:eastAsia="ru-RU"/>
              </w:rPr>
              <w:t xml:space="preserve">Обсяг коштів, які планується залучити на виконання Програми, </w:t>
            </w:r>
            <w:proofErr w:type="spellStart"/>
            <w:r w:rsidRPr="00012773">
              <w:rPr>
                <w:rFonts w:ascii="Times New Roman" w:eastAsia="Times New Roman" w:hAnsi="Times New Roman" w:cs="Times New Roman"/>
                <w:bCs/>
                <w:sz w:val="24"/>
                <w:szCs w:val="24"/>
                <w:lang w:val="uk-UA" w:eastAsia="ru-RU"/>
              </w:rPr>
              <w:t>тис.грн</w:t>
            </w:r>
            <w:proofErr w:type="spellEnd"/>
            <w:r w:rsidRPr="00012773">
              <w:rPr>
                <w:rFonts w:ascii="Times New Roman" w:eastAsia="Times New Roman" w:hAnsi="Times New Roman" w:cs="Times New Roman"/>
                <w:bCs/>
                <w:sz w:val="24"/>
                <w:szCs w:val="24"/>
                <w:lang w:val="uk-UA" w:eastAsia="ru-RU"/>
              </w:rPr>
              <w:t>. </w:t>
            </w:r>
          </w:p>
        </w:tc>
        <w:tc>
          <w:tcPr>
            <w:tcW w:w="4111" w:type="dxa"/>
            <w:gridSpan w:val="3"/>
            <w:tcBorders>
              <w:top w:val="single" w:sz="4" w:space="0" w:color="000000"/>
              <w:left w:val="single" w:sz="4" w:space="0" w:color="000000"/>
              <w:bottom w:val="single" w:sz="4" w:space="0" w:color="000000"/>
              <w:right w:val="single" w:sz="4" w:space="0" w:color="000000"/>
            </w:tcBorders>
          </w:tcPr>
          <w:p w:rsidR="00C62500" w:rsidRPr="00012773" w:rsidRDefault="00C62500" w:rsidP="00012773">
            <w:pPr>
              <w:snapToGrid w:val="0"/>
              <w:spacing w:after="0" w:line="240" w:lineRule="auto"/>
              <w:jc w:val="center"/>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4"/>
                <w:szCs w:val="24"/>
                <w:lang w:val="uk-UA" w:eastAsia="ru-RU"/>
              </w:rPr>
              <w:t>Етапи виконання програми </w:t>
            </w:r>
          </w:p>
        </w:tc>
        <w:tc>
          <w:tcPr>
            <w:tcW w:w="1843" w:type="dxa"/>
            <w:vMerge w:val="restart"/>
            <w:tcBorders>
              <w:top w:val="single" w:sz="4" w:space="0" w:color="000000"/>
              <w:left w:val="single" w:sz="4" w:space="0" w:color="000000"/>
              <w:right w:val="single" w:sz="4" w:space="0" w:color="000000"/>
            </w:tcBorders>
          </w:tcPr>
          <w:p w:rsidR="00C62500" w:rsidRPr="00012773" w:rsidRDefault="00C62500" w:rsidP="00012773">
            <w:pPr>
              <w:tabs>
                <w:tab w:val="left" w:pos="2304"/>
              </w:tabs>
              <w:spacing w:after="0" w:line="240" w:lineRule="auto"/>
              <w:ind w:right="271"/>
              <w:rPr>
                <w:rFonts w:ascii="Times New Roman" w:eastAsia="Times New Roman" w:hAnsi="Times New Roman" w:cs="Times New Roman"/>
                <w:sz w:val="24"/>
                <w:szCs w:val="24"/>
                <w:lang w:val="uk-UA" w:eastAsia="ru-RU"/>
              </w:rPr>
            </w:pPr>
            <w:r w:rsidRPr="00012773">
              <w:rPr>
                <w:rFonts w:ascii="Times New Roman" w:eastAsia="Times New Roman" w:hAnsi="Times New Roman" w:cs="Times New Roman"/>
                <w:sz w:val="24"/>
                <w:szCs w:val="24"/>
                <w:lang w:val="uk-UA" w:eastAsia="ru-RU"/>
              </w:rPr>
              <w:t>Усього витрат     на виконання програми</w:t>
            </w:r>
          </w:p>
        </w:tc>
      </w:tr>
      <w:tr w:rsidR="00C62500" w:rsidRPr="00012773" w:rsidTr="001013EF">
        <w:trPr>
          <w:cantSplit/>
          <w:trHeight w:val="1056"/>
        </w:trPr>
        <w:tc>
          <w:tcPr>
            <w:tcW w:w="4097" w:type="dxa"/>
            <w:vMerge/>
            <w:tcBorders>
              <w:top w:val="single" w:sz="4" w:space="0" w:color="000000"/>
              <w:left w:val="single" w:sz="4" w:space="0" w:color="000000"/>
              <w:bottom w:val="single" w:sz="4" w:space="0" w:color="000000"/>
              <w:right w:val="nil"/>
            </w:tcBorders>
            <w:vAlign w:val="center"/>
          </w:tcPr>
          <w:p w:rsidR="00C62500" w:rsidRPr="00012773" w:rsidRDefault="00C62500" w:rsidP="00012773">
            <w:pPr>
              <w:spacing w:after="0" w:line="240" w:lineRule="auto"/>
              <w:rPr>
                <w:rFonts w:ascii="Times New Roman" w:eastAsia="Times New Roman" w:hAnsi="Times New Roman" w:cs="Times New Roman"/>
                <w:sz w:val="28"/>
                <w:szCs w:val="28"/>
                <w:lang w:val="uk-UA" w:eastAsia="ru-RU"/>
              </w:rPr>
            </w:pPr>
          </w:p>
        </w:tc>
        <w:tc>
          <w:tcPr>
            <w:tcW w:w="1276" w:type="dxa"/>
            <w:tcBorders>
              <w:top w:val="single" w:sz="4" w:space="0" w:color="000000"/>
              <w:left w:val="single" w:sz="4" w:space="0" w:color="000000"/>
              <w:bottom w:val="single" w:sz="4" w:space="0" w:color="000000"/>
              <w:right w:val="single" w:sz="4" w:space="0" w:color="auto"/>
            </w:tcBorders>
          </w:tcPr>
          <w:p w:rsidR="00C62500" w:rsidRPr="00012773" w:rsidRDefault="00C62500" w:rsidP="00FC3989">
            <w:pPr>
              <w:spacing w:after="0" w:line="240" w:lineRule="auto"/>
              <w:jc w:val="center"/>
              <w:rPr>
                <w:rFonts w:ascii="Times New Roman" w:eastAsia="Times New Roman" w:hAnsi="Times New Roman" w:cs="Times New Roman"/>
                <w:sz w:val="24"/>
                <w:szCs w:val="24"/>
                <w:lang w:val="uk-UA" w:eastAsia="ru-RU"/>
              </w:rPr>
            </w:pPr>
            <w:r w:rsidRPr="00012773">
              <w:rPr>
                <w:rFonts w:ascii="Times New Roman" w:eastAsia="Times New Roman" w:hAnsi="Times New Roman" w:cs="Times New Roman"/>
                <w:sz w:val="24"/>
                <w:szCs w:val="24"/>
                <w:lang w:val="uk-UA" w:eastAsia="ru-RU"/>
              </w:rPr>
              <w:t>202</w:t>
            </w:r>
            <w:r w:rsidRPr="00012773">
              <w:rPr>
                <w:rFonts w:ascii="Times New Roman" w:eastAsia="Times New Roman" w:hAnsi="Times New Roman" w:cs="Times New Roman"/>
                <w:sz w:val="24"/>
                <w:szCs w:val="24"/>
                <w:lang w:eastAsia="ru-RU"/>
              </w:rPr>
              <w:t>6</w:t>
            </w:r>
            <w:r w:rsidRPr="00012773">
              <w:rPr>
                <w:rFonts w:ascii="Times New Roman" w:eastAsia="Times New Roman" w:hAnsi="Times New Roman" w:cs="Times New Roman"/>
                <w:sz w:val="24"/>
                <w:szCs w:val="24"/>
                <w:lang w:val="uk-UA" w:eastAsia="ru-RU"/>
              </w:rPr>
              <w:t xml:space="preserve"> рік</w:t>
            </w:r>
          </w:p>
          <w:p w:rsidR="00C62500" w:rsidRPr="00012773" w:rsidRDefault="00C62500" w:rsidP="00FC3989">
            <w:pPr>
              <w:spacing w:after="0" w:line="240" w:lineRule="auto"/>
              <w:jc w:val="center"/>
              <w:rPr>
                <w:rFonts w:ascii="Times New Roman" w:eastAsia="Times New Roman" w:hAnsi="Times New Roman" w:cs="Times New Roman"/>
                <w:sz w:val="28"/>
                <w:szCs w:val="28"/>
                <w:lang w:val="uk-UA" w:eastAsia="ru-RU"/>
              </w:rPr>
            </w:pPr>
          </w:p>
        </w:tc>
        <w:tc>
          <w:tcPr>
            <w:tcW w:w="1418" w:type="dxa"/>
            <w:tcBorders>
              <w:top w:val="single" w:sz="4" w:space="0" w:color="000000"/>
              <w:left w:val="single" w:sz="4" w:space="0" w:color="auto"/>
              <w:bottom w:val="single" w:sz="4" w:space="0" w:color="000000"/>
              <w:right w:val="nil"/>
            </w:tcBorders>
          </w:tcPr>
          <w:p w:rsidR="00C62500" w:rsidRPr="00012773" w:rsidRDefault="00C62500" w:rsidP="00FC3989">
            <w:pPr>
              <w:spacing w:after="0" w:line="240" w:lineRule="auto"/>
              <w:jc w:val="center"/>
              <w:rPr>
                <w:rFonts w:ascii="Times New Roman" w:eastAsia="Times New Roman" w:hAnsi="Times New Roman" w:cs="Times New Roman"/>
                <w:sz w:val="24"/>
                <w:szCs w:val="24"/>
                <w:lang w:val="uk-UA" w:eastAsia="ru-RU"/>
              </w:rPr>
            </w:pPr>
            <w:r w:rsidRPr="00012773">
              <w:rPr>
                <w:rFonts w:ascii="Times New Roman" w:eastAsia="Times New Roman" w:hAnsi="Times New Roman" w:cs="Times New Roman"/>
                <w:sz w:val="24"/>
                <w:szCs w:val="24"/>
                <w:lang w:val="uk-UA" w:eastAsia="ru-RU"/>
              </w:rPr>
              <w:t>202</w:t>
            </w:r>
            <w:r w:rsidRPr="00012773">
              <w:rPr>
                <w:rFonts w:ascii="Times New Roman" w:eastAsia="Times New Roman" w:hAnsi="Times New Roman" w:cs="Times New Roman"/>
                <w:sz w:val="24"/>
                <w:szCs w:val="24"/>
                <w:lang w:eastAsia="ru-RU"/>
              </w:rPr>
              <w:t>7</w:t>
            </w:r>
            <w:r w:rsidRPr="00012773">
              <w:rPr>
                <w:rFonts w:ascii="Times New Roman" w:eastAsia="Times New Roman" w:hAnsi="Times New Roman" w:cs="Times New Roman"/>
                <w:sz w:val="24"/>
                <w:szCs w:val="24"/>
                <w:lang w:val="uk-UA" w:eastAsia="ru-RU"/>
              </w:rPr>
              <w:t xml:space="preserve"> рік</w:t>
            </w:r>
          </w:p>
        </w:tc>
        <w:tc>
          <w:tcPr>
            <w:tcW w:w="1417" w:type="dxa"/>
            <w:tcBorders>
              <w:top w:val="single" w:sz="4" w:space="0" w:color="000000"/>
              <w:left w:val="single" w:sz="4" w:space="0" w:color="auto"/>
              <w:bottom w:val="single" w:sz="4" w:space="0" w:color="000000"/>
              <w:right w:val="nil"/>
            </w:tcBorders>
          </w:tcPr>
          <w:p w:rsidR="00C62500" w:rsidRPr="00012773" w:rsidRDefault="00C62500" w:rsidP="00FC3989">
            <w:pPr>
              <w:spacing w:after="0" w:line="240" w:lineRule="auto"/>
              <w:jc w:val="center"/>
              <w:rPr>
                <w:rFonts w:ascii="Times New Roman" w:eastAsia="Times New Roman" w:hAnsi="Times New Roman" w:cs="Times New Roman"/>
                <w:sz w:val="24"/>
                <w:szCs w:val="24"/>
                <w:lang w:val="uk-UA" w:eastAsia="ru-RU"/>
              </w:rPr>
            </w:pPr>
            <w:r w:rsidRPr="00012773">
              <w:rPr>
                <w:rFonts w:ascii="Times New Roman" w:eastAsia="Times New Roman" w:hAnsi="Times New Roman" w:cs="Times New Roman"/>
                <w:sz w:val="24"/>
                <w:szCs w:val="24"/>
                <w:lang w:val="uk-UA" w:eastAsia="ru-RU"/>
              </w:rPr>
              <w:t>202</w:t>
            </w:r>
            <w:r w:rsidRPr="00012773">
              <w:rPr>
                <w:rFonts w:ascii="Times New Roman" w:eastAsia="Times New Roman" w:hAnsi="Times New Roman" w:cs="Times New Roman"/>
                <w:sz w:val="24"/>
                <w:szCs w:val="24"/>
                <w:lang w:eastAsia="ru-RU"/>
              </w:rPr>
              <w:t>8</w:t>
            </w:r>
            <w:r w:rsidRPr="00012773">
              <w:rPr>
                <w:rFonts w:ascii="Times New Roman" w:eastAsia="Times New Roman" w:hAnsi="Times New Roman" w:cs="Times New Roman"/>
                <w:sz w:val="24"/>
                <w:szCs w:val="24"/>
                <w:lang w:val="uk-UA" w:eastAsia="ru-RU"/>
              </w:rPr>
              <w:t xml:space="preserve"> рік</w:t>
            </w:r>
          </w:p>
        </w:tc>
        <w:tc>
          <w:tcPr>
            <w:tcW w:w="1843" w:type="dxa"/>
            <w:vMerge/>
            <w:tcBorders>
              <w:left w:val="single" w:sz="4" w:space="0" w:color="000000"/>
              <w:bottom w:val="single" w:sz="4" w:space="0" w:color="000000"/>
              <w:right w:val="single" w:sz="4" w:space="0" w:color="000000"/>
            </w:tcBorders>
            <w:vAlign w:val="center"/>
          </w:tcPr>
          <w:p w:rsidR="00C62500" w:rsidRPr="00012773" w:rsidRDefault="00C62500" w:rsidP="00FC3989">
            <w:pPr>
              <w:spacing w:after="0" w:line="240" w:lineRule="auto"/>
              <w:jc w:val="center"/>
              <w:rPr>
                <w:rFonts w:ascii="Times New Roman" w:eastAsia="Times New Roman" w:hAnsi="Times New Roman" w:cs="Times New Roman"/>
                <w:sz w:val="28"/>
                <w:szCs w:val="28"/>
                <w:lang w:val="uk-UA" w:eastAsia="ru-RU"/>
              </w:rPr>
            </w:pPr>
          </w:p>
        </w:tc>
      </w:tr>
      <w:tr w:rsidR="00AE4E8A" w:rsidRPr="00012773" w:rsidTr="00C62500">
        <w:trPr>
          <w:trHeight w:val="509"/>
        </w:trPr>
        <w:tc>
          <w:tcPr>
            <w:tcW w:w="4097" w:type="dxa"/>
            <w:tcBorders>
              <w:top w:val="single" w:sz="4" w:space="0" w:color="000000"/>
              <w:left w:val="single" w:sz="4" w:space="0" w:color="000000"/>
              <w:bottom w:val="single" w:sz="4" w:space="0" w:color="000000"/>
              <w:right w:val="nil"/>
            </w:tcBorders>
          </w:tcPr>
          <w:p w:rsidR="00AE4E8A" w:rsidRPr="00012773" w:rsidRDefault="00AE4E8A" w:rsidP="00201E90">
            <w:pPr>
              <w:spacing w:after="0" w:line="240" w:lineRule="auto"/>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 xml:space="preserve">Обсяг ресурсів, тому числі: бюджет </w:t>
            </w:r>
          </w:p>
        </w:tc>
        <w:tc>
          <w:tcPr>
            <w:tcW w:w="1276" w:type="dxa"/>
            <w:tcBorders>
              <w:top w:val="single" w:sz="4" w:space="0" w:color="000000"/>
              <w:left w:val="single" w:sz="4" w:space="0" w:color="000000"/>
              <w:bottom w:val="single" w:sz="4" w:space="0" w:color="000000"/>
              <w:right w:val="single" w:sz="4" w:space="0" w:color="auto"/>
            </w:tcBorders>
          </w:tcPr>
          <w:p w:rsidR="00AE4E8A" w:rsidRPr="00C62500" w:rsidRDefault="005A0F83" w:rsidP="00AE4E8A">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187232,3</w:t>
            </w:r>
          </w:p>
        </w:tc>
        <w:tc>
          <w:tcPr>
            <w:tcW w:w="1418" w:type="dxa"/>
            <w:tcBorders>
              <w:top w:val="single" w:sz="4" w:space="0" w:color="000000"/>
              <w:left w:val="single" w:sz="4" w:space="0" w:color="auto"/>
              <w:bottom w:val="single" w:sz="4" w:space="0" w:color="000000"/>
              <w:right w:val="nil"/>
            </w:tcBorders>
          </w:tcPr>
          <w:p w:rsidR="00AE4E8A" w:rsidRPr="005A0F83" w:rsidRDefault="005A0F83" w:rsidP="00E51218">
            <w:pPr>
              <w:spacing w:after="0" w:line="240" w:lineRule="auto"/>
              <w:jc w:val="center"/>
              <w:rPr>
                <w:rFonts w:ascii="Times New Roman" w:eastAsia="Times New Roman" w:hAnsi="Times New Roman" w:cs="Times New Roman"/>
                <w:b/>
                <w:sz w:val="28"/>
                <w:szCs w:val="28"/>
                <w:lang w:eastAsia="ru-RU"/>
              </w:rPr>
            </w:pPr>
            <w:r w:rsidRPr="005A0F83">
              <w:rPr>
                <w:rFonts w:ascii="Times New Roman" w:eastAsia="Times New Roman" w:hAnsi="Times New Roman" w:cs="Times New Roman"/>
                <w:b/>
                <w:sz w:val="28"/>
                <w:szCs w:val="28"/>
                <w:lang w:val="uk-UA" w:eastAsia="ru-RU"/>
              </w:rPr>
              <w:t>1215,8</w:t>
            </w:r>
          </w:p>
        </w:tc>
        <w:tc>
          <w:tcPr>
            <w:tcW w:w="1417" w:type="dxa"/>
            <w:tcBorders>
              <w:top w:val="single" w:sz="4" w:space="0" w:color="000000"/>
              <w:left w:val="single" w:sz="4" w:space="0" w:color="auto"/>
              <w:bottom w:val="single" w:sz="4" w:space="0" w:color="000000"/>
              <w:right w:val="nil"/>
            </w:tcBorders>
          </w:tcPr>
          <w:p w:rsidR="00AE4E8A" w:rsidRPr="00C62500" w:rsidRDefault="005A0F83" w:rsidP="00E5121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1228,8</w:t>
            </w:r>
          </w:p>
        </w:tc>
        <w:tc>
          <w:tcPr>
            <w:tcW w:w="1843" w:type="dxa"/>
            <w:tcBorders>
              <w:top w:val="single" w:sz="4" w:space="0" w:color="000000"/>
              <w:left w:val="single" w:sz="4" w:space="0" w:color="000000"/>
              <w:bottom w:val="single" w:sz="4" w:space="0" w:color="000000"/>
              <w:right w:val="single" w:sz="4" w:space="0" w:color="000000"/>
            </w:tcBorders>
          </w:tcPr>
          <w:p w:rsidR="00AE4E8A" w:rsidRPr="00C62500" w:rsidRDefault="005A0F83" w:rsidP="00FC398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189676,9</w:t>
            </w:r>
          </w:p>
        </w:tc>
      </w:tr>
      <w:tr w:rsidR="00AE4E8A" w:rsidRPr="00012773" w:rsidTr="00C62500">
        <w:trPr>
          <w:trHeight w:val="559"/>
        </w:trPr>
        <w:tc>
          <w:tcPr>
            <w:tcW w:w="4097" w:type="dxa"/>
            <w:tcBorders>
              <w:top w:val="single" w:sz="4" w:space="0" w:color="000000"/>
              <w:left w:val="single" w:sz="4" w:space="0" w:color="000000"/>
              <w:bottom w:val="single" w:sz="4" w:space="0" w:color="000000"/>
              <w:right w:val="nil"/>
            </w:tcBorders>
          </w:tcPr>
          <w:p w:rsidR="00AE4E8A" w:rsidRPr="00012773" w:rsidRDefault="00AE4E8A" w:rsidP="00201E90">
            <w:pPr>
              <w:spacing w:after="0" w:line="240" w:lineRule="auto"/>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 xml:space="preserve">державний бюджет </w:t>
            </w:r>
          </w:p>
        </w:tc>
        <w:tc>
          <w:tcPr>
            <w:tcW w:w="1276" w:type="dxa"/>
            <w:tcBorders>
              <w:top w:val="single" w:sz="4" w:space="0" w:color="000000"/>
              <w:left w:val="single" w:sz="4" w:space="0" w:color="000000"/>
              <w:bottom w:val="single" w:sz="4" w:space="0" w:color="000000"/>
              <w:right w:val="single" w:sz="4" w:space="0" w:color="auto"/>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154929,7</w:t>
            </w:r>
          </w:p>
        </w:tc>
        <w:tc>
          <w:tcPr>
            <w:tcW w:w="1418" w:type="dxa"/>
            <w:tcBorders>
              <w:top w:val="single" w:sz="4" w:space="0" w:color="000000"/>
              <w:left w:val="single" w:sz="4" w:space="0" w:color="auto"/>
              <w:bottom w:val="single" w:sz="4" w:space="0" w:color="000000"/>
              <w:right w:val="nil"/>
            </w:tcBorders>
          </w:tcPr>
          <w:p w:rsidR="00AE4E8A" w:rsidRPr="0072425C" w:rsidRDefault="00AE4E8A" w:rsidP="00FC39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417" w:type="dxa"/>
            <w:tcBorders>
              <w:top w:val="single" w:sz="4" w:space="0" w:color="000000"/>
              <w:left w:val="single" w:sz="4" w:space="0" w:color="auto"/>
              <w:bottom w:val="single" w:sz="4" w:space="0" w:color="000000"/>
              <w:right w:val="nil"/>
            </w:tcBorders>
          </w:tcPr>
          <w:p w:rsidR="00AE4E8A" w:rsidRPr="0072425C" w:rsidRDefault="00AE4E8A" w:rsidP="00FC39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843" w:type="dxa"/>
            <w:tcBorders>
              <w:top w:val="single" w:sz="4" w:space="0" w:color="000000"/>
              <w:left w:val="single" w:sz="4" w:space="0" w:color="000000"/>
              <w:bottom w:val="single" w:sz="4" w:space="0" w:color="000000"/>
              <w:right w:val="single" w:sz="4" w:space="0" w:color="000000"/>
            </w:tcBorders>
          </w:tcPr>
          <w:p w:rsidR="00AE4E8A" w:rsidRPr="00C62500" w:rsidRDefault="00AE4E8A" w:rsidP="00FC3989">
            <w:pPr>
              <w:spacing w:after="0" w:line="240" w:lineRule="auto"/>
              <w:jc w:val="center"/>
              <w:rPr>
                <w:rFonts w:ascii="Times New Roman" w:eastAsia="Times New Roman" w:hAnsi="Times New Roman" w:cs="Times New Roman"/>
                <w:b/>
                <w:sz w:val="28"/>
                <w:szCs w:val="28"/>
                <w:lang w:val="uk-UA" w:eastAsia="ru-RU"/>
              </w:rPr>
            </w:pPr>
            <w:r w:rsidRPr="00C62500">
              <w:rPr>
                <w:rFonts w:ascii="Times New Roman" w:eastAsia="Times New Roman" w:hAnsi="Times New Roman" w:cs="Times New Roman"/>
                <w:b/>
                <w:sz w:val="28"/>
                <w:szCs w:val="28"/>
                <w:lang w:val="uk-UA" w:eastAsia="ru-RU"/>
              </w:rPr>
              <w:t>154929,7</w:t>
            </w:r>
          </w:p>
        </w:tc>
      </w:tr>
      <w:tr w:rsidR="00AE4E8A" w:rsidRPr="00012773" w:rsidTr="00C62500">
        <w:trPr>
          <w:trHeight w:val="559"/>
        </w:trPr>
        <w:tc>
          <w:tcPr>
            <w:tcW w:w="4097" w:type="dxa"/>
            <w:tcBorders>
              <w:top w:val="single" w:sz="4" w:space="0" w:color="000000"/>
              <w:left w:val="single" w:sz="4" w:space="0" w:color="000000"/>
              <w:bottom w:val="single" w:sz="4" w:space="0" w:color="000000"/>
              <w:right w:val="nil"/>
            </w:tcBorders>
          </w:tcPr>
          <w:p w:rsidR="00AE4E8A" w:rsidRPr="00012773" w:rsidRDefault="00AE4E8A" w:rsidP="00201E90">
            <w:pPr>
              <w:spacing w:after="0" w:line="240" w:lineRule="auto"/>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обласний бюджет</w:t>
            </w:r>
          </w:p>
        </w:tc>
        <w:tc>
          <w:tcPr>
            <w:tcW w:w="1276" w:type="dxa"/>
            <w:tcBorders>
              <w:top w:val="single" w:sz="4" w:space="0" w:color="000000"/>
              <w:left w:val="single" w:sz="4" w:space="0" w:color="000000"/>
              <w:bottom w:val="single" w:sz="4" w:space="0" w:color="000000"/>
              <w:right w:val="single" w:sz="4" w:space="0" w:color="auto"/>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418" w:type="dxa"/>
            <w:tcBorders>
              <w:top w:val="single" w:sz="4" w:space="0" w:color="000000"/>
              <w:left w:val="single" w:sz="4" w:space="0" w:color="auto"/>
              <w:bottom w:val="single" w:sz="4" w:space="0" w:color="000000"/>
              <w:right w:val="nil"/>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417" w:type="dxa"/>
            <w:tcBorders>
              <w:top w:val="single" w:sz="4" w:space="0" w:color="000000"/>
              <w:left w:val="single" w:sz="4" w:space="0" w:color="auto"/>
              <w:bottom w:val="single" w:sz="4" w:space="0" w:color="000000"/>
              <w:right w:val="nil"/>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843" w:type="dxa"/>
            <w:tcBorders>
              <w:top w:val="single" w:sz="4" w:space="0" w:color="000000"/>
              <w:left w:val="single" w:sz="4" w:space="0" w:color="000000"/>
              <w:bottom w:val="single" w:sz="4" w:space="0" w:color="000000"/>
              <w:right w:val="single" w:sz="4" w:space="0" w:color="000000"/>
            </w:tcBorders>
          </w:tcPr>
          <w:p w:rsidR="00AE4E8A" w:rsidRPr="00C62500" w:rsidRDefault="00AE4E8A" w:rsidP="00FC3989">
            <w:pPr>
              <w:spacing w:after="0" w:line="240" w:lineRule="auto"/>
              <w:jc w:val="center"/>
              <w:rPr>
                <w:rFonts w:ascii="Times New Roman" w:eastAsia="Times New Roman" w:hAnsi="Times New Roman" w:cs="Times New Roman"/>
                <w:b/>
                <w:sz w:val="28"/>
                <w:szCs w:val="28"/>
                <w:lang w:val="uk-UA" w:eastAsia="ru-RU"/>
              </w:rPr>
            </w:pPr>
            <w:r w:rsidRPr="00C62500">
              <w:rPr>
                <w:rFonts w:ascii="Times New Roman" w:eastAsia="Times New Roman" w:hAnsi="Times New Roman" w:cs="Times New Roman"/>
                <w:b/>
                <w:sz w:val="28"/>
                <w:szCs w:val="28"/>
                <w:lang w:val="uk-UA" w:eastAsia="ru-RU"/>
              </w:rPr>
              <w:t>-</w:t>
            </w:r>
          </w:p>
        </w:tc>
      </w:tr>
      <w:tr w:rsidR="00AE4E8A" w:rsidRPr="00012773" w:rsidTr="00C62500">
        <w:trPr>
          <w:trHeight w:val="559"/>
        </w:trPr>
        <w:tc>
          <w:tcPr>
            <w:tcW w:w="4097" w:type="dxa"/>
            <w:tcBorders>
              <w:top w:val="single" w:sz="4" w:space="0" w:color="000000"/>
              <w:left w:val="single" w:sz="4" w:space="0" w:color="000000"/>
              <w:bottom w:val="single" w:sz="4" w:space="0" w:color="000000"/>
              <w:right w:val="nil"/>
            </w:tcBorders>
          </w:tcPr>
          <w:p w:rsidR="00AE4E8A" w:rsidRPr="00012773" w:rsidRDefault="00AE4E8A" w:rsidP="00201E90">
            <w:pPr>
              <w:spacing w:after="0" w:line="240" w:lineRule="auto"/>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 xml:space="preserve">бюджет </w:t>
            </w:r>
            <w:proofErr w:type="spellStart"/>
            <w:r w:rsidRPr="00012773">
              <w:rPr>
                <w:rFonts w:ascii="Times New Roman" w:eastAsia="Times New Roman" w:hAnsi="Times New Roman" w:cs="Times New Roman"/>
                <w:sz w:val="28"/>
                <w:szCs w:val="28"/>
                <w:lang w:val="uk-UA" w:eastAsia="ru-RU"/>
              </w:rPr>
              <w:t>Стрижавської</w:t>
            </w:r>
            <w:proofErr w:type="spellEnd"/>
            <w:r w:rsidRPr="00012773">
              <w:rPr>
                <w:rFonts w:ascii="Times New Roman" w:eastAsia="Times New Roman" w:hAnsi="Times New Roman" w:cs="Times New Roman"/>
                <w:sz w:val="28"/>
                <w:szCs w:val="28"/>
                <w:lang w:val="uk-UA" w:eastAsia="ru-RU"/>
              </w:rPr>
              <w:t xml:space="preserve"> селищної територіальної громади </w:t>
            </w:r>
          </w:p>
        </w:tc>
        <w:tc>
          <w:tcPr>
            <w:tcW w:w="1276" w:type="dxa"/>
            <w:tcBorders>
              <w:top w:val="single" w:sz="4" w:space="0" w:color="000000"/>
              <w:left w:val="single" w:sz="4" w:space="0" w:color="000000"/>
              <w:bottom w:val="single" w:sz="4" w:space="0" w:color="000000"/>
              <w:right w:val="single" w:sz="4" w:space="0" w:color="auto"/>
            </w:tcBorders>
          </w:tcPr>
          <w:p w:rsidR="00AE4E8A" w:rsidRPr="00C62500" w:rsidRDefault="005A0F83" w:rsidP="00E512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323</w:t>
            </w:r>
            <w:r w:rsidR="00376D87">
              <w:rPr>
                <w:rFonts w:ascii="Times New Roman" w:eastAsia="Times New Roman" w:hAnsi="Times New Roman" w:cs="Times New Roman"/>
                <w:sz w:val="28"/>
                <w:szCs w:val="28"/>
                <w:lang w:val="uk-UA" w:eastAsia="ru-RU"/>
              </w:rPr>
              <w:t>02,6</w:t>
            </w:r>
          </w:p>
        </w:tc>
        <w:tc>
          <w:tcPr>
            <w:tcW w:w="1418" w:type="dxa"/>
            <w:tcBorders>
              <w:top w:val="single" w:sz="4" w:space="0" w:color="000000"/>
              <w:left w:val="single" w:sz="4" w:space="0" w:color="auto"/>
              <w:bottom w:val="single" w:sz="4" w:space="0" w:color="000000"/>
              <w:right w:val="nil"/>
            </w:tcBorders>
          </w:tcPr>
          <w:p w:rsidR="00AE4E8A" w:rsidRPr="00C62500" w:rsidRDefault="00376D87" w:rsidP="00AE4E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1215,8</w:t>
            </w:r>
          </w:p>
        </w:tc>
        <w:tc>
          <w:tcPr>
            <w:tcW w:w="1417" w:type="dxa"/>
            <w:tcBorders>
              <w:top w:val="single" w:sz="4" w:space="0" w:color="000000"/>
              <w:left w:val="single" w:sz="4" w:space="0" w:color="auto"/>
              <w:bottom w:val="single" w:sz="4" w:space="0" w:color="000000"/>
              <w:right w:val="nil"/>
            </w:tcBorders>
          </w:tcPr>
          <w:p w:rsidR="00AE4E8A" w:rsidRPr="00C62500" w:rsidRDefault="00376D87" w:rsidP="00AE4E8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1228,8</w:t>
            </w:r>
          </w:p>
        </w:tc>
        <w:tc>
          <w:tcPr>
            <w:tcW w:w="1843" w:type="dxa"/>
            <w:tcBorders>
              <w:top w:val="single" w:sz="4" w:space="0" w:color="000000"/>
              <w:left w:val="single" w:sz="4" w:space="0" w:color="000000"/>
              <w:bottom w:val="single" w:sz="4" w:space="0" w:color="000000"/>
              <w:right w:val="single" w:sz="4" w:space="0" w:color="000000"/>
            </w:tcBorders>
          </w:tcPr>
          <w:p w:rsidR="00AE4E8A" w:rsidRPr="00AE4E8A" w:rsidRDefault="00376D87" w:rsidP="00E5121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34747,2</w:t>
            </w:r>
          </w:p>
        </w:tc>
      </w:tr>
      <w:tr w:rsidR="00AE4E8A" w:rsidRPr="00012773" w:rsidTr="00C62500">
        <w:trPr>
          <w:trHeight w:val="555"/>
        </w:trPr>
        <w:tc>
          <w:tcPr>
            <w:tcW w:w="4097" w:type="dxa"/>
            <w:tcBorders>
              <w:top w:val="single" w:sz="4" w:space="0" w:color="000000"/>
              <w:left w:val="single" w:sz="4" w:space="0" w:color="000000"/>
              <w:bottom w:val="single" w:sz="4" w:space="0" w:color="000000"/>
              <w:right w:val="nil"/>
            </w:tcBorders>
          </w:tcPr>
          <w:p w:rsidR="00AE4E8A" w:rsidRPr="00012773" w:rsidRDefault="00AE4E8A" w:rsidP="00012773">
            <w:pPr>
              <w:snapToGrid w:val="0"/>
              <w:spacing w:after="0" w:line="240" w:lineRule="auto"/>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Інші джерела</w:t>
            </w:r>
          </w:p>
        </w:tc>
        <w:tc>
          <w:tcPr>
            <w:tcW w:w="1276" w:type="dxa"/>
            <w:tcBorders>
              <w:top w:val="single" w:sz="4" w:space="0" w:color="000000"/>
              <w:left w:val="single" w:sz="4" w:space="0" w:color="000000"/>
              <w:bottom w:val="single" w:sz="4" w:space="0" w:color="000000"/>
              <w:right w:val="single" w:sz="4" w:space="0" w:color="auto"/>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w:t>
            </w:r>
          </w:p>
        </w:tc>
        <w:tc>
          <w:tcPr>
            <w:tcW w:w="1418" w:type="dxa"/>
            <w:tcBorders>
              <w:top w:val="single" w:sz="4" w:space="0" w:color="000000"/>
              <w:left w:val="single" w:sz="4" w:space="0" w:color="auto"/>
              <w:bottom w:val="single" w:sz="4" w:space="0" w:color="000000"/>
              <w:right w:val="nil"/>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w:t>
            </w:r>
          </w:p>
        </w:tc>
        <w:tc>
          <w:tcPr>
            <w:tcW w:w="1417" w:type="dxa"/>
            <w:tcBorders>
              <w:top w:val="single" w:sz="4" w:space="0" w:color="000000"/>
              <w:left w:val="single" w:sz="4" w:space="0" w:color="auto"/>
              <w:bottom w:val="single" w:sz="4" w:space="0" w:color="000000"/>
              <w:right w:val="nil"/>
            </w:tcBorders>
          </w:tcPr>
          <w:p w:rsidR="00AE4E8A" w:rsidRPr="00012773" w:rsidRDefault="00AE4E8A" w:rsidP="00FC3989">
            <w:pPr>
              <w:spacing w:after="0" w:line="240" w:lineRule="auto"/>
              <w:jc w:val="center"/>
              <w:rPr>
                <w:rFonts w:ascii="Times New Roman" w:eastAsia="Times New Roman" w:hAnsi="Times New Roman" w:cs="Times New Roman"/>
                <w:sz w:val="28"/>
                <w:szCs w:val="28"/>
                <w:lang w:val="uk-UA" w:eastAsia="ru-RU"/>
              </w:rPr>
            </w:pPr>
            <w:r w:rsidRPr="00012773">
              <w:rPr>
                <w:rFonts w:ascii="Times New Roman" w:eastAsia="Times New Roman" w:hAnsi="Times New Roman" w:cs="Times New Roman"/>
                <w:sz w:val="28"/>
                <w:szCs w:val="28"/>
                <w:lang w:val="uk-UA" w:eastAsia="ru-RU"/>
              </w:rPr>
              <w:t>-</w:t>
            </w:r>
          </w:p>
        </w:tc>
        <w:tc>
          <w:tcPr>
            <w:tcW w:w="1843" w:type="dxa"/>
            <w:tcBorders>
              <w:top w:val="single" w:sz="4" w:space="0" w:color="000000"/>
              <w:left w:val="single" w:sz="4" w:space="0" w:color="000000"/>
              <w:bottom w:val="single" w:sz="4" w:space="0" w:color="000000"/>
              <w:right w:val="single" w:sz="4" w:space="0" w:color="000000"/>
            </w:tcBorders>
          </w:tcPr>
          <w:p w:rsidR="00AE4E8A" w:rsidRPr="00C62500" w:rsidRDefault="00AE4E8A" w:rsidP="00FC3989">
            <w:pPr>
              <w:spacing w:after="0" w:line="240" w:lineRule="auto"/>
              <w:jc w:val="center"/>
              <w:rPr>
                <w:rFonts w:ascii="Times New Roman" w:eastAsia="Times New Roman" w:hAnsi="Times New Roman" w:cs="Times New Roman"/>
                <w:b/>
                <w:sz w:val="28"/>
                <w:szCs w:val="28"/>
                <w:lang w:val="uk-UA" w:eastAsia="ru-RU"/>
              </w:rPr>
            </w:pPr>
            <w:r w:rsidRPr="00C62500">
              <w:rPr>
                <w:rFonts w:ascii="Times New Roman" w:eastAsia="Times New Roman" w:hAnsi="Times New Roman" w:cs="Times New Roman"/>
                <w:b/>
                <w:sz w:val="28"/>
                <w:szCs w:val="28"/>
                <w:lang w:val="uk-UA" w:eastAsia="ru-RU"/>
              </w:rPr>
              <w:t>-</w:t>
            </w:r>
          </w:p>
        </w:tc>
      </w:tr>
    </w:tbl>
    <w:p w:rsidR="00012773" w:rsidRPr="00012773" w:rsidRDefault="00012773" w:rsidP="00012773">
      <w:pPr>
        <w:spacing w:after="0" w:line="240" w:lineRule="auto"/>
        <w:jc w:val="both"/>
        <w:rPr>
          <w:rFonts w:ascii="Times New Roman" w:eastAsia="Times New Roman" w:hAnsi="Times New Roman" w:cs="Times New Roman"/>
          <w:sz w:val="24"/>
          <w:szCs w:val="24"/>
          <w:lang w:val="uk-UA" w:eastAsia="ru-RU"/>
        </w:rPr>
      </w:pPr>
    </w:p>
    <w:p w:rsidR="00012773" w:rsidRDefault="00012773" w:rsidP="00012773">
      <w:pPr>
        <w:spacing w:after="0" w:line="240" w:lineRule="auto"/>
        <w:rPr>
          <w:rFonts w:ascii="Times New Roman" w:eastAsia="Times New Roman" w:hAnsi="Times New Roman" w:cs="Times New Roman"/>
          <w:sz w:val="24"/>
          <w:szCs w:val="24"/>
          <w:lang w:val="uk-UA" w:eastAsia="ru-RU"/>
        </w:rPr>
      </w:pPr>
    </w:p>
    <w:p w:rsidR="00B8722B" w:rsidRPr="00995BBF" w:rsidRDefault="00B8722B" w:rsidP="00B8722B">
      <w:pPr>
        <w:spacing w:after="0" w:line="240" w:lineRule="auto"/>
        <w:jc w:val="center"/>
        <w:rPr>
          <w:rFonts w:ascii="Times New Roman" w:hAnsi="Times New Roman"/>
          <w:sz w:val="28"/>
          <w:szCs w:val="28"/>
          <w:lang w:val="uk-UA"/>
        </w:rPr>
      </w:pPr>
      <w:r>
        <w:rPr>
          <w:rFonts w:ascii="Times New Roman" w:hAnsi="Times New Roman"/>
          <w:sz w:val="28"/>
          <w:szCs w:val="28"/>
          <w:lang w:val="uk-UA"/>
        </w:rPr>
        <w:t>_______________________________</w:t>
      </w:r>
    </w:p>
    <w:p w:rsidR="00B8722B" w:rsidRPr="00995BBF" w:rsidRDefault="00B8722B" w:rsidP="00B8722B">
      <w:pPr>
        <w:spacing w:after="0" w:line="240" w:lineRule="auto"/>
        <w:ind w:left="7938"/>
        <w:jc w:val="both"/>
        <w:rPr>
          <w:rFonts w:ascii="Times New Roman" w:hAnsi="Times New Roman"/>
          <w:sz w:val="28"/>
          <w:szCs w:val="28"/>
          <w:lang w:val="uk-UA"/>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r w:rsidRPr="00012773">
        <w:rPr>
          <w:rFonts w:ascii="Times New Roman" w:eastAsia="Times New Roman" w:hAnsi="Times New Roman" w:cs="Times New Roman"/>
          <w:sz w:val="24"/>
          <w:szCs w:val="24"/>
          <w:lang w:val="uk-UA" w:eastAsia="ru-RU"/>
        </w:rPr>
        <w:tab/>
      </w: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tabs>
          <w:tab w:val="left" w:pos="1455"/>
        </w:tabs>
        <w:spacing w:after="0" w:line="240" w:lineRule="auto"/>
        <w:rPr>
          <w:rFonts w:ascii="Times New Roman" w:eastAsia="Times New Roman" w:hAnsi="Times New Roman" w:cs="Times New Roman"/>
          <w:sz w:val="24"/>
          <w:szCs w:val="24"/>
          <w:lang w:val="uk-UA" w:eastAsia="ru-RU"/>
        </w:rPr>
      </w:pPr>
    </w:p>
    <w:p w:rsidR="00012773" w:rsidRPr="00012773" w:rsidRDefault="00012773" w:rsidP="00012773">
      <w:pPr>
        <w:spacing w:after="0" w:line="240" w:lineRule="auto"/>
        <w:jc w:val="both"/>
        <w:rPr>
          <w:rFonts w:ascii="Times New Roman" w:eastAsia="Times New Roman" w:hAnsi="Times New Roman" w:cs="Times New Roman"/>
          <w:b/>
          <w:sz w:val="28"/>
          <w:szCs w:val="28"/>
          <w:lang w:val="uk-UA" w:eastAsia="ru-RU"/>
        </w:rPr>
        <w:sectPr w:rsidR="00012773" w:rsidRPr="00012773">
          <w:pgSz w:w="11906" w:h="16838"/>
          <w:pgMar w:top="567" w:right="567" w:bottom="1134" w:left="1276" w:header="709" w:footer="709" w:gutter="0"/>
          <w:cols w:space="708"/>
          <w:docGrid w:linePitch="550"/>
        </w:sectPr>
      </w:pPr>
    </w:p>
    <w:p w:rsidR="00195B17" w:rsidRPr="00FC3989" w:rsidRDefault="00012773" w:rsidP="00FC3989">
      <w:pPr>
        <w:spacing w:after="0" w:line="240" w:lineRule="auto"/>
        <w:ind w:left="8789"/>
        <w:rPr>
          <w:rFonts w:ascii="Times New Roman" w:eastAsia="Times New Roman" w:hAnsi="Times New Roman" w:cs="Times New Roman"/>
          <w:bCs/>
          <w:color w:val="000000"/>
          <w:sz w:val="28"/>
          <w:szCs w:val="28"/>
          <w:lang w:val="uk-UA" w:eastAsia="ru-RU"/>
        </w:rPr>
      </w:pPr>
      <w:r w:rsidRPr="00FC3989">
        <w:rPr>
          <w:rFonts w:ascii="Times New Roman" w:eastAsia="Times New Roman" w:hAnsi="Times New Roman" w:cs="Times New Roman"/>
          <w:bCs/>
          <w:color w:val="000000"/>
          <w:sz w:val="28"/>
          <w:szCs w:val="28"/>
          <w:lang w:val="uk-UA" w:eastAsia="ru-RU"/>
        </w:rPr>
        <w:lastRenderedPageBreak/>
        <w:t xml:space="preserve">Додаток </w:t>
      </w:r>
      <w:r w:rsidR="00B8722B" w:rsidRPr="00FC3989">
        <w:rPr>
          <w:rFonts w:ascii="Times New Roman" w:eastAsia="Times New Roman" w:hAnsi="Times New Roman" w:cs="Times New Roman"/>
          <w:bCs/>
          <w:color w:val="000000"/>
          <w:sz w:val="28"/>
          <w:szCs w:val="28"/>
          <w:lang w:val="uk-UA" w:eastAsia="ru-RU"/>
        </w:rPr>
        <w:t>2</w:t>
      </w:r>
    </w:p>
    <w:p w:rsidR="00FC3989" w:rsidRPr="00FC3989" w:rsidRDefault="00516D29" w:rsidP="00FC3989">
      <w:pPr>
        <w:spacing w:after="0" w:line="240" w:lineRule="auto"/>
        <w:ind w:left="8789"/>
        <w:rPr>
          <w:rFonts w:ascii="Times New Roman" w:eastAsia="Calibri" w:hAnsi="Times New Roman" w:cs="Times New Roman"/>
          <w:bCs/>
          <w:sz w:val="28"/>
          <w:szCs w:val="28"/>
        </w:rPr>
      </w:pPr>
      <w:r>
        <w:rPr>
          <w:rFonts w:ascii="Times New Roman" w:eastAsia="Times New Roman" w:hAnsi="Times New Roman" w:cs="Times New Roman"/>
          <w:bCs/>
          <w:color w:val="000000"/>
          <w:sz w:val="28"/>
          <w:szCs w:val="28"/>
          <w:lang w:val="uk-UA" w:eastAsia="ru-RU"/>
        </w:rPr>
        <w:t>до П</w:t>
      </w:r>
      <w:r w:rsidR="00012773" w:rsidRPr="00FC3989">
        <w:rPr>
          <w:rFonts w:ascii="Times New Roman" w:eastAsia="Times New Roman" w:hAnsi="Times New Roman" w:cs="Times New Roman"/>
          <w:bCs/>
          <w:color w:val="000000"/>
          <w:sz w:val="28"/>
          <w:szCs w:val="28"/>
          <w:lang w:val="uk-UA" w:eastAsia="ru-RU"/>
        </w:rPr>
        <w:t xml:space="preserve">рограми </w:t>
      </w:r>
      <w:r w:rsidR="00FC3989" w:rsidRPr="00FC3989">
        <w:rPr>
          <w:rFonts w:ascii="Times New Roman" w:eastAsia="Times New Roman" w:hAnsi="Times New Roman"/>
          <w:bCs/>
          <w:sz w:val="28"/>
          <w:szCs w:val="28"/>
          <w:lang w:val="uk-UA" w:eastAsia="uk-UA"/>
        </w:rPr>
        <w:t xml:space="preserve">розвитку місцевого самоврядування </w:t>
      </w:r>
      <w:proofErr w:type="spellStart"/>
      <w:r w:rsidR="00FC3989" w:rsidRPr="00FC3989">
        <w:rPr>
          <w:rFonts w:ascii="Times New Roman" w:eastAsia="Times New Roman" w:hAnsi="Times New Roman" w:cs="Times New Roman"/>
          <w:color w:val="000000"/>
          <w:sz w:val="28"/>
          <w:szCs w:val="28"/>
          <w:lang w:val="uk-UA" w:eastAsia="ru-RU"/>
        </w:rPr>
        <w:t>Стрижавської</w:t>
      </w:r>
      <w:proofErr w:type="spellEnd"/>
      <w:r w:rsidR="00FC3989" w:rsidRPr="00FC3989">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FC3989" w:rsidRPr="00FC3989">
        <w:rPr>
          <w:rFonts w:ascii="Times New Roman" w:eastAsia="Times New Roman" w:hAnsi="Times New Roman" w:cs="Times New Roman"/>
          <w:sz w:val="28"/>
          <w:szCs w:val="28"/>
          <w:lang w:val="uk-UA" w:eastAsia="ru-RU"/>
        </w:rPr>
        <w:t>2028 роки</w:t>
      </w:r>
    </w:p>
    <w:p w:rsidR="00012773" w:rsidRPr="00012773" w:rsidRDefault="00012773" w:rsidP="00012773">
      <w:pPr>
        <w:spacing w:after="0" w:line="240" w:lineRule="auto"/>
        <w:ind w:left="8789"/>
        <w:rPr>
          <w:rFonts w:ascii="Times New Roman" w:eastAsia="Times New Roman" w:hAnsi="Times New Roman" w:cs="Times New Roman"/>
          <w:color w:val="000000"/>
          <w:sz w:val="28"/>
          <w:szCs w:val="28"/>
          <w:lang w:val="uk-UA" w:eastAsia="ru-RU"/>
        </w:rPr>
      </w:pPr>
      <w:r w:rsidRPr="00012773">
        <w:rPr>
          <w:rFonts w:ascii="Times New Roman" w:eastAsia="Times New Roman" w:hAnsi="Times New Roman" w:cs="Times New Roman"/>
          <w:color w:val="000000"/>
          <w:sz w:val="28"/>
          <w:szCs w:val="28"/>
          <w:lang w:val="uk-UA" w:eastAsia="ru-RU"/>
        </w:rPr>
        <w:tab/>
      </w:r>
      <w:r w:rsidRPr="00012773">
        <w:rPr>
          <w:rFonts w:ascii="Times New Roman" w:eastAsia="Times New Roman" w:hAnsi="Times New Roman" w:cs="Times New Roman"/>
          <w:color w:val="000000"/>
          <w:sz w:val="28"/>
          <w:szCs w:val="28"/>
          <w:lang w:val="uk-UA" w:eastAsia="ru-RU"/>
        </w:rPr>
        <w:tab/>
      </w:r>
    </w:p>
    <w:p w:rsidR="00FC3989" w:rsidRPr="000D0DDB" w:rsidRDefault="00480969" w:rsidP="00E072C6">
      <w:pPr>
        <w:spacing w:after="0" w:line="240" w:lineRule="auto"/>
        <w:jc w:val="center"/>
        <w:rPr>
          <w:rFonts w:ascii="Times New Roman" w:eastAsia="Calibri" w:hAnsi="Times New Roman" w:cs="Times New Roman"/>
          <w:b/>
          <w:bCs/>
          <w:sz w:val="28"/>
          <w:szCs w:val="28"/>
        </w:rPr>
      </w:pPr>
      <w:bookmarkStart w:id="18" w:name="_Hlk210565004"/>
      <w:r w:rsidRPr="00995BBF">
        <w:rPr>
          <w:rFonts w:ascii="Times New Roman" w:hAnsi="Times New Roman"/>
          <w:b/>
          <w:sz w:val="28"/>
          <w:szCs w:val="28"/>
          <w:lang w:val="uk-UA"/>
        </w:rPr>
        <w:t>Напрями діяльності та заходи</w:t>
      </w:r>
      <w:r w:rsidR="006A3C91">
        <w:rPr>
          <w:rFonts w:ascii="Times New Roman" w:hAnsi="Times New Roman"/>
          <w:b/>
          <w:sz w:val="28"/>
          <w:szCs w:val="28"/>
          <w:lang w:val="uk-UA"/>
        </w:rPr>
        <w:t xml:space="preserve"> </w:t>
      </w:r>
      <w:r>
        <w:rPr>
          <w:rFonts w:ascii="Times New Roman" w:eastAsia="Times New Roman" w:hAnsi="Times New Roman" w:cs="Times New Roman"/>
          <w:b/>
          <w:color w:val="000000"/>
          <w:sz w:val="28"/>
          <w:szCs w:val="28"/>
          <w:lang w:val="uk-UA" w:eastAsia="ru-RU"/>
        </w:rPr>
        <w:t xml:space="preserve">з реалізації </w:t>
      </w:r>
      <w:r w:rsidR="00FC3989">
        <w:rPr>
          <w:rFonts w:ascii="Times New Roman" w:eastAsia="Times New Roman" w:hAnsi="Times New Roman" w:cs="Times New Roman"/>
          <w:b/>
          <w:color w:val="000000"/>
          <w:sz w:val="28"/>
          <w:szCs w:val="28"/>
          <w:lang w:val="uk-UA" w:eastAsia="ru-RU"/>
        </w:rPr>
        <w:t>П</w:t>
      </w:r>
      <w:r w:rsidR="00012773" w:rsidRPr="00012773">
        <w:rPr>
          <w:rFonts w:ascii="Times New Roman" w:eastAsia="Times New Roman" w:hAnsi="Times New Roman" w:cs="Times New Roman"/>
          <w:b/>
          <w:color w:val="000000"/>
          <w:sz w:val="28"/>
          <w:szCs w:val="28"/>
          <w:lang w:val="uk-UA" w:eastAsia="ru-RU"/>
        </w:rPr>
        <w:t xml:space="preserve">рограми </w:t>
      </w:r>
      <w:bookmarkEnd w:id="18"/>
      <w:r w:rsidR="00FC3989" w:rsidRPr="000D0DDB">
        <w:rPr>
          <w:rFonts w:ascii="Times New Roman" w:eastAsia="Times New Roman" w:hAnsi="Times New Roman"/>
          <w:b/>
          <w:bCs/>
          <w:sz w:val="28"/>
          <w:szCs w:val="28"/>
          <w:lang w:val="uk-UA" w:eastAsia="uk-UA"/>
        </w:rPr>
        <w:t xml:space="preserve">розвитку місцевого самоврядування </w:t>
      </w:r>
      <w:proofErr w:type="spellStart"/>
      <w:r w:rsidR="00FC3989" w:rsidRPr="000D0DDB">
        <w:rPr>
          <w:rFonts w:ascii="Times New Roman" w:eastAsia="Times New Roman" w:hAnsi="Times New Roman" w:cs="Times New Roman"/>
          <w:b/>
          <w:color w:val="000000"/>
          <w:sz w:val="28"/>
          <w:szCs w:val="28"/>
          <w:lang w:val="uk-UA" w:eastAsia="ru-RU"/>
        </w:rPr>
        <w:t>Стрижавської</w:t>
      </w:r>
      <w:proofErr w:type="spellEnd"/>
      <w:r w:rsidR="00FC3989" w:rsidRPr="000D0DDB">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FC3989" w:rsidRPr="000D0DDB">
        <w:rPr>
          <w:rFonts w:ascii="Times New Roman" w:eastAsia="Times New Roman" w:hAnsi="Times New Roman" w:cs="Times New Roman"/>
          <w:b/>
          <w:sz w:val="28"/>
          <w:szCs w:val="28"/>
          <w:lang w:val="uk-UA" w:eastAsia="ru-RU"/>
        </w:rPr>
        <w:t>2028 роки</w:t>
      </w:r>
    </w:p>
    <w:p w:rsidR="00012773" w:rsidRPr="00012773" w:rsidRDefault="00012773" w:rsidP="00012773">
      <w:pPr>
        <w:tabs>
          <w:tab w:val="left" w:pos="142"/>
          <w:tab w:val="left" w:pos="284"/>
        </w:tabs>
        <w:spacing w:after="0" w:line="240" w:lineRule="auto"/>
        <w:ind w:right="-1"/>
        <w:jc w:val="center"/>
        <w:rPr>
          <w:rFonts w:ascii="Times New Roman" w:eastAsia="Times New Roman" w:hAnsi="Times New Roman" w:cs="Times New Roman"/>
          <w:b/>
          <w:color w:val="000000"/>
          <w:sz w:val="32"/>
          <w:szCs w:val="32"/>
          <w:lang w:eastAsia="ru-RU"/>
        </w:rPr>
      </w:pPr>
    </w:p>
    <w:tbl>
      <w:tblPr>
        <w:tblW w:w="1559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28"/>
        <w:gridCol w:w="3007"/>
        <w:gridCol w:w="1180"/>
        <w:gridCol w:w="1625"/>
        <w:gridCol w:w="1276"/>
        <w:gridCol w:w="1134"/>
        <w:gridCol w:w="1134"/>
        <w:gridCol w:w="992"/>
        <w:gridCol w:w="959"/>
        <w:gridCol w:w="13"/>
        <w:gridCol w:w="1583"/>
      </w:tblGrid>
      <w:tr w:rsidR="00012773" w:rsidRPr="00012773" w:rsidTr="00390FB5">
        <w:tc>
          <w:tcPr>
            <w:tcW w:w="566" w:type="dxa"/>
            <w:vMerge w:val="restart"/>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
                <w:color w:val="000000"/>
                <w:lang w:eastAsia="ru-RU"/>
              </w:rPr>
            </w:pPr>
            <w:r w:rsidRPr="006A3C91">
              <w:rPr>
                <w:rFonts w:ascii="Times New Roman" w:eastAsia="Times New Roman" w:hAnsi="Times New Roman" w:cs="Times New Roman"/>
                <w:b/>
                <w:color w:val="000000"/>
                <w:lang w:eastAsia="ru-RU"/>
              </w:rPr>
              <w:t xml:space="preserve">№ </w:t>
            </w:r>
            <w:proofErr w:type="gramStart"/>
            <w:r w:rsidRPr="006A3C91">
              <w:rPr>
                <w:rFonts w:ascii="Times New Roman" w:eastAsia="Times New Roman" w:hAnsi="Times New Roman" w:cs="Times New Roman"/>
                <w:b/>
                <w:color w:val="000000"/>
                <w:lang w:eastAsia="ru-RU"/>
              </w:rPr>
              <w:t>п</w:t>
            </w:r>
            <w:proofErr w:type="gramEnd"/>
            <w:r w:rsidRPr="006A3C91">
              <w:rPr>
                <w:rFonts w:ascii="Times New Roman" w:eastAsia="Times New Roman" w:hAnsi="Times New Roman" w:cs="Times New Roman"/>
                <w:b/>
                <w:color w:val="000000"/>
                <w:lang w:eastAsia="ru-RU"/>
              </w:rPr>
              <w:t>/п</w:t>
            </w:r>
          </w:p>
        </w:tc>
        <w:tc>
          <w:tcPr>
            <w:tcW w:w="2128" w:type="dxa"/>
            <w:vMerge w:val="restart"/>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
                <w:color w:val="000000"/>
                <w:lang w:eastAsia="ru-RU"/>
              </w:rPr>
            </w:pPr>
            <w:proofErr w:type="spellStart"/>
            <w:r w:rsidRPr="006A3C91">
              <w:rPr>
                <w:rFonts w:ascii="Times New Roman" w:eastAsia="Times New Roman" w:hAnsi="Times New Roman" w:cs="Times New Roman"/>
                <w:b/>
                <w:color w:val="000000"/>
                <w:lang w:eastAsia="ru-RU"/>
              </w:rPr>
              <w:t>Назва</w:t>
            </w:r>
            <w:proofErr w:type="spellEnd"/>
            <w:r w:rsidR="006A3C91" w:rsidRPr="006A3C91">
              <w:rPr>
                <w:rFonts w:ascii="Times New Roman" w:eastAsia="Times New Roman" w:hAnsi="Times New Roman" w:cs="Times New Roman"/>
                <w:b/>
                <w:color w:val="000000"/>
                <w:lang w:val="uk-UA" w:eastAsia="ru-RU"/>
              </w:rPr>
              <w:t xml:space="preserve"> </w:t>
            </w:r>
            <w:proofErr w:type="spellStart"/>
            <w:r w:rsidRPr="006A3C91">
              <w:rPr>
                <w:rFonts w:ascii="Times New Roman" w:eastAsia="Times New Roman" w:hAnsi="Times New Roman" w:cs="Times New Roman"/>
                <w:b/>
                <w:color w:val="000000"/>
                <w:lang w:eastAsia="ru-RU"/>
              </w:rPr>
              <w:t>напряму</w:t>
            </w:r>
            <w:proofErr w:type="spellEnd"/>
            <w:r w:rsidR="006A3C91" w:rsidRPr="006A3C91">
              <w:rPr>
                <w:rFonts w:ascii="Times New Roman" w:eastAsia="Times New Roman" w:hAnsi="Times New Roman" w:cs="Times New Roman"/>
                <w:b/>
                <w:color w:val="000000"/>
                <w:lang w:val="uk-UA" w:eastAsia="ru-RU"/>
              </w:rPr>
              <w:t xml:space="preserve"> </w:t>
            </w:r>
            <w:proofErr w:type="spellStart"/>
            <w:r w:rsidRPr="006A3C91">
              <w:rPr>
                <w:rFonts w:ascii="Times New Roman" w:eastAsia="Times New Roman" w:hAnsi="Times New Roman" w:cs="Times New Roman"/>
                <w:b/>
                <w:color w:val="000000"/>
                <w:lang w:eastAsia="ru-RU"/>
              </w:rPr>
              <w:t>діяльності</w:t>
            </w:r>
            <w:proofErr w:type="spellEnd"/>
          </w:p>
          <w:p w:rsidR="00012773" w:rsidRPr="006A3C91" w:rsidRDefault="00012773" w:rsidP="00012773">
            <w:pPr>
              <w:tabs>
                <w:tab w:val="left" w:pos="0"/>
                <w:tab w:val="left" w:pos="284"/>
              </w:tabs>
              <w:spacing w:after="0" w:line="240" w:lineRule="auto"/>
              <w:ind w:right="-1"/>
              <w:jc w:val="both"/>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
                <w:color w:val="000000"/>
                <w:lang w:eastAsia="ru-RU"/>
              </w:rPr>
              <w:t>(</w:t>
            </w:r>
            <w:proofErr w:type="spellStart"/>
            <w:proofErr w:type="gramStart"/>
            <w:r w:rsidRPr="006A3C91">
              <w:rPr>
                <w:rFonts w:ascii="Times New Roman" w:eastAsia="Times New Roman" w:hAnsi="Times New Roman" w:cs="Times New Roman"/>
                <w:b/>
                <w:color w:val="000000"/>
                <w:lang w:eastAsia="ru-RU"/>
              </w:rPr>
              <w:t>пр</w:t>
            </w:r>
            <w:proofErr w:type="gramEnd"/>
            <w:r w:rsidRPr="006A3C91">
              <w:rPr>
                <w:rFonts w:ascii="Times New Roman" w:eastAsia="Times New Roman" w:hAnsi="Times New Roman" w:cs="Times New Roman"/>
                <w:b/>
                <w:color w:val="000000"/>
                <w:lang w:eastAsia="ru-RU"/>
              </w:rPr>
              <w:t>іоритетні</w:t>
            </w:r>
            <w:proofErr w:type="spellEnd"/>
            <w:r w:rsidR="006A3C91" w:rsidRPr="006A3C91">
              <w:rPr>
                <w:rFonts w:ascii="Times New Roman" w:eastAsia="Times New Roman" w:hAnsi="Times New Roman" w:cs="Times New Roman"/>
                <w:b/>
                <w:color w:val="000000"/>
                <w:lang w:val="uk-UA" w:eastAsia="ru-RU"/>
              </w:rPr>
              <w:t xml:space="preserve"> </w:t>
            </w:r>
            <w:proofErr w:type="spellStart"/>
            <w:r w:rsidRPr="006A3C91">
              <w:rPr>
                <w:rFonts w:ascii="Times New Roman" w:eastAsia="Times New Roman" w:hAnsi="Times New Roman" w:cs="Times New Roman"/>
                <w:b/>
                <w:color w:val="000000"/>
                <w:lang w:eastAsia="ru-RU"/>
              </w:rPr>
              <w:t>завдання</w:t>
            </w:r>
            <w:proofErr w:type="spellEnd"/>
            <w:r w:rsidR="006A3C91" w:rsidRPr="006A3C91">
              <w:rPr>
                <w:rFonts w:ascii="Times New Roman" w:eastAsia="Times New Roman" w:hAnsi="Times New Roman" w:cs="Times New Roman"/>
                <w:b/>
                <w:color w:val="000000"/>
                <w:lang w:val="uk-UA" w:eastAsia="ru-RU"/>
              </w:rPr>
              <w:t>)</w:t>
            </w:r>
          </w:p>
        </w:tc>
        <w:tc>
          <w:tcPr>
            <w:tcW w:w="3007" w:type="dxa"/>
            <w:vMerge w:val="restart"/>
          </w:tcPr>
          <w:p w:rsidR="00012773" w:rsidRPr="006A3C91" w:rsidRDefault="00012773" w:rsidP="00012773">
            <w:pPr>
              <w:tabs>
                <w:tab w:val="left" w:pos="142"/>
                <w:tab w:val="left" w:pos="284"/>
              </w:tabs>
              <w:spacing w:after="0" w:line="240" w:lineRule="auto"/>
              <w:ind w:right="30"/>
              <w:jc w:val="both"/>
              <w:rPr>
                <w:rFonts w:ascii="Times New Roman" w:eastAsia="Times New Roman" w:hAnsi="Times New Roman" w:cs="Times New Roman"/>
                <w:bCs/>
                <w:shd w:val="clear" w:color="auto" w:fill="FFFFFF"/>
                <w:lang w:val="uk-UA" w:eastAsia="ru-RU"/>
              </w:rPr>
            </w:pPr>
            <w:proofErr w:type="spellStart"/>
            <w:r w:rsidRPr="006A3C91">
              <w:rPr>
                <w:rFonts w:ascii="Times New Roman" w:eastAsia="Times New Roman" w:hAnsi="Times New Roman" w:cs="Times New Roman"/>
                <w:b/>
                <w:color w:val="000000"/>
                <w:lang w:eastAsia="ru-RU"/>
              </w:rPr>
              <w:t>Перелі</w:t>
            </w:r>
            <w:proofErr w:type="gramStart"/>
            <w:r w:rsidRPr="006A3C91">
              <w:rPr>
                <w:rFonts w:ascii="Times New Roman" w:eastAsia="Times New Roman" w:hAnsi="Times New Roman" w:cs="Times New Roman"/>
                <w:b/>
                <w:color w:val="000000"/>
                <w:lang w:eastAsia="ru-RU"/>
              </w:rPr>
              <w:t>к</w:t>
            </w:r>
            <w:proofErr w:type="spellEnd"/>
            <w:proofErr w:type="gramEnd"/>
            <w:r w:rsidR="006A3C91" w:rsidRPr="006A3C91">
              <w:rPr>
                <w:rFonts w:ascii="Times New Roman" w:eastAsia="Times New Roman" w:hAnsi="Times New Roman" w:cs="Times New Roman"/>
                <w:b/>
                <w:color w:val="000000"/>
                <w:lang w:val="uk-UA" w:eastAsia="ru-RU"/>
              </w:rPr>
              <w:t xml:space="preserve"> </w:t>
            </w:r>
            <w:proofErr w:type="spellStart"/>
            <w:r w:rsidRPr="006A3C91">
              <w:rPr>
                <w:rFonts w:ascii="Times New Roman" w:eastAsia="Times New Roman" w:hAnsi="Times New Roman" w:cs="Times New Roman"/>
                <w:b/>
                <w:color w:val="000000"/>
                <w:lang w:eastAsia="ru-RU"/>
              </w:rPr>
              <w:t>заходів</w:t>
            </w:r>
            <w:proofErr w:type="spellEnd"/>
            <w:r w:rsidRPr="006A3C91">
              <w:rPr>
                <w:rFonts w:ascii="Times New Roman" w:eastAsia="Times New Roman" w:hAnsi="Times New Roman" w:cs="Times New Roman"/>
                <w:b/>
                <w:color w:val="000000"/>
                <w:lang w:eastAsia="ru-RU"/>
              </w:rPr>
              <w:t>/</w:t>
            </w:r>
            <w:proofErr w:type="spellStart"/>
            <w:r w:rsidRPr="006A3C91">
              <w:rPr>
                <w:rFonts w:ascii="Times New Roman" w:eastAsia="Times New Roman" w:hAnsi="Times New Roman" w:cs="Times New Roman"/>
                <w:b/>
                <w:color w:val="000000"/>
                <w:lang w:eastAsia="ru-RU"/>
              </w:rPr>
              <w:t>проєктів</w:t>
            </w:r>
            <w:proofErr w:type="spellEnd"/>
            <w:r w:rsidR="006A3C91" w:rsidRPr="006A3C91">
              <w:rPr>
                <w:rFonts w:ascii="Times New Roman" w:eastAsia="Times New Roman" w:hAnsi="Times New Roman" w:cs="Times New Roman"/>
                <w:b/>
                <w:color w:val="000000"/>
                <w:lang w:val="uk-UA" w:eastAsia="ru-RU"/>
              </w:rPr>
              <w:t xml:space="preserve"> </w:t>
            </w:r>
            <w:proofErr w:type="spellStart"/>
            <w:r w:rsidRPr="006A3C91">
              <w:rPr>
                <w:rFonts w:ascii="Times New Roman" w:eastAsia="Times New Roman" w:hAnsi="Times New Roman" w:cs="Times New Roman"/>
                <w:b/>
                <w:color w:val="000000"/>
                <w:lang w:eastAsia="ru-RU"/>
              </w:rPr>
              <w:t>програми</w:t>
            </w:r>
            <w:proofErr w:type="spellEnd"/>
          </w:p>
        </w:tc>
        <w:tc>
          <w:tcPr>
            <w:tcW w:w="1180" w:type="dxa"/>
            <w:vMerge w:val="restart"/>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roofErr w:type="spellStart"/>
            <w:r w:rsidRPr="006A3C91">
              <w:rPr>
                <w:rFonts w:ascii="Times New Roman" w:eastAsia="Times New Roman" w:hAnsi="Times New Roman" w:cs="Times New Roman"/>
                <w:b/>
                <w:color w:val="000000"/>
                <w:lang w:eastAsia="ru-RU"/>
              </w:rPr>
              <w:t>Термін</w:t>
            </w:r>
            <w:proofErr w:type="spellEnd"/>
            <w:r w:rsidR="006A3C91" w:rsidRPr="006A3C91">
              <w:rPr>
                <w:rFonts w:ascii="Times New Roman" w:eastAsia="Times New Roman" w:hAnsi="Times New Roman" w:cs="Times New Roman"/>
                <w:b/>
                <w:color w:val="000000"/>
                <w:lang w:val="uk-UA" w:eastAsia="ru-RU"/>
              </w:rPr>
              <w:t xml:space="preserve"> </w:t>
            </w:r>
            <w:proofErr w:type="spellStart"/>
            <w:r w:rsidRPr="006A3C91">
              <w:rPr>
                <w:rFonts w:ascii="Times New Roman" w:eastAsia="Times New Roman" w:hAnsi="Times New Roman" w:cs="Times New Roman"/>
                <w:b/>
                <w:color w:val="000000"/>
                <w:lang w:eastAsia="ru-RU"/>
              </w:rPr>
              <w:t>виконання</w:t>
            </w:r>
            <w:proofErr w:type="spellEnd"/>
            <w:r w:rsidRPr="006A3C91">
              <w:rPr>
                <w:rFonts w:ascii="Times New Roman" w:eastAsia="Times New Roman" w:hAnsi="Times New Roman" w:cs="Times New Roman"/>
                <w:b/>
                <w:color w:val="000000"/>
                <w:lang w:eastAsia="ru-RU"/>
              </w:rPr>
              <w:t xml:space="preserve"> заходу</w:t>
            </w:r>
          </w:p>
        </w:tc>
        <w:tc>
          <w:tcPr>
            <w:tcW w:w="1625" w:type="dxa"/>
            <w:vMerge w:val="restart"/>
          </w:tcPr>
          <w:p w:rsidR="00012773" w:rsidRPr="006A3C91" w:rsidRDefault="00012773" w:rsidP="00012773">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Times New Roman" w:hAnsi="Times New Roman" w:cs="Times New Roman"/>
                <w:b/>
                <w:color w:val="000000"/>
                <w:lang w:eastAsia="ru-RU"/>
              </w:rPr>
              <w:t>Виконавці</w:t>
            </w:r>
            <w:proofErr w:type="spellEnd"/>
          </w:p>
        </w:tc>
        <w:tc>
          <w:tcPr>
            <w:tcW w:w="1276" w:type="dxa"/>
            <w:vMerge w:val="restart"/>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roofErr w:type="spellStart"/>
            <w:r w:rsidRPr="006A3C91">
              <w:rPr>
                <w:rFonts w:ascii="Times New Roman" w:eastAsia="Times New Roman" w:hAnsi="Times New Roman" w:cs="Times New Roman"/>
                <w:b/>
                <w:color w:val="000000"/>
                <w:lang w:eastAsia="ru-RU"/>
              </w:rPr>
              <w:t>Джерелафінансування</w:t>
            </w:r>
            <w:proofErr w:type="spellEnd"/>
          </w:p>
        </w:tc>
        <w:tc>
          <w:tcPr>
            <w:tcW w:w="4232" w:type="dxa"/>
            <w:gridSpan w:val="5"/>
          </w:tcPr>
          <w:p w:rsidR="00012773" w:rsidRPr="006A3C91" w:rsidRDefault="00012773" w:rsidP="00012773">
            <w:pPr>
              <w:spacing w:before="100" w:beforeAutospacing="1" w:after="100" w:afterAutospacing="1" w:line="256" w:lineRule="auto"/>
              <w:rPr>
                <w:rFonts w:ascii="Calibri" w:eastAsia="Times New Roman" w:hAnsi="Calibri" w:cs="Times New Roman"/>
                <w:lang w:val="zh-CN" w:eastAsia="zh-CN"/>
              </w:rPr>
            </w:pPr>
            <w:r w:rsidRPr="006A3C91">
              <w:rPr>
                <w:rFonts w:ascii="Times New Roman" w:eastAsia="Times New Roman" w:hAnsi="Times New Roman" w:cs="Times New Roman"/>
                <w:b/>
                <w:color w:val="000000"/>
                <w:lang w:val="zh-CN" w:eastAsia="zh-CN"/>
              </w:rPr>
              <w:t>Обсяг фінансування, тис. грн.</w:t>
            </w:r>
          </w:p>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
        </w:tc>
        <w:tc>
          <w:tcPr>
            <w:tcW w:w="1583" w:type="dxa"/>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proofErr w:type="spellStart"/>
            <w:r w:rsidRPr="006A3C91">
              <w:rPr>
                <w:rFonts w:ascii="Times New Roman" w:eastAsia="Times New Roman" w:hAnsi="Times New Roman" w:cs="Times New Roman"/>
                <w:b/>
                <w:color w:val="000000"/>
                <w:lang w:eastAsia="ru-RU"/>
              </w:rPr>
              <w:t>Очікуваний</w:t>
            </w:r>
            <w:proofErr w:type="spellEnd"/>
            <w:r w:rsidRPr="006A3C91">
              <w:rPr>
                <w:rFonts w:ascii="Times New Roman" w:eastAsia="Times New Roman" w:hAnsi="Times New Roman" w:cs="Times New Roman"/>
                <w:b/>
                <w:color w:val="000000"/>
                <w:lang w:eastAsia="ru-RU"/>
              </w:rPr>
              <w:t xml:space="preserve"> результат</w:t>
            </w:r>
          </w:p>
        </w:tc>
      </w:tr>
      <w:tr w:rsidR="00012773" w:rsidRPr="00012773" w:rsidTr="00390FB5">
        <w:trPr>
          <w:trHeight w:val="581"/>
        </w:trPr>
        <w:tc>
          <w:tcPr>
            <w:tcW w:w="566"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
                <w:color w:val="000000"/>
                <w:lang w:eastAsia="ru-RU"/>
              </w:rPr>
            </w:pPr>
          </w:p>
        </w:tc>
        <w:tc>
          <w:tcPr>
            <w:tcW w:w="2128" w:type="dxa"/>
            <w:vMerge/>
          </w:tcPr>
          <w:p w:rsidR="00012773" w:rsidRPr="006A3C91" w:rsidRDefault="00012773" w:rsidP="00012773">
            <w:pPr>
              <w:tabs>
                <w:tab w:val="left" w:pos="0"/>
                <w:tab w:val="left" w:pos="284"/>
              </w:tabs>
              <w:spacing w:after="0" w:line="240" w:lineRule="auto"/>
              <w:ind w:right="-1"/>
              <w:jc w:val="both"/>
              <w:rPr>
                <w:rFonts w:ascii="Times New Roman" w:eastAsia="Times New Roman" w:hAnsi="Times New Roman" w:cs="Times New Roman"/>
                <w:bCs/>
                <w:color w:val="000000"/>
                <w:lang w:eastAsia="ru-RU"/>
              </w:rPr>
            </w:pPr>
          </w:p>
        </w:tc>
        <w:tc>
          <w:tcPr>
            <w:tcW w:w="3007" w:type="dxa"/>
            <w:vMerge/>
          </w:tcPr>
          <w:p w:rsidR="00012773" w:rsidRPr="006A3C91" w:rsidRDefault="00012773" w:rsidP="00012773">
            <w:pPr>
              <w:tabs>
                <w:tab w:val="left" w:pos="142"/>
                <w:tab w:val="left" w:pos="284"/>
              </w:tabs>
              <w:spacing w:after="0" w:line="240" w:lineRule="auto"/>
              <w:ind w:right="30"/>
              <w:jc w:val="both"/>
              <w:rPr>
                <w:rFonts w:ascii="Times New Roman" w:eastAsia="Times New Roman" w:hAnsi="Times New Roman" w:cs="Times New Roman"/>
                <w:bCs/>
                <w:shd w:val="clear" w:color="auto" w:fill="FFFFFF"/>
                <w:lang w:val="uk-UA" w:eastAsia="ru-RU"/>
              </w:rPr>
            </w:pPr>
          </w:p>
        </w:tc>
        <w:tc>
          <w:tcPr>
            <w:tcW w:w="1180"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
        </w:tc>
        <w:tc>
          <w:tcPr>
            <w:tcW w:w="1625" w:type="dxa"/>
            <w:vMerge/>
          </w:tcPr>
          <w:p w:rsidR="00012773" w:rsidRPr="006A3C91" w:rsidRDefault="00012773" w:rsidP="00012773">
            <w:pPr>
              <w:spacing w:after="0" w:line="240" w:lineRule="auto"/>
              <w:jc w:val="center"/>
              <w:rPr>
                <w:rFonts w:ascii="Times New Roman" w:eastAsia="Calibri" w:hAnsi="Times New Roman" w:cs="Times New Roman"/>
                <w:lang w:val="uk-UA" w:eastAsia="uk-UA"/>
              </w:rPr>
            </w:pPr>
          </w:p>
        </w:tc>
        <w:tc>
          <w:tcPr>
            <w:tcW w:w="1276"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
        </w:tc>
        <w:tc>
          <w:tcPr>
            <w:tcW w:w="1134" w:type="dxa"/>
            <w:vMerge w:val="restart"/>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
                <w:color w:val="000000"/>
                <w:lang w:eastAsia="ru-RU"/>
              </w:rPr>
            </w:pPr>
            <w:proofErr w:type="spellStart"/>
            <w:r w:rsidRPr="006A3C91">
              <w:rPr>
                <w:rFonts w:ascii="Times New Roman" w:eastAsia="Times New Roman" w:hAnsi="Times New Roman" w:cs="Times New Roman"/>
                <w:b/>
                <w:color w:val="000000"/>
                <w:lang w:eastAsia="ru-RU"/>
              </w:rPr>
              <w:t>Всього</w:t>
            </w:r>
            <w:proofErr w:type="spellEnd"/>
          </w:p>
        </w:tc>
        <w:tc>
          <w:tcPr>
            <w:tcW w:w="3098" w:type="dxa"/>
            <w:gridSpan w:val="4"/>
          </w:tcPr>
          <w:p w:rsidR="00012773" w:rsidRPr="006A3C91" w:rsidRDefault="00012773" w:rsidP="00012773">
            <w:pPr>
              <w:spacing w:before="100" w:beforeAutospacing="1" w:after="100" w:afterAutospacing="1" w:line="256" w:lineRule="auto"/>
              <w:rPr>
                <w:rFonts w:ascii="Times New Roman" w:eastAsia="Times New Roman" w:hAnsi="Times New Roman" w:cs="Times New Roman"/>
                <w:b/>
                <w:color w:val="000000"/>
                <w:lang w:eastAsia="ru-RU"/>
              </w:rPr>
            </w:pPr>
            <w:r w:rsidRPr="006A3C91">
              <w:rPr>
                <w:rFonts w:ascii="Times New Roman" w:eastAsia="Times New Roman" w:hAnsi="Times New Roman" w:cs="Times New Roman"/>
                <w:b/>
                <w:color w:val="000000"/>
                <w:lang w:val="zh-CN" w:eastAsia="zh-CN"/>
              </w:rPr>
              <w:t>За роками виконання, тис.</w:t>
            </w:r>
          </w:p>
        </w:tc>
        <w:tc>
          <w:tcPr>
            <w:tcW w:w="1583" w:type="dxa"/>
            <w:vMerge w:val="restart"/>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p>
        </w:tc>
      </w:tr>
      <w:tr w:rsidR="00012773" w:rsidRPr="00012773" w:rsidTr="00390FB5">
        <w:tc>
          <w:tcPr>
            <w:tcW w:w="566"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
                <w:color w:val="000000"/>
                <w:lang w:eastAsia="ru-RU"/>
              </w:rPr>
            </w:pPr>
          </w:p>
        </w:tc>
        <w:tc>
          <w:tcPr>
            <w:tcW w:w="2128" w:type="dxa"/>
            <w:vMerge/>
          </w:tcPr>
          <w:p w:rsidR="00012773" w:rsidRPr="006A3C91" w:rsidRDefault="00012773" w:rsidP="00012773">
            <w:pPr>
              <w:tabs>
                <w:tab w:val="left" w:pos="0"/>
                <w:tab w:val="left" w:pos="284"/>
              </w:tabs>
              <w:spacing w:after="0" w:line="240" w:lineRule="auto"/>
              <w:ind w:right="-1"/>
              <w:jc w:val="both"/>
              <w:rPr>
                <w:rFonts w:ascii="Times New Roman" w:eastAsia="Times New Roman" w:hAnsi="Times New Roman" w:cs="Times New Roman"/>
                <w:bCs/>
                <w:color w:val="000000"/>
                <w:lang w:eastAsia="ru-RU"/>
              </w:rPr>
            </w:pPr>
          </w:p>
        </w:tc>
        <w:tc>
          <w:tcPr>
            <w:tcW w:w="3007" w:type="dxa"/>
            <w:vMerge/>
          </w:tcPr>
          <w:p w:rsidR="00012773" w:rsidRPr="006A3C91" w:rsidRDefault="00012773" w:rsidP="00012773">
            <w:pPr>
              <w:tabs>
                <w:tab w:val="left" w:pos="142"/>
                <w:tab w:val="left" w:pos="284"/>
              </w:tabs>
              <w:spacing w:after="0" w:line="240" w:lineRule="auto"/>
              <w:ind w:right="30"/>
              <w:jc w:val="both"/>
              <w:rPr>
                <w:rFonts w:ascii="Times New Roman" w:eastAsia="Times New Roman" w:hAnsi="Times New Roman" w:cs="Times New Roman"/>
                <w:bCs/>
                <w:shd w:val="clear" w:color="auto" w:fill="FFFFFF"/>
                <w:lang w:val="uk-UA" w:eastAsia="ru-RU"/>
              </w:rPr>
            </w:pPr>
          </w:p>
        </w:tc>
        <w:tc>
          <w:tcPr>
            <w:tcW w:w="1180"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
        </w:tc>
        <w:tc>
          <w:tcPr>
            <w:tcW w:w="1625" w:type="dxa"/>
            <w:vMerge/>
          </w:tcPr>
          <w:p w:rsidR="00012773" w:rsidRPr="006A3C91" w:rsidRDefault="00012773" w:rsidP="00012773">
            <w:pPr>
              <w:spacing w:after="0" w:line="240" w:lineRule="auto"/>
              <w:jc w:val="center"/>
              <w:rPr>
                <w:rFonts w:ascii="Times New Roman" w:eastAsia="Calibri" w:hAnsi="Times New Roman" w:cs="Times New Roman"/>
                <w:lang w:val="uk-UA" w:eastAsia="uk-UA"/>
              </w:rPr>
            </w:pPr>
          </w:p>
        </w:tc>
        <w:tc>
          <w:tcPr>
            <w:tcW w:w="1276"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
        </w:tc>
        <w:tc>
          <w:tcPr>
            <w:tcW w:w="1134"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eastAsia="ru-RU"/>
              </w:rPr>
            </w:pPr>
          </w:p>
        </w:tc>
        <w:tc>
          <w:tcPr>
            <w:tcW w:w="1134"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Cs/>
                <w:color w:val="000000"/>
                <w:lang w:eastAsia="ru-RU"/>
              </w:rPr>
            </w:pPr>
            <w:r w:rsidRPr="006A3C91">
              <w:rPr>
                <w:rFonts w:ascii="Times New Roman" w:eastAsia="Times New Roman" w:hAnsi="Times New Roman" w:cs="Times New Roman"/>
                <w:b/>
                <w:color w:val="000000"/>
                <w:lang w:eastAsia="ru-RU"/>
              </w:rPr>
              <w:t>2026 роки</w:t>
            </w:r>
          </w:p>
        </w:tc>
        <w:tc>
          <w:tcPr>
            <w:tcW w:w="992"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color w:val="000000"/>
                <w:lang w:eastAsia="ru-RU"/>
              </w:rPr>
            </w:pPr>
            <w:r w:rsidRPr="006A3C91">
              <w:rPr>
                <w:rFonts w:ascii="Times New Roman" w:eastAsia="Times New Roman" w:hAnsi="Times New Roman" w:cs="Times New Roman"/>
                <w:b/>
                <w:color w:val="000000"/>
                <w:lang w:eastAsia="ru-RU"/>
              </w:rPr>
              <w:t>2027</w:t>
            </w:r>
          </w:p>
          <w:p w:rsidR="00012773" w:rsidRPr="006A3C91" w:rsidRDefault="00012773" w:rsidP="00E45B71">
            <w:pPr>
              <w:tabs>
                <w:tab w:val="left" w:pos="142"/>
                <w:tab w:val="left" w:pos="284"/>
              </w:tabs>
              <w:spacing w:after="0" w:line="240" w:lineRule="auto"/>
              <w:ind w:right="-1" w:hanging="152"/>
              <w:jc w:val="center"/>
              <w:rPr>
                <w:rFonts w:ascii="Times New Roman" w:eastAsia="Times New Roman" w:hAnsi="Times New Roman" w:cs="Times New Roman"/>
                <w:bCs/>
                <w:color w:val="000000"/>
                <w:lang w:eastAsia="ru-RU"/>
              </w:rPr>
            </w:pPr>
            <w:r w:rsidRPr="006A3C91">
              <w:rPr>
                <w:rFonts w:ascii="Times New Roman" w:eastAsia="Times New Roman" w:hAnsi="Times New Roman" w:cs="Times New Roman"/>
                <w:b/>
                <w:color w:val="000000"/>
                <w:lang w:eastAsia="ru-RU"/>
              </w:rPr>
              <w:t>роки</w:t>
            </w:r>
          </w:p>
        </w:tc>
        <w:tc>
          <w:tcPr>
            <w:tcW w:w="972" w:type="dxa"/>
            <w:gridSpan w:val="2"/>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Cs/>
                <w:color w:val="000000"/>
                <w:lang w:eastAsia="ru-RU"/>
              </w:rPr>
            </w:pPr>
            <w:r w:rsidRPr="006A3C91">
              <w:rPr>
                <w:rFonts w:ascii="Times New Roman" w:eastAsia="Times New Roman" w:hAnsi="Times New Roman" w:cs="Times New Roman"/>
                <w:b/>
                <w:color w:val="000000"/>
                <w:lang w:eastAsia="ru-RU"/>
              </w:rPr>
              <w:t>2028 роки</w:t>
            </w:r>
          </w:p>
        </w:tc>
        <w:tc>
          <w:tcPr>
            <w:tcW w:w="1583" w:type="dxa"/>
            <w:vMerge/>
          </w:tcPr>
          <w:p w:rsidR="00012773" w:rsidRPr="006A3C91" w:rsidRDefault="00012773" w:rsidP="00012773">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p>
        </w:tc>
      </w:tr>
      <w:tr w:rsidR="00012773" w:rsidRPr="00E45B71" w:rsidTr="00390FB5">
        <w:tc>
          <w:tcPr>
            <w:tcW w:w="566"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color w:val="000000"/>
                <w:lang w:eastAsia="ru-RU"/>
              </w:rPr>
            </w:pPr>
            <w:r w:rsidRPr="006A3C91">
              <w:rPr>
                <w:rFonts w:ascii="Times New Roman" w:eastAsia="Times New Roman" w:hAnsi="Times New Roman" w:cs="Times New Roman"/>
                <w:b/>
                <w:color w:val="000000"/>
                <w:lang w:eastAsia="ru-RU"/>
              </w:rPr>
              <w:t>1</w:t>
            </w:r>
          </w:p>
        </w:tc>
        <w:tc>
          <w:tcPr>
            <w:tcW w:w="2128" w:type="dxa"/>
          </w:tcPr>
          <w:p w:rsidR="00012773" w:rsidRPr="006A3C91" w:rsidRDefault="00012773" w:rsidP="00E45B71">
            <w:pPr>
              <w:tabs>
                <w:tab w:val="left" w:pos="0"/>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val="uk-UA" w:eastAsia="ru-RU"/>
              </w:rPr>
              <w:t>2</w:t>
            </w:r>
          </w:p>
        </w:tc>
        <w:tc>
          <w:tcPr>
            <w:tcW w:w="3007" w:type="dxa"/>
          </w:tcPr>
          <w:p w:rsidR="00012773" w:rsidRPr="006A3C91" w:rsidRDefault="00012773" w:rsidP="00E45B71">
            <w:pPr>
              <w:tabs>
                <w:tab w:val="left" w:pos="142"/>
                <w:tab w:val="left" w:pos="284"/>
              </w:tabs>
              <w:spacing w:after="0" w:line="240" w:lineRule="auto"/>
              <w:ind w:right="30"/>
              <w:jc w:val="center"/>
              <w:rPr>
                <w:rFonts w:ascii="Times New Roman" w:eastAsia="Times New Roman" w:hAnsi="Times New Roman" w:cs="Times New Roman"/>
                <w:b/>
                <w:bCs/>
                <w:shd w:val="clear" w:color="auto" w:fill="FFFFFF"/>
                <w:lang w:val="uk-UA" w:eastAsia="ru-RU"/>
              </w:rPr>
            </w:pPr>
            <w:r w:rsidRPr="006A3C91">
              <w:rPr>
                <w:rFonts w:ascii="Times New Roman" w:eastAsia="Times New Roman" w:hAnsi="Times New Roman" w:cs="Times New Roman"/>
                <w:b/>
                <w:bCs/>
                <w:color w:val="000000"/>
                <w:shd w:val="clear" w:color="auto" w:fill="FFFFFF"/>
                <w:lang w:val="uk-UA" w:eastAsia="ru-RU"/>
              </w:rPr>
              <w:t>3</w:t>
            </w:r>
          </w:p>
        </w:tc>
        <w:tc>
          <w:tcPr>
            <w:tcW w:w="1180"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val="uk-UA" w:eastAsia="ru-RU"/>
              </w:rPr>
              <w:t>4</w:t>
            </w:r>
          </w:p>
        </w:tc>
        <w:tc>
          <w:tcPr>
            <w:tcW w:w="1625" w:type="dxa"/>
          </w:tcPr>
          <w:p w:rsidR="00012773" w:rsidRPr="006A3C91" w:rsidRDefault="00012773" w:rsidP="00E45B71">
            <w:pPr>
              <w:spacing w:after="0" w:line="240" w:lineRule="auto"/>
              <w:jc w:val="center"/>
              <w:rPr>
                <w:rFonts w:ascii="Times New Roman" w:eastAsia="Calibri" w:hAnsi="Times New Roman" w:cs="Times New Roman"/>
                <w:b/>
                <w:lang w:val="uk-UA" w:eastAsia="uk-UA"/>
              </w:rPr>
            </w:pPr>
            <w:r w:rsidRPr="006A3C91">
              <w:rPr>
                <w:rFonts w:ascii="Times New Roman" w:eastAsia="Calibri" w:hAnsi="Times New Roman" w:cs="Times New Roman"/>
                <w:b/>
                <w:lang w:val="uk-UA" w:eastAsia="uk-UA"/>
              </w:rPr>
              <w:t>5</w:t>
            </w:r>
          </w:p>
        </w:tc>
        <w:tc>
          <w:tcPr>
            <w:tcW w:w="1276"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val="uk-UA" w:eastAsia="ru-RU"/>
              </w:rPr>
              <w:t>6</w:t>
            </w:r>
          </w:p>
        </w:tc>
        <w:tc>
          <w:tcPr>
            <w:tcW w:w="1134"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val="uk-UA" w:eastAsia="ru-RU"/>
              </w:rPr>
              <w:t>7</w:t>
            </w:r>
          </w:p>
        </w:tc>
        <w:tc>
          <w:tcPr>
            <w:tcW w:w="1134"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val="uk-UA" w:eastAsia="ru-RU"/>
              </w:rPr>
              <w:t>8</w:t>
            </w:r>
          </w:p>
        </w:tc>
        <w:tc>
          <w:tcPr>
            <w:tcW w:w="992"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eastAsia="ru-RU"/>
              </w:rPr>
              <w:t>9</w:t>
            </w:r>
          </w:p>
        </w:tc>
        <w:tc>
          <w:tcPr>
            <w:tcW w:w="972" w:type="dxa"/>
            <w:gridSpan w:val="2"/>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eastAsia="ru-RU"/>
              </w:rPr>
            </w:pPr>
            <w:r w:rsidRPr="006A3C91">
              <w:rPr>
                <w:rFonts w:ascii="Times New Roman" w:eastAsia="Times New Roman" w:hAnsi="Times New Roman" w:cs="Times New Roman"/>
                <w:b/>
                <w:bCs/>
                <w:color w:val="000000"/>
                <w:lang w:val="uk-UA" w:eastAsia="ru-RU"/>
              </w:rPr>
              <w:t>1</w:t>
            </w:r>
            <w:r w:rsidRPr="006A3C91">
              <w:rPr>
                <w:rFonts w:ascii="Times New Roman" w:eastAsia="Times New Roman" w:hAnsi="Times New Roman" w:cs="Times New Roman"/>
                <w:b/>
                <w:bCs/>
                <w:color w:val="000000"/>
                <w:lang w:eastAsia="ru-RU"/>
              </w:rPr>
              <w:t>0</w:t>
            </w:r>
          </w:p>
        </w:tc>
        <w:tc>
          <w:tcPr>
            <w:tcW w:w="1583" w:type="dxa"/>
          </w:tcPr>
          <w:p w:rsidR="00012773" w:rsidRPr="006A3C91" w:rsidRDefault="00012773" w:rsidP="00E45B71">
            <w:pPr>
              <w:tabs>
                <w:tab w:val="left" w:pos="142"/>
                <w:tab w:val="left" w:pos="284"/>
              </w:tabs>
              <w:spacing w:after="0" w:line="240" w:lineRule="auto"/>
              <w:ind w:right="-1"/>
              <w:jc w:val="center"/>
              <w:rPr>
                <w:rFonts w:ascii="Times New Roman" w:eastAsia="Times New Roman" w:hAnsi="Times New Roman" w:cs="Times New Roman"/>
                <w:b/>
                <w:bCs/>
                <w:color w:val="000000"/>
                <w:lang w:val="uk-UA" w:eastAsia="ru-RU"/>
              </w:rPr>
            </w:pPr>
            <w:r w:rsidRPr="006A3C91">
              <w:rPr>
                <w:rFonts w:ascii="Times New Roman" w:eastAsia="Times New Roman" w:hAnsi="Times New Roman" w:cs="Times New Roman"/>
                <w:b/>
                <w:color w:val="000000"/>
                <w:lang w:val="uk-UA" w:eastAsia="ru-RU"/>
              </w:rPr>
              <w:t>11</w:t>
            </w:r>
          </w:p>
        </w:tc>
      </w:tr>
      <w:tr w:rsidR="00390FB5" w:rsidRPr="00CC20CD" w:rsidTr="004C2449">
        <w:tc>
          <w:tcPr>
            <w:tcW w:w="566" w:type="dxa"/>
          </w:tcPr>
          <w:p w:rsidR="00390FB5"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1</w:t>
            </w:r>
          </w:p>
        </w:tc>
        <w:tc>
          <w:tcPr>
            <w:tcW w:w="2128" w:type="dxa"/>
          </w:tcPr>
          <w:p w:rsidR="00390FB5" w:rsidRPr="006A3C91" w:rsidRDefault="00390FB5" w:rsidP="004C2449">
            <w:pPr>
              <w:tabs>
                <w:tab w:val="left" w:pos="0"/>
                <w:tab w:val="left" w:pos="284"/>
              </w:tabs>
              <w:spacing w:after="0" w:line="240" w:lineRule="auto"/>
              <w:ind w:right="-1"/>
              <w:jc w:val="center"/>
              <w:rPr>
                <w:rFonts w:ascii="Times New Roman" w:hAnsi="Times New Roman" w:cs="Times New Roman"/>
                <w:lang w:val="uk-UA"/>
              </w:rPr>
            </w:pPr>
            <w:r w:rsidRPr="006A3C91">
              <w:rPr>
                <w:rFonts w:ascii="Times New Roman" w:hAnsi="Times New Roman" w:cs="Times New Roman"/>
                <w:lang w:val="uk-UA"/>
              </w:rPr>
              <w:t>Налагодження міжмуніципального співробітництва та міжнародної співпраці</w:t>
            </w:r>
          </w:p>
        </w:tc>
        <w:tc>
          <w:tcPr>
            <w:tcW w:w="3007" w:type="dxa"/>
            <w:vAlign w:val="center"/>
          </w:tcPr>
          <w:p w:rsidR="00390FB5" w:rsidRPr="006A3C91" w:rsidRDefault="00390FB5" w:rsidP="00590588">
            <w:pPr>
              <w:rPr>
                <w:rFonts w:ascii="Times New Roman" w:hAnsi="Times New Roman" w:cs="Times New Roman"/>
                <w:lang w:val="uk-UA"/>
              </w:rPr>
            </w:pPr>
            <w:r w:rsidRPr="006A3C91">
              <w:rPr>
                <w:rFonts w:ascii="Times New Roman" w:hAnsi="Times New Roman" w:cs="Times New Roman"/>
                <w:color w:val="000000"/>
                <w:lang w:val="uk-UA"/>
              </w:rPr>
              <w:t xml:space="preserve">Обмін досвідом та поширення співпраці </w:t>
            </w:r>
            <w:proofErr w:type="spellStart"/>
            <w:r w:rsidRPr="006A3C91">
              <w:rPr>
                <w:rFonts w:ascii="Times New Roman" w:hAnsi="Times New Roman" w:cs="Times New Roman"/>
                <w:color w:val="000000"/>
                <w:lang w:val="uk-UA"/>
              </w:rPr>
              <w:t>Стрижавської</w:t>
            </w:r>
            <w:proofErr w:type="spellEnd"/>
            <w:r w:rsidRPr="006A3C91">
              <w:rPr>
                <w:rFonts w:ascii="Times New Roman" w:hAnsi="Times New Roman" w:cs="Times New Roman"/>
                <w:color w:val="000000"/>
                <w:lang w:val="uk-UA"/>
              </w:rPr>
              <w:t xml:space="preserve"> селищної ради з громадами, інституціями України та іноземних держав з питань розвитку місцевого самоврядування</w:t>
            </w:r>
          </w:p>
        </w:tc>
        <w:tc>
          <w:tcPr>
            <w:tcW w:w="1180" w:type="dxa"/>
          </w:tcPr>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390FB5" w:rsidRPr="006A3C91" w:rsidRDefault="00390FB5" w:rsidP="00590588">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tc>
        <w:tc>
          <w:tcPr>
            <w:tcW w:w="1134" w:type="dxa"/>
            <w:vAlign w:val="center"/>
          </w:tcPr>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594</w:t>
            </w:r>
            <w:r w:rsidR="0072425C" w:rsidRPr="006A3C91">
              <w:rPr>
                <w:rFonts w:ascii="Times New Roman" w:hAnsi="Times New Roman" w:cs="Times New Roman"/>
                <w:bCs/>
                <w:color w:val="000000"/>
                <w:lang w:val="uk-UA"/>
              </w:rPr>
              <w:t>,0</w:t>
            </w:r>
          </w:p>
        </w:tc>
        <w:tc>
          <w:tcPr>
            <w:tcW w:w="1134" w:type="dxa"/>
            <w:vAlign w:val="center"/>
          </w:tcPr>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198</w:t>
            </w:r>
            <w:r w:rsidR="0072425C" w:rsidRPr="006A3C91">
              <w:rPr>
                <w:rFonts w:ascii="Times New Roman" w:hAnsi="Times New Roman" w:cs="Times New Roman"/>
                <w:bCs/>
                <w:color w:val="000000"/>
                <w:lang w:val="uk-UA"/>
              </w:rPr>
              <w:t>,0</w:t>
            </w:r>
          </w:p>
        </w:tc>
        <w:tc>
          <w:tcPr>
            <w:tcW w:w="992" w:type="dxa"/>
            <w:vAlign w:val="center"/>
          </w:tcPr>
          <w:p w:rsidR="00390FB5" w:rsidRPr="006A3C91" w:rsidRDefault="00390FB5" w:rsidP="00590588">
            <w:pPr>
              <w:tabs>
                <w:tab w:val="left" w:pos="142"/>
                <w:tab w:val="left" w:pos="284"/>
              </w:tabs>
              <w:spacing w:after="0" w:line="240" w:lineRule="auto"/>
              <w:ind w:right="-1" w:hanging="152"/>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198</w:t>
            </w:r>
            <w:r w:rsidR="0072425C" w:rsidRPr="006A3C91">
              <w:rPr>
                <w:rFonts w:ascii="Times New Roman" w:hAnsi="Times New Roman" w:cs="Times New Roman"/>
                <w:bCs/>
                <w:color w:val="000000"/>
                <w:lang w:val="uk-UA"/>
              </w:rPr>
              <w:t>,0</w:t>
            </w:r>
          </w:p>
        </w:tc>
        <w:tc>
          <w:tcPr>
            <w:tcW w:w="972" w:type="dxa"/>
            <w:gridSpan w:val="2"/>
            <w:vAlign w:val="center"/>
          </w:tcPr>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198</w:t>
            </w:r>
            <w:r w:rsidR="0072425C" w:rsidRPr="006A3C91">
              <w:rPr>
                <w:rFonts w:ascii="Times New Roman" w:hAnsi="Times New Roman" w:cs="Times New Roman"/>
                <w:bCs/>
                <w:color w:val="000000"/>
                <w:lang w:val="uk-UA"/>
              </w:rPr>
              <w:t>,0</w:t>
            </w:r>
          </w:p>
        </w:tc>
        <w:tc>
          <w:tcPr>
            <w:tcW w:w="1583" w:type="dxa"/>
          </w:tcPr>
          <w:p w:rsidR="00390FB5" w:rsidRPr="006A3C91" w:rsidRDefault="00390FB5" w:rsidP="002E1FA0">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Зустріч з громадами-партнерами на території громади</w:t>
            </w:r>
          </w:p>
        </w:tc>
      </w:tr>
      <w:tr w:rsidR="009F2B21" w:rsidRPr="00CC20CD" w:rsidTr="004C2449">
        <w:tc>
          <w:tcPr>
            <w:tcW w:w="566" w:type="dxa"/>
          </w:tcPr>
          <w:p w:rsidR="009F2B21" w:rsidRPr="006A3C91" w:rsidRDefault="009F2B21"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2</w:t>
            </w:r>
          </w:p>
        </w:tc>
        <w:tc>
          <w:tcPr>
            <w:tcW w:w="2128" w:type="dxa"/>
          </w:tcPr>
          <w:p w:rsidR="009F2B21" w:rsidRPr="006A3C91" w:rsidRDefault="009F2B21" w:rsidP="004C2449">
            <w:pPr>
              <w:tabs>
                <w:tab w:val="left" w:pos="0"/>
                <w:tab w:val="left" w:pos="284"/>
              </w:tabs>
              <w:spacing w:after="0" w:line="240" w:lineRule="auto"/>
              <w:ind w:right="-1"/>
              <w:jc w:val="center"/>
              <w:rPr>
                <w:rFonts w:ascii="Times New Roman" w:hAnsi="Times New Roman" w:cs="Times New Roman"/>
                <w:lang w:val="uk-UA"/>
              </w:rPr>
            </w:pPr>
            <w:proofErr w:type="spellStart"/>
            <w:r w:rsidRPr="006A3C91">
              <w:rPr>
                <w:rFonts w:ascii="Times New Roman" w:hAnsi="Times New Roman" w:cs="Times New Roman"/>
                <w:lang w:val="uk-UA"/>
              </w:rPr>
              <w:t>Брендинг</w:t>
            </w:r>
            <w:proofErr w:type="spellEnd"/>
            <w:r w:rsidRPr="006A3C91">
              <w:rPr>
                <w:rFonts w:ascii="Times New Roman" w:hAnsi="Times New Roman" w:cs="Times New Roman"/>
                <w:lang w:val="uk-UA"/>
              </w:rPr>
              <w:t xml:space="preserve"> і  маркетинг території громади</w:t>
            </w:r>
          </w:p>
        </w:tc>
        <w:tc>
          <w:tcPr>
            <w:tcW w:w="3007" w:type="dxa"/>
            <w:vAlign w:val="center"/>
          </w:tcPr>
          <w:p w:rsidR="009F2B21" w:rsidRPr="006A3C91" w:rsidRDefault="009F2B21" w:rsidP="00145BDF">
            <w:pPr>
              <w:shd w:val="clear" w:color="auto" w:fill="FFFFFF"/>
              <w:spacing w:before="100" w:beforeAutospacing="1" w:after="100" w:afterAutospacing="1"/>
              <w:jc w:val="both"/>
              <w:rPr>
                <w:lang w:val="uk-UA"/>
              </w:rPr>
            </w:pPr>
            <w:r w:rsidRPr="006A3C91">
              <w:rPr>
                <w:rFonts w:ascii="Times New Roman" w:hAnsi="Times New Roman" w:cs="Times New Roman"/>
                <w:color w:val="000000"/>
                <w:lang w:val="uk-UA"/>
              </w:rPr>
              <w:t>Створення та покращення позитивного іміджу громади (виготовлення та розповсюдження інформаційної продукції з символікою та презентацією територіальної громади</w:t>
            </w:r>
            <w:r w:rsidR="0029171A">
              <w:rPr>
                <w:rFonts w:ascii="Times New Roman" w:hAnsi="Times New Roman" w:cs="Times New Roman"/>
                <w:color w:val="000000"/>
                <w:lang w:val="uk-UA"/>
              </w:rPr>
              <w:t>)</w:t>
            </w:r>
          </w:p>
        </w:tc>
        <w:tc>
          <w:tcPr>
            <w:tcW w:w="1180" w:type="dxa"/>
          </w:tcPr>
          <w:p w:rsidR="009F2B21" w:rsidRPr="006A3C91" w:rsidRDefault="009F2B21"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9F2B21" w:rsidRPr="006A3C91" w:rsidRDefault="009F2B21" w:rsidP="00590588">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9F2B21" w:rsidRPr="006A3C91" w:rsidRDefault="009F2B21"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tc>
        <w:tc>
          <w:tcPr>
            <w:tcW w:w="1134" w:type="dxa"/>
            <w:vAlign w:val="center"/>
          </w:tcPr>
          <w:p w:rsidR="009F2B21" w:rsidRPr="006A3C91" w:rsidRDefault="00E51218" w:rsidP="00590588">
            <w:pPr>
              <w:tabs>
                <w:tab w:val="left" w:pos="142"/>
                <w:tab w:val="left" w:pos="284"/>
              </w:tabs>
              <w:spacing w:after="0" w:line="240" w:lineRule="auto"/>
              <w:ind w:right="-1"/>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1200</w:t>
            </w:r>
            <w:r w:rsidR="009F2B21" w:rsidRPr="006A3C91">
              <w:rPr>
                <w:rFonts w:ascii="Times New Roman" w:hAnsi="Times New Roman" w:cs="Times New Roman"/>
                <w:bCs/>
                <w:color w:val="000000"/>
                <w:lang w:val="uk-UA"/>
              </w:rPr>
              <w:t>,0</w:t>
            </w:r>
          </w:p>
        </w:tc>
        <w:tc>
          <w:tcPr>
            <w:tcW w:w="1134" w:type="dxa"/>
            <w:vAlign w:val="center"/>
          </w:tcPr>
          <w:p w:rsidR="009F2B21" w:rsidRPr="006A3C91" w:rsidRDefault="00E51218" w:rsidP="00590588">
            <w:pPr>
              <w:tabs>
                <w:tab w:val="left" w:pos="142"/>
                <w:tab w:val="left" w:pos="284"/>
              </w:tabs>
              <w:spacing w:after="0" w:line="240" w:lineRule="auto"/>
              <w:ind w:right="-1"/>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40</w:t>
            </w:r>
            <w:r w:rsidR="009F2B21" w:rsidRPr="006A3C91">
              <w:rPr>
                <w:rFonts w:ascii="Times New Roman" w:hAnsi="Times New Roman" w:cs="Times New Roman"/>
                <w:bCs/>
                <w:color w:val="000000"/>
              </w:rPr>
              <w:t>0</w:t>
            </w:r>
            <w:r w:rsidR="009F2B21" w:rsidRPr="006A3C91">
              <w:rPr>
                <w:rFonts w:ascii="Times New Roman" w:hAnsi="Times New Roman" w:cs="Times New Roman"/>
                <w:bCs/>
                <w:color w:val="000000"/>
                <w:lang w:val="uk-UA"/>
              </w:rPr>
              <w:t>,0</w:t>
            </w:r>
          </w:p>
        </w:tc>
        <w:tc>
          <w:tcPr>
            <w:tcW w:w="992" w:type="dxa"/>
            <w:vAlign w:val="center"/>
          </w:tcPr>
          <w:p w:rsidR="009F2B21" w:rsidRPr="006A3C91" w:rsidRDefault="00E51218" w:rsidP="00590588">
            <w:pPr>
              <w:tabs>
                <w:tab w:val="left" w:pos="142"/>
                <w:tab w:val="left" w:pos="284"/>
              </w:tabs>
              <w:spacing w:after="0" w:line="240" w:lineRule="auto"/>
              <w:ind w:right="-1" w:hanging="152"/>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40</w:t>
            </w:r>
            <w:r w:rsidR="009F2B21" w:rsidRPr="006A3C91">
              <w:rPr>
                <w:rFonts w:ascii="Times New Roman" w:hAnsi="Times New Roman" w:cs="Times New Roman"/>
                <w:bCs/>
                <w:color w:val="000000"/>
              </w:rPr>
              <w:t>0</w:t>
            </w:r>
            <w:r w:rsidR="009F2B21" w:rsidRPr="006A3C91">
              <w:rPr>
                <w:rFonts w:ascii="Times New Roman" w:hAnsi="Times New Roman" w:cs="Times New Roman"/>
                <w:bCs/>
                <w:color w:val="000000"/>
                <w:lang w:val="uk-UA"/>
              </w:rPr>
              <w:t>,0</w:t>
            </w:r>
          </w:p>
        </w:tc>
        <w:tc>
          <w:tcPr>
            <w:tcW w:w="972" w:type="dxa"/>
            <w:gridSpan w:val="2"/>
            <w:vAlign w:val="center"/>
          </w:tcPr>
          <w:p w:rsidR="009F2B21" w:rsidRPr="006A3C91" w:rsidRDefault="00E51218" w:rsidP="00E51218">
            <w:pPr>
              <w:tabs>
                <w:tab w:val="left" w:pos="142"/>
                <w:tab w:val="left" w:pos="284"/>
              </w:tabs>
              <w:spacing w:after="0" w:line="240" w:lineRule="auto"/>
              <w:ind w:right="-1"/>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40</w:t>
            </w:r>
            <w:r w:rsidR="009F2B21" w:rsidRPr="006A3C91">
              <w:rPr>
                <w:rFonts w:ascii="Times New Roman" w:hAnsi="Times New Roman" w:cs="Times New Roman"/>
                <w:bCs/>
                <w:color w:val="000000"/>
              </w:rPr>
              <w:t>0</w:t>
            </w:r>
            <w:r w:rsidR="009F2B21" w:rsidRPr="006A3C91">
              <w:rPr>
                <w:rFonts w:ascii="Times New Roman" w:hAnsi="Times New Roman" w:cs="Times New Roman"/>
                <w:bCs/>
                <w:color w:val="000000"/>
                <w:lang w:val="uk-UA"/>
              </w:rPr>
              <w:t>,0</w:t>
            </w:r>
          </w:p>
        </w:tc>
        <w:tc>
          <w:tcPr>
            <w:tcW w:w="1583" w:type="dxa"/>
          </w:tcPr>
          <w:p w:rsidR="009F2B21" w:rsidRPr="006A3C91" w:rsidRDefault="009F2B21"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 xml:space="preserve">Збільшення </w:t>
            </w:r>
            <w:proofErr w:type="spellStart"/>
            <w:r w:rsidRPr="006A3C91">
              <w:rPr>
                <w:rFonts w:ascii="Times New Roman" w:eastAsia="Times New Roman" w:hAnsi="Times New Roman" w:cs="Times New Roman"/>
                <w:bCs/>
                <w:color w:val="000000"/>
                <w:lang w:val="uk-UA" w:eastAsia="ru-RU"/>
              </w:rPr>
              <w:t>впізнаваності</w:t>
            </w:r>
            <w:proofErr w:type="spellEnd"/>
            <w:r w:rsidRPr="006A3C91">
              <w:rPr>
                <w:rFonts w:ascii="Times New Roman" w:eastAsia="Times New Roman" w:hAnsi="Times New Roman" w:cs="Times New Roman"/>
                <w:bCs/>
                <w:color w:val="000000"/>
                <w:lang w:val="uk-UA" w:eastAsia="ru-RU"/>
              </w:rPr>
              <w:t xml:space="preserve"> громади на 30%</w:t>
            </w:r>
          </w:p>
        </w:tc>
      </w:tr>
      <w:tr w:rsidR="003D7CBF" w:rsidRPr="00012773" w:rsidTr="004C2449">
        <w:tc>
          <w:tcPr>
            <w:tcW w:w="566" w:type="dxa"/>
          </w:tcPr>
          <w:p w:rsidR="003D7CBF"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3</w:t>
            </w:r>
          </w:p>
        </w:tc>
        <w:tc>
          <w:tcPr>
            <w:tcW w:w="2128" w:type="dxa"/>
          </w:tcPr>
          <w:p w:rsidR="003D7CBF" w:rsidRPr="006A3C91" w:rsidRDefault="003D7CBF" w:rsidP="004C2449">
            <w:pPr>
              <w:tabs>
                <w:tab w:val="left" w:pos="0"/>
                <w:tab w:val="left" w:pos="284"/>
              </w:tabs>
              <w:spacing w:after="0" w:line="240" w:lineRule="auto"/>
              <w:ind w:right="-1"/>
              <w:jc w:val="center"/>
              <w:rPr>
                <w:rFonts w:ascii="Times New Roman" w:hAnsi="Times New Roman" w:cs="Times New Roman"/>
                <w:lang w:val="uk-UA"/>
              </w:rPr>
            </w:pPr>
            <w:r w:rsidRPr="006A3C91">
              <w:rPr>
                <w:rFonts w:ascii="Times New Roman" w:hAnsi="Times New Roman" w:cs="Times New Roman"/>
                <w:lang w:val="uk-UA"/>
              </w:rPr>
              <w:t>Залучення інвестицій в громаду</w:t>
            </w:r>
          </w:p>
        </w:tc>
        <w:tc>
          <w:tcPr>
            <w:tcW w:w="3007" w:type="dxa"/>
            <w:vAlign w:val="center"/>
          </w:tcPr>
          <w:p w:rsidR="003D7CBF" w:rsidRPr="006A3C91" w:rsidRDefault="003D7CBF" w:rsidP="00590588">
            <w:pPr>
              <w:shd w:val="clear" w:color="auto" w:fill="FFFFFF"/>
              <w:spacing w:before="100" w:beforeAutospacing="1" w:after="100" w:afterAutospacing="1"/>
              <w:jc w:val="both"/>
              <w:rPr>
                <w:lang w:val="uk-UA"/>
              </w:rPr>
            </w:pPr>
            <w:r w:rsidRPr="006A3C91">
              <w:rPr>
                <w:rFonts w:ascii="Times New Roman" w:hAnsi="Times New Roman" w:cs="Times New Roman"/>
                <w:color w:val="000000"/>
                <w:lang w:val="uk-UA"/>
              </w:rPr>
              <w:t xml:space="preserve">Участь у міжнародних конкурсах,  проектах та </w:t>
            </w:r>
            <w:r w:rsidRPr="006A3C91">
              <w:rPr>
                <w:rFonts w:ascii="Times New Roman" w:hAnsi="Times New Roman" w:cs="Times New Roman"/>
                <w:color w:val="000000"/>
                <w:lang w:val="uk-UA"/>
              </w:rPr>
              <w:lastRenderedPageBreak/>
              <w:t>програмах, грантах, у тому числі залучення сторонніх фахівців для підготовки проектів розвитку територіальної громади, здійснення стратегічної екологічної оцінки впливу планів, програм та стратегій розвитку на довкілля та здоров'я людей, що проводиться згідно із Законом України «Про стратегічну екологічну оцінку»</w:t>
            </w:r>
          </w:p>
        </w:tc>
        <w:tc>
          <w:tcPr>
            <w:tcW w:w="1180" w:type="dxa"/>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lastRenderedPageBreak/>
              <w:t>2026-2028 роки</w:t>
            </w:r>
          </w:p>
        </w:tc>
        <w:tc>
          <w:tcPr>
            <w:tcW w:w="1625" w:type="dxa"/>
          </w:tcPr>
          <w:p w:rsidR="003D7CBF" w:rsidRPr="006A3C91" w:rsidRDefault="003D7CBF" w:rsidP="00590588">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 xml:space="preserve">Вінницького </w:t>
            </w:r>
            <w:r w:rsidRPr="006A3C91">
              <w:rPr>
                <w:rFonts w:ascii="Times New Roman" w:eastAsia="Calibri" w:hAnsi="Times New Roman" w:cs="Times New Roman"/>
                <w:lang w:val="uk-UA" w:eastAsia="uk-UA"/>
              </w:rPr>
              <w:lastRenderedPageBreak/>
              <w:t>району Вінницької області</w:t>
            </w:r>
          </w:p>
        </w:tc>
        <w:tc>
          <w:tcPr>
            <w:tcW w:w="1276" w:type="dxa"/>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lastRenderedPageBreak/>
              <w:t>Бюджет селищної  територіал</w:t>
            </w:r>
            <w:r w:rsidRPr="006A3C91">
              <w:rPr>
                <w:rFonts w:ascii="Times New Roman" w:eastAsia="Times New Roman" w:hAnsi="Times New Roman" w:cs="Times New Roman"/>
                <w:bCs/>
                <w:color w:val="000000"/>
                <w:lang w:val="uk-UA" w:eastAsia="ru-RU"/>
              </w:rPr>
              <w:lastRenderedPageBreak/>
              <w:t>ьної громади</w:t>
            </w:r>
          </w:p>
        </w:tc>
        <w:tc>
          <w:tcPr>
            <w:tcW w:w="1134" w:type="dxa"/>
            <w:vAlign w:val="center"/>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color w:val="000000"/>
              </w:rPr>
              <w:lastRenderedPageBreak/>
              <w:t>100</w:t>
            </w:r>
            <w:r w:rsidR="009F2B21" w:rsidRPr="006A3C91">
              <w:rPr>
                <w:rFonts w:ascii="Times New Roman" w:hAnsi="Times New Roman" w:cs="Times New Roman"/>
                <w:color w:val="000000"/>
                <w:lang w:val="uk-UA"/>
              </w:rPr>
              <w:t>,0</w:t>
            </w:r>
          </w:p>
        </w:tc>
        <w:tc>
          <w:tcPr>
            <w:tcW w:w="1134" w:type="dxa"/>
            <w:vAlign w:val="center"/>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color w:val="000000"/>
              </w:rPr>
              <w:t>100</w:t>
            </w:r>
            <w:r w:rsidR="009F2B21" w:rsidRPr="006A3C91">
              <w:rPr>
                <w:rFonts w:ascii="Times New Roman" w:hAnsi="Times New Roman" w:cs="Times New Roman"/>
                <w:color w:val="000000"/>
                <w:lang w:val="uk-UA"/>
              </w:rPr>
              <w:t>,0</w:t>
            </w:r>
          </w:p>
        </w:tc>
        <w:tc>
          <w:tcPr>
            <w:tcW w:w="992" w:type="dxa"/>
          </w:tcPr>
          <w:p w:rsidR="003D7CBF" w:rsidRPr="006A3C91" w:rsidRDefault="003D7CBF" w:rsidP="00590588">
            <w:pPr>
              <w:tabs>
                <w:tab w:val="left" w:pos="142"/>
                <w:tab w:val="left" w:pos="284"/>
              </w:tabs>
              <w:spacing w:after="0" w:line="240" w:lineRule="auto"/>
              <w:ind w:right="-1" w:hanging="152"/>
              <w:jc w:val="center"/>
              <w:rPr>
                <w:rFonts w:ascii="Times New Roman" w:eastAsia="Times New Roman" w:hAnsi="Times New Roman" w:cs="Times New Roman"/>
                <w:bCs/>
                <w:color w:val="000000"/>
                <w:lang w:eastAsia="ru-RU"/>
              </w:rPr>
            </w:pPr>
          </w:p>
        </w:tc>
        <w:tc>
          <w:tcPr>
            <w:tcW w:w="972" w:type="dxa"/>
            <w:gridSpan w:val="2"/>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eastAsia="ru-RU"/>
              </w:rPr>
            </w:pPr>
          </w:p>
        </w:tc>
        <w:tc>
          <w:tcPr>
            <w:tcW w:w="1583" w:type="dxa"/>
          </w:tcPr>
          <w:p w:rsidR="003D7CBF" w:rsidRPr="006A3C91" w:rsidRDefault="003D7CBF" w:rsidP="00487A34">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 xml:space="preserve">СЕО 2 стратегічних та </w:t>
            </w:r>
            <w:r w:rsidRPr="006A3C91">
              <w:rPr>
                <w:rFonts w:ascii="Times New Roman" w:eastAsia="Times New Roman" w:hAnsi="Times New Roman" w:cs="Times New Roman"/>
                <w:bCs/>
                <w:color w:val="000000"/>
                <w:lang w:val="uk-UA" w:eastAsia="ru-RU"/>
              </w:rPr>
              <w:lastRenderedPageBreak/>
              <w:t>планувальних документів</w:t>
            </w:r>
          </w:p>
        </w:tc>
      </w:tr>
      <w:tr w:rsidR="00CC6945" w:rsidRPr="00CC6945" w:rsidTr="004C2449">
        <w:tc>
          <w:tcPr>
            <w:tcW w:w="566" w:type="dxa"/>
          </w:tcPr>
          <w:p w:rsidR="00CC6945"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lastRenderedPageBreak/>
              <w:t>4</w:t>
            </w:r>
          </w:p>
        </w:tc>
        <w:tc>
          <w:tcPr>
            <w:tcW w:w="2128" w:type="dxa"/>
          </w:tcPr>
          <w:p w:rsidR="00CC6945" w:rsidRPr="006A3C91" w:rsidRDefault="00CC6945" w:rsidP="004C2449">
            <w:pPr>
              <w:tabs>
                <w:tab w:val="left" w:pos="0"/>
                <w:tab w:val="left" w:pos="284"/>
              </w:tabs>
              <w:spacing w:after="0" w:line="240" w:lineRule="auto"/>
              <w:ind w:right="-1"/>
              <w:jc w:val="center"/>
              <w:rPr>
                <w:rFonts w:ascii="Times New Roman" w:hAnsi="Times New Roman" w:cs="Times New Roman"/>
                <w:lang w:val="uk-UA"/>
              </w:rPr>
            </w:pPr>
            <w:r w:rsidRPr="006A3C91">
              <w:rPr>
                <w:rFonts w:ascii="Times New Roman" w:hAnsi="Times New Roman" w:cs="Times New Roman"/>
                <w:lang w:val="uk-UA"/>
              </w:rPr>
              <w:t xml:space="preserve">Створення </w:t>
            </w:r>
            <w:proofErr w:type="spellStart"/>
            <w:r w:rsidRPr="006A3C91">
              <w:rPr>
                <w:rFonts w:ascii="Times New Roman" w:hAnsi="Times New Roman" w:cs="Times New Roman"/>
                <w:lang w:val="uk-UA"/>
              </w:rPr>
              <w:t>мультифункціональних</w:t>
            </w:r>
            <w:proofErr w:type="spellEnd"/>
            <w:r w:rsidRPr="006A3C91">
              <w:rPr>
                <w:rFonts w:ascii="Times New Roman" w:hAnsi="Times New Roman" w:cs="Times New Roman"/>
                <w:lang w:val="uk-UA"/>
              </w:rPr>
              <w:t xml:space="preserve"> просторів та інклюзивної інфраструктури</w:t>
            </w:r>
          </w:p>
        </w:tc>
        <w:tc>
          <w:tcPr>
            <w:tcW w:w="3007" w:type="dxa"/>
            <w:vAlign w:val="center"/>
          </w:tcPr>
          <w:p w:rsidR="00CC6945" w:rsidRPr="006A3C91" w:rsidRDefault="00CC6945" w:rsidP="00590588">
            <w:pPr>
              <w:shd w:val="clear" w:color="auto" w:fill="FFFFFF"/>
              <w:spacing w:before="100" w:beforeAutospacing="1" w:after="100" w:afterAutospacing="1"/>
              <w:jc w:val="both"/>
              <w:rPr>
                <w:rFonts w:ascii="Times New Roman" w:hAnsi="Times New Roman" w:cs="Times New Roman"/>
                <w:color w:val="000000"/>
                <w:lang w:val="uk-UA"/>
              </w:rPr>
            </w:pPr>
            <w:r w:rsidRPr="006A3C91">
              <w:rPr>
                <w:rFonts w:ascii="Times New Roman" w:hAnsi="Times New Roman"/>
                <w:bCs/>
                <w:shd w:val="clear" w:color="auto" w:fill="FFFFFF"/>
                <w:lang w:val="uk-UA"/>
              </w:rPr>
              <w:t xml:space="preserve">Нове будівництво адміністративної будівлі для розміщення центру надання адміністративних послуг, багатофункціональних громадських приміщень освітнього та творчого призначення </w:t>
            </w:r>
            <w:proofErr w:type="spellStart"/>
            <w:r w:rsidRPr="006A3C91">
              <w:rPr>
                <w:rFonts w:ascii="Times New Roman" w:hAnsi="Times New Roman"/>
                <w:bCs/>
                <w:shd w:val="clear" w:color="auto" w:fill="FFFFFF"/>
                <w:lang w:val="uk-UA"/>
              </w:rPr>
              <w:t>Стрижавської</w:t>
            </w:r>
            <w:proofErr w:type="spellEnd"/>
            <w:r w:rsidRPr="006A3C91">
              <w:rPr>
                <w:rFonts w:ascii="Times New Roman" w:hAnsi="Times New Roman"/>
                <w:bCs/>
                <w:shd w:val="clear" w:color="auto" w:fill="FFFFFF"/>
                <w:lang w:val="uk-UA"/>
              </w:rPr>
              <w:t xml:space="preserve"> селищної ради, що розташована по вул. 40-річчя Перемоги, б/н, </w:t>
            </w:r>
            <w:proofErr w:type="spellStart"/>
            <w:r w:rsidRPr="006A3C91">
              <w:rPr>
                <w:rFonts w:ascii="Times New Roman" w:hAnsi="Times New Roman"/>
                <w:bCs/>
                <w:shd w:val="clear" w:color="auto" w:fill="FFFFFF"/>
                <w:lang w:val="uk-UA"/>
              </w:rPr>
              <w:t>смт</w:t>
            </w:r>
            <w:proofErr w:type="spellEnd"/>
            <w:r w:rsidR="006A3C91" w:rsidRPr="006A3C91">
              <w:rPr>
                <w:rFonts w:ascii="Times New Roman" w:hAnsi="Times New Roman"/>
                <w:bCs/>
                <w:shd w:val="clear" w:color="auto" w:fill="FFFFFF"/>
                <w:lang w:val="uk-UA"/>
              </w:rPr>
              <w:t xml:space="preserve"> </w:t>
            </w:r>
            <w:proofErr w:type="spellStart"/>
            <w:r w:rsidRPr="006A3C91">
              <w:rPr>
                <w:rFonts w:ascii="Times New Roman" w:hAnsi="Times New Roman"/>
                <w:bCs/>
                <w:shd w:val="clear" w:color="auto" w:fill="FFFFFF"/>
                <w:lang w:val="uk-UA"/>
              </w:rPr>
              <w:t>Стрижавка</w:t>
            </w:r>
            <w:proofErr w:type="spellEnd"/>
            <w:r w:rsidRPr="006A3C91">
              <w:rPr>
                <w:rFonts w:ascii="Times New Roman" w:hAnsi="Times New Roman"/>
                <w:bCs/>
                <w:shd w:val="clear" w:color="auto" w:fill="FFFFFF"/>
                <w:lang w:val="uk-UA"/>
              </w:rPr>
              <w:t>, Вінницького району Вінницької області</w:t>
            </w:r>
          </w:p>
        </w:tc>
        <w:tc>
          <w:tcPr>
            <w:tcW w:w="1180" w:type="dxa"/>
          </w:tcPr>
          <w:p w:rsidR="00CC6945" w:rsidRPr="006A3C91" w:rsidRDefault="00CC694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2026-2027 роки</w:t>
            </w:r>
          </w:p>
        </w:tc>
        <w:tc>
          <w:tcPr>
            <w:tcW w:w="1625" w:type="dxa"/>
          </w:tcPr>
          <w:p w:rsidR="00CC6945" w:rsidRPr="006A3C91" w:rsidRDefault="00CC6945" w:rsidP="00590588">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CC6945" w:rsidRPr="006A3C91" w:rsidRDefault="00CC694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p w:rsidR="00251520" w:rsidRPr="006A3C91" w:rsidRDefault="00251520"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Державний бюджет</w:t>
            </w:r>
          </w:p>
        </w:tc>
        <w:tc>
          <w:tcPr>
            <w:tcW w:w="1134" w:type="dxa"/>
          </w:tcPr>
          <w:p w:rsidR="00CC694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31000,0</w:t>
            </w: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154929,7</w:t>
            </w:r>
          </w:p>
        </w:tc>
        <w:tc>
          <w:tcPr>
            <w:tcW w:w="1134" w:type="dxa"/>
          </w:tcPr>
          <w:p w:rsidR="00CC694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31000,0</w:t>
            </w: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p w:rsidR="00390FB5" w:rsidRPr="006A3C91" w:rsidRDefault="00390FB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154929,7</w:t>
            </w:r>
          </w:p>
        </w:tc>
        <w:tc>
          <w:tcPr>
            <w:tcW w:w="992" w:type="dxa"/>
          </w:tcPr>
          <w:p w:rsidR="00CC6945" w:rsidRPr="006A3C91" w:rsidRDefault="00CC6945" w:rsidP="00590588">
            <w:pPr>
              <w:tabs>
                <w:tab w:val="left" w:pos="142"/>
                <w:tab w:val="left" w:pos="284"/>
              </w:tabs>
              <w:spacing w:after="0" w:line="240" w:lineRule="auto"/>
              <w:ind w:right="-1" w:hanging="152"/>
              <w:jc w:val="center"/>
              <w:rPr>
                <w:rFonts w:ascii="Times New Roman" w:eastAsia="Times New Roman" w:hAnsi="Times New Roman" w:cs="Times New Roman"/>
                <w:bCs/>
                <w:color w:val="000000"/>
                <w:lang w:val="uk-UA" w:eastAsia="ru-RU"/>
              </w:rPr>
            </w:pPr>
          </w:p>
        </w:tc>
        <w:tc>
          <w:tcPr>
            <w:tcW w:w="972" w:type="dxa"/>
            <w:gridSpan w:val="2"/>
          </w:tcPr>
          <w:p w:rsidR="00CC6945" w:rsidRPr="006A3C91" w:rsidRDefault="00CC6945"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tc>
        <w:tc>
          <w:tcPr>
            <w:tcW w:w="1583" w:type="dxa"/>
          </w:tcPr>
          <w:p w:rsidR="00CC6945" w:rsidRPr="006A3C91" w:rsidRDefault="00487A34"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 xml:space="preserve">Створення 1 сучасного багатофункціонального </w:t>
            </w:r>
            <w:proofErr w:type="spellStart"/>
            <w:r w:rsidRPr="006A3C91">
              <w:rPr>
                <w:rFonts w:ascii="Times New Roman" w:eastAsia="Times New Roman" w:hAnsi="Times New Roman" w:cs="Times New Roman"/>
                <w:bCs/>
                <w:color w:val="000000"/>
                <w:lang w:val="uk-UA" w:eastAsia="ru-RU"/>
              </w:rPr>
              <w:t>хабу</w:t>
            </w:r>
            <w:proofErr w:type="spellEnd"/>
          </w:p>
        </w:tc>
      </w:tr>
      <w:tr w:rsidR="003D7CBF" w:rsidRPr="00130A00" w:rsidTr="004C2449">
        <w:tc>
          <w:tcPr>
            <w:tcW w:w="566" w:type="dxa"/>
          </w:tcPr>
          <w:p w:rsidR="003D7CBF"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5</w:t>
            </w:r>
          </w:p>
        </w:tc>
        <w:tc>
          <w:tcPr>
            <w:tcW w:w="2128" w:type="dxa"/>
          </w:tcPr>
          <w:p w:rsidR="003D7CBF" w:rsidRPr="006A3C91" w:rsidRDefault="003D7CBF" w:rsidP="004C2449">
            <w:pPr>
              <w:tabs>
                <w:tab w:val="left" w:pos="0"/>
                <w:tab w:val="left" w:pos="284"/>
              </w:tabs>
              <w:spacing w:after="0" w:line="240" w:lineRule="auto"/>
              <w:ind w:right="-1"/>
              <w:jc w:val="center"/>
              <w:rPr>
                <w:rFonts w:ascii="Times New Roman" w:hAnsi="Times New Roman" w:cs="Times New Roman"/>
                <w:lang w:val="uk-UA"/>
              </w:rPr>
            </w:pPr>
            <w:r w:rsidRPr="006A3C91">
              <w:rPr>
                <w:rFonts w:ascii="Times New Roman" w:hAnsi="Times New Roman" w:cs="Times New Roman"/>
                <w:lang w:val="uk-UA"/>
              </w:rPr>
              <w:t>Захист інтересів органу місцевого самоврядування</w:t>
            </w:r>
          </w:p>
        </w:tc>
        <w:tc>
          <w:tcPr>
            <w:tcW w:w="3007" w:type="dxa"/>
            <w:vAlign w:val="center"/>
          </w:tcPr>
          <w:p w:rsidR="003D7CBF" w:rsidRPr="006A3C91" w:rsidRDefault="003D7CBF" w:rsidP="00590588">
            <w:pPr>
              <w:shd w:val="clear" w:color="auto" w:fill="FFFFFF"/>
              <w:spacing w:before="100" w:beforeAutospacing="1" w:after="100" w:afterAutospacing="1"/>
              <w:jc w:val="both"/>
              <w:rPr>
                <w:lang w:val="uk-UA"/>
              </w:rPr>
            </w:pPr>
            <w:r w:rsidRPr="006A3C91">
              <w:rPr>
                <w:rFonts w:ascii="Times New Roman" w:hAnsi="Times New Roman" w:cs="Times New Roman"/>
                <w:color w:val="000000"/>
                <w:lang w:val="uk-UA"/>
              </w:rPr>
              <w:t xml:space="preserve">Сплата членських внесків до асоціацій, членом яких є </w:t>
            </w:r>
            <w:proofErr w:type="spellStart"/>
            <w:r w:rsidRPr="006A3C91">
              <w:rPr>
                <w:rFonts w:ascii="Times New Roman" w:hAnsi="Times New Roman" w:cs="Times New Roman"/>
                <w:color w:val="000000"/>
                <w:lang w:val="uk-UA"/>
              </w:rPr>
              <w:t>Стрижавська</w:t>
            </w:r>
            <w:proofErr w:type="spellEnd"/>
            <w:r w:rsidRPr="006A3C91">
              <w:rPr>
                <w:rFonts w:ascii="Times New Roman" w:hAnsi="Times New Roman" w:cs="Times New Roman"/>
                <w:color w:val="000000"/>
                <w:lang w:val="uk-UA"/>
              </w:rPr>
              <w:t xml:space="preserve"> селищна рада</w:t>
            </w:r>
          </w:p>
        </w:tc>
        <w:tc>
          <w:tcPr>
            <w:tcW w:w="1180" w:type="dxa"/>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3D7CBF" w:rsidRPr="006A3C91" w:rsidRDefault="003D7CBF" w:rsidP="00590588">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tc>
        <w:tc>
          <w:tcPr>
            <w:tcW w:w="1134" w:type="dxa"/>
            <w:vAlign w:val="center"/>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123</w:t>
            </w:r>
            <w:r w:rsidR="0072425C" w:rsidRPr="006A3C91">
              <w:rPr>
                <w:rFonts w:ascii="Times New Roman" w:hAnsi="Times New Roman" w:cs="Times New Roman"/>
                <w:bCs/>
                <w:color w:val="000000"/>
                <w:lang w:val="uk-UA"/>
              </w:rPr>
              <w:t>,0</w:t>
            </w:r>
          </w:p>
        </w:tc>
        <w:tc>
          <w:tcPr>
            <w:tcW w:w="1134" w:type="dxa"/>
            <w:vAlign w:val="center"/>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41</w:t>
            </w:r>
            <w:r w:rsidR="0072425C" w:rsidRPr="006A3C91">
              <w:rPr>
                <w:rFonts w:ascii="Times New Roman" w:hAnsi="Times New Roman" w:cs="Times New Roman"/>
                <w:bCs/>
                <w:color w:val="000000"/>
                <w:lang w:val="uk-UA"/>
              </w:rPr>
              <w:t>,0</w:t>
            </w:r>
          </w:p>
        </w:tc>
        <w:tc>
          <w:tcPr>
            <w:tcW w:w="992" w:type="dxa"/>
            <w:vAlign w:val="center"/>
          </w:tcPr>
          <w:p w:rsidR="003D7CBF" w:rsidRPr="006A3C91" w:rsidRDefault="003D7CBF" w:rsidP="00590588">
            <w:pPr>
              <w:tabs>
                <w:tab w:val="left" w:pos="142"/>
                <w:tab w:val="left" w:pos="284"/>
              </w:tabs>
              <w:spacing w:after="0" w:line="240" w:lineRule="auto"/>
              <w:ind w:right="-1" w:hanging="152"/>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41</w:t>
            </w:r>
            <w:r w:rsidR="0072425C" w:rsidRPr="006A3C91">
              <w:rPr>
                <w:rFonts w:ascii="Times New Roman" w:hAnsi="Times New Roman" w:cs="Times New Roman"/>
                <w:bCs/>
                <w:color w:val="000000"/>
                <w:lang w:val="uk-UA"/>
              </w:rPr>
              <w:t>,0</w:t>
            </w:r>
          </w:p>
        </w:tc>
        <w:tc>
          <w:tcPr>
            <w:tcW w:w="972" w:type="dxa"/>
            <w:gridSpan w:val="2"/>
            <w:vAlign w:val="center"/>
          </w:tcPr>
          <w:p w:rsidR="003D7CBF" w:rsidRPr="006A3C91" w:rsidRDefault="003D7CBF"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41</w:t>
            </w:r>
            <w:r w:rsidR="0072425C" w:rsidRPr="006A3C91">
              <w:rPr>
                <w:rFonts w:ascii="Times New Roman" w:hAnsi="Times New Roman" w:cs="Times New Roman"/>
                <w:bCs/>
                <w:color w:val="000000"/>
                <w:lang w:val="uk-UA"/>
              </w:rPr>
              <w:t>,0</w:t>
            </w:r>
          </w:p>
        </w:tc>
        <w:tc>
          <w:tcPr>
            <w:tcW w:w="1583" w:type="dxa"/>
          </w:tcPr>
          <w:p w:rsidR="003D7CBF" w:rsidRPr="006A3C91" w:rsidRDefault="003D7CBF" w:rsidP="00DE6C2D">
            <w:pPr>
              <w:pStyle w:val="TableParagraph"/>
              <w:spacing w:line="211" w:lineRule="exact"/>
              <w:ind w:left="62"/>
            </w:pPr>
            <w:r w:rsidRPr="006A3C91">
              <w:rPr>
                <w:color w:val="242424"/>
                <w:spacing w:val="-4"/>
              </w:rPr>
              <w:t>Підтримка</w:t>
            </w:r>
            <w:r w:rsidRPr="006A3C91">
              <w:rPr>
                <w:color w:val="2A2A2A"/>
                <w:spacing w:val="-5"/>
              </w:rPr>
              <w:t>та</w:t>
            </w:r>
          </w:p>
          <w:p w:rsidR="003D7CBF" w:rsidRPr="006A3C91" w:rsidRDefault="003D7CBF" w:rsidP="00DE6C2D">
            <w:pPr>
              <w:tabs>
                <w:tab w:val="left" w:pos="142"/>
                <w:tab w:val="left" w:pos="284"/>
              </w:tabs>
              <w:spacing w:after="0" w:line="240" w:lineRule="auto"/>
              <w:ind w:left="62" w:right="-1"/>
              <w:rPr>
                <w:rFonts w:ascii="Times New Roman" w:eastAsia="Times New Roman" w:hAnsi="Times New Roman" w:cs="Times New Roman"/>
                <w:bCs/>
                <w:color w:val="000000"/>
                <w:lang w:val="uk-UA" w:eastAsia="ru-RU"/>
              </w:rPr>
            </w:pPr>
            <w:r w:rsidRPr="006A3C91">
              <w:rPr>
                <w:rFonts w:ascii="Times New Roman" w:hAnsi="Times New Roman" w:cs="Times New Roman"/>
                <w:color w:val="232323"/>
                <w:lang w:val="uk-UA"/>
              </w:rPr>
              <w:t>захист</w:t>
            </w:r>
            <w:r w:rsidRPr="006A3C91">
              <w:rPr>
                <w:rFonts w:ascii="Times New Roman" w:hAnsi="Times New Roman" w:cs="Times New Roman"/>
                <w:color w:val="282828"/>
                <w:lang w:val="uk-UA"/>
              </w:rPr>
              <w:t>інтересів</w:t>
            </w:r>
            <w:r w:rsidRPr="006A3C91">
              <w:rPr>
                <w:rFonts w:ascii="Times New Roman" w:hAnsi="Times New Roman" w:cs="Times New Roman"/>
                <w:color w:val="212121"/>
                <w:spacing w:val="-2"/>
                <w:lang w:val="uk-UA"/>
              </w:rPr>
              <w:t>територіальної</w:t>
            </w:r>
            <w:r w:rsidRPr="006A3C91">
              <w:rPr>
                <w:rFonts w:ascii="Times New Roman" w:hAnsi="Times New Roman" w:cs="Times New Roman"/>
                <w:color w:val="1F1F1F"/>
                <w:spacing w:val="-2"/>
                <w:lang w:val="uk-UA"/>
              </w:rPr>
              <w:t xml:space="preserve">громади, </w:t>
            </w:r>
            <w:r w:rsidRPr="006A3C91">
              <w:rPr>
                <w:rFonts w:ascii="Times New Roman" w:hAnsi="Times New Roman" w:cs="Times New Roman"/>
                <w:color w:val="242424"/>
                <w:spacing w:val="-2"/>
                <w:lang w:val="uk-UA"/>
              </w:rPr>
              <w:t>врахування</w:t>
            </w:r>
            <w:r w:rsidRPr="006A3C91">
              <w:rPr>
                <w:rFonts w:ascii="Times New Roman" w:hAnsi="Times New Roman" w:cs="Times New Roman"/>
                <w:color w:val="212121"/>
                <w:lang w:val="uk-UA"/>
              </w:rPr>
              <w:t>пропозицій</w:t>
            </w:r>
            <w:r w:rsidRPr="006A3C91">
              <w:rPr>
                <w:rFonts w:ascii="Times New Roman" w:hAnsi="Times New Roman" w:cs="Times New Roman"/>
                <w:color w:val="181818"/>
                <w:lang w:val="uk-UA"/>
              </w:rPr>
              <w:t xml:space="preserve">при </w:t>
            </w:r>
            <w:r w:rsidRPr="006A3C91">
              <w:rPr>
                <w:rFonts w:ascii="Times New Roman" w:hAnsi="Times New Roman" w:cs="Times New Roman"/>
                <w:color w:val="1F1F1F"/>
                <w:lang w:val="uk-UA"/>
              </w:rPr>
              <w:t>прийнятті</w:t>
            </w:r>
            <w:r w:rsidRPr="006A3C91">
              <w:rPr>
                <w:rFonts w:ascii="Times New Roman" w:hAnsi="Times New Roman" w:cs="Times New Roman"/>
                <w:color w:val="282828"/>
                <w:lang w:val="uk-UA"/>
              </w:rPr>
              <w:t xml:space="preserve">та </w:t>
            </w:r>
            <w:r w:rsidRPr="006A3C91">
              <w:rPr>
                <w:rFonts w:ascii="Times New Roman" w:hAnsi="Times New Roman" w:cs="Times New Roman"/>
                <w:color w:val="212121"/>
                <w:lang w:val="uk-UA"/>
              </w:rPr>
              <w:t>внесенні</w:t>
            </w:r>
            <w:r w:rsidRPr="006A3C91">
              <w:rPr>
                <w:rFonts w:ascii="Times New Roman" w:hAnsi="Times New Roman" w:cs="Times New Roman"/>
                <w:color w:val="232323"/>
                <w:lang w:val="uk-UA"/>
              </w:rPr>
              <w:t>змін</w:t>
            </w:r>
            <w:r w:rsidRPr="006A3C91">
              <w:rPr>
                <w:rFonts w:ascii="Times New Roman" w:hAnsi="Times New Roman" w:cs="Times New Roman"/>
                <w:color w:val="242424"/>
                <w:lang w:val="uk-UA"/>
              </w:rPr>
              <w:lastRenderedPageBreak/>
              <w:t xml:space="preserve">до </w:t>
            </w:r>
            <w:r w:rsidRPr="006A3C91">
              <w:rPr>
                <w:rFonts w:ascii="Times New Roman" w:hAnsi="Times New Roman" w:cs="Times New Roman"/>
                <w:color w:val="111111"/>
                <w:spacing w:val="-2"/>
                <w:lang w:val="uk-UA"/>
              </w:rPr>
              <w:t>нормативних</w:t>
            </w:r>
            <w:r w:rsidRPr="006A3C91">
              <w:rPr>
                <w:rFonts w:ascii="Times New Roman" w:hAnsi="Times New Roman" w:cs="Times New Roman"/>
                <w:color w:val="1C1C1C"/>
                <w:spacing w:val="-2"/>
                <w:lang w:val="uk-UA"/>
              </w:rPr>
              <w:t>актів</w:t>
            </w:r>
          </w:p>
        </w:tc>
      </w:tr>
      <w:tr w:rsidR="003D7CBF" w:rsidRPr="00012773" w:rsidTr="004C2449">
        <w:tc>
          <w:tcPr>
            <w:tcW w:w="566" w:type="dxa"/>
            <w:vMerge w:val="restart"/>
          </w:tcPr>
          <w:p w:rsidR="003D7CBF" w:rsidRPr="006A3C91" w:rsidRDefault="002F5FFD" w:rsidP="00CC20CD">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lastRenderedPageBreak/>
              <w:t>6</w:t>
            </w:r>
          </w:p>
        </w:tc>
        <w:tc>
          <w:tcPr>
            <w:tcW w:w="2128" w:type="dxa"/>
            <w:vMerge w:val="restart"/>
          </w:tcPr>
          <w:p w:rsidR="003D7CBF" w:rsidRPr="006A3C91" w:rsidRDefault="003D7CBF" w:rsidP="004C2449">
            <w:pPr>
              <w:tabs>
                <w:tab w:val="left" w:pos="0"/>
                <w:tab w:val="left" w:pos="284"/>
              </w:tabs>
              <w:spacing w:after="0" w:line="240" w:lineRule="auto"/>
              <w:ind w:right="-1"/>
              <w:jc w:val="center"/>
              <w:rPr>
                <w:rFonts w:ascii="Times New Roman" w:hAnsi="Times New Roman" w:cs="Times New Roman"/>
                <w:bCs/>
                <w:shd w:val="clear" w:color="auto" w:fill="FFFFFF"/>
                <w:lang w:val="uk-UA"/>
              </w:rPr>
            </w:pPr>
            <w:r w:rsidRPr="006A3C91">
              <w:rPr>
                <w:rFonts w:ascii="Times New Roman" w:hAnsi="Times New Roman" w:cs="Times New Roman"/>
                <w:shd w:val="clear" w:color="auto" w:fill="FFFFFF"/>
                <w:lang w:val="uk-UA"/>
              </w:rPr>
              <w:t>Налагодження системності, відкритості і прозорості діяльності органу місцевого самоврядування</w:t>
            </w:r>
          </w:p>
        </w:tc>
        <w:tc>
          <w:tcPr>
            <w:tcW w:w="3007" w:type="dxa"/>
            <w:vAlign w:val="center"/>
          </w:tcPr>
          <w:p w:rsidR="003D7CBF" w:rsidRPr="006A3C91" w:rsidRDefault="003D7CBF" w:rsidP="00660F8A">
            <w:pPr>
              <w:shd w:val="clear" w:color="auto" w:fill="FFFFFF"/>
              <w:spacing w:before="100" w:beforeAutospacing="1" w:after="100" w:afterAutospacing="1"/>
              <w:jc w:val="both"/>
              <w:rPr>
                <w:rFonts w:ascii="Times New Roman" w:hAnsi="Times New Roman" w:cs="Times New Roman"/>
                <w:color w:val="333333"/>
                <w:lang w:val="uk-UA" w:eastAsia="ru-RU"/>
              </w:rPr>
            </w:pPr>
            <w:r w:rsidRPr="006A3C91">
              <w:rPr>
                <w:rFonts w:ascii="Times New Roman" w:hAnsi="Times New Roman" w:cs="Times New Roman"/>
                <w:lang w:val="uk-UA"/>
              </w:rPr>
              <w:t>Системне та оперативне висвітлення діяльності органу місцевого самоврядування в друкованих засобах масової інформації, на офіційному веб-сайті селищної ради</w:t>
            </w:r>
          </w:p>
        </w:tc>
        <w:tc>
          <w:tcPr>
            <w:tcW w:w="1180" w:type="dxa"/>
          </w:tcPr>
          <w:p w:rsidR="003D7CBF" w:rsidRPr="006A3C91" w:rsidRDefault="003D7CBF"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3D7CBF" w:rsidRPr="006A3C91" w:rsidRDefault="003D7CBF" w:rsidP="00CC20CD">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3D7CBF" w:rsidRPr="006A3C91" w:rsidRDefault="003D7CBF"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tc>
        <w:tc>
          <w:tcPr>
            <w:tcW w:w="1134" w:type="dxa"/>
            <w:vAlign w:val="center"/>
          </w:tcPr>
          <w:p w:rsidR="003D7CBF" w:rsidRPr="006A3C91" w:rsidRDefault="003D7CBF" w:rsidP="003D7CBF">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150</w:t>
            </w:r>
            <w:r w:rsidR="0072425C" w:rsidRPr="006A3C91">
              <w:rPr>
                <w:rFonts w:ascii="Times New Roman" w:hAnsi="Times New Roman" w:cs="Times New Roman"/>
                <w:bCs/>
                <w:color w:val="000000"/>
                <w:lang w:val="uk-UA"/>
              </w:rPr>
              <w:t>,0</w:t>
            </w:r>
          </w:p>
        </w:tc>
        <w:tc>
          <w:tcPr>
            <w:tcW w:w="1134" w:type="dxa"/>
            <w:vAlign w:val="center"/>
          </w:tcPr>
          <w:p w:rsidR="003D7CBF" w:rsidRPr="006A3C91" w:rsidRDefault="003D7CBF" w:rsidP="003D7CBF">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50</w:t>
            </w:r>
            <w:r w:rsidR="0072425C" w:rsidRPr="006A3C91">
              <w:rPr>
                <w:rFonts w:ascii="Times New Roman" w:hAnsi="Times New Roman" w:cs="Times New Roman"/>
                <w:bCs/>
                <w:color w:val="000000"/>
                <w:lang w:val="uk-UA"/>
              </w:rPr>
              <w:t>,0</w:t>
            </w:r>
          </w:p>
        </w:tc>
        <w:tc>
          <w:tcPr>
            <w:tcW w:w="992" w:type="dxa"/>
            <w:vAlign w:val="center"/>
          </w:tcPr>
          <w:p w:rsidR="003D7CBF" w:rsidRPr="006A3C91" w:rsidRDefault="003D7CBF" w:rsidP="003D7CBF">
            <w:pPr>
              <w:tabs>
                <w:tab w:val="left" w:pos="142"/>
                <w:tab w:val="left" w:pos="284"/>
              </w:tabs>
              <w:spacing w:after="0" w:line="240" w:lineRule="auto"/>
              <w:ind w:right="-1" w:hanging="152"/>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50</w:t>
            </w:r>
            <w:r w:rsidR="0072425C" w:rsidRPr="006A3C91">
              <w:rPr>
                <w:rFonts w:ascii="Times New Roman" w:hAnsi="Times New Roman" w:cs="Times New Roman"/>
                <w:bCs/>
                <w:color w:val="000000"/>
                <w:lang w:val="uk-UA"/>
              </w:rPr>
              <w:t>,0</w:t>
            </w:r>
          </w:p>
        </w:tc>
        <w:tc>
          <w:tcPr>
            <w:tcW w:w="972" w:type="dxa"/>
            <w:gridSpan w:val="2"/>
            <w:vAlign w:val="center"/>
          </w:tcPr>
          <w:p w:rsidR="003D7CBF" w:rsidRPr="006A3C91" w:rsidRDefault="003D7CBF" w:rsidP="003D7CBF">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50</w:t>
            </w:r>
            <w:r w:rsidR="0072425C" w:rsidRPr="006A3C91">
              <w:rPr>
                <w:rFonts w:ascii="Times New Roman" w:hAnsi="Times New Roman" w:cs="Times New Roman"/>
                <w:bCs/>
                <w:color w:val="000000"/>
                <w:lang w:val="uk-UA"/>
              </w:rPr>
              <w:t>,0</w:t>
            </w:r>
          </w:p>
        </w:tc>
        <w:tc>
          <w:tcPr>
            <w:tcW w:w="1583" w:type="dxa"/>
            <w:vMerge w:val="restart"/>
          </w:tcPr>
          <w:p w:rsidR="003D7CBF" w:rsidRPr="006A3C91" w:rsidRDefault="003D7CBF" w:rsidP="00CC20CD">
            <w:pPr>
              <w:tabs>
                <w:tab w:val="left" w:pos="142"/>
                <w:tab w:val="left" w:pos="284"/>
              </w:tabs>
              <w:spacing w:after="0" w:line="240" w:lineRule="auto"/>
              <w:ind w:right="-1"/>
              <w:jc w:val="center"/>
              <w:rPr>
                <w:rFonts w:ascii="Times New Roman" w:hAnsi="Times New Roman" w:cs="Times New Roman"/>
                <w:color w:val="1D1D1D"/>
                <w:spacing w:val="-2"/>
                <w:lang w:val="uk-UA"/>
              </w:rPr>
            </w:pPr>
            <w:proofErr w:type="spellStart"/>
            <w:r w:rsidRPr="006A3C91">
              <w:rPr>
                <w:rFonts w:ascii="Times New Roman" w:hAnsi="Times New Roman" w:cs="Times New Roman"/>
                <w:color w:val="1D1D1D"/>
                <w:spacing w:val="-2"/>
              </w:rPr>
              <w:t>Збільшення</w:t>
            </w:r>
            <w:proofErr w:type="spellEnd"/>
            <w:r w:rsidR="006A3C91" w:rsidRPr="006A3C91">
              <w:rPr>
                <w:rFonts w:ascii="Times New Roman" w:hAnsi="Times New Roman" w:cs="Times New Roman"/>
                <w:color w:val="1D1D1D"/>
                <w:spacing w:val="-2"/>
                <w:lang w:val="uk-UA"/>
              </w:rPr>
              <w:t xml:space="preserve"> </w:t>
            </w:r>
            <w:proofErr w:type="spellStart"/>
            <w:r w:rsidRPr="006A3C91">
              <w:rPr>
                <w:rFonts w:ascii="Times New Roman" w:hAnsi="Times New Roman" w:cs="Times New Roman"/>
                <w:color w:val="1D1D1D"/>
                <w:spacing w:val="-2"/>
              </w:rPr>
              <w:t>поінформованості</w:t>
            </w:r>
            <w:proofErr w:type="spellEnd"/>
            <w:r w:rsidR="006A3C91" w:rsidRPr="006A3C91">
              <w:rPr>
                <w:rFonts w:ascii="Times New Roman" w:hAnsi="Times New Roman" w:cs="Times New Roman"/>
                <w:color w:val="1D1D1D"/>
                <w:spacing w:val="-2"/>
                <w:lang w:val="uk-UA"/>
              </w:rPr>
              <w:t xml:space="preserve"> </w:t>
            </w:r>
            <w:proofErr w:type="spellStart"/>
            <w:r w:rsidRPr="006A3C91">
              <w:rPr>
                <w:rFonts w:ascii="Times New Roman" w:hAnsi="Times New Roman" w:cs="Times New Roman"/>
                <w:color w:val="1D1D1D"/>
                <w:spacing w:val="-2"/>
              </w:rPr>
              <w:t>громадян</w:t>
            </w:r>
            <w:proofErr w:type="spellEnd"/>
            <w:r w:rsidR="006A3C91" w:rsidRPr="006A3C91">
              <w:rPr>
                <w:rFonts w:ascii="Times New Roman" w:hAnsi="Times New Roman" w:cs="Times New Roman"/>
                <w:color w:val="1D1D1D"/>
                <w:spacing w:val="-2"/>
                <w:lang w:val="uk-UA"/>
              </w:rPr>
              <w:t xml:space="preserve"> </w:t>
            </w:r>
            <w:proofErr w:type="spellStart"/>
            <w:r w:rsidRPr="006A3C91">
              <w:rPr>
                <w:rFonts w:ascii="Times New Roman" w:hAnsi="Times New Roman" w:cs="Times New Roman"/>
                <w:color w:val="1D1D1D"/>
                <w:spacing w:val="-2"/>
              </w:rPr>
              <w:t>громади</w:t>
            </w:r>
            <w:proofErr w:type="spellEnd"/>
            <w:r w:rsidRPr="006A3C91">
              <w:rPr>
                <w:rFonts w:ascii="Times New Roman" w:hAnsi="Times New Roman" w:cs="Times New Roman"/>
                <w:color w:val="1D1D1D"/>
                <w:spacing w:val="-2"/>
                <w:lang w:val="uk-UA"/>
              </w:rPr>
              <w:t>:</w:t>
            </w:r>
          </w:p>
          <w:p w:rsidR="003D7CBF" w:rsidRPr="006A3C91" w:rsidRDefault="003D7CBF"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color w:val="1D1D1D"/>
                <w:spacing w:val="-2"/>
                <w:lang w:val="uk-UA"/>
              </w:rPr>
              <w:t xml:space="preserve">публікація </w:t>
            </w:r>
            <w:proofErr w:type="spellStart"/>
            <w:r w:rsidRPr="006A3C91">
              <w:rPr>
                <w:rFonts w:ascii="Times New Roman" w:hAnsi="Times New Roman" w:cs="Times New Roman"/>
                <w:color w:val="1D1D1D"/>
                <w:spacing w:val="-2"/>
                <w:lang w:val="uk-UA"/>
              </w:rPr>
              <w:t>___друкован</w:t>
            </w:r>
            <w:proofErr w:type="spellEnd"/>
            <w:r w:rsidRPr="006A3C91">
              <w:rPr>
                <w:rFonts w:ascii="Times New Roman" w:hAnsi="Times New Roman" w:cs="Times New Roman"/>
                <w:color w:val="1D1D1D"/>
                <w:spacing w:val="-2"/>
                <w:lang w:val="uk-UA"/>
              </w:rPr>
              <w:t>их статей, створення  10 відео продукції</w:t>
            </w:r>
          </w:p>
        </w:tc>
      </w:tr>
      <w:tr w:rsidR="00A04157" w:rsidRPr="00012773" w:rsidTr="004C2449">
        <w:tc>
          <w:tcPr>
            <w:tcW w:w="566" w:type="dxa"/>
            <w:vMerge/>
          </w:tcPr>
          <w:p w:rsidR="00A04157" w:rsidRPr="006A3C91" w:rsidRDefault="00A04157" w:rsidP="00CC20CD">
            <w:pPr>
              <w:tabs>
                <w:tab w:val="left" w:pos="142"/>
                <w:tab w:val="left" w:pos="284"/>
              </w:tabs>
              <w:spacing w:after="0" w:line="240" w:lineRule="auto"/>
              <w:ind w:right="-1"/>
              <w:jc w:val="center"/>
              <w:rPr>
                <w:rFonts w:ascii="Times New Roman" w:eastAsia="Times New Roman" w:hAnsi="Times New Roman" w:cs="Times New Roman"/>
                <w:b/>
                <w:color w:val="000000"/>
                <w:lang w:eastAsia="ru-RU"/>
              </w:rPr>
            </w:pPr>
          </w:p>
        </w:tc>
        <w:tc>
          <w:tcPr>
            <w:tcW w:w="2128" w:type="dxa"/>
            <w:vMerge/>
          </w:tcPr>
          <w:p w:rsidR="00A04157" w:rsidRPr="006A3C91" w:rsidRDefault="00A04157" w:rsidP="004C2449">
            <w:pPr>
              <w:tabs>
                <w:tab w:val="left" w:pos="0"/>
                <w:tab w:val="left" w:pos="284"/>
              </w:tabs>
              <w:spacing w:after="0" w:line="240" w:lineRule="auto"/>
              <w:ind w:right="-1"/>
              <w:jc w:val="center"/>
              <w:rPr>
                <w:rFonts w:ascii="Times New Roman" w:hAnsi="Times New Roman" w:cs="Times New Roman"/>
                <w:shd w:val="clear" w:color="auto" w:fill="FFFFFF"/>
                <w:lang w:val="uk-UA"/>
              </w:rPr>
            </w:pPr>
          </w:p>
        </w:tc>
        <w:tc>
          <w:tcPr>
            <w:tcW w:w="3007" w:type="dxa"/>
            <w:vAlign w:val="center"/>
          </w:tcPr>
          <w:p w:rsidR="00A04157" w:rsidRPr="006A3C91" w:rsidRDefault="00A04157" w:rsidP="00456DE2">
            <w:pPr>
              <w:shd w:val="clear" w:color="auto" w:fill="FFFFFF"/>
              <w:spacing w:before="100" w:beforeAutospacing="1" w:after="100" w:afterAutospacing="1"/>
              <w:jc w:val="both"/>
              <w:rPr>
                <w:rFonts w:ascii="Times New Roman" w:hAnsi="Times New Roman" w:cs="Times New Roman"/>
                <w:color w:val="333333"/>
                <w:lang w:val="uk-UA" w:eastAsia="ru-RU"/>
              </w:rPr>
            </w:pPr>
            <w:r w:rsidRPr="006A3C91">
              <w:rPr>
                <w:rStyle w:val="3025"/>
                <w:rFonts w:ascii="Times New Roman" w:hAnsi="Times New Roman" w:cs="Times New Roman"/>
                <w:color w:val="000000"/>
                <w:lang w:val="uk-UA"/>
              </w:rPr>
              <w:t>Створення</w:t>
            </w:r>
            <w:r w:rsidRPr="006A3C91">
              <w:rPr>
                <w:rFonts w:ascii="Times New Roman" w:hAnsi="Times New Roman" w:cs="Times New Roman"/>
                <w:color w:val="000000"/>
                <w:lang w:val="uk-UA"/>
              </w:rPr>
              <w:t xml:space="preserve"> тематичних  </w:t>
            </w:r>
            <w:proofErr w:type="spellStart"/>
            <w:r w:rsidRPr="006A3C91">
              <w:rPr>
                <w:rFonts w:ascii="Times New Roman" w:hAnsi="Times New Roman" w:cs="Times New Roman"/>
                <w:color w:val="000000"/>
                <w:lang w:val="uk-UA"/>
              </w:rPr>
              <w:t>теле-</w:t>
            </w:r>
            <w:proofErr w:type="spellEnd"/>
            <w:r w:rsidRPr="006A3C91">
              <w:rPr>
                <w:rFonts w:ascii="Times New Roman" w:hAnsi="Times New Roman" w:cs="Times New Roman"/>
                <w:color w:val="000000"/>
                <w:lang w:val="uk-UA"/>
              </w:rPr>
              <w:t xml:space="preserve"> і радіопередач, рубрик, іміджевих роликів, спеціальних звітів і репортажів про важливі події, що відбуваються в органах</w:t>
            </w:r>
            <w:r w:rsidR="006A3C91">
              <w:rPr>
                <w:rFonts w:ascii="Times New Roman" w:hAnsi="Times New Roman" w:cs="Times New Roman"/>
                <w:color w:val="000000"/>
                <w:lang w:val="uk-UA"/>
              </w:rPr>
              <w:t xml:space="preserve"> </w:t>
            </w:r>
            <w:r w:rsidRPr="006A3C91">
              <w:rPr>
                <w:rFonts w:ascii="Times New Roman" w:hAnsi="Times New Roman" w:cs="Times New Roman"/>
                <w:color w:val="000000"/>
                <w:lang w:val="uk-UA"/>
              </w:rPr>
              <w:t>місцевого самоврядування для подальшої трансляції телерадіоорганізаціями</w:t>
            </w:r>
          </w:p>
        </w:tc>
        <w:tc>
          <w:tcPr>
            <w:tcW w:w="1180" w:type="dxa"/>
          </w:tcPr>
          <w:p w:rsidR="00A04157" w:rsidRPr="006A3C91" w:rsidRDefault="00A04157"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A04157" w:rsidRPr="006A3C91" w:rsidRDefault="00A04157" w:rsidP="00CC20CD">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A04157" w:rsidRPr="006A3C91" w:rsidRDefault="00A04157"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tc>
        <w:tc>
          <w:tcPr>
            <w:tcW w:w="1134" w:type="dxa"/>
            <w:vAlign w:val="center"/>
          </w:tcPr>
          <w:p w:rsidR="00A04157" w:rsidRPr="006A3C91" w:rsidRDefault="00E51218"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lang w:val="uk-UA"/>
              </w:rPr>
              <w:t>9</w:t>
            </w:r>
            <w:r w:rsidR="00A04157" w:rsidRPr="006A3C91">
              <w:rPr>
                <w:rFonts w:ascii="Times New Roman" w:hAnsi="Times New Roman" w:cs="Times New Roman"/>
                <w:bCs/>
                <w:color w:val="000000"/>
              </w:rPr>
              <w:t>00</w:t>
            </w:r>
            <w:r w:rsidR="0072425C" w:rsidRPr="006A3C91">
              <w:rPr>
                <w:rFonts w:ascii="Times New Roman" w:hAnsi="Times New Roman" w:cs="Times New Roman"/>
                <w:bCs/>
                <w:color w:val="000000"/>
                <w:lang w:val="uk-UA"/>
              </w:rPr>
              <w:t>,0</w:t>
            </w:r>
          </w:p>
        </w:tc>
        <w:tc>
          <w:tcPr>
            <w:tcW w:w="1134" w:type="dxa"/>
            <w:vAlign w:val="center"/>
          </w:tcPr>
          <w:p w:rsidR="00A04157" w:rsidRPr="006A3C91" w:rsidRDefault="00E51218"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lang w:val="uk-UA"/>
              </w:rPr>
              <w:t>3</w:t>
            </w:r>
            <w:r w:rsidR="00A04157" w:rsidRPr="006A3C91">
              <w:rPr>
                <w:rFonts w:ascii="Times New Roman" w:hAnsi="Times New Roman" w:cs="Times New Roman"/>
                <w:bCs/>
                <w:color w:val="000000"/>
              </w:rPr>
              <w:t>00</w:t>
            </w:r>
            <w:r w:rsidR="0072425C" w:rsidRPr="006A3C91">
              <w:rPr>
                <w:rFonts w:ascii="Times New Roman" w:hAnsi="Times New Roman" w:cs="Times New Roman"/>
                <w:bCs/>
                <w:color w:val="000000"/>
                <w:lang w:val="uk-UA"/>
              </w:rPr>
              <w:t>,0</w:t>
            </w:r>
          </w:p>
        </w:tc>
        <w:tc>
          <w:tcPr>
            <w:tcW w:w="992" w:type="dxa"/>
            <w:vAlign w:val="center"/>
          </w:tcPr>
          <w:p w:rsidR="00A04157" w:rsidRPr="006A3C91" w:rsidRDefault="00E51218" w:rsidP="00CC20CD">
            <w:pPr>
              <w:tabs>
                <w:tab w:val="left" w:pos="142"/>
                <w:tab w:val="left" w:pos="284"/>
              </w:tabs>
              <w:spacing w:after="0" w:line="240" w:lineRule="auto"/>
              <w:ind w:right="-1" w:hanging="152"/>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lang w:val="uk-UA"/>
              </w:rPr>
              <w:t>3</w:t>
            </w:r>
            <w:r w:rsidR="00A04157" w:rsidRPr="006A3C91">
              <w:rPr>
                <w:rFonts w:ascii="Times New Roman" w:hAnsi="Times New Roman" w:cs="Times New Roman"/>
                <w:bCs/>
                <w:color w:val="000000"/>
              </w:rPr>
              <w:t>00</w:t>
            </w:r>
            <w:r w:rsidR="0072425C" w:rsidRPr="006A3C91">
              <w:rPr>
                <w:rFonts w:ascii="Times New Roman" w:hAnsi="Times New Roman" w:cs="Times New Roman"/>
                <w:bCs/>
                <w:color w:val="000000"/>
                <w:lang w:val="uk-UA"/>
              </w:rPr>
              <w:t>,0</w:t>
            </w:r>
          </w:p>
        </w:tc>
        <w:tc>
          <w:tcPr>
            <w:tcW w:w="972" w:type="dxa"/>
            <w:gridSpan w:val="2"/>
            <w:vAlign w:val="center"/>
          </w:tcPr>
          <w:p w:rsidR="00A04157" w:rsidRPr="006A3C91" w:rsidRDefault="00E51218"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lang w:val="uk-UA"/>
              </w:rPr>
              <w:t>3</w:t>
            </w:r>
            <w:r w:rsidR="00A04157" w:rsidRPr="006A3C91">
              <w:rPr>
                <w:rFonts w:ascii="Times New Roman" w:hAnsi="Times New Roman" w:cs="Times New Roman"/>
                <w:bCs/>
                <w:color w:val="000000"/>
              </w:rPr>
              <w:t>00</w:t>
            </w:r>
            <w:r w:rsidR="0072425C" w:rsidRPr="006A3C91">
              <w:rPr>
                <w:rFonts w:ascii="Times New Roman" w:hAnsi="Times New Roman" w:cs="Times New Roman"/>
                <w:bCs/>
                <w:color w:val="000000"/>
                <w:lang w:val="uk-UA"/>
              </w:rPr>
              <w:t>,0</w:t>
            </w:r>
          </w:p>
        </w:tc>
        <w:tc>
          <w:tcPr>
            <w:tcW w:w="1583" w:type="dxa"/>
            <w:vMerge/>
          </w:tcPr>
          <w:p w:rsidR="00A04157" w:rsidRPr="006A3C91" w:rsidRDefault="00A04157" w:rsidP="00CC20C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p>
        </w:tc>
      </w:tr>
      <w:tr w:rsidR="002F5FFD" w:rsidRPr="00012773" w:rsidTr="004C2449">
        <w:tc>
          <w:tcPr>
            <w:tcW w:w="566" w:type="dxa"/>
          </w:tcPr>
          <w:p w:rsidR="002F5FFD"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7</w:t>
            </w:r>
          </w:p>
        </w:tc>
        <w:tc>
          <w:tcPr>
            <w:tcW w:w="2128" w:type="dxa"/>
          </w:tcPr>
          <w:p w:rsidR="002F5FFD" w:rsidRPr="006A3C91" w:rsidRDefault="002F5FFD" w:rsidP="004C2449">
            <w:pPr>
              <w:tabs>
                <w:tab w:val="left" w:pos="0"/>
                <w:tab w:val="left" w:pos="284"/>
              </w:tabs>
              <w:spacing w:after="0" w:line="240" w:lineRule="auto"/>
              <w:ind w:right="-1"/>
              <w:jc w:val="center"/>
              <w:rPr>
                <w:rFonts w:ascii="Times New Roman" w:eastAsia="Times New Roman" w:hAnsi="Times New Roman" w:cs="Times New Roman"/>
                <w:bCs/>
                <w:lang w:val="uk-UA" w:eastAsia="ru-RU"/>
              </w:rPr>
            </w:pPr>
            <w:r w:rsidRPr="006A3C91">
              <w:rPr>
                <w:rFonts w:ascii="Times New Roman" w:hAnsi="Times New Roman" w:cs="Times New Roman"/>
                <w:bCs/>
                <w:shd w:val="clear" w:color="auto" w:fill="FFFFFF"/>
                <w:lang w:val="uk-UA"/>
              </w:rPr>
              <w:t xml:space="preserve">Підтримка </w:t>
            </w:r>
            <w:proofErr w:type="spellStart"/>
            <w:r w:rsidRPr="006A3C91">
              <w:rPr>
                <w:rFonts w:ascii="Times New Roman" w:hAnsi="Times New Roman" w:cs="Times New Roman"/>
                <w:bCs/>
                <w:shd w:val="clear" w:color="auto" w:fill="FFFFFF"/>
                <w:lang w:val="uk-UA"/>
              </w:rPr>
              <w:t>міжсекторного</w:t>
            </w:r>
            <w:proofErr w:type="spellEnd"/>
            <w:r w:rsidRPr="006A3C91">
              <w:rPr>
                <w:rFonts w:ascii="Times New Roman" w:hAnsi="Times New Roman" w:cs="Times New Roman"/>
                <w:bCs/>
                <w:shd w:val="clear" w:color="auto" w:fill="FFFFFF"/>
                <w:lang w:val="uk-UA"/>
              </w:rPr>
              <w:t xml:space="preserve"> партнерства</w:t>
            </w:r>
          </w:p>
        </w:tc>
        <w:tc>
          <w:tcPr>
            <w:tcW w:w="3007" w:type="dxa"/>
            <w:vAlign w:val="center"/>
          </w:tcPr>
          <w:p w:rsidR="002F5FFD" w:rsidRPr="006A3C91" w:rsidRDefault="002F5FFD" w:rsidP="00590588">
            <w:pPr>
              <w:shd w:val="clear" w:color="auto" w:fill="FFFFFF"/>
              <w:spacing w:before="100" w:beforeAutospacing="1" w:after="100" w:afterAutospacing="1"/>
              <w:jc w:val="both"/>
              <w:rPr>
                <w:rFonts w:ascii="Times New Roman" w:eastAsia="Times New Roman" w:hAnsi="Times New Roman" w:cs="Times New Roman"/>
                <w:b/>
                <w:color w:val="000000"/>
                <w:lang w:val="uk-UA" w:eastAsia="ru-RU"/>
              </w:rPr>
            </w:pPr>
            <w:r w:rsidRPr="006A3C91">
              <w:rPr>
                <w:rFonts w:ascii="Times New Roman" w:hAnsi="Times New Roman" w:cs="Times New Roman"/>
                <w:lang w:val="uk-UA" w:eastAsia="ru-RU"/>
              </w:rPr>
              <w:t xml:space="preserve">Організація та проведення громадських слухань, «круглих столів», конференцій, засідань на території </w:t>
            </w:r>
            <w:proofErr w:type="spellStart"/>
            <w:r w:rsidRPr="006A3C91">
              <w:rPr>
                <w:rFonts w:ascii="Times New Roman" w:hAnsi="Times New Roman" w:cs="Times New Roman"/>
                <w:lang w:val="uk-UA" w:eastAsia="ru-RU"/>
              </w:rPr>
              <w:t>Стрижавської</w:t>
            </w:r>
            <w:proofErr w:type="spellEnd"/>
            <w:r w:rsidRPr="006A3C91">
              <w:rPr>
                <w:rFonts w:ascii="Times New Roman" w:hAnsi="Times New Roman" w:cs="Times New Roman"/>
                <w:lang w:val="uk-UA" w:eastAsia="ru-RU"/>
              </w:rPr>
              <w:t xml:space="preserve"> територіальної громади </w:t>
            </w:r>
          </w:p>
        </w:tc>
        <w:tc>
          <w:tcPr>
            <w:tcW w:w="1180" w:type="dxa"/>
          </w:tcPr>
          <w:p w:rsidR="002F5FFD"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2F5FFD" w:rsidRPr="006A3C91" w:rsidRDefault="002F5FFD" w:rsidP="00590588">
            <w:pPr>
              <w:spacing w:after="0" w:line="240" w:lineRule="auto"/>
              <w:jc w:val="center"/>
              <w:rPr>
                <w:rFonts w:ascii="Times New Roman" w:eastAsia="Times New Roman" w:hAnsi="Times New Roman" w:cs="Times New Roman"/>
                <w:b/>
                <w:color w:val="000000"/>
                <w:lang w:val="uk-UA" w:eastAsia="ru-RU"/>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2F5FFD" w:rsidRPr="006A3C91" w:rsidRDefault="002F5FFD"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Бюджет селищної  територіальної громади</w:t>
            </w:r>
          </w:p>
        </w:tc>
        <w:tc>
          <w:tcPr>
            <w:tcW w:w="1134" w:type="dxa"/>
            <w:vAlign w:val="center"/>
          </w:tcPr>
          <w:p w:rsidR="002F5FFD" w:rsidRPr="006A3C91" w:rsidRDefault="002F5FFD" w:rsidP="002F5FF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120</w:t>
            </w:r>
            <w:r w:rsidR="0072425C" w:rsidRPr="006A3C91">
              <w:rPr>
                <w:rFonts w:ascii="Times New Roman" w:hAnsi="Times New Roman" w:cs="Times New Roman"/>
                <w:bCs/>
                <w:color w:val="000000"/>
                <w:lang w:val="uk-UA"/>
              </w:rPr>
              <w:t>,0</w:t>
            </w:r>
          </w:p>
        </w:tc>
        <w:tc>
          <w:tcPr>
            <w:tcW w:w="1134" w:type="dxa"/>
            <w:vAlign w:val="center"/>
          </w:tcPr>
          <w:p w:rsidR="002F5FFD" w:rsidRPr="006A3C91" w:rsidRDefault="002F5FFD" w:rsidP="002F5FF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40</w:t>
            </w:r>
            <w:r w:rsidR="0072425C" w:rsidRPr="006A3C91">
              <w:rPr>
                <w:rFonts w:ascii="Times New Roman" w:hAnsi="Times New Roman" w:cs="Times New Roman"/>
                <w:bCs/>
                <w:color w:val="000000"/>
                <w:lang w:val="uk-UA"/>
              </w:rPr>
              <w:t>,0</w:t>
            </w:r>
          </w:p>
        </w:tc>
        <w:tc>
          <w:tcPr>
            <w:tcW w:w="992" w:type="dxa"/>
            <w:vAlign w:val="center"/>
          </w:tcPr>
          <w:p w:rsidR="002F5FFD" w:rsidRPr="006A3C91" w:rsidRDefault="002F5FFD" w:rsidP="002F5FFD">
            <w:pPr>
              <w:tabs>
                <w:tab w:val="left" w:pos="142"/>
                <w:tab w:val="left" w:pos="284"/>
              </w:tabs>
              <w:spacing w:after="0" w:line="240" w:lineRule="auto"/>
              <w:ind w:right="-1" w:hanging="152"/>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40</w:t>
            </w:r>
            <w:r w:rsidR="0072425C" w:rsidRPr="006A3C91">
              <w:rPr>
                <w:rFonts w:ascii="Times New Roman" w:hAnsi="Times New Roman" w:cs="Times New Roman"/>
                <w:bCs/>
                <w:color w:val="000000"/>
                <w:lang w:val="uk-UA"/>
              </w:rPr>
              <w:t>,0</w:t>
            </w:r>
          </w:p>
        </w:tc>
        <w:tc>
          <w:tcPr>
            <w:tcW w:w="972" w:type="dxa"/>
            <w:gridSpan w:val="2"/>
            <w:vAlign w:val="center"/>
          </w:tcPr>
          <w:p w:rsidR="002F5FFD" w:rsidRPr="006A3C91" w:rsidRDefault="002F5FFD" w:rsidP="002F5FFD">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hAnsi="Times New Roman" w:cs="Times New Roman"/>
                <w:bCs/>
                <w:color w:val="000000"/>
              </w:rPr>
              <w:t>40</w:t>
            </w:r>
            <w:r w:rsidR="0072425C" w:rsidRPr="006A3C91">
              <w:rPr>
                <w:rFonts w:ascii="Times New Roman" w:hAnsi="Times New Roman" w:cs="Times New Roman"/>
                <w:bCs/>
                <w:color w:val="000000"/>
                <w:lang w:val="uk-UA"/>
              </w:rPr>
              <w:t>,0</w:t>
            </w:r>
          </w:p>
        </w:tc>
        <w:tc>
          <w:tcPr>
            <w:tcW w:w="1583" w:type="dxa"/>
          </w:tcPr>
          <w:p w:rsidR="002F5FFD" w:rsidRPr="006A3C91" w:rsidRDefault="002F5FFD" w:rsidP="00BB5FBA">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 xml:space="preserve">Залучення до прийняття рішень </w:t>
            </w:r>
            <w:r w:rsidR="00E872A8" w:rsidRPr="006A3C91">
              <w:rPr>
                <w:rFonts w:ascii="Times New Roman" w:eastAsia="Times New Roman" w:hAnsi="Times New Roman" w:cs="Times New Roman"/>
                <w:bCs/>
                <w:color w:val="000000"/>
                <w:lang w:val="uk-UA" w:eastAsia="ru-RU"/>
              </w:rPr>
              <w:t>громадськості</w:t>
            </w:r>
          </w:p>
        </w:tc>
      </w:tr>
      <w:tr w:rsidR="00402D9E" w:rsidRPr="00012773" w:rsidTr="004C2449">
        <w:tc>
          <w:tcPr>
            <w:tcW w:w="566" w:type="dxa"/>
          </w:tcPr>
          <w:p w:rsidR="00402D9E" w:rsidRPr="006A3C91" w:rsidRDefault="00402D9E"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8</w:t>
            </w:r>
          </w:p>
        </w:tc>
        <w:tc>
          <w:tcPr>
            <w:tcW w:w="2128" w:type="dxa"/>
          </w:tcPr>
          <w:p w:rsidR="00402D9E" w:rsidRPr="006A3C91" w:rsidRDefault="00402D9E" w:rsidP="004C2449">
            <w:pPr>
              <w:tabs>
                <w:tab w:val="left" w:pos="0"/>
                <w:tab w:val="left" w:pos="284"/>
              </w:tabs>
              <w:spacing w:after="0" w:line="240" w:lineRule="auto"/>
              <w:ind w:right="-1"/>
              <w:jc w:val="center"/>
              <w:rPr>
                <w:rFonts w:ascii="Times New Roman" w:hAnsi="Times New Roman" w:cs="Times New Roman"/>
                <w:bCs/>
                <w:shd w:val="clear" w:color="auto" w:fill="FFFFFF"/>
                <w:lang w:val="uk-UA"/>
              </w:rPr>
            </w:pPr>
            <w:r w:rsidRPr="006A3C91">
              <w:rPr>
                <w:rFonts w:ascii="Times New Roman" w:hAnsi="Times New Roman" w:cs="Times New Roman"/>
                <w:bCs/>
                <w:shd w:val="clear" w:color="auto" w:fill="FFFFFF"/>
                <w:lang w:val="uk-UA"/>
              </w:rPr>
              <w:t>Розвиток кадрового потенціалу органу місцевого самоврядування</w:t>
            </w:r>
          </w:p>
        </w:tc>
        <w:tc>
          <w:tcPr>
            <w:tcW w:w="3007" w:type="dxa"/>
            <w:vAlign w:val="center"/>
          </w:tcPr>
          <w:p w:rsidR="00402D9E" w:rsidRPr="006A3C91" w:rsidRDefault="00402D9E" w:rsidP="00590588">
            <w:pPr>
              <w:shd w:val="clear" w:color="auto" w:fill="FFFFFF"/>
              <w:spacing w:before="100" w:beforeAutospacing="1" w:after="100" w:afterAutospacing="1"/>
              <w:jc w:val="both"/>
              <w:rPr>
                <w:rFonts w:ascii="Times New Roman" w:hAnsi="Times New Roman" w:cs="Times New Roman"/>
                <w:lang w:val="uk-UA" w:eastAsia="ru-RU"/>
              </w:rPr>
            </w:pPr>
            <w:r w:rsidRPr="006A3C91">
              <w:rPr>
                <w:rFonts w:ascii="Times New Roman" w:hAnsi="Times New Roman" w:cs="Times New Roman"/>
                <w:lang w:val="uk-UA" w:eastAsia="ru-RU"/>
              </w:rPr>
              <w:t>Удосконалення професійної компетенції депутатів та посадових осіб місцевого самоврядування</w:t>
            </w:r>
          </w:p>
        </w:tc>
        <w:tc>
          <w:tcPr>
            <w:tcW w:w="1180" w:type="dxa"/>
          </w:tcPr>
          <w:p w:rsidR="00402D9E" w:rsidRPr="006A3C91" w:rsidRDefault="00402D9E"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2026-2028 роки</w:t>
            </w:r>
          </w:p>
        </w:tc>
        <w:tc>
          <w:tcPr>
            <w:tcW w:w="1625" w:type="dxa"/>
          </w:tcPr>
          <w:p w:rsidR="00402D9E" w:rsidRPr="006A3C91" w:rsidRDefault="00402D9E" w:rsidP="00590588">
            <w:pPr>
              <w:spacing w:after="0" w:line="240" w:lineRule="auto"/>
              <w:jc w:val="center"/>
              <w:rPr>
                <w:rFonts w:ascii="Times New Roman" w:eastAsia="Calibri" w:hAnsi="Times New Roman" w:cs="Times New Roman"/>
                <w:lang w:val="uk-UA" w:eastAsia="uk-UA"/>
              </w:rPr>
            </w:pPr>
            <w:proofErr w:type="spellStart"/>
            <w:r w:rsidRPr="006A3C91">
              <w:rPr>
                <w:rFonts w:ascii="Times New Roman" w:eastAsia="Calibri" w:hAnsi="Times New Roman" w:cs="Times New Roman"/>
                <w:lang w:val="uk-UA" w:eastAsia="uk-UA"/>
              </w:rPr>
              <w:t>Стрижавська</w:t>
            </w:r>
            <w:proofErr w:type="spellEnd"/>
            <w:r w:rsidRPr="006A3C91">
              <w:rPr>
                <w:rFonts w:ascii="Times New Roman" w:eastAsia="Calibri" w:hAnsi="Times New Roman" w:cs="Times New Roman"/>
                <w:lang w:val="uk-UA" w:eastAsia="uk-UA"/>
              </w:rPr>
              <w:t xml:space="preserve"> селищна рада</w:t>
            </w:r>
            <w:r w:rsidR="006A3C91"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t>Вінницького району Вінницької області</w:t>
            </w:r>
          </w:p>
        </w:tc>
        <w:tc>
          <w:tcPr>
            <w:tcW w:w="1276" w:type="dxa"/>
          </w:tcPr>
          <w:p w:rsidR="00402D9E" w:rsidRPr="006A3C91" w:rsidRDefault="00402D9E"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Не потребує фінансування</w:t>
            </w:r>
          </w:p>
        </w:tc>
        <w:tc>
          <w:tcPr>
            <w:tcW w:w="1134" w:type="dxa"/>
            <w:vAlign w:val="center"/>
          </w:tcPr>
          <w:p w:rsidR="00402D9E" w:rsidRPr="006A3C91" w:rsidRDefault="00402D9E" w:rsidP="002F5FFD">
            <w:pPr>
              <w:tabs>
                <w:tab w:val="left" w:pos="142"/>
                <w:tab w:val="left" w:pos="284"/>
              </w:tabs>
              <w:spacing w:after="0" w:line="240" w:lineRule="auto"/>
              <w:ind w:right="-1"/>
              <w:jc w:val="center"/>
              <w:rPr>
                <w:rFonts w:ascii="Times New Roman" w:hAnsi="Times New Roman" w:cs="Times New Roman"/>
                <w:bCs/>
                <w:color w:val="000000"/>
              </w:rPr>
            </w:pPr>
          </w:p>
        </w:tc>
        <w:tc>
          <w:tcPr>
            <w:tcW w:w="1134" w:type="dxa"/>
            <w:vAlign w:val="center"/>
          </w:tcPr>
          <w:p w:rsidR="00402D9E" w:rsidRPr="006A3C91" w:rsidRDefault="00402D9E" w:rsidP="002F5FFD">
            <w:pPr>
              <w:tabs>
                <w:tab w:val="left" w:pos="142"/>
                <w:tab w:val="left" w:pos="284"/>
              </w:tabs>
              <w:spacing w:after="0" w:line="240" w:lineRule="auto"/>
              <w:ind w:right="-1"/>
              <w:jc w:val="center"/>
              <w:rPr>
                <w:rFonts w:ascii="Times New Roman" w:hAnsi="Times New Roman" w:cs="Times New Roman"/>
                <w:bCs/>
                <w:color w:val="000000"/>
              </w:rPr>
            </w:pPr>
          </w:p>
        </w:tc>
        <w:tc>
          <w:tcPr>
            <w:tcW w:w="992" w:type="dxa"/>
            <w:vAlign w:val="center"/>
          </w:tcPr>
          <w:p w:rsidR="00402D9E" w:rsidRPr="006A3C91" w:rsidRDefault="00402D9E" w:rsidP="002F5FFD">
            <w:pPr>
              <w:tabs>
                <w:tab w:val="left" w:pos="142"/>
                <w:tab w:val="left" w:pos="284"/>
              </w:tabs>
              <w:spacing w:after="0" w:line="240" w:lineRule="auto"/>
              <w:ind w:right="-1" w:hanging="152"/>
              <w:jc w:val="center"/>
              <w:rPr>
                <w:rFonts w:ascii="Times New Roman" w:hAnsi="Times New Roman" w:cs="Times New Roman"/>
                <w:bCs/>
                <w:color w:val="000000"/>
              </w:rPr>
            </w:pPr>
          </w:p>
        </w:tc>
        <w:tc>
          <w:tcPr>
            <w:tcW w:w="972" w:type="dxa"/>
            <w:gridSpan w:val="2"/>
            <w:vAlign w:val="center"/>
          </w:tcPr>
          <w:p w:rsidR="00402D9E" w:rsidRPr="006A3C91" w:rsidRDefault="00402D9E" w:rsidP="002F5FFD">
            <w:pPr>
              <w:tabs>
                <w:tab w:val="left" w:pos="142"/>
                <w:tab w:val="left" w:pos="284"/>
              </w:tabs>
              <w:spacing w:after="0" w:line="240" w:lineRule="auto"/>
              <w:ind w:right="-1"/>
              <w:jc w:val="center"/>
              <w:rPr>
                <w:rFonts w:ascii="Times New Roman" w:hAnsi="Times New Roman" w:cs="Times New Roman"/>
                <w:bCs/>
                <w:color w:val="000000"/>
              </w:rPr>
            </w:pPr>
          </w:p>
        </w:tc>
        <w:tc>
          <w:tcPr>
            <w:tcW w:w="1583" w:type="dxa"/>
          </w:tcPr>
          <w:p w:rsidR="00402D9E" w:rsidRPr="006A3C91" w:rsidRDefault="00402D9E" w:rsidP="00BB5FBA">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Підвищення рівня фахової підготовки працівників місцевого самоврядування</w:t>
            </w:r>
          </w:p>
        </w:tc>
      </w:tr>
      <w:tr w:rsidR="008F3F89" w:rsidRPr="00012773" w:rsidTr="004C2449">
        <w:tc>
          <w:tcPr>
            <w:tcW w:w="566" w:type="dxa"/>
          </w:tcPr>
          <w:p w:rsidR="008F3F89" w:rsidRPr="006A3C91" w:rsidRDefault="008F3F89" w:rsidP="00590588">
            <w:pPr>
              <w:tabs>
                <w:tab w:val="left" w:pos="142"/>
                <w:tab w:val="left" w:pos="284"/>
              </w:tabs>
              <w:spacing w:after="0" w:line="240" w:lineRule="auto"/>
              <w:ind w:right="-1"/>
              <w:jc w:val="center"/>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9</w:t>
            </w:r>
          </w:p>
        </w:tc>
        <w:tc>
          <w:tcPr>
            <w:tcW w:w="2128" w:type="dxa"/>
          </w:tcPr>
          <w:p w:rsidR="008F3F89" w:rsidRPr="006A3C91" w:rsidRDefault="008F3F89" w:rsidP="004C2449">
            <w:pPr>
              <w:tabs>
                <w:tab w:val="left" w:pos="0"/>
                <w:tab w:val="left" w:pos="284"/>
              </w:tabs>
              <w:spacing w:after="0" w:line="240" w:lineRule="auto"/>
              <w:ind w:right="-1"/>
              <w:jc w:val="center"/>
              <w:rPr>
                <w:rFonts w:ascii="Times New Roman" w:hAnsi="Times New Roman" w:cs="Times New Roman"/>
                <w:bCs/>
                <w:shd w:val="clear" w:color="auto" w:fill="FFFFFF"/>
                <w:lang w:val="uk-UA"/>
              </w:rPr>
            </w:pPr>
            <w:r w:rsidRPr="006A3C91">
              <w:rPr>
                <w:rFonts w:ascii="Times New Roman" w:hAnsi="Times New Roman" w:cs="Times New Roman"/>
                <w:bCs/>
                <w:shd w:val="clear" w:color="auto" w:fill="FFFFFF"/>
                <w:lang w:val="uk-UA"/>
              </w:rPr>
              <w:t xml:space="preserve">Зміцнення матеріально-фінансової основи </w:t>
            </w:r>
            <w:r w:rsidRPr="006A3C91">
              <w:rPr>
                <w:rFonts w:ascii="Times New Roman" w:hAnsi="Times New Roman" w:cs="Times New Roman"/>
                <w:bCs/>
                <w:shd w:val="clear" w:color="auto" w:fill="FFFFFF"/>
                <w:lang w:val="uk-UA"/>
              </w:rPr>
              <w:lastRenderedPageBreak/>
              <w:t>органу місцевого самоврядування</w:t>
            </w:r>
          </w:p>
        </w:tc>
        <w:tc>
          <w:tcPr>
            <w:tcW w:w="3007" w:type="dxa"/>
            <w:vAlign w:val="center"/>
          </w:tcPr>
          <w:p w:rsidR="008F3F89" w:rsidRDefault="0029171A" w:rsidP="003406C7">
            <w:pPr>
              <w:shd w:val="clear" w:color="auto" w:fill="FFFFFF"/>
              <w:spacing w:before="100" w:beforeAutospacing="1" w:after="100" w:afterAutospacing="1"/>
              <w:jc w:val="both"/>
              <w:rPr>
                <w:rFonts w:ascii="Times New Roman" w:hAnsi="Times New Roman" w:cs="Times New Roman"/>
                <w:lang w:val="uk-UA" w:eastAsia="ru-RU"/>
              </w:rPr>
            </w:pPr>
            <w:r>
              <w:rPr>
                <w:rFonts w:ascii="Times New Roman" w:hAnsi="Times New Roman" w:cs="Times New Roman"/>
                <w:lang w:val="uk-UA" w:eastAsia="ru-RU"/>
              </w:rPr>
              <w:lastRenderedPageBreak/>
              <w:t xml:space="preserve">Збереження та впорядкування архівних </w:t>
            </w:r>
            <w:r>
              <w:rPr>
                <w:rFonts w:ascii="Times New Roman" w:hAnsi="Times New Roman" w:cs="Times New Roman"/>
                <w:lang w:val="uk-UA" w:eastAsia="ru-RU"/>
              </w:rPr>
              <w:lastRenderedPageBreak/>
              <w:t>документів, які є на утримання</w:t>
            </w:r>
            <w:r w:rsidR="008F3F89" w:rsidRPr="006A3C91">
              <w:rPr>
                <w:rFonts w:ascii="Times New Roman" w:hAnsi="Times New Roman" w:cs="Times New Roman"/>
                <w:lang w:val="uk-UA" w:eastAsia="ru-RU"/>
              </w:rPr>
              <w:t xml:space="preserve"> об’єктів спільного користування </w:t>
            </w:r>
            <w:r w:rsidR="003406C7" w:rsidRPr="006A3C91">
              <w:rPr>
                <w:rFonts w:ascii="Times New Roman" w:hAnsi="Times New Roman" w:cs="Times New Roman"/>
                <w:lang w:val="uk-UA" w:eastAsia="ru-RU"/>
              </w:rPr>
              <w:t>(</w:t>
            </w:r>
            <w:r w:rsidR="008F3F89" w:rsidRPr="006A3C91">
              <w:rPr>
                <w:rFonts w:ascii="Times New Roman" w:hAnsi="Times New Roman" w:cs="Times New Roman"/>
                <w:lang w:val="uk-UA" w:eastAsia="ru-RU"/>
              </w:rPr>
              <w:t>Трудових архівів</w:t>
            </w:r>
            <w:r w:rsidR="003406C7" w:rsidRPr="006A3C91">
              <w:rPr>
                <w:rFonts w:ascii="Times New Roman" w:hAnsi="Times New Roman" w:cs="Times New Roman"/>
                <w:lang w:val="uk-UA" w:eastAsia="ru-RU"/>
              </w:rPr>
              <w:t>)</w:t>
            </w:r>
            <w:r w:rsidR="00CB1EC8" w:rsidRPr="006A3C91">
              <w:rPr>
                <w:rFonts w:ascii="Times New Roman" w:hAnsi="Times New Roman" w:cs="Times New Roman"/>
                <w:lang w:val="uk-UA" w:eastAsia="ru-RU"/>
              </w:rPr>
              <w:t xml:space="preserve"> </w:t>
            </w:r>
          </w:p>
          <w:p w:rsidR="0029171A" w:rsidRPr="006A3C91" w:rsidRDefault="0029171A" w:rsidP="0029171A">
            <w:pPr>
              <w:shd w:val="clear" w:color="auto" w:fill="FFFFFF"/>
              <w:tabs>
                <w:tab w:val="left" w:pos="851"/>
              </w:tabs>
              <w:spacing w:after="0" w:line="240" w:lineRule="auto"/>
              <w:ind w:firstLine="567"/>
              <w:jc w:val="both"/>
              <w:rPr>
                <w:rFonts w:ascii="Times New Roman" w:hAnsi="Times New Roman" w:cs="Times New Roman"/>
                <w:lang w:val="uk-UA" w:eastAsia="ru-RU"/>
              </w:rPr>
            </w:pPr>
          </w:p>
        </w:tc>
        <w:tc>
          <w:tcPr>
            <w:tcW w:w="1180" w:type="dxa"/>
          </w:tcPr>
          <w:p w:rsidR="008F3F89" w:rsidRPr="006A3C91" w:rsidRDefault="008F3F89"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lastRenderedPageBreak/>
              <w:t>2026-2028 роки</w:t>
            </w:r>
          </w:p>
        </w:tc>
        <w:tc>
          <w:tcPr>
            <w:tcW w:w="1625" w:type="dxa"/>
          </w:tcPr>
          <w:p w:rsidR="008F3F89" w:rsidRPr="006A3C91" w:rsidRDefault="008F3F89" w:rsidP="00590588">
            <w:pPr>
              <w:spacing w:after="0" w:line="240" w:lineRule="auto"/>
              <w:jc w:val="center"/>
              <w:rPr>
                <w:rFonts w:ascii="Times New Roman" w:eastAsia="Calibri" w:hAnsi="Times New Roman" w:cs="Times New Roman"/>
                <w:lang w:val="uk-UA" w:eastAsia="uk-UA"/>
              </w:rPr>
            </w:pPr>
            <w:r w:rsidRPr="006A3C91">
              <w:rPr>
                <w:rFonts w:ascii="Times New Roman" w:eastAsia="Calibri" w:hAnsi="Times New Roman" w:cs="Times New Roman"/>
                <w:lang w:val="uk-UA" w:eastAsia="uk-UA"/>
              </w:rPr>
              <w:t xml:space="preserve">Відділ фінансів </w:t>
            </w:r>
            <w:proofErr w:type="spellStart"/>
            <w:r w:rsidRPr="006A3C91">
              <w:rPr>
                <w:rFonts w:ascii="Times New Roman" w:eastAsia="Calibri" w:hAnsi="Times New Roman" w:cs="Times New Roman"/>
                <w:lang w:val="uk-UA" w:eastAsia="uk-UA"/>
              </w:rPr>
              <w:t>Стрижавської</w:t>
            </w:r>
            <w:proofErr w:type="spellEnd"/>
            <w:r w:rsidRPr="006A3C91">
              <w:rPr>
                <w:rFonts w:ascii="Times New Roman" w:eastAsia="Calibri" w:hAnsi="Times New Roman" w:cs="Times New Roman"/>
                <w:lang w:val="uk-UA" w:eastAsia="uk-UA"/>
              </w:rPr>
              <w:t xml:space="preserve"> </w:t>
            </w:r>
            <w:r w:rsidRPr="006A3C91">
              <w:rPr>
                <w:rFonts w:ascii="Times New Roman" w:eastAsia="Calibri" w:hAnsi="Times New Roman" w:cs="Times New Roman"/>
                <w:lang w:val="uk-UA" w:eastAsia="uk-UA"/>
              </w:rPr>
              <w:lastRenderedPageBreak/>
              <w:t>селищної територіальне громади</w:t>
            </w:r>
          </w:p>
        </w:tc>
        <w:tc>
          <w:tcPr>
            <w:tcW w:w="1276" w:type="dxa"/>
          </w:tcPr>
          <w:p w:rsidR="008F3F89" w:rsidRPr="006A3C91" w:rsidRDefault="008F3F89" w:rsidP="00590588">
            <w:pPr>
              <w:tabs>
                <w:tab w:val="left" w:pos="142"/>
                <w:tab w:val="left" w:pos="284"/>
              </w:tabs>
              <w:spacing w:after="0" w:line="240" w:lineRule="auto"/>
              <w:ind w:right="-1"/>
              <w:jc w:val="center"/>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lastRenderedPageBreak/>
              <w:t>Бюджет селищної  територіал</w:t>
            </w:r>
            <w:r w:rsidRPr="006A3C91">
              <w:rPr>
                <w:rFonts w:ascii="Times New Roman" w:eastAsia="Times New Roman" w:hAnsi="Times New Roman" w:cs="Times New Roman"/>
                <w:bCs/>
                <w:color w:val="000000"/>
                <w:lang w:val="uk-UA" w:eastAsia="ru-RU"/>
              </w:rPr>
              <w:lastRenderedPageBreak/>
              <w:t>ьної громади</w:t>
            </w:r>
          </w:p>
        </w:tc>
        <w:tc>
          <w:tcPr>
            <w:tcW w:w="1134" w:type="dxa"/>
            <w:vAlign w:val="center"/>
          </w:tcPr>
          <w:p w:rsidR="008F3F89" w:rsidRPr="006A3C91" w:rsidRDefault="008C65E0" w:rsidP="002F5FFD">
            <w:pPr>
              <w:tabs>
                <w:tab w:val="left" w:pos="142"/>
                <w:tab w:val="left" w:pos="284"/>
              </w:tabs>
              <w:spacing w:after="0" w:line="240" w:lineRule="auto"/>
              <w:ind w:right="-1"/>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lastRenderedPageBreak/>
              <w:t>560,2</w:t>
            </w:r>
          </w:p>
        </w:tc>
        <w:tc>
          <w:tcPr>
            <w:tcW w:w="1134" w:type="dxa"/>
            <w:vAlign w:val="center"/>
          </w:tcPr>
          <w:p w:rsidR="008F3F89" w:rsidRPr="006A3C91" w:rsidRDefault="008F3F89" w:rsidP="002F5FFD">
            <w:pPr>
              <w:tabs>
                <w:tab w:val="left" w:pos="142"/>
                <w:tab w:val="left" w:pos="284"/>
              </w:tabs>
              <w:spacing w:after="0" w:line="240" w:lineRule="auto"/>
              <w:ind w:right="-1"/>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173,6</w:t>
            </w:r>
          </w:p>
        </w:tc>
        <w:tc>
          <w:tcPr>
            <w:tcW w:w="992" w:type="dxa"/>
            <w:vAlign w:val="center"/>
          </w:tcPr>
          <w:p w:rsidR="008F3F89" w:rsidRPr="006A3C91" w:rsidRDefault="008C65E0" w:rsidP="002F5FFD">
            <w:pPr>
              <w:tabs>
                <w:tab w:val="left" w:pos="142"/>
                <w:tab w:val="left" w:pos="284"/>
              </w:tabs>
              <w:spacing w:after="0" w:line="240" w:lineRule="auto"/>
              <w:ind w:right="-1" w:hanging="152"/>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186,8</w:t>
            </w:r>
          </w:p>
        </w:tc>
        <w:tc>
          <w:tcPr>
            <w:tcW w:w="972" w:type="dxa"/>
            <w:gridSpan w:val="2"/>
            <w:vAlign w:val="center"/>
          </w:tcPr>
          <w:p w:rsidR="008F3F89" w:rsidRPr="006A3C91" w:rsidRDefault="008C65E0" w:rsidP="002F5FFD">
            <w:pPr>
              <w:tabs>
                <w:tab w:val="left" w:pos="142"/>
                <w:tab w:val="left" w:pos="284"/>
              </w:tabs>
              <w:spacing w:after="0" w:line="240" w:lineRule="auto"/>
              <w:ind w:right="-1"/>
              <w:jc w:val="center"/>
              <w:rPr>
                <w:rFonts w:ascii="Times New Roman" w:hAnsi="Times New Roman" w:cs="Times New Roman"/>
                <w:bCs/>
                <w:color w:val="000000"/>
                <w:lang w:val="uk-UA"/>
              </w:rPr>
            </w:pPr>
            <w:r w:rsidRPr="006A3C91">
              <w:rPr>
                <w:rFonts w:ascii="Times New Roman" w:hAnsi="Times New Roman" w:cs="Times New Roman"/>
                <w:bCs/>
                <w:color w:val="000000"/>
                <w:lang w:val="uk-UA"/>
              </w:rPr>
              <w:t>199,8</w:t>
            </w:r>
          </w:p>
        </w:tc>
        <w:tc>
          <w:tcPr>
            <w:tcW w:w="1583" w:type="dxa"/>
          </w:tcPr>
          <w:p w:rsidR="008F3F89" w:rsidRPr="006A3C91" w:rsidRDefault="0093661A" w:rsidP="00F406B3">
            <w:pPr>
              <w:tabs>
                <w:tab w:val="left" w:pos="142"/>
                <w:tab w:val="left" w:pos="284"/>
              </w:tabs>
              <w:spacing w:after="0" w:line="240" w:lineRule="auto"/>
              <w:ind w:right="-1"/>
              <w:jc w:val="both"/>
              <w:rPr>
                <w:rFonts w:ascii="Times New Roman" w:eastAsia="Times New Roman" w:hAnsi="Times New Roman" w:cs="Times New Roman"/>
                <w:bCs/>
                <w:color w:val="000000"/>
                <w:lang w:val="uk-UA" w:eastAsia="ru-RU"/>
              </w:rPr>
            </w:pPr>
            <w:r w:rsidRPr="006A3C91">
              <w:rPr>
                <w:rFonts w:ascii="Times New Roman" w:eastAsia="Times New Roman" w:hAnsi="Times New Roman" w:cs="Times New Roman"/>
                <w:bCs/>
                <w:color w:val="000000"/>
                <w:lang w:val="uk-UA" w:eastAsia="ru-RU"/>
              </w:rPr>
              <w:t>Збереження архівних документів</w:t>
            </w:r>
            <w:r w:rsidR="00F406B3" w:rsidRPr="006A3C91">
              <w:rPr>
                <w:rFonts w:ascii="Times New Roman" w:eastAsia="Times New Roman" w:hAnsi="Times New Roman" w:cs="Times New Roman"/>
                <w:bCs/>
                <w:color w:val="000000"/>
                <w:lang w:val="uk-UA" w:eastAsia="ru-RU"/>
              </w:rPr>
              <w:t xml:space="preserve"> </w:t>
            </w:r>
            <w:r w:rsidR="00F406B3" w:rsidRPr="006A3C91">
              <w:rPr>
                <w:rFonts w:ascii="Times New Roman" w:eastAsia="Times New Roman" w:hAnsi="Times New Roman" w:cs="Times New Roman"/>
                <w:bCs/>
                <w:color w:val="000000"/>
                <w:lang w:val="uk-UA" w:eastAsia="ru-RU"/>
              </w:rPr>
              <w:lastRenderedPageBreak/>
              <w:t>ліквідованих підприємств з метою</w:t>
            </w:r>
            <w:r w:rsidRPr="006A3C91">
              <w:rPr>
                <w:rFonts w:ascii="Times New Roman" w:eastAsia="Times New Roman" w:hAnsi="Times New Roman" w:cs="Times New Roman"/>
                <w:bCs/>
                <w:color w:val="000000"/>
                <w:lang w:val="uk-UA" w:eastAsia="ru-RU"/>
              </w:rPr>
              <w:t xml:space="preserve"> забезпечення жителів громади інформацією про трудовий стаж</w:t>
            </w:r>
          </w:p>
        </w:tc>
      </w:tr>
      <w:tr w:rsidR="00402D9E" w:rsidRPr="00012773" w:rsidTr="00390FB5">
        <w:trPr>
          <w:trHeight w:val="375"/>
        </w:trPr>
        <w:tc>
          <w:tcPr>
            <w:tcW w:w="566" w:type="dxa"/>
          </w:tcPr>
          <w:p w:rsidR="00402D9E" w:rsidRPr="006A3C91" w:rsidRDefault="00402D9E" w:rsidP="004A3CA9">
            <w:pPr>
              <w:tabs>
                <w:tab w:val="left" w:pos="142"/>
                <w:tab w:val="left" w:pos="284"/>
              </w:tabs>
              <w:spacing w:after="0" w:line="240" w:lineRule="auto"/>
              <w:ind w:right="-1"/>
              <w:jc w:val="both"/>
              <w:rPr>
                <w:rFonts w:ascii="Times New Roman" w:eastAsia="Times New Roman" w:hAnsi="Times New Roman" w:cs="Times New Roman"/>
                <w:b/>
                <w:color w:val="000000"/>
                <w:lang w:val="uk-UA" w:eastAsia="ru-RU"/>
              </w:rPr>
            </w:pPr>
          </w:p>
        </w:tc>
        <w:tc>
          <w:tcPr>
            <w:tcW w:w="9216" w:type="dxa"/>
            <w:gridSpan w:val="5"/>
          </w:tcPr>
          <w:p w:rsidR="00402D9E" w:rsidRPr="006A3C91" w:rsidRDefault="00402D9E" w:rsidP="004A3CA9">
            <w:pPr>
              <w:tabs>
                <w:tab w:val="left" w:pos="142"/>
                <w:tab w:val="left" w:pos="284"/>
              </w:tabs>
              <w:spacing w:after="0" w:line="240" w:lineRule="auto"/>
              <w:ind w:right="-1"/>
              <w:jc w:val="center"/>
              <w:rPr>
                <w:rFonts w:ascii="Times New Roman" w:eastAsia="Times New Roman" w:hAnsi="Times New Roman" w:cs="Times New Roman"/>
                <w:bCs/>
                <w:color w:val="000000"/>
                <w:lang w:eastAsia="ru-RU"/>
              </w:rPr>
            </w:pPr>
            <w:r w:rsidRPr="006A3C91">
              <w:rPr>
                <w:rFonts w:ascii="Times New Roman" w:eastAsia="Times New Roman" w:hAnsi="Times New Roman" w:cs="Times New Roman"/>
                <w:b/>
                <w:color w:val="000000"/>
                <w:lang w:val="uk-UA" w:eastAsia="ru-RU"/>
              </w:rPr>
              <w:t>Всього по заходах</w:t>
            </w:r>
          </w:p>
        </w:tc>
        <w:tc>
          <w:tcPr>
            <w:tcW w:w="1134" w:type="dxa"/>
          </w:tcPr>
          <w:p w:rsidR="00402D9E" w:rsidRPr="006A3C91" w:rsidRDefault="0093661A" w:rsidP="004A3CA9">
            <w:pPr>
              <w:tabs>
                <w:tab w:val="left" w:pos="142"/>
                <w:tab w:val="left" w:pos="284"/>
              </w:tabs>
              <w:spacing w:after="0" w:line="240" w:lineRule="auto"/>
              <w:ind w:right="-1"/>
              <w:jc w:val="both"/>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189676,9</w:t>
            </w:r>
          </w:p>
        </w:tc>
        <w:tc>
          <w:tcPr>
            <w:tcW w:w="1134" w:type="dxa"/>
          </w:tcPr>
          <w:p w:rsidR="00402D9E" w:rsidRPr="006A3C91" w:rsidRDefault="0093661A" w:rsidP="00735F76">
            <w:pPr>
              <w:tabs>
                <w:tab w:val="left" w:pos="142"/>
                <w:tab w:val="left" w:pos="284"/>
              </w:tabs>
              <w:spacing w:after="0" w:line="240" w:lineRule="auto"/>
              <w:ind w:right="-1"/>
              <w:jc w:val="both"/>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187232,3</w:t>
            </w:r>
          </w:p>
        </w:tc>
        <w:tc>
          <w:tcPr>
            <w:tcW w:w="992" w:type="dxa"/>
          </w:tcPr>
          <w:p w:rsidR="00402D9E" w:rsidRPr="006A3C91" w:rsidRDefault="0093661A" w:rsidP="00E51218">
            <w:pPr>
              <w:tabs>
                <w:tab w:val="left" w:pos="142"/>
                <w:tab w:val="left" w:pos="284"/>
              </w:tabs>
              <w:spacing w:after="0" w:line="240" w:lineRule="auto"/>
              <w:ind w:right="-1"/>
              <w:jc w:val="both"/>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1215,8</w:t>
            </w:r>
          </w:p>
        </w:tc>
        <w:tc>
          <w:tcPr>
            <w:tcW w:w="959" w:type="dxa"/>
          </w:tcPr>
          <w:p w:rsidR="00402D9E" w:rsidRPr="006A3C91" w:rsidRDefault="0093661A" w:rsidP="00735F76">
            <w:pPr>
              <w:tabs>
                <w:tab w:val="left" w:pos="142"/>
                <w:tab w:val="left" w:pos="284"/>
              </w:tabs>
              <w:spacing w:after="0" w:line="240" w:lineRule="auto"/>
              <w:ind w:right="-1"/>
              <w:jc w:val="both"/>
              <w:rPr>
                <w:rFonts w:ascii="Times New Roman" w:eastAsia="Times New Roman" w:hAnsi="Times New Roman" w:cs="Times New Roman"/>
                <w:b/>
                <w:color w:val="000000"/>
                <w:lang w:val="uk-UA" w:eastAsia="ru-RU"/>
              </w:rPr>
            </w:pPr>
            <w:r w:rsidRPr="006A3C91">
              <w:rPr>
                <w:rFonts w:ascii="Times New Roman" w:eastAsia="Times New Roman" w:hAnsi="Times New Roman" w:cs="Times New Roman"/>
                <w:b/>
                <w:color w:val="000000"/>
                <w:lang w:val="uk-UA" w:eastAsia="ru-RU"/>
              </w:rPr>
              <w:t>1228,8</w:t>
            </w:r>
          </w:p>
        </w:tc>
        <w:tc>
          <w:tcPr>
            <w:tcW w:w="1596" w:type="dxa"/>
            <w:gridSpan w:val="2"/>
          </w:tcPr>
          <w:p w:rsidR="00402D9E" w:rsidRPr="006A3C91" w:rsidRDefault="00402D9E" w:rsidP="004A3CA9">
            <w:pPr>
              <w:tabs>
                <w:tab w:val="left" w:pos="142"/>
                <w:tab w:val="left" w:pos="284"/>
              </w:tabs>
              <w:spacing w:after="0" w:line="240" w:lineRule="auto"/>
              <w:ind w:right="-1"/>
              <w:jc w:val="both"/>
              <w:rPr>
                <w:rFonts w:ascii="Times New Roman" w:eastAsia="Times New Roman" w:hAnsi="Times New Roman" w:cs="Times New Roman"/>
                <w:lang w:val="uk-UA" w:eastAsia="ru-RU"/>
              </w:rPr>
            </w:pPr>
          </w:p>
        </w:tc>
      </w:tr>
    </w:tbl>
    <w:p w:rsidR="0004328E" w:rsidRPr="00995BBF" w:rsidRDefault="0004328E" w:rsidP="0004328E">
      <w:pPr>
        <w:spacing w:after="0" w:line="240" w:lineRule="auto"/>
        <w:jc w:val="center"/>
        <w:rPr>
          <w:rFonts w:ascii="Times New Roman" w:hAnsi="Times New Roman"/>
          <w:sz w:val="28"/>
          <w:szCs w:val="28"/>
          <w:lang w:val="uk-UA"/>
        </w:rPr>
      </w:pPr>
      <w:r>
        <w:rPr>
          <w:rFonts w:ascii="Times New Roman" w:hAnsi="Times New Roman"/>
          <w:sz w:val="28"/>
          <w:szCs w:val="28"/>
          <w:lang w:val="uk-UA"/>
        </w:rPr>
        <w:t>_______________________________</w:t>
      </w:r>
    </w:p>
    <w:p w:rsidR="0004328E" w:rsidRDefault="0004328E">
      <w:pPr>
        <w:rPr>
          <w:rFonts w:ascii="Times New Roman" w:eastAsia="Calibri" w:hAnsi="Times New Roman" w:cs="Times New Roman"/>
          <w:b/>
          <w:sz w:val="24"/>
          <w:szCs w:val="24"/>
          <w:lang w:val="uk-UA" w:eastAsia="zh-CN"/>
        </w:rPr>
      </w:pPr>
      <w:r>
        <w:rPr>
          <w:rFonts w:ascii="Times New Roman" w:eastAsia="Calibri" w:hAnsi="Times New Roman" w:cs="Times New Roman"/>
          <w:b/>
          <w:sz w:val="24"/>
          <w:szCs w:val="24"/>
          <w:lang w:val="uk-UA" w:eastAsia="zh-CN"/>
        </w:rPr>
        <w:br w:type="page"/>
      </w:r>
    </w:p>
    <w:p w:rsidR="0004328E" w:rsidRPr="00FC3989" w:rsidRDefault="0004328E" w:rsidP="00FC3989">
      <w:pPr>
        <w:spacing w:after="0" w:line="240" w:lineRule="auto"/>
        <w:ind w:left="8640"/>
        <w:rPr>
          <w:rFonts w:ascii="Times New Roman" w:eastAsia="Times New Roman" w:hAnsi="Times New Roman" w:cs="Times New Roman"/>
          <w:sz w:val="28"/>
          <w:szCs w:val="28"/>
          <w:lang w:val="uk-UA" w:eastAsia="ru-RU"/>
        </w:rPr>
      </w:pPr>
      <w:r w:rsidRPr="00FC3989">
        <w:rPr>
          <w:rFonts w:ascii="Times New Roman" w:eastAsia="Times New Roman" w:hAnsi="Times New Roman" w:cs="Times New Roman"/>
          <w:sz w:val="28"/>
          <w:szCs w:val="28"/>
          <w:lang w:val="uk-UA" w:eastAsia="ru-RU"/>
        </w:rPr>
        <w:lastRenderedPageBreak/>
        <w:t>Додаток 3</w:t>
      </w:r>
    </w:p>
    <w:p w:rsidR="00FC3989" w:rsidRPr="00FC3989" w:rsidRDefault="0004328E" w:rsidP="00FC3989">
      <w:pPr>
        <w:spacing w:after="0" w:line="240" w:lineRule="auto"/>
        <w:ind w:left="8640"/>
        <w:rPr>
          <w:rFonts w:ascii="Times New Roman" w:eastAsia="Calibri" w:hAnsi="Times New Roman" w:cs="Times New Roman"/>
          <w:bCs/>
          <w:sz w:val="28"/>
          <w:szCs w:val="28"/>
        </w:rPr>
      </w:pPr>
      <w:r w:rsidRPr="00FC3989">
        <w:rPr>
          <w:rFonts w:ascii="Times New Roman" w:eastAsia="Times New Roman" w:hAnsi="Times New Roman" w:cs="Times New Roman"/>
          <w:bCs/>
          <w:sz w:val="28"/>
          <w:szCs w:val="28"/>
          <w:lang w:val="uk-UA" w:eastAsia="ru-RU"/>
        </w:rPr>
        <w:t xml:space="preserve">до </w:t>
      </w:r>
      <w:bookmarkStart w:id="19" w:name="_Hlk213844461"/>
      <w:r w:rsidR="00516D29">
        <w:rPr>
          <w:rFonts w:ascii="Times New Roman" w:eastAsia="Times New Roman" w:hAnsi="Times New Roman" w:cs="Times New Roman"/>
          <w:bCs/>
          <w:color w:val="000000"/>
          <w:sz w:val="28"/>
          <w:szCs w:val="28"/>
          <w:lang w:val="uk-UA" w:eastAsia="ru-RU"/>
        </w:rPr>
        <w:t>П</w:t>
      </w:r>
      <w:r w:rsidRPr="00FC3989">
        <w:rPr>
          <w:rFonts w:ascii="Times New Roman" w:eastAsia="Times New Roman" w:hAnsi="Times New Roman" w:cs="Times New Roman"/>
          <w:bCs/>
          <w:color w:val="000000"/>
          <w:sz w:val="28"/>
          <w:szCs w:val="28"/>
          <w:lang w:val="uk-UA" w:eastAsia="ru-RU"/>
        </w:rPr>
        <w:t xml:space="preserve">рограми </w:t>
      </w:r>
      <w:r w:rsidR="00FC3989" w:rsidRPr="00FC3989">
        <w:rPr>
          <w:rFonts w:ascii="Times New Roman" w:eastAsia="Times New Roman" w:hAnsi="Times New Roman"/>
          <w:bCs/>
          <w:sz w:val="28"/>
          <w:szCs w:val="28"/>
          <w:lang w:val="uk-UA" w:eastAsia="uk-UA"/>
        </w:rPr>
        <w:t xml:space="preserve">розвитку місцевого самоврядування </w:t>
      </w:r>
      <w:proofErr w:type="spellStart"/>
      <w:r w:rsidR="00FC3989" w:rsidRPr="00FC3989">
        <w:rPr>
          <w:rFonts w:ascii="Times New Roman" w:eastAsia="Times New Roman" w:hAnsi="Times New Roman" w:cs="Times New Roman"/>
          <w:color w:val="000000"/>
          <w:sz w:val="28"/>
          <w:szCs w:val="28"/>
          <w:lang w:val="uk-UA" w:eastAsia="ru-RU"/>
        </w:rPr>
        <w:t>Стрижавської</w:t>
      </w:r>
      <w:proofErr w:type="spellEnd"/>
      <w:r w:rsidR="00FC3989" w:rsidRPr="00FC3989">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FC3989" w:rsidRPr="00FC3989">
        <w:rPr>
          <w:rFonts w:ascii="Times New Roman" w:eastAsia="Times New Roman" w:hAnsi="Times New Roman" w:cs="Times New Roman"/>
          <w:sz w:val="28"/>
          <w:szCs w:val="28"/>
          <w:lang w:val="uk-UA" w:eastAsia="ru-RU"/>
        </w:rPr>
        <w:t>2028 роки</w:t>
      </w:r>
    </w:p>
    <w:p w:rsidR="0004328E" w:rsidRPr="00FC3989" w:rsidRDefault="0004328E" w:rsidP="0004328E">
      <w:pPr>
        <w:spacing w:after="0" w:line="240" w:lineRule="auto"/>
        <w:ind w:left="8640"/>
        <w:rPr>
          <w:rFonts w:ascii="Times New Roman" w:eastAsia="Times New Roman" w:hAnsi="Times New Roman" w:cs="Times New Roman"/>
          <w:bCs/>
          <w:color w:val="000000"/>
          <w:sz w:val="28"/>
          <w:szCs w:val="28"/>
          <w:lang w:eastAsia="ru-RU"/>
        </w:rPr>
      </w:pPr>
    </w:p>
    <w:bookmarkEnd w:id="19"/>
    <w:p w:rsidR="00FC3989" w:rsidRPr="000D0DDB" w:rsidRDefault="00C76A17" w:rsidP="00FC3989">
      <w:pPr>
        <w:spacing w:after="0" w:line="240" w:lineRule="auto"/>
        <w:jc w:val="center"/>
        <w:rPr>
          <w:rFonts w:ascii="Times New Roman" w:eastAsia="Calibri" w:hAnsi="Times New Roman" w:cs="Times New Roman"/>
          <w:b/>
          <w:bCs/>
          <w:sz w:val="28"/>
          <w:szCs w:val="28"/>
        </w:rPr>
      </w:pPr>
      <w:r w:rsidRPr="00C76A17">
        <w:rPr>
          <w:rFonts w:ascii="Times New Roman" w:hAnsi="Times New Roman"/>
          <w:b/>
          <w:bCs/>
          <w:sz w:val="28"/>
          <w:szCs w:val="28"/>
          <w:lang w:val="uk-UA"/>
        </w:rPr>
        <w:t xml:space="preserve">Показники результативності цільової </w:t>
      </w:r>
      <w:r w:rsidR="00FC3989">
        <w:rPr>
          <w:rFonts w:ascii="Times New Roman" w:hAnsi="Times New Roman"/>
          <w:b/>
          <w:bCs/>
          <w:sz w:val="28"/>
          <w:szCs w:val="28"/>
          <w:lang w:val="uk-UA"/>
        </w:rPr>
        <w:t>П</w:t>
      </w:r>
      <w:r w:rsidRPr="00C76A17">
        <w:rPr>
          <w:rFonts w:ascii="Times New Roman" w:hAnsi="Times New Roman"/>
          <w:b/>
          <w:bCs/>
          <w:sz w:val="28"/>
          <w:szCs w:val="28"/>
          <w:lang w:val="uk-UA"/>
        </w:rPr>
        <w:t xml:space="preserve">рограми </w:t>
      </w:r>
      <w:r w:rsidR="00FC3989" w:rsidRPr="000D0DDB">
        <w:rPr>
          <w:rFonts w:ascii="Times New Roman" w:eastAsia="Times New Roman" w:hAnsi="Times New Roman"/>
          <w:b/>
          <w:bCs/>
          <w:sz w:val="28"/>
          <w:szCs w:val="28"/>
          <w:lang w:val="uk-UA" w:eastAsia="uk-UA"/>
        </w:rPr>
        <w:t xml:space="preserve">розвитку місцевого самоврядування </w:t>
      </w:r>
      <w:proofErr w:type="spellStart"/>
      <w:r w:rsidR="00FC3989" w:rsidRPr="000D0DDB">
        <w:rPr>
          <w:rFonts w:ascii="Times New Roman" w:eastAsia="Times New Roman" w:hAnsi="Times New Roman" w:cs="Times New Roman"/>
          <w:b/>
          <w:color w:val="000000"/>
          <w:sz w:val="28"/>
          <w:szCs w:val="28"/>
          <w:lang w:val="uk-UA" w:eastAsia="ru-RU"/>
        </w:rPr>
        <w:t>Стрижавської</w:t>
      </w:r>
      <w:proofErr w:type="spellEnd"/>
      <w:r w:rsidR="00FC3989" w:rsidRPr="000D0DDB">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FC3989" w:rsidRPr="000D0DDB">
        <w:rPr>
          <w:rFonts w:ascii="Times New Roman" w:eastAsia="Times New Roman" w:hAnsi="Times New Roman" w:cs="Times New Roman"/>
          <w:b/>
          <w:sz w:val="28"/>
          <w:szCs w:val="28"/>
          <w:lang w:val="uk-UA" w:eastAsia="ru-RU"/>
        </w:rPr>
        <w:t>2028 роки</w:t>
      </w:r>
    </w:p>
    <w:p w:rsidR="00C76A17" w:rsidRPr="00012773" w:rsidRDefault="00C76A17" w:rsidP="0004328E">
      <w:pPr>
        <w:spacing w:after="0" w:line="240" w:lineRule="auto"/>
        <w:jc w:val="center"/>
        <w:rPr>
          <w:rFonts w:ascii="Times New Roman" w:eastAsia="Times New Roman" w:hAnsi="Times New Roman" w:cs="Times New Roman"/>
          <w:sz w:val="28"/>
          <w:szCs w:val="28"/>
          <w:lang w:val="uk-UA" w:eastAsia="ru-RU"/>
        </w:rPr>
      </w:pPr>
    </w:p>
    <w:tbl>
      <w:tblPr>
        <w:tblStyle w:val="32"/>
        <w:tblW w:w="0" w:type="auto"/>
        <w:tblLayout w:type="fixed"/>
        <w:tblLook w:val="04A0" w:firstRow="1" w:lastRow="0" w:firstColumn="1" w:lastColumn="0" w:noHBand="0" w:noVBand="1"/>
      </w:tblPr>
      <w:tblGrid>
        <w:gridCol w:w="1242"/>
        <w:gridCol w:w="3871"/>
        <w:gridCol w:w="1136"/>
        <w:gridCol w:w="1867"/>
        <w:gridCol w:w="1541"/>
        <w:gridCol w:w="1412"/>
        <w:gridCol w:w="1411"/>
        <w:gridCol w:w="1683"/>
      </w:tblGrid>
      <w:tr w:rsidR="0004328E" w:rsidRPr="00012773" w:rsidTr="002E1FA0">
        <w:tc>
          <w:tcPr>
            <w:tcW w:w="1242" w:type="dxa"/>
          </w:tcPr>
          <w:p w:rsidR="0004328E" w:rsidRPr="00012773" w:rsidRDefault="0004328E" w:rsidP="002E1FA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w:t>
            </w:r>
          </w:p>
          <w:p w:rsidR="0004328E" w:rsidRPr="00012773" w:rsidRDefault="0004328E" w:rsidP="002E1FA0">
            <w:pPr>
              <w:jc w:val="center"/>
              <w:rPr>
                <w:rFonts w:ascii="Times New Roman" w:eastAsia="Times New Roman" w:hAnsi="Times New Roman" w:cs="Times New Roman"/>
                <w:sz w:val="28"/>
                <w:szCs w:val="28"/>
                <w:lang w:eastAsia="ru-RU"/>
              </w:rPr>
            </w:pPr>
            <w:r w:rsidRPr="00012773">
              <w:rPr>
                <w:rFonts w:ascii="Times New Roman" w:eastAsia="Times New Roman" w:hAnsi="Times New Roman" w:cs="Times New Roman"/>
                <w:sz w:val="24"/>
                <w:szCs w:val="24"/>
                <w:lang w:eastAsia="ru-RU"/>
              </w:rPr>
              <w:t>з/п</w:t>
            </w:r>
          </w:p>
        </w:tc>
        <w:tc>
          <w:tcPr>
            <w:tcW w:w="3871" w:type="dxa"/>
          </w:tcPr>
          <w:p w:rsidR="0004328E" w:rsidRPr="00012773" w:rsidRDefault="0004328E"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Найменування</w:t>
            </w:r>
            <w:proofErr w:type="spellEnd"/>
          </w:p>
          <w:p w:rsidR="0004328E" w:rsidRPr="00012773" w:rsidRDefault="0004328E"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показника</w:t>
            </w:r>
            <w:proofErr w:type="spellEnd"/>
          </w:p>
        </w:tc>
        <w:tc>
          <w:tcPr>
            <w:tcW w:w="1136" w:type="dxa"/>
          </w:tcPr>
          <w:p w:rsidR="0004328E" w:rsidRPr="00012773" w:rsidRDefault="0004328E"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Одиниця</w:t>
            </w:r>
            <w:proofErr w:type="spellEnd"/>
          </w:p>
          <w:p w:rsidR="0004328E" w:rsidRPr="00012773" w:rsidRDefault="0004328E" w:rsidP="00201E90">
            <w:pPr>
              <w:jc w:val="both"/>
              <w:rPr>
                <w:rFonts w:ascii="Times New Roman" w:eastAsia="Times New Roman" w:hAnsi="Times New Roman" w:cs="Times New Roman"/>
                <w:sz w:val="28"/>
                <w:szCs w:val="28"/>
                <w:lang w:eastAsia="ru-RU"/>
              </w:rPr>
            </w:pPr>
            <w:proofErr w:type="spellStart"/>
            <w:r w:rsidRPr="00012773">
              <w:rPr>
                <w:rFonts w:ascii="Times New Roman" w:eastAsia="Times New Roman" w:hAnsi="Times New Roman" w:cs="Times New Roman"/>
                <w:sz w:val="24"/>
                <w:szCs w:val="24"/>
                <w:lang w:eastAsia="ru-RU"/>
              </w:rPr>
              <w:t>виміру</w:t>
            </w:r>
            <w:proofErr w:type="spellEnd"/>
          </w:p>
        </w:tc>
        <w:tc>
          <w:tcPr>
            <w:tcW w:w="1867" w:type="dxa"/>
          </w:tcPr>
          <w:p w:rsidR="0004328E" w:rsidRPr="00012773" w:rsidRDefault="0004328E"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Вихіднідані</w:t>
            </w:r>
            <w:proofErr w:type="spellEnd"/>
            <w:r w:rsidRPr="00012773">
              <w:rPr>
                <w:rFonts w:ascii="Times New Roman" w:eastAsia="Times New Roman" w:hAnsi="Times New Roman" w:cs="Times New Roman"/>
                <w:sz w:val="24"/>
                <w:szCs w:val="24"/>
                <w:lang w:eastAsia="ru-RU"/>
              </w:rPr>
              <w:t xml:space="preserve"> на</w:t>
            </w:r>
          </w:p>
          <w:p w:rsidR="0004328E" w:rsidRPr="00012773" w:rsidRDefault="0004328E"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 xml:space="preserve">початок </w:t>
            </w:r>
            <w:proofErr w:type="spellStart"/>
            <w:r w:rsidRPr="00012773">
              <w:rPr>
                <w:rFonts w:ascii="Times New Roman" w:eastAsia="Times New Roman" w:hAnsi="Times New Roman" w:cs="Times New Roman"/>
                <w:sz w:val="24"/>
                <w:szCs w:val="24"/>
                <w:lang w:eastAsia="ru-RU"/>
              </w:rPr>
              <w:t>дії</w:t>
            </w:r>
            <w:proofErr w:type="spellEnd"/>
          </w:p>
          <w:p w:rsidR="0004328E" w:rsidRPr="00012773" w:rsidRDefault="0004328E"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програми</w:t>
            </w:r>
            <w:proofErr w:type="spellEnd"/>
          </w:p>
        </w:tc>
        <w:tc>
          <w:tcPr>
            <w:tcW w:w="1541" w:type="dxa"/>
          </w:tcPr>
          <w:p w:rsidR="0004328E" w:rsidRPr="00012773" w:rsidRDefault="0004328E"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 xml:space="preserve">2026 </w:t>
            </w:r>
            <w:proofErr w:type="spellStart"/>
            <w:r w:rsidRPr="00012773">
              <w:rPr>
                <w:rFonts w:ascii="Times New Roman" w:eastAsia="Times New Roman" w:hAnsi="Times New Roman" w:cs="Times New Roman"/>
                <w:sz w:val="24"/>
                <w:szCs w:val="24"/>
                <w:lang w:eastAsia="ru-RU"/>
              </w:rPr>
              <w:t>рік</w:t>
            </w:r>
            <w:proofErr w:type="spellEnd"/>
          </w:p>
        </w:tc>
        <w:tc>
          <w:tcPr>
            <w:tcW w:w="1412" w:type="dxa"/>
          </w:tcPr>
          <w:p w:rsidR="0004328E" w:rsidRPr="00012773" w:rsidRDefault="0004328E" w:rsidP="00201E90">
            <w:pPr>
              <w:jc w:val="both"/>
              <w:rPr>
                <w:rFonts w:ascii="Times New Roman" w:eastAsia="Times New Roman" w:hAnsi="Times New Roman" w:cs="Times New Roman"/>
                <w:sz w:val="28"/>
                <w:szCs w:val="28"/>
                <w:lang w:eastAsia="ru-RU"/>
              </w:rPr>
            </w:pPr>
            <w:r w:rsidRPr="00012773">
              <w:rPr>
                <w:rFonts w:ascii="Times New Roman" w:eastAsia="Times New Roman" w:hAnsi="Times New Roman" w:cs="Times New Roman"/>
                <w:sz w:val="24"/>
                <w:szCs w:val="24"/>
                <w:lang w:eastAsia="ru-RU"/>
              </w:rPr>
              <w:t xml:space="preserve">2027 </w:t>
            </w:r>
            <w:proofErr w:type="spellStart"/>
            <w:r w:rsidRPr="00012773">
              <w:rPr>
                <w:rFonts w:ascii="Times New Roman" w:eastAsia="Times New Roman" w:hAnsi="Times New Roman" w:cs="Times New Roman"/>
                <w:sz w:val="24"/>
                <w:szCs w:val="24"/>
                <w:lang w:eastAsia="ru-RU"/>
              </w:rPr>
              <w:t>рік</w:t>
            </w:r>
            <w:proofErr w:type="spellEnd"/>
          </w:p>
        </w:tc>
        <w:tc>
          <w:tcPr>
            <w:tcW w:w="1411" w:type="dxa"/>
          </w:tcPr>
          <w:p w:rsidR="0004328E" w:rsidRPr="00012773" w:rsidRDefault="0004328E" w:rsidP="00201E90">
            <w:pPr>
              <w:jc w:val="both"/>
              <w:rPr>
                <w:rFonts w:ascii="Times New Roman" w:eastAsia="Times New Roman" w:hAnsi="Times New Roman" w:cs="Times New Roman"/>
                <w:sz w:val="28"/>
                <w:szCs w:val="28"/>
                <w:lang w:eastAsia="ru-RU"/>
              </w:rPr>
            </w:pPr>
            <w:r w:rsidRPr="00012773">
              <w:rPr>
                <w:rFonts w:ascii="Times New Roman" w:eastAsia="Times New Roman" w:hAnsi="Times New Roman" w:cs="Times New Roman"/>
                <w:sz w:val="24"/>
                <w:szCs w:val="24"/>
                <w:lang w:eastAsia="ru-RU"/>
              </w:rPr>
              <w:t xml:space="preserve">2028 </w:t>
            </w:r>
            <w:proofErr w:type="spellStart"/>
            <w:r w:rsidRPr="00012773">
              <w:rPr>
                <w:rFonts w:ascii="Times New Roman" w:eastAsia="Times New Roman" w:hAnsi="Times New Roman" w:cs="Times New Roman"/>
                <w:sz w:val="24"/>
                <w:szCs w:val="24"/>
                <w:lang w:eastAsia="ru-RU"/>
              </w:rPr>
              <w:t>рік</w:t>
            </w:r>
            <w:proofErr w:type="spellEnd"/>
          </w:p>
        </w:tc>
        <w:tc>
          <w:tcPr>
            <w:tcW w:w="1683" w:type="dxa"/>
          </w:tcPr>
          <w:p w:rsidR="0004328E" w:rsidRPr="00012773" w:rsidRDefault="0004328E"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Всього</w:t>
            </w:r>
            <w:proofErr w:type="spellEnd"/>
            <w:r w:rsidRPr="00012773">
              <w:rPr>
                <w:rFonts w:ascii="Times New Roman" w:eastAsia="Times New Roman" w:hAnsi="Times New Roman" w:cs="Times New Roman"/>
                <w:sz w:val="24"/>
                <w:szCs w:val="24"/>
                <w:lang w:eastAsia="ru-RU"/>
              </w:rPr>
              <w:t xml:space="preserve"> </w:t>
            </w:r>
            <w:proofErr w:type="gramStart"/>
            <w:r w:rsidRPr="00012773">
              <w:rPr>
                <w:rFonts w:ascii="Times New Roman" w:eastAsia="Times New Roman" w:hAnsi="Times New Roman" w:cs="Times New Roman"/>
                <w:sz w:val="24"/>
                <w:szCs w:val="24"/>
                <w:lang w:eastAsia="ru-RU"/>
              </w:rPr>
              <w:t>за</w:t>
            </w:r>
            <w:proofErr w:type="gramEnd"/>
            <w:r w:rsidRPr="00012773">
              <w:rPr>
                <w:rFonts w:ascii="Times New Roman" w:eastAsia="Times New Roman" w:hAnsi="Times New Roman" w:cs="Times New Roman"/>
                <w:sz w:val="24"/>
                <w:szCs w:val="24"/>
                <w:lang w:eastAsia="ru-RU"/>
              </w:rPr>
              <w:t xml:space="preserve"> </w:t>
            </w:r>
            <w:proofErr w:type="spellStart"/>
            <w:r w:rsidRPr="00012773">
              <w:rPr>
                <w:rFonts w:ascii="Times New Roman" w:eastAsia="Times New Roman" w:hAnsi="Times New Roman" w:cs="Times New Roman"/>
                <w:sz w:val="24"/>
                <w:szCs w:val="24"/>
                <w:lang w:eastAsia="ru-RU"/>
              </w:rPr>
              <w:t>період</w:t>
            </w:r>
            <w:proofErr w:type="spellEnd"/>
            <w:r w:rsidR="006A3C91">
              <w:rPr>
                <w:rFonts w:ascii="Times New Roman" w:eastAsia="Times New Roman" w:hAnsi="Times New Roman" w:cs="Times New Roman"/>
                <w:sz w:val="24"/>
                <w:szCs w:val="24"/>
                <w:lang w:val="uk-UA" w:eastAsia="ru-RU"/>
              </w:rPr>
              <w:t xml:space="preserve"> </w:t>
            </w:r>
            <w:proofErr w:type="spellStart"/>
            <w:r w:rsidRPr="00012773">
              <w:rPr>
                <w:rFonts w:ascii="Times New Roman" w:eastAsia="Times New Roman" w:hAnsi="Times New Roman" w:cs="Times New Roman"/>
                <w:sz w:val="24"/>
                <w:szCs w:val="24"/>
                <w:lang w:eastAsia="ru-RU"/>
              </w:rPr>
              <w:t>дії</w:t>
            </w:r>
            <w:proofErr w:type="spellEnd"/>
            <w:r w:rsidR="006A3C91">
              <w:rPr>
                <w:rFonts w:ascii="Times New Roman" w:eastAsia="Times New Roman" w:hAnsi="Times New Roman" w:cs="Times New Roman"/>
                <w:sz w:val="24"/>
                <w:szCs w:val="24"/>
                <w:lang w:val="uk-UA" w:eastAsia="ru-RU"/>
              </w:rPr>
              <w:t xml:space="preserve"> </w:t>
            </w:r>
            <w:proofErr w:type="spellStart"/>
            <w:r w:rsidRPr="00012773">
              <w:rPr>
                <w:rFonts w:ascii="Times New Roman" w:eastAsia="Times New Roman" w:hAnsi="Times New Roman" w:cs="Times New Roman"/>
                <w:sz w:val="24"/>
                <w:szCs w:val="24"/>
                <w:lang w:eastAsia="ru-RU"/>
              </w:rPr>
              <w:t>програми</w:t>
            </w:r>
            <w:proofErr w:type="spellEnd"/>
          </w:p>
        </w:tc>
      </w:tr>
      <w:tr w:rsidR="0004328E" w:rsidRPr="00012773" w:rsidTr="002E1FA0">
        <w:tc>
          <w:tcPr>
            <w:tcW w:w="1242"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1</w:t>
            </w:r>
          </w:p>
        </w:tc>
        <w:tc>
          <w:tcPr>
            <w:tcW w:w="3871"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2</w:t>
            </w:r>
          </w:p>
        </w:tc>
        <w:tc>
          <w:tcPr>
            <w:tcW w:w="1136"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3</w:t>
            </w:r>
          </w:p>
        </w:tc>
        <w:tc>
          <w:tcPr>
            <w:tcW w:w="1867"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4</w:t>
            </w:r>
          </w:p>
        </w:tc>
        <w:tc>
          <w:tcPr>
            <w:tcW w:w="1541"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5</w:t>
            </w:r>
          </w:p>
        </w:tc>
        <w:tc>
          <w:tcPr>
            <w:tcW w:w="1412"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6</w:t>
            </w:r>
          </w:p>
        </w:tc>
        <w:tc>
          <w:tcPr>
            <w:tcW w:w="1411"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7</w:t>
            </w:r>
          </w:p>
        </w:tc>
        <w:tc>
          <w:tcPr>
            <w:tcW w:w="1683" w:type="dxa"/>
          </w:tcPr>
          <w:p w:rsidR="0004328E" w:rsidRPr="00012773" w:rsidRDefault="0004328E" w:rsidP="00201E9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8</w:t>
            </w:r>
          </w:p>
        </w:tc>
      </w:tr>
      <w:tr w:rsidR="002E1FA0" w:rsidRPr="00012773" w:rsidTr="001013EF">
        <w:tc>
          <w:tcPr>
            <w:tcW w:w="14163" w:type="dxa"/>
            <w:gridSpan w:val="8"/>
          </w:tcPr>
          <w:p w:rsidR="002E1FA0" w:rsidRPr="002E1FA0" w:rsidRDefault="002E1FA0" w:rsidP="002E1FA0">
            <w:pPr>
              <w:jc w:val="center"/>
              <w:rPr>
                <w:rFonts w:ascii="Times New Roman" w:eastAsia="Times New Roman" w:hAnsi="Times New Roman" w:cs="Times New Roman"/>
                <w:b/>
                <w:i/>
                <w:sz w:val="28"/>
                <w:szCs w:val="28"/>
                <w:lang w:eastAsia="ru-RU"/>
              </w:rPr>
            </w:pPr>
            <w:proofErr w:type="spellStart"/>
            <w:r w:rsidRPr="002E1FA0">
              <w:rPr>
                <w:rFonts w:ascii="Times New Roman" w:eastAsia="Times New Roman" w:hAnsi="Times New Roman" w:cs="Times New Roman"/>
                <w:b/>
                <w:i/>
                <w:sz w:val="24"/>
                <w:szCs w:val="24"/>
                <w:lang w:eastAsia="ru-RU"/>
              </w:rPr>
              <w:t>Показники</w:t>
            </w:r>
            <w:proofErr w:type="spellEnd"/>
            <w:r w:rsidR="006A3C91">
              <w:rPr>
                <w:rFonts w:ascii="Times New Roman" w:eastAsia="Times New Roman" w:hAnsi="Times New Roman" w:cs="Times New Roman"/>
                <w:b/>
                <w:i/>
                <w:sz w:val="24"/>
                <w:szCs w:val="24"/>
                <w:lang w:val="uk-UA" w:eastAsia="ru-RU"/>
              </w:rPr>
              <w:t xml:space="preserve"> </w:t>
            </w:r>
            <w:proofErr w:type="spellStart"/>
            <w:r w:rsidRPr="002E1FA0">
              <w:rPr>
                <w:rFonts w:ascii="Times New Roman" w:eastAsia="Times New Roman" w:hAnsi="Times New Roman" w:cs="Times New Roman"/>
                <w:b/>
                <w:i/>
                <w:sz w:val="24"/>
                <w:szCs w:val="24"/>
                <w:lang w:eastAsia="ru-RU"/>
              </w:rPr>
              <w:t>витрат</w:t>
            </w:r>
            <w:proofErr w:type="spellEnd"/>
          </w:p>
        </w:tc>
      </w:tr>
      <w:tr w:rsidR="004F0C2B" w:rsidRPr="00012773" w:rsidTr="00F66C32">
        <w:tc>
          <w:tcPr>
            <w:tcW w:w="1242" w:type="dxa"/>
          </w:tcPr>
          <w:p w:rsidR="004F0C2B" w:rsidRPr="00012773" w:rsidRDefault="004F0C2B" w:rsidP="002E1FA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1</w:t>
            </w:r>
          </w:p>
        </w:tc>
        <w:tc>
          <w:tcPr>
            <w:tcW w:w="3871" w:type="dxa"/>
          </w:tcPr>
          <w:p w:rsidR="004F0C2B" w:rsidRPr="00012773" w:rsidRDefault="004F0C2B"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val="uk-UA" w:eastAsia="ru-RU"/>
              </w:rPr>
              <w:t>Витрати на організацію зустрічі з громадами-партнерами на території громади</w:t>
            </w:r>
          </w:p>
        </w:tc>
        <w:tc>
          <w:tcPr>
            <w:tcW w:w="1136" w:type="dxa"/>
          </w:tcPr>
          <w:p w:rsidR="004F0C2B" w:rsidRPr="00012773" w:rsidRDefault="004F0C2B"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4F0C2B" w:rsidRPr="007D5A78" w:rsidRDefault="004F0C2B" w:rsidP="00850697">
            <w:pPr>
              <w:jc w:val="center"/>
              <w:rPr>
                <w:rFonts w:ascii="Times New Roman" w:eastAsia="Times New Roman" w:hAnsi="Times New Roman" w:cs="Times New Roman"/>
                <w:sz w:val="24"/>
                <w:szCs w:val="24"/>
                <w:lang w:eastAsia="ru-RU"/>
              </w:rPr>
            </w:pPr>
          </w:p>
        </w:tc>
        <w:tc>
          <w:tcPr>
            <w:tcW w:w="1541" w:type="dxa"/>
            <w:vAlign w:val="center"/>
          </w:tcPr>
          <w:p w:rsidR="004F0C2B" w:rsidRPr="004F0C2B" w:rsidRDefault="004F0C2B" w:rsidP="00850697">
            <w:pPr>
              <w:jc w:val="center"/>
              <w:rPr>
                <w:rFonts w:ascii="Times New Roman" w:eastAsia="Times New Roman" w:hAnsi="Times New Roman" w:cs="Times New Roman"/>
                <w:sz w:val="24"/>
                <w:szCs w:val="24"/>
                <w:lang w:val="uk-UA" w:eastAsia="ru-RU"/>
              </w:rPr>
            </w:pPr>
            <w:r w:rsidRPr="004F0C2B">
              <w:rPr>
                <w:rFonts w:ascii="Times New Roman" w:eastAsia="Times New Roman" w:hAnsi="Times New Roman" w:cs="Times New Roman"/>
                <w:sz w:val="24"/>
                <w:szCs w:val="24"/>
                <w:lang w:val="uk-UA" w:eastAsia="ru-RU"/>
              </w:rPr>
              <w:t>198</w:t>
            </w:r>
            <w:r>
              <w:rPr>
                <w:rFonts w:ascii="Times New Roman" w:eastAsia="Times New Roman" w:hAnsi="Times New Roman" w:cs="Times New Roman"/>
                <w:sz w:val="24"/>
                <w:szCs w:val="24"/>
                <w:lang w:val="uk-UA" w:eastAsia="ru-RU"/>
              </w:rPr>
              <w:t>,0</w:t>
            </w:r>
          </w:p>
        </w:tc>
        <w:tc>
          <w:tcPr>
            <w:tcW w:w="1412" w:type="dxa"/>
            <w:vAlign w:val="center"/>
          </w:tcPr>
          <w:p w:rsidR="004F0C2B" w:rsidRPr="004F0C2B" w:rsidRDefault="004F0C2B" w:rsidP="00850697">
            <w:pPr>
              <w:jc w:val="center"/>
              <w:rPr>
                <w:rFonts w:ascii="Times New Roman" w:eastAsia="Times New Roman" w:hAnsi="Times New Roman" w:cs="Times New Roman"/>
                <w:sz w:val="24"/>
                <w:szCs w:val="24"/>
                <w:lang w:val="uk-UA" w:eastAsia="ru-RU"/>
              </w:rPr>
            </w:pPr>
            <w:r w:rsidRPr="004F0C2B">
              <w:rPr>
                <w:rFonts w:ascii="Times New Roman" w:eastAsia="Times New Roman" w:hAnsi="Times New Roman" w:cs="Times New Roman"/>
                <w:sz w:val="24"/>
                <w:szCs w:val="24"/>
                <w:lang w:val="uk-UA" w:eastAsia="ru-RU"/>
              </w:rPr>
              <w:t>198</w:t>
            </w:r>
            <w:r>
              <w:rPr>
                <w:rFonts w:ascii="Times New Roman" w:eastAsia="Times New Roman" w:hAnsi="Times New Roman" w:cs="Times New Roman"/>
                <w:sz w:val="24"/>
                <w:szCs w:val="24"/>
                <w:lang w:val="uk-UA" w:eastAsia="ru-RU"/>
              </w:rPr>
              <w:t>,0</w:t>
            </w:r>
          </w:p>
        </w:tc>
        <w:tc>
          <w:tcPr>
            <w:tcW w:w="1411" w:type="dxa"/>
            <w:vAlign w:val="center"/>
          </w:tcPr>
          <w:p w:rsidR="004F0C2B" w:rsidRPr="004F0C2B" w:rsidRDefault="004F0C2B" w:rsidP="00850697">
            <w:pPr>
              <w:jc w:val="center"/>
              <w:rPr>
                <w:rFonts w:ascii="Times New Roman" w:eastAsia="Times New Roman" w:hAnsi="Times New Roman" w:cs="Times New Roman"/>
                <w:sz w:val="24"/>
                <w:szCs w:val="24"/>
                <w:lang w:val="uk-UA" w:eastAsia="ru-RU"/>
              </w:rPr>
            </w:pPr>
            <w:r w:rsidRPr="004F0C2B">
              <w:rPr>
                <w:rFonts w:ascii="Times New Roman" w:eastAsia="Times New Roman" w:hAnsi="Times New Roman" w:cs="Times New Roman"/>
                <w:sz w:val="24"/>
                <w:szCs w:val="24"/>
                <w:lang w:val="uk-UA" w:eastAsia="ru-RU"/>
              </w:rPr>
              <w:t>198</w:t>
            </w:r>
            <w:r>
              <w:rPr>
                <w:rFonts w:ascii="Times New Roman" w:eastAsia="Times New Roman" w:hAnsi="Times New Roman" w:cs="Times New Roman"/>
                <w:sz w:val="24"/>
                <w:szCs w:val="24"/>
                <w:lang w:val="uk-UA" w:eastAsia="ru-RU"/>
              </w:rPr>
              <w:t>,0</w:t>
            </w:r>
          </w:p>
        </w:tc>
        <w:tc>
          <w:tcPr>
            <w:tcW w:w="1683" w:type="dxa"/>
          </w:tcPr>
          <w:p w:rsidR="004F0C2B" w:rsidRPr="004F0C2B" w:rsidRDefault="004F0C2B"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594,0</w:t>
            </w:r>
          </w:p>
        </w:tc>
      </w:tr>
      <w:tr w:rsidR="004F0C2B" w:rsidRPr="00012773" w:rsidTr="00F66C32">
        <w:tc>
          <w:tcPr>
            <w:tcW w:w="1242" w:type="dxa"/>
          </w:tcPr>
          <w:p w:rsidR="004F0C2B" w:rsidRPr="00012773" w:rsidRDefault="004F0C2B" w:rsidP="002E1FA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2</w:t>
            </w:r>
          </w:p>
        </w:tc>
        <w:tc>
          <w:tcPr>
            <w:tcW w:w="3871" w:type="dxa"/>
          </w:tcPr>
          <w:p w:rsidR="004F0C2B" w:rsidRPr="002E1FA0" w:rsidRDefault="004F0C2B"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Витрати на виготовлення сувенірної, друкованої продукції та предметів для нагородження</w:t>
            </w:r>
          </w:p>
        </w:tc>
        <w:tc>
          <w:tcPr>
            <w:tcW w:w="1136" w:type="dxa"/>
          </w:tcPr>
          <w:p w:rsidR="004F0C2B" w:rsidRPr="00012773" w:rsidRDefault="004F0C2B"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4F0C2B" w:rsidRPr="002A2BE5" w:rsidRDefault="002A2BE5"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194,7</w:t>
            </w:r>
          </w:p>
        </w:tc>
        <w:tc>
          <w:tcPr>
            <w:tcW w:w="1541" w:type="dxa"/>
            <w:vAlign w:val="center"/>
          </w:tcPr>
          <w:p w:rsidR="004F0C2B" w:rsidRPr="004F0C2B" w:rsidRDefault="004F0C2B" w:rsidP="00850697">
            <w:pPr>
              <w:jc w:val="center"/>
              <w:rPr>
                <w:rFonts w:ascii="Times New Roman" w:eastAsia="Times New Roman" w:hAnsi="Times New Roman" w:cs="Times New Roman"/>
                <w:sz w:val="24"/>
                <w:szCs w:val="24"/>
                <w:lang w:val="uk-UA" w:eastAsia="ru-RU"/>
              </w:rPr>
            </w:pPr>
            <w:r w:rsidRPr="004F0C2B">
              <w:rPr>
                <w:rFonts w:ascii="Times New Roman" w:eastAsia="Times New Roman" w:hAnsi="Times New Roman" w:cs="Times New Roman"/>
                <w:sz w:val="24"/>
                <w:szCs w:val="24"/>
                <w:lang w:val="uk-UA" w:eastAsia="ru-RU"/>
              </w:rPr>
              <w:t>400</w:t>
            </w:r>
            <w:r>
              <w:rPr>
                <w:rFonts w:ascii="Times New Roman" w:eastAsia="Times New Roman" w:hAnsi="Times New Roman" w:cs="Times New Roman"/>
                <w:sz w:val="24"/>
                <w:szCs w:val="24"/>
                <w:lang w:val="uk-UA" w:eastAsia="ru-RU"/>
              </w:rPr>
              <w:t>,0</w:t>
            </w:r>
          </w:p>
        </w:tc>
        <w:tc>
          <w:tcPr>
            <w:tcW w:w="1412" w:type="dxa"/>
            <w:vAlign w:val="center"/>
          </w:tcPr>
          <w:p w:rsidR="004F0C2B" w:rsidRPr="004F0C2B" w:rsidRDefault="004F0C2B" w:rsidP="00850697">
            <w:pPr>
              <w:jc w:val="center"/>
              <w:rPr>
                <w:rFonts w:ascii="Times New Roman" w:eastAsia="Times New Roman" w:hAnsi="Times New Roman" w:cs="Times New Roman"/>
                <w:sz w:val="24"/>
                <w:szCs w:val="24"/>
                <w:lang w:val="uk-UA" w:eastAsia="ru-RU"/>
              </w:rPr>
            </w:pPr>
            <w:r w:rsidRPr="004F0C2B">
              <w:rPr>
                <w:rFonts w:ascii="Times New Roman" w:eastAsia="Times New Roman" w:hAnsi="Times New Roman" w:cs="Times New Roman"/>
                <w:sz w:val="24"/>
                <w:szCs w:val="24"/>
                <w:lang w:val="uk-UA" w:eastAsia="ru-RU"/>
              </w:rPr>
              <w:t>400</w:t>
            </w:r>
            <w:r>
              <w:rPr>
                <w:rFonts w:ascii="Times New Roman" w:eastAsia="Times New Roman" w:hAnsi="Times New Roman" w:cs="Times New Roman"/>
                <w:sz w:val="24"/>
                <w:szCs w:val="24"/>
                <w:lang w:val="uk-UA" w:eastAsia="ru-RU"/>
              </w:rPr>
              <w:t>,0</w:t>
            </w:r>
          </w:p>
        </w:tc>
        <w:tc>
          <w:tcPr>
            <w:tcW w:w="1411" w:type="dxa"/>
            <w:vAlign w:val="center"/>
          </w:tcPr>
          <w:p w:rsidR="004F0C2B" w:rsidRPr="004F0C2B" w:rsidRDefault="004F0C2B" w:rsidP="00850697">
            <w:pPr>
              <w:jc w:val="center"/>
              <w:rPr>
                <w:rFonts w:ascii="Times New Roman" w:eastAsia="Times New Roman" w:hAnsi="Times New Roman" w:cs="Times New Roman"/>
                <w:sz w:val="24"/>
                <w:szCs w:val="24"/>
                <w:lang w:val="uk-UA" w:eastAsia="ru-RU"/>
              </w:rPr>
            </w:pPr>
            <w:r w:rsidRPr="004F0C2B">
              <w:rPr>
                <w:rFonts w:ascii="Times New Roman" w:eastAsia="Times New Roman" w:hAnsi="Times New Roman" w:cs="Times New Roman"/>
                <w:sz w:val="24"/>
                <w:szCs w:val="24"/>
                <w:lang w:val="uk-UA" w:eastAsia="ru-RU"/>
              </w:rPr>
              <w:t>400</w:t>
            </w:r>
            <w:r>
              <w:rPr>
                <w:rFonts w:ascii="Times New Roman" w:eastAsia="Times New Roman" w:hAnsi="Times New Roman" w:cs="Times New Roman"/>
                <w:sz w:val="24"/>
                <w:szCs w:val="24"/>
                <w:lang w:val="uk-UA" w:eastAsia="ru-RU"/>
              </w:rPr>
              <w:t>,0</w:t>
            </w:r>
          </w:p>
        </w:tc>
        <w:tc>
          <w:tcPr>
            <w:tcW w:w="1683" w:type="dxa"/>
          </w:tcPr>
          <w:p w:rsidR="004F0C2B" w:rsidRPr="004F0C2B" w:rsidRDefault="004F0C2B"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1200,0</w:t>
            </w:r>
          </w:p>
        </w:tc>
      </w:tr>
      <w:tr w:rsidR="00532374" w:rsidRPr="00012773" w:rsidTr="002E1FA0">
        <w:tc>
          <w:tcPr>
            <w:tcW w:w="1242" w:type="dxa"/>
          </w:tcPr>
          <w:p w:rsidR="00532374" w:rsidRPr="009172D9" w:rsidRDefault="009172D9" w:rsidP="002E1FA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871" w:type="dxa"/>
          </w:tcPr>
          <w:p w:rsidR="00532374" w:rsidRPr="008A15D5" w:rsidRDefault="00532374" w:rsidP="002E1FA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val="uk-UA" w:eastAsia="ru-RU"/>
              </w:rPr>
              <w:t>Обсяг витрат на здійснення СЕО  стратегічних та планувальних документів</w:t>
            </w:r>
          </w:p>
        </w:tc>
        <w:tc>
          <w:tcPr>
            <w:tcW w:w="1136" w:type="dxa"/>
          </w:tcPr>
          <w:p w:rsidR="00532374" w:rsidRPr="008A15D5" w:rsidRDefault="00532374" w:rsidP="00201E90">
            <w:pPr>
              <w:jc w:val="both"/>
              <w:rPr>
                <w:rFonts w:ascii="Times New Roman" w:eastAsia="Times New Roman" w:hAnsi="Times New Roman" w:cs="Times New Roman"/>
                <w:sz w:val="24"/>
                <w:szCs w:val="24"/>
                <w:lang w:eastAsia="ru-RU"/>
              </w:rPr>
            </w:pPr>
            <w:r w:rsidRPr="008A15D5">
              <w:rPr>
                <w:rFonts w:ascii="Times New Roman" w:eastAsia="Times New Roman" w:hAnsi="Times New Roman" w:cs="Times New Roman"/>
                <w:sz w:val="24"/>
                <w:szCs w:val="24"/>
                <w:lang w:eastAsia="ru-RU"/>
              </w:rPr>
              <w:t>тис</w:t>
            </w:r>
            <w:proofErr w:type="gramStart"/>
            <w:r w:rsidRPr="008A15D5">
              <w:rPr>
                <w:rFonts w:ascii="Times New Roman" w:eastAsia="Times New Roman" w:hAnsi="Times New Roman" w:cs="Times New Roman"/>
                <w:sz w:val="24"/>
                <w:szCs w:val="24"/>
                <w:lang w:eastAsia="ru-RU"/>
              </w:rPr>
              <w:t>.г</w:t>
            </w:r>
            <w:proofErr w:type="gramEnd"/>
            <w:r w:rsidRPr="008A15D5">
              <w:rPr>
                <w:rFonts w:ascii="Times New Roman" w:eastAsia="Times New Roman" w:hAnsi="Times New Roman" w:cs="Times New Roman"/>
                <w:sz w:val="24"/>
                <w:szCs w:val="24"/>
                <w:lang w:eastAsia="ru-RU"/>
              </w:rPr>
              <w:t>рн.</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100,0</w:t>
            </w:r>
          </w:p>
        </w:tc>
        <w:tc>
          <w:tcPr>
            <w:tcW w:w="1412" w:type="dxa"/>
          </w:tcPr>
          <w:p w:rsidR="00532374" w:rsidRPr="004F0C2B" w:rsidRDefault="00532374" w:rsidP="00850697">
            <w:pPr>
              <w:jc w:val="center"/>
              <w:rPr>
                <w:rFonts w:ascii="Times New Roman" w:eastAsia="Times New Roman" w:hAnsi="Times New Roman" w:cs="Times New Roman"/>
                <w:sz w:val="24"/>
                <w:szCs w:val="24"/>
                <w:lang w:val="uk-UA" w:eastAsia="ru-RU"/>
              </w:rPr>
            </w:pPr>
          </w:p>
        </w:tc>
        <w:tc>
          <w:tcPr>
            <w:tcW w:w="1411"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683"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200,0</w:t>
            </w:r>
          </w:p>
        </w:tc>
      </w:tr>
      <w:tr w:rsidR="00532374" w:rsidRPr="00012773" w:rsidTr="002E1FA0">
        <w:tc>
          <w:tcPr>
            <w:tcW w:w="1242" w:type="dxa"/>
          </w:tcPr>
          <w:p w:rsidR="00532374" w:rsidRPr="009172D9" w:rsidRDefault="009172D9" w:rsidP="002E1FA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871" w:type="dxa"/>
          </w:tcPr>
          <w:p w:rsidR="00532374" w:rsidRPr="002E1FA0"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Витрати на реалізацію нового будівництва багатофункціонального </w:t>
            </w:r>
            <w:proofErr w:type="spellStart"/>
            <w:r>
              <w:rPr>
                <w:rFonts w:ascii="Times New Roman" w:eastAsia="Times New Roman" w:hAnsi="Times New Roman" w:cs="Times New Roman"/>
                <w:sz w:val="24"/>
                <w:szCs w:val="24"/>
                <w:lang w:val="uk-UA" w:eastAsia="ru-RU"/>
              </w:rPr>
              <w:t>хабу</w:t>
            </w:r>
            <w:proofErr w:type="spellEnd"/>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532374" w:rsidRPr="00153BA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22764,2</w:t>
            </w:r>
          </w:p>
        </w:tc>
        <w:tc>
          <w:tcPr>
            <w:tcW w:w="154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185929,7</w:t>
            </w:r>
          </w:p>
        </w:tc>
        <w:tc>
          <w:tcPr>
            <w:tcW w:w="1412"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411"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683"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185929,7</w:t>
            </w:r>
          </w:p>
        </w:tc>
      </w:tr>
      <w:tr w:rsidR="00532374" w:rsidRPr="00012773" w:rsidTr="002E1FA0">
        <w:tc>
          <w:tcPr>
            <w:tcW w:w="1242" w:type="dxa"/>
          </w:tcPr>
          <w:p w:rsidR="00532374" w:rsidRPr="009172D9" w:rsidRDefault="009172D9" w:rsidP="002E1FA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871" w:type="dxa"/>
          </w:tcPr>
          <w:p w:rsidR="00532374" w:rsidRPr="002E1FA0" w:rsidRDefault="00532374" w:rsidP="002E1FA0">
            <w:pPr>
              <w:jc w:val="both"/>
              <w:rPr>
                <w:rFonts w:ascii="Times New Roman" w:eastAsia="Times New Roman" w:hAnsi="Times New Roman" w:cs="Times New Roman"/>
                <w:sz w:val="24"/>
                <w:szCs w:val="24"/>
                <w:lang w:eastAsia="ru-RU"/>
              </w:rPr>
            </w:pPr>
            <w:proofErr w:type="spellStart"/>
            <w:r w:rsidRPr="002E1FA0">
              <w:rPr>
                <w:rFonts w:ascii="Times New Roman" w:hAnsi="Times New Roman" w:cs="Times New Roman"/>
                <w:color w:val="2A2A2A"/>
                <w:spacing w:val="-2"/>
                <w:sz w:val="24"/>
                <w:szCs w:val="24"/>
              </w:rPr>
              <w:t>Сплата</w:t>
            </w:r>
            <w:proofErr w:type="spellEnd"/>
            <w:r w:rsidR="006A3C91">
              <w:rPr>
                <w:rFonts w:ascii="Times New Roman" w:hAnsi="Times New Roman" w:cs="Times New Roman"/>
                <w:color w:val="2A2A2A"/>
                <w:spacing w:val="-2"/>
                <w:sz w:val="24"/>
                <w:szCs w:val="24"/>
                <w:lang w:val="uk-UA"/>
              </w:rPr>
              <w:t xml:space="preserve"> </w:t>
            </w:r>
            <w:proofErr w:type="spellStart"/>
            <w:r w:rsidRPr="002E1FA0">
              <w:rPr>
                <w:rFonts w:ascii="Times New Roman" w:hAnsi="Times New Roman" w:cs="Times New Roman"/>
                <w:color w:val="282828"/>
                <w:spacing w:val="-2"/>
                <w:sz w:val="24"/>
                <w:szCs w:val="24"/>
              </w:rPr>
              <w:t>членських</w:t>
            </w:r>
            <w:proofErr w:type="spellEnd"/>
            <w:r w:rsidR="006A3C91">
              <w:rPr>
                <w:rFonts w:ascii="Times New Roman" w:hAnsi="Times New Roman" w:cs="Times New Roman"/>
                <w:color w:val="282828"/>
                <w:spacing w:val="-2"/>
                <w:sz w:val="24"/>
                <w:szCs w:val="24"/>
                <w:lang w:val="uk-UA"/>
              </w:rPr>
              <w:t xml:space="preserve"> </w:t>
            </w:r>
            <w:proofErr w:type="spellStart"/>
            <w:r w:rsidRPr="002E1FA0">
              <w:rPr>
                <w:rFonts w:ascii="Times New Roman" w:hAnsi="Times New Roman" w:cs="Times New Roman"/>
                <w:color w:val="2D2D2D"/>
                <w:spacing w:val="-2"/>
                <w:sz w:val="24"/>
                <w:szCs w:val="24"/>
              </w:rPr>
              <w:t>внескі</w:t>
            </w:r>
            <w:proofErr w:type="gramStart"/>
            <w:r w:rsidRPr="002E1FA0">
              <w:rPr>
                <w:rFonts w:ascii="Times New Roman" w:hAnsi="Times New Roman" w:cs="Times New Roman"/>
                <w:color w:val="2D2D2D"/>
                <w:spacing w:val="-2"/>
                <w:sz w:val="24"/>
                <w:szCs w:val="24"/>
              </w:rPr>
              <w:t>в</w:t>
            </w:r>
            <w:proofErr w:type="spellEnd"/>
            <w:proofErr w:type="gramEnd"/>
            <w:r w:rsidR="006A3C91">
              <w:rPr>
                <w:rFonts w:ascii="Times New Roman" w:hAnsi="Times New Roman" w:cs="Times New Roman"/>
                <w:color w:val="2D2D2D"/>
                <w:spacing w:val="-2"/>
                <w:sz w:val="24"/>
                <w:szCs w:val="24"/>
                <w:lang w:val="uk-UA"/>
              </w:rPr>
              <w:t xml:space="preserve"> </w:t>
            </w:r>
            <w:r w:rsidRPr="002E1FA0">
              <w:rPr>
                <w:rFonts w:ascii="Times New Roman" w:hAnsi="Times New Roman" w:cs="Times New Roman"/>
                <w:color w:val="343434"/>
                <w:sz w:val="24"/>
                <w:szCs w:val="24"/>
              </w:rPr>
              <w:t>до</w:t>
            </w:r>
            <w:r w:rsidR="006A3C91">
              <w:rPr>
                <w:rFonts w:ascii="Times New Roman" w:hAnsi="Times New Roman" w:cs="Times New Roman"/>
                <w:color w:val="343434"/>
                <w:sz w:val="24"/>
                <w:szCs w:val="24"/>
                <w:lang w:val="uk-UA"/>
              </w:rPr>
              <w:t xml:space="preserve"> </w:t>
            </w:r>
            <w:proofErr w:type="spellStart"/>
            <w:r w:rsidRPr="002E1FA0">
              <w:rPr>
                <w:rFonts w:ascii="Times New Roman" w:hAnsi="Times New Roman" w:cs="Times New Roman"/>
                <w:color w:val="262626"/>
                <w:sz w:val="24"/>
                <w:szCs w:val="24"/>
              </w:rPr>
              <w:t>асоціацій</w:t>
            </w:r>
            <w:proofErr w:type="spellEnd"/>
            <w:r w:rsidRPr="002E1FA0">
              <w:rPr>
                <w:rFonts w:ascii="Times New Roman" w:hAnsi="Times New Roman" w:cs="Times New Roman"/>
                <w:color w:val="262626"/>
                <w:sz w:val="24"/>
                <w:szCs w:val="24"/>
              </w:rPr>
              <w:t xml:space="preserve">, членом </w:t>
            </w:r>
            <w:proofErr w:type="spellStart"/>
            <w:r w:rsidRPr="002E1FA0">
              <w:rPr>
                <w:rFonts w:ascii="Times New Roman" w:hAnsi="Times New Roman" w:cs="Times New Roman"/>
                <w:color w:val="262626"/>
                <w:sz w:val="24"/>
                <w:szCs w:val="24"/>
              </w:rPr>
              <w:t>яких</w:t>
            </w:r>
            <w:proofErr w:type="spellEnd"/>
            <w:r w:rsidRPr="002E1FA0">
              <w:rPr>
                <w:rFonts w:ascii="Times New Roman" w:hAnsi="Times New Roman" w:cs="Times New Roman"/>
                <w:color w:val="262626"/>
                <w:sz w:val="24"/>
                <w:szCs w:val="24"/>
              </w:rPr>
              <w:t xml:space="preserve"> є </w:t>
            </w:r>
            <w:proofErr w:type="spellStart"/>
            <w:r>
              <w:rPr>
                <w:rFonts w:ascii="Times New Roman" w:hAnsi="Times New Roman" w:cs="Times New Roman"/>
                <w:color w:val="262626"/>
                <w:sz w:val="24"/>
                <w:szCs w:val="24"/>
                <w:lang w:val="uk-UA"/>
              </w:rPr>
              <w:t>Стрижавська</w:t>
            </w:r>
            <w:proofErr w:type="spellEnd"/>
            <w:r>
              <w:rPr>
                <w:rFonts w:ascii="Times New Roman" w:hAnsi="Times New Roman" w:cs="Times New Roman"/>
                <w:color w:val="262626"/>
                <w:sz w:val="24"/>
                <w:szCs w:val="24"/>
                <w:lang w:val="uk-UA"/>
              </w:rPr>
              <w:t xml:space="preserve"> селищна</w:t>
            </w:r>
            <w:r w:rsidRPr="002E1FA0">
              <w:rPr>
                <w:rFonts w:ascii="Times New Roman" w:hAnsi="Times New Roman" w:cs="Times New Roman"/>
                <w:color w:val="262626"/>
                <w:sz w:val="24"/>
                <w:szCs w:val="24"/>
              </w:rPr>
              <w:t xml:space="preserve"> рада</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532374" w:rsidRPr="002A2BE5" w:rsidRDefault="002A2BE5"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39,4</w:t>
            </w:r>
          </w:p>
        </w:tc>
        <w:tc>
          <w:tcPr>
            <w:tcW w:w="154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41,0</w:t>
            </w:r>
          </w:p>
        </w:tc>
        <w:tc>
          <w:tcPr>
            <w:tcW w:w="1412"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41,0</w:t>
            </w:r>
          </w:p>
        </w:tc>
        <w:tc>
          <w:tcPr>
            <w:tcW w:w="141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41,0</w:t>
            </w:r>
          </w:p>
        </w:tc>
        <w:tc>
          <w:tcPr>
            <w:tcW w:w="1683"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123,0</w:t>
            </w:r>
          </w:p>
        </w:tc>
      </w:tr>
      <w:tr w:rsidR="00532374" w:rsidRPr="00012773" w:rsidTr="002E1FA0">
        <w:tc>
          <w:tcPr>
            <w:tcW w:w="1242" w:type="dxa"/>
          </w:tcPr>
          <w:p w:rsidR="00532374" w:rsidRPr="009172D9" w:rsidRDefault="009172D9" w:rsidP="002E1FA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871" w:type="dxa"/>
          </w:tcPr>
          <w:p w:rsidR="00532374" w:rsidRPr="00012773" w:rsidRDefault="00532374" w:rsidP="00FC130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Витрати на друк </w:t>
            </w:r>
            <w:proofErr w:type="spellStart"/>
            <w:r>
              <w:rPr>
                <w:rFonts w:ascii="Times New Roman" w:eastAsia="Times New Roman" w:hAnsi="Times New Roman" w:cs="Times New Roman"/>
                <w:sz w:val="24"/>
                <w:szCs w:val="24"/>
                <w:lang w:val="uk-UA" w:eastAsia="ru-RU"/>
              </w:rPr>
              <w:t>статтей</w:t>
            </w:r>
            <w:proofErr w:type="spellEnd"/>
            <w:r>
              <w:rPr>
                <w:rFonts w:ascii="Times New Roman" w:eastAsia="Times New Roman" w:hAnsi="Times New Roman" w:cs="Times New Roman"/>
                <w:sz w:val="24"/>
                <w:szCs w:val="24"/>
                <w:lang w:val="uk-UA" w:eastAsia="ru-RU"/>
              </w:rPr>
              <w:t xml:space="preserve"> в місцевих ЗМІ</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w:t>
            </w:r>
          </w:p>
        </w:tc>
        <w:tc>
          <w:tcPr>
            <w:tcW w:w="1412"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w:t>
            </w:r>
          </w:p>
        </w:tc>
        <w:tc>
          <w:tcPr>
            <w:tcW w:w="141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w:t>
            </w:r>
          </w:p>
        </w:tc>
        <w:tc>
          <w:tcPr>
            <w:tcW w:w="1683"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150,0</w:t>
            </w:r>
          </w:p>
        </w:tc>
      </w:tr>
      <w:tr w:rsidR="00532374" w:rsidRPr="00012773" w:rsidTr="002E1FA0">
        <w:tc>
          <w:tcPr>
            <w:tcW w:w="1242" w:type="dxa"/>
          </w:tcPr>
          <w:p w:rsidR="00532374" w:rsidRPr="009172D9" w:rsidRDefault="009172D9" w:rsidP="00FC130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871" w:type="dxa"/>
          </w:tcPr>
          <w:p w:rsidR="00532374" w:rsidRPr="00FC1300"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Витрати на створення </w:t>
            </w:r>
            <w:proofErr w:type="spellStart"/>
            <w:r>
              <w:rPr>
                <w:rFonts w:ascii="Times New Roman" w:eastAsia="Times New Roman" w:hAnsi="Times New Roman" w:cs="Times New Roman"/>
                <w:sz w:val="24"/>
                <w:szCs w:val="24"/>
                <w:lang w:val="uk-UA" w:eastAsia="ru-RU"/>
              </w:rPr>
              <w:t>відеоконтенту</w:t>
            </w:r>
            <w:proofErr w:type="spellEnd"/>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532374" w:rsidRPr="002A2BE5" w:rsidRDefault="002A2BE5"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197,0</w:t>
            </w:r>
          </w:p>
        </w:tc>
        <w:tc>
          <w:tcPr>
            <w:tcW w:w="1541" w:type="dxa"/>
          </w:tcPr>
          <w:p w:rsidR="00532374" w:rsidRPr="004F0C2B" w:rsidRDefault="009172D9"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532374">
              <w:rPr>
                <w:rFonts w:ascii="Times New Roman" w:eastAsia="Times New Roman" w:hAnsi="Times New Roman" w:cs="Times New Roman"/>
                <w:sz w:val="24"/>
                <w:szCs w:val="24"/>
                <w:lang w:val="uk-UA" w:eastAsia="ru-RU"/>
              </w:rPr>
              <w:t>00,0</w:t>
            </w:r>
          </w:p>
        </w:tc>
        <w:tc>
          <w:tcPr>
            <w:tcW w:w="1412" w:type="dxa"/>
          </w:tcPr>
          <w:p w:rsidR="00532374" w:rsidRPr="004F0C2B" w:rsidRDefault="009172D9"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532374">
              <w:rPr>
                <w:rFonts w:ascii="Times New Roman" w:eastAsia="Times New Roman" w:hAnsi="Times New Roman" w:cs="Times New Roman"/>
                <w:sz w:val="24"/>
                <w:szCs w:val="24"/>
                <w:lang w:val="uk-UA" w:eastAsia="ru-RU"/>
              </w:rPr>
              <w:t>00,0</w:t>
            </w:r>
          </w:p>
        </w:tc>
        <w:tc>
          <w:tcPr>
            <w:tcW w:w="1411" w:type="dxa"/>
          </w:tcPr>
          <w:p w:rsidR="00532374" w:rsidRPr="004F0C2B" w:rsidRDefault="009172D9"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532374">
              <w:rPr>
                <w:rFonts w:ascii="Times New Roman" w:eastAsia="Times New Roman" w:hAnsi="Times New Roman" w:cs="Times New Roman"/>
                <w:sz w:val="24"/>
                <w:szCs w:val="24"/>
                <w:lang w:val="uk-UA" w:eastAsia="ru-RU"/>
              </w:rPr>
              <w:t>00,0</w:t>
            </w:r>
          </w:p>
        </w:tc>
        <w:tc>
          <w:tcPr>
            <w:tcW w:w="1683" w:type="dxa"/>
          </w:tcPr>
          <w:p w:rsidR="00532374" w:rsidRPr="004F0C2B" w:rsidRDefault="009172D9"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900,0</w:t>
            </w:r>
          </w:p>
        </w:tc>
      </w:tr>
      <w:tr w:rsidR="00532374" w:rsidRPr="00012773" w:rsidTr="002E1FA0">
        <w:tc>
          <w:tcPr>
            <w:tcW w:w="1242" w:type="dxa"/>
          </w:tcPr>
          <w:p w:rsidR="00532374" w:rsidRPr="009172D9" w:rsidRDefault="009172D9" w:rsidP="002B6EB4">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3871" w:type="dxa"/>
          </w:tcPr>
          <w:p w:rsidR="00532374" w:rsidRPr="00FC1300" w:rsidRDefault="00532374" w:rsidP="001013EF">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Витрати на організацію </w:t>
            </w:r>
            <w:r>
              <w:rPr>
                <w:rFonts w:ascii="Times New Roman" w:eastAsia="Times New Roman" w:hAnsi="Times New Roman" w:cs="Times New Roman"/>
                <w:sz w:val="24"/>
                <w:szCs w:val="24"/>
                <w:lang w:val="uk-UA" w:eastAsia="ru-RU"/>
              </w:rPr>
              <w:lastRenderedPageBreak/>
              <w:t xml:space="preserve">обговорення з громадськістю </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lastRenderedPageBreak/>
              <w:t>тис</w:t>
            </w:r>
            <w:proofErr w:type="gramStart"/>
            <w:r w:rsidRPr="00012773">
              <w:rPr>
                <w:rFonts w:ascii="Times New Roman" w:eastAsia="Times New Roman" w:hAnsi="Times New Roman" w:cs="Times New Roman"/>
                <w:sz w:val="24"/>
                <w:szCs w:val="24"/>
                <w:lang w:eastAsia="ru-RU"/>
              </w:rPr>
              <w:t>.г</w:t>
            </w:r>
            <w:proofErr w:type="gramEnd"/>
            <w:r w:rsidRPr="00012773">
              <w:rPr>
                <w:rFonts w:ascii="Times New Roman" w:eastAsia="Times New Roman" w:hAnsi="Times New Roman" w:cs="Times New Roman"/>
                <w:sz w:val="24"/>
                <w:szCs w:val="24"/>
                <w:lang w:eastAsia="ru-RU"/>
              </w:rPr>
              <w:t>рн.</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c>
          <w:tcPr>
            <w:tcW w:w="1412"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c>
          <w:tcPr>
            <w:tcW w:w="1411"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c>
          <w:tcPr>
            <w:tcW w:w="1683" w:type="dxa"/>
          </w:tcPr>
          <w:p w:rsidR="00532374" w:rsidRPr="004F0C2B"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120,0</w:t>
            </w:r>
          </w:p>
        </w:tc>
      </w:tr>
      <w:tr w:rsidR="00532374" w:rsidRPr="00012773" w:rsidTr="001013EF">
        <w:tc>
          <w:tcPr>
            <w:tcW w:w="14163" w:type="dxa"/>
            <w:gridSpan w:val="8"/>
          </w:tcPr>
          <w:p w:rsidR="00532374" w:rsidRPr="00FC1300" w:rsidRDefault="00532374" w:rsidP="00FC1300">
            <w:pPr>
              <w:jc w:val="center"/>
              <w:rPr>
                <w:rFonts w:ascii="Times New Roman" w:eastAsia="Times New Roman" w:hAnsi="Times New Roman" w:cs="Times New Roman"/>
                <w:b/>
                <w:i/>
                <w:sz w:val="24"/>
                <w:szCs w:val="24"/>
                <w:lang w:eastAsia="ru-RU"/>
              </w:rPr>
            </w:pPr>
            <w:proofErr w:type="spellStart"/>
            <w:r w:rsidRPr="00FC1300">
              <w:rPr>
                <w:rFonts w:ascii="Times New Roman" w:eastAsia="Times New Roman" w:hAnsi="Times New Roman" w:cs="Times New Roman"/>
                <w:b/>
                <w:i/>
                <w:sz w:val="24"/>
                <w:szCs w:val="24"/>
                <w:lang w:eastAsia="ru-RU"/>
              </w:rPr>
              <w:lastRenderedPageBreak/>
              <w:t>Показники</w:t>
            </w:r>
            <w:proofErr w:type="spellEnd"/>
            <w:r w:rsidR="006A3C91">
              <w:rPr>
                <w:rFonts w:ascii="Times New Roman" w:eastAsia="Times New Roman" w:hAnsi="Times New Roman" w:cs="Times New Roman"/>
                <w:b/>
                <w:i/>
                <w:sz w:val="24"/>
                <w:szCs w:val="24"/>
                <w:lang w:val="uk-UA" w:eastAsia="ru-RU"/>
              </w:rPr>
              <w:t xml:space="preserve"> </w:t>
            </w:r>
            <w:r w:rsidRPr="00FC1300">
              <w:rPr>
                <w:rFonts w:ascii="Times New Roman" w:eastAsia="Times New Roman" w:hAnsi="Times New Roman" w:cs="Times New Roman"/>
                <w:b/>
                <w:i/>
                <w:sz w:val="24"/>
                <w:szCs w:val="24"/>
                <w:lang w:eastAsia="ru-RU"/>
              </w:rPr>
              <w:t>продукту</w:t>
            </w:r>
          </w:p>
        </w:tc>
      </w:tr>
      <w:tr w:rsidR="00532374" w:rsidRPr="00012773" w:rsidTr="00C40D13">
        <w:trPr>
          <w:trHeight w:val="1560"/>
        </w:trPr>
        <w:tc>
          <w:tcPr>
            <w:tcW w:w="1242" w:type="dxa"/>
          </w:tcPr>
          <w:p w:rsidR="00532374" w:rsidRPr="00012773" w:rsidRDefault="00532374" w:rsidP="002B6EB4">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1</w:t>
            </w:r>
          </w:p>
        </w:tc>
        <w:tc>
          <w:tcPr>
            <w:tcW w:w="3871" w:type="dxa"/>
          </w:tcPr>
          <w:p w:rsidR="00532374" w:rsidRPr="00C40D13" w:rsidRDefault="00532374" w:rsidP="00201E90">
            <w:pPr>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Кількість</w:t>
            </w:r>
            <w:proofErr w:type="spellEnd"/>
            <w:r w:rsidR="006A3C91">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осіб</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які в рамках </w:t>
            </w:r>
            <w:proofErr w:type="gramStart"/>
            <w:r>
              <w:rPr>
                <w:rFonts w:ascii="Times New Roman" w:eastAsia="Times New Roman" w:hAnsi="Times New Roman" w:cs="Times New Roman"/>
                <w:sz w:val="24"/>
                <w:szCs w:val="24"/>
                <w:lang w:val="uk-UA" w:eastAsia="ru-RU"/>
              </w:rPr>
              <w:t>м</w:t>
            </w:r>
            <w:proofErr w:type="gramEnd"/>
            <w:r>
              <w:rPr>
                <w:rFonts w:ascii="Times New Roman" w:eastAsia="Times New Roman" w:hAnsi="Times New Roman" w:cs="Times New Roman"/>
                <w:sz w:val="24"/>
                <w:szCs w:val="24"/>
                <w:lang w:val="uk-UA" w:eastAsia="ru-RU"/>
              </w:rPr>
              <w:t>іжмуніципального співробітництва та міжнародної співпраці відвідали громаду</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proofErr w:type="spellStart"/>
            <w:proofErr w:type="gramStart"/>
            <w:r w:rsidRPr="00012773">
              <w:rPr>
                <w:rFonts w:ascii="Times New Roman" w:eastAsia="Times New Roman" w:hAnsi="Times New Roman" w:cs="Times New Roman"/>
                <w:sz w:val="24"/>
                <w:szCs w:val="24"/>
                <w:lang w:eastAsia="ru-RU"/>
              </w:rPr>
              <w:t>осіб</w:t>
            </w:r>
            <w:proofErr w:type="spellEnd"/>
            <w:proofErr w:type="gramEnd"/>
          </w:p>
        </w:tc>
        <w:tc>
          <w:tcPr>
            <w:tcW w:w="1867"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c>
          <w:tcPr>
            <w:tcW w:w="1541"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412"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411"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683"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r>
      <w:tr w:rsidR="00532374" w:rsidRPr="00012773" w:rsidTr="002E1FA0">
        <w:tc>
          <w:tcPr>
            <w:tcW w:w="1242" w:type="dxa"/>
          </w:tcPr>
          <w:p w:rsidR="00532374" w:rsidRPr="00012773" w:rsidRDefault="00532374" w:rsidP="002B6EB4">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2</w:t>
            </w:r>
          </w:p>
        </w:tc>
        <w:tc>
          <w:tcPr>
            <w:tcW w:w="3871" w:type="dxa"/>
          </w:tcPr>
          <w:p w:rsidR="00532374" w:rsidRPr="00C40D13" w:rsidRDefault="00532374" w:rsidP="00C40D13">
            <w:pPr>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Брендована</w:t>
            </w:r>
            <w:proofErr w:type="spellEnd"/>
            <w:r>
              <w:rPr>
                <w:rFonts w:ascii="Times New Roman" w:eastAsia="Times New Roman" w:hAnsi="Times New Roman" w:cs="Times New Roman"/>
                <w:sz w:val="24"/>
                <w:szCs w:val="24"/>
                <w:lang w:val="uk-UA" w:eastAsia="ru-RU"/>
              </w:rPr>
              <w:t xml:space="preserve"> сувенірна продукція</w:t>
            </w:r>
            <w:r w:rsidR="006A3C9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 логотипом громади</w:t>
            </w:r>
          </w:p>
        </w:tc>
        <w:tc>
          <w:tcPr>
            <w:tcW w:w="1136" w:type="dxa"/>
          </w:tcPr>
          <w:p w:rsidR="00532374" w:rsidRPr="00C40D13"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комплектів</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C40D13" w:rsidRDefault="00532374" w:rsidP="00850697">
            <w:pPr>
              <w:jc w:val="center"/>
              <w:rPr>
                <w:rFonts w:ascii="Times New Roman" w:eastAsia="Times New Roman" w:hAnsi="Times New Roman" w:cs="Times New Roman"/>
                <w:sz w:val="24"/>
                <w:szCs w:val="24"/>
                <w:lang w:val="uk-UA" w:eastAsia="ru-RU"/>
              </w:rPr>
            </w:pPr>
            <w:r w:rsidRPr="007D5A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uk-UA" w:eastAsia="ru-RU"/>
              </w:rPr>
              <w:t>0</w:t>
            </w:r>
          </w:p>
        </w:tc>
        <w:tc>
          <w:tcPr>
            <w:tcW w:w="1412" w:type="dxa"/>
          </w:tcPr>
          <w:p w:rsidR="00532374" w:rsidRPr="00C40D13" w:rsidRDefault="00532374" w:rsidP="00850697">
            <w:pPr>
              <w:jc w:val="center"/>
              <w:rPr>
                <w:rFonts w:ascii="Times New Roman" w:eastAsia="Times New Roman" w:hAnsi="Times New Roman" w:cs="Times New Roman"/>
                <w:sz w:val="24"/>
                <w:szCs w:val="24"/>
                <w:lang w:val="uk-UA" w:eastAsia="ru-RU"/>
              </w:rPr>
            </w:pPr>
            <w:r w:rsidRPr="007D5A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uk-UA" w:eastAsia="ru-RU"/>
              </w:rPr>
              <w:t>0</w:t>
            </w:r>
          </w:p>
        </w:tc>
        <w:tc>
          <w:tcPr>
            <w:tcW w:w="1411" w:type="dxa"/>
          </w:tcPr>
          <w:p w:rsidR="00532374" w:rsidRPr="00C40D13" w:rsidRDefault="00532374" w:rsidP="00850697">
            <w:pPr>
              <w:jc w:val="center"/>
              <w:rPr>
                <w:rFonts w:ascii="Times New Roman" w:eastAsia="Times New Roman" w:hAnsi="Times New Roman" w:cs="Times New Roman"/>
                <w:sz w:val="24"/>
                <w:szCs w:val="24"/>
                <w:lang w:val="uk-UA" w:eastAsia="ru-RU"/>
              </w:rPr>
            </w:pPr>
            <w:r w:rsidRPr="007D5A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uk-UA" w:eastAsia="ru-RU"/>
              </w:rPr>
              <w:t>0</w:t>
            </w:r>
          </w:p>
        </w:tc>
        <w:tc>
          <w:tcPr>
            <w:tcW w:w="1683" w:type="dxa"/>
          </w:tcPr>
          <w:p w:rsidR="00532374" w:rsidRPr="00C40D13" w:rsidRDefault="00532374" w:rsidP="00850697">
            <w:pPr>
              <w:jc w:val="center"/>
              <w:rPr>
                <w:rFonts w:ascii="Times New Roman" w:eastAsia="Times New Roman" w:hAnsi="Times New Roman" w:cs="Times New Roman"/>
                <w:sz w:val="24"/>
                <w:szCs w:val="24"/>
                <w:lang w:val="uk-UA" w:eastAsia="ru-RU"/>
              </w:rPr>
            </w:pPr>
            <w:r w:rsidRPr="007D5A78">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val="uk-UA" w:eastAsia="ru-RU"/>
              </w:rPr>
              <w:t>0</w:t>
            </w:r>
          </w:p>
        </w:tc>
      </w:tr>
      <w:tr w:rsidR="00532374" w:rsidRPr="00012773" w:rsidTr="002E1FA0">
        <w:tc>
          <w:tcPr>
            <w:tcW w:w="1242" w:type="dxa"/>
          </w:tcPr>
          <w:p w:rsidR="00532374" w:rsidRPr="009172D9" w:rsidRDefault="009172D9" w:rsidP="002B6EB4">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871" w:type="dxa"/>
          </w:tcPr>
          <w:p w:rsidR="00532374" w:rsidRPr="00C40D13"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Стратегічна оцінка планувальних документів</w:t>
            </w:r>
          </w:p>
        </w:tc>
        <w:tc>
          <w:tcPr>
            <w:tcW w:w="1136" w:type="dxa"/>
          </w:tcPr>
          <w:p w:rsidR="00532374" w:rsidRPr="00C40D13" w:rsidRDefault="00532374" w:rsidP="00737BFD">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док-т</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412" w:type="dxa"/>
          </w:tcPr>
          <w:p w:rsidR="00532374" w:rsidRPr="00C40D13" w:rsidRDefault="00532374" w:rsidP="00850697">
            <w:pPr>
              <w:jc w:val="center"/>
              <w:rPr>
                <w:rFonts w:ascii="Times New Roman" w:eastAsia="Times New Roman" w:hAnsi="Times New Roman" w:cs="Times New Roman"/>
                <w:sz w:val="24"/>
                <w:szCs w:val="24"/>
                <w:lang w:val="uk-UA" w:eastAsia="ru-RU"/>
              </w:rPr>
            </w:pPr>
          </w:p>
        </w:tc>
        <w:tc>
          <w:tcPr>
            <w:tcW w:w="1411"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683"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32374" w:rsidRPr="00012773" w:rsidTr="00F66C32">
        <w:tc>
          <w:tcPr>
            <w:tcW w:w="1242" w:type="dxa"/>
          </w:tcPr>
          <w:p w:rsidR="00532374" w:rsidRPr="009172D9" w:rsidRDefault="009172D9" w:rsidP="002B6EB4">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871" w:type="dxa"/>
            <w:vAlign w:val="center"/>
          </w:tcPr>
          <w:p w:rsidR="00532374" w:rsidRPr="006C086D" w:rsidRDefault="00532374" w:rsidP="005460F8">
            <w:pPr>
              <w:jc w:val="both"/>
              <w:rPr>
                <w:rFonts w:ascii="Times New Roman" w:eastAsia="Times New Roman" w:hAnsi="Times New Roman" w:cs="Times New Roman"/>
                <w:sz w:val="24"/>
                <w:szCs w:val="24"/>
                <w:lang w:val="uk-UA" w:eastAsia="ru-RU"/>
              </w:rPr>
            </w:pPr>
            <w:r w:rsidRPr="006C086D">
              <w:rPr>
                <w:rFonts w:ascii="Times New Roman" w:eastAsia="DengXian" w:hAnsi="Times New Roman" w:cs="Times New Roman"/>
                <w:spacing w:val="7"/>
                <w:sz w:val="24"/>
                <w:szCs w:val="24"/>
                <w:lang w:val="uk-UA" w:eastAsia="ru-RU"/>
              </w:rPr>
              <w:t>Загальна</w:t>
            </w:r>
            <w:r w:rsidR="006A3C91">
              <w:rPr>
                <w:rFonts w:ascii="Times New Roman" w:eastAsia="DengXian" w:hAnsi="Times New Roman" w:cs="Times New Roman"/>
                <w:spacing w:val="7"/>
                <w:sz w:val="24"/>
                <w:szCs w:val="24"/>
                <w:lang w:val="uk-UA" w:eastAsia="ru-RU"/>
              </w:rPr>
              <w:t xml:space="preserve"> </w:t>
            </w:r>
            <w:r w:rsidRPr="006C086D">
              <w:rPr>
                <w:rFonts w:ascii="Times New Roman" w:eastAsia="DengXian" w:hAnsi="Times New Roman" w:cs="Times New Roman"/>
                <w:spacing w:val="7"/>
                <w:sz w:val="24"/>
                <w:szCs w:val="24"/>
                <w:lang w:val="uk-UA" w:eastAsia="ru-RU"/>
              </w:rPr>
              <w:t>площа</w:t>
            </w:r>
            <w:r w:rsidR="006A3C91">
              <w:rPr>
                <w:rFonts w:ascii="Times New Roman" w:eastAsia="DengXian" w:hAnsi="Times New Roman" w:cs="Times New Roman"/>
                <w:spacing w:val="7"/>
                <w:sz w:val="24"/>
                <w:szCs w:val="24"/>
                <w:lang w:val="uk-UA" w:eastAsia="ru-RU"/>
              </w:rPr>
              <w:t xml:space="preserve"> </w:t>
            </w:r>
            <w:r w:rsidRPr="006C086D">
              <w:rPr>
                <w:rFonts w:ascii="Times New Roman" w:eastAsia="DengXian" w:hAnsi="Times New Roman" w:cs="Times New Roman"/>
                <w:spacing w:val="7"/>
                <w:sz w:val="24"/>
                <w:szCs w:val="24"/>
                <w:lang w:val="uk-UA" w:eastAsia="ru-RU"/>
              </w:rPr>
              <w:t>збудовано</w:t>
            </w:r>
            <w:r>
              <w:rPr>
                <w:rFonts w:ascii="Times New Roman" w:eastAsia="DengXian" w:hAnsi="Times New Roman" w:cs="Times New Roman"/>
                <w:spacing w:val="7"/>
                <w:sz w:val="24"/>
                <w:szCs w:val="24"/>
                <w:lang w:val="uk-UA" w:eastAsia="ru-RU"/>
              </w:rPr>
              <w:t>ї</w:t>
            </w:r>
            <w:r w:rsidRPr="00CC3F75">
              <w:rPr>
                <w:rFonts w:ascii="Times New Roman" w:hAnsi="Times New Roman"/>
                <w:bCs/>
                <w:sz w:val="24"/>
                <w:szCs w:val="24"/>
                <w:shd w:val="clear" w:color="auto" w:fill="FFFFFF"/>
                <w:lang w:val="uk-UA"/>
              </w:rPr>
              <w:t xml:space="preserve"> адміністративної будівлі для розміщення центру надання адміністративних послуг, багатофункціональних громадських приміщень освітнього та творчого призначення </w:t>
            </w:r>
            <w:proofErr w:type="spellStart"/>
            <w:r w:rsidRPr="00CC3F75">
              <w:rPr>
                <w:rFonts w:ascii="Times New Roman" w:hAnsi="Times New Roman"/>
                <w:bCs/>
                <w:sz w:val="24"/>
                <w:szCs w:val="24"/>
                <w:shd w:val="clear" w:color="auto" w:fill="FFFFFF"/>
                <w:lang w:val="uk-UA"/>
              </w:rPr>
              <w:t>Стрижавської</w:t>
            </w:r>
            <w:proofErr w:type="spellEnd"/>
            <w:r w:rsidRPr="00CC3F75">
              <w:rPr>
                <w:rFonts w:ascii="Times New Roman" w:hAnsi="Times New Roman"/>
                <w:bCs/>
                <w:sz w:val="24"/>
                <w:szCs w:val="24"/>
                <w:shd w:val="clear" w:color="auto" w:fill="FFFFFF"/>
                <w:lang w:val="uk-UA"/>
              </w:rPr>
              <w:t xml:space="preserve"> селищної ради, що розташована по вул. 40-річчя Перемоги, б/н, </w:t>
            </w:r>
            <w:proofErr w:type="spellStart"/>
            <w:r w:rsidRPr="00CC3F75">
              <w:rPr>
                <w:rFonts w:ascii="Times New Roman" w:hAnsi="Times New Roman"/>
                <w:bCs/>
                <w:sz w:val="24"/>
                <w:szCs w:val="24"/>
                <w:shd w:val="clear" w:color="auto" w:fill="FFFFFF"/>
                <w:lang w:val="uk-UA"/>
              </w:rPr>
              <w:t>смт</w:t>
            </w:r>
            <w:proofErr w:type="spellEnd"/>
            <w:r w:rsidR="006A3C91">
              <w:rPr>
                <w:rFonts w:ascii="Times New Roman" w:hAnsi="Times New Roman"/>
                <w:bCs/>
                <w:sz w:val="24"/>
                <w:szCs w:val="24"/>
                <w:shd w:val="clear" w:color="auto" w:fill="FFFFFF"/>
                <w:lang w:val="uk-UA"/>
              </w:rPr>
              <w:t xml:space="preserve"> </w:t>
            </w:r>
            <w:proofErr w:type="spellStart"/>
            <w:r w:rsidRPr="00CC3F75">
              <w:rPr>
                <w:rFonts w:ascii="Times New Roman" w:hAnsi="Times New Roman"/>
                <w:bCs/>
                <w:sz w:val="24"/>
                <w:szCs w:val="24"/>
                <w:shd w:val="clear" w:color="auto" w:fill="FFFFFF"/>
                <w:lang w:val="uk-UA"/>
              </w:rPr>
              <w:t>Стрижавка</w:t>
            </w:r>
            <w:proofErr w:type="spellEnd"/>
            <w:r w:rsidRPr="00CC3F75">
              <w:rPr>
                <w:rFonts w:ascii="Times New Roman" w:hAnsi="Times New Roman"/>
                <w:bCs/>
                <w:sz w:val="24"/>
                <w:szCs w:val="24"/>
                <w:shd w:val="clear" w:color="auto" w:fill="FFFFFF"/>
                <w:lang w:val="uk-UA"/>
              </w:rPr>
              <w:t>, Вінницького району Вінницької області</w:t>
            </w:r>
          </w:p>
        </w:tc>
        <w:tc>
          <w:tcPr>
            <w:tcW w:w="1136" w:type="dxa"/>
          </w:tcPr>
          <w:p w:rsidR="00532374" w:rsidRPr="00C40D13" w:rsidRDefault="00532374" w:rsidP="00201E90">
            <w:pPr>
              <w:jc w:val="both"/>
              <w:rPr>
                <w:rFonts w:ascii="Times New Roman" w:eastAsia="Times New Roman" w:hAnsi="Times New Roman" w:cs="Times New Roman"/>
                <w:sz w:val="24"/>
                <w:szCs w:val="24"/>
                <w:lang w:val="uk-UA" w:eastAsia="ru-RU"/>
              </w:rPr>
            </w:pPr>
            <w:r w:rsidRPr="00012773">
              <w:rPr>
                <w:rFonts w:ascii="Times New Roman" w:eastAsia="Times New Roman" w:hAnsi="Times New Roman" w:cs="Times New Roman"/>
                <w:sz w:val="24"/>
                <w:szCs w:val="24"/>
                <w:lang w:eastAsia="ru-RU"/>
              </w:rPr>
              <w:t>кв.м.</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3279,39</w:t>
            </w:r>
          </w:p>
        </w:tc>
        <w:tc>
          <w:tcPr>
            <w:tcW w:w="1412"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411"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683"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3279,39</w:t>
            </w:r>
          </w:p>
        </w:tc>
      </w:tr>
      <w:tr w:rsidR="00532374" w:rsidRPr="00012773" w:rsidTr="002E1FA0">
        <w:tc>
          <w:tcPr>
            <w:tcW w:w="1242" w:type="dxa"/>
          </w:tcPr>
          <w:p w:rsidR="00532374" w:rsidRPr="009172D9" w:rsidRDefault="009172D9" w:rsidP="002B6EB4">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871" w:type="dxa"/>
          </w:tcPr>
          <w:p w:rsidR="00532374" w:rsidRPr="00C40D13"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Членство в асоціаціях </w:t>
            </w:r>
            <w:proofErr w:type="spellStart"/>
            <w:r>
              <w:rPr>
                <w:rFonts w:ascii="Times New Roman" w:eastAsia="Times New Roman" w:hAnsi="Times New Roman" w:cs="Times New Roman"/>
                <w:sz w:val="24"/>
                <w:szCs w:val="24"/>
                <w:lang w:val="uk-UA" w:eastAsia="ru-RU"/>
              </w:rPr>
              <w:t>Стрижавської</w:t>
            </w:r>
            <w:proofErr w:type="spellEnd"/>
            <w:r>
              <w:rPr>
                <w:rFonts w:ascii="Times New Roman" w:eastAsia="Times New Roman" w:hAnsi="Times New Roman" w:cs="Times New Roman"/>
                <w:sz w:val="24"/>
                <w:szCs w:val="24"/>
                <w:lang w:val="uk-UA" w:eastAsia="ru-RU"/>
              </w:rPr>
              <w:t xml:space="preserve"> селищної ради</w:t>
            </w:r>
          </w:p>
        </w:tc>
        <w:tc>
          <w:tcPr>
            <w:tcW w:w="1136" w:type="dxa"/>
          </w:tcPr>
          <w:p w:rsidR="00532374" w:rsidRPr="00C40D13"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од</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r w:rsidRPr="007D5A78">
              <w:rPr>
                <w:rFonts w:ascii="Times New Roman" w:eastAsia="Times New Roman" w:hAnsi="Times New Roman" w:cs="Times New Roman"/>
                <w:sz w:val="24"/>
                <w:szCs w:val="24"/>
                <w:lang w:eastAsia="ru-RU"/>
              </w:rPr>
              <w:t>2</w:t>
            </w:r>
          </w:p>
        </w:tc>
        <w:tc>
          <w:tcPr>
            <w:tcW w:w="1541" w:type="dxa"/>
          </w:tcPr>
          <w:p w:rsidR="00532374" w:rsidRPr="007D5A78" w:rsidRDefault="00532374" w:rsidP="00850697">
            <w:pPr>
              <w:jc w:val="center"/>
              <w:rPr>
                <w:rFonts w:ascii="Times New Roman" w:eastAsia="Times New Roman" w:hAnsi="Times New Roman" w:cs="Times New Roman"/>
                <w:sz w:val="24"/>
                <w:szCs w:val="24"/>
                <w:lang w:eastAsia="ru-RU"/>
              </w:rPr>
            </w:pPr>
            <w:r w:rsidRPr="007D5A78">
              <w:rPr>
                <w:rFonts w:ascii="Times New Roman" w:eastAsia="Times New Roman" w:hAnsi="Times New Roman" w:cs="Times New Roman"/>
                <w:sz w:val="24"/>
                <w:szCs w:val="24"/>
                <w:lang w:eastAsia="ru-RU"/>
              </w:rPr>
              <w:t>2</w:t>
            </w:r>
          </w:p>
        </w:tc>
        <w:tc>
          <w:tcPr>
            <w:tcW w:w="1412" w:type="dxa"/>
          </w:tcPr>
          <w:p w:rsidR="00532374" w:rsidRPr="007D5A78" w:rsidRDefault="00532374" w:rsidP="00850697">
            <w:pPr>
              <w:jc w:val="center"/>
              <w:rPr>
                <w:rFonts w:ascii="Times New Roman" w:eastAsia="Times New Roman" w:hAnsi="Times New Roman" w:cs="Times New Roman"/>
                <w:sz w:val="24"/>
                <w:szCs w:val="24"/>
                <w:lang w:eastAsia="ru-RU"/>
              </w:rPr>
            </w:pPr>
            <w:r w:rsidRPr="007D5A78">
              <w:rPr>
                <w:rFonts w:ascii="Times New Roman" w:eastAsia="Times New Roman" w:hAnsi="Times New Roman" w:cs="Times New Roman"/>
                <w:sz w:val="24"/>
                <w:szCs w:val="24"/>
                <w:lang w:eastAsia="ru-RU"/>
              </w:rPr>
              <w:t>2</w:t>
            </w:r>
          </w:p>
        </w:tc>
        <w:tc>
          <w:tcPr>
            <w:tcW w:w="1411" w:type="dxa"/>
          </w:tcPr>
          <w:p w:rsidR="00532374" w:rsidRPr="007D5A78" w:rsidRDefault="00532374" w:rsidP="00850697">
            <w:pPr>
              <w:jc w:val="center"/>
              <w:rPr>
                <w:rFonts w:ascii="Times New Roman" w:eastAsia="Times New Roman" w:hAnsi="Times New Roman" w:cs="Times New Roman"/>
                <w:sz w:val="24"/>
                <w:szCs w:val="24"/>
                <w:lang w:eastAsia="ru-RU"/>
              </w:rPr>
            </w:pPr>
            <w:r w:rsidRPr="007D5A78">
              <w:rPr>
                <w:rFonts w:ascii="Times New Roman" w:eastAsia="Times New Roman" w:hAnsi="Times New Roman" w:cs="Times New Roman"/>
                <w:sz w:val="24"/>
                <w:szCs w:val="24"/>
                <w:lang w:eastAsia="ru-RU"/>
              </w:rPr>
              <w:t>2</w:t>
            </w:r>
          </w:p>
        </w:tc>
        <w:tc>
          <w:tcPr>
            <w:tcW w:w="1683" w:type="dxa"/>
          </w:tcPr>
          <w:p w:rsidR="00532374" w:rsidRPr="00C40D1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532374" w:rsidRPr="00012773" w:rsidTr="002E1FA0">
        <w:tc>
          <w:tcPr>
            <w:tcW w:w="1242" w:type="dxa"/>
          </w:tcPr>
          <w:p w:rsidR="00532374" w:rsidRPr="009172D9" w:rsidRDefault="009172D9" w:rsidP="002B6EB4">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871" w:type="dxa"/>
          </w:tcPr>
          <w:p w:rsidR="00532374" w:rsidRPr="00C40D13" w:rsidRDefault="00532374"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Кількість публікацій в місцевих ЗМІ</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од.</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1412"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1411"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33</w:t>
            </w:r>
          </w:p>
        </w:tc>
        <w:tc>
          <w:tcPr>
            <w:tcW w:w="1683"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99</w:t>
            </w:r>
          </w:p>
        </w:tc>
      </w:tr>
      <w:tr w:rsidR="00532374" w:rsidRPr="00012773" w:rsidTr="002E1FA0">
        <w:tc>
          <w:tcPr>
            <w:tcW w:w="1242" w:type="dxa"/>
          </w:tcPr>
          <w:p w:rsidR="00532374" w:rsidRPr="00532374" w:rsidRDefault="009172D9" w:rsidP="002B6EB4">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871" w:type="dxa"/>
          </w:tcPr>
          <w:p w:rsidR="00532374" w:rsidRPr="005460F8" w:rsidRDefault="00532374" w:rsidP="005460F8">
            <w:pPr>
              <w:jc w:val="both"/>
              <w:rPr>
                <w:rFonts w:ascii="Times New Roman" w:eastAsia="Times New Roman" w:hAnsi="Times New Roman" w:cs="Times New Roman"/>
                <w:sz w:val="24"/>
                <w:szCs w:val="24"/>
                <w:lang w:val="uk-UA" w:eastAsia="ru-RU"/>
              </w:rPr>
            </w:pPr>
            <w:r w:rsidRPr="008F3F89">
              <w:rPr>
                <w:rFonts w:ascii="Times New Roman" w:eastAsia="Times New Roman" w:hAnsi="Times New Roman" w:cs="Times New Roman"/>
                <w:sz w:val="24"/>
                <w:szCs w:val="24"/>
                <w:lang w:val="uk-UA" w:eastAsia="ru-RU"/>
              </w:rPr>
              <w:t>Кількість</w:t>
            </w:r>
            <w:r w:rsidR="006A3C91">
              <w:rPr>
                <w:rFonts w:ascii="Times New Roman" w:eastAsia="Times New Roman" w:hAnsi="Times New Roman" w:cs="Times New Roman"/>
                <w:sz w:val="24"/>
                <w:szCs w:val="24"/>
                <w:lang w:val="uk-UA" w:eastAsia="ru-RU"/>
              </w:rPr>
              <w:t xml:space="preserve"> </w:t>
            </w:r>
            <w:r w:rsidRPr="008F3F89">
              <w:rPr>
                <w:rFonts w:ascii="Times New Roman" w:eastAsia="Times New Roman" w:hAnsi="Times New Roman" w:cs="Times New Roman"/>
                <w:bCs/>
                <w:sz w:val="24"/>
                <w:szCs w:val="24"/>
                <w:lang w:val="uk-UA" w:eastAsia="ru-RU"/>
              </w:rPr>
              <w:t>проведених</w:t>
            </w:r>
            <w:r w:rsidR="006A3C91">
              <w:rPr>
                <w:rFonts w:ascii="Times New Roman" w:eastAsia="Times New Roman" w:hAnsi="Times New Roman" w:cs="Times New Roman"/>
                <w:bCs/>
                <w:sz w:val="24"/>
                <w:szCs w:val="24"/>
                <w:lang w:val="uk-UA" w:eastAsia="ru-RU"/>
              </w:rPr>
              <w:t xml:space="preserve"> </w:t>
            </w:r>
            <w:r w:rsidRPr="008F3F89">
              <w:rPr>
                <w:rFonts w:ascii="Times New Roman" w:eastAsia="Times New Roman" w:hAnsi="Times New Roman" w:cs="Times New Roman"/>
                <w:bCs/>
                <w:sz w:val="24"/>
                <w:szCs w:val="24"/>
                <w:lang w:val="uk-UA" w:eastAsia="ru-RU"/>
              </w:rPr>
              <w:t>заходів, семінарів, круглих</w:t>
            </w:r>
            <w:r w:rsidR="006A3C91">
              <w:rPr>
                <w:rFonts w:ascii="Times New Roman" w:eastAsia="Times New Roman" w:hAnsi="Times New Roman" w:cs="Times New Roman"/>
                <w:bCs/>
                <w:sz w:val="24"/>
                <w:szCs w:val="24"/>
                <w:lang w:val="uk-UA" w:eastAsia="ru-RU"/>
              </w:rPr>
              <w:t xml:space="preserve"> </w:t>
            </w:r>
            <w:r w:rsidRPr="008F3F89">
              <w:rPr>
                <w:rFonts w:ascii="Times New Roman" w:eastAsia="Times New Roman" w:hAnsi="Times New Roman" w:cs="Times New Roman"/>
                <w:bCs/>
                <w:sz w:val="24"/>
                <w:szCs w:val="24"/>
                <w:lang w:val="uk-UA" w:eastAsia="ru-RU"/>
              </w:rPr>
              <w:t>столів</w:t>
            </w:r>
            <w:r>
              <w:rPr>
                <w:rFonts w:ascii="Times New Roman" w:eastAsia="Times New Roman" w:hAnsi="Times New Roman" w:cs="Times New Roman"/>
                <w:bCs/>
                <w:sz w:val="24"/>
                <w:szCs w:val="24"/>
                <w:lang w:val="uk-UA" w:eastAsia="ru-RU"/>
              </w:rPr>
              <w:t xml:space="preserve"> з громадськістю</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од.</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r w:rsidRPr="007D5A78">
              <w:rPr>
                <w:rFonts w:ascii="Times New Roman" w:eastAsia="Times New Roman" w:hAnsi="Times New Roman" w:cs="Times New Roman"/>
                <w:sz w:val="24"/>
                <w:szCs w:val="24"/>
                <w:lang w:eastAsia="ru-RU"/>
              </w:rPr>
              <w:t>0</w:t>
            </w:r>
          </w:p>
        </w:tc>
        <w:tc>
          <w:tcPr>
            <w:tcW w:w="1541"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1412"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411"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683" w:type="dxa"/>
          </w:tcPr>
          <w:p w:rsidR="00532374" w:rsidRPr="005460F8"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58</w:t>
            </w:r>
          </w:p>
        </w:tc>
      </w:tr>
      <w:tr w:rsidR="00532374" w:rsidRPr="00012773" w:rsidTr="001013EF">
        <w:tc>
          <w:tcPr>
            <w:tcW w:w="14163" w:type="dxa"/>
            <w:gridSpan w:val="8"/>
          </w:tcPr>
          <w:p w:rsidR="00532374" w:rsidRPr="002B6EB4" w:rsidRDefault="00532374" w:rsidP="00850697">
            <w:pPr>
              <w:jc w:val="center"/>
              <w:rPr>
                <w:rFonts w:ascii="Times New Roman" w:eastAsia="Times New Roman" w:hAnsi="Times New Roman" w:cs="Times New Roman"/>
                <w:b/>
                <w:i/>
                <w:sz w:val="24"/>
                <w:szCs w:val="24"/>
                <w:lang w:eastAsia="ru-RU"/>
              </w:rPr>
            </w:pPr>
            <w:proofErr w:type="spellStart"/>
            <w:r w:rsidRPr="002B6EB4">
              <w:rPr>
                <w:rFonts w:ascii="Times New Roman" w:eastAsia="Times New Roman" w:hAnsi="Times New Roman" w:cs="Times New Roman"/>
                <w:b/>
                <w:i/>
                <w:sz w:val="24"/>
                <w:szCs w:val="24"/>
                <w:lang w:eastAsia="ru-RU"/>
              </w:rPr>
              <w:t>Показники</w:t>
            </w:r>
            <w:proofErr w:type="spellEnd"/>
            <w:r w:rsidR="006A3C91">
              <w:rPr>
                <w:rFonts w:ascii="Times New Roman" w:eastAsia="Times New Roman" w:hAnsi="Times New Roman" w:cs="Times New Roman"/>
                <w:b/>
                <w:i/>
                <w:sz w:val="24"/>
                <w:szCs w:val="24"/>
                <w:lang w:val="uk-UA" w:eastAsia="ru-RU"/>
              </w:rPr>
              <w:t xml:space="preserve"> </w:t>
            </w:r>
            <w:proofErr w:type="spellStart"/>
            <w:r w:rsidRPr="002B6EB4">
              <w:rPr>
                <w:rFonts w:ascii="Times New Roman" w:eastAsia="Times New Roman" w:hAnsi="Times New Roman" w:cs="Times New Roman"/>
                <w:b/>
                <w:i/>
                <w:sz w:val="24"/>
                <w:szCs w:val="24"/>
                <w:lang w:eastAsia="ru-RU"/>
              </w:rPr>
              <w:t>ефективності</w:t>
            </w:r>
            <w:proofErr w:type="spellEnd"/>
          </w:p>
        </w:tc>
      </w:tr>
      <w:tr w:rsidR="00532374" w:rsidRPr="00012773" w:rsidTr="002E1FA0">
        <w:tc>
          <w:tcPr>
            <w:tcW w:w="1242" w:type="dxa"/>
          </w:tcPr>
          <w:p w:rsidR="00532374" w:rsidRPr="00012773" w:rsidRDefault="00532374" w:rsidP="00193C4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t>1</w:t>
            </w:r>
          </w:p>
        </w:tc>
        <w:tc>
          <w:tcPr>
            <w:tcW w:w="3871" w:type="dxa"/>
          </w:tcPr>
          <w:p w:rsidR="00532374" w:rsidRPr="00012773" w:rsidRDefault="00532374"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Середнійрозмір</w:t>
            </w:r>
            <w:proofErr w:type="spellEnd"/>
            <w:r>
              <w:rPr>
                <w:rFonts w:ascii="Times New Roman" w:eastAsia="Times New Roman" w:hAnsi="Times New Roman" w:cs="Times New Roman"/>
                <w:sz w:val="24"/>
                <w:szCs w:val="24"/>
                <w:lang w:val="uk-UA" w:eastAsia="ru-RU"/>
              </w:rPr>
              <w:t>витрат на прийом представникі</w:t>
            </w:r>
            <w:proofErr w:type="gramStart"/>
            <w:r>
              <w:rPr>
                <w:rFonts w:ascii="Times New Roman" w:eastAsia="Times New Roman" w:hAnsi="Times New Roman" w:cs="Times New Roman"/>
                <w:sz w:val="24"/>
                <w:szCs w:val="24"/>
                <w:lang w:val="uk-UA" w:eastAsia="ru-RU"/>
              </w:rPr>
              <w:t>в</w:t>
            </w:r>
            <w:proofErr w:type="gramEnd"/>
            <w:r>
              <w:rPr>
                <w:rFonts w:ascii="Times New Roman" w:eastAsia="Times New Roman" w:hAnsi="Times New Roman" w:cs="Times New Roman"/>
                <w:sz w:val="24"/>
                <w:szCs w:val="24"/>
                <w:lang w:val="uk-UA" w:eastAsia="ru-RU"/>
              </w:rPr>
              <w:t xml:space="preserve"> та делегацій</w:t>
            </w:r>
          </w:p>
          <w:p w:rsidR="00532374" w:rsidRPr="00012773" w:rsidRDefault="00532374" w:rsidP="00201E90">
            <w:pPr>
              <w:jc w:val="both"/>
              <w:rPr>
                <w:rFonts w:ascii="Times New Roman" w:eastAsia="Times New Roman" w:hAnsi="Times New Roman" w:cs="Times New Roman"/>
                <w:sz w:val="24"/>
                <w:szCs w:val="24"/>
                <w:lang w:eastAsia="ru-RU"/>
              </w:rPr>
            </w:pP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lastRenderedPageBreak/>
              <w:t>грн.</w:t>
            </w:r>
          </w:p>
        </w:tc>
        <w:tc>
          <w:tcPr>
            <w:tcW w:w="1867" w:type="dxa"/>
          </w:tcPr>
          <w:p w:rsidR="00532374" w:rsidRPr="00E05C5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c>
          <w:tcPr>
            <w:tcW w:w="1541" w:type="dxa"/>
          </w:tcPr>
          <w:p w:rsidR="00532374" w:rsidRPr="00E05C53"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19,8</w:t>
            </w:r>
          </w:p>
        </w:tc>
        <w:tc>
          <w:tcPr>
            <w:tcW w:w="1412" w:type="dxa"/>
          </w:tcPr>
          <w:p w:rsidR="00532374" w:rsidRPr="007D5A78" w:rsidRDefault="00532374" w:rsidP="008506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19,8</w:t>
            </w:r>
          </w:p>
        </w:tc>
        <w:tc>
          <w:tcPr>
            <w:tcW w:w="1411" w:type="dxa"/>
          </w:tcPr>
          <w:p w:rsidR="00532374" w:rsidRPr="007D5A78" w:rsidRDefault="00532374" w:rsidP="008506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19,8</w:t>
            </w:r>
          </w:p>
        </w:tc>
        <w:tc>
          <w:tcPr>
            <w:tcW w:w="1683" w:type="dxa"/>
          </w:tcPr>
          <w:p w:rsidR="00532374" w:rsidRPr="007D5A78" w:rsidRDefault="00532374" w:rsidP="008506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19,8</w:t>
            </w:r>
          </w:p>
        </w:tc>
      </w:tr>
      <w:tr w:rsidR="00532374" w:rsidRPr="00012773" w:rsidTr="002E1FA0">
        <w:tc>
          <w:tcPr>
            <w:tcW w:w="1242" w:type="dxa"/>
          </w:tcPr>
          <w:p w:rsidR="00532374" w:rsidRPr="00012773" w:rsidRDefault="00532374" w:rsidP="00193C40">
            <w:pPr>
              <w:jc w:val="center"/>
              <w:rPr>
                <w:rFonts w:ascii="Times New Roman" w:eastAsia="Times New Roman" w:hAnsi="Times New Roman" w:cs="Times New Roman"/>
                <w:sz w:val="24"/>
                <w:szCs w:val="24"/>
                <w:lang w:eastAsia="ru-RU"/>
              </w:rPr>
            </w:pPr>
            <w:r w:rsidRPr="00012773">
              <w:rPr>
                <w:rFonts w:ascii="Times New Roman" w:eastAsia="Times New Roman" w:hAnsi="Times New Roman" w:cs="Times New Roman"/>
                <w:sz w:val="24"/>
                <w:szCs w:val="24"/>
                <w:lang w:eastAsia="ru-RU"/>
              </w:rPr>
              <w:lastRenderedPageBreak/>
              <w:t>2</w:t>
            </w:r>
          </w:p>
        </w:tc>
        <w:tc>
          <w:tcPr>
            <w:tcW w:w="3871" w:type="dxa"/>
          </w:tcPr>
          <w:p w:rsidR="00532374" w:rsidRPr="00012773" w:rsidRDefault="00532374" w:rsidP="00201E90">
            <w:pPr>
              <w:jc w:val="both"/>
              <w:rPr>
                <w:rFonts w:ascii="Times New Roman" w:eastAsia="Times New Roman" w:hAnsi="Times New Roman" w:cs="Times New Roman"/>
                <w:sz w:val="24"/>
                <w:szCs w:val="24"/>
                <w:lang w:eastAsia="ru-RU"/>
              </w:rPr>
            </w:pPr>
            <w:proofErr w:type="spellStart"/>
            <w:r w:rsidRPr="00012773">
              <w:rPr>
                <w:rFonts w:ascii="Times New Roman" w:eastAsia="Times New Roman" w:hAnsi="Times New Roman" w:cs="Times New Roman"/>
                <w:sz w:val="24"/>
                <w:szCs w:val="24"/>
                <w:lang w:eastAsia="ru-RU"/>
              </w:rPr>
              <w:t>Середній</w:t>
            </w:r>
            <w:proofErr w:type="spellEnd"/>
            <w:r w:rsidR="006A3C91">
              <w:rPr>
                <w:rFonts w:ascii="Times New Roman" w:eastAsia="Times New Roman" w:hAnsi="Times New Roman" w:cs="Times New Roman"/>
                <w:sz w:val="24"/>
                <w:szCs w:val="24"/>
                <w:lang w:val="uk-UA" w:eastAsia="ru-RU"/>
              </w:rPr>
              <w:t xml:space="preserve"> </w:t>
            </w:r>
            <w:proofErr w:type="spellStart"/>
            <w:r w:rsidRPr="00012773">
              <w:rPr>
                <w:rFonts w:ascii="Times New Roman" w:eastAsia="Times New Roman" w:hAnsi="Times New Roman" w:cs="Times New Roman"/>
                <w:sz w:val="24"/>
                <w:szCs w:val="24"/>
                <w:lang w:eastAsia="ru-RU"/>
              </w:rPr>
              <w:t>розмі</w:t>
            </w:r>
            <w:proofErr w:type="gramStart"/>
            <w:r w:rsidRPr="00012773">
              <w:rPr>
                <w:rFonts w:ascii="Times New Roman" w:eastAsia="Times New Roman" w:hAnsi="Times New Roman" w:cs="Times New Roman"/>
                <w:sz w:val="24"/>
                <w:szCs w:val="24"/>
                <w:lang w:eastAsia="ru-RU"/>
              </w:rPr>
              <w:t>р</w:t>
            </w:r>
            <w:proofErr w:type="spellEnd"/>
            <w:proofErr w:type="gramEnd"/>
            <w:r w:rsidR="006A3C9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витрат на 1 комплект сувенірної продукції</w:t>
            </w:r>
          </w:p>
        </w:tc>
        <w:tc>
          <w:tcPr>
            <w:tcW w:w="1136" w:type="dxa"/>
          </w:tcPr>
          <w:p w:rsidR="00532374" w:rsidRPr="00012773" w:rsidRDefault="00532374"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тис.</w:t>
            </w:r>
            <w:r w:rsidRPr="00012773">
              <w:rPr>
                <w:rFonts w:ascii="Times New Roman" w:eastAsia="Times New Roman" w:hAnsi="Times New Roman" w:cs="Times New Roman"/>
                <w:sz w:val="24"/>
                <w:szCs w:val="24"/>
                <w:lang w:eastAsia="ru-RU"/>
              </w:rPr>
              <w:t>грн.</w:t>
            </w:r>
          </w:p>
        </w:tc>
        <w:tc>
          <w:tcPr>
            <w:tcW w:w="1867" w:type="dxa"/>
          </w:tcPr>
          <w:p w:rsidR="00532374" w:rsidRPr="007D5A78" w:rsidRDefault="00532374" w:rsidP="00850697">
            <w:pPr>
              <w:jc w:val="center"/>
              <w:rPr>
                <w:rFonts w:ascii="Times New Roman" w:eastAsia="Times New Roman" w:hAnsi="Times New Roman" w:cs="Times New Roman"/>
                <w:sz w:val="24"/>
                <w:szCs w:val="24"/>
                <w:lang w:eastAsia="ru-RU"/>
              </w:rPr>
            </w:pPr>
          </w:p>
        </w:tc>
        <w:tc>
          <w:tcPr>
            <w:tcW w:w="1541" w:type="dxa"/>
          </w:tcPr>
          <w:p w:rsidR="00532374" w:rsidRPr="00737BFD"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412" w:type="dxa"/>
          </w:tcPr>
          <w:p w:rsidR="00532374" w:rsidRPr="00737BFD"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411" w:type="dxa"/>
          </w:tcPr>
          <w:p w:rsidR="00532374" w:rsidRPr="00737BFD"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1683" w:type="dxa"/>
          </w:tcPr>
          <w:p w:rsidR="00532374" w:rsidRPr="00737BFD" w:rsidRDefault="0053237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193C40" w:rsidRPr="00012773" w:rsidTr="002E1FA0">
        <w:tc>
          <w:tcPr>
            <w:tcW w:w="1242" w:type="dxa"/>
          </w:tcPr>
          <w:p w:rsidR="00193C40" w:rsidRPr="009172D9" w:rsidRDefault="009172D9" w:rsidP="00193C4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3871" w:type="dxa"/>
          </w:tcPr>
          <w:p w:rsidR="00193C40" w:rsidRPr="008A15D5" w:rsidRDefault="00193C40" w:rsidP="00737BFD">
            <w:pPr>
              <w:jc w:val="both"/>
              <w:rPr>
                <w:rFonts w:ascii="Times New Roman" w:eastAsia="Times New Roman" w:hAnsi="Times New Roman" w:cs="Times New Roman"/>
                <w:sz w:val="24"/>
                <w:szCs w:val="24"/>
                <w:lang w:eastAsia="ru-RU"/>
              </w:rPr>
            </w:pPr>
            <w:proofErr w:type="spellStart"/>
            <w:r w:rsidRPr="008A15D5">
              <w:rPr>
                <w:rFonts w:ascii="Times New Roman" w:eastAsia="Times New Roman" w:hAnsi="Times New Roman" w:cs="Times New Roman"/>
                <w:sz w:val="24"/>
                <w:szCs w:val="24"/>
                <w:lang w:eastAsia="ru-RU"/>
              </w:rPr>
              <w:t>Середній</w:t>
            </w:r>
            <w:proofErr w:type="spellEnd"/>
            <w:r w:rsidR="006A3C91">
              <w:rPr>
                <w:rFonts w:ascii="Times New Roman" w:eastAsia="Times New Roman" w:hAnsi="Times New Roman" w:cs="Times New Roman"/>
                <w:sz w:val="24"/>
                <w:szCs w:val="24"/>
                <w:lang w:val="uk-UA" w:eastAsia="ru-RU"/>
              </w:rPr>
              <w:t xml:space="preserve"> </w:t>
            </w:r>
            <w:proofErr w:type="spellStart"/>
            <w:r w:rsidRPr="008A15D5">
              <w:rPr>
                <w:rFonts w:ascii="Times New Roman" w:eastAsia="Times New Roman" w:hAnsi="Times New Roman" w:cs="Times New Roman"/>
                <w:sz w:val="24"/>
                <w:szCs w:val="24"/>
                <w:lang w:eastAsia="ru-RU"/>
              </w:rPr>
              <w:t>розмі</w:t>
            </w:r>
            <w:proofErr w:type="gramStart"/>
            <w:r w:rsidRPr="008A15D5">
              <w:rPr>
                <w:rFonts w:ascii="Times New Roman" w:eastAsia="Times New Roman" w:hAnsi="Times New Roman" w:cs="Times New Roman"/>
                <w:sz w:val="24"/>
                <w:szCs w:val="24"/>
                <w:lang w:eastAsia="ru-RU"/>
              </w:rPr>
              <w:t>р</w:t>
            </w:r>
            <w:proofErr w:type="spellEnd"/>
            <w:proofErr w:type="gramEnd"/>
            <w:r w:rsidR="006A3C9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color w:val="000000"/>
                <w:sz w:val="24"/>
                <w:szCs w:val="24"/>
                <w:shd w:val="clear" w:color="auto" w:fill="FFFFFF"/>
                <w:lang w:val="uk-UA" w:eastAsia="ru-RU"/>
              </w:rPr>
              <w:t>послуг для проведення СЕО планувальних документів</w:t>
            </w:r>
          </w:p>
        </w:tc>
        <w:tc>
          <w:tcPr>
            <w:tcW w:w="1136" w:type="dxa"/>
          </w:tcPr>
          <w:p w:rsidR="00193C40" w:rsidRPr="008A15D5" w:rsidRDefault="00193C40"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тис.</w:t>
            </w:r>
            <w:r w:rsidRPr="00012773">
              <w:rPr>
                <w:rFonts w:ascii="Times New Roman" w:eastAsia="Times New Roman" w:hAnsi="Times New Roman" w:cs="Times New Roman"/>
                <w:sz w:val="24"/>
                <w:szCs w:val="24"/>
                <w:lang w:eastAsia="ru-RU"/>
              </w:rPr>
              <w:t>грн.</w:t>
            </w:r>
          </w:p>
        </w:tc>
        <w:tc>
          <w:tcPr>
            <w:tcW w:w="1867" w:type="dxa"/>
          </w:tcPr>
          <w:p w:rsidR="00193C40" w:rsidRPr="007D5A78" w:rsidRDefault="00193C40" w:rsidP="00850697">
            <w:pPr>
              <w:jc w:val="center"/>
              <w:rPr>
                <w:rFonts w:ascii="Times New Roman" w:eastAsia="Times New Roman" w:hAnsi="Times New Roman" w:cs="Times New Roman"/>
                <w:sz w:val="24"/>
                <w:szCs w:val="24"/>
                <w:lang w:eastAsia="ru-RU"/>
              </w:rPr>
            </w:pPr>
          </w:p>
        </w:tc>
        <w:tc>
          <w:tcPr>
            <w:tcW w:w="1541" w:type="dxa"/>
          </w:tcPr>
          <w:p w:rsidR="00193C40" w:rsidRPr="00737BF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w:t>
            </w:r>
          </w:p>
        </w:tc>
        <w:tc>
          <w:tcPr>
            <w:tcW w:w="1412" w:type="dxa"/>
          </w:tcPr>
          <w:p w:rsidR="00193C40" w:rsidRPr="007D5A78" w:rsidRDefault="00193C40" w:rsidP="00850697">
            <w:pPr>
              <w:jc w:val="center"/>
              <w:rPr>
                <w:rFonts w:ascii="Times New Roman" w:eastAsia="Times New Roman" w:hAnsi="Times New Roman" w:cs="Times New Roman"/>
                <w:sz w:val="24"/>
                <w:szCs w:val="24"/>
                <w:lang w:eastAsia="ru-RU"/>
              </w:rPr>
            </w:pPr>
          </w:p>
        </w:tc>
        <w:tc>
          <w:tcPr>
            <w:tcW w:w="1411" w:type="dxa"/>
          </w:tcPr>
          <w:p w:rsidR="00193C40" w:rsidRPr="007D5A78" w:rsidRDefault="00193C40" w:rsidP="00850697">
            <w:pPr>
              <w:jc w:val="center"/>
              <w:rPr>
                <w:rFonts w:ascii="Times New Roman" w:eastAsia="Times New Roman" w:hAnsi="Times New Roman" w:cs="Times New Roman"/>
                <w:sz w:val="24"/>
                <w:szCs w:val="24"/>
                <w:lang w:eastAsia="ru-RU"/>
              </w:rPr>
            </w:pPr>
          </w:p>
        </w:tc>
        <w:tc>
          <w:tcPr>
            <w:tcW w:w="1683" w:type="dxa"/>
          </w:tcPr>
          <w:p w:rsidR="00193C40" w:rsidRPr="00737BF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w:t>
            </w:r>
          </w:p>
        </w:tc>
      </w:tr>
      <w:tr w:rsidR="00193C40" w:rsidRPr="00012773" w:rsidTr="002E1FA0">
        <w:tc>
          <w:tcPr>
            <w:tcW w:w="1242" w:type="dxa"/>
          </w:tcPr>
          <w:p w:rsidR="00193C40" w:rsidRPr="009172D9" w:rsidRDefault="009172D9" w:rsidP="00193C4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3871" w:type="dxa"/>
          </w:tcPr>
          <w:p w:rsidR="00193C40" w:rsidRPr="00737BFD" w:rsidRDefault="00193C40" w:rsidP="00737BFD">
            <w:pPr>
              <w:jc w:val="both"/>
              <w:rPr>
                <w:rFonts w:ascii="Times New Roman" w:eastAsia="Times New Roman" w:hAnsi="Times New Roman" w:cs="Times New Roman"/>
                <w:sz w:val="24"/>
                <w:szCs w:val="24"/>
                <w:lang w:val="uk-UA" w:eastAsia="ru-RU"/>
              </w:rPr>
            </w:pPr>
            <w:proofErr w:type="spellStart"/>
            <w:r w:rsidRPr="00500F96">
              <w:rPr>
                <w:rFonts w:ascii="Times New Roman" w:eastAsia="DengXian" w:hAnsi="Times New Roman" w:cs="Times New Roman"/>
                <w:spacing w:val="7"/>
                <w:sz w:val="24"/>
                <w:szCs w:val="24"/>
                <w:lang w:eastAsia="ru-RU"/>
              </w:rPr>
              <w:t>Середн</w:t>
            </w:r>
            <w:proofErr w:type="spellEnd"/>
            <w:r>
              <w:rPr>
                <w:rFonts w:ascii="Times New Roman" w:eastAsia="DengXian" w:hAnsi="Times New Roman" w:cs="Times New Roman"/>
                <w:spacing w:val="7"/>
                <w:sz w:val="24"/>
                <w:szCs w:val="24"/>
                <w:lang w:val="uk-UA" w:eastAsia="ru-RU"/>
              </w:rPr>
              <w:t>і</w:t>
            </w:r>
            <w:r w:rsidR="006A3C91">
              <w:rPr>
                <w:rFonts w:ascii="Times New Roman" w:eastAsia="DengXian" w:hAnsi="Times New Roman" w:cs="Times New Roman"/>
                <w:spacing w:val="7"/>
                <w:sz w:val="24"/>
                <w:szCs w:val="24"/>
                <w:lang w:val="uk-UA" w:eastAsia="ru-RU"/>
              </w:rPr>
              <w:t xml:space="preserve"> </w:t>
            </w:r>
            <w:proofErr w:type="spellStart"/>
            <w:r w:rsidRPr="00500F96">
              <w:rPr>
                <w:rFonts w:ascii="Times New Roman" w:eastAsia="DengXian" w:hAnsi="Times New Roman" w:cs="Times New Roman"/>
                <w:spacing w:val="7"/>
                <w:sz w:val="24"/>
                <w:szCs w:val="24"/>
                <w:lang w:eastAsia="ru-RU"/>
              </w:rPr>
              <w:t>витрати</w:t>
            </w:r>
            <w:proofErr w:type="spellEnd"/>
            <w:r w:rsidRPr="00500F96">
              <w:rPr>
                <w:rFonts w:ascii="Times New Roman" w:eastAsia="DengXian" w:hAnsi="Times New Roman" w:cs="Times New Roman"/>
                <w:spacing w:val="7"/>
                <w:sz w:val="24"/>
                <w:szCs w:val="24"/>
                <w:lang w:eastAsia="ru-RU"/>
              </w:rPr>
              <w:t xml:space="preserve"> на </w:t>
            </w:r>
            <w:proofErr w:type="spellStart"/>
            <w:r w:rsidRPr="00500F96">
              <w:rPr>
                <w:rFonts w:ascii="Times New Roman" w:eastAsia="DengXian" w:hAnsi="Times New Roman" w:cs="Times New Roman"/>
                <w:spacing w:val="7"/>
                <w:sz w:val="24"/>
                <w:szCs w:val="24"/>
                <w:lang w:eastAsia="ru-RU"/>
              </w:rPr>
              <w:t>будівництво</w:t>
            </w:r>
            <w:proofErr w:type="spellEnd"/>
            <w:r>
              <w:rPr>
                <w:rFonts w:ascii="Times New Roman" w:eastAsia="DengXian" w:hAnsi="Times New Roman" w:cs="Times New Roman"/>
                <w:spacing w:val="7"/>
                <w:sz w:val="24"/>
                <w:szCs w:val="24"/>
                <w:lang w:val="uk-UA" w:eastAsia="ru-RU"/>
              </w:rPr>
              <w:t xml:space="preserve"> 1 м</w:t>
            </w:r>
            <w:r>
              <w:rPr>
                <w:rFonts w:ascii="Times New Roman" w:eastAsia="DengXian" w:hAnsi="Times New Roman" w:cs="Times New Roman"/>
                <w:spacing w:val="7"/>
                <w:sz w:val="24"/>
                <w:szCs w:val="24"/>
                <w:vertAlign w:val="superscript"/>
                <w:lang w:val="uk-UA" w:eastAsia="ru-RU"/>
              </w:rPr>
              <w:t>2</w:t>
            </w:r>
            <w:r>
              <w:rPr>
                <w:rFonts w:ascii="Times New Roman" w:eastAsia="Times New Roman" w:hAnsi="Times New Roman" w:cs="Times New Roman"/>
                <w:sz w:val="24"/>
                <w:szCs w:val="24"/>
                <w:lang w:val="uk-UA" w:eastAsia="ru-RU"/>
              </w:rPr>
              <w:t xml:space="preserve">багатофункціонального </w:t>
            </w:r>
            <w:proofErr w:type="spellStart"/>
            <w:r>
              <w:rPr>
                <w:rFonts w:ascii="Times New Roman" w:eastAsia="Times New Roman" w:hAnsi="Times New Roman" w:cs="Times New Roman"/>
                <w:sz w:val="24"/>
                <w:szCs w:val="24"/>
                <w:lang w:val="uk-UA" w:eastAsia="ru-RU"/>
              </w:rPr>
              <w:t>хабу</w:t>
            </w:r>
            <w:proofErr w:type="spellEnd"/>
          </w:p>
        </w:tc>
        <w:tc>
          <w:tcPr>
            <w:tcW w:w="1136" w:type="dxa"/>
          </w:tcPr>
          <w:p w:rsidR="00193C40" w:rsidRPr="00012773" w:rsidRDefault="00193C40"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тис.</w:t>
            </w:r>
            <w:r w:rsidRPr="00012773">
              <w:rPr>
                <w:rFonts w:ascii="Times New Roman" w:eastAsia="Times New Roman" w:hAnsi="Times New Roman" w:cs="Times New Roman"/>
                <w:sz w:val="24"/>
                <w:szCs w:val="24"/>
                <w:lang w:eastAsia="ru-RU"/>
              </w:rPr>
              <w:t>грн.</w:t>
            </w:r>
          </w:p>
        </w:tc>
        <w:tc>
          <w:tcPr>
            <w:tcW w:w="1867" w:type="dxa"/>
          </w:tcPr>
          <w:p w:rsidR="00193C40" w:rsidRPr="007D5A78" w:rsidRDefault="00193C40" w:rsidP="00850697">
            <w:pPr>
              <w:jc w:val="center"/>
              <w:rPr>
                <w:rFonts w:ascii="Times New Roman" w:eastAsia="Times New Roman" w:hAnsi="Times New Roman" w:cs="Times New Roman"/>
                <w:sz w:val="24"/>
                <w:szCs w:val="24"/>
                <w:lang w:eastAsia="ru-RU"/>
              </w:rPr>
            </w:pPr>
          </w:p>
        </w:tc>
        <w:tc>
          <w:tcPr>
            <w:tcW w:w="1541" w:type="dxa"/>
          </w:tcPr>
          <w:p w:rsidR="00193C40" w:rsidRPr="00737BF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60,5</w:t>
            </w:r>
          </w:p>
        </w:tc>
        <w:tc>
          <w:tcPr>
            <w:tcW w:w="1412" w:type="dxa"/>
          </w:tcPr>
          <w:p w:rsidR="00193C40" w:rsidRPr="007D5A78" w:rsidRDefault="00193C40" w:rsidP="00850697">
            <w:pPr>
              <w:jc w:val="center"/>
              <w:rPr>
                <w:rFonts w:ascii="Times New Roman" w:eastAsia="Times New Roman" w:hAnsi="Times New Roman" w:cs="Times New Roman"/>
                <w:sz w:val="24"/>
                <w:szCs w:val="24"/>
                <w:lang w:eastAsia="ru-RU"/>
              </w:rPr>
            </w:pPr>
          </w:p>
        </w:tc>
        <w:tc>
          <w:tcPr>
            <w:tcW w:w="1411" w:type="dxa"/>
          </w:tcPr>
          <w:p w:rsidR="00193C40" w:rsidRPr="007D5A78" w:rsidRDefault="00193C40" w:rsidP="00850697">
            <w:pPr>
              <w:jc w:val="center"/>
              <w:rPr>
                <w:rFonts w:ascii="Times New Roman" w:eastAsia="Times New Roman" w:hAnsi="Times New Roman" w:cs="Times New Roman"/>
                <w:sz w:val="24"/>
                <w:szCs w:val="24"/>
                <w:lang w:eastAsia="ru-RU"/>
              </w:rPr>
            </w:pPr>
          </w:p>
        </w:tc>
        <w:tc>
          <w:tcPr>
            <w:tcW w:w="1683" w:type="dxa"/>
          </w:tcPr>
          <w:p w:rsidR="00193C40" w:rsidRPr="00737BF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60,5</w:t>
            </w:r>
          </w:p>
        </w:tc>
      </w:tr>
      <w:tr w:rsidR="00193C40" w:rsidRPr="00012773" w:rsidTr="002E1FA0">
        <w:tc>
          <w:tcPr>
            <w:tcW w:w="1242" w:type="dxa"/>
          </w:tcPr>
          <w:p w:rsidR="00193C40" w:rsidRPr="009172D9" w:rsidRDefault="009172D9" w:rsidP="00193C4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3871" w:type="dxa"/>
          </w:tcPr>
          <w:p w:rsidR="00193C40" w:rsidRPr="00D25EC8" w:rsidRDefault="00193C40" w:rsidP="00201E90">
            <w:pPr>
              <w:jc w:val="both"/>
              <w:rPr>
                <w:rFonts w:ascii="Times New Roman" w:eastAsia="Times New Roman" w:hAnsi="Times New Roman" w:cs="Times New Roman"/>
                <w:sz w:val="24"/>
                <w:szCs w:val="24"/>
                <w:lang w:val="uk-UA" w:eastAsia="ru-RU"/>
              </w:rPr>
            </w:pPr>
            <w:proofErr w:type="spellStart"/>
            <w:r w:rsidRPr="00012773">
              <w:rPr>
                <w:rFonts w:ascii="Times New Roman" w:eastAsia="Times New Roman" w:hAnsi="Times New Roman" w:cs="Times New Roman"/>
                <w:sz w:val="24"/>
                <w:szCs w:val="24"/>
                <w:lang w:eastAsia="ru-RU"/>
              </w:rPr>
              <w:t>Середній</w:t>
            </w:r>
            <w:proofErr w:type="spellEnd"/>
            <w:r w:rsidR="006A3C91">
              <w:rPr>
                <w:rFonts w:ascii="Times New Roman" w:eastAsia="Times New Roman" w:hAnsi="Times New Roman" w:cs="Times New Roman"/>
                <w:sz w:val="24"/>
                <w:szCs w:val="24"/>
                <w:lang w:val="uk-UA" w:eastAsia="ru-RU"/>
              </w:rPr>
              <w:t xml:space="preserve"> </w:t>
            </w:r>
            <w:proofErr w:type="spellStart"/>
            <w:r w:rsidRPr="00012773">
              <w:rPr>
                <w:rFonts w:ascii="Times New Roman" w:eastAsia="Times New Roman" w:hAnsi="Times New Roman" w:cs="Times New Roman"/>
                <w:sz w:val="24"/>
                <w:szCs w:val="24"/>
                <w:lang w:eastAsia="ru-RU"/>
              </w:rPr>
              <w:t>розмі</w:t>
            </w:r>
            <w:proofErr w:type="gramStart"/>
            <w:r w:rsidRPr="00012773">
              <w:rPr>
                <w:rFonts w:ascii="Times New Roman" w:eastAsia="Times New Roman" w:hAnsi="Times New Roman" w:cs="Times New Roman"/>
                <w:sz w:val="24"/>
                <w:szCs w:val="24"/>
                <w:lang w:eastAsia="ru-RU"/>
              </w:rPr>
              <w:t>р</w:t>
            </w:r>
            <w:proofErr w:type="spellEnd"/>
            <w:proofErr w:type="gramEnd"/>
            <w:r>
              <w:rPr>
                <w:rFonts w:ascii="Times New Roman" w:eastAsia="Times New Roman" w:hAnsi="Times New Roman" w:cs="Times New Roman"/>
                <w:sz w:val="24"/>
                <w:szCs w:val="24"/>
                <w:lang w:val="uk-UA" w:eastAsia="ru-RU"/>
              </w:rPr>
              <w:t xml:space="preserve"> членських внесків до </w:t>
            </w:r>
            <w:r w:rsidR="00FB6CE2">
              <w:rPr>
                <w:rFonts w:ascii="Times New Roman" w:eastAsia="Times New Roman" w:hAnsi="Times New Roman" w:cs="Times New Roman"/>
                <w:sz w:val="24"/>
                <w:szCs w:val="24"/>
                <w:lang w:val="uk-UA" w:eastAsia="ru-RU"/>
              </w:rPr>
              <w:t>асоціацій</w:t>
            </w:r>
          </w:p>
        </w:tc>
        <w:tc>
          <w:tcPr>
            <w:tcW w:w="1136" w:type="dxa"/>
          </w:tcPr>
          <w:p w:rsidR="00193C40" w:rsidRPr="00012773" w:rsidRDefault="00193C40"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тис.</w:t>
            </w:r>
            <w:r w:rsidRPr="00012773">
              <w:rPr>
                <w:rFonts w:ascii="Times New Roman" w:eastAsia="Times New Roman" w:hAnsi="Times New Roman" w:cs="Times New Roman"/>
                <w:sz w:val="24"/>
                <w:szCs w:val="24"/>
                <w:lang w:eastAsia="ru-RU"/>
              </w:rPr>
              <w:t>грн.</w:t>
            </w:r>
          </w:p>
        </w:tc>
        <w:tc>
          <w:tcPr>
            <w:tcW w:w="1867" w:type="dxa"/>
          </w:tcPr>
          <w:p w:rsidR="00193C40" w:rsidRPr="00D25EC8"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19,8</w:t>
            </w:r>
          </w:p>
        </w:tc>
        <w:tc>
          <w:tcPr>
            <w:tcW w:w="1541" w:type="dxa"/>
          </w:tcPr>
          <w:p w:rsidR="00193C40" w:rsidRPr="00D25EC8"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20,5</w:t>
            </w:r>
          </w:p>
        </w:tc>
        <w:tc>
          <w:tcPr>
            <w:tcW w:w="1412" w:type="dxa"/>
          </w:tcPr>
          <w:p w:rsidR="00193C40" w:rsidRPr="00D25EC8"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20,5</w:t>
            </w:r>
          </w:p>
        </w:tc>
        <w:tc>
          <w:tcPr>
            <w:tcW w:w="1411" w:type="dxa"/>
          </w:tcPr>
          <w:p w:rsidR="00193C40" w:rsidRPr="00D25EC8"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20,5</w:t>
            </w:r>
          </w:p>
        </w:tc>
        <w:tc>
          <w:tcPr>
            <w:tcW w:w="1683" w:type="dxa"/>
          </w:tcPr>
          <w:p w:rsidR="00193C40" w:rsidRPr="00D25EC8"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20,5</w:t>
            </w:r>
          </w:p>
        </w:tc>
      </w:tr>
      <w:tr w:rsidR="00193C40" w:rsidRPr="00012773" w:rsidTr="002E1FA0">
        <w:tc>
          <w:tcPr>
            <w:tcW w:w="1242" w:type="dxa"/>
          </w:tcPr>
          <w:p w:rsidR="00193C40" w:rsidRPr="009172D9" w:rsidRDefault="009172D9" w:rsidP="00193C4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871" w:type="dxa"/>
          </w:tcPr>
          <w:p w:rsidR="00193C40" w:rsidRPr="005C176E" w:rsidRDefault="00193C40" w:rsidP="00201E90">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Середня вартість 1 публікації в ЗМІ</w:t>
            </w:r>
          </w:p>
        </w:tc>
        <w:tc>
          <w:tcPr>
            <w:tcW w:w="1136" w:type="dxa"/>
          </w:tcPr>
          <w:p w:rsidR="00193C40" w:rsidRPr="005C176E" w:rsidRDefault="00193C40"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тис.</w:t>
            </w:r>
            <w:r w:rsidRPr="00012773">
              <w:rPr>
                <w:rFonts w:ascii="Times New Roman" w:eastAsia="Times New Roman" w:hAnsi="Times New Roman" w:cs="Times New Roman"/>
                <w:sz w:val="24"/>
                <w:szCs w:val="24"/>
                <w:lang w:eastAsia="ru-RU"/>
              </w:rPr>
              <w:t>грн.</w:t>
            </w:r>
          </w:p>
        </w:tc>
        <w:tc>
          <w:tcPr>
            <w:tcW w:w="1867" w:type="dxa"/>
          </w:tcPr>
          <w:p w:rsidR="00193C40" w:rsidRPr="005C176E" w:rsidRDefault="00193C40" w:rsidP="00850697">
            <w:pPr>
              <w:jc w:val="center"/>
              <w:rPr>
                <w:rFonts w:ascii="Times New Roman" w:eastAsia="Times New Roman" w:hAnsi="Times New Roman" w:cs="Times New Roman"/>
                <w:sz w:val="24"/>
                <w:szCs w:val="24"/>
                <w:lang w:val="uk-UA" w:eastAsia="ru-RU"/>
              </w:rPr>
            </w:pPr>
          </w:p>
        </w:tc>
        <w:tc>
          <w:tcPr>
            <w:tcW w:w="1541" w:type="dxa"/>
          </w:tcPr>
          <w:p w:rsidR="00193C40" w:rsidRPr="005C176E"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1412" w:type="dxa"/>
          </w:tcPr>
          <w:p w:rsidR="00193C40" w:rsidRPr="007D5A78" w:rsidRDefault="00193C40" w:rsidP="008506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1,5</w:t>
            </w:r>
          </w:p>
        </w:tc>
        <w:tc>
          <w:tcPr>
            <w:tcW w:w="1411" w:type="dxa"/>
          </w:tcPr>
          <w:p w:rsidR="00193C40" w:rsidRPr="007D5A78" w:rsidRDefault="00193C40" w:rsidP="008506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1,5</w:t>
            </w:r>
          </w:p>
        </w:tc>
        <w:tc>
          <w:tcPr>
            <w:tcW w:w="1683" w:type="dxa"/>
          </w:tcPr>
          <w:p w:rsidR="00193C40" w:rsidRPr="007D5A78" w:rsidRDefault="00193C40" w:rsidP="008506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1,5</w:t>
            </w:r>
          </w:p>
        </w:tc>
      </w:tr>
      <w:tr w:rsidR="00193C40" w:rsidRPr="00012773" w:rsidTr="002E1FA0">
        <w:tc>
          <w:tcPr>
            <w:tcW w:w="1242" w:type="dxa"/>
          </w:tcPr>
          <w:p w:rsidR="00193C40" w:rsidRPr="00193C40" w:rsidRDefault="009172D9" w:rsidP="00193C40">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871" w:type="dxa"/>
          </w:tcPr>
          <w:p w:rsidR="00193C40" w:rsidRPr="00012773" w:rsidRDefault="00193C40" w:rsidP="00DE57B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Середній </w:t>
            </w:r>
            <w:proofErr w:type="spellStart"/>
            <w:r w:rsidRPr="00012773">
              <w:rPr>
                <w:rFonts w:ascii="Times New Roman" w:eastAsia="Times New Roman" w:hAnsi="Times New Roman" w:cs="Times New Roman"/>
                <w:sz w:val="24"/>
                <w:szCs w:val="24"/>
                <w:lang w:eastAsia="ru-RU"/>
              </w:rPr>
              <w:t>розмір</w:t>
            </w:r>
            <w:proofErr w:type="spellEnd"/>
            <w:r w:rsidR="006A3C9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витрат на організацію громадського обговорення </w:t>
            </w:r>
          </w:p>
        </w:tc>
        <w:tc>
          <w:tcPr>
            <w:tcW w:w="1136" w:type="dxa"/>
          </w:tcPr>
          <w:p w:rsidR="00193C40" w:rsidRPr="00012773" w:rsidRDefault="00065530" w:rsidP="00201E9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т</w:t>
            </w:r>
            <w:r w:rsidR="00FA5E2C">
              <w:rPr>
                <w:rFonts w:ascii="Times New Roman" w:eastAsia="Times New Roman" w:hAnsi="Times New Roman" w:cs="Times New Roman"/>
                <w:sz w:val="24"/>
                <w:szCs w:val="24"/>
                <w:lang w:val="uk-UA" w:eastAsia="ru-RU"/>
              </w:rPr>
              <w:t>ис.</w:t>
            </w:r>
            <w:r w:rsidR="00193C40" w:rsidRPr="00012773">
              <w:rPr>
                <w:rFonts w:ascii="Times New Roman" w:eastAsia="Times New Roman" w:hAnsi="Times New Roman" w:cs="Times New Roman"/>
                <w:sz w:val="24"/>
                <w:szCs w:val="24"/>
                <w:lang w:eastAsia="ru-RU"/>
              </w:rPr>
              <w:t>грн.</w:t>
            </w:r>
          </w:p>
        </w:tc>
        <w:tc>
          <w:tcPr>
            <w:tcW w:w="1867" w:type="dxa"/>
          </w:tcPr>
          <w:p w:rsidR="00193C40" w:rsidRPr="007D5A78" w:rsidRDefault="00193C40" w:rsidP="00850697">
            <w:pPr>
              <w:jc w:val="center"/>
              <w:rPr>
                <w:rFonts w:ascii="Times New Roman" w:eastAsia="Times New Roman" w:hAnsi="Times New Roman" w:cs="Times New Roman"/>
                <w:sz w:val="24"/>
                <w:szCs w:val="24"/>
                <w:lang w:eastAsia="ru-RU"/>
              </w:rPr>
            </w:pPr>
            <w:r w:rsidRPr="007D5A78">
              <w:rPr>
                <w:rFonts w:ascii="Times New Roman" w:eastAsia="Times New Roman" w:hAnsi="Times New Roman" w:cs="Times New Roman"/>
                <w:sz w:val="24"/>
                <w:szCs w:val="24"/>
                <w:lang w:eastAsia="ru-RU"/>
              </w:rPr>
              <w:t>0</w:t>
            </w:r>
          </w:p>
        </w:tc>
        <w:tc>
          <w:tcPr>
            <w:tcW w:w="1541" w:type="dxa"/>
          </w:tcPr>
          <w:p w:rsidR="00193C40" w:rsidRPr="00DE57B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c>
          <w:tcPr>
            <w:tcW w:w="1412" w:type="dxa"/>
          </w:tcPr>
          <w:p w:rsidR="00193C40" w:rsidRPr="00DE57B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c>
          <w:tcPr>
            <w:tcW w:w="1411" w:type="dxa"/>
          </w:tcPr>
          <w:p w:rsidR="00193C40" w:rsidRPr="00DE57B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c>
          <w:tcPr>
            <w:tcW w:w="1683" w:type="dxa"/>
          </w:tcPr>
          <w:p w:rsidR="00193C40" w:rsidRPr="00DE57BD" w:rsidRDefault="00193C40"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40,0</w:t>
            </w:r>
          </w:p>
        </w:tc>
      </w:tr>
      <w:tr w:rsidR="00944913" w:rsidRPr="00012773" w:rsidTr="00483CCB">
        <w:tc>
          <w:tcPr>
            <w:tcW w:w="14163" w:type="dxa"/>
            <w:gridSpan w:val="8"/>
          </w:tcPr>
          <w:p w:rsidR="00944913" w:rsidRPr="00944913" w:rsidRDefault="00944913" w:rsidP="00944913">
            <w:pPr>
              <w:jc w:val="center"/>
              <w:rPr>
                <w:rFonts w:ascii="Times New Roman" w:eastAsia="Times New Roman" w:hAnsi="Times New Roman" w:cs="Times New Roman"/>
                <w:b/>
                <w:i/>
                <w:sz w:val="24"/>
                <w:szCs w:val="24"/>
                <w:lang w:eastAsia="ru-RU"/>
              </w:rPr>
            </w:pPr>
            <w:proofErr w:type="spellStart"/>
            <w:r w:rsidRPr="00944913">
              <w:rPr>
                <w:rFonts w:ascii="Times New Roman" w:eastAsia="Times New Roman" w:hAnsi="Times New Roman" w:cs="Times New Roman"/>
                <w:b/>
                <w:i/>
                <w:sz w:val="24"/>
                <w:szCs w:val="24"/>
                <w:lang w:eastAsia="ru-RU"/>
              </w:rPr>
              <w:t>Показники</w:t>
            </w:r>
            <w:proofErr w:type="spellEnd"/>
            <w:r w:rsidR="006A3C91">
              <w:rPr>
                <w:rFonts w:ascii="Times New Roman" w:eastAsia="Times New Roman" w:hAnsi="Times New Roman" w:cs="Times New Roman"/>
                <w:b/>
                <w:i/>
                <w:sz w:val="24"/>
                <w:szCs w:val="24"/>
                <w:lang w:val="uk-UA" w:eastAsia="ru-RU"/>
              </w:rPr>
              <w:t xml:space="preserve"> </w:t>
            </w:r>
            <w:proofErr w:type="spellStart"/>
            <w:r w:rsidRPr="00944913">
              <w:rPr>
                <w:rFonts w:ascii="Times New Roman" w:eastAsia="Times New Roman" w:hAnsi="Times New Roman" w:cs="Times New Roman"/>
                <w:b/>
                <w:i/>
                <w:sz w:val="24"/>
                <w:szCs w:val="24"/>
                <w:lang w:eastAsia="ru-RU"/>
              </w:rPr>
              <w:t>якості</w:t>
            </w:r>
            <w:proofErr w:type="spellEnd"/>
          </w:p>
        </w:tc>
      </w:tr>
      <w:tr w:rsidR="00193C40" w:rsidRPr="00065530" w:rsidTr="002E1FA0">
        <w:tc>
          <w:tcPr>
            <w:tcW w:w="1242" w:type="dxa"/>
          </w:tcPr>
          <w:p w:rsidR="00193C40" w:rsidRPr="00065530" w:rsidRDefault="00193C40" w:rsidP="00944913">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1</w:t>
            </w:r>
          </w:p>
        </w:tc>
        <w:tc>
          <w:tcPr>
            <w:tcW w:w="3871" w:type="dxa"/>
          </w:tcPr>
          <w:p w:rsidR="00193C40" w:rsidRPr="00065530" w:rsidRDefault="00944913" w:rsidP="00201E90">
            <w:pPr>
              <w:jc w:val="both"/>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 xml:space="preserve">Ступінь реалізації спільних </w:t>
            </w:r>
            <w:proofErr w:type="spellStart"/>
            <w:r w:rsidRPr="00065530">
              <w:rPr>
                <w:rFonts w:ascii="Times New Roman" w:eastAsia="Times New Roman" w:hAnsi="Times New Roman" w:cs="Times New Roman"/>
                <w:sz w:val="24"/>
                <w:szCs w:val="24"/>
                <w:lang w:val="uk-UA" w:eastAsia="ru-RU"/>
              </w:rPr>
              <w:t>проєктів</w:t>
            </w:r>
            <w:proofErr w:type="spellEnd"/>
            <w:r w:rsidRPr="00065530">
              <w:rPr>
                <w:rFonts w:ascii="Times New Roman" w:eastAsia="Times New Roman" w:hAnsi="Times New Roman" w:cs="Times New Roman"/>
                <w:sz w:val="24"/>
                <w:szCs w:val="24"/>
                <w:lang w:val="uk-UA" w:eastAsia="ru-RU"/>
              </w:rPr>
              <w:t xml:space="preserve"> у межах міжмуніципального та міжнародного співробітництва (</w:t>
            </w:r>
            <w:r w:rsidRPr="00065530">
              <w:rPr>
                <w:rFonts w:ascii="Google Sans Text" w:hAnsi="Google Sans Text"/>
                <w:color w:val="303030"/>
                <w:shd w:val="clear" w:color="auto" w:fill="FFFFFF"/>
                <w:lang w:val="uk-UA"/>
              </w:rPr>
              <w:t>кількість успішно завершених ініціатив відносно запланованих)</w:t>
            </w:r>
          </w:p>
        </w:tc>
        <w:tc>
          <w:tcPr>
            <w:tcW w:w="1136" w:type="dxa"/>
          </w:tcPr>
          <w:p w:rsidR="00193C40" w:rsidRPr="00065530" w:rsidRDefault="00065530" w:rsidP="00065530">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од</w:t>
            </w:r>
          </w:p>
        </w:tc>
        <w:tc>
          <w:tcPr>
            <w:tcW w:w="1867"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0</w:t>
            </w:r>
          </w:p>
        </w:tc>
        <w:tc>
          <w:tcPr>
            <w:tcW w:w="1541"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w:t>
            </w:r>
          </w:p>
        </w:tc>
        <w:tc>
          <w:tcPr>
            <w:tcW w:w="1412"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w:t>
            </w:r>
          </w:p>
        </w:tc>
        <w:tc>
          <w:tcPr>
            <w:tcW w:w="1411"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w:t>
            </w:r>
          </w:p>
        </w:tc>
        <w:tc>
          <w:tcPr>
            <w:tcW w:w="1683"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6</w:t>
            </w:r>
          </w:p>
        </w:tc>
      </w:tr>
      <w:tr w:rsidR="00193C40" w:rsidRPr="00065530" w:rsidTr="002E1FA0">
        <w:tc>
          <w:tcPr>
            <w:tcW w:w="1242" w:type="dxa"/>
          </w:tcPr>
          <w:p w:rsidR="00193C40" w:rsidRPr="00065530" w:rsidRDefault="00193C40" w:rsidP="00944913">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w:t>
            </w:r>
          </w:p>
        </w:tc>
        <w:tc>
          <w:tcPr>
            <w:tcW w:w="3871" w:type="dxa"/>
          </w:tcPr>
          <w:p w:rsidR="00193C40" w:rsidRPr="00065530" w:rsidRDefault="00193C40" w:rsidP="000E7330">
            <w:pPr>
              <w:jc w:val="both"/>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bCs/>
                <w:color w:val="000000"/>
                <w:sz w:val="24"/>
                <w:szCs w:val="24"/>
                <w:lang w:val="uk-UA" w:eastAsia="ru-RU"/>
              </w:rPr>
              <w:t xml:space="preserve">Збільшення </w:t>
            </w:r>
            <w:proofErr w:type="spellStart"/>
            <w:r w:rsidRPr="00065530">
              <w:rPr>
                <w:rFonts w:ascii="Times New Roman" w:eastAsia="Times New Roman" w:hAnsi="Times New Roman" w:cs="Times New Roman"/>
                <w:bCs/>
                <w:color w:val="000000"/>
                <w:sz w:val="24"/>
                <w:szCs w:val="24"/>
                <w:lang w:val="uk-UA" w:eastAsia="ru-RU"/>
              </w:rPr>
              <w:t>впізнаваності</w:t>
            </w:r>
            <w:proofErr w:type="spellEnd"/>
            <w:r w:rsidRPr="00065530">
              <w:rPr>
                <w:rFonts w:ascii="Times New Roman" w:eastAsia="Times New Roman" w:hAnsi="Times New Roman" w:cs="Times New Roman"/>
                <w:bCs/>
                <w:color w:val="000000"/>
                <w:sz w:val="24"/>
                <w:szCs w:val="24"/>
                <w:lang w:val="uk-UA" w:eastAsia="ru-RU"/>
              </w:rPr>
              <w:t xml:space="preserve"> громади </w:t>
            </w:r>
          </w:p>
        </w:tc>
        <w:tc>
          <w:tcPr>
            <w:tcW w:w="1136" w:type="dxa"/>
          </w:tcPr>
          <w:p w:rsidR="00193C40" w:rsidRPr="00065530" w:rsidRDefault="00193C40" w:rsidP="00065530">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w:t>
            </w:r>
          </w:p>
        </w:tc>
        <w:tc>
          <w:tcPr>
            <w:tcW w:w="1867"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30%</w:t>
            </w:r>
          </w:p>
        </w:tc>
        <w:tc>
          <w:tcPr>
            <w:tcW w:w="1541" w:type="dxa"/>
          </w:tcPr>
          <w:p w:rsidR="00193C40" w:rsidRPr="00065530" w:rsidRDefault="00193C4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30</w:t>
            </w:r>
          </w:p>
        </w:tc>
        <w:tc>
          <w:tcPr>
            <w:tcW w:w="1412" w:type="dxa"/>
          </w:tcPr>
          <w:p w:rsidR="00193C40" w:rsidRPr="00065530" w:rsidRDefault="00193C4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60</w:t>
            </w:r>
          </w:p>
        </w:tc>
        <w:tc>
          <w:tcPr>
            <w:tcW w:w="1411"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6</w:t>
            </w:r>
            <w:r w:rsidR="00193C40" w:rsidRPr="00065530">
              <w:rPr>
                <w:rFonts w:ascii="Times New Roman" w:eastAsia="Times New Roman" w:hAnsi="Times New Roman" w:cs="Times New Roman"/>
                <w:sz w:val="24"/>
                <w:szCs w:val="24"/>
                <w:lang w:val="uk-UA" w:eastAsia="ru-RU"/>
              </w:rPr>
              <w:t>0</w:t>
            </w:r>
          </w:p>
        </w:tc>
        <w:tc>
          <w:tcPr>
            <w:tcW w:w="1683"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6</w:t>
            </w:r>
            <w:r w:rsidR="00193C40" w:rsidRPr="00065530">
              <w:rPr>
                <w:rFonts w:ascii="Times New Roman" w:eastAsia="Times New Roman" w:hAnsi="Times New Roman" w:cs="Times New Roman"/>
                <w:sz w:val="24"/>
                <w:szCs w:val="24"/>
                <w:lang w:val="uk-UA" w:eastAsia="ru-RU"/>
              </w:rPr>
              <w:t>0</w:t>
            </w:r>
          </w:p>
        </w:tc>
      </w:tr>
      <w:tr w:rsidR="00193C40" w:rsidRPr="00065530" w:rsidTr="002E1FA0">
        <w:tc>
          <w:tcPr>
            <w:tcW w:w="1242" w:type="dxa"/>
          </w:tcPr>
          <w:p w:rsidR="00193C40" w:rsidRPr="00065530" w:rsidRDefault="00193C40" w:rsidP="00944913">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3</w:t>
            </w:r>
          </w:p>
        </w:tc>
        <w:tc>
          <w:tcPr>
            <w:tcW w:w="3871" w:type="dxa"/>
          </w:tcPr>
          <w:p w:rsidR="00193C40" w:rsidRPr="00065530" w:rsidRDefault="00944913" w:rsidP="00944913">
            <w:pPr>
              <w:jc w:val="both"/>
              <w:rPr>
                <w:rFonts w:ascii="Times New Roman" w:eastAsia="Times New Roman" w:hAnsi="Times New Roman" w:cs="Times New Roman"/>
                <w:bCs/>
                <w:color w:val="000000"/>
                <w:sz w:val="24"/>
                <w:szCs w:val="24"/>
                <w:lang w:val="uk-UA" w:eastAsia="ru-RU"/>
              </w:rPr>
            </w:pPr>
            <w:r w:rsidRPr="00065530">
              <w:rPr>
                <w:rFonts w:ascii="Times New Roman" w:eastAsia="Times New Roman" w:hAnsi="Times New Roman" w:cs="Times New Roman"/>
                <w:bCs/>
                <w:color w:val="000000"/>
                <w:sz w:val="24"/>
                <w:szCs w:val="24"/>
                <w:lang w:val="uk-UA" w:eastAsia="ru-RU"/>
              </w:rPr>
              <w:t>Динаміка зростання довіри громади до органу місцевого самоврядування</w:t>
            </w:r>
          </w:p>
        </w:tc>
        <w:tc>
          <w:tcPr>
            <w:tcW w:w="1136" w:type="dxa"/>
          </w:tcPr>
          <w:p w:rsidR="00193C40" w:rsidRPr="00065530" w:rsidRDefault="00E82E9D" w:rsidP="00065530">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w:t>
            </w:r>
          </w:p>
        </w:tc>
        <w:tc>
          <w:tcPr>
            <w:tcW w:w="1867" w:type="dxa"/>
          </w:tcPr>
          <w:p w:rsidR="00193C40" w:rsidRPr="00065530" w:rsidRDefault="00944913"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25%</w:t>
            </w:r>
          </w:p>
        </w:tc>
        <w:tc>
          <w:tcPr>
            <w:tcW w:w="1541" w:type="dxa"/>
          </w:tcPr>
          <w:p w:rsidR="00193C40" w:rsidRPr="00065530" w:rsidRDefault="00E82E9D"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25</w:t>
            </w:r>
          </w:p>
        </w:tc>
        <w:tc>
          <w:tcPr>
            <w:tcW w:w="1412" w:type="dxa"/>
          </w:tcPr>
          <w:p w:rsidR="00193C40" w:rsidRPr="00065530" w:rsidRDefault="00E82E9D"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30</w:t>
            </w:r>
          </w:p>
        </w:tc>
        <w:tc>
          <w:tcPr>
            <w:tcW w:w="1411" w:type="dxa"/>
          </w:tcPr>
          <w:p w:rsidR="00193C40" w:rsidRPr="00065530" w:rsidRDefault="00E82E9D"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35</w:t>
            </w:r>
          </w:p>
        </w:tc>
        <w:tc>
          <w:tcPr>
            <w:tcW w:w="1683" w:type="dxa"/>
          </w:tcPr>
          <w:p w:rsidR="00193C40" w:rsidRPr="00065530" w:rsidRDefault="00E82E9D"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35</w:t>
            </w:r>
          </w:p>
        </w:tc>
      </w:tr>
      <w:tr w:rsidR="00193C40" w:rsidRPr="00065530" w:rsidTr="002E1FA0">
        <w:tc>
          <w:tcPr>
            <w:tcW w:w="1242" w:type="dxa"/>
          </w:tcPr>
          <w:p w:rsidR="00193C40" w:rsidRPr="00065530" w:rsidRDefault="00193C40" w:rsidP="00944913">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4</w:t>
            </w:r>
          </w:p>
        </w:tc>
        <w:tc>
          <w:tcPr>
            <w:tcW w:w="3871" w:type="dxa"/>
          </w:tcPr>
          <w:p w:rsidR="00193C40" w:rsidRPr="00065530" w:rsidRDefault="00944913" w:rsidP="003155B4">
            <w:pPr>
              <w:jc w:val="both"/>
              <w:rPr>
                <w:rFonts w:ascii="Times New Roman" w:eastAsia="Times New Roman" w:hAnsi="Times New Roman" w:cs="Times New Roman"/>
                <w:bCs/>
                <w:color w:val="000000"/>
                <w:sz w:val="24"/>
                <w:szCs w:val="24"/>
                <w:lang w:val="uk-UA" w:eastAsia="ru-RU"/>
              </w:rPr>
            </w:pPr>
            <w:r w:rsidRPr="00065530">
              <w:rPr>
                <w:rFonts w:ascii="Times New Roman" w:eastAsia="Times New Roman" w:hAnsi="Times New Roman" w:cs="Times New Roman"/>
                <w:bCs/>
                <w:color w:val="000000"/>
                <w:sz w:val="24"/>
                <w:szCs w:val="24"/>
                <w:lang w:val="uk-UA" w:eastAsia="ru-RU"/>
              </w:rPr>
              <w:t>Рівень задоволеності мешканців якістю надання послуг</w:t>
            </w:r>
          </w:p>
        </w:tc>
        <w:tc>
          <w:tcPr>
            <w:tcW w:w="1136" w:type="dxa"/>
          </w:tcPr>
          <w:p w:rsidR="00193C40" w:rsidRPr="00065530" w:rsidRDefault="00944913" w:rsidP="00065530">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w:t>
            </w:r>
          </w:p>
        </w:tc>
        <w:tc>
          <w:tcPr>
            <w:tcW w:w="1867" w:type="dxa"/>
          </w:tcPr>
          <w:p w:rsidR="00193C40" w:rsidRPr="00065530" w:rsidRDefault="002A2BE5"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541" w:type="dxa"/>
          </w:tcPr>
          <w:p w:rsidR="00193C40" w:rsidRPr="00065530" w:rsidRDefault="003155B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412" w:type="dxa"/>
          </w:tcPr>
          <w:p w:rsidR="00193C40" w:rsidRPr="00065530" w:rsidRDefault="003155B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411" w:type="dxa"/>
          </w:tcPr>
          <w:p w:rsidR="00193C40" w:rsidRPr="00065530" w:rsidRDefault="003155B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c>
          <w:tcPr>
            <w:tcW w:w="1683" w:type="dxa"/>
          </w:tcPr>
          <w:p w:rsidR="00193C40" w:rsidRPr="00065530" w:rsidRDefault="003155B4" w:rsidP="00850697">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100</w:t>
            </w:r>
          </w:p>
        </w:tc>
      </w:tr>
      <w:tr w:rsidR="00193C40" w:rsidRPr="00065530" w:rsidTr="002E1FA0">
        <w:tc>
          <w:tcPr>
            <w:tcW w:w="1242" w:type="dxa"/>
          </w:tcPr>
          <w:p w:rsidR="00193C40" w:rsidRPr="00065530" w:rsidRDefault="00193C40" w:rsidP="00944913">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5</w:t>
            </w:r>
          </w:p>
        </w:tc>
        <w:tc>
          <w:tcPr>
            <w:tcW w:w="3871" w:type="dxa"/>
          </w:tcPr>
          <w:p w:rsidR="00193C40" w:rsidRPr="00065530" w:rsidRDefault="00065530" w:rsidP="00201E90">
            <w:pPr>
              <w:jc w:val="both"/>
              <w:rPr>
                <w:rFonts w:ascii="Times New Roman" w:eastAsia="Times New Roman" w:hAnsi="Times New Roman" w:cs="Times New Roman"/>
                <w:bCs/>
                <w:color w:val="000000"/>
                <w:sz w:val="24"/>
                <w:szCs w:val="24"/>
                <w:lang w:val="uk-UA" w:eastAsia="ru-RU"/>
              </w:rPr>
            </w:pPr>
            <w:r w:rsidRPr="00065530">
              <w:rPr>
                <w:rFonts w:ascii="Times New Roman" w:eastAsia="Times New Roman" w:hAnsi="Times New Roman" w:cs="Times New Roman"/>
                <w:bCs/>
                <w:color w:val="000000"/>
                <w:sz w:val="24"/>
                <w:szCs w:val="24"/>
                <w:lang w:val="uk-UA" w:eastAsia="ru-RU"/>
              </w:rPr>
              <w:t xml:space="preserve">Рівень </w:t>
            </w:r>
            <w:proofErr w:type="spellStart"/>
            <w:r w:rsidRPr="00065530">
              <w:rPr>
                <w:rFonts w:ascii="Times New Roman" w:eastAsia="Times New Roman" w:hAnsi="Times New Roman" w:cs="Times New Roman"/>
                <w:bCs/>
                <w:color w:val="000000"/>
                <w:sz w:val="24"/>
                <w:szCs w:val="24"/>
                <w:lang w:val="uk-UA" w:eastAsia="ru-RU"/>
              </w:rPr>
              <w:t>залученості</w:t>
            </w:r>
            <w:proofErr w:type="spellEnd"/>
            <w:r w:rsidRPr="00065530">
              <w:rPr>
                <w:rFonts w:ascii="Times New Roman" w:eastAsia="Times New Roman" w:hAnsi="Times New Roman" w:cs="Times New Roman"/>
                <w:bCs/>
                <w:color w:val="000000"/>
                <w:sz w:val="24"/>
                <w:szCs w:val="24"/>
                <w:lang w:val="uk-UA" w:eastAsia="ru-RU"/>
              </w:rPr>
              <w:t xml:space="preserve"> громадян до процесів прийняття рішень (частка населення, що бере участь в е-консультаціях та громадських слуханнях)</w:t>
            </w:r>
          </w:p>
        </w:tc>
        <w:tc>
          <w:tcPr>
            <w:tcW w:w="1136" w:type="dxa"/>
          </w:tcPr>
          <w:p w:rsidR="00193C40" w:rsidRPr="00065530" w:rsidRDefault="00065530" w:rsidP="00065530">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w:t>
            </w:r>
          </w:p>
        </w:tc>
        <w:tc>
          <w:tcPr>
            <w:tcW w:w="1867" w:type="dxa"/>
          </w:tcPr>
          <w:p w:rsidR="00193C40" w:rsidRPr="00065530" w:rsidRDefault="0006553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5%</w:t>
            </w:r>
          </w:p>
        </w:tc>
        <w:tc>
          <w:tcPr>
            <w:tcW w:w="1541" w:type="dxa"/>
          </w:tcPr>
          <w:p w:rsidR="00193C40" w:rsidRPr="00065530" w:rsidRDefault="0006553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10</w:t>
            </w:r>
          </w:p>
        </w:tc>
        <w:tc>
          <w:tcPr>
            <w:tcW w:w="1412" w:type="dxa"/>
          </w:tcPr>
          <w:p w:rsidR="00193C40" w:rsidRPr="00065530" w:rsidRDefault="0006553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15</w:t>
            </w:r>
          </w:p>
        </w:tc>
        <w:tc>
          <w:tcPr>
            <w:tcW w:w="1411" w:type="dxa"/>
          </w:tcPr>
          <w:p w:rsidR="00193C40" w:rsidRPr="00065530" w:rsidRDefault="0006553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20</w:t>
            </w:r>
          </w:p>
        </w:tc>
        <w:tc>
          <w:tcPr>
            <w:tcW w:w="1683" w:type="dxa"/>
          </w:tcPr>
          <w:p w:rsidR="00193C40" w:rsidRPr="00065530" w:rsidRDefault="00065530" w:rsidP="00850697">
            <w:pPr>
              <w:jc w:val="center"/>
              <w:rPr>
                <w:rFonts w:ascii="Times New Roman" w:eastAsia="Times New Roman" w:hAnsi="Times New Roman" w:cs="Times New Roman"/>
                <w:sz w:val="24"/>
                <w:szCs w:val="24"/>
                <w:lang w:val="uk-UA" w:eastAsia="ru-RU"/>
              </w:rPr>
            </w:pPr>
            <w:r w:rsidRPr="00065530">
              <w:rPr>
                <w:rFonts w:ascii="Times New Roman" w:eastAsia="Times New Roman" w:hAnsi="Times New Roman" w:cs="Times New Roman"/>
                <w:sz w:val="24"/>
                <w:szCs w:val="24"/>
                <w:lang w:val="uk-UA" w:eastAsia="ru-RU"/>
              </w:rPr>
              <w:t>20</w:t>
            </w:r>
          </w:p>
        </w:tc>
      </w:tr>
    </w:tbl>
    <w:p w:rsidR="0004328E" w:rsidRDefault="0004328E" w:rsidP="009172D9">
      <w:pPr>
        <w:spacing w:after="0" w:line="240" w:lineRule="auto"/>
        <w:jc w:val="center"/>
        <w:rPr>
          <w:rFonts w:ascii="Times New Roman" w:eastAsia="Calibri" w:hAnsi="Times New Roman" w:cs="Times New Roman"/>
          <w:b/>
          <w:sz w:val="24"/>
          <w:szCs w:val="24"/>
          <w:lang w:val="uk-UA" w:eastAsia="zh-CN"/>
        </w:rPr>
      </w:pPr>
      <w:r>
        <w:rPr>
          <w:rFonts w:ascii="Times New Roman" w:hAnsi="Times New Roman"/>
          <w:sz w:val="28"/>
          <w:szCs w:val="28"/>
          <w:lang w:val="uk-UA"/>
        </w:rPr>
        <w:t>_______________________________</w:t>
      </w:r>
      <w:r>
        <w:rPr>
          <w:rFonts w:ascii="Times New Roman" w:eastAsia="Calibri" w:hAnsi="Times New Roman" w:cs="Times New Roman"/>
          <w:b/>
          <w:sz w:val="24"/>
          <w:szCs w:val="24"/>
          <w:lang w:val="uk-UA" w:eastAsia="zh-CN"/>
        </w:rPr>
        <w:br w:type="page"/>
      </w:r>
    </w:p>
    <w:p w:rsidR="00012773" w:rsidRPr="00012773" w:rsidRDefault="00012773" w:rsidP="00012773">
      <w:pPr>
        <w:tabs>
          <w:tab w:val="left" w:pos="0"/>
          <w:tab w:val="left" w:pos="1845"/>
        </w:tabs>
        <w:spacing w:before="100" w:beforeAutospacing="1" w:after="100" w:afterAutospacing="1" w:line="256" w:lineRule="auto"/>
        <w:jc w:val="both"/>
        <w:rPr>
          <w:rFonts w:ascii="Times New Roman" w:eastAsia="Calibri" w:hAnsi="Times New Roman" w:cs="Times New Roman"/>
          <w:b/>
          <w:sz w:val="24"/>
          <w:szCs w:val="24"/>
          <w:lang w:val="uk-UA" w:eastAsia="zh-CN"/>
        </w:rPr>
        <w:sectPr w:rsidR="00012773" w:rsidRPr="00012773">
          <w:pgSz w:w="16838" w:h="11906" w:orient="landscape"/>
          <w:pgMar w:top="1134" w:right="964" w:bottom="1134" w:left="1701" w:header="709" w:footer="709" w:gutter="0"/>
          <w:cols w:space="708"/>
          <w:docGrid w:linePitch="360"/>
        </w:sectPr>
      </w:pPr>
    </w:p>
    <w:p w:rsidR="00012773" w:rsidRPr="00012773" w:rsidRDefault="00012773" w:rsidP="002169DA">
      <w:pPr>
        <w:spacing w:after="0" w:line="240" w:lineRule="auto"/>
        <w:ind w:left="5040"/>
        <w:jc w:val="both"/>
        <w:rPr>
          <w:rFonts w:ascii="Times New Roman" w:eastAsia="DengXian" w:hAnsi="Times New Roman" w:cs="Times New Roman"/>
          <w:bCs/>
          <w:sz w:val="28"/>
          <w:szCs w:val="28"/>
          <w:lang w:val="uk-UA" w:eastAsia="zh-CN"/>
        </w:rPr>
      </w:pPr>
      <w:r w:rsidRPr="00012773">
        <w:rPr>
          <w:rFonts w:ascii="Times New Roman" w:eastAsia="Times New Roman" w:hAnsi="Times New Roman" w:cs="Times New Roman"/>
          <w:bCs/>
          <w:sz w:val="28"/>
          <w:szCs w:val="28"/>
          <w:lang w:val="zh-CN" w:eastAsia="zh-CN"/>
        </w:rPr>
        <w:lastRenderedPageBreak/>
        <w:t xml:space="preserve">Додаток </w:t>
      </w:r>
      <w:r w:rsidR="00A445C3" w:rsidRPr="00A445C3">
        <w:rPr>
          <w:rFonts w:ascii="Times New Roman" w:eastAsia="Times New Roman" w:hAnsi="Times New Roman" w:cs="Times New Roman"/>
          <w:bCs/>
          <w:sz w:val="28"/>
          <w:szCs w:val="28"/>
          <w:lang w:val="uk-UA" w:eastAsia="zh-CN"/>
        </w:rPr>
        <w:t>2</w:t>
      </w:r>
    </w:p>
    <w:p w:rsidR="002169DA" w:rsidRDefault="00012773" w:rsidP="002169DA">
      <w:pPr>
        <w:spacing w:after="0" w:line="240" w:lineRule="auto"/>
        <w:ind w:left="5040"/>
        <w:jc w:val="both"/>
        <w:rPr>
          <w:rFonts w:ascii="Times New Roman" w:eastAsia="Times New Roman" w:hAnsi="Times New Roman" w:cs="Times New Roman"/>
          <w:bCs/>
          <w:sz w:val="28"/>
          <w:szCs w:val="28"/>
          <w:lang w:val="uk-UA" w:eastAsia="zh-CN"/>
        </w:rPr>
      </w:pPr>
      <w:r w:rsidRPr="00012773">
        <w:rPr>
          <w:rFonts w:ascii="Times New Roman" w:eastAsia="Times New Roman" w:hAnsi="Times New Roman" w:cs="Times New Roman"/>
          <w:bCs/>
          <w:sz w:val="28"/>
          <w:szCs w:val="28"/>
          <w:lang w:val="zh-CN" w:eastAsia="zh-CN"/>
        </w:rPr>
        <w:t xml:space="preserve">до рішення ___ сесії селищної ради </w:t>
      </w:r>
    </w:p>
    <w:p w:rsidR="00012773" w:rsidRPr="00012773" w:rsidRDefault="00A445C3" w:rsidP="002169DA">
      <w:pPr>
        <w:spacing w:after="0" w:line="240" w:lineRule="auto"/>
        <w:ind w:left="5040"/>
        <w:jc w:val="both"/>
        <w:rPr>
          <w:rFonts w:ascii="Times New Roman" w:eastAsia="Times New Roman" w:hAnsi="Times New Roman" w:cs="Times New Roman"/>
          <w:bCs/>
          <w:sz w:val="28"/>
          <w:szCs w:val="28"/>
          <w:lang w:val="zh-CN" w:eastAsia="zh-CN"/>
        </w:rPr>
      </w:pPr>
      <w:r>
        <w:rPr>
          <w:rFonts w:ascii="Times New Roman" w:eastAsia="Times New Roman" w:hAnsi="Times New Roman" w:cs="Times New Roman"/>
          <w:bCs/>
          <w:sz w:val="28"/>
          <w:szCs w:val="28"/>
          <w:lang w:val="uk-UA" w:eastAsia="zh-CN"/>
        </w:rPr>
        <w:t xml:space="preserve">8 </w:t>
      </w:r>
      <w:r w:rsidR="00012773" w:rsidRPr="00012773">
        <w:rPr>
          <w:rFonts w:ascii="Times New Roman" w:eastAsia="Times New Roman" w:hAnsi="Times New Roman" w:cs="Times New Roman"/>
          <w:bCs/>
          <w:sz w:val="28"/>
          <w:szCs w:val="28"/>
          <w:lang w:val="zh-CN" w:eastAsia="zh-CN"/>
        </w:rPr>
        <w:t xml:space="preserve">скликання </w:t>
      </w:r>
    </w:p>
    <w:p w:rsidR="00012773" w:rsidRDefault="002169DA" w:rsidP="002169DA">
      <w:pPr>
        <w:spacing w:after="0" w:line="240" w:lineRule="auto"/>
        <w:ind w:left="5040"/>
        <w:jc w:val="both"/>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zh-CN" w:eastAsia="zh-CN"/>
        </w:rPr>
        <w:t xml:space="preserve">від </w:t>
      </w:r>
      <w:r>
        <w:rPr>
          <w:rFonts w:ascii="Times New Roman" w:eastAsia="Times New Roman" w:hAnsi="Times New Roman" w:cs="Times New Roman"/>
          <w:bCs/>
          <w:sz w:val="28"/>
          <w:szCs w:val="28"/>
          <w:lang w:val="uk-UA" w:eastAsia="zh-CN"/>
        </w:rPr>
        <w:t>___________</w:t>
      </w:r>
      <w:r w:rsidR="00012773" w:rsidRPr="00012773">
        <w:rPr>
          <w:rFonts w:ascii="Times New Roman" w:eastAsia="Times New Roman" w:hAnsi="Times New Roman" w:cs="Times New Roman"/>
          <w:bCs/>
          <w:sz w:val="28"/>
          <w:szCs w:val="28"/>
          <w:lang w:val="zh-CN" w:eastAsia="zh-CN"/>
        </w:rPr>
        <w:t>202</w:t>
      </w:r>
      <w:r w:rsidR="00FC3989">
        <w:rPr>
          <w:rFonts w:ascii="Times New Roman" w:eastAsia="Times New Roman" w:hAnsi="Times New Roman" w:cs="Times New Roman"/>
          <w:bCs/>
          <w:sz w:val="28"/>
          <w:szCs w:val="28"/>
          <w:lang w:val="uk-UA" w:eastAsia="zh-CN"/>
        </w:rPr>
        <w:t xml:space="preserve">6 </w:t>
      </w:r>
      <w:r w:rsidR="00012773" w:rsidRPr="00012773">
        <w:rPr>
          <w:rFonts w:ascii="Times New Roman" w:eastAsia="Times New Roman" w:hAnsi="Times New Roman" w:cs="Times New Roman"/>
          <w:bCs/>
          <w:sz w:val="28"/>
          <w:szCs w:val="28"/>
          <w:lang w:val="zh-CN" w:eastAsia="zh-CN"/>
        </w:rPr>
        <w:t>року</w:t>
      </w:r>
      <w:r w:rsidRPr="00012773">
        <w:rPr>
          <w:rFonts w:ascii="Times New Roman" w:eastAsia="Times New Roman" w:hAnsi="Times New Roman" w:cs="Times New Roman"/>
          <w:bCs/>
          <w:sz w:val="28"/>
          <w:szCs w:val="28"/>
          <w:lang w:val="zh-CN" w:eastAsia="zh-CN"/>
        </w:rPr>
        <w:t xml:space="preserve">№ ____  </w:t>
      </w:r>
    </w:p>
    <w:p w:rsidR="000A0817" w:rsidRPr="000A0817" w:rsidRDefault="000A0817" w:rsidP="00A445C3">
      <w:pPr>
        <w:spacing w:after="0" w:line="240" w:lineRule="auto"/>
        <w:ind w:left="4820"/>
        <w:jc w:val="both"/>
        <w:rPr>
          <w:rFonts w:ascii="Times New Roman" w:eastAsia="Times New Roman" w:hAnsi="Times New Roman" w:cs="Times New Roman"/>
          <w:bCs/>
          <w:sz w:val="28"/>
          <w:szCs w:val="28"/>
          <w:lang w:val="uk-UA" w:eastAsia="zh-CN"/>
        </w:rPr>
      </w:pPr>
    </w:p>
    <w:p w:rsidR="00FC3989" w:rsidRPr="000D0DDB" w:rsidRDefault="00012773" w:rsidP="00FC3989">
      <w:pPr>
        <w:spacing w:after="0" w:line="240" w:lineRule="auto"/>
        <w:jc w:val="center"/>
        <w:rPr>
          <w:rFonts w:ascii="Times New Roman" w:eastAsia="Calibri" w:hAnsi="Times New Roman" w:cs="Times New Roman"/>
          <w:b/>
          <w:bCs/>
          <w:sz w:val="28"/>
          <w:szCs w:val="28"/>
        </w:rPr>
      </w:pPr>
      <w:r w:rsidRPr="00D71D28">
        <w:rPr>
          <w:rFonts w:ascii="Times New Roman" w:eastAsia="Times New Roman" w:hAnsi="Times New Roman" w:cs="Times New Roman"/>
          <w:b/>
          <w:sz w:val="28"/>
          <w:szCs w:val="28"/>
          <w:lang w:val="zh-CN" w:eastAsia="zh-CN"/>
        </w:rPr>
        <w:t>Поряд</w:t>
      </w:r>
      <w:proofErr w:type="spellStart"/>
      <w:r w:rsidRPr="00D71D28">
        <w:rPr>
          <w:rFonts w:ascii="Times New Roman" w:eastAsia="Times New Roman" w:hAnsi="Times New Roman" w:cs="Times New Roman"/>
          <w:b/>
          <w:sz w:val="28"/>
          <w:szCs w:val="28"/>
          <w:lang w:val="uk-UA" w:eastAsia="zh-CN"/>
        </w:rPr>
        <w:t>ок</w:t>
      </w:r>
      <w:proofErr w:type="spellEnd"/>
      <w:r w:rsidRPr="00D71D28">
        <w:rPr>
          <w:rFonts w:ascii="Times New Roman" w:eastAsia="Times New Roman" w:hAnsi="Times New Roman" w:cs="Times New Roman"/>
          <w:b/>
          <w:sz w:val="28"/>
          <w:szCs w:val="28"/>
          <w:lang w:val="zh-CN" w:eastAsia="zh-CN"/>
        </w:rPr>
        <w:t xml:space="preserve"> використання коштів на реалізацію заходів з виконання </w:t>
      </w:r>
      <w:bookmarkStart w:id="20" w:name="_Hlk214990151"/>
      <w:r w:rsidR="00FC3989">
        <w:rPr>
          <w:rFonts w:ascii="Times New Roman" w:eastAsia="Times New Roman" w:hAnsi="Times New Roman" w:cs="Times New Roman"/>
          <w:b/>
          <w:sz w:val="28"/>
          <w:szCs w:val="28"/>
          <w:lang w:val="uk-UA" w:eastAsia="zh-CN"/>
        </w:rPr>
        <w:t xml:space="preserve">Програми </w:t>
      </w:r>
      <w:r w:rsidR="00FC3989" w:rsidRPr="000D0DDB">
        <w:rPr>
          <w:rFonts w:ascii="Times New Roman" w:eastAsia="Times New Roman" w:hAnsi="Times New Roman"/>
          <w:b/>
          <w:bCs/>
          <w:sz w:val="28"/>
          <w:szCs w:val="28"/>
          <w:lang w:val="uk-UA" w:eastAsia="uk-UA"/>
        </w:rPr>
        <w:t xml:space="preserve">розвитку місцевого самоврядування </w:t>
      </w:r>
      <w:proofErr w:type="spellStart"/>
      <w:r w:rsidR="00FC3989" w:rsidRPr="000D0DDB">
        <w:rPr>
          <w:rFonts w:ascii="Times New Roman" w:eastAsia="Times New Roman" w:hAnsi="Times New Roman" w:cs="Times New Roman"/>
          <w:b/>
          <w:color w:val="000000"/>
          <w:sz w:val="28"/>
          <w:szCs w:val="28"/>
          <w:lang w:val="uk-UA" w:eastAsia="ru-RU"/>
        </w:rPr>
        <w:t>Стрижавської</w:t>
      </w:r>
      <w:proofErr w:type="spellEnd"/>
      <w:r w:rsidR="00FC3989" w:rsidRPr="000D0DDB">
        <w:rPr>
          <w:rFonts w:ascii="Times New Roman" w:eastAsia="Times New Roman" w:hAnsi="Times New Roman" w:cs="Times New Roman"/>
          <w:b/>
          <w:color w:val="000000"/>
          <w:sz w:val="28"/>
          <w:szCs w:val="28"/>
          <w:lang w:val="uk-UA" w:eastAsia="ru-RU"/>
        </w:rPr>
        <w:t xml:space="preserve"> селищної територіальної громади на 2026 - </w:t>
      </w:r>
      <w:r w:rsidR="00FC3989" w:rsidRPr="000D0DDB">
        <w:rPr>
          <w:rFonts w:ascii="Times New Roman" w:eastAsia="Times New Roman" w:hAnsi="Times New Roman" w:cs="Times New Roman"/>
          <w:b/>
          <w:sz w:val="28"/>
          <w:szCs w:val="28"/>
          <w:lang w:val="uk-UA" w:eastAsia="ru-RU"/>
        </w:rPr>
        <w:t>2028 роки</w:t>
      </w:r>
    </w:p>
    <w:bookmarkEnd w:id="20"/>
    <w:p w:rsidR="00D71D28" w:rsidRPr="00FC3989" w:rsidRDefault="00D71D28" w:rsidP="00FC3989">
      <w:pPr>
        <w:spacing w:after="0" w:line="240" w:lineRule="auto"/>
        <w:jc w:val="center"/>
        <w:rPr>
          <w:rFonts w:ascii="Times New Roman" w:eastAsia="Times New Roman" w:hAnsi="Times New Roman" w:cs="Times New Roman"/>
          <w:bCs/>
          <w:color w:val="FF0000"/>
          <w:sz w:val="28"/>
          <w:szCs w:val="28"/>
          <w:lang w:val="uk-UA" w:eastAsia="ru-RU"/>
        </w:rPr>
      </w:pPr>
    </w:p>
    <w:p w:rsidR="00012773" w:rsidRDefault="00012773" w:rsidP="00671985">
      <w:pPr>
        <w:tabs>
          <w:tab w:val="left" w:pos="0"/>
        </w:tabs>
        <w:spacing w:after="0" w:line="240" w:lineRule="auto"/>
        <w:jc w:val="center"/>
        <w:rPr>
          <w:rFonts w:ascii="Times New Roman" w:eastAsia="Times New Roman" w:hAnsi="Times New Roman" w:cs="Times New Roman"/>
          <w:b/>
          <w:sz w:val="28"/>
          <w:szCs w:val="28"/>
          <w:lang w:val="uk-UA" w:eastAsia="zh-CN"/>
        </w:rPr>
      </w:pPr>
      <w:r w:rsidRPr="00D71D28">
        <w:rPr>
          <w:rFonts w:ascii="Times New Roman" w:eastAsia="Times New Roman" w:hAnsi="Times New Roman" w:cs="Times New Roman"/>
          <w:b/>
          <w:sz w:val="28"/>
          <w:szCs w:val="28"/>
          <w:lang w:val="zh-CN" w:eastAsia="zh-CN"/>
        </w:rPr>
        <w:t>І Загальні положення</w:t>
      </w:r>
    </w:p>
    <w:p w:rsidR="00D71D28" w:rsidRPr="00D71D28" w:rsidRDefault="00D71D28" w:rsidP="00671985">
      <w:pPr>
        <w:tabs>
          <w:tab w:val="left" w:pos="0"/>
        </w:tabs>
        <w:spacing w:after="0" w:line="240" w:lineRule="auto"/>
        <w:jc w:val="center"/>
        <w:rPr>
          <w:rFonts w:ascii="Times New Roman" w:eastAsia="Times New Roman" w:hAnsi="Times New Roman" w:cs="Times New Roman"/>
          <w:b/>
          <w:sz w:val="28"/>
          <w:szCs w:val="28"/>
          <w:lang w:val="uk-UA" w:eastAsia="zh-CN"/>
        </w:rPr>
      </w:pPr>
    </w:p>
    <w:p w:rsidR="00012773" w:rsidRPr="00677B5A" w:rsidRDefault="00012773" w:rsidP="00677B5A">
      <w:pPr>
        <w:spacing w:after="0" w:line="240" w:lineRule="auto"/>
        <w:ind w:firstLine="567"/>
        <w:jc w:val="both"/>
        <w:rPr>
          <w:rFonts w:ascii="Times New Roman" w:eastAsia="Times New Roman" w:hAnsi="Times New Roman" w:cs="Times New Roman"/>
          <w:b/>
          <w:sz w:val="28"/>
          <w:szCs w:val="28"/>
          <w:lang w:val="uk-UA" w:eastAsia="zh-CN"/>
        </w:rPr>
      </w:pPr>
      <w:r w:rsidRPr="00677B5A">
        <w:rPr>
          <w:rFonts w:ascii="Times New Roman" w:eastAsia="Times New Roman" w:hAnsi="Times New Roman" w:cs="Times New Roman"/>
          <w:sz w:val="28"/>
          <w:szCs w:val="28"/>
          <w:lang w:val="uk-UA" w:eastAsia="zh-CN"/>
        </w:rPr>
        <w:t xml:space="preserve">Цей Порядок визначає єдиний механізм використання коштів на виконання заходів </w:t>
      </w:r>
      <w:r w:rsidR="00A445C3" w:rsidRPr="00677B5A">
        <w:rPr>
          <w:rFonts w:ascii="Times New Roman" w:eastAsia="DengXian" w:hAnsi="Times New Roman" w:cs="Times New Roman"/>
          <w:bCs/>
          <w:sz w:val="28"/>
          <w:szCs w:val="28"/>
          <w:lang w:val="uk-UA" w:eastAsia="zh-CN"/>
        </w:rPr>
        <w:t>П</w:t>
      </w:r>
      <w:r w:rsidRPr="00677B5A">
        <w:rPr>
          <w:rFonts w:ascii="Times New Roman" w:eastAsia="Times New Roman" w:hAnsi="Times New Roman" w:cs="Times New Roman"/>
          <w:bCs/>
          <w:sz w:val="28"/>
          <w:szCs w:val="28"/>
          <w:lang w:val="uk-UA" w:eastAsia="zh-CN"/>
        </w:rPr>
        <w:t xml:space="preserve">рограми </w:t>
      </w:r>
      <w:r w:rsidR="000A2ED5" w:rsidRPr="00677B5A">
        <w:rPr>
          <w:rFonts w:ascii="Times New Roman" w:eastAsia="Times New Roman" w:hAnsi="Times New Roman" w:cs="Times New Roman"/>
          <w:bCs/>
          <w:sz w:val="28"/>
          <w:szCs w:val="28"/>
          <w:lang w:val="uk-UA" w:eastAsia="uk-UA"/>
        </w:rPr>
        <w:t xml:space="preserve">розвитку місцевого самоврядування </w:t>
      </w:r>
      <w:proofErr w:type="spellStart"/>
      <w:r w:rsidR="000A2ED5" w:rsidRPr="00677B5A">
        <w:rPr>
          <w:rFonts w:ascii="Times New Roman" w:eastAsia="Times New Roman" w:hAnsi="Times New Roman" w:cs="Times New Roman"/>
          <w:color w:val="000000"/>
          <w:sz w:val="28"/>
          <w:szCs w:val="28"/>
          <w:lang w:val="uk-UA" w:eastAsia="ru-RU"/>
        </w:rPr>
        <w:t>Стрижавської</w:t>
      </w:r>
      <w:proofErr w:type="spellEnd"/>
      <w:r w:rsidR="000A2ED5" w:rsidRPr="00677B5A">
        <w:rPr>
          <w:rFonts w:ascii="Times New Roman" w:eastAsia="Times New Roman" w:hAnsi="Times New Roman" w:cs="Times New Roman"/>
          <w:color w:val="000000"/>
          <w:sz w:val="28"/>
          <w:szCs w:val="28"/>
          <w:lang w:val="uk-UA" w:eastAsia="ru-RU"/>
        </w:rPr>
        <w:t xml:space="preserve"> селищної територіальної громади на 2026 - </w:t>
      </w:r>
      <w:r w:rsidR="000A2ED5" w:rsidRPr="00677B5A">
        <w:rPr>
          <w:rFonts w:ascii="Times New Roman" w:eastAsia="Times New Roman" w:hAnsi="Times New Roman" w:cs="Times New Roman"/>
          <w:sz w:val="28"/>
          <w:szCs w:val="28"/>
          <w:lang w:val="uk-UA" w:eastAsia="ru-RU"/>
        </w:rPr>
        <w:t>2028 роки</w:t>
      </w:r>
      <w:r w:rsidRPr="00677B5A">
        <w:rPr>
          <w:rFonts w:ascii="Times New Roman" w:eastAsia="Times New Roman" w:hAnsi="Times New Roman" w:cs="Times New Roman"/>
          <w:bCs/>
          <w:sz w:val="28"/>
          <w:szCs w:val="28"/>
          <w:lang w:val="uk-UA" w:eastAsia="zh-CN"/>
        </w:rPr>
        <w:t xml:space="preserve"> (далі Програма).</w:t>
      </w:r>
    </w:p>
    <w:p w:rsidR="00012773" w:rsidRPr="00677B5A" w:rsidRDefault="00012773" w:rsidP="00677B5A">
      <w:pPr>
        <w:tabs>
          <w:tab w:val="left" w:pos="0"/>
        </w:tabs>
        <w:spacing w:after="0" w:line="240" w:lineRule="auto"/>
        <w:ind w:firstLine="567"/>
        <w:contextualSpacing/>
        <w:jc w:val="both"/>
        <w:rPr>
          <w:rFonts w:ascii="Times New Roman" w:eastAsia="DengXian" w:hAnsi="Times New Roman" w:cs="Times New Roman"/>
          <w:sz w:val="28"/>
          <w:szCs w:val="28"/>
          <w:lang w:val="uk-UA" w:eastAsia="zh-CN"/>
        </w:rPr>
      </w:pPr>
      <w:r w:rsidRPr="00677B5A">
        <w:rPr>
          <w:rFonts w:ascii="Times New Roman" w:eastAsia="Times New Roman" w:hAnsi="Times New Roman" w:cs="Times New Roman"/>
          <w:sz w:val="28"/>
          <w:szCs w:val="28"/>
          <w:lang w:val="uk-UA" w:eastAsia="zh-CN"/>
        </w:rPr>
        <w:t>Обсяг бюджетних коштів на виконання заходів програми затверджується рішенням сесії.</w:t>
      </w:r>
    </w:p>
    <w:p w:rsidR="00012773" w:rsidRPr="00677B5A" w:rsidRDefault="00012773" w:rsidP="00677B5A">
      <w:pPr>
        <w:tabs>
          <w:tab w:val="left" w:pos="0"/>
        </w:tabs>
        <w:spacing w:after="0" w:line="240" w:lineRule="auto"/>
        <w:ind w:firstLine="567"/>
        <w:contextualSpacing/>
        <w:jc w:val="both"/>
        <w:rPr>
          <w:rFonts w:ascii="Times New Roman" w:eastAsia="Times New Roman" w:hAnsi="Times New Roman" w:cs="Times New Roman"/>
          <w:sz w:val="28"/>
          <w:szCs w:val="28"/>
          <w:lang w:val="uk-UA" w:eastAsia="zh-CN"/>
        </w:rPr>
      </w:pPr>
      <w:r w:rsidRPr="00677B5A">
        <w:rPr>
          <w:rFonts w:ascii="Times New Roman" w:eastAsia="Times New Roman" w:hAnsi="Times New Roman" w:cs="Times New Roman"/>
          <w:sz w:val="28"/>
          <w:szCs w:val="28"/>
          <w:lang w:val="uk-UA" w:eastAsia="zh-CN"/>
        </w:rPr>
        <w:t xml:space="preserve">Головним розпорядником коштів є </w:t>
      </w:r>
      <w:proofErr w:type="spellStart"/>
      <w:r w:rsidRPr="00677B5A">
        <w:rPr>
          <w:rFonts w:ascii="Times New Roman" w:eastAsia="Times New Roman" w:hAnsi="Times New Roman" w:cs="Times New Roman"/>
          <w:sz w:val="28"/>
          <w:szCs w:val="28"/>
          <w:lang w:val="uk-UA" w:eastAsia="zh-CN"/>
        </w:rPr>
        <w:t>Стрижавськ</w:t>
      </w:r>
      <w:r w:rsidR="006A7514" w:rsidRPr="00677B5A">
        <w:rPr>
          <w:rFonts w:ascii="Times New Roman" w:eastAsia="Times New Roman" w:hAnsi="Times New Roman" w:cs="Times New Roman"/>
          <w:sz w:val="28"/>
          <w:szCs w:val="28"/>
          <w:lang w:val="uk-UA" w:eastAsia="zh-CN"/>
        </w:rPr>
        <w:t>а</w:t>
      </w:r>
      <w:proofErr w:type="spellEnd"/>
      <w:r w:rsidR="006A3C91">
        <w:rPr>
          <w:rFonts w:ascii="Times New Roman" w:eastAsia="Times New Roman" w:hAnsi="Times New Roman" w:cs="Times New Roman"/>
          <w:sz w:val="28"/>
          <w:szCs w:val="28"/>
          <w:lang w:val="uk-UA" w:eastAsia="zh-CN"/>
        </w:rPr>
        <w:t xml:space="preserve"> </w:t>
      </w:r>
      <w:r w:rsidRPr="00677B5A">
        <w:rPr>
          <w:rFonts w:ascii="Times New Roman" w:eastAsia="Times New Roman" w:hAnsi="Times New Roman" w:cs="Times New Roman"/>
          <w:sz w:val="28"/>
          <w:szCs w:val="28"/>
          <w:lang w:val="uk-UA" w:eastAsia="zh-CN"/>
        </w:rPr>
        <w:t>селищн</w:t>
      </w:r>
      <w:r w:rsidR="006A7514" w:rsidRPr="00677B5A">
        <w:rPr>
          <w:rFonts w:ascii="Times New Roman" w:eastAsia="Times New Roman" w:hAnsi="Times New Roman" w:cs="Times New Roman"/>
          <w:sz w:val="28"/>
          <w:szCs w:val="28"/>
          <w:lang w:val="uk-UA" w:eastAsia="zh-CN"/>
        </w:rPr>
        <w:t>а</w:t>
      </w:r>
      <w:r w:rsidRPr="00677B5A">
        <w:rPr>
          <w:rFonts w:ascii="Times New Roman" w:eastAsia="Times New Roman" w:hAnsi="Times New Roman" w:cs="Times New Roman"/>
          <w:sz w:val="28"/>
          <w:szCs w:val="28"/>
          <w:lang w:val="uk-UA" w:eastAsia="zh-CN"/>
        </w:rPr>
        <w:t xml:space="preserve"> рад</w:t>
      </w:r>
      <w:r w:rsidR="006A7514" w:rsidRPr="00677B5A">
        <w:rPr>
          <w:rFonts w:ascii="Times New Roman" w:eastAsia="Times New Roman" w:hAnsi="Times New Roman" w:cs="Times New Roman"/>
          <w:sz w:val="28"/>
          <w:szCs w:val="28"/>
          <w:lang w:val="uk-UA" w:eastAsia="zh-CN"/>
        </w:rPr>
        <w:t>а</w:t>
      </w:r>
      <w:r w:rsidRPr="00677B5A">
        <w:rPr>
          <w:rFonts w:ascii="Times New Roman" w:eastAsia="Times New Roman" w:hAnsi="Times New Roman" w:cs="Times New Roman"/>
          <w:sz w:val="28"/>
          <w:szCs w:val="28"/>
          <w:lang w:val="uk-UA" w:eastAsia="zh-CN"/>
        </w:rPr>
        <w:t>.</w:t>
      </w:r>
    </w:p>
    <w:p w:rsidR="00012773" w:rsidRPr="00677B5A" w:rsidRDefault="00012773" w:rsidP="00677B5A">
      <w:pPr>
        <w:tabs>
          <w:tab w:val="left" w:pos="0"/>
        </w:tabs>
        <w:spacing w:after="0" w:line="240" w:lineRule="auto"/>
        <w:ind w:firstLine="567"/>
        <w:contextualSpacing/>
        <w:jc w:val="both"/>
        <w:rPr>
          <w:rFonts w:ascii="Times New Roman" w:eastAsia="Times New Roman" w:hAnsi="Times New Roman" w:cs="Times New Roman"/>
          <w:sz w:val="28"/>
          <w:szCs w:val="28"/>
          <w:lang w:val="uk-UA" w:eastAsia="zh-CN"/>
        </w:rPr>
      </w:pPr>
      <w:r w:rsidRPr="00677B5A">
        <w:rPr>
          <w:rFonts w:ascii="Times New Roman" w:eastAsia="Times New Roman" w:hAnsi="Times New Roman" w:cs="Times New Roman"/>
          <w:sz w:val="28"/>
          <w:szCs w:val="28"/>
          <w:lang w:val="uk-UA" w:eastAsia="zh-CN"/>
        </w:rPr>
        <w:t>Для виконання заходів програми головний розпорядник бюджетних коштів може включити до своєї мережі одержувачів бюджетних коштів.</w:t>
      </w:r>
    </w:p>
    <w:p w:rsidR="00012773" w:rsidRPr="00677B5A" w:rsidRDefault="00012773" w:rsidP="00677B5A">
      <w:pPr>
        <w:spacing w:after="0" w:line="240" w:lineRule="auto"/>
        <w:ind w:firstLine="567"/>
        <w:contextualSpacing/>
        <w:jc w:val="both"/>
        <w:rPr>
          <w:rFonts w:ascii="Times New Roman" w:eastAsia="Times New Roman" w:hAnsi="Times New Roman" w:cs="Times New Roman"/>
          <w:sz w:val="28"/>
          <w:szCs w:val="28"/>
          <w:lang w:val="uk-UA" w:eastAsia="zh-CN"/>
        </w:rPr>
      </w:pPr>
      <w:r w:rsidRPr="00677B5A">
        <w:rPr>
          <w:rFonts w:ascii="Times New Roman" w:eastAsia="Times New Roman" w:hAnsi="Times New Roman" w:cs="Times New Roman"/>
          <w:sz w:val="28"/>
          <w:szCs w:val="28"/>
          <w:lang w:val="uk-UA" w:eastAsia="zh-CN"/>
        </w:rPr>
        <w:t xml:space="preserve">Обсяг видатків встановлюється рішенням </w:t>
      </w:r>
      <w:proofErr w:type="spellStart"/>
      <w:r w:rsidRPr="00677B5A">
        <w:rPr>
          <w:rFonts w:ascii="Times New Roman" w:eastAsia="Times New Roman" w:hAnsi="Times New Roman" w:cs="Times New Roman"/>
          <w:sz w:val="28"/>
          <w:szCs w:val="28"/>
          <w:lang w:val="uk-UA" w:eastAsia="zh-CN"/>
        </w:rPr>
        <w:t>Стрижавської</w:t>
      </w:r>
      <w:proofErr w:type="spellEnd"/>
      <w:r w:rsidRPr="00677B5A">
        <w:rPr>
          <w:rFonts w:ascii="Times New Roman" w:eastAsia="Times New Roman" w:hAnsi="Times New Roman" w:cs="Times New Roman"/>
          <w:sz w:val="28"/>
          <w:szCs w:val="28"/>
          <w:lang w:val="uk-UA" w:eastAsia="zh-CN"/>
        </w:rPr>
        <w:t xml:space="preserve"> селищної  ради про бюджет </w:t>
      </w:r>
      <w:proofErr w:type="spellStart"/>
      <w:r w:rsidRPr="00677B5A">
        <w:rPr>
          <w:rFonts w:ascii="Times New Roman" w:eastAsia="Times New Roman" w:hAnsi="Times New Roman" w:cs="Times New Roman"/>
          <w:sz w:val="28"/>
          <w:szCs w:val="28"/>
          <w:lang w:val="uk-UA" w:eastAsia="zh-CN"/>
        </w:rPr>
        <w:t>Стрижавської</w:t>
      </w:r>
      <w:proofErr w:type="spellEnd"/>
      <w:r w:rsidRPr="00677B5A">
        <w:rPr>
          <w:rFonts w:ascii="Times New Roman" w:eastAsia="Times New Roman" w:hAnsi="Times New Roman" w:cs="Times New Roman"/>
          <w:sz w:val="28"/>
          <w:szCs w:val="28"/>
          <w:lang w:val="uk-UA" w:eastAsia="zh-CN"/>
        </w:rPr>
        <w:t xml:space="preserve"> селищної територіальної громади.</w:t>
      </w:r>
    </w:p>
    <w:p w:rsidR="00012773" w:rsidRPr="00677B5A" w:rsidRDefault="00012773" w:rsidP="00677B5A">
      <w:pPr>
        <w:tabs>
          <w:tab w:val="left" w:pos="0"/>
        </w:tabs>
        <w:spacing w:after="0" w:line="240" w:lineRule="auto"/>
        <w:ind w:firstLine="567"/>
        <w:contextualSpacing/>
        <w:jc w:val="both"/>
        <w:rPr>
          <w:rFonts w:ascii="Times New Roman" w:eastAsia="Times New Roman" w:hAnsi="Times New Roman" w:cs="Times New Roman"/>
          <w:sz w:val="28"/>
          <w:szCs w:val="28"/>
          <w:lang w:val="uk-UA" w:eastAsia="zh-CN"/>
        </w:rPr>
      </w:pPr>
      <w:r w:rsidRPr="00677B5A">
        <w:rPr>
          <w:rFonts w:ascii="Times New Roman" w:eastAsia="Times New Roman" w:hAnsi="Times New Roman" w:cs="Times New Roman"/>
          <w:sz w:val="28"/>
          <w:szCs w:val="28"/>
          <w:lang w:val="uk-UA" w:eastAsia="zh-CN"/>
        </w:rPr>
        <w:t>Бюджетні кошти використовуються на:</w:t>
      </w:r>
    </w:p>
    <w:p w:rsidR="00F66C32" w:rsidRPr="00677B5A" w:rsidRDefault="00F66C32" w:rsidP="00677B5A">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eastAsia="ru-RU"/>
        </w:rPr>
        <w:t>- організація візитів та прийом представників і делегацій: оплата витрат під час прийому, організація ділових сніданків, обідів, вечеря, оплата проїзду та проживання</w:t>
      </w:r>
      <w:r w:rsidRPr="00677B5A">
        <w:rPr>
          <w:rFonts w:ascii="Times New Roman" w:hAnsi="Times New Roman" w:cs="Times New Roman"/>
          <w:sz w:val="28"/>
          <w:szCs w:val="28"/>
          <w:lang w:val="uk-UA"/>
        </w:rPr>
        <w:t>;</w:t>
      </w:r>
    </w:p>
    <w:p w:rsidR="00F66C32" w:rsidRPr="00677B5A" w:rsidRDefault="00F66C32" w:rsidP="00677B5A">
      <w:pPr>
        <w:shd w:val="clear" w:color="auto" w:fill="FFFFFF"/>
        <w:tabs>
          <w:tab w:val="left" w:pos="851"/>
        </w:tabs>
        <w:spacing w:after="0" w:line="240" w:lineRule="auto"/>
        <w:ind w:firstLine="567"/>
        <w:jc w:val="both"/>
        <w:rPr>
          <w:rFonts w:ascii="Times New Roman" w:hAnsi="Times New Roman" w:cs="Times New Roman"/>
          <w:color w:val="000000"/>
          <w:sz w:val="28"/>
          <w:szCs w:val="28"/>
          <w:lang w:val="uk-UA"/>
        </w:rPr>
      </w:pPr>
      <w:r w:rsidRPr="00677B5A">
        <w:rPr>
          <w:rFonts w:ascii="Times New Roman" w:hAnsi="Times New Roman" w:cs="Times New Roman"/>
          <w:color w:val="000000"/>
          <w:sz w:val="28"/>
          <w:szCs w:val="28"/>
          <w:lang w:val="uk-UA"/>
        </w:rPr>
        <w:t>- оплата послуг виготовлення та придбання інформаційної продукції з символікою та презентацією територіальної громади,  предметів для відзначення та нагородження;</w:t>
      </w:r>
    </w:p>
    <w:p w:rsidR="00F66C32" w:rsidRPr="00677B5A" w:rsidRDefault="00F66C32" w:rsidP="00677B5A">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 оплата послуг стратегічної екологічної оцінки;</w:t>
      </w:r>
    </w:p>
    <w:p w:rsidR="00F66C32" w:rsidRDefault="00F66C32" w:rsidP="00677B5A">
      <w:pPr>
        <w:shd w:val="clear" w:color="auto" w:fill="FFFFFF"/>
        <w:tabs>
          <w:tab w:val="left" w:pos="851"/>
        </w:tabs>
        <w:spacing w:after="0" w:line="240" w:lineRule="auto"/>
        <w:ind w:firstLine="567"/>
        <w:jc w:val="both"/>
        <w:rPr>
          <w:rFonts w:ascii="Times New Roman" w:hAnsi="Times New Roman" w:cs="Times New Roman"/>
          <w:bCs/>
          <w:sz w:val="28"/>
          <w:szCs w:val="28"/>
          <w:shd w:val="clear" w:color="auto" w:fill="FFFFFF"/>
          <w:lang w:val="uk-UA"/>
        </w:rPr>
      </w:pPr>
      <w:r w:rsidRPr="00677B5A">
        <w:rPr>
          <w:rFonts w:ascii="Times New Roman" w:hAnsi="Times New Roman" w:cs="Times New Roman"/>
          <w:sz w:val="28"/>
          <w:szCs w:val="28"/>
          <w:lang w:val="uk-UA"/>
        </w:rPr>
        <w:t xml:space="preserve">- </w:t>
      </w:r>
      <w:proofErr w:type="spellStart"/>
      <w:r w:rsidRPr="00677B5A">
        <w:rPr>
          <w:rFonts w:ascii="Times New Roman" w:hAnsi="Times New Roman" w:cs="Times New Roman"/>
          <w:sz w:val="28"/>
          <w:szCs w:val="28"/>
          <w:lang w:val="uk-UA"/>
        </w:rPr>
        <w:t>співфінансування</w:t>
      </w:r>
      <w:proofErr w:type="spellEnd"/>
      <w:r w:rsidRPr="00677B5A">
        <w:rPr>
          <w:rFonts w:ascii="Times New Roman" w:hAnsi="Times New Roman" w:cs="Times New Roman"/>
          <w:sz w:val="28"/>
          <w:szCs w:val="28"/>
          <w:lang w:val="uk-UA"/>
        </w:rPr>
        <w:t xml:space="preserve"> з бюджету селищної територіальної громади на реалізацію проекту «</w:t>
      </w:r>
      <w:r w:rsidRPr="00677B5A">
        <w:rPr>
          <w:rFonts w:ascii="Times New Roman" w:hAnsi="Times New Roman" w:cs="Times New Roman"/>
          <w:bCs/>
          <w:sz w:val="28"/>
          <w:szCs w:val="28"/>
          <w:shd w:val="clear" w:color="auto" w:fill="FFFFFF"/>
          <w:lang w:val="uk-UA"/>
        </w:rPr>
        <w:t xml:space="preserve">Нове будівництво адміністративної будівлі для розміщення центру надання адміністративних послуг, багатофункціональних громадських приміщень освітнього та творчого призначення </w:t>
      </w:r>
      <w:proofErr w:type="spellStart"/>
      <w:r w:rsidRPr="00677B5A">
        <w:rPr>
          <w:rFonts w:ascii="Times New Roman" w:hAnsi="Times New Roman" w:cs="Times New Roman"/>
          <w:bCs/>
          <w:sz w:val="28"/>
          <w:szCs w:val="28"/>
          <w:shd w:val="clear" w:color="auto" w:fill="FFFFFF"/>
          <w:lang w:val="uk-UA"/>
        </w:rPr>
        <w:t>Стрижавської</w:t>
      </w:r>
      <w:proofErr w:type="spellEnd"/>
      <w:r w:rsidRPr="00677B5A">
        <w:rPr>
          <w:rFonts w:ascii="Times New Roman" w:hAnsi="Times New Roman" w:cs="Times New Roman"/>
          <w:bCs/>
          <w:sz w:val="28"/>
          <w:szCs w:val="28"/>
          <w:shd w:val="clear" w:color="auto" w:fill="FFFFFF"/>
          <w:lang w:val="uk-UA"/>
        </w:rPr>
        <w:t xml:space="preserve"> селищної ради, що розташована по вул. 40-річчя Перемоги, б/н, </w:t>
      </w:r>
      <w:proofErr w:type="spellStart"/>
      <w:r w:rsidRPr="00677B5A">
        <w:rPr>
          <w:rFonts w:ascii="Times New Roman" w:hAnsi="Times New Roman" w:cs="Times New Roman"/>
          <w:bCs/>
          <w:sz w:val="28"/>
          <w:szCs w:val="28"/>
          <w:shd w:val="clear" w:color="auto" w:fill="FFFFFF"/>
          <w:lang w:val="uk-UA"/>
        </w:rPr>
        <w:t>смтСтрижавка</w:t>
      </w:r>
      <w:proofErr w:type="spellEnd"/>
      <w:r w:rsidRPr="00677B5A">
        <w:rPr>
          <w:rFonts w:ascii="Times New Roman" w:hAnsi="Times New Roman" w:cs="Times New Roman"/>
          <w:bCs/>
          <w:sz w:val="28"/>
          <w:szCs w:val="28"/>
          <w:shd w:val="clear" w:color="auto" w:fill="FFFFFF"/>
          <w:lang w:val="uk-UA"/>
        </w:rPr>
        <w:t>, Вінницького району Вінницької області»;</w:t>
      </w:r>
    </w:p>
    <w:p w:rsidR="00C43E4F" w:rsidRPr="00C43E4F" w:rsidRDefault="00C43E4F" w:rsidP="00677B5A">
      <w:pPr>
        <w:shd w:val="clear" w:color="auto" w:fill="FFFFFF"/>
        <w:tabs>
          <w:tab w:val="left" w:pos="851"/>
        </w:tabs>
        <w:spacing w:after="0" w:line="240" w:lineRule="auto"/>
        <w:ind w:firstLine="567"/>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 xml:space="preserve">- </w:t>
      </w:r>
      <w:proofErr w:type="spellStart"/>
      <w:r>
        <w:rPr>
          <w:rFonts w:ascii="Times New Roman" w:hAnsi="Times New Roman" w:cs="Times New Roman"/>
          <w:bCs/>
          <w:sz w:val="28"/>
          <w:szCs w:val="28"/>
          <w:shd w:val="clear" w:color="auto" w:fill="FFFFFF"/>
          <w:lang w:val="uk-UA"/>
        </w:rPr>
        <w:t>с</w:t>
      </w:r>
      <w:r w:rsidRPr="00C43E4F">
        <w:rPr>
          <w:rFonts w:ascii="Times New Roman" w:hAnsi="Times New Roman" w:cs="Times New Roman"/>
          <w:bCs/>
          <w:sz w:val="28"/>
          <w:szCs w:val="28"/>
          <w:shd w:val="clear" w:color="auto" w:fill="FFFFFF"/>
          <w:lang w:val="uk-UA"/>
        </w:rPr>
        <w:t>півфінансування</w:t>
      </w:r>
      <w:proofErr w:type="spellEnd"/>
      <w:r w:rsidRPr="00C43E4F">
        <w:rPr>
          <w:rFonts w:ascii="Times New Roman" w:hAnsi="Times New Roman" w:cs="Times New Roman"/>
          <w:bCs/>
          <w:sz w:val="28"/>
          <w:szCs w:val="28"/>
          <w:shd w:val="clear" w:color="auto" w:fill="FFFFFF"/>
          <w:lang w:val="uk-UA"/>
        </w:rPr>
        <w:t xml:space="preserve"> в утриманні об’єктів спільного користування (Трудових архівів)</w:t>
      </w:r>
      <w:r>
        <w:rPr>
          <w:rFonts w:ascii="Times New Roman" w:hAnsi="Times New Roman" w:cs="Times New Roman"/>
          <w:bCs/>
          <w:sz w:val="28"/>
          <w:szCs w:val="28"/>
          <w:shd w:val="clear" w:color="auto" w:fill="FFFFFF"/>
          <w:lang w:val="uk-UA"/>
        </w:rPr>
        <w:t>;</w:t>
      </w:r>
    </w:p>
    <w:p w:rsidR="00F66C32" w:rsidRPr="00677B5A" w:rsidRDefault="00F66C32" w:rsidP="00677B5A">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 сплата членських внесків в асоціації, членом яких є селищна рада;</w:t>
      </w:r>
    </w:p>
    <w:p w:rsidR="00F66C32" w:rsidRPr="00677B5A" w:rsidRDefault="00F66C32" w:rsidP="00677B5A">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 xml:space="preserve">- </w:t>
      </w:r>
      <w:r w:rsidR="004E62DE" w:rsidRPr="00677B5A">
        <w:rPr>
          <w:rFonts w:ascii="Times New Roman" w:hAnsi="Times New Roman" w:cs="Times New Roman"/>
          <w:sz w:val="28"/>
          <w:szCs w:val="28"/>
          <w:lang w:val="uk-UA"/>
        </w:rPr>
        <w:t xml:space="preserve">оплата послуг розміщення </w:t>
      </w:r>
      <w:proofErr w:type="spellStart"/>
      <w:r w:rsidR="004E62DE" w:rsidRPr="00677B5A">
        <w:rPr>
          <w:rFonts w:ascii="Times New Roman" w:hAnsi="Times New Roman" w:cs="Times New Roman"/>
          <w:sz w:val="28"/>
          <w:szCs w:val="28"/>
          <w:lang w:val="uk-UA"/>
        </w:rPr>
        <w:t>статтей</w:t>
      </w:r>
      <w:proofErr w:type="spellEnd"/>
      <w:r w:rsidR="004E62DE" w:rsidRPr="00677B5A">
        <w:rPr>
          <w:rFonts w:ascii="Times New Roman" w:hAnsi="Times New Roman" w:cs="Times New Roman"/>
          <w:sz w:val="28"/>
          <w:szCs w:val="28"/>
          <w:lang w:val="uk-UA"/>
        </w:rPr>
        <w:t xml:space="preserve"> в місцевих друкованих ЗМІ</w:t>
      </w:r>
      <w:r w:rsidRPr="00677B5A">
        <w:rPr>
          <w:rFonts w:ascii="Times New Roman" w:hAnsi="Times New Roman" w:cs="Times New Roman"/>
          <w:sz w:val="28"/>
          <w:szCs w:val="28"/>
          <w:lang w:val="uk-UA"/>
        </w:rPr>
        <w:t xml:space="preserve">; </w:t>
      </w:r>
    </w:p>
    <w:p w:rsidR="00F66C32" w:rsidRPr="00677B5A" w:rsidRDefault="00F66C32" w:rsidP="00677B5A">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 xml:space="preserve">- </w:t>
      </w:r>
      <w:r w:rsidR="004E62DE" w:rsidRPr="00677B5A">
        <w:rPr>
          <w:rFonts w:ascii="Times New Roman" w:hAnsi="Times New Roman" w:cs="Times New Roman"/>
          <w:sz w:val="28"/>
          <w:szCs w:val="28"/>
          <w:lang w:val="uk-UA"/>
        </w:rPr>
        <w:t xml:space="preserve">оплата послуг створення </w:t>
      </w:r>
      <w:proofErr w:type="spellStart"/>
      <w:r w:rsidR="004E62DE" w:rsidRPr="00677B5A">
        <w:rPr>
          <w:rFonts w:ascii="Times New Roman" w:hAnsi="Times New Roman" w:cs="Times New Roman"/>
          <w:sz w:val="28"/>
          <w:szCs w:val="28"/>
          <w:lang w:val="uk-UA"/>
        </w:rPr>
        <w:t>відеоконтенту</w:t>
      </w:r>
      <w:proofErr w:type="spellEnd"/>
      <w:r w:rsidR="004E62DE" w:rsidRPr="00677B5A">
        <w:rPr>
          <w:rFonts w:ascii="Times New Roman" w:hAnsi="Times New Roman" w:cs="Times New Roman"/>
          <w:sz w:val="28"/>
          <w:szCs w:val="28"/>
          <w:lang w:val="uk-UA"/>
        </w:rPr>
        <w:t xml:space="preserve"> (інформаційний, освітній, соціальний, іміджевий, </w:t>
      </w:r>
      <w:proofErr w:type="spellStart"/>
      <w:r w:rsidR="004E62DE" w:rsidRPr="00677B5A">
        <w:rPr>
          <w:rFonts w:ascii="Times New Roman" w:hAnsi="Times New Roman" w:cs="Times New Roman"/>
          <w:sz w:val="28"/>
          <w:szCs w:val="28"/>
          <w:lang w:val="uk-UA"/>
        </w:rPr>
        <w:t>культурно-подієвий</w:t>
      </w:r>
      <w:proofErr w:type="spellEnd"/>
      <w:r w:rsidR="004E62DE" w:rsidRPr="00677B5A">
        <w:rPr>
          <w:rFonts w:ascii="Times New Roman" w:hAnsi="Times New Roman" w:cs="Times New Roman"/>
          <w:sz w:val="28"/>
          <w:szCs w:val="28"/>
          <w:lang w:val="uk-UA"/>
        </w:rPr>
        <w:t xml:space="preserve"> контент)</w:t>
      </w:r>
      <w:r w:rsidRPr="00677B5A">
        <w:rPr>
          <w:rFonts w:ascii="Times New Roman" w:hAnsi="Times New Roman" w:cs="Times New Roman"/>
          <w:sz w:val="28"/>
          <w:szCs w:val="28"/>
          <w:lang w:val="uk-UA"/>
        </w:rPr>
        <w:t>;</w:t>
      </w:r>
    </w:p>
    <w:p w:rsidR="004E62DE" w:rsidRPr="00677B5A" w:rsidRDefault="004E62DE" w:rsidP="00677B5A">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 xml:space="preserve">- оплата послуг </w:t>
      </w:r>
      <w:proofErr w:type="spellStart"/>
      <w:r w:rsidRPr="00677B5A">
        <w:rPr>
          <w:rFonts w:ascii="Times New Roman" w:hAnsi="Times New Roman" w:cs="Times New Roman"/>
          <w:sz w:val="28"/>
          <w:szCs w:val="28"/>
          <w:lang w:val="uk-UA"/>
        </w:rPr>
        <w:t>теле-</w:t>
      </w:r>
      <w:proofErr w:type="spellEnd"/>
      <w:r w:rsidRPr="00677B5A">
        <w:rPr>
          <w:rFonts w:ascii="Times New Roman" w:hAnsi="Times New Roman" w:cs="Times New Roman"/>
          <w:sz w:val="28"/>
          <w:szCs w:val="28"/>
          <w:lang w:val="uk-UA"/>
        </w:rPr>
        <w:t xml:space="preserve"> радіо організацій;</w:t>
      </w:r>
    </w:p>
    <w:p w:rsidR="00F66C32" w:rsidRPr="00677B5A" w:rsidRDefault="00F66C32" w:rsidP="00677B5A">
      <w:pPr>
        <w:tabs>
          <w:tab w:val="left" w:pos="709"/>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eastAsia="ru-RU"/>
        </w:rPr>
        <w:t xml:space="preserve">- </w:t>
      </w:r>
      <w:r w:rsidR="004E62DE" w:rsidRPr="00677B5A">
        <w:rPr>
          <w:rFonts w:ascii="Times New Roman" w:hAnsi="Times New Roman" w:cs="Times New Roman"/>
          <w:sz w:val="28"/>
          <w:szCs w:val="28"/>
          <w:lang w:val="uk-UA" w:eastAsia="ru-RU"/>
        </w:rPr>
        <w:t>оренда приміщення в закладі ресторанного господарства</w:t>
      </w:r>
      <w:r w:rsidRPr="00677B5A">
        <w:rPr>
          <w:rFonts w:ascii="Times New Roman" w:hAnsi="Times New Roman" w:cs="Times New Roman"/>
          <w:sz w:val="28"/>
          <w:szCs w:val="28"/>
          <w:lang w:val="uk-UA"/>
        </w:rPr>
        <w:t xml:space="preserve">; </w:t>
      </w:r>
    </w:p>
    <w:p w:rsidR="004E62DE" w:rsidRPr="00677B5A" w:rsidRDefault="004E62DE" w:rsidP="00677B5A">
      <w:pPr>
        <w:tabs>
          <w:tab w:val="left" w:pos="709"/>
        </w:tabs>
        <w:spacing w:after="0" w:line="240" w:lineRule="auto"/>
        <w:ind w:firstLine="567"/>
        <w:jc w:val="both"/>
        <w:rPr>
          <w:rFonts w:ascii="Times New Roman" w:hAnsi="Times New Roman" w:cs="Times New Roman"/>
          <w:sz w:val="28"/>
          <w:szCs w:val="28"/>
          <w:lang w:val="uk-UA" w:eastAsia="ru-RU"/>
        </w:rPr>
      </w:pPr>
      <w:r w:rsidRPr="00677B5A">
        <w:rPr>
          <w:rFonts w:ascii="Times New Roman" w:hAnsi="Times New Roman" w:cs="Times New Roman"/>
          <w:sz w:val="28"/>
          <w:szCs w:val="28"/>
          <w:lang w:val="uk-UA" w:eastAsia="ru-RU"/>
        </w:rPr>
        <w:lastRenderedPageBreak/>
        <w:t xml:space="preserve">- оренда приміщення в закладі ресторанного господарства, придбання канцтоварів з </w:t>
      </w:r>
      <w:proofErr w:type="spellStart"/>
      <w:r w:rsidRPr="00677B5A">
        <w:rPr>
          <w:rFonts w:ascii="Times New Roman" w:hAnsi="Times New Roman" w:cs="Times New Roman"/>
          <w:sz w:val="28"/>
          <w:szCs w:val="28"/>
          <w:lang w:val="uk-UA" w:eastAsia="ru-RU"/>
        </w:rPr>
        <w:t>лого</w:t>
      </w:r>
      <w:proofErr w:type="spellEnd"/>
      <w:r w:rsidRPr="00677B5A">
        <w:rPr>
          <w:rFonts w:ascii="Times New Roman" w:hAnsi="Times New Roman" w:cs="Times New Roman"/>
          <w:sz w:val="28"/>
          <w:szCs w:val="28"/>
          <w:lang w:val="uk-UA" w:eastAsia="ru-RU"/>
        </w:rPr>
        <w:t>; оплата послуг за друк та дизайн презентаційних матеріалів, придбання води в пляшках.</w:t>
      </w:r>
    </w:p>
    <w:p w:rsidR="00F66C32" w:rsidRPr="00677B5A" w:rsidRDefault="00F66C32" w:rsidP="00677B5A">
      <w:pPr>
        <w:tabs>
          <w:tab w:val="left" w:pos="0"/>
          <w:tab w:val="left" w:pos="360"/>
          <w:tab w:val="left" w:pos="993"/>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F66C32" w:rsidRPr="00677B5A" w:rsidRDefault="00F66C32" w:rsidP="00677B5A">
      <w:pPr>
        <w:tabs>
          <w:tab w:val="left" w:pos="0"/>
        </w:tabs>
        <w:spacing w:after="0" w:line="240" w:lineRule="auto"/>
        <w:ind w:right="15"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Відкриття рахунків, реєстрація, облік зобов’язань та проведення операцій, пов’язаних з використанням бюджетних коштів, здійснюється відповідно до вимог чинного законодавства.</w:t>
      </w:r>
    </w:p>
    <w:p w:rsidR="00F66C32" w:rsidRPr="00677B5A" w:rsidRDefault="00F66C32" w:rsidP="00677B5A">
      <w:pPr>
        <w:tabs>
          <w:tab w:val="left" w:pos="0"/>
          <w:tab w:val="left" w:pos="993"/>
        </w:tabs>
        <w:spacing w:after="0" w:line="240" w:lineRule="auto"/>
        <w:ind w:firstLine="567"/>
        <w:jc w:val="both"/>
        <w:rPr>
          <w:rFonts w:ascii="Times New Roman" w:hAnsi="Times New Roman" w:cs="Times New Roman"/>
          <w:sz w:val="28"/>
          <w:szCs w:val="28"/>
          <w:lang w:val="uk-UA"/>
        </w:rPr>
      </w:pPr>
      <w:r w:rsidRPr="00677B5A">
        <w:rPr>
          <w:rFonts w:ascii="Times New Roman" w:hAnsi="Times New Roman" w:cs="Times New Roman"/>
          <w:sz w:val="28"/>
          <w:szCs w:val="28"/>
          <w:lang w:val="uk-UA"/>
        </w:rPr>
        <w:t>Складання та подання фінансової звітності про використання бюджетних коштів, а також контроль за їх цільовим витрачанням здійснюютьс</w:t>
      </w:r>
      <w:r w:rsidR="00516D29">
        <w:rPr>
          <w:rFonts w:ascii="Times New Roman" w:hAnsi="Times New Roman" w:cs="Times New Roman"/>
          <w:sz w:val="28"/>
          <w:szCs w:val="28"/>
          <w:lang w:val="uk-UA"/>
        </w:rPr>
        <w:t>я в установле</w:t>
      </w:r>
      <w:r w:rsidRPr="00677B5A">
        <w:rPr>
          <w:rFonts w:ascii="Times New Roman" w:hAnsi="Times New Roman" w:cs="Times New Roman"/>
          <w:sz w:val="28"/>
          <w:szCs w:val="28"/>
          <w:lang w:val="uk-UA"/>
        </w:rPr>
        <w:t>ному законодавством порядку.</w:t>
      </w:r>
    </w:p>
    <w:p w:rsidR="006A7514" w:rsidRPr="00677B5A" w:rsidRDefault="006A7514" w:rsidP="004E62DE">
      <w:pPr>
        <w:tabs>
          <w:tab w:val="left" w:pos="0"/>
        </w:tabs>
        <w:spacing w:after="0" w:line="240" w:lineRule="auto"/>
        <w:contextualSpacing/>
        <w:jc w:val="both"/>
        <w:rPr>
          <w:rFonts w:ascii="Times New Roman" w:eastAsia="Times New Roman" w:hAnsi="Times New Roman" w:cs="Times New Roman"/>
          <w:sz w:val="28"/>
          <w:szCs w:val="28"/>
          <w:lang w:val="uk-UA" w:eastAsia="zh-CN"/>
        </w:rPr>
      </w:pPr>
    </w:p>
    <w:p w:rsidR="00CB73B7" w:rsidRPr="006F2C49" w:rsidRDefault="00CB73B7" w:rsidP="00CB73B7">
      <w:pPr>
        <w:spacing w:after="0" w:line="240" w:lineRule="auto"/>
        <w:rPr>
          <w:rFonts w:ascii="Times New Roman" w:eastAsia="Times New Roman" w:hAnsi="Times New Roman" w:cs="Times New Roman"/>
          <w:b/>
          <w:bCs/>
          <w:color w:val="000000"/>
          <w:sz w:val="28"/>
          <w:szCs w:val="28"/>
          <w:lang w:val="uk-UA" w:eastAsia="ru-RU"/>
        </w:rPr>
      </w:pPr>
      <w:r w:rsidRPr="006F2C49">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rsidR="007D5A78" w:rsidRDefault="006A3C91" w:rsidP="00CB73B7">
      <w:pPr>
        <w:tabs>
          <w:tab w:val="left" w:pos="0"/>
        </w:tabs>
        <w:spacing w:after="0" w:line="240" w:lineRule="auto"/>
        <w:jc w:val="both"/>
        <w:rPr>
          <w:rFonts w:ascii="Times New Roman" w:eastAsia="Calibri" w:hAnsi="Times New Roman" w:cs="Times New Roman"/>
          <w:b/>
          <w:bCs/>
          <w:sz w:val="28"/>
          <w:szCs w:val="28"/>
          <w:lang w:val="uk-UA" w:eastAsia="zh-CN"/>
        </w:rPr>
      </w:pPr>
      <w:r>
        <w:rPr>
          <w:rFonts w:ascii="Times New Roman" w:eastAsia="Times New Roman" w:hAnsi="Times New Roman" w:cs="Times New Roman"/>
          <w:b/>
          <w:bCs/>
          <w:color w:val="000000"/>
          <w:sz w:val="28"/>
          <w:szCs w:val="28"/>
          <w:lang w:val="uk-UA" w:eastAsia="ru-RU"/>
        </w:rPr>
        <w:t xml:space="preserve">           </w:t>
      </w:r>
      <w:r w:rsidR="00CB73B7" w:rsidRPr="006F2C49">
        <w:rPr>
          <w:rFonts w:ascii="Times New Roman" w:eastAsia="Times New Roman" w:hAnsi="Times New Roman" w:cs="Times New Roman"/>
          <w:b/>
          <w:bCs/>
          <w:color w:val="000000"/>
          <w:sz w:val="28"/>
          <w:szCs w:val="28"/>
          <w:lang w:val="uk-UA" w:eastAsia="ru-RU"/>
        </w:rPr>
        <w:t xml:space="preserve">комітету селищної ради             </w:t>
      </w:r>
      <w:r w:rsidR="00C43E4F">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                     </w:t>
      </w:r>
      <w:r w:rsidR="00C43E4F">
        <w:rPr>
          <w:rFonts w:ascii="Times New Roman" w:eastAsia="Times New Roman" w:hAnsi="Times New Roman" w:cs="Times New Roman"/>
          <w:b/>
          <w:bCs/>
          <w:color w:val="000000"/>
          <w:sz w:val="28"/>
          <w:szCs w:val="28"/>
          <w:lang w:val="uk-UA" w:eastAsia="ru-RU"/>
        </w:rPr>
        <w:t xml:space="preserve"> </w:t>
      </w:r>
      <w:r w:rsidR="00CB73B7" w:rsidRPr="006F2C49">
        <w:rPr>
          <w:rFonts w:ascii="Times New Roman" w:eastAsia="Times New Roman" w:hAnsi="Times New Roman" w:cs="Times New Roman"/>
          <w:b/>
          <w:bCs/>
          <w:color w:val="000000"/>
          <w:sz w:val="28"/>
          <w:szCs w:val="28"/>
          <w:lang w:val="uk-UA" w:eastAsia="ru-RU"/>
        </w:rPr>
        <w:t>Олеся МАРЦИНЮК</w:t>
      </w:r>
    </w:p>
    <w:sectPr w:rsidR="007D5A78" w:rsidSect="00800A4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imes New Roman CYR">
    <w:panose1 w:val="02020603050405020304"/>
    <w:charset w:val="CC"/>
    <w:family w:val="roman"/>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220A91"/>
    <w:multiLevelType w:val="multilevel"/>
    <w:tmpl w:val="02220A91"/>
    <w:lvl w:ilvl="0">
      <w:start w:val="2"/>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0DF94B02"/>
    <w:multiLevelType w:val="multilevel"/>
    <w:tmpl w:val="835A718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eastAsia="Arial Unicode MS" w:hint="default"/>
        <w:color w:val="auto"/>
      </w:rPr>
    </w:lvl>
    <w:lvl w:ilvl="2">
      <w:start w:val="1"/>
      <w:numFmt w:val="decimal"/>
      <w:isLgl/>
      <w:lvlText w:val="%1.%2.%3."/>
      <w:lvlJc w:val="left"/>
      <w:pPr>
        <w:ind w:left="1080" w:hanging="720"/>
      </w:pPr>
      <w:rPr>
        <w:rFonts w:eastAsia="Arial Unicode MS" w:hint="default"/>
        <w:color w:val="auto"/>
      </w:rPr>
    </w:lvl>
    <w:lvl w:ilvl="3">
      <w:start w:val="1"/>
      <w:numFmt w:val="decimal"/>
      <w:isLgl/>
      <w:lvlText w:val="%1.%2.%3.%4."/>
      <w:lvlJc w:val="left"/>
      <w:pPr>
        <w:ind w:left="1080" w:hanging="720"/>
      </w:pPr>
      <w:rPr>
        <w:rFonts w:eastAsia="Arial Unicode MS" w:hint="default"/>
        <w:color w:val="auto"/>
      </w:rPr>
    </w:lvl>
    <w:lvl w:ilvl="4">
      <w:start w:val="1"/>
      <w:numFmt w:val="decimal"/>
      <w:isLgl/>
      <w:lvlText w:val="%1.%2.%3.%4.%5."/>
      <w:lvlJc w:val="left"/>
      <w:pPr>
        <w:ind w:left="1440" w:hanging="1080"/>
      </w:pPr>
      <w:rPr>
        <w:rFonts w:eastAsia="Arial Unicode MS" w:hint="default"/>
        <w:color w:val="auto"/>
      </w:rPr>
    </w:lvl>
    <w:lvl w:ilvl="5">
      <w:start w:val="1"/>
      <w:numFmt w:val="decimal"/>
      <w:isLgl/>
      <w:lvlText w:val="%1.%2.%3.%4.%5.%6."/>
      <w:lvlJc w:val="left"/>
      <w:pPr>
        <w:ind w:left="1440" w:hanging="1080"/>
      </w:pPr>
      <w:rPr>
        <w:rFonts w:eastAsia="Arial Unicode MS" w:hint="default"/>
        <w:color w:val="auto"/>
      </w:rPr>
    </w:lvl>
    <w:lvl w:ilvl="6">
      <w:start w:val="1"/>
      <w:numFmt w:val="decimal"/>
      <w:isLgl/>
      <w:lvlText w:val="%1.%2.%3.%4.%5.%6.%7."/>
      <w:lvlJc w:val="left"/>
      <w:pPr>
        <w:ind w:left="1800" w:hanging="1440"/>
      </w:pPr>
      <w:rPr>
        <w:rFonts w:eastAsia="Arial Unicode MS" w:hint="default"/>
        <w:color w:val="auto"/>
      </w:rPr>
    </w:lvl>
    <w:lvl w:ilvl="7">
      <w:start w:val="1"/>
      <w:numFmt w:val="decimal"/>
      <w:isLgl/>
      <w:lvlText w:val="%1.%2.%3.%4.%5.%6.%7.%8."/>
      <w:lvlJc w:val="left"/>
      <w:pPr>
        <w:ind w:left="1800" w:hanging="1440"/>
      </w:pPr>
      <w:rPr>
        <w:rFonts w:eastAsia="Arial Unicode MS" w:hint="default"/>
        <w:color w:val="auto"/>
      </w:rPr>
    </w:lvl>
    <w:lvl w:ilvl="8">
      <w:start w:val="1"/>
      <w:numFmt w:val="decimal"/>
      <w:isLgl/>
      <w:lvlText w:val="%1.%2.%3.%4.%5.%6.%7.%8.%9."/>
      <w:lvlJc w:val="left"/>
      <w:pPr>
        <w:ind w:left="2160" w:hanging="1800"/>
      </w:pPr>
      <w:rPr>
        <w:rFonts w:eastAsia="Arial Unicode MS" w:hint="default"/>
        <w:color w:val="auto"/>
      </w:rPr>
    </w:lvl>
  </w:abstractNum>
  <w:abstractNum w:abstractNumId="3">
    <w:nsid w:val="0E323C88"/>
    <w:multiLevelType w:val="multilevel"/>
    <w:tmpl w:val="0E323C8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
    <w:nsid w:val="11034D9A"/>
    <w:multiLevelType w:val="multilevel"/>
    <w:tmpl w:val="11034D9A"/>
    <w:lvl w:ilvl="0">
      <w:start w:val="7"/>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3D57BC"/>
    <w:multiLevelType w:val="hybridMultilevel"/>
    <w:tmpl w:val="200491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57F249F"/>
    <w:multiLevelType w:val="hybridMultilevel"/>
    <w:tmpl w:val="3140F034"/>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7">
    <w:nsid w:val="2AA66834"/>
    <w:multiLevelType w:val="hybridMultilevel"/>
    <w:tmpl w:val="1C94C1BE"/>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nsid w:val="2C9A3D36"/>
    <w:multiLevelType w:val="multilevel"/>
    <w:tmpl w:val="2C9A3D36"/>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F4388D"/>
    <w:multiLevelType w:val="hybridMultilevel"/>
    <w:tmpl w:val="A8762C12"/>
    <w:lvl w:ilvl="0" w:tplc="506CB40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5637B2"/>
    <w:multiLevelType w:val="multilevel"/>
    <w:tmpl w:val="365637B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78B1D12"/>
    <w:multiLevelType w:val="multilevel"/>
    <w:tmpl w:val="378B1D12"/>
    <w:lvl w:ilvl="0">
      <w:start w:val="4"/>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80D0123"/>
    <w:multiLevelType w:val="hybridMultilevel"/>
    <w:tmpl w:val="0C56AC1E"/>
    <w:lvl w:ilvl="0" w:tplc="B6F0C354">
      <w:numFmt w:val="bullet"/>
      <w:lvlText w:val="-"/>
      <w:lvlJc w:val="left"/>
      <w:pPr>
        <w:ind w:left="927" w:hanging="360"/>
      </w:pPr>
      <w:rPr>
        <w:rFonts w:ascii="Consolas" w:eastAsia="SimSun" w:hAnsi="Consolas"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387A66EE"/>
    <w:multiLevelType w:val="multilevel"/>
    <w:tmpl w:val="387A66E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8833F7"/>
    <w:multiLevelType w:val="multilevel"/>
    <w:tmpl w:val="498833F7"/>
    <w:lvl w:ilvl="0">
      <w:start w:val="1"/>
      <w:numFmt w:val="decimal"/>
      <w:lvlText w:val="%1."/>
      <w:lvlJc w:val="left"/>
      <w:pPr>
        <w:ind w:left="450" w:hanging="450"/>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4A9F7533"/>
    <w:multiLevelType w:val="hybridMultilevel"/>
    <w:tmpl w:val="4A7021EE"/>
    <w:lvl w:ilvl="0" w:tplc="B98CBD1C">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51A84E40"/>
    <w:multiLevelType w:val="multilevel"/>
    <w:tmpl w:val="6CD2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8E21D9"/>
    <w:multiLevelType w:val="multilevel"/>
    <w:tmpl w:val="7AD83C68"/>
    <w:lvl w:ilvl="0">
      <w:start w:val="2"/>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5DA12EFB"/>
    <w:multiLevelType w:val="multilevel"/>
    <w:tmpl w:val="5DA12EFB"/>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E00F04"/>
    <w:multiLevelType w:val="multilevel"/>
    <w:tmpl w:val="5EE00F0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FF5A03"/>
    <w:multiLevelType w:val="hybridMultilevel"/>
    <w:tmpl w:val="B498A69C"/>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1">
    <w:nsid w:val="73B71387"/>
    <w:multiLevelType w:val="multilevel"/>
    <w:tmpl w:val="73B71387"/>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53760A"/>
    <w:multiLevelType w:val="hybridMultilevel"/>
    <w:tmpl w:val="3DC896B0"/>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3">
    <w:nsid w:val="78C3170A"/>
    <w:multiLevelType w:val="hybridMultilevel"/>
    <w:tmpl w:val="FB2C5FE4"/>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num w:numId="1">
    <w:abstractNumId w:val="17"/>
  </w:num>
  <w:num w:numId="2">
    <w:abstractNumId w:val="2"/>
  </w:num>
  <w:num w:numId="3">
    <w:abstractNumId w:val="8"/>
  </w:num>
  <w:num w:numId="4">
    <w:abstractNumId w:val="14"/>
  </w:num>
  <w:num w:numId="5">
    <w:abstractNumId w:val="3"/>
  </w:num>
  <w:num w:numId="6">
    <w:abstractNumId w:val="11"/>
  </w:num>
  <w:num w:numId="7">
    <w:abstractNumId w:val="10"/>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8"/>
  </w:num>
  <w:num w:numId="11">
    <w:abstractNumId w:val="4"/>
  </w:num>
  <w:num w:numId="12">
    <w:abstractNumId w:val="21"/>
  </w:num>
  <w:num w:numId="13">
    <w:abstractNumId w:val="19"/>
  </w:num>
  <w:num w:numId="14">
    <w:abstractNumId w:val="23"/>
  </w:num>
  <w:num w:numId="15">
    <w:abstractNumId w:val="6"/>
  </w:num>
  <w:num w:numId="16">
    <w:abstractNumId w:val="20"/>
  </w:num>
  <w:num w:numId="17">
    <w:abstractNumId w:val="5"/>
  </w:num>
  <w:num w:numId="18">
    <w:abstractNumId w:val="7"/>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5"/>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useFELayout/>
    <w:compatSetting w:name="compatibilityMode" w:uri="http://schemas.microsoft.com/office/word" w:val="12"/>
  </w:compat>
  <w:rsids>
    <w:rsidRoot w:val="00CE6381"/>
    <w:rsid w:val="00012773"/>
    <w:rsid w:val="0004328E"/>
    <w:rsid w:val="00047D44"/>
    <w:rsid w:val="000514C1"/>
    <w:rsid w:val="00054EEF"/>
    <w:rsid w:val="00065530"/>
    <w:rsid w:val="00070BA1"/>
    <w:rsid w:val="00095833"/>
    <w:rsid w:val="000A0817"/>
    <w:rsid w:val="000A2ED5"/>
    <w:rsid w:val="000A781F"/>
    <w:rsid w:val="000B3A76"/>
    <w:rsid w:val="000D0856"/>
    <w:rsid w:val="000D0DDB"/>
    <w:rsid w:val="000E360C"/>
    <w:rsid w:val="000E7330"/>
    <w:rsid w:val="000F3D2A"/>
    <w:rsid w:val="001013EF"/>
    <w:rsid w:val="00111813"/>
    <w:rsid w:val="00130A00"/>
    <w:rsid w:val="0014155B"/>
    <w:rsid w:val="00145BDF"/>
    <w:rsid w:val="00153BA8"/>
    <w:rsid w:val="00155C3C"/>
    <w:rsid w:val="0016346A"/>
    <w:rsid w:val="00182BC5"/>
    <w:rsid w:val="00184872"/>
    <w:rsid w:val="00193C40"/>
    <w:rsid w:val="00195B17"/>
    <w:rsid w:val="001B4423"/>
    <w:rsid w:val="001D0C47"/>
    <w:rsid w:val="001D147C"/>
    <w:rsid w:val="001D591D"/>
    <w:rsid w:val="00201E90"/>
    <w:rsid w:val="00205987"/>
    <w:rsid w:val="00212EEB"/>
    <w:rsid w:val="002169DA"/>
    <w:rsid w:val="0023633B"/>
    <w:rsid w:val="00251520"/>
    <w:rsid w:val="00256038"/>
    <w:rsid w:val="002574E2"/>
    <w:rsid w:val="00272120"/>
    <w:rsid w:val="00273673"/>
    <w:rsid w:val="0029171A"/>
    <w:rsid w:val="00292E4C"/>
    <w:rsid w:val="002A2BE5"/>
    <w:rsid w:val="002B087F"/>
    <w:rsid w:val="002B1924"/>
    <w:rsid w:val="002B5226"/>
    <w:rsid w:val="002B6EB4"/>
    <w:rsid w:val="002E1FA0"/>
    <w:rsid w:val="002F5FFD"/>
    <w:rsid w:val="003155B4"/>
    <w:rsid w:val="00336F06"/>
    <w:rsid w:val="003406C7"/>
    <w:rsid w:val="00371763"/>
    <w:rsid w:val="00376D87"/>
    <w:rsid w:val="00383D39"/>
    <w:rsid w:val="00390FB5"/>
    <w:rsid w:val="003A6B61"/>
    <w:rsid w:val="003D7CBF"/>
    <w:rsid w:val="003E2DA5"/>
    <w:rsid w:val="003E6C27"/>
    <w:rsid w:val="003F7ADB"/>
    <w:rsid w:val="00402D9E"/>
    <w:rsid w:val="00411E37"/>
    <w:rsid w:val="00453570"/>
    <w:rsid w:val="00456DE2"/>
    <w:rsid w:val="00480969"/>
    <w:rsid w:val="00483CCB"/>
    <w:rsid w:val="00487A34"/>
    <w:rsid w:val="00496766"/>
    <w:rsid w:val="004A3CA9"/>
    <w:rsid w:val="004C2449"/>
    <w:rsid w:val="004E4BE3"/>
    <w:rsid w:val="004E62DE"/>
    <w:rsid w:val="004F0B5E"/>
    <w:rsid w:val="004F0C2B"/>
    <w:rsid w:val="00504D8C"/>
    <w:rsid w:val="00507B81"/>
    <w:rsid w:val="00516D29"/>
    <w:rsid w:val="00532374"/>
    <w:rsid w:val="00542A51"/>
    <w:rsid w:val="005455B0"/>
    <w:rsid w:val="005460F8"/>
    <w:rsid w:val="00561FEB"/>
    <w:rsid w:val="0056379C"/>
    <w:rsid w:val="005725FB"/>
    <w:rsid w:val="00574C42"/>
    <w:rsid w:val="00581643"/>
    <w:rsid w:val="00581F25"/>
    <w:rsid w:val="00586EC6"/>
    <w:rsid w:val="00590588"/>
    <w:rsid w:val="00592942"/>
    <w:rsid w:val="005973E6"/>
    <w:rsid w:val="005A02E2"/>
    <w:rsid w:val="005A0F83"/>
    <w:rsid w:val="005B542B"/>
    <w:rsid w:val="005B7412"/>
    <w:rsid w:val="005C176E"/>
    <w:rsid w:val="005E492D"/>
    <w:rsid w:val="00605CC9"/>
    <w:rsid w:val="00625451"/>
    <w:rsid w:val="0063342A"/>
    <w:rsid w:val="00660F8A"/>
    <w:rsid w:val="00671985"/>
    <w:rsid w:val="00676F4B"/>
    <w:rsid w:val="00677B5A"/>
    <w:rsid w:val="006905C6"/>
    <w:rsid w:val="006A3C91"/>
    <w:rsid w:val="006A7514"/>
    <w:rsid w:val="006A7703"/>
    <w:rsid w:val="006B6361"/>
    <w:rsid w:val="006C086D"/>
    <w:rsid w:val="006D40A3"/>
    <w:rsid w:val="007229EB"/>
    <w:rsid w:val="0072425C"/>
    <w:rsid w:val="00735F76"/>
    <w:rsid w:val="00737BFD"/>
    <w:rsid w:val="007414FB"/>
    <w:rsid w:val="0074657C"/>
    <w:rsid w:val="00790C39"/>
    <w:rsid w:val="007A1A14"/>
    <w:rsid w:val="007A370E"/>
    <w:rsid w:val="007A7EFC"/>
    <w:rsid w:val="007D0210"/>
    <w:rsid w:val="007D5A78"/>
    <w:rsid w:val="00800A4B"/>
    <w:rsid w:val="00802C8C"/>
    <w:rsid w:val="00813E5A"/>
    <w:rsid w:val="00850697"/>
    <w:rsid w:val="00854B85"/>
    <w:rsid w:val="00856F50"/>
    <w:rsid w:val="00861441"/>
    <w:rsid w:val="008923BC"/>
    <w:rsid w:val="00897F30"/>
    <w:rsid w:val="008A04EE"/>
    <w:rsid w:val="008A15D5"/>
    <w:rsid w:val="008A19EB"/>
    <w:rsid w:val="008B5B26"/>
    <w:rsid w:val="008B7613"/>
    <w:rsid w:val="008C65E0"/>
    <w:rsid w:val="008E3428"/>
    <w:rsid w:val="008F3F89"/>
    <w:rsid w:val="009153D6"/>
    <w:rsid w:val="00915F05"/>
    <w:rsid w:val="009172D9"/>
    <w:rsid w:val="00926207"/>
    <w:rsid w:val="009346B1"/>
    <w:rsid w:val="0093661A"/>
    <w:rsid w:val="0094395F"/>
    <w:rsid w:val="00944913"/>
    <w:rsid w:val="00961D9B"/>
    <w:rsid w:val="00961DC7"/>
    <w:rsid w:val="00982FBB"/>
    <w:rsid w:val="009A609D"/>
    <w:rsid w:val="009A62E5"/>
    <w:rsid w:val="009B0673"/>
    <w:rsid w:val="009B7914"/>
    <w:rsid w:val="009D5834"/>
    <w:rsid w:val="009D67B2"/>
    <w:rsid w:val="009F2B21"/>
    <w:rsid w:val="009F5CFA"/>
    <w:rsid w:val="009F65D0"/>
    <w:rsid w:val="00A01694"/>
    <w:rsid w:val="00A04157"/>
    <w:rsid w:val="00A0734E"/>
    <w:rsid w:val="00A41960"/>
    <w:rsid w:val="00A445C3"/>
    <w:rsid w:val="00A56DD5"/>
    <w:rsid w:val="00A57EDF"/>
    <w:rsid w:val="00A74571"/>
    <w:rsid w:val="00A85F3B"/>
    <w:rsid w:val="00A946B0"/>
    <w:rsid w:val="00A960C1"/>
    <w:rsid w:val="00AA30C1"/>
    <w:rsid w:val="00AB5D99"/>
    <w:rsid w:val="00AE4E8A"/>
    <w:rsid w:val="00AF32CA"/>
    <w:rsid w:val="00B037A5"/>
    <w:rsid w:val="00B03CD0"/>
    <w:rsid w:val="00B23A42"/>
    <w:rsid w:val="00B32EDD"/>
    <w:rsid w:val="00B72373"/>
    <w:rsid w:val="00B83368"/>
    <w:rsid w:val="00B8722B"/>
    <w:rsid w:val="00BB5FBA"/>
    <w:rsid w:val="00BC6B91"/>
    <w:rsid w:val="00BD6C77"/>
    <w:rsid w:val="00BD7D50"/>
    <w:rsid w:val="00C213C4"/>
    <w:rsid w:val="00C373C9"/>
    <w:rsid w:val="00C40171"/>
    <w:rsid w:val="00C40D13"/>
    <w:rsid w:val="00C43E4F"/>
    <w:rsid w:val="00C60356"/>
    <w:rsid w:val="00C62500"/>
    <w:rsid w:val="00C76A17"/>
    <w:rsid w:val="00C84003"/>
    <w:rsid w:val="00CA17D5"/>
    <w:rsid w:val="00CB1EC8"/>
    <w:rsid w:val="00CB5283"/>
    <w:rsid w:val="00CB73B7"/>
    <w:rsid w:val="00CC20CD"/>
    <w:rsid w:val="00CC3F75"/>
    <w:rsid w:val="00CC6945"/>
    <w:rsid w:val="00CD1A38"/>
    <w:rsid w:val="00CD356F"/>
    <w:rsid w:val="00CE6381"/>
    <w:rsid w:val="00D13085"/>
    <w:rsid w:val="00D17E2E"/>
    <w:rsid w:val="00D25EC8"/>
    <w:rsid w:val="00D26AAA"/>
    <w:rsid w:val="00D33E9C"/>
    <w:rsid w:val="00D47670"/>
    <w:rsid w:val="00D5410D"/>
    <w:rsid w:val="00D71D28"/>
    <w:rsid w:val="00D84FE0"/>
    <w:rsid w:val="00DB1008"/>
    <w:rsid w:val="00DE09DF"/>
    <w:rsid w:val="00DE57BD"/>
    <w:rsid w:val="00DE6C2D"/>
    <w:rsid w:val="00DF4346"/>
    <w:rsid w:val="00E05C53"/>
    <w:rsid w:val="00E072C6"/>
    <w:rsid w:val="00E22D12"/>
    <w:rsid w:val="00E260E4"/>
    <w:rsid w:val="00E33074"/>
    <w:rsid w:val="00E45B71"/>
    <w:rsid w:val="00E46D34"/>
    <w:rsid w:val="00E51218"/>
    <w:rsid w:val="00E534D5"/>
    <w:rsid w:val="00E6271D"/>
    <w:rsid w:val="00E82E9D"/>
    <w:rsid w:val="00E872A8"/>
    <w:rsid w:val="00EB0590"/>
    <w:rsid w:val="00EC09DC"/>
    <w:rsid w:val="00ED67EB"/>
    <w:rsid w:val="00EF496E"/>
    <w:rsid w:val="00F1679E"/>
    <w:rsid w:val="00F207BF"/>
    <w:rsid w:val="00F406B3"/>
    <w:rsid w:val="00F418FC"/>
    <w:rsid w:val="00F56757"/>
    <w:rsid w:val="00F62A23"/>
    <w:rsid w:val="00F62D90"/>
    <w:rsid w:val="00F66C32"/>
    <w:rsid w:val="00F66F9C"/>
    <w:rsid w:val="00F87C15"/>
    <w:rsid w:val="00FA5E2C"/>
    <w:rsid w:val="00FB6CE2"/>
    <w:rsid w:val="00FC0616"/>
    <w:rsid w:val="00FC1300"/>
    <w:rsid w:val="00FC3989"/>
    <w:rsid w:val="00FD46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773"/>
  </w:style>
  <w:style w:type="paragraph" w:styleId="2">
    <w:name w:val="heading 2"/>
    <w:basedOn w:val="a"/>
    <w:next w:val="a"/>
    <w:link w:val="20"/>
    <w:qFormat/>
    <w:rsid w:val="00012773"/>
    <w:pPr>
      <w:keepNext/>
      <w:spacing w:after="0" w:line="360" w:lineRule="auto"/>
      <w:jc w:val="center"/>
      <w:outlineLvl w:val="1"/>
    </w:pPr>
    <w:rPr>
      <w:rFonts w:ascii="Times New Roman" w:eastAsia="Times New Roman" w:hAnsi="Times New Roman" w:cs="Times New Roman"/>
      <w:b/>
      <w:bCs/>
      <w:sz w:val="28"/>
      <w:szCs w:val="20"/>
      <w:lang w:val="uk-UA" w:eastAsia="ru-RU"/>
    </w:rPr>
  </w:style>
  <w:style w:type="paragraph" w:styleId="3">
    <w:name w:val="heading 3"/>
    <w:basedOn w:val="a"/>
    <w:next w:val="a"/>
    <w:link w:val="30"/>
    <w:uiPriority w:val="9"/>
    <w:semiHidden/>
    <w:unhideWhenUsed/>
    <w:qFormat/>
    <w:rsid w:val="00012773"/>
    <w:pPr>
      <w:keepNext/>
      <w:keepLines/>
      <w:spacing w:before="40" w:after="0"/>
      <w:outlineLvl w:val="2"/>
    </w:pPr>
    <w:rPr>
      <w:rFonts w:ascii="Calibri Light" w:eastAsia="DengXian Light" w:hAnsi="Calibri Light" w:cs="Times New Roman"/>
      <w:color w:val="1F386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2773"/>
    <w:rPr>
      <w:rFonts w:ascii="Times New Roman" w:eastAsia="Times New Roman" w:hAnsi="Times New Roman" w:cs="Times New Roman"/>
      <w:b/>
      <w:bCs/>
      <w:sz w:val="28"/>
      <w:szCs w:val="20"/>
      <w:lang w:val="uk-UA" w:eastAsia="ru-RU"/>
    </w:rPr>
  </w:style>
  <w:style w:type="character" w:customStyle="1" w:styleId="30">
    <w:name w:val="Заголовок 3 Знак"/>
    <w:basedOn w:val="a0"/>
    <w:link w:val="3"/>
    <w:uiPriority w:val="9"/>
    <w:semiHidden/>
    <w:rsid w:val="00012773"/>
    <w:rPr>
      <w:rFonts w:ascii="Calibri Light" w:eastAsia="DengXian Light" w:hAnsi="Calibri Light" w:cs="Times New Roman"/>
      <w:color w:val="1F3864"/>
      <w:sz w:val="24"/>
      <w:szCs w:val="24"/>
    </w:rPr>
  </w:style>
  <w:style w:type="numbering" w:customStyle="1" w:styleId="1">
    <w:name w:val="Нет списка1"/>
    <w:next w:val="a2"/>
    <w:uiPriority w:val="99"/>
    <w:semiHidden/>
    <w:unhideWhenUsed/>
    <w:rsid w:val="00012773"/>
  </w:style>
  <w:style w:type="paragraph" w:styleId="a3">
    <w:name w:val="List Paragraph"/>
    <w:basedOn w:val="a"/>
    <w:uiPriority w:val="34"/>
    <w:qFormat/>
    <w:rsid w:val="00012773"/>
    <w:pPr>
      <w:spacing w:after="200" w:line="276" w:lineRule="auto"/>
      <w:ind w:left="720"/>
      <w:contextualSpacing/>
    </w:pPr>
  </w:style>
  <w:style w:type="paragraph" w:customStyle="1" w:styleId="31">
    <w:name w:val="Заголовок 31"/>
    <w:basedOn w:val="a"/>
    <w:next w:val="a"/>
    <w:uiPriority w:val="9"/>
    <w:semiHidden/>
    <w:unhideWhenUsed/>
    <w:qFormat/>
    <w:rsid w:val="00012773"/>
    <w:pPr>
      <w:keepNext/>
      <w:keepLines/>
      <w:spacing w:before="40" w:after="0"/>
      <w:outlineLvl w:val="2"/>
    </w:pPr>
    <w:rPr>
      <w:rFonts w:ascii="Calibri Light" w:eastAsia="DengXian Light" w:hAnsi="Calibri Light" w:cs="Times New Roman"/>
      <w:color w:val="1F3864"/>
      <w:sz w:val="24"/>
      <w:szCs w:val="24"/>
      <w:lang w:val="uk-UA"/>
    </w:rPr>
  </w:style>
  <w:style w:type="numbering" w:customStyle="1" w:styleId="11">
    <w:name w:val="Нет списка11"/>
    <w:next w:val="a2"/>
    <w:uiPriority w:val="99"/>
    <w:semiHidden/>
    <w:unhideWhenUsed/>
    <w:rsid w:val="00012773"/>
  </w:style>
  <w:style w:type="character" w:customStyle="1" w:styleId="10">
    <w:name w:val="Просмотренная гиперссылка1"/>
    <w:basedOn w:val="a0"/>
    <w:uiPriority w:val="99"/>
    <w:semiHidden/>
    <w:unhideWhenUsed/>
    <w:rsid w:val="00012773"/>
    <w:rPr>
      <w:color w:val="954F72"/>
      <w:u w:val="single"/>
    </w:rPr>
  </w:style>
  <w:style w:type="character" w:customStyle="1" w:styleId="12">
    <w:name w:val="Гиперссылка1"/>
    <w:basedOn w:val="a0"/>
    <w:uiPriority w:val="99"/>
    <w:unhideWhenUsed/>
    <w:qFormat/>
    <w:rsid w:val="00012773"/>
    <w:rPr>
      <w:color w:val="0563C1"/>
      <w:u w:val="single"/>
    </w:rPr>
  </w:style>
  <w:style w:type="character" w:styleId="a4">
    <w:name w:val="Strong"/>
    <w:basedOn w:val="a0"/>
    <w:uiPriority w:val="22"/>
    <w:qFormat/>
    <w:rsid w:val="00012773"/>
    <w:rPr>
      <w:b/>
      <w:bCs/>
    </w:rPr>
  </w:style>
  <w:style w:type="paragraph" w:customStyle="1" w:styleId="13">
    <w:name w:val="Текст выноски1"/>
    <w:basedOn w:val="a"/>
    <w:next w:val="a5"/>
    <w:link w:val="a6"/>
    <w:uiPriority w:val="99"/>
    <w:semiHidden/>
    <w:unhideWhenUsed/>
    <w:rsid w:val="00012773"/>
    <w:pPr>
      <w:spacing w:after="0" w:line="240" w:lineRule="auto"/>
    </w:pPr>
    <w:rPr>
      <w:rFonts w:ascii="Segoe UI" w:hAnsi="Segoe UI" w:cs="Segoe UI"/>
      <w:sz w:val="18"/>
      <w:szCs w:val="18"/>
    </w:rPr>
  </w:style>
  <w:style w:type="character" w:customStyle="1" w:styleId="a6">
    <w:name w:val="Текст выноски Знак"/>
    <w:basedOn w:val="a0"/>
    <w:link w:val="13"/>
    <w:uiPriority w:val="99"/>
    <w:semiHidden/>
    <w:rsid w:val="00012773"/>
    <w:rPr>
      <w:rFonts w:ascii="Segoe UI" w:eastAsia="SimSun" w:hAnsi="Segoe UI" w:cs="Segoe UI"/>
      <w:sz w:val="18"/>
      <w:szCs w:val="18"/>
    </w:rPr>
  </w:style>
  <w:style w:type="paragraph" w:styleId="a7">
    <w:name w:val="Body Text"/>
    <w:basedOn w:val="a"/>
    <w:link w:val="a8"/>
    <w:qFormat/>
    <w:rsid w:val="00012773"/>
    <w:pPr>
      <w:suppressAutoHyphens/>
      <w:spacing w:after="0" w:line="240" w:lineRule="auto"/>
      <w:jc w:val="both"/>
    </w:pPr>
    <w:rPr>
      <w:rFonts w:ascii="Times New Roman" w:eastAsia="Times New Roman" w:hAnsi="Times New Roman" w:cs="Times New Roman"/>
      <w:sz w:val="28"/>
      <w:szCs w:val="20"/>
      <w:lang w:val="uk-UA" w:eastAsia="zh-CN"/>
    </w:rPr>
  </w:style>
  <w:style w:type="character" w:customStyle="1" w:styleId="a8">
    <w:name w:val="Основной текст Знак"/>
    <w:basedOn w:val="a0"/>
    <w:link w:val="a7"/>
    <w:rsid w:val="00012773"/>
    <w:rPr>
      <w:rFonts w:ascii="Times New Roman" w:eastAsia="Times New Roman" w:hAnsi="Times New Roman" w:cs="Times New Roman"/>
      <w:sz w:val="28"/>
      <w:szCs w:val="20"/>
      <w:lang w:val="uk-UA" w:eastAsia="zh-CN"/>
    </w:rPr>
  </w:style>
  <w:style w:type="table" w:customStyle="1" w:styleId="14">
    <w:name w:val="Сетка таблицы1"/>
    <w:basedOn w:val="a1"/>
    <w:next w:val="a9"/>
    <w:uiPriority w:val="59"/>
    <w:unhideWhenUsed/>
    <w:qFormat/>
    <w:rsid w:val="00012773"/>
    <w:pPr>
      <w:spacing w:after="0" w:line="240" w:lineRule="auto"/>
    </w:pPr>
    <w:rPr>
      <w:rFonts w:eastAsia="DengXi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basedOn w:val="a0"/>
    <w:uiPriority w:val="99"/>
    <w:semiHidden/>
    <w:unhideWhenUsed/>
    <w:rsid w:val="00012773"/>
    <w:rPr>
      <w:color w:val="605E5C"/>
      <w:shd w:val="clear" w:color="auto" w:fill="E1DFDD"/>
    </w:rPr>
  </w:style>
  <w:style w:type="character" w:customStyle="1" w:styleId="markedcontent">
    <w:name w:val="markedcontent"/>
    <w:basedOn w:val="a0"/>
    <w:rsid w:val="00012773"/>
  </w:style>
  <w:style w:type="paragraph" w:customStyle="1" w:styleId="16">
    <w:name w:val="Без интервала1"/>
    <w:next w:val="aa"/>
    <w:uiPriority w:val="1"/>
    <w:qFormat/>
    <w:rsid w:val="00012773"/>
    <w:pPr>
      <w:spacing w:after="0" w:line="240" w:lineRule="auto"/>
    </w:pPr>
    <w:rPr>
      <w:rFonts w:eastAsia="DengXian"/>
    </w:rPr>
  </w:style>
  <w:style w:type="character" w:customStyle="1" w:styleId="110">
    <w:name w:val="Неразрешенное упоминание11"/>
    <w:basedOn w:val="a0"/>
    <w:uiPriority w:val="99"/>
    <w:semiHidden/>
    <w:unhideWhenUsed/>
    <w:rsid w:val="00012773"/>
    <w:rPr>
      <w:color w:val="605E5C"/>
      <w:shd w:val="clear" w:color="auto" w:fill="E1DFDD"/>
    </w:rPr>
  </w:style>
  <w:style w:type="table" w:customStyle="1" w:styleId="21">
    <w:name w:val="Сетка таблицы2"/>
    <w:basedOn w:val="a1"/>
    <w:uiPriority w:val="59"/>
    <w:unhideWhenUsed/>
    <w:rsid w:val="00012773"/>
    <w:pPr>
      <w:spacing w:after="0" w:line="240" w:lineRule="auto"/>
    </w:pPr>
    <w:rPr>
      <w:rFonts w:eastAsia="DengXi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unhideWhenUsed/>
    <w:rsid w:val="00012773"/>
    <w:pPr>
      <w:spacing w:after="0" w:line="240" w:lineRule="auto"/>
    </w:pPr>
    <w:rPr>
      <w:rFonts w:eastAsia="DengXi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9"/>
    <w:uiPriority w:val="59"/>
    <w:rsid w:val="000127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0127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аголовок 3 Знак1"/>
    <w:basedOn w:val="a0"/>
    <w:uiPriority w:val="9"/>
    <w:semiHidden/>
    <w:rsid w:val="00012773"/>
    <w:rPr>
      <w:rFonts w:asciiTheme="majorHAnsi" w:eastAsiaTheme="majorEastAsia" w:hAnsiTheme="majorHAnsi" w:cstheme="majorBidi"/>
      <w:color w:val="1F3763" w:themeColor="accent1" w:themeShade="7F"/>
      <w:sz w:val="24"/>
      <w:szCs w:val="24"/>
      <w:lang w:val="uk-UA"/>
    </w:rPr>
  </w:style>
  <w:style w:type="character" w:styleId="ab">
    <w:name w:val="FollowedHyperlink"/>
    <w:basedOn w:val="a0"/>
    <w:uiPriority w:val="99"/>
    <w:semiHidden/>
    <w:unhideWhenUsed/>
    <w:rsid w:val="00012773"/>
    <w:rPr>
      <w:color w:val="954F72" w:themeColor="followedHyperlink"/>
      <w:u w:val="single"/>
    </w:rPr>
  </w:style>
  <w:style w:type="character" w:styleId="ac">
    <w:name w:val="Hyperlink"/>
    <w:basedOn w:val="a0"/>
    <w:uiPriority w:val="99"/>
    <w:semiHidden/>
    <w:unhideWhenUsed/>
    <w:rsid w:val="00012773"/>
    <w:rPr>
      <w:color w:val="0563C1" w:themeColor="hyperlink"/>
      <w:u w:val="single"/>
    </w:rPr>
  </w:style>
  <w:style w:type="paragraph" w:styleId="a5">
    <w:name w:val="Balloon Text"/>
    <w:basedOn w:val="a"/>
    <w:link w:val="17"/>
    <w:uiPriority w:val="99"/>
    <w:semiHidden/>
    <w:unhideWhenUsed/>
    <w:rsid w:val="00012773"/>
    <w:pPr>
      <w:spacing w:after="0" w:line="240" w:lineRule="auto"/>
    </w:pPr>
    <w:rPr>
      <w:rFonts w:ascii="Segoe UI" w:hAnsi="Segoe UI" w:cs="Segoe UI"/>
      <w:sz w:val="18"/>
      <w:szCs w:val="18"/>
      <w:lang w:val="uk-UA"/>
    </w:rPr>
  </w:style>
  <w:style w:type="character" w:customStyle="1" w:styleId="17">
    <w:name w:val="Текст выноски Знак1"/>
    <w:basedOn w:val="a0"/>
    <w:link w:val="a5"/>
    <w:uiPriority w:val="99"/>
    <w:semiHidden/>
    <w:rsid w:val="00012773"/>
    <w:rPr>
      <w:rFonts w:ascii="Segoe UI" w:eastAsia="SimSun" w:hAnsi="Segoe UI" w:cs="Segoe UI"/>
      <w:sz w:val="18"/>
      <w:szCs w:val="18"/>
      <w:lang w:val="uk-UA"/>
    </w:rPr>
  </w:style>
  <w:style w:type="table" w:styleId="a9">
    <w:name w:val="Table Grid"/>
    <w:basedOn w:val="a1"/>
    <w:uiPriority w:val="39"/>
    <w:rsid w:val="00012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12773"/>
    <w:pPr>
      <w:spacing w:after="0" w:line="240" w:lineRule="auto"/>
    </w:pPr>
    <w:rPr>
      <w:lang w:val="uk-UA"/>
    </w:rPr>
  </w:style>
  <w:style w:type="paragraph" w:customStyle="1" w:styleId="rvps7">
    <w:name w:val="rvps7"/>
    <w:basedOn w:val="a"/>
    <w:rsid w:val="00E45B7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E45B71"/>
  </w:style>
  <w:style w:type="character" w:customStyle="1" w:styleId="3025">
    <w:name w:val="3025"/>
    <w:aliases w:val="baiaagaaboqcaaadcgoaaauycgaaaaaaaaaaaaaaaaaaaaaaaaaaaaaaaaaaaaaaaaaaaaaaaaaaaaaaaaaaaaaaaaaaaaaaaaaaaaaaaaaaaaaaaaaaaaaaaaaaaaaaaaaaaaaaaaaaaaaaaaaaaaaaaaaaaaaaaaaaaaaaaaaaaaaaaaaaaaaaaaaaaaaaaaaaaaaaaaaaaaaaaaaaaaaaaaaaaaaaaaaaaaaa"/>
    <w:rsid w:val="00CC20CD"/>
  </w:style>
  <w:style w:type="paragraph" w:styleId="ad">
    <w:name w:val="Normal (Web)"/>
    <w:basedOn w:val="a"/>
    <w:uiPriority w:val="99"/>
    <w:unhideWhenUsed/>
    <w:rsid w:val="00590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4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E46D34"/>
    <w:rPr>
      <w:rFonts w:ascii="Courier New" w:eastAsia="Times New Roman" w:hAnsi="Courier New" w:cs="Courier New"/>
      <w:sz w:val="20"/>
      <w:szCs w:val="20"/>
      <w:lang w:val="uk-UA" w:eastAsia="uk-UA"/>
    </w:rPr>
  </w:style>
  <w:style w:type="paragraph" w:customStyle="1" w:styleId="TableParagraph">
    <w:name w:val="Table Paragraph"/>
    <w:basedOn w:val="a"/>
    <w:uiPriority w:val="1"/>
    <w:qFormat/>
    <w:rsid w:val="00DE6C2D"/>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ng-star-inserted">
    <w:name w:val="ng-star-inserted"/>
    <w:basedOn w:val="a0"/>
    <w:rsid w:val="00065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773"/>
  </w:style>
  <w:style w:type="paragraph" w:styleId="2">
    <w:name w:val="heading 2"/>
    <w:basedOn w:val="a"/>
    <w:next w:val="a"/>
    <w:link w:val="20"/>
    <w:qFormat/>
    <w:rsid w:val="00012773"/>
    <w:pPr>
      <w:keepNext/>
      <w:spacing w:after="0" w:line="360" w:lineRule="auto"/>
      <w:jc w:val="center"/>
      <w:outlineLvl w:val="1"/>
    </w:pPr>
    <w:rPr>
      <w:rFonts w:ascii="Times New Roman" w:eastAsia="Times New Roman" w:hAnsi="Times New Roman" w:cs="Times New Roman"/>
      <w:b/>
      <w:bCs/>
      <w:sz w:val="28"/>
      <w:szCs w:val="20"/>
      <w:lang w:val="uk-UA" w:eastAsia="ru-RU"/>
    </w:rPr>
  </w:style>
  <w:style w:type="paragraph" w:styleId="3">
    <w:name w:val="heading 3"/>
    <w:basedOn w:val="a"/>
    <w:next w:val="a"/>
    <w:link w:val="30"/>
    <w:uiPriority w:val="9"/>
    <w:semiHidden/>
    <w:unhideWhenUsed/>
    <w:qFormat/>
    <w:rsid w:val="00012773"/>
    <w:pPr>
      <w:keepNext/>
      <w:keepLines/>
      <w:spacing w:before="40" w:after="0"/>
      <w:outlineLvl w:val="2"/>
    </w:pPr>
    <w:rPr>
      <w:rFonts w:ascii="Calibri Light" w:eastAsia="DengXian Light" w:hAnsi="Calibri Light" w:cs="Times New Roman"/>
      <w:color w:val="1F386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2773"/>
    <w:rPr>
      <w:rFonts w:ascii="Times New Roman" w:eastAsia="Times New Roman" w:hAnsi="Times New Roman" w:cs="Times New Roman"/>
      <w:b/>
      <w:bCs/>
      <w:sz w:val="28"/>
      <w:szCs w:val="20"/>
      <w:lang w:val="uk-UA" w:eastAsia="ru-RU"/>
    </w:rPr>
  </w:style>
  <w:style w:type="character" w:customStyle="1" w:styleId="30">
    <w:name w:val="Заголовок 3 Знак"/>
    <w:basedOn w:val="a0"/>
    <w:link w:val="3"/>
    <w:uiPriority w:val="9"/>
    <w:semiHidden/>
    <w:rsid w:val="00012773"/>
    <w:rPr>
      <w:rFonts w:ascii="Calibri Light" w:eastAsia="DengXian Light" w:hAnsi="Calibri Light" w:cs="Times New Roman"/>
      <w:color w:val="1F3864"/>
      <w:sz w:val="24"/>
      <w:szCs w:val="24"/>
    </w:rPr>
  </w:style>
  <w:style w:type="numbering" w:customStyle="1" w:styleId="1">
    <w:name w:val="Нет списка1"/>
    <w:next w:val="a2"/>
    <w:uiPriority w:val="99"/>
    <w:semiHidden/>
    <w:unhideWhenUsed/>
    <w:rsid w:val="00012773"/>
  </w:style>
  <w:style w:type="paragraph" w:styleId="a3">
    <w:name w:val="List Paragraph"/>
    <w:basedOn w:val="a"/>
    <w:uiPriority w:val="34"/>
    <w:qFormat/>
    <w:rsid w:val="00012773"/>
    <w:pPr>
      <w:spacing w:after="200" w:line="276" w:lineRule="auto"/>
      <w:ind w:left="720"/>
      <w:contextualSpacing/>
    </w:pPr>
  </w:style>
  <w:style w:type="paragraph" w:customStyle="1" w:styleId="31">
    <w:name w:val="Заголовок 31"/>
    <w:basedOn w:val="a"/>
    <w:next w:val="a"/>
    <w:uiPriority w:val="9"/>
    <w:semiHidden/>
    <w:unhideWhenUsed/>
    <w:qFormat/>
    <w:rsid w:val="00012773"/>
    <w:pPr>
      <w:keepNext/>
      <w:keepLines/>
      <w:spacing w:before="40" w:after="0"/>
      <w:outlineLvl w:val="2"/>
    </w:pPr>
    <w:rPr>
      <w:rFonts w:ascii="Calibri Light" w:eastAsia="DengXian Light" w:hAnsi="Calibri Light" w:cs="Times New Roman"/>
      <w:color w:val="1F3864"/>
      <w:sz w:val="24"/>
      <w:szCs w:val="24"/>
      <w:lang w:val="uk-UA"/>
    </w:rPr>
  </w:style>
  <w:style w:type="numbering" w:customStyle="1" w:styleId="11">
    <w:name w:val="Нет списка11"/>
    <w:next w:val="a2"/>
    <w:uiPriority w:val="99"/>
    <w:semiHidden/>
    <w:unhideWhenUsed/>
    <w:rsid w:val="00012773"/>
  </w:style>
  <w:style w:type="character" w:customStyle="1" w:styleId="10">
    <w:name w:val="Просмотренная гиперссылка1"/>
    <w:basedOn w:val="a0"/>
    <w:uiPriority w:val="99"/>
    <w:semiHidden/>
    <w:unhideWhenUsed/>
    <w:rsid w:val="00012773"/>
    <w:rPr>
      <w:color w:val="954F72"/>
      <w:u w:val="single"/>
    </w:rPr>
  </w:style>
  <w:style w:type="character" w:customStyle="1" w:styleId="12">
    <w:name w:val="Гиперссылка1"/>
    <w:basedOn w:val="a0"/>
    <w:uiPriority w:val="99"/>
    <w:unhideWhenUsed/>
    <w:qFormat/>
    <w:rsid w:val="00012773"/>
    <w:rPr>
      <w:color w:val="0563C1"/>
      <w:u w:val="single"/>
    </w:rPr>
  </w:style>
  <w:style w:type="character" w:styleId="a4">
    <w:name w:val="Strong"/>
    <w:basedOn w:val="a0"/>
    <w:uiPriority w:val="22"/>
    <w:qFormat/>
    <w:rsid w:val="00012773"/>
    <w:rPr>
      <w:b/>
      <w:bCs/>
    </w:rPr>
  </w:style>
  <w:style w:type="paragraph" w:customStyle="1" w:styleId="13">
    <w:name w:val="Текст выноски1"/>
    <w:basedOn w:val="a"/>
    <w:next w:val="a5"/>
    <w:link w:val="a6"/>
    <w:uiPriority w:val="99"/>
    <w:semiHidden/>
    <w:unhideWhenUsed/>
    <w:rsid w:val="00012773"/>
    <w:pPr>
      <w:spacing w:after="0" w:line="240" w:lineRule="auto"/>
    </w:pPr>
    <w:rPr>
      <w:rFonts w:ascii="Segoe UI" w:hAnsi="Segoe UI" w:cs="Segoe UI"/>
      <w:sz w:val="18"/>
      <w:szCs w:val="18"/>
    </w:rPr>
  </w:style>
  <w:style w:type="character" w:customStyle="1" w:styleId="a6">
    <w:name w:val="Текст выноски Знак"/>
    <w:basedOn w:val="a0"/>
    <w:link w:val="13"/>
    <w:uiPriority w:val="99"/>
    <w:semiHidden/>
    <w:rsid w:val="00012773"/>
    <w:rPr>
      <w:rFonts w:ascii="Segoe UI" w:eastAsia="SimSun" w:hAnsi="Segoe UI" w:cs="Segoe UI"/>
      <w:sz w:val="18"/>
      <w:szCs w:val="18"/>
    </w:rPr>
  </w:style>
  <w:style w:type="paragraph" w:styleId="a7">
    <w:name w:val="Body Text"/>
    <w:basedOn w:val="a"/>
    <w:link w:val="a8"/>
    <w:qFormat/>
    <w:rsid w:val="00012773"/>
    <w:pPr>
      <w:suppressAutoHyphens/>
      <w:spacing w:after="0" w:line="240" w:lineRule="auto"/>
      <w:jc w:val="both"/>
    </w:pPr>
    <w:rPr>
      <w:rFonts w:ascii="Times New Roman" w:eastAsia="Times New Roman" w:hAnsi="Times New Roman" w:cs="Times New Roman"/>
      <w:sz w:val="28"/>
      <w:szCs w:val="20"/>
      <w:lang w:val="uk-UA" w:eastAsia="zh-CN"/>
    </w:rPr>
  </w:style>
  <w:style w:type="character" w:customStyle="1" w:styleId="a8">
    <w:name w:val="Основной текст Знак"/>
    <w:basedOn w:val="a0"/>
    <w:link w:val="a7"/>
    <w:rsid w:val="00012773"/>
    <w:rPr>
      <w:rFonts w:ascii="Times New Roman" w:eastAsia="Times New Roman" w:hAnsi="Times New Roman" w:cs="Times New Roman"/>
      <w:sz w:val="28"/>
      <w:szCs w:val="20"/>
      <w:lang w:val="uk-UA" w:eastAsia="zh-CN"/>
    </w:rPr>
  </w:style>
  <w:style w:type="table" w:customStyle="1" w:styleId="14">
    <w:name w:val="Сетка таблицы1"/>
    <w:basedOn w:val="a1"/>
    <w:next w:val="a9"/>
    <w:uiPriority w:val="59"/>
    <w:unhideWhenUsed/>
    <w:qFormat/>
    <w:rsid w:val="00012773"/>
    <w:pPr>
      <w:spacing w:after="0" w:line="240" w:lineRule="auto"/>
    </w:pPr>
    <w:rPr>
      <w:rFonts w:eastAsia="DengXi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Неразрешенное упоминание1"/>
    <w:basedOn w:val="a0"/>
    <w:uiPriority w:val="99"/>
    <w:semiHidden/>
    <w:unhideWhenUsed/>
    <w:rsid w:val="00012773"/>
    <w:rPr>
      <w:color w:val="605E5C"/>
      <w:shd w:val="clear" w:color="auto" w:fill="E1DFDD"/>
    </w:rPr>
  </w:style>
  <w:style w:type="character" w:customStyle="1" w:styleId="markedcontent">
    <w:name w:val="markedcontent"/>
    <w:basedOn w:val="a0"/>
    <w:rsid w:val="00012773"/>
  </w:style>
  <w:style w:type="paragraph" w:customStyle="1" w:styleId="16">
    <w:name w:val="Без интервала1"/>
    <w:next w:val="aa"/>
    <w:uiPriority w:val="1"/>
    <w:qFormat/>
    <w:rsid w:val="00012773"/>
    <w:pPr>
      <w:spacing w:after="0" w:line="240" w:lineRule="auto"/>
    </w:pPr>
    <w:rPr>
      <w:rFonts w:eastAsia="DengXian"/>
    </w:rPr>
  </w:style>
  <w:style w:type="character" w:customStyle="1" w:styleId="110">
    <w:name w:val="Неразрешенное упоминание11"/>
    <w:basedOn w:val="a0"/>
    <w:uiPriority w:val="99"/>
    <w:semiHidden/>
    <w:unhideWhenUsed/>
    <w:rsid w:val="00012773"/>
    <w:rPr>
      <w:color w:val="605E5C"/>
      <w:shd w:val="clear" w:color="auto" w:fill="E1DFDD"/>
    </w:rPr>
  </w:style>
  <w:style w:type="table" w:customStyle="1" w:styleId="21">
    <w:name w:val="Сетка таблицы2"/>
    <w:basedOn w:val="a1"/>
    <w:uiPriority w:val="59"/>
    <w:unhideWhenUsed/>
    <w:rsid w:val="00012773"/>
    <w:pPr>
      <w:spacing w:after="0" w:line="240" w:lineRule="auto"/>
    </w:pPr>
    <w:rPr>
      <w:rFonts w:eastAsia="DengXi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unhideWhenUsed/>
    <w:rsid w:val="00012773"/>
    <w:pPr>
      <w:spacing w:after="0" w:line="240" w:lineRule="auto"/>
    </w:pPr>
    <w:rPr>
      <w:rFonts w:eastAsia="DengXi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9"/>
    <w:uiPriority w:val="59"/>
    <w:rsid w:val="000127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0127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аголовок 3 Знак1"/>
    <w:basedOn w:val="a0"/>
    <w:uiPriority w:val="9"/>
    <w:semiHidden/>
    <w:rsid w:val="00012773"/>
    <w:rPr>
      <w:rFonts w:asciiTheme="majorHAnsi" w:eastAsiaTheme="majorEastAsia" w:hAnsiTheme="majorHAnsi" w:cstheme="majorBidi"/>
      <w:color w:val="1F3763" w:themeColor="accent1" w:themeShade="7F"/>
      <w:sz w:val="24"/>
      <w:szCs w:val="24"/>
      <w:lang w:val="uk-UA"/>
    </w:rPr>
  </w:style>
  <w:style w:type="character" w:styleId="ab">
    <w:name w:val="FollowedHyperlink"/>
    <w:basedOn w:val="a0"/>
    <w:uiPriority w:val="99"/>
    <w:semiHidden/>
    <w:unhideWhenUsed/>
    <w:rsid w:val="00012773"/>
    <w:rPr>
      <w:color w:val="954F72" w:themeColor="followedHyperlink"/>
      <w:u w:val="single"/>
    </w:rPr>
  </w:style>
  <w:style w:type="character" w:styleId="ac">
    <w:name w:val="Hyperlink"/>
    <w:basedOn w:val="a0"/>
    <w:uiPriority w:val="99"/>
    <w:semiHidden/>
    <w:unhideWhenUsed/>
    <w:rsid w:val="00012773"/>
    <w:rPr>
      <w:color w:val="0563C1" w:themeColor="hyperlink"/>
      <w:u w:val="single"/>
    </w:rPr>
  </w:style>
  <w:style w:type="paragraph" w:styleId="a5">
    <w:name w:val="Balloon Text"/>
    <w:basedOn w:val="a"/>
    <w:link w:val="17"/>
    <w:uiPriority w:val="99"/>
    <w:semiHidden/>
    <w:unhideWhenUsed/>
    <w:rsid w:val="00012773"/>
    <w:pPr>
      <w:spacing w:after="0" w:line="240" w:lineRule="auto"/>
    </w:pPr>
    <w:rPr>
      <w:rFonts w:ascii="Segoe UI" w:hAnsi="Segoe UI" w:cs="Segoe UI"/>
      <w:sz w:val="18"/>
      <w:szCs w:val="18"/>
      <w:lang w:val="uk-UA"/>
    </w:rPr>
  </w:style>
  <w:style w:type="character" w:customStyle="1" w:styleId="17">
    <w:name w:val="Текст выноски Знак1"/>
    <w:basedOn w:val="a0"/>
    <w:link w:val="a5"/>
    <w:uiPriority w:val="99"/>
    <w:semiHidden/>
    <w:rsid w:val="00012773"/>
    <w:rPr>
      <w:rFonts w:ascii="Segoe UI" w:eastAsia="SimSun" w:hAnsi="Segoe UI" w:cs="Segoe UI"/>
      <w:sz w:val="18"/>
      <w:szCs w:val="18"/>
      <w:lang w:val="uk-UA"/>
    </w:rPr>
  </w:style>
  <w:style w:type="table" w:styleId="a9">
    <w:name w:val="Table Grid"/>
    <w:basedOn w:val="a1"/>
    <w:uiPriority w:val="39"/>
    <w:rsid w:val="00012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12773"/>
    <w:pPr>
      <w:spacing w:after="0" w:line="240" w:lineRule="auto"/>
    </w:pPr>
    <w:rPr>
      <w:lang w:val="uk-UA"/>
    </w:rPr>
  </w:style>
  <w:style w:type="paragraph" w:customStyle="1" w:styleId="rvps7">
    <w:name w:val="rvps7"/>
    <w:basedOn w:val="a"/>
    <w:rsid w:val="00E45B7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E45B71"/>
  </w:style>
  <w:style w:type="character" w:customStyle="1" w:styleId="3025">
    <w:name w:val="3025"/>
    <w:aliases w:val="baiaagaaboqcaaadcgoaaauycgaaaaaaaaaaaaaaaaaaaaaaaaaaaaaaaaaaaaaaaaaaaaaaaaaaaaaaaaaaaaaaaaaaaaaaaaaaaaaaaaaaaaaaaaaaaaaaaaaaaaaaaaaaaaaaaaaaaaaaaaaaaaaaaaaaaaaaaaaaaaaaaaaaaaaaaaaaaaaaaaaaaaaaaaaaaaaaaaaaaaaaaaaaaaaaaaaaaaaaaaaaaaaa"/>
    <w:rsid w:val="00CC20CD"/>
  </w:style>
  <w:style w:type="paragraph" w:styleId="ad">
    <w:name w:val="Normal (Web)"/>
    <w:basedOn w:val="a"/>
    <w:uiPriority w:val="99"/>
    <w:unhideWhenUsed/>
    <w:rsid w:val="00590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4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E46D34"/>
    <w:rPr>
      <w:rFonts w:ascii="Courier New" w:eastAsia="Times New Roman" w:hAnsi="Courier New" w:cs="Courier New"/>
      <w:sz w:val="20"/>
      <w:szCs w:val="20"/>
      <w:lang w:val="uk-UA" w:eastAsia="uk-UA"/>
    </w:rPr>
  </w:style>
  <w:style w:type="paragraph" w:customStyle="1" w:styleId="TableParagraph">
    <w:name w:val="Table Paragraph"/>
    <w:basedOn w:val="a"/>
    <w:uiPriority w:val="1"/>
    <w:qFormat/>
    <w:rsid w:val="00DE6C2D"/>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ng-star-inserted">
    <w:name w:val="ng-star-inserted"/>
    <w:basedOn w:val="a0"/>
    <w:rsid w:val="0006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405">
      <w:bodyDiv w:val="1"/>
      <w:marLeft w:val="0"/>
      <w:marRight w:val="0"/>
      <w:marTop w:val="0"/>
      <w:marBottom w:val="0"/>
      <w:divBdr>
        <w:top w:val="none" w:sz="0" w:space="0" w:color="auto"/>
        <w:left w:val="none" w:sz="0" w:space="0" w:color="auto"/>
        <w:bottom w:val="none" w:sz="0" w:space="0" w:color="auto"/>
        <w:right w:val="none" w:sz="0" w:space="0" w:color="auto"/>
      </w:divBdr>
    </w:div>
    <w:div w:id="90710228">
      <w:bodyDiv w:val="1"/>
      <w:marLeft w:val="0"/>
      <w:marRight w:val="0"/>
      <w:marTop w:val="0"/>
      <w:marBottom w:val="0"/>
      <w:divBdr>
        <w:top w:val="none" w:sz="0" w:space="0" w:color="auto"/>
        <w:left w:val="none" w:sz="0" w:space="0" w:color="auto"/>
        <w:bottom w:val="none" w:sz="0" w:space="0" w:color="auto"/>
        <w:right w:val="none" w:sz="0" w:space="0" w:color="auto"/>
      </w:divBdr>
    </w:div>
    <w:div w:id="240532067">
      <w:bodyDiv w:val="1"/>
      <w:marLeft w:val="0"/>
      <w:marRight w:val="0"/>
      <w:marTop w:val="0"/>
      <w:marBottom w:val="0"/>
      <w:divBdr>
        <w:top w:val="none" w:sz="0" w:space="0" w:color="auto"/>
        <w:left w:val="none" w:sz="0" w:space="0" w:color="auto"/>
        <w:bottom w:val="none" w:sz="0" w:space="0" w:color="auto"/>
        <w:right w:val="none" w:sz="0" w:space="0" w:color="auto"/>
      </w:divBdr>
    </w:div>
    <w:div w:id="256140099">
      <w:bodyDiv w:val="1"/>
      <w:marLeft w:val="0"/>
      <w:marRight w:val="0"/>
      <w:marTop w:val="0"/>
      <w:marBottom w:val="0"/>
      <w:divBdr>
        <w:top w:val="none" w:sz="0" w:space="0" w:color="auto"/>
        <w:left w:val="none" w:sz="0" w:space="0" w:color="auto"/>
        <w:bottom w:val="none" w:sz="0" w:space="0" w:color="auto"/>
        <w:right w:val="none" w:sz="0" w:space="0" w:color="auto"/>
      </w:divBdr>
    </w:div>
    <w:div w:id="310983063">
      <w:bodyDiv w:val="1"/>
      <w:marLeft w:val="0"/>
      <w:marRight w:val="0"/>
      <w:marTop w:val="0"/>
      <w:marBottom w:val="0"/>
      <w:divBdr>
        <w:top w:val="none" w:sz="0" w:space="0" w:color="auto"/>
        <w:left w:val="none" w:sz="0" w:space="0" w:color="auto"/>
        <w:bottom w:val="none" w:sz="0" w:space="0" w:color="auto"/>
        <w:right w:val="none" w:sz="0" w:space="0" w:color="auto"/>
      </w:divBdr>
    </w:div>
    <w:div w:id="329871372">
      <w:bodyDiv w:val="1"/>
      <w:marLeft w:val="0"/>
      <w:marRight w:val="0"/>
      <w:marTop w:val="0"/>
      <w:marBottom w:val="0"/>
      <w:divBdr>
        <w:top w:val="none" w:sz="0" w:space="0" w:color="auto"/>
        <w:left w:val="none" w:sz="0" w:space="0" w:color="auto"/>
        <w:bottom w:val="none" w:sz="0" w:space="0" w:color="auto"/>
        <w:right w:val="none" w:sz="0" w:space="0" w:color="auto"/>
      </w:divBdr>
      <w:divsChild>
        <w:div w:id="77795715">
          <w:marLeft w:val="0"/>
          <w:marRight w:val="0"/>
          <w:marTop w:val="0"/>
          <w:marBottom w:val="0"/>
          <w:divBdr>
            <w:top w:val="none" w:sz="0" w:space="0" w:color="auto"/>
            <w:left w:val="none" w:sz="0" w:space="0" w:color="auto"/>
            <w:bottom w:val="none" w:sz="0" w:space="0" w:color="auto"/>
            <w:right w:val="none" w:sz="0" w:space="0" w:color="auto"/>
          </w:divBdr>
        </w:div>
        <w:div w:id="1381251294">
          <w:marLeft w:val="0"/>
          <w:marRight w:val="0"/>
          <w:marTop w:val="0"/>
          <w:marBottom w:val="0"/>
          <w:divBdr>
            <w:top w:val="none" w:sz="0" w:space="0" w:color="auto"/>
            <w:left w:val="none" w:sz="0" w:space="0" w:color="auto"/>
            <w:bottom w:val="none" w:sz="0" w:space="0" w:color="auto"/>
            <w:right w:val="none" w:sz="0" w:space="0" w:color="auto"/>
          </w:divBdr>
        </w:div>
        <w:div w:id="1156384478">
          <w:marLeft w:val="0"/>
          <w:marRight w:val="0"/>
          <w:marTop w:val="0"/>
          <w:marBottom w:val="0"/>
          <w:divBdr>
            <w:top w:val="none" w:sz="0" w:space="0" w:color="auto"/>
            <w:left w:val="none" w:sz="0" w:space="0" w:color="auto"/>
            <w:bottom w:val="none" w:sz="0" w:space="0" w:color="auto"/>
            <w:right w:val="none" w:sz="0" w:space="0" w:color="auto"/>
          </w:divBdr>
        </w:div>
        <w:div w:id="2097896516">
          <w:marLeft w:val="0"/>
          <w:marRight w:val="0"/>
          <w:marTop w:val="0"/>
          <w:marBottom w:val="0"/>
          <w:divBdr>
            <w:top w:val="none" w:sz="0" w:space="0" w:color="auto"/>
            <w:left w:val="none" w:sz="0" w:space="0" w:color="auto"/>
            <w:bottom w:val="none" w:sz="0" w:space="0" w:color="auto"/>
            <w:right w:val="none" w:sz="0" w:space="0" w:color="auto"/>
          </w:divBdr>
        </w:div>
        <w:div w:id="1094664818">
          <w:marLeft w:val="0"/>
          <w:marRight w:val="0"/>
          <w:marTop w:val="0"/>
          <w:marBottom w:val="0"/>
          <w:divBdr>
            <w:top w:val="none" w:sz="0" w:space="0" w:color="auto"/>
            <w:left w:val="none" w:sz="0" w:space="0" w:color="auto"/>
            <w:bottom w:val="none" w:sz="0" w:space="0" w:color="auto"/>
            <w:right w:val="none" w:sz="0" w:space="0" w:color="auto"/>
          </w:divBdr>
        </w:div>
        <w:div w:id="903297439">
          <w:marLeft w:val="0"/>
          <w:marRight w:val="0"/>
          <w:marTop w:val="0"/>
          <w:marBottom w:val="0"/>
          <w:divBdr>
            <w:top w:val="none" w:sz="0" w:space="0" w:color="auto"/>
            <w:left w:val="none" w:sz="0" w:space="0" w:color="auto"/>
            <w:bottom w:val="none" w:sz="0" w:space="0" w:color="auto"/>
            <w:right w:val="none" w:sz="0" w:space="0" w:color="auto"/>
          </w:divBdr>
        </w:div>
      </w:divsChild>
    </w:div>
    <w:div w:id="845557686">
      <w:bodyDiv w:val="1"/>
      <w:marLeft w:val="0"/>
      <w:marRight w:val="0"/>
      <w:marTop w:val="0"/>
      <w:marBottom w:val="0"/>
      <w:divBdr>
        <w:top w:val="none" w:sz="0" w:space="0" w:color="auto"/>
        <w:left w:val="none" w:sz="0" w:space="0" w:color="auto"/>
        <w:bottom w:val="none" w:sz="0" w:space="0" w:color="auto"/>
        <w:right w:val="none" w:sz="0" w:space="0" w:color="auto"/>
      </w:divBdr>
    </w:div>
    <w:div w:id="873619000">
      <w:bodyDiv w:val="1"/>
      <w:marLeft w:val="0"/>
      <w:marRight w:val="0"/>
      <w:marTop w:val="0"/>
      <w:marBottom w:val="0"/>
      <w:divBdr>
        <w:top w:val="none" w:sz="0" w:space="0" w:color="auto"/>
        <w:left w:val="none" w:sz="0" w:space="0" w:color="auto"/>
        <w:bottom w:val="none" w:sz="0" w:space="0" w:color="auto"/>
        <w:right w:val="none" w:sz="0" w:space="0" w:color="auto"/>
      </w:divBdr>
    </w:div>
    <w:div w:id="10614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40F68-2D08-4482-9595-FA77E183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22653</Words>
  <Characters>12913</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Admin8</cp:lastModifiedBy>
  <cp:revision>26</cp:revision>
  <cp:lastPrinted>2026-04-08T06:05:00Z</cp:lastPrinted>
  <dcterms:created xsi:type="dcterms:W3CDTF">2026-04-10T05:36:00Z</dcterms:created>
  <dcterms:modified xsi:type="dcterms:W3CDTF">2026-04-10T08:28:00Z</dcterms:modified>
</cp:coreProperties>
</file>