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8EF" w:rsidRPr="002B68EF" w:rsidRDefault="004D6B55" w:rsidP="002B68EF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B6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Назва - Перейменування вулиці Побєди </w:t>
      </w:r>
      <w:r w:rsidRPr="002B68EF">
        <w:rPr>
          <w:rFonts w:ascii="Times New Roman" w:hAnsi="Times New Roman" w:cs="Times New Roman"/>
          <w:sz w:val="28"/>
          <w:szCs w:val="28"/>
          <w:lang w:val="uk-UA"/>
        </w:rPr>
        <w:t xml:space="preserve"> Новодмитрівський стар</w:t>
      </w:r>
      <w:r w:rsidRPr="002B68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остинський круг </w:t>
      </w:r>
    </w:p>
    <w:p w:rsidR="00E16F0C" w:rsidRPr="002B68EF" w:rsidRDefault="004D6B55" w:rsidP="002B68EF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2B68E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E61F4F" w:rsidRDefault="00E61F4F" w:rsidP="002B6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uk-UA" w:eastAsia="ru-RU"/>
        </w:rPr>
      </w:pPr>
    </w:p>
    <w:p w:rsidR="00E61F4F" w:rsidRDefault="00E61F4F" w:rsidP="002B6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uk-UA" w:eastAsia="ru-RU"/>
        </w:rPr>
      </w:pPr>
    </w:p>
    <w:p w:rsidR="00E16F0C" w:rsidRPr="002B68EF" w:rsidRDefault="004D6B55" w:rsidP="002B6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2B68E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uk-UA" w:eastAsia="ru-RU"/>
        </w:rPr>
        <w:t>Побєда</w:t>
      </w:r>
      <w:r w:rsidRPr="002B68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 - рус</w:t>
      </w:r>
      <w:r w:rsidR="002B68EF" w:rsidRPr="002B68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и</w:t>
      </w:r>
      <w:r w:rsidRPr="002B68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зм</w:t>
      </w:r>
      <w:bookmarkStart w:id="0" w:name="_GoBack"/>
      <w:bookmarkEnd w:id="0"/>
    </w:p>
    <w:p w:rsidR="002B68EF" w:rsidRPr="002B68EF" w:rsidRDefault="002B68EF" w:rsidP="002B68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</w:p>
    <w:p w:rsidR="00E16F0C" w:rsidRPr="002B68EF" w:rsidRDefault="004D6B55" w:rsidP="00E61F4F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B68E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Pr="002B68EF">
        <w:rPr>
          <w:rFonts w:ascii="Times New Roman" w:hAnsi="Times New Roman" w:cs="Times New Roman"/>
          <w:sz w:val="24"/>
          <w:szCs w:val="24"/>
          <w:lang w:val="uk-UA"/>
        </w:rPr>
        <w:t>сел</w:t>
      </w:r>
      <w:r w:rsidR="00734F9D">
        <w:rPr>
          <w:rFonts w:ascii="Times New Roman" w:hAnsi="Times New Roman" w:cs="Times New Roman"/>
          <w:sz w:val="24"/>
          <w:szCs w:val="24"/>
          <w:lang w:val="uk-UA"/>
        </w:rPr>
        <w:t>ище</w:t>
      </w:r>
      <w:r w:rsidRPr="002B68EF">
        <w:rPr>
          <w:rFonts w:ascii="Times New Roman" w:hAnsi="Times New Roman" w:cs="Times New Roman"/>
          <w:sz w:val="24"/>
          <w:szCs w:val="24"/>
          <w:lang w:val="uk-UA"/>
        </w:rPr>
        <w:t xml:space="preserve"> Червоне</w:t>
      </w: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E16F0C" w:rsidRPr="002B68EF">
        <w:trPr>
          <w:trHeight w:val="30"/>
        </w:trPr>
        <w:tc>
          <w:tcPr>
            <w:tcW w:w="665" w:type="dxa"/>
          </w:tcPr>
          <w:p w:rsidR="00E16F0C" w:rsidRPr="002B68EF" w:rsidRDefault="00E16F0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E16F0C" w:rsidRPr="002B68EF" w:rsidRDefault="004D6B5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2B68E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2B68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Поб</w:t>
      </w:r>
      <w:r w:rsidR="002B68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є</w:t>
      </w:r>
      <w:r w:rsidRPr="002B68E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ди,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/>
      </w:tblPr>
      <w:tblGrid>
        <w:gridCol w:w="2024"/>
        <w:gridCol w:w="2371"/>
        <w:gridCol w:w="7512"/>
        <w:gridCol w:w="2410"/>
      </w:tblGrid>
      <w:tr w:rsidR="00E16F0C" w:rsidRPr="002B68EF" w:rsidTr="00B53CD5">
        <w:tc>
          <w:tcPr>
            <w:tcW w:w="2024" w:type="dxa"/>
          </w:tcPr>
          <w:p w:rsidR="00E16F0C" w:rsidRPr="002B68EF" w:rsidRDefault="004D6B55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371" w:type="dxa"/>
            <w:vAlign w:val="center"/>
          </w:tcPr>
          <w:p w:rsidR="00E16F0C" w:rsidRPr="002B68EF" w:rsidRDefault="004D6B55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512" w:type="dxa"/>
            <w:vAlign w:val="center"/>
          </w:tcPr>
          <w:p w:rsidR="00E16F0C" w:rsidRPr="002B68EF" w:rsidRDefault="004D6B55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410" w:type="dxa"/>
            <w:vAlign w:val="center"/>
          </w:tcPr>
          <w:p w:rsidR="00E16F0C" w:rsidRPr="002B68EF" w:rsidRDefault="004D6B55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E16F0C" w:rsidRPr="002B68EF" w:rsidTr="00B53CD5">
        <w:tc>
          <w:tcPr>
            <w:tcW w:w="2024" w:type="dxa"/>
          </w:tcPr>
          <w:p w:rsidR="00E16F0C" w:rsidRPr="002B68EF" w:rsidRDefault="002B68EF" w:rsidP="005D7879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4D6B55" w:rsidRPr="002B6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Побєди</w:t>
            </w:r>
          </w:p>
        </w:tc>
        <w:tc>
          <w:tcPr>
            <w:tcW w:w="2371" w:type="dxa"/>
          </w:tcPr>
          <w:p w:rsidR="00E16F0C" w:rsidRPr="002B68EF" w:rsidRDefault="004D6B55" w:rsidP="002B68EF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2B68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Григорія Сковороди</w:t>
            </w:r>
          </w:p>
        </w:tc>
        <w:tc>
          <w:tcPr>
            <w:tcW w:w="7512" w:type="dxa"/>
          </w:tcPr>
          <w:p w:rsidR="00B53CD5" w:rsidRDefault="004D6B55">
            <w:pPr>
              <w:spacing w:after="0" w:line="240" w:lineRule="auto"/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2B68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 честь видатного діяча. </w:t>
            </w:r>
            <w:r w:rsidRPr="00CF4D71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Григорій Савич Сковорода</w:t>
            </w:r>
            <w:r w:rsidR="00734F9D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2B68E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(1722-1794) український філософ-містик, богослов, поет, педагог, можливо, і композитор літургійної музики. Мав значний вплив на сучасників і подальші покоління своїми байками, піснями, філософськими творами, а також способом життя, через що його називали «Сократом». П</w:t>
            </w:r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исав свої твори різновидами </w:t>
            </w:r>
            <w:hyperlink r:id="rId7" w:tooltip="Староукраїнська мова" w:history="1">
              <w:r w:rsidRP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староукраїнської літературної мови</w:t>
              </w:r>
            </w:hyperlink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: художні та філософськітвори </w:t>
            </w:r>
            <w:hyperlink r:id="rId8" w:tooltip="Слов'яноруська мова" w:history="1">
              <w:r w:rsidRP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слов</w:t>
              </w:r>
              <w:r w:rsid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’</w:t>
              </w:r>
              <w:r w:rsidRP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яноруською</w:t>
              </w:r>
            </w:hyperlink>
          </w:p>
          <w:p w:rsidR="00E16F0C" w:rsidRPr="002B68EF" w:rsidRDefault="004D6B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(слов</w:t>
            </w:r>
            <w:r w:rsid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’</w:t>
            </w:r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яноукраїнською), поезії та байки </w:t>
            </w:r>
            <w:r w:rsid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- </w:t>
            </w:r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книжною українською. Твори Сковороди за життя не друкувались, оскільки тодішня </w:t>
            </w:r>
            <w:hyperlink r:id="rId9" w:tooltip="Цензура" w:history="1">
              <w:r w:rsidRP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цензура</w:t>
              </w:r>
            </w:hyperlink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знайшла їх «противними </w:t>
            </w:r>
            <w:hyperlink r:id="rId10" w:tooltip="Біблія" w:history="1">
              <w:r w:rsidRP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Святому Писанію</w:t>
              </w:r>
            </w:hyperlink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і образливими для чернецтва». Вихований у дусі філософічно-релігійного навчання, Сковорода повставав проти мертвої церковної </w:t>
            </w:r>
            <w:hyperlink r:id="rId11" w:tooltip="Схоластика" w:history="1">
              <w:r w:rsidRP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схоластики</w:t>
              </w:r>
            </w:hyperlink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 та духового гноблення московського «православ</w:t>
            </w:r>
            <w:r w:rsid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’</w:t>
            </w:r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я», спираючись у своїй філософії на </w:t>
            </w:r>
            <w:hyperlink r:id="rId12" w:tooltip="Біблія" w:history="1">
              <w:r w:rsidRPr="002B68EF">
                <w:rPr>
                  <w:rStyle w:val="a4"/>
                  <w:rFonts w:ascii="Times New Roman" w:eastAsia="sans-serif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Біблію</w:t>
              </w:r>
            </w:hyperlink>
            <w:r w:rsidRPr="002B68E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2410" w:type="dxa"/>
            <w:vMerge w:val="restart"/>
          </w:tcPr>
          <w:p w:rsidR="00E16F0C" w:rsidRPr="002B68EF" w:rsidRDefault="004D6B55" w:rsidP="002B68EF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2B68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Григорія Сковороди</w:t>
            </w:r>
          </w:p>
        </w:tc>
      </w:tr>
      <w:tr w:rsidR="00E16F0C" w:rsidRPr="002B68EF" w:rsidTr="00B53CD5">
        <w:tc>
          <w:tcPr>
            <w:tcW w:w="2024" w:type="dxa"/>
          </w:tcPr>
          <w:p w:rsidR="00E16F0C" w:rsidRPr="002B68EF" w:rsidRDefault="00E16F0C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1" w:type="dxa"/>
          </w:tcPr>
          <w:p w:rsidR="00E16F0C" w:rsidRPr="002B68EF" w:rsidRDefault="004D6B55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Перемоги</w:t>
            </w:r>
          </w:p>
        </w:tc>
        <w:tc>
          <w:tcPr>
            <w:tcW w:w="7512" w:type="dxa"/>
          </w:tcPr>
          <w:p w:rsidR="00E16F0C" w:rsidRPr="002B68EF" w:rsidRDefault="004D6B55" w:rsidP="002B68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2B68EF">
              <w:rPr>
                <w:rFonts w:ascii="Times New Roman" w:eastAsia="Tahoma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Назва вулиці підкреслює головну ціль та мету кожного українця - </w:t>
            </w:r>
            <w:r w:rsidRPr="002B68EF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t xml:space="preserve"> скорішу </w:t>
            </w:r>
            <w:r w:rsidRPr="00CF4D71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t>Перемогу</w:t>
            </w:r>
            <w:r w:rsidRPr="002B68EF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t xml:space="preserve"> у сучасній війні росії проти України. Найкращі сини і дочки  нашої держави борються за найцінніше, що є у людства </w:t>
            </w:r>
            <w:r w:rsidRPr="002B68EF">
              <w:rPr>
                <w:rFonts w:ascii="Times New Roman" w:eastAsia="Tahoma" w:hAnsi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– мир, свободу, вільне та щасливе життя у своїй країні. Українці щоденною працею кожен на своєму місці, волонтерством, воюючі зі зброєю в руках - наближають цей день.</w:t>
            </w:r>
          </w:p>
        </w:tc>
        <w:tc>
          <w:tcPr>
            <w:tcW w:w="2410" w:type="dxa"/>
            <w:vMerge/>
          </w:tcPr>
          <w:p w:rsidR="00E16F0C" w:rsidRPr="002B68EF" w:rsidRDefault="00E16F0C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E16F0C" w:rsidRPr="002B68EF" w:rsidRDefault="00E16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E16F0C" w:rsidRPr="002B68EF" w:rsidRDefault="004D6B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2B68E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E16F0C" w:rsidRPr="002B68EF" w:rsidRDefault="004D6B5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2B68E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</w:t>
      </w:r>
      <w:r w:rsidRPr="002B68EF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 Григорія Сковороди</w:t>
      </w:r>
    </w:p>
    <w:p w:rsidR="00E16F0C" w:rsidRPr="002B68EF" w:rsidRDefault="004D6B5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2B68E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Перемоги</w:t>
      </w:r>
    </w:p>
    <w:sectPr w:rsidR="00E16F0C" w:rsidRPr="002B68EF" w:rsidSect="00B53CD5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DB9" w:rsidRDefault="00A92DB9">
      <w:pPr>
        <w:spacing w:line="240" w:lineRule="auto"/>
      </w:pPr>
      <w:r>
        <w:separator/>
      </w:r>
    </w:p>
  </w:endnote>
  <w:endnote w:type="continuationSeparator" w:id="1">
    <w:p w:rsidR="00A92DB9" w:rsidRDefault="00A92D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DB9" w:rsidRDefault="00A92DB9">
      <w:pPr>
        <w:spacing w:after="0"/>
      </w:pPr>
      <w:r>
        <w:separator/>
      </w:r>
    </w:p>
  </w:footnote>
  <w:footnote w:type="continuationSeparator" w:id="1">
    <w:p w:rsidR="00A92DB9" w:rsidRDefault="00A92DB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5FF8237A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E16F0C"/>
    <w:rsid w:val="00122D2A"/>
    <w:rsid w:val="002B68EF"/>
    <w:rsid w:val="00340598"/>
    <w:rsid w:val="003B1580"/>
    <w:rsid w:val="003B6F76"/>
    <w:rsid w:val="004D6B55"/>
    <w:rsid w:val="005D7879"/>
    <w:rsid w:val="00734F9D"/>
    <w:rsid w:val="007C68C1"/>
    <w:rsid w:val="008B5592"/>
    <w:rsid w:val="00A14627"/>
    <w:rsid w:val="00A92DB9"/>
    <w:rsid w:val="00B53CD5"/>
    <w:rsid w:val="00C02234"/>
    <w:rsid w:val="00CF4D71"/>
    <w:rsid w:val="00D95C73"/>
    <w:rsid w:val="00E16F0C"/>
    <w:rsid w:val="00E61F4F"/>
    <w:rsid w:val="0487152E"/>
    <w:rsid w:val="06CE4B63"/>
    <w:rsid w:val="18205E03"/>
    <w:rsid w:val="1B71677B"/>
    <w:rsid w:val="220704CC"/>
    <w:rsid w:val="261E0B93"/>
    <w:rsid w:val="278F5DA8"/>
    <w:rsid w:val="2CCB0137"/>
    <w:rsid w:val="2F0676FF"/>
    <w:rsid w:val="32221358"/>
    <w:rsid w:val="35D10B9B"/>
    <w:rsid w:val="3C335EED"/>
    <w:rsid w:val="3D217D9D"/>
    <w:rsid w:val="47B927B1"/>
    <w:rsid w:val="47DD00B4"/>
    <w:rsid w:val="47FA40E1"/>
    <w:rsid w:val="4AC93DF2"/>
    <w:rsid w:val="4EEB3650"/>
    <w:rsid w:val="59A7502F"/>
    <w:rsid w:val="6D671D0D"/>
    <w:rsid w:val="766E7A62"/>
    <w:rsid w:val="7B767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F7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3B6F76"/>
    <w:rPr>
      <w:i/>
      <w:iCs/>
    </w:rPr>
  </w:style>
  <w:style w:type="character" w:styleId="a4">
    <w:name w:val="Hyperlink"/>
    <w:basedOn w:val="a0"/>
    <w:qFormat/>
    <w:rsid w:val="003B6F76"/>
    <w:rPr>
      <w:color w:val="0000FF"/>
      <w:u w:val="single"/>
    </w:rPr>
  </w:style>
  <w:style w:type="character" w:styleId="a5">
    <w:name w:val="Strong"/>
    <w:basedOn w:val="a0"/>
    <w:qFormat/>
    <w:rsid w:val="003B6F76"/>
    <w:rPr>
      <w:b/>
      <w:bCs/>
    </w:rPr>
  </w:style>
  <w:style w:type="paragraph" w:styleId="a6">
    <w:name w:val="Normal (Web)"/>
    <w:basedOn w:val="a"/>
    <w:uiPriority w:val="99"/>
    <w:unhideWhenUsed/>
    <w:qFormat/>
    <w:rsid w:val="003B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3B6F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3B6F7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1%D0%BB%D0%BE%D0%B2'%D1%8F%D0%BD%D0%BE%D1%80%D1%83%D1%81%D1%8C%D0%BA%D0%B0_%D0%BC%D0%BE%D0%B2%D0%B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A1%D1%82%D0%B0%D1%80%D0%BE%D1%83%D0%BA%D1%80%D0%B0%D1%97%D0%BD%D1%81%D1%8C%D0%BA%D0%B0_%D0%BC%D0%BE%D0%B2%D0%B0" TargetMode="External"/><Relationship Id="rId12" Type="http://schemas.openxmlformats.org/officeDocument/2006/relationships/hyperlink" Target="https://uk.wikipedia.org/wiki/%D0%91%D1%96%D0%B1%D0%BB%D1%96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k.wikipedia.org/wiki/%D0%A1%D1%85%D0%BE%D0%BB%D0%B0%D1%81%D1%82%D0%B8%D0%BA%D0%B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k.wikipedia.org/wiki/%D0%91%D1%96%D0%B1%D0%BB%D1%96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A6%D0%B5%D0%BD%D0%B7%D1%83%D1%80%D0%B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11</cp:revision>
  <dcterms:created xsi:type="dcterms:W3CDTF">2023-10-21T18:59:00Z</dcterms:created>
  <dcterms:modified xsi:type="dcterms:W3CDTF">2023-11-09T08:41:00Z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