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2C6" w:rsidRPr="00F40FCC" w:rsidRDefault="00925A1A" w:rsidP="00D06D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</w:pPr>
      <w:r w:rsidRPr="00F40FCC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Назва - Перейменування вулиці Ташкентськ</w:t>
      </w:r>
      <w:r w:rsidR="001659AD" w:rsidRPr="00F40FCC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ої</w:t>
      </w:r>
      <w:r w:rsidRPr="00F40FCC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 xml:space="preserve"> в місті Костянтинівка</w:t>
      </w:r>
    </w:p>
    <w:p w:rsidR="00B252C6" w:rsidRPr="00F40FCC" w:rsidRDefault="00B252C6" w:rsidP="00D06D07">
      <w:pPr>
        <w:shd w:val="clear" w:color="auto" w:fill="FFFFFF"/>
        <w:spacing w:after="100" w:afterAutospacing="1" w:line="240" w:lineRule="auto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</w:pPr>
    </w:p>
    <w:p w:rsidR="00B252C6" w:rsidRPr="00F40FCC" w:rsidRDefault="00925A1A" w:rsidP="00D06D07">
      <w:pPr>
        <w:shd w:val="clear" w:color="auto" w:fill="FFFFFF"/>
        <w:spacing w:after="100" w:afterAutospacing="1" w:line="240" w:lineRule="auto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</w:pPr>
      <w:r w:rsidRPr="00F40FC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Ташкент - </w:t>
      </w:r>
      <w:r w:rsidRPr="00F40FCC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столиця Узбекистану, адміністративний центр Ташкентської області. </w:t>
      </w:r>
    </w:p>
    <w:p w:rsidR="00B252C6" w:rsidRPr="00F40FCC" w:rsidRDefault="00925A1A" w:rsidP="00D06D0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40F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м. Костянтинівка, район </w:t>
      </w:r>
      <w:proofErr w:type="spellStart"/>
      <w:r w:rsidRPr="00F40F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Сантуринівк</w:t>
      </w:r>
      <w:r w:rsidR="0081605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proofErr w:type="spellEnd"/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 w:firstRow="1" w:lastRow="0" w:firstColumn="1" w:lastColumn="0" w:noHBand="0" w:noVBand="1"/>
      </w:tblPr>
      <w:tblGrid>
        <w:gridCol w:w="665"/>
      </w:tblGrid>
      <w:tr w:rsidR="00B252C6" w:rsidRPr="00F40FCC">
        <w:trPr>
          <w:trHeight w:val="30"/>
        </w:trPr>
        <w:tc>
          <w:tcPr>
            <w:tcW w:w="665" w:type="dxa"/>
          </w:tcPr>
          <w:p w:rsidR="00B252C6" w:rsidRPr="00F40FCC" w:rsidRDefault="00B252C6" w:rsidP="00D06D0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B252C6" w:rsidRPr="00F40FCC" w:rsidRDefault="00925A1A" w:rsidP="00D06D0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F40F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Питання: </w:t>
      </w:r>
      <w:r w:rsidRPr="00F40F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Ташкентськ</w:t>
      </w:r>
      <w:r w:rsidR="001659AD" w:rsidRPr="00F40F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ої</w:t>
      </w:r>
      <w:r w:rsidRPr="00F40F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034" w:type="dxa"/>
        <w:tblInd w:w="108" w:type="dxa"/>
        <w:tblLook w:val="04A0" w:firstRow="1" w:lastRow="0" w:firstColumn="1" w:lastColumn="0" w:noHBand="0" w:noVBand="1"/>
      </w:tblPr>
      <w:tblGrid>
        <w:gridCol w:w="2127"/>
        <w:gridCol w:w="2268"/>
        <w:gridCol w:w="6945"/>
        <w:gridCol w:w="2694"/>
      </w:tblGrid>
      <w:tr w:rsidR="00B252C6" w:rsidRPr="00F40FCC" w:rsidTr="009D360B">
        <w:tc>
          <w:tcPr>
            <w:tcW w:w="2127" w:type="dxa"/>
          </w:tcPr>
          <w:p w:rsidR="00B252C6" w:rsidRPr="00F40FCC" w:rsidRDefault="00925A1A" w:rsidP="00D06D07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268" w:type="dxa"/>
            <w:vAlign w:val="center"/>
          </w:tcPr>
          <w:p w:rsidR="00B252C6" w:rsidRPr="00F40FCC" w:rsidRDefault="00925A1A" w:rsidP="00D06D07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6945" w:type="dxa"/>
            <w:vAlign w:val="center"/>
          </w:tcPr>
          <w:p w:rsidR="00B252C6" w:rsidRPr="00F40FCC" w:rsidRDefault="00925A1A" w:rsidP="00D06D07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694" w:type="dxa"/>
            <w:vAlign w:val="center"/>
          </w:tcPr>
          <w:p w:rsidR="00B252C6" w:rsidRPr="00F40FCC" w:rsidRDefault="00925A1A" w:rsidP="00D06D07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B252C6" w:rsidRPr="00F40FCC" w:rsidTr="009D360B">
        <w:tc>
          <w:tcPr>
            <w:tcW w:w="2127" w:type="dxa"/>
          </w:tcPr>
          <w:p w:rsidR="00B252C6" w:rsidRPr="00F40FCC" w:rsidRDefault="007E0992" w:rsidP="00D06D07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="00925A1A" w:rsidRPr="00F40F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Ташкентська</w:t>
            </w:r>
          </w:p>
        </w:tc>
        <w:tc>
          <w:tcPr>
            <w:tcW w:w="2268" w:type="dxa"/>
          </w:tcPr>
          <w:p w:rsidR="00B252C6" w:rsidRPr="00F40FCC" w:rsidRDefault="00925A1A" w:rsidP="00D06D07">
            <w:pPr>
              <w:numPr>
                <w:ilvl w:val="0"/>
                <w:numId w:val="1"/>
              </w:num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F40F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Нескучна</w:t>
            </w:r>
            <w:r w:rsidRPr="00F40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6945" w:type="dxa"/>
          </w:tcPr>
          <w:p w:rsidR="00F2385F" w:rsidRPr="00F40FCC" w:rsidRDefault="00925A1A" w:rsidP="00D06D07">
            <w:pPr>
              <w:spacing w:after="0" w:line="240" w:lineRule="auto"/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Назва пропонованої вулиці по</w:t>
            </w:r>
            <w:r w:rsidRPr="00F4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</w:t>
            </w:r>
            <w:r w:rsidR="00F2385F" w:rsidRPr="00F4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’</w:t>
            </w:r>
            <w:r w:rsidRPr="00F4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язана</w:t>
            </w:r>
            <w:r w:rsidRPr="00F40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</w:t>
            </w:r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hyperlink r:id="rId8" w:tooltip="Село" w:history="1">
              <w:r w:rsidRPr="00F40FCC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село</w:t>
              </w:r>
            </w:hyperlink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м </w:t>
            </w:r>
            <w:proofErr w:type="spellStart"/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Нескучним</w:t>
            </w:r>
            <w:proofErr w:type="spellEnd"/>
            <w:r w:rsidR="0081605D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</w:t>
            </w:r>
          </w:p>
          <w:p w:rsidR="00B252C6" w:rsidRPr="00F40FCC" w:rsidRDefault="0081605D" w:rsidP="00D06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hyperlink r:id="rId9" w:history="1">
              <w:proofErr w:type="spellStart"/>
              <w:r w:rsidR="00925A1A" w:rsidRPr="00F40FCC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Великоновосілківської</w:t>
              </w:r>
              <w:proofErr w:type="spellEnd"/>
              <w:r w:rsidR="00925A1A" w:rsidRPr="00F40FCC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 xml:space="preserve"> селищної громад</w:t>
              </w:r>
            </w:hyperlink>
            <w:r w:rsidR="00925A1A"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и </w:t>
            </w:r>
            <w:hyperlink r:id="rId10" w:tooltip="Волноваський район" w:history="1">
              <w:r w:rsidR="00925A1A" w:rsidRPr="00F40FCC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Волноваського району</w:t>
              </w:r>
            </w:hyperlink>
            <w:r w:rsidR="00925A1A"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, де знаходиться </w:t>
            </w:r>
            <w:r w:rsidR="00925A1A" w:rsidRPr="00F40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музей-садиба В.І. Немировича-Данченко. Музей- садиба занесена до національних пам</w:t>
            </w:r>
            <w:r w:rsidR="00F2385F" w:rsidRPr="00F40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 w:rsidR="00925A1A" w:rsidRPr="00F40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яток України. Неподалік від села розташований ландшафтний заказник місцевого </w:t>
            </w:r>
            <w:proofErr w:type="spellStart"/>
            <w:r w:rsidR="00925A1A" w:rsidRPr="00F40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значення </w:t>
            </w:r>
            <w:hyperlink r:id="rId11" w:history="1">
              <w:r w:rsidR="00925A1A" w:rsidRPr="00F40FCC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Неску</w:t>
              </w:r>
              <w:proofErr w:type="spellEnd"/>
              <w:r w:rsidR="00925A1A" w:rsidRPr="00F40FCC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чненський ліс</w:t>
              </w:r>
            </w:hyperlink>
            <w:r w:rsidR="00925A1A" w:rsidRPr="00F40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4" w:type="dxa"/>
            <w:vMerge w:val="restart"/>
          </w:tcPr>
          <w:p w:rsidR="00B252C6" w:rsidRPr="00F40FCC" w:rsidRDefault="00925A1A" w:rsidP="00D06D07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Pr="00F40F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Віталія Гінзбурга</w:t>
            </w:r>
            <w:r w:rsidRPr="00F40F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 w:rsidRPr="00F40F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 </w:t>
            </w:r>
          </w:p>
        </w:tc>
      </w:tr>
      <w:tr w:rsidR="00B252C6" w:rsidRPr="00F40FCC" w:rsidTr="009D360B">
        <w:tc>
          <w:tcPr>
            <w:tcW w:w="2127" w:type="dxa"/>
          </w:tcPr>
          <w:p w:rsidR="00B252C6" w:rsidRPr="00F40FCC" w:rsidRDefault="00B252C6" w:rsidP="00D06D0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268" w:type="dxa"/>
          </w:tcPr>
          <w:p w:rsidR="00B252C6" w:rsidRPr="00F40FCC" w:rsidRDefault="00925A1A" w:rsidP="00D06D07">
            <w:pPr>
              <w:numPr>
                <w:ilvl w:val="0"/>
                <w:numId w:val="1"/>
              </w:num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Pr="00F40F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40F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Предтечинська</w:t>
            </w:r>
            <w:proofErr w:type="spellEnd"/>
            <w:r w:rsidRPr="00F40F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945" w:type="dxa"/>
          </w:tcPr>
          <w:p w:rsidR="00B252C6" w:rsidRPr="00F40FCC" w:rsidRDefault="00925A1A" w:rsidP="00D06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Назва вулиці походить від села </w:t>
            </w:r>
            <w:proofErr w:type="spellStart"/>
            <w:r w:rsidRPr="00F4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Предтеч</w:t>
            </w:r>
            <w:r w:rsidR="003F307A" w:rsidRPr="00F4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и</w:t>
            </w:r>
            <w:r w:rsidRPr="00F4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не</w:t>
            </w:r>
            <w:proofErr w:type="spellEnd"/>
            <w:r w:rsidRPr="00F4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Костянтинівської громади. Географічно вулиця виходить на це село. </w:t>
            </w:r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Перша згадка про поселення на місці села </w:t>
            </w:r>
            <w:proofErr w:type="spellStart"/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Предтечине</w:t>
            </w:r>
            <w:proofErr w:type="spellEnd"/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датована другою половиною XIX століття, тоді воно мало назву </w:t>
            </w:r>
            <w:proofErr w:type="spellStart"/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Коптівка</w:t>
            </w:r>
            <w:proofErr w:type="spellEnd"/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на честь поміщика </w:t>
            </w:r>
            <w:proofErr w:type="spellStart"/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Коптєва</w:t>
            </w:r>
            <w:proofErr w:type="spellEnd"/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. Першими поселенцями були вихідці з села Іванівське (нині село Красне Бахмутської ОТГ) та села </w:t>
            </w:r>
            <w:proofErr w:type="spellStart"/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Визиралівка</w:t>
            </w:r>
            <w:proofErr w:type="spellEnd"/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(нині село Миколаївка Костянтинівської ОТГ). Після </w:t>
            </w:r>
            <w:hyperlink r:id="rId12" w:tooltip="Жовтневий переворот" w:history="1">
              <w:r w:rsidRPr="00F40FCC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1917 року</w:t>
              </w:r>
            </w:hyperlink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 село було перейменоване на </w:t>
            </w:r>
            <w:proofErr w:type="spellStart"/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Предтечине</w:t>
            </w:r>
            <w:proofErr w:type="spellEnd"/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2694" w:type="dxa"/>
            <w:vMerge/>
          </w:tcPr>
          <w:p w:rsidR="00B252C6" w:rsidRPr="00F40FCC" w:rsidRDefault="00B252C6" w:rsidP="00D06D0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B252C6" w:rsidRPr="00F40FCC" w:rsidTr="009D360B">
        <w:tc>
          <w:tcPr>
            <w:tcW w:w="2127" w:type="dxa"/>
          </w:tcPr>
          <w:p w:rsidR="00B252C6" w:rsidRPr="00F40FCC" w:rsidRDefault="00B252C6" w:rsidP="00D06D0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268" w:type="dxa"/>
          </w:tcPr>
          <w:p w:rsidR="00B252C6" w:rsidRPr="00F40FCC" w:rsidRDefault="00925A1A" w:rsidP="00D06D07"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</w:t>
            </w:r>
            <w:r w:rsidRPr="00F40F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 Свободи</w:t>
            </w:r>
          </w:p>
        </w:tc>
        <w:tc>
          <w:tcPr>
            <w:tcW w:w="6945" w:type="dxa"/>
          </w:tcPr>
          <w:p w:rsidR="00F40FCC" w:rsidRPr="00F40FCC" w:rsidRDefault="00F40FCC" w:rsidP="00F40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F40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Сьогодні для багатьох українців питання свободи та волі, як ніколи є вкрай важливим.</w:t>
            </w:r>
          </w:p>
          <w:p w:rsidR="00F40FCC" w:rsidRPr="00F40FCC" w:rsidRDefault="00F40FCC" w:rsidP="00F40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40FC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Назва походить від Свободи для України та української нації - це свобода від сусідських домагань, від зовнішнього гноблення, від </w:t>
            </w:r>
            <w:r w:rsidRPr="00F40FC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іноземних загарбників і колонізаторів.  </w:t>
            </w:r>
          </w:p>
          <w:p w:rsidR="00F40FCC" w:rsidRPr="00F40FCC" w:rsidRDefault="00F40FCC" w:rsidP="00F40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40FC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Назва походить від Свободи</w:t>
            </w:r>
            <w:r w:rsidRPr="00F40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  для кожного українця чинити вибір відповідно до своїх бажань, інтересів, поводитись відповідно до своїх волевиявлень, робити все, що не порушує закон і права інших,</w:t>
            </w:r>
            <w:r w:rsidRPr="00F40FC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розпоряджатися власним життям, долею, особистим простором. </w:t>
            </w:r>
          </w:p>
          <w:p w:rsidR="00B252C6" w:rsidRPr="00F40FCC" w:rsidRDefault="00F40FCC" w:rsidP="00F40FCC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Вільно жити на своїй землі і у своїй суверенній і незалежній країні.</w:t>
            </w:r>
          </w:p>
        </w:tc>
        <w:tc>
          <w:tcPr>
            <w:tcW w:w="2694" w:type="dxa"/>
            <w:vMerge/>
          </w:tcPr>
          <w:p w:rsidR="00B252C6" w:rsidRPr="00F40FCC" w:rsidRDefault="00B252C6" w:rsidP="00D06D0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B252C6" w:rsidRPr="00F40FCC" w:rsidTr="009D360B">
        <w:tc>
          <w:tcPr>
            <w:tcW w:w="2127" w:type="dxa"/>
          </w:tcPr>
          <w:p w:rsidR="00B252C6" w:rsidRPr="00F40FCC" w:rsidRDefault="00B252C6" w:rsidP="00D06D0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268" w:type="dxa"/>
          </w:tcPr>
          <w:p w:rsidR="00B252C6" w:rsidRPr="00F40FCC" w:rsidRDefault="00925A1A" w:rsidP="00D06D07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вул. Квіткова</w:t>
            </w:r>
          </w:p>
        </w:tc>
        <w:tc>
          <w:tcPr>
            <w:tcW w:w="6945" w:type="dxa"/>
          </w:tcPr>
          <w:p w:rsidR="00B252C6" w:rsidRPr="00F40FCC" w:rsidRDefault="00925A1A" w:rsidP="00D06D0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Нейтральна назва вулиці, що не прив</w:t>
            </w:r>
            <w:r w:rsidR="00F2385F" w:rsidRPr="00F4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’</w:t>
            </w:r>
            <w:r w:rsidRPr="00F4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язана</w:t>
            </w:r>
            <w:r w:rsidRPr="00F40FC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до будь-яких імен чи подій. </w:t>
            </w:r>
          </w:p>
        </w:tc>
        <w:tc>
          <w:tcPr>
            <w:tcW w:w="2694" w:type="dxa"/>
            <w:vMerge/>
          </w:tcPr>
          <w:p w:rsidR="00B252C6" w:rsidRPr="00F40FCC" w:rsidRDefault="00B252C6" w:rsidP="00D06D0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B252C6" w:rsidRPr="00F40FCC" w:rsidTr="009D360B">
        <w:tc>
          <w:tcPr>
            <w:tcW w:w="2127" w:type="dxa"/>
          </w:tcPr>
          <w:p w:rsidR="00B252C6" w:rsidRPr="00F40FCC" w:rsidRDefault="00B252C6" w:rsidP="00D06D0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268" w:type="dxa"/>
          </w:tcPr>
          <w:p w:rsidR="00B252C6" w:rsidRPr="00F40FCC" w:rsidRDefault="00925A1A" w:rsidP="00D06D07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вул. Лондонська</w:t>
            </w:r>
          </w:p>
        </w:tc>
        <w:tc>
          <w:tcPr>
            <w:tcW w:w="6945" w:type="dxa"/>
          </w:tcPr>
          <w:p w:rsidR="00B252C6" w:rsidRPr="00F40FCC" w:rsidRDefault="00925A1A" w:rsidP="00D06D07">
            <w:pPr>
              <w:spacing w:after="100" w:afterAutospacing="1" w:line="240" w:lineRule="auto"/>
              <w:outlineLvl w:val="5"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Лондон </w:t>
            </w:r>
            <w:r w:rsidR="00F2385F"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столиця </w:t>
            </w:r>
            <w:hyperlink r:id="rId13" w:history="1">
              <w:r w:rsidRPr="00F40FCC">
                <w:rPr>
                  <w:rStyle w:val="a4"/>
                  <w:rFonts w:ascii="Times New Roman" w:eastAsia="Arial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Великої Британії</w:t>
              </w:r>
            </w:hyperlink>
            <w:r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 та одне з найбільших міст Європи, що є світовим центром культури, музики, освіти, моди, політики, фінансів і торгівлі. </w:t>
            </w:r>
            <w:r w:rsidR="002A1109"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азв</w:t>
            </w:r>
            <w:r w:rsidR="002A1109"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а</w:t>
            </w:r>
            <w:r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вулиці </w:t>
            </w:r>
            <w:r w:rsidR="002A1109"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має на увазі</w:t>
            </w:r>
            <w:r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вдячність </w:t>
            </w:r>
            <w:r w:rsidR="00F2385F"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українського</w:t>
            </w:r>
            <w:r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народу </w:t>
            </w:r>
            <w:r w:rsidR="002A1109"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британцям</w:t>
            </w:r>
            <w:r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, за ту велику підтримку та допомогу, яку </w:t>
            </w:r>
            <w:r w:rsidR="002A1109"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нада</w:t>
            </w:r>
            <w:r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є Велика Бр</w:t>
            </w:r>
            <w:r w:rsidR="00F2385F"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танія </w:t>
            </w:r>
            <w:r w:rsidR="002A1109"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Україні</w:t>
            </w:r>
            <w:r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у війні проти </w:t>
            </w:r>
            <w:r w:rsidR="002A1109" w:rsidRPr="00F40FCC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російських окупантів.</w:t>
            </w:r>
          </w:p>
        </w:tc>
        <w:tc>
          <w:tcPr>
            <w:tcW w:w="2694" w:type="dxa"/>
            <w:vMerge/>
          </w:tcPr>
          <w:p w:rsidR="00B252C6" w:rsidRPr="00F40FCC" w:rsidRDefault="00B252C6" w:rsidP="00D06D0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B252C6" w:rsidRPr="00F40FCC" w:rsidTr="009D360B">
        <w:tc>
          <w:tcPr>
            <w:tcW w:w="2127" w:type="dxa"/>
          </w:tcPr>
          <w:p w:rsidR="00B252C6" w:rsidRPr="00F40FCC" w:rsidRDefault="00B252C6" w:rsidP="00D06D0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268" w:type="dxa"/>
          </w:tcPr>
          <w:p w:rsidR="00B252C6" w:rsidRPr="00F40FCC" w:rsidRDefault="00925A1A" w:rsidP="00D06D07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40F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F40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40F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Віталія Гінзбурга</w:t>
            </w:r>
          </w:p>
        </w:tc>
        <w:tc>
          <w:tcPr>
            <w:tcW w:w="6945" w:type="dxa"/>
          </w:tcPr>
          <w:p w:rsidR="00A51259" w:rsidRDefault="00A51259" w:rsidP="00A5125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 вшанування пам’яті талановитих українців</w:t>
            </w:r>
            <w:r w:rsidR="008160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:rsidR="00B252C6" w:rsidRPr="00F40FCC" w:rsidRDefault="00925A1A" w:rsidP="0081605D">
            <w:pPr>
              <w:widowControl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40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Гінзбург</w:t>
            </w:r>
            <w:r w:rsidR="00A512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Віталій</w:t>
            </w:r>
            <w:r w:rsidRPr="00F40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Аркадійович (1938-2006) </w:t>
            </w:r>
            <w:r w:rsidRPr="008160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81605D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українськ</w:t>
            </w:r>
            <w:r w:rsidR="0081605D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ий</w:t>
            </w:r>
            <w:r w:rsidRPr="0081605D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</w:t>
            </w:r>
            <w:hyperlink r:id="rId14" w:tooltip="Художник" w:history="1">
              <w:r w:rsidRPr="0081605D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художник</w:t>
              </w:r>
            </w:hyperlink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, </w:t>
            </w:r>
            <w:hyperlink r:id="rId15" w:history="1">
              <w:r w:rsidRPr="00F40FCC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народн</w:t>
              </w:r>
              <w:r w:rsidR="0081605D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ий</w:t>
              </w:r>
              <w:r w:rsidRPr="00F40FCC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 xml:space="preserve"> художник</w:t>
              </w:r>
              <w:bookmarkStart w:id="0" w:name="_GoBack"/>
              <w:bookmarkEnd w:id="0"/>
              <w:r w:rsidRPr="00F40FCC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 xml:space="preserve"> України</w:t>
              </w:r>
            </w:hyperlink>
            <w:r w:rsidRPr="00F40FC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. </w:t>
            </w:r>
            <w:r w:rsidRPr="00F40FCC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  <w:lang w:val="uk-UA"/>
              </w:rPr>
              <w:t>Він був ініціатором створення першої в Україні художньої майстерні скляної скульптури малих форм і виготовлення мініатюрної скульптури з</w:t>
            </w:r>
            <w:r w:rsidR="002A1109" w:rsidRPr="00F40FCC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F40FCC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склодроту – скляних мініатюр, які виготовляються руками в розпеченому струмені палаючого газу. Був учасником</w:t>
            </w:r>
            <w:r w:rsidRPr="00F40FCC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  <w:lang w:val="uk-UA" w:eastAsia="zh-CN" w:bidi="ar"/>
              </w:rPr>
              <w:t xml:space="preserve"> 95 обласних, всеукраїнських, міжнародних художніх виставок, найпрестижніших промислових ярмарок як в Україні, так і за кордоном. Нагороджений бронзовою та срібною  медалями ВДНГ. Брав участь у Міжнародних симпозіумах з гутного скла як в Україні так і за кордоном. </w:t>
            </w:r>
            <w:r w:rsidRPr="00F40FCC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Його персональні виставки проходили: у Львові,  в Японії у місті Отару; у Нідерландах у місті Утрехт; двічі у Києві. </w:t>
            </w:r>
          </w:p>
        </w:tc>
        <w:tc>
          <w:tcPr>
            <w:tcW w:w="2694" w:type="dxa"/>
            <w:vMerge/>
          </w:tcPr>
          <w:p w:rsidR="00B252C6" w:rsidRPr="00F40FCC" w:rsidRDefault="00B252C6" w:rsidP="00D06D07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B252C6" w:rsidRPr="00F40FCC" w:rsidRDefault="00B252C6" w:rsidP="00D06D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B252C6" w:rsidRPr="00F40FCC" w:rsidRDefault="00925A1A" w:rsidP="00D06D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F40FCC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B252C6" w:rsidRPr="00F40FCC" w:rsidRDefault="00925A1A" w:rsidP="00D06D0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F40FC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</w:t>
      </w:r>
      <w:r w:rsidRPr="00F40FC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2A1109" w:rsidRPr="00F40FC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40FCC">
        <w:rPr>
          <w:rFonts w:ascii="Times New Roman" w:hAnsi="Times New Roman" w:cs="Times New Roman"/>
          <w:b/>
          <w:sz w:val="24"/>
          <w:szCs w:val="24"/>
          <w:lang w:val="uk-UA"/>
        </w:rPr>
        <w:t>Нескучна</w:t>
      </w:r>
    </w:p>
    <w:p w:rsidR="00B252C6" w:rsidRPr="00F40FCC" w:rsidRDefault="00925A1A" w:rsidP="00D06D0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F40FC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Pr="00F40FC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F40FCC">
        <w:rPr>
          <w:rFonts w:ascii="Times New Roman" w:hAnsi="Times New Roman" w:cs="Times New Roman"/>
          <w:b/>
          <w:sz w:val="24"/>
          <w:szCs w:val="24"/>
          <w:lang w:val="uk-UA"/>
        </w:rPr>
        <w:t>Предтечинська</w:t>
      </w:r>
      <w:proofErr w:type="spellEnd"/>
      <w:r w:rsidRPr="00F40FC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B252C6" w:rsidRPr="00F40FCC" w:rsidRDefault="00925A1A" w:rsidP="00D06D0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F40FC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вул</w:t>
      </w:r>
      <w:r w:rsidRPr="00F40FCC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2A1109" w:rsidRPr="00F40FC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F40FCC">
        <w:rPr>
          <w:rFonts w:ascii="Times New Roman" w:hAnsi="Times New Roman" w:cs="Times New Roman"/>
          <w:b/>
          <w:sz w:val="24"/>
          <w:szCs w:val="24"/>
          <w:lang w:val="uk-UA"/>
        </w:rPr>
        <w:t>Свободи</w:t>
      </w:r>
    </w:p>
    <w:p w:rsidR="00B252C6" w:rsidRPr="00F40FCC" w:rsidRDefault="00925A1A" w:rsidP="00D06D0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F40FC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вул. </w:t>
      </w:r>
      <w:r w:rsidR="002A1109" w:rsidRPr="00F40FC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F40FCC">
        <w:rPr>
          <w:rFonts w:ascii="Times New Roman" w:hAnsi="Times New Roman" w:cs="Times New Roman"/>
          <w:b/>
          <w:sz w:val="24"/>
          <w:szCs w:val="24"/>
          <w:lang w:val="uk-UA"/>
        </w:rPr>
        <w:t>Квіткова</w:t>
      </w:r>
    </w:p>
    <w:p w:rsidR="00B252C6" w:rsidRPr="00F40FCC" w:rsidRDefault="00925A1A" w:rsidP="00D06D0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F40FCC">
        <w:rPr>
          <w:rFonts w:ascii="Times New Roman" w:hAnsi="Times New Roman" w:cs="Times New Roman"/>
          <w:b/>
          <w:sz w:val="24"/>
          <w:szCs w:val="24"/>
          <w:lang w:val="uk-UA"/>
        </w:rPr>
        <w:t>вул.  Лондонська</w:t>
      </w:r>
    </w:p>
    <w:p w:rsidR="00B252C6" w:rsidRPr="00F40FCC" w:rsidRDefault="00925A1A" w:rsidP="00D06D0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F40FC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</w:t>
      </w:r>
      <w:r w:rsidRPr="00F40FC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A1109" w:rsidRPr="00F40FC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40FCC">
        <w:rPr>
          <w:rFonts w:ascii="Times New Roman" w:hAnsi="Times New Roman" w:cs="Times New Roman"/>
          <w:b/>
          <w:bCs/>
          <w:sz w:val="24"/>
          <w:szCs w:val="24"/>
          <w:lang w:val="uk-UA"/>
        </w:rPr>
        <w:t>Віталія Гінзбурга</w:t>
      </w:r>
    </w:p>
    <w:p w:rsidR="002D2377" w:rsidRPr="00F40FCC" w:rsidRDefault="002D2377" w:rsidP="002D23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sectPr w:rsidR="002D2377" w:rsidRPr="00F40FCC" w:rsidSect="00CF08E7">
      <w:pgSz w:w="16838" w:h="11906" w:orient="landscape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F01" w:rsidRDefault="006D2F01">
      <w:pPr>
        <w:spacing w:line="240" w:lineRule="auto"/>
      </w:pPr>
      <w:r>
        <w:separator/>
      </w:r>
    </w:p>
  </w:endnote>
  <w:endnote w:type="continuationSeparator" w:id="0">
    <w:p w:rsidR="006D2F01" w:rsidRDefault="006D2F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F01" w:rsidRDefault="006D2F01">
      <w:pPr>
        <w:spacing w:after="0"/>
      </w:pPr>
      <w:r>
        <w:separator/>
      </w:r>
    </w:p>
  </w:footnote>
  <w:footnote w:type="continuationSeparator" w:id="0">
    <w:p w:rsidR="006D2F01" w:rsidRDefault="006D2F0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B2565D"/>
    <w:multiLevelType w:val="singleLevel"/>
    <w:tmpl w:val="87B2565D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61E50B5"/>
    <w:multiLevelType w:val="singleLevel"/>
    <w:tmpl w:val="061E50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2C6"/>
    <w:rsid w:val="001659AD"/>
    <w:rsid w:val="002A1109"/>
    <w:rsid w:val="002D2377"/>
    <w:rsid w:val="002F77A6"/>
    <w:rsid w:val="003F307A"/>
    <w:rsid w:val="006D2F01"/>
    <w:rsid w:val="00777D54"/>
    <w:rsid w:val="007E0992"/>
    <w:rsid w:val="0081605D"/>
    <w:rsid w:val="008366E8"/>
    <w:rsid w:val="00925A1A"/>
    <w:rsid w:val="009D360B"/>
    <w:rsid w:val="00A51259"/>
    <w:rsid w:val="00A700B5"/>
    <w:rsid w:val="00AE7BEB"/>
    <w:rsid w:val="00B252C6"/>
    <w:rsid w:val="00C612BE"/>
    <w:rsid w:val="00CC2D34"/>
    <w:rsid w:val="00CF08E7"/>
    <w:rsid w:val="00D06D07"/>
    <w:rsid w:val="00F2385F"/>
    <w:rsid w:val="00F40FCC"/>
    <w:rsid w:val="047C2D17"/>
    <w:rsid w:val="0487152E"/>
    <w:rsid w:val="06CE4B63"/>
    <w:rsid w:val="1B71677B"/>
    <w:rsid w:val="220704CC"/>
    <w:rsid w:val="261E0B93"/>
    <w:rsid w:val="278F5DA8"/>
    <w:rsid w:val="2CCB0137"/>
    <w:rsid w:val="2F0676FF"/>
    <w:rsid w:val="30390077"/>
    <w:rsid w:val="31567FF1"/>
    <w:rsid w:val="33463719"/>
    <w:rsid w:val="35D10B9B"/>
    <w:rsid w:val="3C335EED"/>
    <w:rsid w:val="3D217D9D"/>
    <w:rsid w:val="448734DE"/>
    <w:rsid w:val="4AC93DF2"/>
    <w:rsid w:val="4EEB3650"/>
    <w:rsid w:val="5AC343A4"/>
    <w:rsid w:val="6D671D0D"/>
    <w:rsid w:val="766E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1%D0%B5%D0%BB%D0%BE" TargetMode="External"/><Relationship Id="rId13" Type="http://schemas.openxmlformats.org/officeDocument/2006/relationships/hyperlink" Target="https://mandry.club/krainy/velika-britaniy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uk.wikipedia.org/wiki/%D0%96%D0%BE%D0%B2%D1%82%D0%BD%D0%B5%D0%B2%D0%B8%D0%B9_%D0%BF%D0%B5%D1%80%D0%B5%D0%B2%D0%BE%D1%80%D0%BE%D1%8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uk.wikipedia.org/wiki/%D0%9D%D0%B5%D1%81%D0%BA%D1%83%D1%87%D0%BD%D0%B5%D0%BD%D1%81%D1%8C%D0%BA%D0%B8%D0%B9_%D0%BB%D1%96%D1%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k.wikipedia.org/wiki/%D0%9D%D0%B0%D1%80%D0%BE%D0%B4%D0%BD%D0%B8%D0%B9_%D1%85%D1%83%D0%B4%D0%BE%D0%B6%D0%BD%D0%B8%D0%BA_%D0%A3%D0%BA%D1%80%D0%B0%D1%97%D0%BD%D0%B8" TargetMode="External"/><Relationship Id="rId10" Type="http://schemas.openxmlformats.org/officeDocument/2006/relationships/hyperlink" Target="https://uk.wikipedia.org/wiki/%D0%92%D0%BE%D0%BB%D0%BD%D0%BE%D0%B2%D0%B0%D1%81%D1%8C%D0%BA%D0%B8%D0%B9_%D1%80%D0%B0%D0%B9%D0%BE%D0%B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%D0%92%D0%B5%D0%BB%D0%B8%D0%BA%D0%BE%D0%BD%D0%BE%D0%B2%D0%BE%D1%81%D1%96%D0%BB%D0%BA%D1%96%D0%B2%D1%81%D1%8C%D0%BA%D0%B0_%D1%81%D0%B5%D0%BB%D0%B8%D1%89%D0%BD%D0%B0_%D0%B3%D1%80%D0%BE%D0%BC%D0%B0%D0%B4%D0%B0" TargetMode="External"/><Relationship Id="rId14" Type="http://schemas.openxmlformats.org/officeDocument/2006/relationships/hyperlink" Target="https://uk.wikipedia.org/wiki/%D0%A5%D1%83%D0%B4%D0%BE%D0%B6%D0%BD%D0%B8%D0%BA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479</Words>
  <Characters>4380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Admin</cp:lastModifiedBy>
  <cp:revision>18</cp:revision>
  <dcterms:created xsi:type="dcterms:W3CDTF">2023-10-21T18:59:00Z</dcterms:created>
  <dcterms:modified xsi:type="dcterms:W3CDTF">2023-11-13T22:07:00Z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