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3"/>
        <w:ind w:left="5815" w:right="0" w:firstLine="0"/>
        <w:jc w:val="left"/>
        <w:rPr>
          <w:sz w:val="24"/>
        </w:rPr>
      </w:pPr>
      <w:r>
        <w:rPr>
          <w:sz w:val="24"/>
        </w:rPr>
        <w:t>Додаток №</w:t>
      </w:r>
      <w:r>
        <w:rPr>
          <w:spacing w:val="-2"/>
          <w:sz w:val="24"/>
        </w:rPr>
        <w:t> </w:t>
      </w:r>
      <w:r>
        <w:rPr>
          <w:sz w:val="24"/>
        </w:rPr>
        <w:t>1</w:t>
      </w:r>
    </w:p>
    <w:p>
      <w:pPr>
        <w:spacing w:before="0"/>
        <w:ind w:left="5779" w:right="275" w:firstLine="0"/>
        <w:jc w:val="left"/>
        <w:rPr>
          <w:sz w:val="24"/>
        </w:rPr>
      </w:pPr>
      <w:r>
        <w:rPr>
          <w:sz w:val="24"/>
        </w:rPr>
        <w:t>до рішення двадцятої позачергової</w:t>
      </w:r>
      <w:r>
        <w:rPr>
          <w:spacing w:val="1"/>
          <w:sz w:val="24"/>
        </w:rPr>
        <w:t> </w:t>
      </w:r>
      <w:r>
        <w:rPr>
          <w:sz w:val="24"/>
        </w:rPr>
        <w:t>сесії Семенівської селищної ради від</w:t>
      </w:r>
      <w:r>
        <w:rPr>
          <w:spacing w:val="-57"/>
          <w:sz w:val="24"/>
        </w:rPr>
        <w:t> </w:t>
      </w:r>
      <w:r>
        <w:rPr>
          <w:sz w:val="24"/>
        </w:rPr>
        <w:t>03.03.2023</w:t>
      </w:r>
    </w:p>
    <w:p>
      <w:pPr>
        <w:pStyle w:val="BodyText"/>
        <w:ind w:left="0" w:right="0" w:firstLine="0"/>
        <w:jc w:val="left"/>
        <w:rPr>
          <w:sz w:val="26"/>
        </w:rPr>
      </w:pPr>
    </w:p>
    <w:p>
      <w:pPr>
        <w:pStyle w:val="BodyText"/>
        <w:spacing w:before="6"/>
        <w:ind w:left="0" w:right="0" w:firstLine="0"/>
        <w:jc w:val="left"/>
        <w:rPr>
          <w:sz w:val="26"/>
        </w:rPr>
      </w:pPr>
    </w:p>
    <w:p>
      <w:pPr>
        <w:pStyle w:val="Heading1"/>
        <w:spacing w:line="322" w:lineRule="exact"/>
        <w:ind w:left="4485" w:right="3912"/>
        <w:jc w:val="center"/>
      </w:pPr>
      <w:r>
        <w:rPr/>
        <w:t>ПОРЯДОК</w:t>
      </w:r>
    </w:p>
    <w:p>
      <w:pPr>
        <w:spacing w:line="242" w:lineRule="auto" w:before="0"/>
        <w:ind w:left="115" w:right="102" w:firstLine="566"/>
        <w:jc w:val="both"/>
        <w:rPr>
          <w:b/>
          <w:sz w:val="28"/>
        </w:rPr>
      </w:pPr>
      <w:r>
        <w:rPr>
          <w:b/>
          <w:sz w:val="28"/>
        </w:rPr>
        <w:t>перейменування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вулиць,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провулків,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площ,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парків,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скверів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та</w:t>
      </w:r>
      <w:r>
        <w:rPr>
          <w:b/>
          <w:spacing w:val="-67"/>
          <w:sz w:val="28"/>
        </w:rPr>
        <w:t> </w:t>
      </w:r>
      <w:r>
        <w:rPr>
          <w:b/>
          <w:sz w:val="28"/>
        </w:rPr>
        <w:t>встановлення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пам’ятних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знаків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на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території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Семенівської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селищної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ради</w:t>
      </w:r>
    </w:p>
    <w:p>
      <w:pPr>
        <w:pStyle w:val="BodyText"/>
        <w:spacing w:before="6"/>
        <w:ind w:left="0" w:right="0" w:firstLine="0"/>
        <w:jc w:val="left"/>
        <w:rPr>
          <w:b/>
          <w:sz w:val="27"/>
        </w:rPr>
      </w:pPr>
    </w:p>
    <w:p>
      <w:pPr>
        <w:pStyle w:val="Heading1"/>
        <w:numPr>
          <w:ilvl w:val="0"/>
          <w:numId w:val="1"/>
        </w:numPr>
        <w:tabs>
          <w:tab w:pos="4074" w:val="left" w:leader="none"/>
        </w:tabs>
        <w:spacing w:line="240" w:lineRule="auto" w:before="0" w:after="0"/>
        <w:ind w:left="4073" w:right="0" w:hanging="282"/>
        <w:jc w:val="left"/>
      </w:pPr>
      <w:r>
        <w:rPr/>
        <w:t>Загальні</w:t>
      </w:r>
      <w:r>
        <w:rPr>
          <w:spacing w:val="-4"/>
        </w:rPr>
        <w:t> </w:t>
      </w:r>
      <w:r>
        <w:rPr/>
        <w:t>положення</w:t>
      </w:r>
    </w:p>
    <w:p>
      <w:pPr>
        <w:pStyle w:val="BodyText"/>
        <w:spacing w:before="6"/>
        <w:ind w:left="0" w:right="0" w:firstLine="0"/>
        <w:jc w:val="left"/>
        <w:rPr>
          <w:b/>
          <w:sz w:val="27"/>
        </w:rPr>
      </w:pPr>
    </w:p>
    <w:p>
      <w:pPr>
        <w:pStyle w:val="ListParagraph"/>
        <w:numPr>
          <w:ilvl w:val="1"/>
          <w:numId w:val="2"/>
        </w:numPr>
        <w:tabs>
          <w:tab w:pos="1204" w:val="left" w:leader="none"/>
        </w:tabs>
        <w:spacing w:line="240" w:lineRule="auto" w:before="0" w:after="0"/>
        <w:ind w:left="115" w:right="100" w:firstLine="566"/>
        <w:jc w:val="both"/>
        <w:rPr>
          <w:sz w:val="28"/>
        </w:rPr>
      </w:pPr>
      <w:r>
        <w:rPr>
          <w:sz w:val="28"/>
        </w:rPr>
        <w:t>Порядок перейменування вулиць,</w:t>
      </w:r>
      <w:r>
        <w:rPr>
          <w:spacing w:val="71"/>
          <w:sz w:val="28"/>
        </w:rPr>
        <w:t> </w:t>
      </w:r>
      <w:r>
        <w:rPr>
          <w:sz w:val="28"/>
        </w:rPr>
        <w:t>провулків,</w:t>
      </w:r>
      <w:r>
        <w:rPr>
          <w:spacing w:val="71"/>
          <w:sz w:val="28"/>
        </w:rPr>
        <w:t> </w:t>
      </w:r>
      <w:r>
        <w:rPr>
          <w:sz w:val="28"/>
        </w:rPr>
        <w:t>площ,</w:t>
      </w:r>
      <w:r>
        <w:rPr>
          <w:spacing w:val="71"/>
          <w:sz w:val="28"/>
        </w:rPr>
        <w:t> </w:t>
      </w:r>
      <w:r>
        <w:rPr>
          <w:sz w:val="28"/>
        </w:rPr>
        <w:t>парків,   скверів</w:t>
      </w:r>
      <w:r>
        <w:rPr>
          <w:spacing w:val="-67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встановлення</w:t>
      </w:r>
      <w:r>
        <w:rPr>
          <w:spacing w:val="1"/>
          <w:sz w:val="28"/>
        </w:rPr>
        <w:t> </w:t>
      </w:r>
      <w:r>
        <w:rPr>
          <w:sz w:val="28"/>
        </w:rPr>
        <w:t>пам’ятних</w:t>
      </w:r>
      <w:r>
        <w:rPr>
          <w:spacing w:val="1"/>
          <w:sz w:val="28"/>
        </w:rPr>
        <w:t> </w:t>
      </w:r>
      <w:r>
        <w:rPr>
          <w:sz w:val="28"/>
        </w:rPr>
        <w:t>знаків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території</w:t>
      </w:r>
      <w:r>
        <w:rPr>
          <w:spacing w:val="1"/>
          <w:sz w:val="28"/>
        </w:rPr>
        <w:t> </w:t>
      </w:r>
      <w:r>
        <w:rPr>
          <w:sz w:val="28"/>
        </w:rPr>
        <w:t>Семенівської</w:t>
      </w:r>
      <w:r>
        <w:rPr>
          <w:spacing w:val="1"/>
          <w:sz w:val="28"/>
        </w:rPr>
        <w:t> </w:t>
      </w:r>
      <w:r>
        <w:rPr>
          <w:sz w:val="28"/>
        </w:rPr>
        <w:t>селищної</w:t>
      </w:r>
      <w:r>
        <w:rPr>
          <w:spacing w:val="70"/>
          <w:sz w:val="28"/>
        </w:rPr>
        <w:t> </w:t>
      </w:r>
      <w:r>
        <w:rPr>
          <w:sz w:val="28"/>
        </w:rPr>
        <w:t>ради</w:t>
      </w:r>
      <w:r>
        <w:rPr>
          <w:spacing w:val="-67"/>
          <w:sz w:val="28"/>
        </w:rPr>
        <w:t> </w:t>
      </w:r>
      <w:r>
        <w:rPr>
          <w:sz w:val="28"/>
        </w:rPr>
        <w:t>(далі -ПОРЯДОК ) розроблений з метою впорядкування механізму розгляду</w:t>
      </w:r>
      <w:r>
        <w:rPr>
          <w:spacing w:val="1"/>
          <w:sz w:val="28"/>
        </w:rPr>
        <w:t> </w:t>
      </w:r>
      <w:r>
        <w:rPr>
          <w:sz w:val="28"/>
        </w:rPr>
        <w:t>питань</w:t>
      </w:r>
      <w:r>
        <w:rPr>
          <w:spacing w:val="1"/>
          <w:sz w:val="28"/>
        </w:rPr>
        <w:t> </w:t>
      </w:r>
      <w:r>
        <w:rPr>
          <w:sz w:val="28"/>
        </w:rPr>
        <w:t>щодо</w:t>
      </w:r>
      <w:r>
        <w:rPr>
          <w:spacing w:val="1"/>
          <w:sz w:val="28"/>
        </w:rPr>
        <w:t> </w:t>
      </w:r>
      <w:r>
        <w:rPr>
          <w:sz w:val="28"/>
        </w:rPr>
        <w:t>найменування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перейменування</w:t>
      </w:r>
      <w:r>
        <w:rPr>
          <w:spacing w:val="1"/>
          <w:sz w:val="28"/>
        </w:rPr>
        <w:t> </w:t>
      </w:r>
      <w:r>
        <w:rPr>
          <w:sz w:val="28"/>
        </w:rPr>
        <w:t>вулиць,</w:t>
      </w:r>
      <w:r>
        <w:rPr>
          <w:spacing w:val="1"/>
          <w:sz w:val="28"/>
        </w:rPr>
        <w:t> </w:t>
      </w:r>
      <w:r>
        <w:rPr>
          <w:sz w:val="28"/>
        </w:rPr>
        <w:t>провулків,</w:t>
      </w:r>
      <w:r>
        <w:rPr>
          <w:spacing w:val="70"/>
          <w:sz w:val="28"/>
        </w:rPr>
        <w:t> </w:t>
      </w:r>
      <w:r>
        <w:rPr>
          <w:sz w:val="28"/>
        </w:rPr>
        <w:t>площ,</w:t>
      </w:r>
      <w:r>
        <w:rPr>
          <w:spacing w:val="1"/>
          <w:sz w:val="28"/>
        </w:rPr>
        <w:t> </w:t>
      </w:r>
      <w:r>
        <w:rPr>
          <w:sz w:val="28"/>
        </w:rPr>
        <w:t>скверів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інших</w:t>
      </w:r>
      <w:r>
        <w:rPr>
          <w:spacing w:val="1"/>
          <w:sz w:val="28"/>
        </w:rPr>
        <w:t> </w:t>
      </w:r>
      <w:r>
        <w:rPr>
          <w:sz w:val="28"/>
        </w:rPr>
        <w:t>об’єктів</w:t>
      </w:r>
      <w:r>
        <w:rPr>
          <w:spacing w:val="1"/>
          <w:sz w:val="28"/>
        </w:rPr>
        <w:t> </w:t>
      </w:r>
      <w:r>
        <w:rPr>
          <w:sz w:val="28"/>
        </w:rPr>
        <w:t>(надалі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Об’єкти</w:t>
      </w:r>
      <w:r>
        <w:rPr>
          <w:spacing w:val="1"/>
          <w:sz w:val="28"/>
        </w:rPr>
        <w:t> </w:t>
      </w:r>
      <w:r>
        <w:rPr>
          <w:sz w:val="28"/>
        </w:rPr>
        <w:t>топоніміки)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встановлення</w:t>
      </w:r>
      <w:r>
        <w:rPr>
          <w:spacing w:val="1"/>
          <w:sz w:val="28"/>
        </w:rPr>
        <w:t> </w:t>
      </w:r>
      <w:r>
        <w:rPr>
          <w:sz w:val="28"/>
        </w:rPr>
        <w:t>пам’ятних</w:t>
      </w:r>
      <w:r>
        <w:rPr>
          <w:spacing w:val="-2"/>
          <w:sz w:val="28"/>
        </w:rPr>
        <w:t> </w:t>
      </w:r>
      <w:r>
        <w:rPr>
          <w:sz w:val="28"/>
        </w:rPr>
        <w:t>знаків</w:t>
      </w:r>
      <w:r>
        <w:rPr>
          <w:spacing w:val="-2"/>
          <w:sz w:val="28"/>
        </w:rPr>
        <w:t> </w:t>
      </w:r>
      <w:r>
        <w:rPr>
          <w:sz w:val="28"/>
        </w:rPr>
        <w:t>на</w:t>
      </w:r>
      <w:r>
        <w:rPr>
          <w:spacing w:val="-5"/>
          <w:sz w:val="28"/>
        </w:rPr>
        <w:t> </w:t>
      </w:r>
      <w:r>
        <w:rPr>
          <w:sz w:val="28"/>
        </w:rPr>
        <w:t>території</w:t>
      </w:r>
      <w:r>
        <w:rPr>
          <w:spacing w:val="67"/>
          <w:sz w:val="28"/>
        </w:rPr>
        <w:t> </w:t>
      </w:r>
      <w:r>
        <w:rPr>
          <w:sz w:val="28"/>
        </w:rPr>
        <w:t>Семенівської</w:t>
      </w:r>
      <w:r>
        <w:rPr>
          <w:spacing w:val="-1"/>
          <w:sz w:val="28"/>
        </w:rPr>
        <w:t> </w:t>
      </w:r>
      <w:r>
        <w:rPr>
          <w:sz w:val="28"/>
        </w:rPr>
        <w:t>селищної</w:t>
      </w:r>
      <w:r>
        <w:rPr>
          <w:spacing w:val="-2"/>
          <w:sz w:val="28"/>
        </w:rPr>
        <w:t> </w:t>
      </w:r>
      <w:r>
        <w:rPr>
          <w:sz w:val="28"/>
        </w:rPr>
        <w:t>територіальної</w:t>
      </w:r>
      <w:r>
        <w:rPr>
          <w:spacing w:val="-1"/>
          <w:sz w:val="28"/>
        </w:rPr>
        <w:t> </w:t>
      </w:r>
      <w:r>
        <w:rPr>
          <w:sz w:val="28"/>
        </w:rPr>
        <w:t>громади.</w:t>
      </w:r>
    </w:p>
    <w:p>
      <w:pPr>
        <w:pStyle w:val="ListParagraph"/>
        <w:numPr>
          <w:ilvl w:val="1"/>
          <w:numId w:val="2"/>
        </w:numPr>
        <w:tabs>
          <w:tab w:pos="1367" w:val="left" w:leader="none"/>
        </w:tabs>
        <w:spacing w:line="240" w:lineRule="auto" w:before="0" w:after="0"/>
        <w:ind w:left="115" w:right="100" w:firstLine="566"/>
        <w:jc w:val="both"/>
        <w:rPr>
          <w:sz w:val="28"/>
        </w:rPr>
      </w:pPr>
      <w:r>
        <w:rPr>
          <w:sz w:val="28"/>
        </w:rPr>
        <w:t>Цей</w:t>
      </w:r>
      <w:r>
        <w:rPr>
          <w:spacing w:val="1"/>
          <w:sz w:val="28"/>
        </w:rPr>
        <w:t> </w:t>
      </w:r>
      <w:r>
        <w:rPr>
          <w:sz w:val="28"/>
        </w:rPr>
        <w:t>Порядок</w:t>
      </w:r>
      <w:r>
        <w:rPr>
          <w:spacing w:val="1"/>
          <w:sz w:val="28"/>
        </w:rPr>
        <w:t> </w:t>
      </w:r>
      <w:r>
        <w:rPr>
          <w:sz w:val="28"/>
        </w:rPr>
        <w:t>визначає</w:t>
      </w:r>
      <w:r>
        <w:rPr>
          <w:spacing w:val="1"/>
          <w:sz w:val="28"/>
        </w:rPr>
        <w:t> </w:t>
      </w:r>
      <w:r>
        <w:rPr>
          <w:sz w:val="28"/>
        </w:rPr>
        <w:t>умови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порядок</w:t>
      </w:r>
      <w:r>
        <w:rPr>
          <w:spacing w:val="1"/>
          <w:sz w:val="28"/>
        </w:rPr>
        <w:t> </w:t>
      </w:r>
      <w:r>
        <w:rPr>
          <w:sz w:val="28"/>
        </w:rPr>
        <w:t>найменування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перейменування</w:t>
      </w:r>
      <w:r>
        <w:rPr>
          <w:spacing w:val="1"/>
          <w:sz w:val="28"/>
        </w:rPr>
        <w:t> </w:t>
      </w:r>
      <w:r>
        <w:rPr>
          <w:sz w:val="28"/>
        </w:rPr>
        <w:t>об’єктів</w:t>
      </w:r>
      <w:r>
        <w:rPr>
          <w:spacing w:val="1"/>
          <w:sz w:val="28"/>
        </w:rPr>
        <w:t> </w:t>
      </w:r>
      <w:r>
        <w:rPr>
          <w:sz w:val="28"/>
        </w:rPr>
        <w:t>топоніміки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території</w:t>
      </w:r>
      <w:r>
        <w:rPr>
          <w:spacing w:val="1"/>
          <w:sz w:val="28"/>
        </w:rPr>
        <w:t> </w:t>
      </w:r>
      <w:r>
        <w:rPr>
          <w:sz w:val="28"/>
        </w:rPr>
        <w:t>населених</w:t>
      </w:r>
      <w:r>
        <w:rPr>
          <w:spacing w:val="1"/>
          <w:sz w:val="28"/>
        </w:rPr>
        <w:t> </w:t>
      </w:r>
      <w:r>
        <w:rPr>
          <w:sz w:val="28"/>
        </w:rPr>
        <w:t>пунктів</w:t>
      </w:r>
      <w:r>
        <w:rPr>
          <w:spacing w:val="1"/>
          <w:sz w:val="28"/>
        </w:rPr>
        <w:t> </w:t>
      </w:r>
      <w:r>
        <w:rPr>
          <w:sz w:val="28"/>
        </w:rPr>
        <w:t>Семенівської</w:t>
      </w:r>
      <w:r>
        <w:rPr>
          <w:spacing w:val="-1"/>
          <w:sz w:val="28"/>
        </w:rPr>
        <w:t> </w:t>
      </w:r>
      <w:r>
        <w:rPr>
          <w:sz w:val="28"/>
        </w:rPr>
        <w:t>селищної територіальної громади.</w:t>
      </w:r>
    </w:p>
    <w:p>
      <w:pPr>
        <w:pStyle w:val="ListParagraph"/>
        <w:numPr>
          <w:ilvl w:val="1"/>
          <w:numId w:val="2"/>
        </w:numPr>
        <w:tabs>
          <w:tab w:pos="1276" w:val="left" w:leader="none"/>
        </w:tabs>
        <w:spacing w:line="240" w:lineRule="auto" w:before="1" w:after="0"/>
        <w:ind w:left="115" w:right="102" w:firstLine="566"/>
        <w:jc w:val="both"/>
        <w:rPr>
          <w:sz w:val="28"/>
        </w:rPr>
      </w:pP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цьому</w:t>
      </w:r>
      <w:r>
        <w:rPr>
          <w:spacing w:val="1"/>
          <w:sz w:val="28"/>
        </w:rPr>
        <w:t> </w:t>
      </w:r>
      <w:r>
        <w:rPr>
          <w:sz w:val="28"/>
        </w:rPr>
        <w:t>Порядку</w:t>
      </w:r>
      <w:r>
        <w:rPr>
          <w:spacing w:val="1"/>
          <w:sz w:val="28"/>
        </w:rPr>
        <w:t> </w:t>
      </w:r>
      <w:r>
        <w:rPr>
          <w:sz w:val="28"/>
        </w:rPr>
        <w:t>наведені</w:t>
      </w:r>
      <w:r>
        <w:rPr>
          <w:spacing w:val="1"/>
          <w:sz w:val="28"/>
        </w:rPr>
        <w:t> </w:t>
      </w:r>
      <w:r>
        <w:rPr>
          <w:sz w:val="28"/>
        </w:rPr>
        <w:t>нижче</w:t>
      </w:r>
      <w:r>
        <w:rPr>
          <w:spacing w:val="1"/>
          <w:sz w:val="28"/>
        </w:rPr>
        <w:t> </w:t>
      </w:r>
      <w:r>
        <w:rPr>
          <w:sz w:val="28"/>
        </w:rPr>
        <w:t>терміни</w:t>
      </w:r>
      <w:r>
        <w:rPr>
          <w:spacing w:val="1"/>
          <w:sz w:val="28"/>
        </w:rPr>
        <w:t> </w:t>
      </w:r>
      <w:r>
        <w:rPr>
          <w:sz w:val="28"/>
        </w:rPr>
        <w:t>вживаються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такому</w:t>
      </w:r>
      <w:r>
        <w:rPr>
          <w:spacing w:val="1"/>
          <w:sz w:val="28"/>
        </w:rPr>
        <w:t> </w:t>
      </w:r>
      <w:r>
        <w:rPr>
          <w:sz w:val="28"/>
        </w:rPr>
        <w:t>значенні:</w:t>
      </w:r>
    </w:p>
    <w:p>
      <w:pPr>
        <w:pStyle w:val="BodyText"/>
        <w:spacing w:before="120"/>
        <w:ind w:right="102"/>
      </w:pPr>
      <w:r>
        <w:rPr>
          <w:i/>
        </w:rPr>
        <w:t>об’єкти</w:t>
      </w:r>
      <w:r>
        <w:rPr>
          <w:i/>
          <w:spacing w:val="1"/>
        </w:rPr>
        <w:t> </w:t>
      </w:r>
      <w:r>
        <w:rPr>
          <w:i/>
        </w:rPr>
        <w:t>топоніміки</w:t>
      </w:r>
      <w:r>
        <w:rPr>
          <w:i/>
          <w:spacing w:val="1"/>
        </w:rPr>
        <w:t> </w:t>
      </w:r>
      <w:r>
        <w:rPr>
          <w:i/>
        </w:rPr>
        <w:t>– </w:t>
      </w:r>
      <w:r>
        <w:rPr/>
        <w:t>вулиці,</w:t>
      </w:r>
      <w:r>
        <w:rPr>
          <w:spacing w:val="1"/>
        </w:rPr>
        <w:t> </w:t>
      </w:r>
      <w:r>
        <w:rPr/>
        <w:t>провулки,</w:t>
      </w:r>
      <w:r>
        <w:rPr>
          <w:spacing w:val="1"/>
        </w:rPr>
        <w:t> </w:t>
      </w:r>
      <w:r>
        <w:rPr/>
        <w:t>площі,</w:t>
      </w:r>
      <w:r>
        <w:rPr>
          <w:spacing w:val="1"/>
        </w:rPr>
        <w:t> </w:t>
      </w:r>
      <w:r>
        <w:rPr/>
        <w:t>парки,</w:t>
      </w:r>
      <w:r>
        <w:rPr>
          <w:spacing w:val="1"/>
        </w:rPr>
        <w:t> </w:t>
      </w:r>
      <w:r>
        <w:rPr/>
        <w:t>сквери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інші</w:t>
      </w:r>
      <w:r>
        <w:rPr>
          <w:spacing w:val="1"/>
        </w:rPr>
        <w:t> </w:t>
      </w:r>
      <w:r>
        <w:rPr/>
        <w:t>об’єкти</w:t>
      </w:r>
      <w:r>
        <w:rPr>
          <w:spacing w:val="68"/>
        </w:rPr>
        <w:t> </w:t>
      </w:r>
      <w:r>
        <w:rPr/>
        <w:t>які</w:t>
      </w:r>
      <w:r>
        <w:rPr>
          <w:spacing w:val="-1"/>
        </w:rPr>
        <w:t> </w:t>
      </w:r>
      <w:r>
        <w:rPr/>
        <w:t>знаходиться на</w:t>
      </w:r>
      <w:r>
        <w:rPr>
          <w:spacing w:val="-2"/>
        </w:rPr>
        <w:t> </w:t>
      </w:r>
      <w:r>
        <w:rPr/>
        <w:t>території</w:t>
      </w:r>
      <w:r>
        <w:rPr>
          <w:spacing w:val="-1"/>
        </w:rPr>
        <w:t> </w:t>
      </w:r>
      <w:r>
        <w:rPr/>
        <w:t>Семенівської</w:t>
      </w:r>
      <w:r>
        <w:rPr>
          <w:spacing w:val="-1"/>
        </w:rPr>
        <w:t> </w:t>
      </w:r>
      <w:r>
        <w:rPr/>
        <w:t>селищної ради;</w:t>
      </w:r>
    </w:p>
    <w:p>
      <w:pPr>
        <w:pStyle w:val="BodyText"/>
        <w:spacing w:before="119"/>
      </w:pPr>
      <w:r>
        <w:rPr>
          <w:i/>
        </w:rPr>
        <w:t>вулиця</w:t>
      </w:r>
      <w:r>
        <w:rPr>
          <w:i/>
          <w:spacing w:val="1"/>
        </w:rPr>
        <w:t> </w:t>
      </w:r>
      <w:r>
        <w:rPr>
          <w:i/>
        </w:rPr>
        <w:t>населених</w:t>
      </w:r>
      <w:r>
        <w:rPr>
          <w:i/>
          <w:spacing w:val="1"/>
        </w:rPr>
        <w:t> </w:t>
      </w:r>
      <w:r>
        <w:rPr>
          <w:i/>
        </w:rPr>
        <w:t>пунктів</w:t>
      </w:r>
      <w:r>
        <w:rPr>
          <w:i/>
          <w:spacing w:val="1"/>
        </w:rPr>
        <w:t> </w:t>
      </w:r>
      <w:r>
        <w:rPr>
          <w:i/>
        </w:rPr>
        <w:t>(далі</w:t>
      </w:r>
      <w:r>
        <w:rPr>
          <w:i/>
          <w:spacing w:val="1"/>
        </w:rPr>
        <w:t> </w:t>
      </w:r>
      <w:r>
        <w:rPr>
          <w:i/>
        </w:rPr>
        <w:t>-</w:t>
      </w:r>
      <w:r>
        <w:rPr>
          <w:i/>
          <w:spacing w:val="1"/>
        </w:rPr>
        <w:t> </w:t>
      </w:r>
      <w:r>
        <w:rPr>
          <w:i/>
        </w:rPr>
        <w:t>Вулиця) </w:t>
      </w:r>
      <w:r>
        <w:rPr/>
        <w:t>–</w:t>
      </w:r>
      <w:r>
        <w:rPr>
          <w:spacing w:val="1"/>
        </w:rPr>
        <w:t> </w:t>
      </w:r>
      <w:r>
        <w:rPr/>
        <w:t>смуга</w:t>
      </w:r>
      <w:r>
        <w:rPr>
          <w:spacing w:val="1"/>
        </w:rPr>
        <w:t> </w:t>
      </w:r>
      <w:r>
        <w:rPr/>
        <w:t>міської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сільської</w:t>
      </w:r>
      <w:r>
        <w:rPr>
          <w:spacing w:val="1"/>
        </w:rPr>
        <w:t> </w:t>
      </w:r>
      <w:r>
        <w:rPr/>
        <w:t>території,</w:t>
      </w:r>
      <w:r>
        <w:rPr>
          <w:spacing w:val="1"/>
        </w:rPr>
        <w:t> </w:t>
      </w:r>
      <w:r>
        <w:rPr/>
        <w:t>обмежена</w:t>
      </w:r>
      <w:r>
        <w:rPr>
          <w:spacing w:val="1"/>
        </w:rPr>
        <w:t> </w:t>
      </w:r>
      <w:r>
        <w:rPr/>
        <w:t>геодезично</w:t>
      </w:r>
      <w:r>
        <w:rPr>
          <w:spacing w:val="1"/>
        </w:rPr>
        <w:t> </w:t>
      </w:r>
      <w:r>
        <w:rPr/>
        <w:t>фіксованими</w:t>
      </w:r>
      <w:r>
        <w:rPr>
          <w:spacing w:val="1"/>
        </w:rPr>
        <w:t> </w:t>
      </w:r>
      <w:r>
        <w:rPr/>
        <w:t>червоними</w:t>
      </w:r>
      <w:r>
        <w:rPr>
          <w:spacing w:val="1"/>
        </w:rPr>
        <w:t> </w:t>
      </w:r>
      <w:r>
        <w:rPr/>
        <w:t>лініями,</w:t>
      </w:r>
      <w:r>
        <w:rPr>
          <w:spacing w:val="1"/>
        </w:rPr>
        <w:t> </w:t>
      </w:r>
      <w:r>
        <w:rPr/>
        <w:t>яка</w:t>
      </w:r>
      <w:r>
        <w:rPr>
          <w:spacing w:val="1"/>
        </w:rPr>
        <w:t> </w:t>
      </w:r>
      <w:r>
        <w:rPr/>
        <w:t>призначена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руху</w:t>
      </w:r>
      <w:r>
        <w:rPr>
          <w:spacing w:val="1"/>
        </w:rPr>
        <w:t> </w:t>
      </w:r>
      <w:r>
        <w:rPr/>
        <w:t>транспортних</w:t>
      </w:r>
      <w:r>
        <w:rPr>
          <w:spacing w:val="1"/>
        </w:rPr>
        <w:t> </w:t>
      </w:r>
      <w:r>
        <w:rPr/>
        <w:t>засобів</w:t>
      </w:r>
      <w:r>
        <w:rPr>
          <w:spacing w:val="1"/>
        </w:rPr>
        <w:t> </w:t>
      </w:r>
      <w:r>
        <w:rPr/>
        <w:t>та/або</w:t>
      </w:r>
      <w:r>
        <w:rPr>
          <w:spacing w:val="1"/>
        </w:rPr>
        <w:t> </w:t>
      </w:r>
      <w:r>
        <w:rPr/>
        <w:t>пішоходів,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усіма</w:t>
      </w:r>
      <w:r>
        <w:rPr>
          <w:spacing w:val="1"/>
        </w:rPr>
        <w:t> </w:t>
      </w:r>
      <w:r>
        <w:rPr/>
        <w:t>розташованими в її межах спорудами та інженерними мережами – складовими</w:t>
      </w:r>
      <w:r>
        <w:rPr>
          <w:spacing w:val="1"/>
        </w:rPr>
        <w:t> </w:t>
      </w:r>
      <w:r>
        <w:rPr/>
        <w:t>елементами</w:t>
      </w:r>
      <w:r>
        <w:rPr>
          <w:spacing w:val="-1"/>
        </w:rPr>
        <w:t> </w:t>
      </w:r>
      <w:r>
        <w:rPr/>
        <w:t>вулиці;</w:t>
      </w:r>
    </w:p>
    <w:p>
      <w:pPr>
        <w:pStyle w:val="BodyText"/>
        <w:spacing w:before="120"/>
      </w:pPr>
      <w:r>
        <w:rPr>
          <w:i/>
        </w:rPr>
        <w:t>провулок </w:t>
      </w:r>
      <w:r>
        <w:rPr/>
        <w:t>– незначна за шириною вулиця, визначена габаритом та обмежена</w:t>
      </w:r>
      <w:r>
        <w:rPr>
          <w:spacing w:val="-67"/>
        </w:rPr>
        <w:t> </w:t>
      </w:r>
      <w:r>
        <w:rPr/>
        <w:t>двома вулицями або однією із вулиць, для обслуговування забудови шляхом</w:t>
      </w:r>
      <w:r>
        <w:rPr>
          <w:spacing w:val="1"/>
        </w:rPr>
        <w:t> </w:t>
      </w:r>
      <w:r>
        <w:rPr/>
        <w:t>забезпечення</w:t>
      </w:r>
      <w:r>
        <w:rPr>
          <w:spacing w:val="-1"/>
        </w:rPr>
        <w:t> </w:t>
      </w:r>
      <w:r>
        <w:rPr/>
        <w:t>транспортного</w:t>
      </w:r>
      <w:r>
        <w:rPr>
          <w:spacing w:val="-1"/>
        </w:rPr>
        <w:t> </w:t>
      </w:r>
      <w:r>
        <w:rPr/>
        <w:t>проїзду</w:t>
      </w:r>
      <w:r>
        <w:rPr>
          <w:spacing w:val="-4"/>
        </w:rPr>
        <w:t> </w:t>
      </w:r>
      <w:r>
        <w:rPr/>
        <w:t>та</w:t>
      </w:r>
      <w:r>
        <w:rPr>
          <w:spacing w:val="1"/>
        </w:rPr>
        <w:t> </w:t>
      </w:r>
      <w:r>
        <w:rPr/>
        <w:t>пішохідного</w:t>
      </w:r>
      <w:r>
        <w:rPr>
          <w:spacing w:val="-1"/>
        </w:rPr>
        <w:t> </w:t>
      </w:r>
      <w:r>
        <w:rPr/>
        <w:t>проходу;</w:t>
      </w:r>
    </w:p>
    <w:p>
      <w:pPr>
        <w:pStyle w:val="BodyText"/>
        <w:spacing w:before="119"/>
        <w:ind w:left="116"/>
      </w:pPr>
      <w:r>
        <w:rPr>
          <w:i/>
        </w:rPr>
        <w:t>площа </w:t>
      </w:r>
      <w:r>
        <w:rPr/>
        <w:t>– велика спеціально незабудована територія в населеному пункті,</w:t>
      </w:r>
      <w:r>
        <w:rPr>
          <w:spacing w:val="1"/>
        </w:rPr>
        <w:t> </w:t>
      </w:r>
      <w:r>
        <w:rPr/>
        <w:t>визначена</w:t>
      </w:r>
      <w:r>
        <w:rPr>
          <w:spacing w:val="1"/>
        </w:rPr>
        <w:t> </w:t>
      </w:r>
      <w:r>
        <w:rPr/>
        <w:t>містобудівною</w:t>
      </w:r>
      <w:r>
        <w:rPr>
          <w:spacing w:val="1"/>
        </w:rPr>
        <w:t> </w:t>
      </w:r>
      <w:r>
        <w:rPr/>
        <w:t>документацією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виконання</w:t>
      </w:r>
      <w:r>
        <w:rPr>
          <w:spacing w:val="1"/>
        </w:rPr>
        <w:t> </w:t>
      </w:r>
      <w:r>
        <w:rPr/>
        <w:t>спеціалізованих</w:t>
      </w:r>
      <w:r>
        <w:rPr>
          <w:spacing w:val="1"/>
        </w:rPr>
        <w:t> </w:t>
      </w:r>
      <w:r>
        <w:rPr/>
        <w:t>функцій</w:t>
      </w:r>
      <w:r>
        <w:rPr>
          <w:spacing w:val="1"/>
        </w:rPr>
        <w:t> </w:t>
      </w:r>
      <w:r>
        <w:rPr/>
        <w:t>містобудівної</w:t>
      </w:r>
      <w:r>
        <w:rPr>
          <w:spacing w:val="1"/>
        </w:rPr>
        <w:t> </w:t>
      </w:r>
      <w:r>
        <w:rPr/>
        <w:t>діяльності,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тому</w:t>
      </w:r>
      <w:r>
        <w:rPr>
          <w:spacing w:val="1"/>
        </w:rPr>
        <w:t> </w:t>
      </w:r>
      <w:r>
        <w:rPr/>
        <w:t>числі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організації</w:t>
      </w:r>
      <w:r>
        <w:rPr>
          <w:spacing w:val="1"/>
        </w:rPr>
        <w:t> </w:t>
      </w:r>
      <w:r>
        <w:rPr/>
        <w:t>проведення</w:t>
      </w:r>
      <w:r>
        <w:rPr>
          <w:spacing w:val="1"/>
        </w:rPr>
        <w:t> </w:t>
      </w:r>
      <w:r>
        <w:rPr/>
        <w:t>масових</w:t>
      </w:r>
      <w:r>
        <w:rPr>
          <w:spacing w:val="-1"/>
        </w:rPr>
        <w:t> </w:t>
      </w:r>
      <w:r>
        <w:rPr/>
        <w:t>заходів</w:t>
      </w:r>
      <w:r>
        <w:rPr>
          <w:spacing w:val="-1"/>
        </w:rPr>
        <w:t> </w:t>
      </w:r>
      <w:r>
        <w:rPr/>
        <w:t>культурного</w:t>
      </w:r>
      <w:r>
        <w:rPr>
          <w:spacing w:val="-2"/>
        </w:rPr>
        <w:t> </w:t>
      </w:r>
      <w:r>
        <w:rPr/>
        <w:t>призначення громади;</w:t>
      </w:r>
    </w:p>
    <w:p>
      <w:pPr>
        <w:pStyle w:val="BodyText"/>
        <w:spacing w:before="121"/>
        <w:ind w:left="116"/>
      </w:pPr>
      <w:r>
        <w:rPr>
          <w:i/>
        </w:rPr>
        <w:t>парк</w:t>
      </w:r>
      <w:r>
        <w:rPr>
          <w:i/>
          <w:spacing w:val="1"/>
        </w:rPr>
        <w:t> </w:t>
      </w:r>
      <w:r>
        <w:rPr>
          <w:i/>
        </w:rPr>
        <w:t>– </w:t>
      </w:r>
      <w:r>
        <w:rPr/>
        <w:t>упорядкована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озеленена</w:t>
      </w:r>
      <w:r>
        <w:rPr>
          <w:spacing w:val="1"/>
        </w:rPr>
        <w:t> </w:t>
      </w:r>
      <w:r>
        <w:rPr/>
        <w:t>територія</w:t>
      </w:r>
      <w:r>
        <w:rPr>
          <w:spacing w:val="1"/>
        </w:rPr>
        <w:t> </w:t>
      </w:r>
      <w:r>
        <w:rPr/>
        <w:t>площею,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самостійним</w:t>
      </w:r>
      <w:r>
        <w:rPr>
          <w:spacing w:val="-67"/>
        </w:rPr>
        <w:t> </w:t>
      </w:r>
      <w:r>
        <w:rPr/>
        <w:t>архітектурно-організаційним</w:t>
      </w:r>
      <w:r>
        <w:rPr>
          <w:spacing w:val="1"/>
        </w:rPr>
        <w:t> </w:t>
      </w:r>
      <w:r>
        <w:rPr/>
        <w:t>комплексом,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межах</w:t>
      </w:r>
      <w:r>
        <w:rPr>
          <w:spacing w:val="1"/>
        </w:rPr>
        <w:t> </w:t>
      </w:r>
      <w:r>
        <w:rPr/>
        <w:t>якого</w:t>
      </w:r>
      <w:r>
        <w:rPr>
          <w:spacing w:val="1"/>
        </w:rPr>
        <w:t> </w:t>
      </w:r>
      <w:r>
        <w:rPr/>
        <w:t>забезпечується</w:t>
      </w:r>
      <w:r>
        <w:rPr>
          <w:spacing w:val="1"/>
        </w:rPr>
        <w:t> </w:t>
      </w:r>
      <w:r>
        <w:rPr/>
        <w:t>короткочасний</w:t>
      </w:r>
      <w:r>
        <w:rPr>
          <w:spacing w:val="-1"/>
        </w:rPr>
        <w:t> </w:t>
      </w:r>
      <w:r>
        <w:rPr/>
        <w:t>відпочинок населення;</w:t>
      </w:r>
    </w:p>
    <w:p>
      <w:pPr>
        <w:pStyle w:val="BodyText"/>
        <w:spacing w:before="122"/>
        <w:ind w:left="116"/>
      </w:pPr>
      <w:r>
        <w:rPr>
          <w:i/>
        </w:rPr>
        <w:t>сквер </w:t>
      </w:r>
      <w:r>
        <w:rPr/>
        <w:t>– упорядкована й озеленена територія, яка є елементом архітектурно-</w:t>
      </w:r>
      <w:r>
        <w:rPr>
          <w:spacing w:val="-67"/>
        </w:rPr>
        <w:t> </w:t>
      </w:r>
      <w:r>
        <w:rPr/>
        <w:t>художнього</w:t>
      </w:r>
      <w:r>
        <w:rPr>
          <w:spacing w:val="1"/>
        </w:rPr>
        <w:t> </w:t>
      </w:r>
      <w:r>
        <w:rPr/>
        <w:t>оформлення</w:t>
      </w:r>
      <w:r>
        <w:rPr>
          <w:spacing w:val="1"/>
        </w:rPr>
        <w:t> </w:t>
      </w:r>
      <w:r>
        <w:rPr/>
        <w:t>населеного</w:t>
      </w:r>
      <w:r>
        <w:rPr>
          <w:spacing w:val="1"/>
        </w:rPr>
        <w:t> </w:t>
      </w:r>
      <w:r>
        <w:rPr/>
        <w:t>пункту,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межах</w:t>
      </w:r>
      <w:r>
        <w:rPr>
          <w:spacing w:val="1"/>
        </w:rPr>
        <w:t> </w:t>
      </w:r>
      <w:r>
        <w:rPr/>
        <w:t>якої</w:t>
      </w:r>
      <w:r>
        <w:rPr>
          <w:spacing w:val="1"/>
        </w:rPr>
        <w:t> </w:t>
      </w:r>
      <w:r>
        <w:rPr/>
        <w:t>забезпечується</w:t>
      </w:r>
      <w:r>
        <w:rPr>
          <w:spacing w:val="1"/>
        </w:rPr>
        <w:t> </w:t>
      </w:r>
      <w:r>
        <w:rPr/>
        <w:t>короткочасний</w:t>
      </w:r>
      <w:r>
        <w:rPr>
          <w:spacing w:val="-1"/>
        </w:rPr>
        <w:t> </w:t>
      </w:r>
      <w:r>
        <w:rPr/>
        <w:t>відпочинок населення;</w:t>
      </w:r>
    </w:p>
    <w:p>
      <w:pPr>
        <w:spacing w:after="0"/>
        <w:sectPr>
          <w:type w:val="continuous"/>
          <w:pgSz w:w="11900" w:h="16840"/>
          <w:pgMar w:top="1320" w:bottom="280" w:left="1300" w:right="740"/>
        </w:sectPr>
      </w:pPr>
    </w:p>
    <w:p>
      <w:pPr>
        <w:pStyle w:val="BodyText"/>
        <w:spacing w:before="62"/>
      </w:pPr>
      <w:r>
        <w:rPr>
          <w:i/>
        </w:rPr>
        <w:t>пам'ятний знак </w:t>
      </w:r>
      <w:r>
        <w:rPr/>
        <w:t>- архітектурно-скульптурний твір малої форми у вигляді</w:t>
      </w:r>
      <w:r>
        <w:rPr>
          <w:spacing w:val="1"/>
        </w:rPr>
        <w:t> </w:t>
      </w:r>
      <w:r>
        <w:rPr/>
        <w:t>стели, обеліску, пам'ятного каменю, монументально-декоративної або паркової</w:t>
      </w:r>
      <w:r>
        <w:rPr>
          <w:spacing w:val="1"/>
        </w:rPr>
        <w:t> </w:t>
      </w:r>
      <w:r>
        <w:rPr/>
        <w:t>скульптури, що</w:t>
      </w:r>
      <w:r>
        <w:rPr>
          <w:spacing w:val="1"/>
        </w:rPr>
        <w:t> </w:t>
      </w:r>
      <w:r>
        <w:rPr/>
        <w:t>встановлюються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території</w:t>
      </w:r>
      <w:r>
        <w:rPr>
          <w:spacing w:val="1"/>
        </w:rPr>
        <w:t> </w:t>
      </w:r>
      <w:r>
        <w:rPr/>
        <w:t>громади, з метою вшанування</w:t>
      </w:r>
      <w:r>
        <w:rPr>
          <w:spacing w:val="1"/>
        </w:rPr>
        <w:t> </w:t>
      </w:r>
      <w:r>
        <w:rPr/>
        <w:t>визначних</w:t>
      </w:r>
      <w:r>
        <w:rPr>
          <w:spacing w:val="1"/>
        </w:rPr>
        <w:t> </w:t>
      </w:r>
      <w:r>
        <w:rPr/>
        <w:t>подій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історії</w:t>
      </w:r>
      <w:r>
        <w:rPr>
          <w:spacing w:val="1"/>
        </w:rPr>
        <w:t> </w:t>
      </w:r>
      <w:r>
        <w:rPr/>
        <w:t>громади</w:t>
      </w:r>
      <w:r>
        <w:rPr>
          <w:spacing w:val="1"/>
        </w:rPr>
        <w:t> </w:t>
      </w:r>
      <w:r>
        <w:rPr/>
        <w:t>та пам'яті</w:t>
      </w:r>
      <w:r>
        <w:rPr>
          <w:spacing w:val="1"/>
        </w:rPr>
        <w:t> </w:t>
      </w:r>
      <w:r>
        <w:rPr/>
        <w:t>діячів</w:t>
      </w:r>
      <w:r>
        <w:rPr>
          <w:spacing w:val="1"/>
        </w:rPr>
        <w:t> </w:t>
      </w:r>
      <w:r>
        <w:rPr/>
        <w:t>місцевого</w:t>
      </w:r>
      <w:r>
        <w:rPr>
          <w:spacing w:val="71"/>
        </w:rPr>
        <w:t> </w:t>
      </w:r>
      <w:r>
        <w:rPr/>
        <w:t>чи</w:t>
      </w:r>
      <w:r>
        <w:rPr>
          <w:spacing w:val="1"/>
        </w:rPr>
        <w:t> </w:t>
      </w:r>
      <w:r>
        <w:rPr/>
        <w:t>всеукраїнського</w:t>
      </w:r>
      <w:r>
        <w:rPr>
          <w:spacing w:val="69"/>
        </w:rPr>
        <w:t> </w:t>
      </w:r>
      <w:r>
        <w:rPr/>
        <w:t>значення</w:t>
      </w:r>
    </w:p>
    <w:p>
      <w:pPr>
        <w:spacing w:before="121"/>
        <w:ind w:left="115" w:right="102" w:firstLine="566"/>
        <w:jc w:val="both"/>
        <w:rPr>
          <w:sz w:val="28"/>
        </w:rPr>
      </w:pPr>
      <w:r>
        <w:rPr>
          <w:i/>
          <w:sz w:val="28"/>
        </w:rPr>
        <w:t>ініціатива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про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найменування/перейменування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об’єкту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топоніміки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> </w:t>
      </w:r>
      <w:r>
        <w:rPr>
          <w:sz w:val="28"/>
        </w:rPr>
        <w:t>письмовий</w:t>
      </w:r>
      <w:r>
        <w:rPr>
          <w:spacing w:val="1"/>
          <w:sz w:val="28"/>
        </w:rPr>
        <w:t> </w:t>
      </w:r>
      <w:r>
        <w:rPr>
          <w:sz w:val="28"/>
        </w:rPr>
        <w:t>документ,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є</w:t>
      </w:r>
      <w:r>
        <w:rPr>
          <w:spacing w:val="1"/>
          <w:sz w:val="28"/>
        </w:rPr>
        <w:t> </w:t>
      </w:r>
      <w:r>
        <w:rPr>
          <w:sz w:val="28"/>
        </w:rPr>
        <w:t>підставою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початку</w:t>
      </w:r>
      <w:r>
        <w:rPr>
          <w:spacing w:val="1"/>
          <w:sz w:val="28"/>
        </w:rPr>
        <w:t> </w:t>
      </w:r>
      <w:r>
        <w:rPr>
          <w:sz w:val="28"/>
        </w:rPr>
        <w:t>розгляду</w:t>
      </w:r>
      <w:r>
        <w:rPr>
          <w:spacing w:val="1"/>
          <w:sz w:val="28"/>
        </w:rPr>
        <w:t> </w:t>
      </w:r>
      <w:r>
        <w:rPr>
          <w:sz w:val="28"/>
        </w:rPr>
        <w:t>питання</w:t>
      </w:r>
      <w:r>
        <w:rPr>
          <w:spacing w:val="1"/>
          <w:sz w:val="28"/>
        </w:rPr>
        <w:t> </w:t>
      </w:r>
      <w:r>
        <w:rPr>
          <w:sz w:val="28"/>
        </w:rPr>
        <w:t>про</w:t>
      </w:r>
      <w:r>
        <w:rPr>
          <w:spacing w:val="1"/>
          <w:sz w:val="28"/>
        </w:rPr>
        <w:t> </w:t>
      </w:r>
      <w:r>
        <w:rPr>
          <w:sz w:val="28"/>
        </w:rPr>
        <w:t>присвоєння</w:t>
      </w:r>
      <w:r>
        <w:rPr>
          <w:spacing w:val="1"/>
          <w:sz w:val="28"/>
        </w:rPr>
        <w:t> </w:t>
      </w:r>
      <w:r>
        <w:rPr>
          <w:sz w:val="28"/>
        </w:rPr>
        <w:t>назви</w:t>
      </w:r>
      <w:r>
        <w:rPr>
          <w:spacing w:val="1"/>
          <w:sz w:val="28"/>
        </w:rPr>
        <w:t> </w:t>
      </w:r>
      <w:r>
        <w:rPr>
          <w:sz w:val="28"/>
        </w:rPr>
        <w:t>конкретно</w:t>
      </w:r>
      <w:r>
        <w:rPr>
          <w:spacing w:val="1"/>
          <w:sz w:val="28"/>
        </w:rPr>
        <w:t> </w:t>
      </w:r>
      <w:r>
        <w:rPr>
          <w:sz w:val="28"/>
        </w:rPr>
        <w:t>визначеному</w:t>
      </w:r>
      <w:r>
        <w:rPr>
          <w:spacing w:val="1"/>
          <w:sz w:val="28"/>
        </w:rPr>
        <w:t> </w:t>
      </w:r>
      <w:r>
        <w:rPr>
          <w:sz w:val="28"/>
        </w:rPr>
        <w:t>об’єкту</w:t>
      </w:r>
      <w:r>
        <w:rPr>
          <w:spacing w:val="1"/>
          <w:sz w:val="28"/>
        </w:rPr>
        <w:t> </w:t>
      </w:r>
      <w:r>
        <w:rPr>
          <w:sz w:val="28"/>
        </w:rPr>
        <w:t>топоніміки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території</w:t>
      </w:r>
      <w:r>
        <w:rPr>
          <w:spacing w:val="1"/>
          <w:sz w:val="28"/>
        </w:rPr>
        <w:t> </w:t>
      </w:r>
      <w:r>
        <w:rPr>
          <w:sz w:val="28"/>
        </w:rPr>
        <w:t>Семенівської</w:t>
      </w:r>
      <w:r>
        <w:rPr>
          <w:spacing w:val="-1"/>
          <w:sz w:val="28"/>
        </w:rPr>
        <w:t> </w:t>
      </w:r>
      <w:r>
        <w:rPr>
          <w:sz w:val="28"/>
        </w:rPr>
        <w:t>селищної ради;</w:t>
      </w:r>
    </w:p>
    <w:p>
      <w:pPr>
        <w:spacing w:before="121"/>
        <w:ind w:left="115" w:right="100" w:firstLine="566"/>
        <w:jc w:val="both"/>
        <w:rPr>
          <w:sz w:val="28"/>
        </w:rPr>
      </w:pPr>
      <w:r>
        <w:rPr>
          <w:i/>
          <w:sz w:val="28"/>
        </w:rPr>
        <w:t>пропозиція щодо найменування/перейменування об’єкту топоніміки (далі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пропозиція)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– </w:t>
      </w:r>
      <w:r>
        <w:rPr>
          <w:sz w:val="28"/>
        </w:rPr>
        <w:t>звернення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питання</w:t>
      </w:r>
      <w:r>
        <w:rPr>
          <w:spacing w:val="1"/>
          <w:sz w:val="28"/>
        </w:rPr>
        <w:t> </w:t>
      </w:r>
      <w:r>
        <w:rPr>
          <w:sz w:val="28"/>
        </w:rPr>
        <w:t>найменування/перейменування</w:t>
      </w:r>
      <w:r>
        <w:rPr>
          <w:spacing w:val="1"/>
          <w:sz w:val="28"/>
        </w:rPr>
        <w:t> </w:t>
      </w:r>
      <w:r>
        <w:rPr>
          <w:sz w:val="28"/>
        </w:rPr>
        <w:t>об’єкту</w:t>
      </w:r>
      <w:r>
        <w:rPr>
          <w:spacing w:val="-67"/>
          <w:sz w:val="28"/>
        </w:rPr>
        <w:t> </w:t>
      </w:r>
      <w:r>
        <w:rPr>
          <w:sz w:val="28"/>
        </w:rPr>
        <w:t>топоніміки,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якому</w:t>
      </w:r>
      <w:r>
        <w:rPr>
          <w:spacing w:val="1"/>
          <w:sz w:val="28"/>
        </w:rPr>
        <w:t> </w:t>
      </w:r>
      <w:r>
        <w:rPr>
          <w:sz w:val="28"/>
        </w:rPr>
        <w:t>викладено</w:t>
      </w:r>
      <w:r>
        <w:rPr>
          <w:spacing w:val="1"/>
          <w:sz w:val="28"/>
        </w:rPr>
        <w:t> </w:t>
      </w:r>
      <w:r>
        <w:rPr>
          <w:sz w:val="28"/>
        </w:rPr>
        <w:t>один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декілька</w:t>
      </w:r>
      <w:r>
        <w:rPr>
          <w:spacing w:val="1"/>
          <w:sz w:val="28"/>
        </w:rPr>
        <w:t> </w:t>
      </w:r>
      <w:r>
        <w:rPr>
          <w:sz w:val="28"/>
        </w:rPr>
        <w:t>варіантів</w:t>
      </w:r>
      <w:r>
        <w:rPr>
          <w:spacing w:val="1"/>
          <w:sz w:val="28"/>
        </w:rPr>
        <w:t> </w:t>
      </w:r>
      <w:r>
        <w:rPr>
          <w:sz w:val="28"/>
        </w:rPr>
        <w:t>найменування/перейменування</w:t>
      </w:r>
      <w:r>
        <w:rPr>
          <w:spacing w:val="1"/>
          <w:sz w:val="28"/>
        </w:rPr>
        <w:t> </w:t>
      </w:r>
      <w:r>
        <w:rPr>
          <w:sz w:val="28"/>
        </w:rPr>
        <w:t>цього</w:t>
      </w:r>
      <w:r>
        <w:rPr>
          <w:spacing w:val="1"/>
          <w:sz w:val="28"/>
        </w:rPr>
        <w:t> </w:t>
      </w:r>
      <w:r>
        <w:rPr>
          <w:sz w:val="28"/>
        </w:rPr>
        <w:t>об’єкту,</w:t>
      </w:r>
      <w:r>
        <w:rPr>
          <w:spacing w:val="1"/>
          <w:sz w:val="28"/>
        </w:rPr>
        <w:t> </w:t>
      </w:r>
      <w:r>
        <w:rPr>
          <w:sz w:val="28"/>
        </w:rPr>
        <w:t>чи</w:t>
      </w:r>
      <w:r>
        <w:rPr>
          <w:spacing w:val="1"/>
          <w:sz w:val="28"/>
        </w:rPr>
        <w:t> </w:t>
      </w:r>
      <w:r>
        <w:rPr>
          <w:sz w:val="28"/>
        </w:rPr>
        <w:t>запропоновано</w:t>
      </w:r>
      <w:r>
        <w:rPr>
          <w:spacing w:val="1"/>
          <w:sz w:val="28"/>
        </w:rPr>
        <w:t> </w:t>
      </w:r>
      <w:r>
        <w:rPr>
          <w:sz w:val="28"/>
        </w:rPr>
        <w:t>залишити</w:t>
      </w:r>
      <w:r>
        <w:rPr>
          <w:spacing w:val="1"/>
          <w:sz w:val="28"/>
        </w:rPr>
        <w:t> </w:t>
      </w:r>
      <w:r>
        <w:rPr>
          <w:sz w:val="28"/>
        </w:rPr>
        <w:t>існуючу</w:t>
      </w:r>
      <w:r>
        <w:rPr>
          <w:spacing w:val="-5"/>
          <w:sz w:val="28"/>
        </w:rPr>
        <w:t> </w:t>
      </w:r>
      <w:r>
        <w:rPr>
          <w:sz w:val="28"/>
        </w:rPr>
        <w:t>назву.</w:t>
      </w:r>
    </w:p>
    <w:p>
      <w:pPr>
        <w:pStyle w:val="BodyText"/>
        <w:spacing w:before="5"/>
        <w:ind w:left="0" w:right="0" w:firstLine="0"/>
        <w:jc w:val="left"/>
        <w:rPr>
          <w:sz w:val="24"/>
        </w:rPr>
      </w:pPr>
    </w:p>
    <w:p>
      <w:pPr>
        <w:pStyle w:val="Heading1"/>
        <w:numPr>
          <w:ilvl w:val="0"/>
          <w:numId w:val="1"/>
        </w:numPr>
        <w:tabs>
          <w:tab w:pos="1756" w:val="left" w:leader="none"/>
        </w:tabs>
        <w:spacing w:line="242" w:lineRule="auto" w:before="0" w:after="0"/>
        <w:ind w:left="2914" w:right="895" w:hanging="1440"/>
        <w:jc w:val="left"/>
      </w:pPr>
      <w:r>
        <w:rPr/>
        <w:t>Найменування</w:t>
      </w:r>
      <w:r>
        <w:rPr>
          <w:spacing w:val="-6"/>
        </w:rPr>
        <w:t> </w:t>
      </w:r>
      <w:r>
        <w:rPr/>
        <w:t>або</w:t>
      </w:r>
      <w:r>
        <w:rPr>
          <w:spacing w:val="-4"/>
        </w:rPr>
        <w:t> </w:t>
      </w:r>
      <w:r>
        <w:rPr/>
        <w:t>перейменування</w:t>
      </w:r>
      <w:r>
        <w:rPr>
          <w:spacing w:val="-6"/>
        </w:rPr>
        <w:t> </w:t>
      </w:r>
      <w:r>
        <w:rPr/>
        <w:t>об’єктів</w:t>
      </w:r>
      <w:r>
        <w:rPr>
          <w:spacing w:val="-5"/>
        </w:rPr>
        <w:t> </w:t>
      </w:r>
      <w:r>
        <w:rPr/>
        <w:t>топоніміки,</w:t>
      </w:r>
      <w:r>
        <w:rPr>
          <w:spacing w:val="-67"/>
        </w:rPr>
        <w:t> </w:t>
      </w:r>
      <w:r>
        <w:rPr/>
        <w:t>встановлення</w:t>
      </w:r>
      <w:r>
        <w:rPr>
          <w:spacing w:val="-3"/>
        </w:rPr>
        <w:t> </w:t>
      </w:r>
      <w:r>
        <w:rPr/>
        <w:t>пам’ятних знаків</w:t>
      </w:r>
    </w:p>
    <w:p>
      <w:pPr>
        <w:pStyle w:val="BodyText"/>
        <w:spacing w:before="1"/>
        <w:ind w:left="0" w:right="0" w:firstLine="0"/>
        <w:jc w:val="left"/>
        <w:rPr>
          <w:b/>
          <w:sz w:val="27"/>
        </w:rPr>
      </w:pPr>
    </w:p>
    <w:p>
      <w:pPr>
        <w:pStyle w:val="ListParagraph"/>
        <w:numPr>
          <w:ilvl w:val="1"/>
          <w:numId w:val="3"/>
        </w:numPr>
        <w:tabs>
          <w:tab w:pos="1254" w:val="left" w:leader="none"/>
        </w:tabs>
        <w:spacing w:line="240" w:lineRule="auto" w:before="1" w:after="0"/>
        <w:ind w:left="115" w:right="101" w:firstLine="566"/>
        <w:jc w:val="both"/>
        <w:rPr>
          <w:sz w:val="28"/>
        </w:rPr>
      </w:pPr>
      <w:r>
        <w:rPr>
          <w:sz w:val="28"/>
        </w:rPr>
        <w:t>Найменування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перейменування</w:t>
      </w:r>
      <w:r>
        <w:rPr>
          <w:spacing w:val="1"/>
          <w:sz w:val="28"/>
        </w:rPr>
        <w:t> </w:t>
      </w:r>
      <w:r>
        <w:rPr>
          <w:sz w:val="28"/>
        </w:rPr>
        <w:t>об’єктів</w:t>
      </w:r>
      <w:r>
        <w:rPr>
          <w:spacing w:val="1"/>
          <w:sz w:val="28"/>
        </w:rPr>
        <w:t> </w:t>
      </w:r>
      <w:r>
        <w:rPr>
          <w:sz w:val="28"/>
        </w:rPr>
        <w:t>топоніміки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території</w:t>
      </w:r>
      <w:r>
        <w:rPr>
          <w:spacing w:val="-67"/>
          <w:sz w:val="28"/>
        </w:rPr>
        <w:t> </w:t>
      </w:r>
      <w:r>
        <w:rPr>
          <w:sz w:val="28"/>
        </w:rPr>
        <w:t>Семенівської селищної ради здійснюється з метою впорядкування механізму</w:t>
      </w:r>
      <w:r>
        <w:rPr>
          <w:spacing w:val="1"/>
          <w:sz w:val="28"/>
        </w:rPr>
        <w:t> </w:t>
      </w:r>
      <w:r>
        <w:rPr>
          <w:sz w:val="28"/>
        </w:rPr>
        <w:t>розгляду</w:t>
      </w:r>
      <w:r>
        <w:rPr>
          <w:spacing w:val="1"/>
          <w:sz w:val="28"/>
        </w:rPr>
        <w:t> </w:t>
      </w:r>
      <w:r>
        <w:rPr>
          <w:sz w:val="28"/>
        </w:rPr>
        <w:t>питань</w:t>
      </w:r>
      <w:r>
        <w:rPr>
          <w:spacing w:val="1"/>
          <w:sz w:val="28"/>
        </w:rPr>
        <w:t> </w:t>
      </w:r>
      <w:r>
        <w:rPr>
          <w:sz w:val="28"/>
        </w:rPr>
        <w:t>щодо</w:t>
      </w:r>
      <w:r>
        <w:rPr>
          <w:spacing w:val="1"/>
          <w:sz w:val="28"/>
        </w:rPr>
        <w:t> </w:t>
      </w:r>
      <w:r>
        <w:rPr>
          <w:sz w:val="28"/>
        </w:rPr>
        <w:t>найменування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перейменування</w:t>
      </w:r>
      <w:r>
        <w:rPr>
          <w:spacing w:val="1"/>
          <w:sz w:val="28"/>
        </w:rPr>
        <w:t> </w:t>
      </w:r>
      <w:r>
        <w:rPr>
          <w:sz w:val="28"/>
        </w:rPr>
        <w:t>назв</w:t>
      </w:r>
      <w:r>
        <w:rPr>
          <w:spacing w:val="71"/>
          <w:sz w:val="28"/>
        </w:rPr>
        <w:t> </w:t>
      </w:r>
      <w:r>
        <w:rPr>
          <w:sz w:val="28"/>
        </w:rPr>
        <w:t>вулиць,</w:t>
      </w:r>
      <w:r>
        <w:rPr>
          <w:spacing w:val="1"/>
          <w:sz w:val="28"/>
        </w:rPr>
        <w:t> </w:t>
      </w:r>
      <w:r>
        <w:rPr>
          <w:sz w:val="28"/>
        </w:rPr>
        <w:t>провулків,</w:t>
      </w:r>
      <w:r>
        <w:rPr>
          <w:spacing w:val="1"/>
          <w:sz w:val="28"/>
        </w:rPr>
        <w:t> </w:t>
      </w:r>
      <w:r>
        <w:rPr>
          <w:sz w:val="28"/>
        </w:rPr>
        <w:t>площ,</w:t>
      </w:r>
      <w:r>
        <w:rPr>
          <w:spacing w:val="1"/>
          <w:sz w:val="28"/>
        </w:rPr>
        <w:t> </w:t>
      </w:r>
      <w:r>
        <w:rPr>
          <w:sz w:val="28"/>
        </w:rPr>
        <w:t>скверів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інших</w:t>
      </w:r>
      <w:r>
        <w:rPr>
          <w:spacing w:val="1"/>
          <w:sz w:val="28"/>
        </w:rPr>
        <w:t> </w:t>
      </w:r>
      <w:r>
        <w:rPr>
          <w:sz w:val="28"/>
        </w:rPr>
        <w:t>об'єктів</w:t>
      </w:r>
      <w:r>
        <w:rPr>
          <w:spacing w:val="1"/>
          <w:sz w:val="28"/>
        </w:rPr>
        <w:t> </w:t>
      </w:r>
      <w:r>
        <w:rPr>
          <w:sz w:val="28"/>
        </w:rPr>
        <w:t>розташованих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території</w:t>
      </w:r>
      <w:r>
        <w:rPr>
          <w:spacing w:val="1"/>
          <w:sz w:val="28"/>
        </w:rPr>
        <w:t> </w:t>
      </w:r>
      <w:r>
        <w:rPr>
          <w:sz w:val="28"/>
        </w:rPr>
        <w:t>територіальної</w:t>
      </w:r>
      <w:r>
        <w:rPr>
          <w:spacing w:val="1"/>
          <w:sz w:val="28"/>
        </w:rPr>
        <w:t> </w:t>
      </w:r>
      <w:r>
        <w:rPr>
          <w:sz w:val="28"/>
        </w:rPr>
        <w:t>громади,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також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метою</w:t>
      </w:r>
      <w:r>
        <w:rPr>
          <w:spacing w:val="1"/>
          <w:sz w:val="28"/>
        </w:rPr>
        <w:t> </w:t>
      </w:r>
      <w:r>
        <w:rPr>
          <w:sz w:val="28"/>
        </w:rPr>
        <w:t>закріплення</w:t>
      </w:r>
      <w:r>
        <w:rPr>
          <w:spacing w:val="1"/>
          <w:sz w:val="28"/>
        </w:rPr>
        <w:t> </w:t>
      </w:r>
      <w:r>
        <w:rPr>
          <w:sz w:val="28"/>
        </w:rPr>
        <w:t>місцевих</w:t>
      </w:r>
      <w:r>
        <w:rPr>
          <w:spacing w:val="1"/>
          <w:sz w:val="28"/>
        </w:rPr>
        <w:t> </w:t>
      </w:r>
      <w:r>
        <w:rPr>
          <w:sz w:val="28"/>
        </w:rPr>
        <w:t>топонімів,</w:t>
      </w:r>
      <w:r>
        <w:rPr>
          <w:spacing w:val="1"/>
          <w:sz w:val="28"/>
        </w:rPr>
        <w:t> </w:t>
      </w:r>
      <w:r>
        <w:rPr>
          <w:sz w:val="28"/>
        </w:rPr>
        <w:t>увічнення пам'яті городян, інших фізичних осіб, назв ювілейних та святкових</w:t>
      </w:r>
      <w:r>
        <w:rPr>
          <w:spacing w:val="1"/>
          <w:sz w:val="28"/>
        </w:rPr>
        <w:t> </w:t>
      </w:r>
      <w:r>
        <w:rPr>
          <w:sz w:val="28"/>
        </w:rPr>
        <w:t>дат,</w:t>
      </w:r>
      <w:r>
        <w:rPr>
          <w:spacing w:val="1"/>
          <w:sz w:val="28"/>
        </w:rPr>
        <w:t> </w:t>
      </w:r>
      <w:r>
        <w:rPr>
          <w:sz w:val="28"/>
        </w:rPr>
        <w:t>назв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дат</w:t>
      </w:r>
      <w:r>
        <w:rPr>
          <w:spacing w:val="1"/>
          <w:sz w:val="28"/>
        </w:rPr>
        <w:t> </w:t>
      </w:r>
      <w:r>
        <w:rPr>
          <w:sz w:val="28"/>
        </w:rPr>
        <w:t>історичних</w:t>
      </w:r>
      <w:r>
        <w:rPr>
          <w:spacing w:val="1"/>
          <w:sz w:val="28"/>
        </w:rPr>
        <w:t> </w:t>
      </w:r>
      <w:r>
        <w:rPr>
          <w:sz w:val="28"/>
        </w:rPr>
        <w:t>подій,</w:t>
      </w:r>
      <w:r>
        <w:rPr>
          <w:spacing w:val="1"/>
          <w:sz w:val="28"/>
        </w:rPr>
        <w:t> </w:t>
      </w:r>
      <w:r>
        <w:rPr>
          <w:sz w:val="28"/>
        </w:rPr>
        <w:t>пов'язаних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історією</w:t>
      </w:r>
      <w:r>
        <w:rPr>
          <w:spacing w:val="1"/>
          <w:sz w:val="28"/>
        </w:rPr>
        <w:t> </w:t>
      </w:r>
      <w:r>
        <w:rPr>
          <w:sz w:val="28"/>
        </w:rPr>
        <w:t>України</w:t>
      </w:r>
      <w:r>
        <w:rPr>
          <w:spacing w:val="7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територіальної</w:t>
      </w:r>
      <w:r>
        <w:rPr>
          <w:spacing w:val="-1"/>
          <w:sz w:val="28"/>
        </w:rPr>
        <w:t> </w:t>
      </w:r>
      <w:r>
        <w:rPr>
          <w:sz w:val="28"/>
        </w:rPr>
        <w:t>громади.</w:t>
      </w:r>
    </w:p>
    <w:p>
      <w:pPr>
        <w:pStyle w:val="ListParagraph"/>
        <w:numPr>
          <w:ilvl w:val="1"/>
          <w:numId w:val="3"/>
        </w:numPr>
        <w:tabs>
          <w:tab w:pos="1218" w:val="left" w:leader="none"/>
        </w:tabs>
        <w:spacing w:line="240" w:lineRule="auto" w:before="1" w:after="0"/>
        <w:ind w:left="116" w:right="101" w:firstLine="566"/>
        <w:jc w:val="both"/>
        <w:rPr>
          <w:sz w:val="28"/>
        </w:rPr>
      </w:pPr>
      <w:r>
        <w:rPr>
          <w:sz w:val="28"/>
        </w:rPr>
        <w:t>Найменування та перейменування об’єктів топоніміки проводиться з</w:t>
      </w:r>
      <w:r>
        <w:rPr>
          <w:spacing w:val="1"/>
          <w:sz w:val="28"/>
        </w:rPr>
        <w:t> </w:t>
      </w:r>
      <w:r>
        <w:rPr>
          <w:sz w:val="28"/>
        </w:rPr>
        <w:t>обов’язковим врахуванням загальних інтересів територіальної громади, а також</w:t>
      </w:r>
      <w:r>
        <w:rPr>
          <w:spacing w:val="-67"/>
          <w:sz w:val="28"/>
        </w:rPr>
        <w:t> </w:t>
      </w:r>
      <w:r>
        <w:rPr>
          <w:sz w:val="28"/>
        </w:rPr>
        <w:t>географічних,</w:t>
      </w:r>
      <w:r>
        <w:rPr>
          <w:spacing w:val="1"/>
          <w:sz w:val="28"/>
        </w:rPr>
        <w:t> </w:t>
      </w:r>
      <w:r>
        <w:rPr>
          <w:sz w:val="28"/>
        </w:rPr>
        <w:t>історичних,</w:t>
      </w:r>
      <w:r>
        <w:rPr>
          <w:spacing w:val="1"/>
          <w:sz w:val="28"/>
        </w:rPr>
        <w:t> </w:t>
      </w:r>
      <w:r>
        <w:rPr>
          <w:sz w:val="28"/>
        </w:rPr>
        <w:t>топонімічних,</w:t>
      </w:r>
      <w:r>
        <w:rPr>
          <w:spacing w:val="1"/>
          <w:sz w:val="28"/>
        </w:rPr>
        <w:t> </w:t>
      </w:r>
      <w:r>
        <w:rPr>
          <w:sz w:val="28"/>
        </w:rPr>
        <w:t>культурних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інших</w:t>
      </w:r>
      <w:r>
        <w:rPr>
          <w:spacing w:val="1"/>
          <w:sz w:val="28"/>
        </w:rPr>
        <w:t> </w:t>
      </w:r>
      <w:r>
        <w:rPr>
          <w:sz w:val="28"/>
        </w:rPr>
        <w:t>особливостей</w:t>
      </w:r>
      <w:r>
        <w:rPr>
          <w:spacing w:val="-67"/>
          <w:sz w:val="28"/>
        </w:rPr>
        <w:t> </w:t>
      </w:r>
      <w:r>
        <w:rPr>
          <w:sz w:val="28"/>
        </w:rPr>
        <w:t>об’єктів</w:t>
      </w:r>
      <w:r>
        <w:rPr>
          <w:spacing w:val="-2"/>
          <w:sz w:val="28"/>
        </w:rPr>
        <w:t> </w:t>
      </w:r>
      <w:r>
        <w:rPr>
          <w:sz w:val="28"/>
        </w:rPr>
        <w:t>топоніміки,</w:t>
      </w:r>
      <w:r>
        <w:rPr>
          <w:spacing w:val="-5"/>
          <w:sz w:val="28"/>
        </w:rPr>
        <w:t> </w:t>
      </w:r>
      <w:r>
        <w:rPr>
          <w:sz w:val="28"/>
        </w:rPr>
        <w:t>які планується</w:t>
      </w:r>
      <w:r>
        <w:rPr>
          <w:spacing w:val="-1"/>
          <w:sz w:val="28"/>
        </w:rPr>
        <w:t> </w:t>
      </w:r>
      <w:r>
        <w:rPr>
          <w:sz w:val="28"/>
        </w:rPr>
        <w:t>найменувати</w:t>
      </w:r>
      <w:r>
        <w:rPr>
          <w:spacing w:val="-1"/>
          <w:sz w:val="28"/>
        </w:rPr>
        <w:t> </w:t>
      </w:r>
      <w:r>
        <w:rPr>
          <w:sz w:val="28"/>
        </w:rPr>
        <w:t>та</w:t>
      </w:r>
      <w:r>
        <w:rPr>
          <w:spacing w:val="-1"/>
          <w:sz w:val="28"/>
        </w:rPr>
        <w:t> </w:t>
      </w:r>
      <w:r>
        <w:rPr>
          <w:sz w:val="28"/>
        </w:rPr>
        <w:t>перейменувати.</w:t>
      </w:r>
    </w:p>
    <w:p>
      <w:pPr>
        <w:pStyle w:val="ListParagraph"/>
        <w:numPr>
          <w:ilvl w:val="1"/>
          <w:numId w:val="3"/>
        </w:numPr>
        <w:tabs>
          <w:tab w:pos="1362" w:val="left" w:leader="none"/>
        </w:tabs>
        <w:spacing w:line="240" w:lineRule="auto" w:before="0" w:after="0"/>
        <w:ind w:left="116" w:right="101" w:firstLine="566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найменуванні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перейменуванні</w:t>
      </w:r>
      <w:r>
        <w:rPr>
          <w:spacing w:val="1"/>
          <w:sz w:val="28"/>
        </w:rPr>
        <w:t> </w:t>
      </w:r>
      <w:r>
        <w:rPr>
          <w:sz w:val="28"/>
        </w:rPr>
        <w:t>об’єктів</w:t>
      </w:r>
      <w:r>
        <w:rPr>
          <w:spacing w:val="1"/>
          <w:sz w:val="28"/>
        </w:rPr>
        <w:t> </w:t>
      </w:r>
      <w:r>
        <w:rPr>
          <w:sz w:val="28"/>
        </w:rPr>
        <w:t>топоніміки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допускається</w:t>
      </w:r>
      <w:r>
        <w:rPr>
          <w:spacing w:val="1"/>
          <w:sz w:val="28"/>
        </w:rPr>
        <w:t> </w:t>
      </w:r>
      <w:r>
        <w:rPr>
          <w:sz w:val="28"/>
        </w:rPr>
        <w:t>повторення</w:t>
      </w:r>
      <w:r>
        <w:rPr>
          <w:spacing w:val="1"/>
          <w:sz w:val="28"/>
        </w:rPr>
        <w:t> </w:t>
      </w:r>
      <w:r>
        <w:rPr>
          <w:sz w:val="28"/>
        </w:rPr>
        <w:t>вже</w:t>
      </w:r>
      <w:r>
        <w:rPr>
          <w:spacing w:val="1"/>
          <w:sz w:val="28"/>
        </w:rPr>
        <w:t> </w:t>
      </w:r>
      <w:r>
        <w:rPr>
          <w:sz w:val="28"/>
        </w:rPr>
        <w:t>існуючих</w:t>
      </w:r>
      <w:r>
        <w:rPr>
          <w:spacing w:val="1"/>
          <w:sz w:val="28"/>
        </w:rPr>
        <w:t> </w:t>
      </w:r>
      <w:r>
        <w:rPr>
          <w:sz w:val="28"/>
        </w:rPr>
        <w:t>назв</w:t>
      </w:r>
      <w:r>
        <w:rPr>
          <w:spacing w:val="1"/>
          <w:sz w:val="28"/>
        </w:rPr>
        <w:t> </w:t>
      </w:r>
      <w:r>
        <w:rPr>
          <w:sz w:val="28"/>
        </w:rPr>
        <w:t>інших</w:t>
      </w:r>
      <w:r>
        <w:rPr>
          <w:spacing w:val="1"/>
          <w:sz w:val="28"/>
        </w:rPr>
        <w:t> </w:t>
      </w:r>
      <w:r>
        <w:rPr>
          <w:sz w:val="28"/>
        </w:rPr>
        <w:t>об’єктів</w:t>
      </w:r>
      <w:r>
        <w:rPr>
          <w:spacing w:val="1"/>
          <w:sz w:val="28"/>
        </w:rPr>
        <w:t> </w:t>
      </w:r>
      <w:r>
        <w:rPr>
          <w:sz w:val="28"/>
        </w:rPr>
        <w:t>топоніміки,</w:t>
      </w:r>
      <w:r>
        <w:rPr>
          <w:spacing w:val="1"/>
          <w:sz w:val="28"/>
        </w:rPr>
        <w:t> </w:t>
      </w:r>
      <w:r>
        <w:rPr>
          <w:sz w:val="28"/>
        </w:rPr>
        <w:t>які</w:t>
      </w:r>
      <w:r>
        <w:rPr>
          <w:spacing w:val="-67"/>
          <w:sz w:val="28"/>
        </w:rPr>
        <w:t> </w:t>
      </w:r>
      <w:r>
        <w:rPr>
          <w:sz w:val="28"/>
        </w:rPr>
        <w:t>знаходяться</w:t>
      </w:r>
      <w:r>
        <w:rPr>
          <w:spacing w:val="-1"/>
          <w:sz w:val="28"/>
        </w:rPr>
        <w:t> </w:t>
      </w:r>
      <w:r>
        <w:rPr>
          <w:sz w:val="28"/>
        </w:rPr>
        <w:t>у</w:t>
      </w:r>
      <w:r>
        <w:rPr>
          <w:spacing w:val="-4"/>
          <w:sz w:val="28"/>
        </w:rPr>
        <w:t> </w:t>
      </w:r>
      <w:r>
        <w:rPr>
          <w:sz w:val="28"/>
        </w:rPr>
        <w:t>межах територіальної громади.</w:t>
      </w:r>
    </w:p>
    <w:p>
      <w:pPr>
        <w:pStyle w:val="ListParagraph"/>
        <w:numPr>
          <w:ilvl w:val="1"/>
          <w:numId w:val="3"/>
        </w:numPr>
        <w:tabs>
          <w:tab w:pos="1175" w:val="left" w:leader="none"/>
        </w:tabs>
        <w:spacing w:line="240" w:lineRule="auto" w:before="0" w:after="0"/>
        <w:ind w:left="1174" w:right="0" w:hanging="493"/>
        <w:jc w:val="both"/>
        <w:rPr>
          <w:sz w:val="28"/>
        </w:rPr>
      </w:pPr>
      <w:r>
        <w:rPr>
          <w:sz w:val="28"/>
        </w:rPr>
        <w:t>Імена</w:t>
      </w:r>
      <w:r>
        <w:rPr>
          <w:spacing w:val="-2"/>
          <w:sz w:val="28"/>
        </w:rPr>
        <w:t> </w:t>
      </w:r>
      <w:r>
        <w:rPr>
          <w:sz w:val="28"/>
        </w:rPr>
        <w:t>фізичних</w:t>
      </w:r>
      <w:r>
        <w:rPr>
          <w:spacing w:val="-3"/>
          <w:sz w:val="28"/>
        </w:rPr>
        <w:t> </w:t>
      </w:r>
      <w:r>
        <w:rPr>
          <w:sz w:val="28"/>
        </w:rPr>
        <w:t>осіб</w:t>
      </w:r>
      <w:r>
        <w:rPr>
          <w:spacing w:val="-1"/>
          <w:sz w:val="28"/>
        </w:rPr>
        <w:t> </w:t>
      </w:r>
      <w:r>
        <w:rPr>
          <w:sz w:val="28"/>
        </w:rPr>
        <w:t>присвоюються</w:t>
      </w:r>
      <w:r>
        <w:rPr>
          <w:spacing w:val="-4"/>
          <w:sz w:val="28"/>
        </w:rPr>
        <w:t> </w:t>
      </w:r>
      <w:r>
        <w:rPr>
          <w:sz w:val="28"/>
        </w:rPr>
        <w:t>з</w:t>
      </w:r>
      <w:r>
        <w:rPr>
          <w:spacing w:val="-2"/>
          <w:sz w:val="28"/>
        </w:rPr>
        <w:t> </w:t>
      </w:r>
      <w:r>
        <w:rPr>
          <w:sz w:val="28"/>
        </w:rPr>
        <w:t>метою</w:t>
      </w:r>
      <w:r>
        <w:rPr>
          <w:spacing w:val="-3"/>
          <w:sz w:val="28"/>
        </w:rPr>
        <w:t> </w:t>
      </w:r>
      <w:r>
        <w:rPr>
          <w:sz w:val="28"/>
        </w:rPr>
        <w:t>увічнення</w:t>
      </w:r>
      <w:r>
        <w:rPr>
          <w:spacing w:val="-1"/>
          <w:sz w:val="28"/>
        </w:rPr>
        <w:t> </w:t>
      </w:r>
      <w:r>
        <w:rPr>
          <w:sz w:val="28"/>
        </w:rPr>
        <w:t>пам’яті</w:t>
      </w:r>
      <w:r>
        <w:rPr>
          <w:spacing w:val="-1"/>
          <w:sz w:val="28"/>
        </w:rPr>
        <w:t> </w:t>
      </w:r>
      <w:r>
        <w:rPr>
          <w:sz w:val="28"/>
        </w:rPr>
        <w:t>про</w:t>
      </w:r>
      <w:r>
        <w:rPr>
          <w:spacing w:val="-1"/>
          <w:sz w:val="28"/>
        </w:rPr>
        <w:t> </w:t>
      </w:r>
      <w:r>
        <w:rPr>
          <w:sz w:val="28"/>
        </w:rPr>
        <w:t>осіб,</w:t>
      </w:r>
    </w:p>
    <w:p>
      <w:pPr>
        <w:pStyle w:val="BodyText"/>
        <w:spacing w:line="322" w:lineRule="exact"/>
        <w:ind w:right="0" w:firstLine="0"/>
        <w:jc w:val="left"/>
      </w:pPr>
      <w:r>
        <w:rPr/>
        <w:t>які:</w:t>
      </w:r>
    </w:p>
    <w:p>
      <w:pPr>
        <w:pStyle w:val="ListParagraph"/>
        <w:numPr>
          <w:ilvl w:val="2"/>
          <w:numId w:val="3"/>
        </w:numPr>
        <w:tabs>
          <w:tab w:pos="1396" w:val="left" w:leader="none"/>
        </w:tabs>
        <w:spacing w:line="240" w:lineRule="auto" w:before="0" w:after="0"/>
        <w:ind w:left="1395" w:right="0" w:hanging="714"/>
        <w:jc w:val="left"/>
        <w:rPr>
          <w:sz w:val="28"/>
        </w:rPr>
      </w:pPr>
      <w:r>
        <w:rPr>
          <w:sz w:val="28"/>
        </w:rPr>
        <w:t>Внесли</w:t>
      </w:r>
      <w:r>
        <w:rPr>
          <w:spacing w:val="8"/>
          <w:sz w:val="28"/>
        </w:rPr>
        <w:t> </w:t>
      </w:r>
      <w:r>
        <w:rPr>
          <w:sz w:val="28"/>
        </w:rPr>
        <w:t>вагомий</w:t>
      </w:r>
      <w:r>
        <w:rPr>
          <w:spacing w:val="11"/>
          <w:sz w:val="28"/>
        </w:rPr>
        <w:t> </w:t>
      </w:r>
      <w:r>
        <w:rPr>
          <w:sz w:val="28"/>
        </w:rPr>
        <w:t>вклад</w:t>
      </w:r>
      <w:r>
        <w:rPr>
          <w:spacing w:val="8"/>
          <w:sz w:val="28"/>
        </w:rPr>
        <w:t> </w:t>
      </w:r>
      <w:r>
        <w:rPr>
          <w:sz w:val="28"/>
        </w:rPr>
        <w:t>у</w:t>
      </w:r>
      <w:r>
        <w:rPr>
          <w:spacing w:val="7"/>
          <w:sz w:val="28"/>
        </w:rPr>
        <w:t> </w:t>
      </w:r>
      <w:r>
        <w:rPr>
          <w:sz w:val="28"/>
        </w:rPr>
        <w:t>боротьбу</w:t>
      </w:r>
      <w:r>
        <w:rPr>
          <w:spacing w:val="9"/>
          <w:sz w:val="28"/>
        </w:rPr>
        <w:t> </w:t>
      </w:r>
      <w:r>
        <w:rPr>
          <w:sz w:val="28"/>
        </w:rPr>
        <w:t>за</w:t>
      </w:r>
      <w:r>
        <w:rPr>
          <w:spacing w:val="9"/>
          <w:sz w:val="28"/>
        </w:rPr>
        <w:t> </w:t>
      </w:r>
      <w:r>
        <w:rPr>
          <w:sz w:val="28"/>
        </w:rPr>
        <w:t>незалежність,</w:t>
      </w:r>
      <w:r>
        <w:rPr>
          <w:spacing w:val="10"/>
          <w:sz w:val="28"/>
        </w:rPr>
        <w:t> </w:t>
      </w:r>
      <w:r>
        <w:rPr>
          <w:sz w:val="28"/>
        </w:rPr>
        <w:t>захист,</w:t>
      </w:r>
      <w:r>
        <w:rPr>
          <w:spacing w:val="7"/>
          <w:sz w:val="28"/>
        </w:rPr>
        <w:t> </w:t>
      </w:r>
      <w:r>
        <w:rPr>
          <w:sz w:val="28"/>
        </w:rPr>
        <w:t>розбудову</w:t>
      </w:r>
    </w:p>
    <w:p>
      <w:pPr>
        <w:pStyle w:val="BodyText"/>
        <w:ind w:left="116" w:right="102" w:firstLine="0"/>
      </w:pPr>
      <w:r>
        <w:rPr/>
        <w:t>Української держави, підтримання</w:t>
      </w:r>
      <w:r>
        <w:rPr>
          <w:spacing w:val="1"/>
        </w:rPr>
        <w:t> </w:t>
      </w:r>
      <w:r>
        <w:rPr/>
        <w:t>миру і безпеки, зміцнення міжнародного</w:t>
      </w:r>
      <w:r>
        <w:rPr>
          <w:spacing w:val="1"/>
        </w:rPr>
        <w:t> </w:t>
      </w:r>
      <w:r>
        <w:rPr/>
        <w:t>авторитету</w:t>
      </w:r>
      <w:r>
        <w:rPr>
          <w:spacing w:val="-4"/>
        </w:rPr>
        <w:t> </w:t>
      </w:r>
      <w:r>
        <w:rPr/>
        <w:t>України.</w:t>
      </w:r>
    </w:p>
    <w:p>
      <w:pPr>
        <w:pStyle w:val="ListParagraph"/>
        <w:numPr>
          <w:ilvl w:val="2"/>
          <w:numId w:val="3"/>
        </w:numPr>
        <w:tabs>
          <w:tab w:pos="1384" w:val="left" w:leader="none"/>
        </w:tabs>
        <w:spacing w:line="322" w:lineRule="exact" w:before="1" w:after="0"/>
        <w:ind w:left="1383" w:right="0" w:hanging="702"/>
        <w:jc w:val="both"/>
        <w:rPr>
          <w:sz w:val="28"/>
        </w:rPr>
      </w:pPr>
      <w:r>
        <w:rPr>
          <w:sz w:val="28"/>
        </w:rPr>
        <w:t>Здійснили</w:t>
      </w:r>
      <w:r>
        <w:rPr>
          <w:spacing w:val="-2"/>
          <w:sz w:val="28"/>
        </w:rPr>
        <w:t> </w:t>
      </w:r>
      <w:r>
        <w:rPr>
          <w:sz w:val="28"/>
        </w:rPr>
        <w:t>героїчний</w:t>
      </w:r>
      <w:r>
        <w:rPr>
          <w:spacing w:val="-2"/>
          <w:sz w:val="28"/>
        </w:rPr>
        <w:t> </w:t>
      </w:r>
      <w:r>
        <w:rPr>
          <w:sz w:val="28"/>
        </w:rPr>
        <w:t>вчинок,</w:t>
      </w:r>
      <w:r>
        <w:rPr>
          <w:spacing w:val="-3"/>
          <w:sz w:val="28"/>
        </w:rPr>
        <w:t> </w:t>
      </w:r>
      <w:r>
        <w:rPr>
          <w:sz w:val="28"/>
        </w:rPr>
        <w:t>звершення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ім’я</w:t>
      </w:r>
      <w:r>
        <w:rPr>
          <w:spacing w:val="-2"/>
          <w:sz w:val="28"/>
        </w:rPr>
        <w:t> </w:t>
      </w:r>
      <w:r>
        <w:rPr>
          <w:sz w:val="28"/>
        </w:rPr>
        <w:t>Батьківщини.</w:t>
      </w:r>
    </w:p>
    <w:p>
      <w:pPr>
        <w:pStyle w:val="ListParagraph"/>
        <w:numPr>
          <w:ilvl w:val="2"/>
          <w:numId w:val="3"/>
        </w:numPr>
        <w:tabs>
          <w:tab w:pos="1516" w:val="left" w:leader="none"/>
        </w:tabs>
        <w:spacing w:line="240" w:lineRule="auto" w:before="0" w:after="0"/>
        <w:ind w:left="116" w:right="100" w:firstLine="566"/>
        <w:jc w:val="both"/>
        <w:rPr>
          <w:sz w:val="28"/>
        </w:rPr>
      </w:pPr>
      <w:r>
        <w:rPr>
          <w:sz w:val="28"/>
        </w:rPr>
        <w:t>Зробили</w:t>
      </w:r>
      <w:r>
        <w:rPr>
          <w:spacing w:val="1"/>
          <w:sz w:val="28"/>
        </w:rPr>
        <w:t> </w:t>
      </w:r>
      <w:r>
        <w:rPr>
          <w:sz w:val="28"/>
        </w:rPr>
        <w:t>значний</w:t>
      </w:r>
      <w:r>
        <w:rPr>
          <w:spacing w:val="1"/>
          <w:sz w:val="28"/>
        </w:rPr>
        <w:t> </w:t>
      </w:r>
      <w:r>
        <w:rPr>
          <w:sz w:val="28"/>
        </w:rPr>
        <w:t>особистий</w:t>
      </w:r>
      <w:r>
        <w:rPr>
          <w:spacing w:val="1"/>
          <w:sz w:val="28"/>
        </w:rPr>
        <w:t> </w:t>
      </w:r>
      <w:r>
        <w:rPr>
          <w:sz w:val="28"/>
        </w:rPr>
        <w:t>внесок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розвиток</w:t>
      </w:r>
      <w:r>
        <w:rPr>
          <w:spacing w:val="1"/>
          <w:sz w:val="28"/>
        </w:rPr>
        <w:t> </w:t>
      </w:r>
      <w:r>
        <w:rPr>
          <w:sz w:val="28"/>
        </w:rPr>
        <w:t>науки,</w:t>
      </w:r>
      <w:r>
        <w:rPr>
          <w:spacing w:val="1"/>
          <w:sz w:val="28"/>
        </w:rPr>
        <w:t> </w:t>
      </w:r>
      <w:r>
        <w:rPr>
          <w:sz w:val="28"/>
        </w:rPr>
        <w:t>освіти,</w:t>
      </w:r>
      <w:r>
        <w:rPr>
          <w:spacing w:val="1"/>
          <w:sz w:val="28"/>
        </w:rPr>
        <w:t> </w:t>
      </w:r>
      <w:r>
        <w:rPr>
          <w:sz w:val="28"/>
        </w:rPr>
        <w:t>культури</w:t>
      </w:r>
      <w:r>
        <w:rPr>
          <w:spacing w:val="-1"/>
          <w:sz w:val="28"/>
        </w:rPr>
        <w:t> </w:t>
      </w:r>
      <w:r>
        <w:rPr>
          <w:sz w:val="28"/>
        </w:rPr>
        <w:t>та</w:t>
      </w:r>
      <w:r>
        <w:rPr>
          <w:spacing w:val="-1"/>
          <w:sz w:val="28"/>
        </w:rPr>
        <w:t> </w:t>
      </w:r>
      <w:r>
        <w:rPr>
          <w:sz w:val="28"/>
        </w:rPr>
        <w:t>інших сфер</w:t>
      </w:r>
      <w:r>
        <w:rPr>
          <w:spacing w:val="1"/>
          <w:sz w:val="28"/>
        </w:rPr>
        <w:t> </w:t>
      </w:r>
      <w:r>
        <w:rPr>
          <w:sz w:val="28"/>
        </w:rPr>
        <w:t>суспільного</w:t>
      </w:r>
      <w:r>
        <w:rPr>
          <w:spacing w:val="-1"/>
          <w:sz w:val="28"/>
        </w:rPr>
        <w:t> </w:t>
      </w:r>
      <w:r>
        <w:rPr>
          <w:sz w:val="28"/>
        </w:rPr>
        <w:t>життя.</w:t>
      </w:r>
    </w:p>
    <w:p>
      <w:pPr>
        <w:pStyle w:val="ListParagraph"/>
        <w:numPr>
          <w:ilvl w:val="1"/>
          <w:numId w:val="3"/>
        </w:numPr>
        <w:tabs>
          <w:tab w:pos="1209" w:val="left" w:leader="none"/>
        </w:tabs>
        <w:spacing w:line="240" w:lineRule="auto" w:before="0" w:after="0"/>
        <w:ind w:left="116" w:right="102" w:firstLine="566"/>
        <w:jc w:val="both"/>
        <w:rPr>
          <w:sz w:val="28"/>
        </w:rPr>
      </w:pPr>
      <w:r>
        <w:rPr>
          <w:sz w:val="28"/>
        </w:rPr>
        <w:t>Об’єктам топоніміки ім’я фізичної особи присвоюється лише після її</w:t>
      </w:r>
      <w:r>
        <w:rPr>
          <w:spacing w:val="1"/>
          <w:sz w:val="28"/>
        </w:rPr>
        <w:t> </w:t>
      </w:r>
      <w:r>
        <w:rPr>
          <w:sz w:val="28"/>
        </w:rPr>
        <w:t>смерті</w:t>
      </w:r>
      <w:r>
        <w:rPr>
          <w:spacing w:val="-1"/>
          <w:sz w:val="28"/>
        </w:rPr>
        <w:t> </w:t>
      </w:r>
      <w:r>
        <w:rPr>
          <w:sz w:val="28"/>
        </w:rPr>
        <w:t>та</w:t>
      </w:r>
      <w:r>
        <w:rPr>
          <w:spacing w:val="-1"/>
          <w:sz w:val="28"/>
        </w:rPr>
        <w:t> </w:t>
      </w:r>
      <w:r>
        <w:rPr>
          <w:sz w:val="28"/>
        </w:rPr>
        <w:t>за</w:t>
      </w:r>
      <w:r>
        <w:rPr>
          <w:spacing w:val="-1"/>
          <w:sz w:val="28"/>
        </w:rPr>
        <w:t> </w:t>
      </w:r>
      <w:r>
        <w:rPr>
          <w:sz w:val="28"/>
        </w:rPr>
        <w:t>умови,</w:t>
      </w:r>
      <w:r>
        <w:rPr>
          <w:spacing w:val="-1"/>
          <w:sz w:val="28"/>
        </w:rPr>
        <w:t> </w:t>
      </w:r>
      <w:r>
        <w:rPr>
          <w:sz w:val="28"/>
        </w:rPr>
        <w:t>що з</w:t>
      </w:r>
      <w:r>
        <w:rPr>
          <w:spacing w:val="-2"/>
          <w:sz w:val="28"/>
        </w:rPr>
        <w:t> </w:t>
      </w:r>
      <w:r>
        <w:rPr>
          <w:sz w:val="28"/>
        </w:rPr>
        <w:t>цього часу</w:t>
      </w:r>
      <w:r>
        <w:rPr>
          <w:spacing w:val="-4"/>
          <w:sz w:val="28"/>
        </w:rPr>
        <w:t> </w:t>
      </w:r>
      <w:r>
        <w:rPr>
          <w:sz w:val="28"/>
        </w:rPr>
        <w:t>пройшло</w:t>
      </w:r>
      <w:r>
        <w:rPr>
          <w:spacing w:val="-2"/>
          <w:sz w:val="28"/>
        </w:rPr>
        <w:t> </w:t>
      </w:r>
      <w:r>
        <w:rPr>
          <w:sz w:val="28"/>
        </w:rPr>
        <w:t>не</w:t>
      </w:r>
      <w:r>
        <w:rPr>
          <w:spacing w:val="-1"/>
          <w:sz w:val="28"/>
        </w:rPr>
        <w:t> </w:t>
      </w:r>
      <w:r>
        <w:rPr>
          <w:sz w:val="28"/>
        </w:rPr>
        <w:t>менше</w:t>
      </w:r>
      <w:r>
        <w:rPr>
          <w:spacing w:val="-1"/>
          <w:sz w:val="28"/>
        </w:rPr>
        <w:t> </w:t>
      </w:r>
      <w:r>
        <w:rPr>
          <w:sz w:val="28"/>
        </w:rPr>
        <w:t>1</w:t>
      </w:r>
      <w:r>
        <w:rPr>
          <w:spacing w:val="-3"/>
          <w:sz w:val="28"/>
        </w:rPr>
        <w:t> </w:t>
      </w:r>
      <w:r>
        <w:rPr>
          <w:sz w:val="28"/>
        </w:rPr>
        <w:t>року.</w:t>
      </w:r>
    </w:p>
    <w:p>
      <w:pPr>
        <w:pStyle w:val="ListParagraph"/>
        <w:numPr>
          <w:ilvl w:val="1"/>
          <w:numId w:val="3"/>
        </w:numPr>
        <w:tabs>
          <w:tab w:pos="1175" w:val="left" w:leader="none"/>
        </w:tabs>
        <w:spacing w:line="240" w:lineRule="auto" w:before="0" w:after="0"/>
        <w:ind w:left="116" w:right="102" w:firstLine="566"/>
        <w:jc w:val="both"/>
        <w:rPr>
          <w:sz w:val="28"/>
        </w:rPr>
      </w:pPr>
      <w:r>
        <w:rPr>
          <w:sz w:val="28"/>
        </w:rPr>
        <w:t>У разі якщо у фізичної особи, ім’я якої пропонується присвоїти об’єкту</w:t>
      </w:r>
      <w:r>
        <w:rPr>
          <w:spacing w:val="-67"/>
          <w:sz w:val="28"/>
        </w:rPr>
        <w:t> </w:t>
      </w:r>
      <w:r>
        <w:rPr>
          <w:sz w:val="28"/>
        </w:rPr>
        <w:t>топоніміки, є родичі (діти, вдова, вдівець, а у разі якщо їх немає – батьки, рідні</w:t>
      </w:r>
      <w:r>
        <w:rPr>
          <w:spacing w:val="1"/>
          <w:sz w:val="28"/>
        </w:rPr>
        <w:t> </w:t>
      </w:r>
      <w:r>
        <w:rPr>
          <w:sz w:val="28"/>
        </w:rPr>
        <w:t>брати</w:t>
      </w:r>
      <w:r>
        <w:rPr>
          <w:spacing w:val="-1"/>
          <w:sz w:val="28"/>
        </w:rPr>
        <w:t> </w:t>
      </w:r>
      <w:r>
        <w:rPr>
          <w:sz w:val="28"/>
        </w:rPr>
        <w:t>та</w:t>
      </w:r>
      <w:r>
        <w:rPr>
          <w:spacing w:val="-2"/>
          <w:sz w:val="28"/>
        </w:rPr>
        <w:t> </w:t>
      </w:r>
      <w:r>
        <w:rPr>
          <w:sz w:val="28"/>
        </w:rPr>
        <w:t>сестри),</w:t>
      </w:r>
      <w:r>
        <w:rPr>
          <w:spacing w:val="-1"/>
          <w:sz w:val="28"/>
        </w:rPr>
        <w:t> </w:t>
      </w:r>
      <w:r>
        <w:rPr>
          <w:sz w:val="28"/>
        </w:rPr>
        <w:t>додається</w:t>
      </w:r>
      <w:r>
        <w:rPr>
          <w:spacing w:val="-1"/>
          <w:sz w:val="28"/>
        </w:rPr>
        <w:t> </w:t>
      </w:r>
      <w:r>
        <w:rPr>
          <w:sz w:val="28"/>
        </w:rPr>
        <w:t>також</w:t>
      </w:r>
      <w:r>
        <w:rPr>
          <w:spacing w:val="-1"/>
          <w:sz w:val="28"/>
        </w:rPr>
        <w:t> </w:t>
      </w:r>
      <w:r>
        <w:rPr>
          <w:sz w:val="28"/>
        </w:rPr>
        <w:t>їх письмова</w:t>
      </w:r>
      <w:r>
        <w:rPr>
          <w:spacing w:val="-2"/>
          <w:sz w:val="28"/>
        </w:rPr>
        <w:t> </w:t>
      </w:r>
      <w:r>
        <w:rPr>
          <w:sz w:val="28"/>
        </w:rPr>
        <w:t>згода</w:t>
      </w:r>
      <w:r>
        <w:rPr>
          <w:spacing w:val="-4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присвоєння</w:t>
      </w:r>
      <w:r>
        <w:rPr>
          <w:spacing w:val="-4"/>
          <w:sz w:val="28"/>
        </w:rPr>
        <w:t> </w:t>
      </w:r>
      <w:r>
        <w:rPr>
          <w:sz w:val="28"/>
        </w:rPr>
        <w:t>імені.</w:t>
      </w:r>
    </w:p>
    <w:p>
      <w:pPr>
        <w:spacing w:after="0" w:line="240" w:lineRule="auto"/>
        <w:jc w:val="both"/>
        <w:rPr>
          <w:sz w:val="28"/>
        </w:rPr>
        <w:sectPr>
          <w:pgSz w:w="11900" w:h="16840"/>
          <w:pgMar w:top="780" w:bottom="280" w:left="1300" w:right="740"/>
        </w:sectPr>
      </w:pPr>
    </w:p>
    <w:p>
      <w:pPr>
        <w:pStyle w:val="ListParagraph"/>
        <w:numPr>
          <w:ilvl w:val="1"/>
          <w:numId w:val="3"/>
        </w:numPr>
        <w:tabs>
          <w:tab w:pos="1252" w:val="left" w:leader="none"/>
        </w:tabs>
        <w:spacing w:line="240" w:lineRule="auto" w:before="62" w:after="0"/>
        <w:ind w:left="115" w:right="102" w:firstLine="566"/>
        <w:jc w:val="both"/>
        <w:rPr>
          <w:sz w:val="28"/>
        </w:rPr>
      </w:pPr>
      <w:r>
        <w:rPr>
          <w:sz w:val="28"/>
        </w:rPr>
        <w:t>Назви</w:t>
      </w:r>
      <w:r>
        <w:rPr>
          <w:spacing w:val="1"/>
          <w:sz w:val="28"/>
        </w:rPr>
        <w:t> </w:t>
      </w:r>
      <w:r>
        <w:rPr>
          <w:sz w:val="28"/>
        </w:rPr>
        <w:t>ювілейних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святкових</w:t>
      </w:r>
      <w:r>
        <w:rPr>
          <w:spacing w:val="1"/>
          <w:sz w:val="28"/>
        </w:rPr>
        <w:t> </w:t>
      </w:r>
      <w:r>
        <w:rPr>
          <w:sz w:val="28"/>
        </w:rPr>
        <w:t>дат,</w:t>
      </w:r>
      <w:r>
        <w:rPr>
          <w:spacing w:val="1"/>
          <w:sz w:val="28"/>
        </w:rPr>
        <w:t> </w:t>
      </w:r>
      <w:r>
        <w:rPr>
          <w:sz w:val="28"/>
        </w:rPr>
        <w:t>назви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дати</w:t>
      </w:r>
      <w:r>
        <w:rPr>
          <w:spacing w:val="1"/>
          <w:sz w:val="28"/>
        </w:rPr>
        <w:t> </w:t>
      </w:r>
      <w:r>
        <w:rPr>
          <w:sz w:val="28"/>
        </w:rPr>
        <w:t>історичних</w:t>
      </w:r>
      <w:r>
        <w:rPr>
          <w:spacing w:val="1"/>
          <w:sz w:val="28"/>
        </w:rPr>
        <w:t> </w:t>
      </w:r>
      <w:r>
        <w:rPr>
          <w:sz w:val="28"/>
        </w:rPr>
        <w:t>подій</w:t>
      </w:r>
      <w:r>
        <w:rPr>
          <w:spacing w:val="-67"/>
          <w:sz w:val="28"/>
        </w:rPr>
        <w:t> </w:t>
      </w:r>
      <w:r>
        <w:rPr>
          <w:sz w:val="28"/>
        </w:rPr>
        <w:t>присвоюються</w:t>
      </w:r>
      <w:r>
        <w:rPr>
          <w:spacing w:val="-1"/>
          <w:sz w:val="28"/>
        </w:rPr>
        <w:t> </w:t>
      </w:r>
      <w:r>
        <w:rPr>
          <w:sz w:val="28"/>
        </w:rPr>
        <w:t>з</w:t>
      </w:r>
      <w:r>
        <w:rPr>
          <w:spacing w:val="-1"/>
          <w:sz w:val="28"/>
        </w:rPr>
        <w:t> </w:t>
      </w:r>
      <w:r>
        <w:rPr>
          <w:sz w:val="28"/>
        </w:rPr>
        <w:t>метою:</w:t>
      </w:r>
    </w:p>
    <w:p>
      <w:pPr>
        <w:pStyle w:val="ListParagraph"/>
        <w:numPr>
          <w:ilvl w:val="2"/>
          <w:numId w:val="3"/>
        </w:numPr>
        <w:tabs>
          <w:tab w:pos="1456" w:val="left" w:leader="none"/>
        </w:tabs>
        <w:spacing w:line="242" w:lineRule="auto" w:before="0" w:after="0"/>
        <w:ind w:left="115" w:right="102" w:firstLine="566"/>
        <w:jc w:val="both"/>
        <w:rPr>
          <w:sz w:val="28"/>
        </w:rPr>
      </w:pPr>
      <w:r>
        <w:rPr>
          <w:sz w:val="28"/>
        </w:rPr>
        <w:t>Популяризації</w:t>
      </w:r>
      <w:r>
        <w:rPr>
          <w:spacing w:val="1"/>
          <w:sz w:val="28"/>
        </w:rPr>
        <w:t> </w:t>
      </w:r>
      <w:r>
        <w:rPr>
          <w:sz w:val="28"/>
        </w:rPr>
        <w:t>видатних</w:t>
      </w:r>
      <w:r>
        <w:rPr>
          <w:spacing w:val="1"/>
          <w:sz w:val="28"/>
        </w:rPr>
        <w:t> </w:t>
      </w:r>
      <w:r>
        <w:rPr>
          <w:sz w:val="28"/>
        </w:rPr>
        <w:t>фактів історії</w:t>
      </w:r>
      <w:r>
        <w:rPr>
          <w:spacing w:val="1"/>
          <w:sz w:val="28"/>
        </w:rPr>
        <w:t> </w:t>
      </w:r>
      <w:r>
        <w:rPr>
          <w:sz w:val="28"/>
        </w:rPr>
        <w:t>України,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відображають</w:t>
      </w:r>
      <w:r>
        <w:rPr>
          <w:spacing w:val="1"/>
          <w:sz w:val="28"/>
        </w:rPr>
        <w:t> </w:t>
      </w:r>
      <w:r>
        <w:rPr>
          <w:sz w:val="28"/>
        </w:rPr>
        <w:t>звершення</w:t>
      </w:r>
      <w:r>
        <w:rPr>
          <w:spacing w:val="-1"/>
          <w:sz w:val="28"/>
        </w:rPr>
        <w:t> </w:t>
      </w:r>
      <w:r>
        <w:rPr>
          <w:sz w:val="28"/>
        </w:rPr>
        <w:t>та</w:t>
      </w:r>
      <w:r>
        <w:rPr>
          <w:spacing w:val="-1"/>
          <w:sz w:val="28"/>
        </w:rPr>
        <w:t> </w:t>
      </w:r>
      <w:r>
        <w:rPr>
          <w:sz w:val="28"/>
        </w:rPr>
        <w:t>надбання в</w:t>
      </w:r>
      <w:r>
        <w:rPr>
          <w:spacing w:val="-4"/>
          <w:sz w:val="28"/>
        </w:rPr>
        <w:t> </w:t>
      </w:r>
      <w:r>
        <w:rPr>
          <w:sz w:val="28"/>
        </w:rPr>
        <w:t>ім’я України.</w:t>
      </w:r>
    </w:p>
    <w:p>
      <w:pPr>
        <w:pStyle w:val="ListParagraph"/>
        <w:numPr>
          <w:ilvl w:val="2"/>
          <w:numId w:val="3"/>
        </w:numPr>
        <w:tabs>
          <w:tab w:pos="1384" w:val="left" w:leader="none"/>
        </w:tabs>
        <w:spacing w:line="317" w:lineRule="exact" w:before="0" w:after="0"/>
        <w:ind w:left="1383" w:right="0" w:hanging="702"/>
        <w:jc w:val="both"/>
        <w:rPr>
          <w:sz w:val="28"/>
        </w:rPr>
      </w:pPr>
      <w:r>
        <w:rPr>
          <w:sz w:val="28"/>
        </w:rPr>
        <w:t>Формування</w:t>
      </w:r>
      <w:r>
        <w:rPr>
          <w:spacing w:val="-4"/>
          <w:sz w:val="28"/>
        </w:rPr>
        <w:t> </w:t>
      </w:r>
      <w:r>
        <w:rPr>
          <w:sz w:val="28"/>
        </w:rPr>
        <w:t>історичної</w:t>
      </w:r>
      <w:r>
        <w:rPr>
          <w:spacing w:val="-3"/>
          <w:sz w:val="28"/>
        </w:rPr>
        <w:t> </w:t>
      </w:r>
      <w:r>
        <w:rPr>
          <w:sz w:val="28"/>
        </w:rPr>
        <w:t>свідомості</w:t>
      </w:r>
      <w:r>
        <w:rPr>
          <w:spacing w:val="-3"/>
          <w:sz w:val="28"/>
        </w:rPr>
        <w:t> </w:t>
      </w:r>
      <w:r>
        <w:rPr>
          <w:sz w:val="28"/>
        </w:rPr>
        <w:t>українського</w:t>
      </w:r>
      <w:r>
        <w:rPr>
          <w:spacing w:val="-5"/>
          <w:sz w:val="28"/>
        </w:rPr>
        <w:t> </w:t>
      </w:r>
      <w:r>
        <w:rPr>
          <w:sz w:val="28"/>
        </w:rPr>
        <w:t>народу.</w:t>
      </w:r>
    </w:p>
    <w:p>
      <w:pPr>
        <w:pStyle w:val="ListParagraph"/>
        <w:numPr>
          <w:ilvl w:val="2"/>
          <w:numId w:val="3"/>
        </w:numPr>
        <w:tabs>
          <w:tab w:pos="1472" w:val="left" w:leader="none"/>
        </w:tabs>
        <w:spacing w:line="240" w:lineRule="auto" w:before="0" w:after="0"/>
        <w:ind w:left="115" w:right="101" w:firstLine="566"/>
        <w:jc w:val="both"/>
        <w:rPr>
          <w:sz w:val="28"/>
        </w:rPr>
      </w:pPr>
      <w:r>
        <w:rPr>
          <w:sz w:val="28"/>
        </w:rPr>
        <w:t>Сприяння</w:t>
      </w:r>
      <w:r>
        <w:rPr>
          <w:spacing w:val="1"/>
          <w:sz w:val="28"/>
        </w:rPr>
        <w:t> </w:t>
      </w:r>
      <w:r>
        <w:rPr>
          <w:sz w:val="28"/>
        </w:rPr>
        <w:t>розвитку</w:t>
      </w:r>
      <w:r>
        <w:rPr>
          <w:spacing w:val="1"/>
          <w:sz w:val="28"/>
        </w:rPr>
        <w:t> </w:t>
      </w:r>
      <w:r>
        <w:rPr>
          <w:sz w:val="28"/>
        </w:rPr>
        <w:t>науки,</w:t>
      </w:r>
      <w:r>
        <w:rPr>
          <w:spacing w:val="1"/>
          <w:sz w:val="28"/>
        </w:rPr>
        <w:t> </w:t>
      </w:r>
      <w:r>
        <w:rPr>
          <w:sz w:val="28"/>
        </w:rPr>
        <w:t>літератури,</w:t>
      </w:r>
      <w:r>
        <w:rPr>
          <w:spacing w:val="1"/>
          <w:sz w:val="28"/>
        </w:rPr>
        <w:t> </w:t>
      </w:r>
      <w:r>
        <w:rPr>
          <w:sz w:val="28"/>
        </w:rPr>
        <w:t>архітектури,</w:t>
      </w:r>
      <w:r>
        <w:rPr>
          <w:spacing w:val="1"/>
          <w:sz w:val="28"/>
        </w:rPr>
        <w:t> </w:t>
      </w:r>
      <w:r>
        <w:rPr>
          <w:sz w:val="28"/>
        </w:rPr>
        <w:t>мистецтва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інших</w:t>
      </w:r>
      <w:r>
        <w:rPr>
          <w:spacing w:val="-1"/>
          <w:sz w:val="28"/>
        </w:rPr>
        <w:t> </w:t>
      </w:r>
      <w:r>
        <w:rPr>
          <w:sz w:val="28"/>
        </w:rPr>
        <w:t>сфер</w:t>
      </w:r>
      <w:r>
        <w:rPr>
          <w:spacing w:val="1"/>
          <w:sz w:val="28"/>
        </w:rPr>
        <w:t> </w:t>
      </w:r>
      <w:r>
        <w:rPr>
          <w:sz w:val="28"/>
        </w:rPr>
        <w:t>суспільного життя.</w:t>
      </w:r>
    </w:p>
    <w:p>
      <w:pPr>
        <w:pStyle w:val="ListParagraph"/>
        <w:numPr>
          <w:ilvl w:val="1"/>
          <w:numId w:val="3"/>
        </w:numPr>
        <w:tabs>
          <w:tab w:pos="1256" w:val="left" w:leader="none"/>
        </w:tabs>
        <w:spacing w:line="240" w:lineRule="auto" w:before="0" w:after="0"/>
        <w:ind w:left="115" w:right="100" w:firstLine="566"/>
        <w:jc w:val="both"/>
        <w:rPr>
          <w:sz w:val="28"/>
        </w:rPr>
      </w:pPr>
      <w:r>
        <w:rPr>
          <w:sz w:val="28"/>
        </w:rPr>
        <w:t>Об’єктам</w:t>
      </w:r>
      <w:r>
        <w:rPr>
          <w:spacing w:val="1"/>
          <w:sz w:val="28"/>
        </w:rPr>
        <w:t> </w:t>
      </w:r>
      <w:r>
        <w:rPr>
          <w:sz w:val="28"/>
        </w:rPr>
        <w:t>топоніміки</w:t>
      </w:r>
      <w:r>
        <w:rPr>
          <w:spacing w:val="1"/>
          <w:sz w:val="28"/>
        </w:rPr>
        <w:t> </w:t>
      </w:r>
      <w:r>
        <w:rPr>
          <w:sz w:val="28"/>
        </w:rPr>
        <w:t>присвоюються</w:t>
      </w:r>
      <w:r>
        <w:rPr>
          <w:spacing w:val="1"/>
          <w:sz w:val="28"/>
        </w:rPr>
        <w:t> </w:t>
      </w:r>
      <w:r>
        <w:rPr>
          <w:sz w:val="28"/>
        </w:rPr>
        <w:t>імена</w:t>
      </w:r>
      <w:r>
        <w:rPr>
          <w:spacing w:val="1"/>
          <w:sz w:val="28"/>
        </w:rPr>
        <w:t> </w:t>
      </w:r>
      <w:r>
        <w:rPr>
          <w:sz w:val="28"/>
        </w:rPr>
        <w:t>тих</w:t>
      </w:r>
      <w:r>
        <w:rPr>
          <w:spacing w:val="1"/>
          <w:sz w:val="28"/>
        </w:rPr>
        <w:t> </w:t>
      </w:r>
      <w:r>
        <w:rPr>
          <w:sz w:val="28"/>
        </w:rPr>
        <w:t>фізичних</w:t>
      </w:r>
      <w:r>
        <w:rPr>
          <w:spacing w:val="1"/>
          <w:sz w:val="28"/>
        </w:rPr>
        <w:t> </w:t>
      </w:r>
      <w:r>
        <w:rPr>
          <w:sz w:val="28"/>
        </w:rPr>
        <w:t>осіб,</w:t>
      </w:r>
      <w:r>
        <w:rPr>
          <w:spacing w:val="1"/>
          <w:sz w:val="28"/>
        </w:rPr>
        <w:t> </w:t>
      </w:r>
      <w:r>
        <w:rPr>
          <w:sz w:val="28"/>
        </w:rPr>
        <w:t>назв</w:t>
      </w:r>
      <w:r>
        <w:rPr>
          <w:spacing w:val="1"/>
          <w:sz w:val="28"/>
        </w:rPr>
        <w:t> </w:t>
      </w:r>
      <w:r>
        <w:rPr>
          <w:sz w:val="28"/>
        </w:rPr>
        <w:t>ювілейних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святкових</w:t>
      </w:r>
      <w:r>
        <w:rPr>
          <w:spacing w:val="1"/>
          <w:sz w:val="28"/>
        </w:rPr>
        <w:t> </w:t>
      </w:r>
      <w:r>
        <w:rPr>
          <w:sz w:val="28"/>
        </w:rPr>
        <w:t>дат,</w:t>
      </w:r>
      <w:r>
        <w:rPr>
          <w:spacing w:val="1"/>
          <w:sz w:val="28"/>
        </w:rPr>
        <w:t> </w:t>
      </w:r>
      <w:r>
        <w:rPr>
          <w:sz w:val="28"/>
        </w:rPr>
        <w:t>назв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дат</w:t>
      </w:r>
      <w:r>
        <w:rPr>
          <w:spacing w:val="1"/>
          <w:sz w:val="28"/>
        </w:rPr>
        <w:t> </w:t>
      </w:r>
      <w:r>
        <w:rPr>
          <w:sz w:val="28"/>
        </w:rPr>
        <w:t>історичних</w:t>
      </w:r>
      <w:r>
        <w:rPr>
          <w:spacing w:val="1"/>
          <w:sz w:val="28"/>
        </w:rPr>
        <w:t> </w:t>
      </w:r>
      <w:r>
        <w:rPr>
          <w:sz w:val="28"/>
        </w:rPr>
        <w:t>подій,</w:t>
      </w:r>
      <w:r>
        <w:rPr>
          <w:spacing w:val="1"/>
          <w:sz w:val="28"/>
        </w:rPr>
        <w:t> </w:t>
      </w:r>
      <w:r>
        <w:rPr>
          <w:sz w:val="28"/>
        </w:rPr>
        <w:t>які</w:t>
      </w:r>
      <w:r>
        <w:rPr>
          <w:spacing w:val="1"/>
          <w:sz w:val="28"/>
        </w:rPr>
        <w:t> </w:t>
      </w:r>
      <w:r>
        <w:rPr>
          <w:sz w:val="28"/>
        </w:rPr>
        <w:t>пов’язані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об’єктами</w:t>
      </w:r>
      <w:r>
        <w:rPr>
          <w:spacing w:val="-1"/>
          <w:sz w:val="28"/>
        </w:rPr>
        <w:t> </w:t>
      </w:r>
      <w:r>
        <w:rPr>
          <w:sz w:val="28"/>
        </w:rPr>
        <w:t>топоніміки,</w:t>
      </w:r>
      <w:r>
        <w:rPr>
          <w:spacing w:val="-2"/>
          <w:sz w:val="28"/>
        </w:rPr>
        <w:t> </w:t>
      </w:r>
      <w:r>
        <w:rPr>
          <w:sz w:val="28"/>
        </w:rPr>
        <w:t>яким</w:t>
      </w:r>
      <w:r>
        <w:rPr>
          <w:spacing w:val="-2"/>
          <w:sz w:val="28"/>
        </w:rPr>
        <w:t> </w:t>
      </w:r>
      <w:r>
        <w:rPr>
          <w:sz w:val="28"/>
        </w:rPr>
        <w:t>ці імена</w:t>
      </w:r>
      <w:r>
        <w:rPr>
          <w:spacing w:val="-1"/>
          <w:sz w:val="28"/>
        </w:rPr>
        <w:t> </w:t>
      </w:r>
      <w:r>
        <w:rPr>
          <w:sz w:val="28"/>
        </w:rPr>
        <w:t>та</w:t>
      </w:r>
      <w:r>
        <w:rPr>
          <w:spacing w:val="-4"/>
          <w:sz w:val="28"/>
        </w:rPr>
        <w:t> </w:t>
      </w:r>
      <w:r>
        <w:rPr>
          <w:sz w:val="28"/>
        </w:rPr>
        <w:t>назви присвоюються.</w:t>
      </w:r>
    </w:p>
    <w:p>
      <w:pPr>
        <w:pStyle w:val="ListParagraph"/>
        <w:numPr>
          <w:ilvl w:val="1"/>
          <w:numId w:val="3"/>
        </w:numPr>
        <w:tabs>
          <w:tab w:pos="1213" w:val="left" w:leader="none"/>
        </w:tabs>
        <w:spacing w:line="240" w:lineRule="auto" w:before="0" w:after="0"/>
        <w:ind w:left="115" w:right="101" w:firstLine="566"/>
        <w:jc w:val="both"/>
        <w:rPr>
          <w:sz w:val="28"/>
        </w:rPr>
      </w:pPr>
      <w:r>
        <w:rPr>
          <w:sz w:val="28"/>
        </w:rPr>
        <w:t>Імена фізичних осіб, назви ювілейних та святкових дат, назви і дати</w:t>
      </w:r>
      <w:r>
        <w:rPr>
          <w:spacing w:val="1"/>
          <w:sz w:val="28"/>
        </w:rPr>
        <w:t> </w:t>
      </w:r>
      <w:r>
        <w:rPr>
          <w:sz w:val="28"/>
        </w:rPr>
        <w:t>історичних подій присвоюються об’єктам топоніміки лише після проведення</w:t>
      </w:r>
      <w:r>
        <w:rPr>
          <w:spacing w:val="1"/>
          <w:sz w:val="28"/>
        </w:rPr>
        <w:t> </w:t>
      </w:r>
      <w:r>
        <w:rPr>
          <w:sz w:val="28"/>
        </w:rPr>
        <w:t>громадського</w:t>
      </w:r>
      <w:r>
        <w:rPr>
          <w:spacing w:val="-3"/>
          <w:sz w:val="28"/>
        </w:rPr>
        <w:t> </w:t>
      </w:r>
      <w:r>
        <w:rPr>
          <w:sz w:val="28"/>
        </w:rPr>
        <w:t>обговорення.</w:t>
      </w:r>
    </w:p>
    <w:p>
      <w:pPr>
        <w:pStyle w:val="ListParagraph"/>
        <w:numPr>
          <w:ilvl w:val="1"/>
          <w:numId w:val="3"/>
        </w:numPr>
        <w:tabs>
          <w:tab w:pos="1506" w:val="left" w:leader="none"/>
        </w:tabs>
        <w:spacing w:line="240" w:lineRule="auto" w:before="0" w:after="0"/>
        <w:ind w:left="115" w:right="102" w:firstLine="566"/>
        <w:jc w:val="both"/>
        <w:rPr>
          <w:sz w:val="28"/>
        </w:rPr>
      </w:pP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назвах</w:t>
      </w:r>
      <w:r>
        <w:rPr>
          <w:spacing w:val="1"/>
          <w:sz w:val="28"/>
        </w:rPr>
        <w:t> </w:t>
      </w:r>
      <w:r>
        <w:rPr>
          <w:sz w:val="28"/>
        </w:rPr>
        <w:t>об’єктів</w:t>
      </w:r>
      <w:r>
        <w:rPr>
          <w:spacing w:val="1"/>
          <w:sz w:val="28"/>
        </w:rPr>
        <w:t> </w:t>
      </w:r>
      <w:r>
        <w:rPr>
          <w:sz w:val="28"/>
        </w:rPr>
        <w:t>топоніміки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можуть</w:t>
      </w:r>
      <w:r>
        <w:rPr>
          <w:spacing w:val="1"/>
          <w:sz w:val="28"/>
        </w:rPr>
        <w:t> </w:t>
      </w:r>
      <w:r>
        <w:rPr>
          <w:sz w:val="28"/>
        </w:rPr>
        <w:t>згадуватися</w:t>
      </w:r>
      <w:r>
        <w:rPr>
          <w:spacing w:val="1"/>
          <w:sz w:val="28"/>
        </w:rPr>
        <w:t> </w:t>
      </w:r>
      <w:r>
        <w:rPr>
          <w:sz w:val="28"/>
        </w:rPr>
        <w:t>діячі</w:t>
      </w:r>
      <w:r>
        <w:rPr>
          <w:spacing w:val="1"/>
          <w:sz w:val="28"/>
        </w:rPr>
        <w:t> </w:t>
      </w:r>
      <w:r>
        <w:rPr>
          <w:sz w:val="28"/>
        </w:rPr>
        <w:t>тоталітарної</w:t>
      </w:r>
      <w:r>
        <w:rPr>
          <w:spacing w:val="-2"/>
          <w:sz w:val="28"/>
        </w:rPr>
        <w:t> </w:t>
      </w:r>
      <w:r>
        <w:rPr>
          <w:sz w:val="28"/>
        </w:rPr>
        <w:t>доби,</w:t>
      </w:r>
      <w:r>
        <w:rPr>
          <w:spacing w:val="-2"/>
          <w:sz w:val="28"/>
        </w:rPr>
        <w:t> </w:t>
      </w:r>
      <w:r>
        <w:rPr>
          <w:sz w:val="28"/>
        </w:rPr>
        <w:t>терористичних</w:t>
      </w:r>
      <w:r>
        <w:rPr>
          <w:spacing w:val="-2"/>
          <w:sz w:val="28"/>
        </w:rPr>
        <w:t> </w:t>
      </w:r>
      <w:r>
        <w:rPr>
          <w:sz w:val="28"/>
        </w:rPr>
        <w:t>операцій</w:t>
      </w:r>
      <w:r>
        <w:rPr>
          <w:spacing w:val="-1"/>
          <w:sz w:val="28"/>
        </w:rPr>
        <w:t> </w:t>
      </w:r>
      <w:r>
        <w:rPr>
          <w:sz w:val="28"/>
        </w:rPr>
        <w:t>та</w:t>
      </w:r>
      <w:r>
        <w:rPr>
          <w:spacing w:val="-3"/>
          <w:sz w:val="28"/>
        </w:rPr>
        <w:t> </w:t>
      </w:r>
      <w:r>
        <w:rPr>
          <w:sz w:val="28"/>
        </w:rPr>
        <w:t>антидержавних</w:t>
      </w:r>
      <w:r>
        <w:rPr>
          <w:spacing w:val="-1"/>
          <w:sz w:val="28"/>
        </w:rPr>
        <w:t> </w:t>
      </w:r>
      <w:r>
        <w:rPr>
          <w:sz w:val="28"/>
        </w:rPr>
        <w:t>спрямувань.</w:t>
      </w:r>
    </w:p>
    <w:p>
      <w:pPr>
        <w:pStyle w:val="ListParagraph"/>
        <w:numPr>
          <w:ilvl w:val="1"/>
          <w:numId w:val="3"/>
        </w:numPr>
        <w:tabs>
          <w:tab w:pos="1362" w:val="left" w:leader="none"/>
        </w:tabs>
        <w:spacing w:line="242" w:lineRule="auto" w:before="0" w:after="0"/>
        <w:ind w:left="115" w:right="102" w:firstLine="566"/>
        <w:jc w:val="both"/>
        <w:rPr>
          <w:sz w:val="28"/>
        </w:rPr>
      </w:pPr>
      <w:r>
        <w:rPr>
          <w:sz w:val="28"/>
        </w:rPr>
        <w:t>Ініціаторами найменування або перейменування об’єкту топоніміки</w:t>
      </w:r>
      <w:r>
        <w:rPr>
          <w:spacing w:val="1"/>
          <w:sz w:val="28"/>
        </w:rPr>
        <w:t> </w:t>
      </w:r>
      <w:r>
        <w:rPr>
          <w:sz w:val="28"/>
        </w:rPr>
        <w:t>можуть</w:t>
      </w:r>
      <w:r>
        <w:rPr>
          <w:spacing w:val="-3"/>
          <w:sz w:val="28"/>
        </w:rPr>
        <w:t> </w:t>
      </w:r>
      <w:r>
        <w:rPr>
          <w:sz w:val="28"/>
        </w:rPr>
        <w:t>бути:</w:t>
      </w:r>
    </w:p>
    <w:p>
      <w:pPr>
        <w:pStyle w:val="ListParagraph"/>
        <w:numPr>
          <w:ilvl w:val="2"/>
          <w:numId w:val="3"/>
        </w:numPr>
        <w:tabs>
          <w:tab w:pos="1525" w:val="left" w:leader="none"/>
        </w:tabs>
        <w:spacing w:line="317" w:lineRule="exact" w:before="0" w:after="0"/>
        <w:ind w:left="1524" w:right="0" w:hanging="843"/>
        <w:jc w:val="both"/>
        <w:rPr>
          <w:sz w:val="28"/>
        </w:rPr>
      </w:pPr>
      <w:r>
        <w:rPr>
          <w:sz w:val="28"/>
        </w:rPr>
        <w:t>селищна</w:t>
      </w:r>
      <w:r>
        <w:rPr>
          <w:spacing w:val="65"/>
          <w:sz w:val="28"/>
        </w:rPr>
        <w:t> </w:t>
      </w:r>
      <w:r>
        <w:rPr>
          <w:sz w:val="28"/>
        </w:rPr>
        <w:t>рада;</w:t>
      </w:r>
    </w:p>
    <w:p>
      <w:pPr>
        <w:pStyle w:val="ListParagraph"/>
        <w:numPr>
          <w:ilvl w:val="2"/>
          <w:numId w:val="3"/>
        </w:numPr>
        <w:tabs>
          <w:tab w:pos="1525" w:val="left" w:leader="none"/>
        </w:tabs>
        <w:spacing w:line="322" w:lineRule="exact" w:before="0" w:after="0"/>
        <w:ind w:left="1524" w:right="0" w:hanging="843"/>
        <w:jc w:val="both"/>
        <w:rPr>
          <w:sz w:val="28"/>
        </w:rPr>
      </w:pPr>
      <w:r>
        <w:rPr>
          <w:sz w:val="28"/>
        </w:rPr>
        <w:t>селищний</w:t>
      </w:r>
      <w:r>
        <w:rPr>
          <w:spacing w:val="-3"/>
          <w:sz w:val="28"/>
        </w:rPr>
        <w:t> </w:t>
      </w:r>
      <w:r>
        <w:rPr>
          <w:sz w:val="28"/>
        </w:rPr>
        <w:t>голова;</w:t>
      </w:r>
    </w:p>
    <w:p>
      <w:pPr>
        <w:pStyle w:val="ListParagraph"/>
        <w:numPr>
          <w:ilvl w:val="2"/>
          <w:numId w:val="3"/>
        </w:numPr>
        <w:tabs>
          <w:tab w:pos="1523" w:val="left" w:leader="none"/>
        </w:tabs>
        <w:spacing w:line="240" w:lineRule="auto" w:before="0" w:after="0"/>
        <w:ind w:left="115" w:right="100" w:firstLine="566"/>
        <w:jc w:val="both"/>
        <w:rPr>
          <w:sz w:val="28"/>
        </w:rPr>
      </w:pPr>
      <w:r>
        <w:rPr>
          <w:sz w:val="28"/>
        </w:rPr>
        <w:t>постійна депутатська комісія Семенівської селищної ради</w:t>
      </w:r>
      <w:r>
        <w:rPr>
          <w:spacing w:val="1"/>
          <w:sz w:val="28"/>
        </w:rPr>
        <w:t> </w:t>
      </w:r>
      <w:r>
        <w:rPr>
          <w:sz w:val="28"/>
        </w:rPr>
        <w:t>з питань</w:t>
      </w:r>
      <w:r>
        <w:rPr>
          <w:spacing w:val="1"/>
          <w:sz w:val="28"/>
        </w:rPr>
        <w:t> </w:t>
      </w:r>
      <w:r>
        <w:rPr>
          <w:sz w:val="28"/>
        </w:rPr>
        <w:t>аграрної</w:t>
      </w:r>
      <w:r>
        <w:rPr>
          <w:spacing w:val="1"/>
          <w:sz w:val="28"/>
        </w:rPr>
        <w:t> </w:t>
      </w:r>
      <w:r>
        <w:rPr>
          <w:sz w:val="28"/>
        </w:rPr>
        <w:t>політики,</w:t>
      </w:r>
      <w:r>
        <w:rPr>
          <w:spacing w:val="1"/>
          <w:sz w:val="28"/>
        </w:rPr>
        <w:t> </w:t>
      </w:r>
      <w:r>
        <w:rPr>
          <w:sz w:val="28"/>
        </w:rPr>
        <w:t>земельних</w:t>
      </w:r>
      <w:r>
        <w:rPr>
          <w:spacing w:val="1"/>
          <w:sz w:val="28"/>
        </w:rPr>
        <w:t> </w:t>
      </w:r>
      <w:r>
        <w:rPr>
          <w:sz w:val="28"/>
        </w:rPr>
        <w:t>відносин,</w:t>
      </w:r>
      <w:r>
        <w:rPr>
          <w:spacing w:val="1"/>
          <w:sz w:val="28"/>
        </w:rPr>
        <w:t> </w:t>
      </w:r>
      <w:r>
        <w:rPr>
          <w:sz w:val="28"/>
        </w:rPr>
        <w:t>екології,</w:t>
      </w:r>
      <w:r>
        <w:rPr>
          <w:spacing w:val="71"/>
          <w:sz w:val="28"/>
        </w:rPr>
        <w:t> </w:t>
      </w:r>
      <w:r>
        <w:rPr>
          <w:sz w:val="28"/>
        </w:rPr>
        <w:t>природокористування,</w:t>
      </w:r>
      <w:r>
        <w:rPr>
          <w:spacing w:val="1"/>
          <w:sz w:val="28"/>
        </w:rPr>
        <w:t> </w:t>
      </w:r>
      <w:r>
        <w:rPr>
          <w:sz w:val="28"/>
        </w:rPr>
        <w:t>охорони</w:t>
      </w:r>
      <w:r>
        <w:rPr>
          <w:spacing w:val="1"/>
          <w:sz w:val="28"/>
        </w:rPr>
        <w:t> </w:t>
      </w:r>
      <w:r>
        <w:rPr>
          <w:sz w:val="28"/>
        </w:rPr>
        <w:t>навколишнього</w:t>
      </w:r>
      <w:r>
        <w:rPr>
          <w:spacing w:val="1"/>
          <w:sz w:val="28"/>
        </w:rPr>
        <w:t> </w:t>
      </w:r>
      <w:r>
        <w:rPr>
          <w:sz w:val="28"/>
        </w:rPr>
        <w:t>середовища,</w:t>
      </w:r>
      <w:r>
        <w:rPr>
          <w:spacing w:val="1"/>
          <w:sz w:val="28"/>
        </w:rPr>
        <w:t> </w:t>
      </w:r>
      <w:r>
        <w:rPr>
          <w:sz w:val="28"/>
        </w:rPr>
        <w:t>житлово-комунального</w:t>
      </w:r>
      <w:r>
        <w:rPr>
          <w:spacing w:val="1"/>
          <w:sz w:val="28"/>
        </w:rPr>
        <w:t> </w:t>
      </w:r>
      <w:r>
        <w:rPr>
          <w:sz w:val="28"/>
        </w:rPr>
        <w:t>господарства,</w:t>
      </w:r>
      <w:r>
        <w:rPr>
          <w:spacing w:val="1"/>
          <w:sz w:val="28"/>
        </w:rPr>
        <w:t> </w:t>
      </w:r>
      <w:r>
        <w:rPr>
          <w:sz w:val="28"/>
        </w:rPr>
        <w:t>містобудування</w:t>
      </w:r>
      <w:r>
        <w:rPr>
          <w:spacing w:val="-1"/>
          <w:sz w:val="28"/>
        </w:rPr>
        <w:t> </w:t>
      </w:r>
      <w:r>
        <w:rPr>
          <w:sz w:val="28"/>
        </w:rPr>
        <w:t>та</w:t>
      </w:r>
      <w:r>
        <w:rPr>
          <w:spacing w:val="-1"/>
          <w:sz w:val="28"/>
        </w:rPr>
        <w:t> </w:t>
      </w:r>
      <w:r>
        <w:rPr>
          <w:sz w:val="28"/>
        </w:rPr>
        <w:t>будівництва;</w:t>
      </w:r>
    </w:p>
    <w:p>
      <w:pPr>
        <w:pStyle w:val="ListParagraph"/>
        <w:numPr>
          <w:ilvl w:val="2"/>
          <w:numId w:val="3"/>
        </w:numPr>
        <w:tabs>
          <w:tab w:pos="1561" w:val="left" w:leader="none"/>
        </w:tabs>
        <w:spacing w:line="240" w:lineRule="auto" w:before="0" w:after="0"/>
        <w:ind w:left="115" w:right="102" w:firstLine="566"/>
        <w:jc w:val="both"/>
        <w:rPr>
          <w:sz w:val="28"/>
        </w:rPr>
      </w:pPr>
      <w:r>
        <w:rPr>
          <w:sz w:val="28"/>
        </w:rPr>
        <w:t>громадські організації, установи, організації, підприємства, органи</w:t>
      </w:r>
      <w:r>
        <w:rPr>
          <w:spacing w:val="1"/>
          <w:sz w:val="28"/>
        </w:rPr>
        <w:t> </w:t>
      </w:r>
      <w:r>
        <w:rPr>
          <w:sz w:val="28"/>
        </w:rPr>
        <w:t>самоорганізації</w:t>
      </w:r>
      <w:r>
        <w:rPr>
          <w:spacing w:val="-1"/>
          <w:sz w:val="28"/>
        </w:rPr>
        <w:t> </w:t>
      </w:r>
      <w:r>
        <w:rPr>
          <w:sz w:val="28"/>
        </w:rPr>
        <w:t>населення;</w:t>
      </w:r>
    </w:p>
    <w:p>
      <w:pPr>
        <w:pStyle w:val="ListParagraph"/>
        <w:numPr>
          <w:ilvl w:val="2"/>
          <w:numId w:val="3"/>
        </w:numPr>
        <w:tabs>
          <w:tab w:pos="1549" w:val="left" w:leader="none"/>
        </w:tabs>
        <w:spacing w:line="240" w:lineRule="auto" w:before="0" w:after="0"/>
        <w:ind w:left="115" w:right="104" w:firstLine="566"/>
        <w:jc w:val="both"/>
        <w:rPr>
          <w:sz w:val="28"/>
        </w:rPr>
      </w:pPr>
      <w:r>
        <w:rPr>
          <w:sz w:val="28"/>
        </w:rPr>
        <w:t>жителі</w:t>
      </w:r>
      <w:r>
        <w:rPr>
          <w:spacing w:val="1"/>
          <w:sz w:val="28"/>
        </w:rPr>
        <w:t> </w:t>
      </w:r>
      <w:r>
        <w:rPr>
          <w:sz w:val="28"/>
        </w:rPr>
        <w:t>Семенівської селищної територіальної громади (громадяни</w:t>
      </w:r>
      <w:r>
        <w:rPr>
          <w:spacing w:val="1"/>
          <w:sz w:val="28"/>
        </w:rPr>
        <w:t> </w:t>
      </w:r>
      <w:r>
        <w:rPr>
          <w:sz w:val="28"/>
        </w:rPr>
        <w:t>України).</w:t>
      </w:r>
    </w:p>
    <w:p>
      <w:pPr>
        <w:pStyle w:val="ListParagraph"/>
        <w:numPr>
          <w:ilvl w:val="1"/>
          <w:numId w:val="3"/>
        </w:numPr>
        <w:tabs>
          <w:tab w:pos="1494" w:val="left" w:leader="none"/>
        </w:tabs>
        <w:spacing w:line="240" w:lineRule="auto" w:before="0" w:after="0"/>
        <w:ind w:left="115" w:right="100" w:firstLine="566"/>
        <w:jc w:val="both"/>
        <w:rPr>
          <w:sz w:val="28"/>
        </w:rPr>
      </w:pPr>
      <w:r>
        <w:rPr>
          <w:sz w:val="28"/>
        </w:rPr>
        <w:t>Якщо</w:t>
      </w:r>
      <w:r>
        <w:rPr>
          <w:spacing w:val="1"/>
          <w:sz w:val="28"/>
        </w:rPr>
        <w:t> </w:t>
      </w:r>
      <w:r>
        <w:rPr>
          <w:sz w:val="28"/>
        </w:rPr>
        <w:t>ініціатором</w:t>
      </w:r>
      <w:r>
        <w:rPr>
          <w:spacing w:val="1"/>
          <w:sz w:val="28"/>
        </w:rPr>
        <w:t> </w:t>
      </w:r>
      <w:r>
        <w:rPr>
          <w:sz w:val="28"/>
        </w:rPr>
        <w:t>найменування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перейменування</w:t>
      </w:r>
      <w:r>
        <w:rPr>
          <w:spacing w:val="1"/>
          <w:sz w:val="28"/>
        </w:rPr>
        <w:t> </w:t>
      </w:r>
      <w:r>
        <w:rPr>
          <w:sz w:val="28"/>
        </w:rPr>
        <w:t>об’єкту</w:t>
      </w:r>
      <w:r>
        <w:rPr>
          <w:spacing w:val="1"/>
          <w:sz w:val="28"/>
        </w:rPr>
        <w:t> </w:t>
      </w:r>
      <w:r>
        <w:rPr>
          <w:sz w:val="28"/>
        </w:rPr>
        <w:t>топоніміки</w:t>
      </w:r>
      <w:r>
        <w:rPr>
          <w:spacing w:val="1"/>
          <w:sz w:val="28"/>
        </w:rPr>
        <w:t> </w:t>
      </w:r>
      <w:r>
        <w:rPr>
          <w:sz w:val="28"/>
        </w:rPr>
        <w:t>виступає</w:t>
      </w:r>
      <w:r>
        <w:rPr>
          <w:spacing w:val="1"/>
          <w:sz w:val="28"/>
        </w:rPr>
        <w:t> </w:t>
      </w:r>
      <w:r>
        <w:rPr>
          <w:sz w:val="28"/>
        </w:rPr>
        <w:t>селищна</w:t>
      </w:r>
      <w:r>
        <w:rPr>
          <w:spacing w:val="1"/>
          <w:sz w:val="28"/>
        </w:rPr>
        <w:t> </w:t>
      </w:r>
      <w:r>
        <w:rPr>
          <w:sz w:val="28"/>
        </w:rPr>
        <w:t>рада,</w:t>
      </w:r>
      <w:r>
        <w:rPr>
          <w:spacing w:val="1"/>
          <w:sz w:val="28"/>
        </w:rPr>
        <w:t> </w:t>
      </w:r>
      <w:r>
        <w:rPr>
          <w:sz w:val="28"/>
        </w:rPr>
        <w:t>то</w:t>
      </w:r>
      <w:r>
        <w:rPr>
          <w:spacing w:val="1"/>
          <w:sz w:val="28"/>
        </w:rPr>
        <w:t> </w:t>
      </w:r>
      <w:r>
        <w:rPr>
          <w:sz w:val="28"/>
        </w:rPr>
        <w:t>ініціатива</w:t>
      </w:r>
      <w:r>
        <w:rPr>
          <w:spacing w:val="1"/>
          <w:sz w:val="28"/>
        </w:rPr>
        <w:t> </w:t>
      </w:r>
      <w:r>
        <w:rPr>
          <w:sz w:val="28"/>
        </w:rPr>
        <w:t>про</w:t>
      </w:r>
      <w:r>
        <w:rPr>
          <w:spacing w:val="1"/>
          <w:sz w:val="28"/>
        </w:rPr>
        <w:t> </w:t>
      </w:r>
      <w:r>
        <w:rPr>
          <w:sz w:val="28"/>
        </w:rPr>
        <w:t>найменування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перейменування об’єкту топоніміки оформлюється рішенням сесії Семенівської</w:t>
      </w:r>
      <w:r>
        <w:rPr>
          <w:spacing w:val="-67"/>
          <w:sz w:val="28"/>
        </w:rPr>
        <w:t> </w:t>
      </w:r>
      <w:r>
        <w:rPr>
          <w:sz w:val="28"/>
        </w:rPr>
        <w:t>селищної</w:t>
      </w:r>
      <w:r>
        <w:rPr>
          <w:spacing w:val="-1"/>
          <w:sz w:val="28"/>
        </w:rPr>
        <w:t> </w:t>
      </w:r>
      <w:r>
        <w:rPr>
          <w:sz w:val="28"/>
        </w:rPr>
        <w:t>ради.</w:t>
      </w:r>
    </w:p>
    <w:p>
      <w:pPr>
        <w:pStyle w:val="ListParagraph"/>
        <w:numPr>
          <w:ilvl w:val="1"/>
          <w:numId w:val="3"/>
        </w:numPr>
        <w:tabs>
          <w:tab w:pos="1494" w:val="left" w:leader="none"/>
        </w:tabs>
        <w:spacing w:line="240" w:lineRule="auto" w:before="0" w:after="0"/>
        <w:ind w:left="115" w:right="100" w:firstLine="566"/>
        <w:jc w:val="both"/>
        <w:rPr>
          <w:sz w:val="28"/>
        </w:rPr>
      </w:pPr>
      <w:r>
        <w:rPr>
          <w:sz w:val="28"/>
        </w:rPr>
        <w:t>Якщо</w:t>
      </w:r>
      <w:r>
        <w:rPr>
          <w:spacing w:val="1"/>
          <w:sz w:val="28"/>
        </w:rPr>
        <w:t> </w:t>
      </w:r>
      <w:r>
        <w:rPr>
          <w:sz w:val="28"/>
        </w:rPr>
        <w:t>ініціатором</w:t>
      </w:r>
      <w:r>
        <w:rPr>
          <w:spacing w:val="1"/>
          <w:sz w:val="28"/>
        </w:rPr>
        <w:t> </w:t>
      </w:r>
      <w:r>
        <w:rPr>
          <w:sz w:val="28"/>
        </w:rPr>
        <w:t>найменування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перейменування</w:t>
      </w:r>
      <w:r>
        <w:rPr>
          <w:spacing w:val="1"/>
          <w:sz w:val="28"/>
        </w:rPr>
        <w:t> </w:t>
      </w:r>
      <w:r>
        <w:rPr>
          <w:sz w:val="28"/>
        </w:rPr>
        <w:t>об’єкту</w:t>
      </w:r>
      <w:r>
        <w:rPr>
          <w:spacing w:val="1"/>
          <w:sz w:val="28"/>
        </w:rPr>
        <w:t> </w:t>
      </w:r>
      <w:r>
        <w:rPr>
          <w:sz w:val="28"/>
        </w:rPr>
        <w:t>топоніміки</w:t>
      </w:r>
      <w:r>
        <w:rPr>
          <w:spacing w:val="1"/>
          <w:sz w:val="28"/>
        </w:rPr>
        <w:t> </w:t>
      </w:r>
      <w:r>
        <w:rPr>
          <w:sz w:val="28"/>
        </w:rPr>
        <w:t>виступає</w:t>
      </w:r>
      <w:r>
        <w:rPr>
          <w:spacing w:val="1"/>
          <w:sz w:val="28"/>
        </w:rPr>
        <w:t> </w:t>
      </w:r>
      <w:r>
        <w:rPr>
          <w:sz w:val="28"/>
        </w:rPr>
        <w:t>селищний</w:t>
      </w:r>
      <w:r>
        <w:rPr>
          <w:spacing w:val="1"/>
          <w:sz w:val="28"/>
        </w:rPr>
        <w:t> </w:t>
      </w:r>
      <w:r>
        <w:rPr>
          <w:sz w:val="28"/>
        </w:rPr>
        <w:t>голова,</w:t>
      </w:r>
      <w:r>
        <w:rPr>
          <w:spacing w:val="1"/>
          <w:sz w:val="28"/>
        </w:rPr>
        <w:t> </w:t>
      </w:r>
      <w:r>
        <w:rPr>
          <w:sz w:val="28"/>
        </w:rPr>
        <w:t>то</w:t>
      </w:r>
      <w:r>
        <w:rPr>
          <w:spacing w:val="1"/>
          <w:sz w:val="28"/>
        </w:rPr>
        <w:t> </w:t>
      </w:r>
      <w:r>
        <w:rPr>
          <w:sz w:val="28"/>
        </w:rPr>
        <w:t>ініціатива</w:t>
      </w:r>
      <w:r>
        <w:rPr>
          <w:spacing w:val="1"/>
          <w:sz w:val="28"/>
        </w:rPr>
        <w:t> </w:t>
      </w:r>
      <w:r>
        <w:rPr>
          <w:sz w:val="28"/>
        </w:rPr>
        <w:t>про</w:t>
      </w:r>
      <w:r>
        <w:rPr>
          <w:spacing w:val="1"/>
          <w:sz w:val="28"/>
        </w:rPr>
        <w:t> </w:t>
      </w:r>
      <w:r>
        <w:rPr>
          <w:sz w:val="28"/>
        </w:rPr>
        <w:t>найменування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перейменування об’єкту топоніміки оформлюється розпорядженням селищного</w:t>
      </w:r>
      <w:r>
        <w:rPr>
          <w:spacing w:val="-67"/>
          <w:sz w:val="28"/>
        </w:rPr>
        <w:t> </w:t>
      </w:r>
      <w:r>
        <w:rPr>
          <w:sz w:val="28"/>
        </w:rPr>
        <w:t>голови.</w:t>
      </w:r>
    </w:p>
    <w:p>
      <w:pPr>
        <w:pStyle w:val="ListParagraph"/>
        <w:numPr>
          <w:ilvl w:val="1"/>
          <w:numId w:val="3"/>
        </w:numPr>
        <w:tabs>
          <w:tab w:pos="1494" w:val="left" w:leader="none"/>
        </w:tabs>
        <w:spacing w:line="240" w:lineRule="auto" w:before="0" w:after="0"/>
        <w:ind w:left="115" w:right="100" w:firstLine="566"/>
        <w:jc w:val="both"/>
        <w:rPr>
          <w:sz w:val="28"/>
        </w:rPr>
      </w:pPr>
      <w:r>
        <w:rPr>
          <w:sz w:val="28"/>
        </w:rPr>
        <w:t>Якщо</w:t>
      </w:r>
      <w:r>
        <w:rPr>
          <w:spacing w:val="1"/>
          <w:sz w:val="28"/>
        </w:rPr>
        <w:t> </w:t>
      </w:r>
      <w:r>
        <w:rPr>
          <w:sz w:val="28"/>
        </w:rPr>
        <w:t>ініціатором</w:t>
      </w:r>
      <w:r>
        <w:rPr>
          <w:spacing w:val="1"/>
          <w:sz w:val="28"/>
        </w:rPr>
        <w:t> </w:t>
      </w:r>
      <w:r>
        <w:rPr>
          <w:sz w:val="28"/>
        </w:rPr>
        <w:t>найменування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перейменування</w:t>
      </w:r>
      <w:r>
        <w:rPr>
          <w:spacing w:val="1"/>
          <w:sz w:val="28"/>
        </w:rPr>
        <w:t> </w:t>
      </w:r>
      <w:r>
        <w:rPr>
          <w:sz w:val="28"/>
        </w:rPr>
        <w:t>об’єкту</w:t>
      </w:r>
      <w:r>
        <w:rPr>
          <w:spacing w:val="1"/>
          <w:sz w:val="28"/>
        </w:rPr>
        <w:t> </w:t>
      </w:r>
      <w:r>
        <w:rPr>
          <w:sz w:val="28"/>
        </w:rPr>
        <w:t>топоніміки</w:t>
      </w:r>
      <w:r>
        <w:rPr>
          <w:spacing w:val="1"/>
          <w:sz w:val="28"/>
        </w:rPr>
        <w:t> </w:t>
      </w:r>
      <w:r>
        <w:rPr>
          <w:sz w:val="28"/>
        </w:rPr>
        <w:t>виступає</w:t>
      </w:r>
      <w:r>
        <w:rPr>
          <w:spacing w:val="1"/>
          <w:sz w:val="28"/>
        </w:rPr>
        <w:t> </w:t>
      </w:r>
      <w:r>
        <w:rPr>
          <w:sz w:val="28"/>
        </w:rPr>
        <w:t>постійна</w:t>
      </w:r>
      <w:r>
        <w:rPr>
          <w:spacing w:val="1"/>
          <w:sz w:val="28"/>
        </w:rPr>
        <w:t> </w:t>
      </w:r>
      <w:r>
        <w:rPr>
          <w:sz w:val="28"/>
        </w:rPr>
        <w:t>депутатська</w:t>
      </w:r>
      <w:r>
        <w:rPr>
          <w:spacing w:val="1"/>
          <w:sz w:val="28"/>
        </w:rPr>
        <w:t> </w:t>
      </w:r>
      <w:r>
        <w:rPr>
          <w:sz w:val="28"/>
        </w:rPr>
        <w:t>комісія</w:t>
      </w:r>
      <w:r>
        <w:rPr>
          <w:spacing w:val="1"/>
          <w:sz w:val="28"/>
        </w:rPr>
        <w:t> </w:t>
      </w:r>
      <w:r>
        <w:rPr>
          <w:sz w:val="28"/>
        </w:rPr>
        <w:t>селищної</w:t>
      </w:r>
      <w:r>
        <w:rPr>
          <w:spacing w:val="1"/>
          <w:sz w:val="28"/>
        </w:rPr>
        <w:t> </w:t>
      </w:r>
      <w:r>
        <w:rPr>
          <w:sz w:val="28"/>
        </w:rPr>
        <w:t>ради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питань</w:t>
      </w:r>
      <w:r>
        <w:rPr>
          <w:spacing w:val="1"/>
          <w:sz w:val="28"/>
        </w:rPr>
        <w:t> </w:t>
      </w:r>
      <w:r>
        <w:rPr>
          <w:sz w:val="28"/>
        </w:rPr>
        <w:t>аграрної</w:t>
      </w:r>
      <w:r>
        <w:rPr>
          <w:spacing w:val="1"/>
          <w:sz w:val="28"/>
        </w:rPr>
        <w:t> </w:t>
      </w:r>
      <w:r>
        <w:rPr>
          <w:sz w:val="28"/>
        </w:rPr>
        <w:t>політики,</w:t>
      </w:r>
      <w:r>
        <w:rPr>
          <w:spacing w:val="1"/>
          <w:sz w:val="28"/>
        </w:rPr>
        <w:t> </w:t>
      </w:r>
      <w:r>
        <w:rPr>
          <w:sz w:val="28"/>
        </w:rPr>
        <w:t>земельних</w:t>
      </w:r>
      <w:r>
        <w:rPr>
          <w:spacing w:val="1"/>
          <w:sz w:val="28"/>
        </w:rPr>
        <w:t> </w:t>
      </w:r>
      <w:r>
        <w:rPr>
          <w:sz w:val="28"/>
        </w:rPr>
        <w:t>відносин,</w:t>
      </w:r>
      <w:r>
        <w:rPr>
          <w:spacing w:val="1"/>
          <w:sz w:val="28"/>
        </w:rPr>
        <w:t> </w:t>
      </w:r>
      <w:r>
        <w:rPr>
          <w:sz w:val="28"/>
        </w:rPr>
        <w:t>екології,</w:t>
      </w:r>
      <w:r>
        <w:rPr>
          <w:spacing w:val="71"/>
          <w:sz w:val="28"/>
        </w:rPr>
        <w:t> </w:t>
      </w:r>
      <w:r>
        <w:rPr>
          <w:sz w:val="28"/>
        </w:rPr>
        <w:t>природокористування,</w:t>
      </w:r>
      <w:r>
        <w:rPr>
          <w:spacing w:val="1"/>
          <w:sz w:val="28"/>
        </w:rPr>
        <w:t> </w:t>
      </w:r>
      <w:r>
        <w:rPr>
          <w:sz w:val="28"/>
        </w:rPr>
        <w:t>охорони</w:t>
      </w:r>
      <w:r>
        <w:rPr>
          <w:spacing w:val="1"/>
          <w:sz w:val="28"/>
        </w:rPr>
        <w:t> </w:t>
      </w:r>
      <w:r>
        <w:rPr>
          <w:sz w:val="28"/>
        </w:rPr>
        <w:t>навколишнього</w:t>
      </w:r>
      <w:r>
        <w:rPr>
          <w:spacing w:val="1"/>
          <w:sz w:val="28"/>
        </w:rPr>
        <w:t> </w:t>
      </w:r>
      <w:r>
        <w:rPr>
          <w:sz w:val="28"/>
        </w:rPr>
        <w:t>середовища,</w:t>
      </w:r>
      <w:r>
        <w:rPr>
          <w:spacing w:val="1"/>
          <w:sz w:val="28"/>
        </w:rPr>
        <w:t> </w:t>
      </w:r>
      <w:r>
        <w:rPr>
          <w:sz w:val="28"/>
        </w:rPr>
        <w:t>житлово-комунального</w:t>
      </w:r>
      <w:r>
        <w:rPr>
          <w:spacing w:val="1"/>
          <w:sz w:val="28"/>
        </w:rPr>
        <w:t> </w:t>
      </w:r>
      <w:r>
        <w:rPr>
          <w:sz w:val="28"/>
        </w:rPr>
        <w:t>господарства,</w:t>
      </w:r>
      <w:r>
        <w:rPr>
          <w:spacing w:val="1"/>
          <w:sz w:val="28"/>
        </w:rPr>
        <w:t> </w:t>
      </w:r>
      <w:r>
        <w:rPr>
          <w:sz w:val="28"/>
        </w:rPr>
        <w:t>містобудування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будівництва,</w:t>
      </w:r>
      <w:r>
        <w:rPr>
          <w:spacing w:val="1"/>
          <w:sz w:val="28"/>
        </w:rPr>
        <w:t> </w:t>
      </w:r>
      <w:r>
        <w:rPr>
          <w:sz w:val="28"/>
        </w:rPr>
        <w:t>то</w:t>
      </w:r>
      <w:r>
        <w:rPr>
          <w:spacing w:val="1"/>
          <w:sz w:val="28"/>
        </w:rPr>
        <w:t> </w:t>
      </w:r>
      <w:r>
        <w:rPr>
          <w:sz w:val="28"/>
        </w:rPr>
        <w:t>ініціатива</w:t>
      </w:r>
      <w:r>
        <w:rPr>
          <w:spacing w:val="1"/>
          <w:sz w:val="28"/>
        </w:rPr>
        <w:t> </w:t>
      </w:r>
      <w:r>
        <w:rPr>
          <w:sz w:val="28"/>
        </w:rPr>
        <w:t>про</w:t>
      </w:r>
      <w:r>
        <w:rPr>
          <w:spacing w:val="1"/>
          <w:sz w:val="28"/>
        </w:rPr>
        <w:t> </w:t>
      </w:r>
      <w:r>
        <w:rPr>
          <w:sz w:val="28"/>
        </w:rPr>
        <w:t>найменування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перейменування</w:t>
      </w:r>
      <w:r>
        <w:rPr>
          <w:spacing w:val="1"/>
          <w:sz w:val="28"/>
        </w:rPr>
        <w:t> </w:t>
      </w:r>
      <w:r>
        <w:rPr>
          <w:sz w:val="28"/>
        </w:rPr>
        <w:t>об’єкту</w:t>
      </w:r>
      <w:r>
        <w:rPr>
          <w:spacing w:val="1"/>
          <w:sz w:val="28"/>
        </w:rPr>
        <w:t> </w:t>
      </w:r>
      <w:r>
        <w:rPr>
          <w:sz w:val="28"/>
        </w:rPr>
        <w:t>топоніміки</w:t>
      </w:r>
      <w:r>
        <w:rPr>
          <w:spacing w:val="1"/>
          <w:sz w:val="28"/>
        </w:rPr>
        <w:t> </w:t>
      </w:r>
      <w:r>
        <w:rPr>
          <w:sz w:val="28"/>
        </w:rPr>
        <w:t>оформлюється</w:t>
      </w:r>
      <w:r>
        <w:rPr>
          <w:spacing w:val="1"/>
          <w:sz w:val="28"/>
        </w:rPr>
        <w:t> </w:t>
      </w:r>
      <w:r>
        <w:rPr>
          <w:sz w:val="28"/>
        </w:rPr>
        <w:t>протоколом</w:t>
      </w:r>
      <w:r>
        <w:rPr>
          <w:spacing w:val="1"/>
          <w:sz w:val="28"/>
        </w:rPr>
        <w:t> </w:t>
      </w:r>
      <w:r>
        <w:rPr>
          <w:sz w:val="28"/>
        </w:rPr>
        <w:t>постійної</w:t>
      </w:r>
      <w:r>
        <w:rPr>
          <w:spacing w:val="1"/>
          <w:sz w:val="28"/>
        </w:rPr>
        <w:t> </w:t>
      </w:r>
      <w:r>
        <w:rPr>
          <w:sz w:val="28"/>
        </w:rPr>
        <w:t>депутатської</w:t>
      </w:r>
      <w:r>
        <w:rPr>
          <w:spacing w:val="1"/>
          <w:sz w:val="28"/>
        </w:rPr>
        <w:t> </w:t>
      </w:r>
      <w:r>
        <w:rPr>
          <w:sz w:val="28"/>
        </w:rPr>
        <w:t>комісії,</w:t>
      </w:r>
      <w:r>
        <w:rPr>
          <w:spacing w:val="1"/>
          <w:sz w:val="28"/>
        </w:rPr>
        <w:t> </w:t>
      </w:r>
      <w:r>
        <w:rPr>
          <w:sz w:val="28"/>
        </w:rPr>
        <w:t>який</w:t>
      </w:r>
      <w:r>
        <w:rPr>
          <w:spacing w:val="1"/>
          <w:sz w:val="28"/>
        </w:rPr>
        <w:t> </w:t>
      </w:r>
      <w:r>
        <w:rPr>
          <w:sz w:val="28"/>
        </w:rPr>
        <w:t>підписується</w:t>
      </w:r>
      <w:r>
        <w:rPr>
          <w:spacing w:val="1"/>
          <w:sz w:val="28"/>
        </w:rPr>
        <w:t> </w:t>
      </w:r>
      <w:r>
        <w:rPr>
          <w:sz w:val="28"/>
        </w:rPr>
        <w:t>членами</w:t>
      </w:r>
      <w:r>
        <w:rPr>
          <w:spacing w:val="1"/>
          <w:sz w:val="28"/>
        </w:rPr>
        <w:t> </w:t>
      </w:r>
      <w:r>
        <w:rPr>
          <w:sz w:val="28"/>
        </w:rPr>
        <w:t>постійної</w:t>
      </w:r>
      <w:r>
        <w:rPr>
          <w:spacing w:val="1"/>
          <w:sz w:val="28"/>
        </w:rPr>
        <w:t> </w:t>
      </w:r>
      <w:r>
        <w:rPr>
          <w:sz w:val="28"/>
        </w:rPr>
        <w:t>комісії,</w:t>
      </w:r>
      <w:r>
        <w:rPr>
          <w:spacing w:val="1"/>
          <w:sz w:val="28"/>
        </w:rPr>
        <w:t> </w:t>
      </w:r>
      <w:r>
        <w:rPr>
          <w:sz w:val="28"/>
        </w:rPr>
        <w:t>які</w:t>
      </w:r>
      <w:r>
        <w:rPr>
          <w:spacing w:val="1"/>
          <w:sz w:val="28"/>
        </w:rPr>
        <w:t> </w:t>
      </w:r>
      <w:r>
        <w:rPr>
          <w:sz w:val="28"/>
        </w:rPr>
        <w:t>були</w:t>
      </w:r>
      <w:r>
        <w:rPr>
          <w:spacing w:val="-67"/>
          <w:sz w:val="28"/>
        </w:rPr>
        <w:t> </w:t>
      </w:r>
      <w:r>
        <w:rPr>
          <w:sz w:val="28"/>
        </w:rPr>
        <w:t>присутні</w:t>
      </w:r>
      <w:r>
        <w:rPr>
          <w:spacing w:val="-1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засіданні,</w:t>
      </w:r>
      <w:r>
        <w:rPr>
          <w:spacing w:val="-1"/>
          <w:sz w:val="28"/>
        </w:rPr>
        <w:t> </w:t>
      </w:r>
      <w:r>
        <w:rPr>
          <w:sz w:val="28"/>
        </w:rPr>
        <w:t>де</w:t>
      </w:r>
      <w:r>
        <w:rPr>
          <w:spacing w:val="-2"/>
          <w:sz w:val="28"/>
        </w:rPr>
        <w:t> </w:t>
      </w:r>
      <w:r>
        <w:rPr>
          <w:sz w:val="28"/>
        </w:rPr>
        <w:t>прийнято відповідне</w:t>
      </w:r>
      <w:r>
        <w:rPr>
          <w:spacing w:val="-1"/>
          <w:sz w:val="28"/>
        </w:rPr>
        <w:t> </w:t>
      </w:r>
      <w:r>
        <w:rPr>
          <w:sz w:val="28"/>
        </w:rPr>
        <w:t>рішення.</w:t>
      </w:r>
    </w:p>
    <w:p>
      <w:pPr>
        <w:pStyle w:val="ListParagraph"/>
        <w:numPr>
          <w:ilvl w:val="1"/>
          <w:numId w:val="3"/>
        </w:numPr>
        <w:tabs>
          <w:tab w:pos="1494" w:val="left" w:leader="none"/>
        </w:tabs>
        <w:spacing w:line="240" w:lineRule="auto" w:before="0" w:after="0"/>
        <w:ind w:left="115" w:right="100" w:firstLine="566"/>
        <w:jc w:val="both"/>
        <w:rPr>
          <w:sz w:val="28"/>
        </w:rPr>
      </w:pPr>
      <w:r>
        <w:rPr>
          <w:sz w:val="28"/>
        </w:rPr>
        <w:t>Якщо</w:t>
      </w:r>
      <w:r>
        <w:rPr>
          <w:spacing w:val="1"/>
          <w:sz w:val="28"/>
        </w:rPr>
        <w:t> </w:t>
      </w:r>
      <w:r>
        <w:rPr>
          <w:sz w:val="28"/>
        </w:rPr>
        <w:t>ініціатором</w:t>
      </w:r>
      <w:r>
        <w:rPr>
          <w:spacing w:val="1"/>
          <w:sz w:val="28"/>
        </w:rPr>
        <w:t> </w:t>
      </w:r>
      <w:r>
        <w:rPr>
          <w:sz w:val="28"/>
        </w:rPr>
        <w:t>найменування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перейменування</w:t>
      </w:r>
      <w:r>
        <w:rPr>
          <w:spacing w:val="1"/>
          <w:sz w:val="28"/>
        </w:rPr>
        <w:t> </w:t>
      </w:r>
      <w:r>
        <w:rPr>
          <w:sz w:val="28"/>
        </w:rPr>
        <w:t>об’єкту</w:t>
      </w:r>
      <w:r>
        <w:rPr>
          <w:spacing w:val="1"/>
          <w:sz w:val="28"/>
        </w:rPr>
        <w:t> </w:t>
      </w:r>
      <w:r>
        <w:rPr>
          <w:sz w:val="28"/>
        </w:rPr>
        <w:t>топоніміки</w:t>
      </w:r>
      <w:r>
        <w:rPr>
          <w:spacing w:val="1"/>
          <w:sz w:val="28"/>
        </w:rPr>
        <w:t> </w:t>
      </w:r>
      <w:r>
        <w:rPr>
          <w:sz w:val="28"/>
        </w:rPr>
        <w:t>виступає</w:t>
      </w:r>
      <w:r>
        <w:rPr>
          <w:spacing w:val="1"/>
          <w:sz w:val="28"/>
        </w:rPr>
        <w:t> </w:t>
      </w:r>
      <w:r>
        <w:rPr>
          <w:sz w:val="28"/>
        </w:rPr>
        <w:t>громадська</w:t>
      </w:r>
      <w:r>
        <w:rPr>
          <w:spacing w:val="1"/>
          <w:sz w:val="28"/>
        </w:rPr>
        <w:t> </w:t>
      </w:r>
      <w:r>
        <w:rPr>
          <w:sz w:val="28"/>
        </w:rPr>
        <w:t>організація,</w:t>
      </w:r>
      <w:r>
        <w:rPr>
          <w:spacing w:val="1"/>
          <w:sz w:val="28"/>
        </w:rPr>
        <w:t> </w:t>
      </w:r>
      <w:r>
        <w:rPr>
          <w:sz w:val="28"/>
        </w:rPr>
        <w:t>установа,</w:t>
      </w:r>
      <w:r>
        <w:rPr>
          <w:spacing w:val="1"/>
          <w:sz w:val="28"/>
        </w:rPr>
        <w:t> </w:t>
      </w:r>
      <w:r>
        <w:rPr>
          <w:sz w:val="28"/>
        </w:rPr>
        <w:t>організація,</w:t>
      </w:r>
      <w:r>
        <w:rPr>
          <w:spacing w:val="1"/>
          <w:sz w:val="28"/>
        </w:rPr>
        <w:t> </w:t>
      </w:r>
      <w:r>
        <w:rPr>
          <w:sz w:val="28"/>
        </w:rPr>
        <w:t>підприємство,</w:t>
      </w:r>
      <w:r>
        <w:rPr>
          <w:spacing w:val="3"/>
          <w:sz w:val="28"/>
        </w:rPr>
        <w:t> </w:t>
      </w:r>
      <w:r>
        <w:rPr>
          <w:sz w:val="28"/>
        </w:rPr>
        <w:t>орган</w:t>
      </w:r>
      <w:r>
        <w:rPr>
          <w:spacing w:val="5"/>
          <w:sz w:val="28"/>
        </w:rPr>
        <w:t> </w:t>
      </w:r>
      <w:r>
        <w:rPr>
          <w:sz w:val="28"/>
        </w:rPr>
        <w:t>самоорганізації</w:t>
      </w:r>
      <w:r>
        <w:rPr>
          <w:spacing w:val="8"/>
          <w:sz w:val="28"/>
        </w:rPr>
        <w:t> </w:t>
      </w:r>
      <w:r>
        <w:rPr>
          <w:sz w:val="28"/>
        </w:rPr>
        <w:t>населення,</w:t>
      </w:r>
      <w:r>
        <w:rPr>
          <w:spacing w:val="6"/>
          <w:sz w:val="28"/>
        </w:rPr>
        <w:t> </w:t>
      </w:r>
      <w:r>
        <w:rPr>
          <w:sz w:val="28"/>
        </w:rPr>
        <w:t>то</w:t>
      </w:r>
      <w:r>
        <w:rPr>
          <w:spacing w:val="8"/>
          <w:sz w:val="28"/>
        </w:rPr>
        <w:t> </w:t>
      </w:r>
      <w:r>
        <w:rPr>
          <w:sz w:val="28"/>
        </w:rPr>
        <w:t>ініціатива</w:t>
      </w:r>
      <w:r>
        <w:rPr>
          <w:spacing w:val="6"/>
          <w:sz w:val="28"/>
        </w:rPr>
        <w:t> </w:t>
      </w:r>
      <w:r>
        <w:rPr>
          <w:sz w:val="28"/>
        </w:rPr>
        <w:t>про</w:t>
      </w:r>
      <w:r>
        <w:rPr>
          <w:spacing w:val="8"/>
          <w:sz w:val="28"/>
        </w:rPr>
        <w:t> </w:t>
      </w:r>
      <w:r>
        <w:rPr>
          <w:sz w:val="28"/>
        </w:rPr>
        <w:t>найменування</w:t>
      </w:r>
    </w:p>
    <w:p>
      <w:pPr>
        <w:spacing w:after="0" w:line="240" w:lineRule="auto"/>
        <w:jc w:val="both"/>
        <w:rPr>
          <w:sz w:val="28"/>
        </w:rPr>
        <w:sectPr>
          <w:pgSz w:w="11900" w:h="16840"/>
          <w:pgMar w:top="780" w:bottom="280" w:left="1300" w:right="740"/>
        </w:sectPr>
      </w:pPr>
    </w:p>
    <w:p>
      <w:pPr>
        <w:pStyle w:val="BodyText"/>
        <w:spacing w:before="62"/>
        <w:ind w:firstLine="0"/>
      </w:pPr>
      <w:r>
        <w:rPr/>
        <w:t>або</w:t>
      </w:r>
      <w:r>
        <w:rPr>
          <w:spacing w:val="1"/>
        </w:rPr>
        <w:t> </w:t>
      </w:r>
      <w:r>
        <w:rPr/>
        <w:t>перейменування</w:t>
      </w:r>
      <w:r>
        <w:rPr>
          <w:spacing w:val="1"/>
        </w:rPr>
        <w:t> </w:t>
      </w:r>
      <w:r>
        <w:rPr/>
        <w:t>об’єкту</w:t>
      </w:r>
      <w:r>
        <w:rPr>
          <w:spacing w:val="1"/>
        </w:rPr>
        <w:t> </w:t>
      </w:r>
      <w:r>
        <w:rPr/>
        <w:t>топоніміки</w:t>
      </w:r>
      <w:r>
        <w:rPr>
          <w:spacing w:val="1"/>
        </w:rPr>
        <w:t> </w:t>
      </w:r>
      <w:r>
        <w:rPr/>
        <w:t>оформлюється</w:t>
      </w:r>
      <w:r>
        <w:rPr>
          <w:spacing w:val="1"/>
        </w:rPr>
        <w:t> </w:t>
      </w:r>
      <w:r>
        <w:rPr/>
        <w:t>листом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підписом</w:t>
      </w:r>
      <w:r>
        <w:rPr>
          <w:spacing w:val="1"/>
        </w:rPr>
        <w:t> </w:t>
      </w:r>
      <w:r>
        <w:rPr/>
        <w:t>керівника</w:t>
      </w:r>
      <w:r>
        <w:rPr>
          <w:spacing w:val="-2"/>
        </w:rPr>
        <w:t> </w:t>
      </w:r>
      <w:r>
        <w:rPr/>
        <w:t>та</w:t>
      </w:r>
      <w:r>
        <w:rPr>
          <w:spacing w:val="-1"/>
        </w:rPr>
        <w:t> </w:t>
      </w:r>
      <w:r>
        <w:rPr/>
        <w:t>скріплюється печаткою</w:t>
      </w:r>
      <w:r>
        <w:rPr>
          <w:spacing w:val="-2"/>
        </w:rPr>
        <w:t> </w:t>
      </w:r>
      <w:r>
        <w:rPr/>
        <w:t>(за</w:t>
      </w:r>
      <w:r>
        <w:rPr>
          <w:spacing w:val="-3"/>
        </w:rPr>
        <w:t> </w:t>
      </w:r>
      <w:r>
        <w:rPr/>
        <w:t>наявності).</w:t>
      </w:r>
    </w:p>
    <w:p>
      <w:pPr>
        <w:pStyle w:val="ListParagraph"/>
        <w:numPr>
          <w:ilvl w:val="1"/>
          <w:numId w:val="3"/>
        </w:numPr>
        <w:tabs>
          <w:tab w:pos="1494" w:val="left" w:leader="none"/>
        </w:tabs>
        <w:spacing w:line="240" w:lineRule="auto" w:before="0" w:after="0"/>
        <w:ind w:left="115" w:right="100" w:firstLine="566"/>
        <w:jc w:val="both"/>
        <w:rPr>
          <w:sz w:val="28"/>
        </w:rPr>
      </w:pPr>
      <w:r>
        <w:rPr>
          <w:sz w:val="28"/>
        </w:rPr>
        <w:t>Якщо</w:t>
      </w:r>
      <w:r>
        <w:rPr>
          <w:spacing w:val="1"/>
          <w:sz w:val="28"/>
        </w:rPr>
        <w:t> </w:t>
      </w:r>
      <w:r>
        <w:rPr>
          <w:sz w:val="28"/>
        </w:rPr>
        <w:t>ініціатором</w:t>
      </w:r>
      <w:r>
        <w:rPr>
          <w:spacing w:val="1"/>
          <w:sz w:val="28"/>
        </w:rPr>
        <w:t> </w:t>
      </w:r>
      <w:r>
        <w:rPr>
          <w:sz w:val="28"/>
        </w:rPr>
        <w:t>найменування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перейменування</w:t>
      </w:r>
      <w:r>
        <w:rPr>
          <w:spacing w:val="1"/>
          <w:sz w:val="28"/>
        </w:rPr>
        <w:t> </w:t>
      </w:r>
      <w:r>
        <w:rPr>
          <w:sz w:val="28"/>
        </w:rPr>
        <w:t>об’єкту</w:t>
      </w:r>
      <w:r>
        <w:rPr>
          <w:spacing w:val="1"/>
          <w:sz w:val="28"/>
        </w:rPr>
        <w:t> </w:t>
      </w:r>
      <w:r>
        <w:rPr>
          <w:sz w:val="28"/>
        </w:rPr>
        <w:t>топоніміки виступають жителі</w:t>
      </w:r>
      <w:r>
        <w:rPr>
          <w:spacing w:val="1"/>
          <w:sz w:val="28"/>
        </w:rPr>
        <w:t> </w:t>
      </w:r>
      <w:r>
        <w:rPr>
          <w:sz w:val="28"/>
        </w:rPr>
        <w:t>Семенівської селищної територіальної громади,</w:t>
      </w:r>
      <w:r>
        <w:rPr>
          <w:spacing w:val="1"/>
          <w:sz w:val="28"/>
        </w:rPr>
        <w:t> </w:t>
      </w:r>
      <w:r>
        <w:rPr>
          <w:sz w:val="28"/>
        </w:rPr>
        <w:t>то</w:t>
      </w:r>
      <w:r>
        <w:rPr>
          <w:spacing w:val="1"/>
          <w:sz w:val="28"/>
        </w:rPr>
        <w:t> </w:t>
      </w:r>
      <w:r>
        <w:rPr>
          <w:sz w:val="28"/>
        </w:rPr>
        <w:t>ініціатива</w:t>
      </w:r>
      <w:r>
        <w:rPr>
          <w:spacing w:val="1"/>
          <w:sz w:val="28"/>
        </w:rPr>
        <w:t> </w:t>
      </w:r>
      <w:r>
        <w:rPr>
          <w:sz w:val="28"/>
        </w:rPr>
        <w:t>про</w:t>
      </w:r>
      <w:r>
        <w:rPr>
          <w:spacing w:val="1"/>
          <w:sz w:val="28"/>
        </w:rPr>
        <w:t> </w:t>
      </w:r>
      <w:r>
        <w:rPr>
          <w:sz w:val="28"/>
        </w:rPr>
        <w:t>найменування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перейменування</w:t>
      </w:r>
      <w:r>
        <w:rPr>
          <w:spacing w:val="1"/>
          <w:sz w:val="28"/>
        </w:rPr>
        <w:t> </w:t>
      </w:r>
      <w:r>
        <w:rPr>
          <w:sz w:val="28"/>
        </w:rPr>
        <w:t>об’єкту</w:t>
      </w:r>
      <w:r>
        <w:rPr>
          <w:spacing w:val="1"/>
          <w:sz w:val="28"/>
        </w:rPr>
        <w:t> </w:t>
      </w:r>
      <w:r>
        <w:rPr>
          <w:sz w:val="28"/>
        </w:rPr>
        <w:t>топоніміки</w:t>
      </w:r>
      <w:r>
        <w:rPr>
          <w:spacing w:val="1"/>
          <w:sz w:val="28"/>
        </w:rPr>
        <w:t> </w:t>
      </w:r>
      <w:r>
        <w:rPr>
          <w:sz w:val="28"/>
        </w:rPr>
        <w:t>оформлюється</w:t>
      </w:r>
      <w:r>
        <w:rPr>
          <w:spacing w:val="1"/>
          <w:sz w:val="28"/>
        </w:rPr>
        <w:t> </w:t>
      </w:r>
      <w:r>
        <w:rPr>
          <w:sz w:val="28"/>
        </w:rPr>
        <w:t>листом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підписом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менше</w:t>
      </w:r>
      <w:r>
        <w:rPr>
          <w:spacing w:val="1"/>
          <w:sz w:val="28"/>
        </w:rPr>
        <w:t> </w:t>
      </w:r>
      <w:r>
        <w:rPr>
          <w:sz w:val="28"/>
        </w:rPr>
        <w:t>ніж</w:t>
      </w:r>
      <w:r>
        <w:rPr>
          <w:spacing w:val="1"/>
          <w:sz w:val="28"/>
        </w:rPr>
        <w:t> </w:t>
      </w:r>
      <w:r>
        <w:rPr>
          <w:sz w:val="28"/>
        </w:rPr>
        <w:t>50</w:t>
      </w:r>
      <w:r>
        <w:rPr>
          <w:spacing w:val="1"/>
          <w:sz w:val="28"/>
        </w:rPr>
        <w:t> </w:t>
      </w:r>
      <w:r>
        <w:rPr>
          <w:sz w:val="28"/>
        </w:rPr>
        <w:t>членів</w:t>
      </w:r>
      <w:r>
        <w:rPr>
          <w:spacing w:val="1"/>
          <w:sz w:val="28"/>
        </w:rPr>
        <w:t> </w:t>
      </w:r>
      <w:r>
        <w:rPr>
          <w:sz w:val="28"/>
        </w:rPr>
        <w:t>територіальної</w:t>
      </w:r>
      <w:r>
        <w:rPr>
          <w:spacing w:val="1"/>
          <w:sz w:val="28"/>
        </w:rPr>
        <w:t> </w:t>
      </w:r>
      <w:r>
        <w:rPr>
          <w:sz w:val="28"/>
        </w:rPr>
        <w:t>громади</w:t>
      </w:r>
      <w:r>
        <w:rPr>
          <w:spacing w:val="-1"/>
          <w:sz w:val="28"/>
        </w:rPr>
        <w:t> </w:t>
      </w:r>
      <w:r>
        <w:rPr>
          <w:sz w:val="28"/>
        </w:rPr>
        <w:t>із</w:t>
      </w:r>
      <w:r>
        <w:rPr>
          <w:spacing w:val="-2"/>
          <w:sz w:val="28"/>
        </w:rPr>
        <w:t> </w:t>
      </w:r>
      <w:r>
        <w:rPr>
          <w:sz w:val="28"/>
        </w:rPr>
        <w:t>зазначення адрес</w:t>
      </w:r>
      <w:r>
        <w:rPr>
          <w:spacing w:val="-2"/>
          <w:sz w:val="28"/>
        </w:rPr>
        <w:t> </w:t>
      </w:r>
      <w:r>
        <w:rPr>
          <w:sz w:val="28"/>
        </w:rPr>
        <w:t>їх</w:t>
      </w:r>
      <w:r>
        <w:rPr>
          <w:spacing w:val="-1"/>
          <w:sz w:val="28"/>
        </w:rPr>
        <w:t> </w:t>
      </w:r>
      <w:r>
        <w:rPr>
          <w:sz w:val="28"/>
        </w:rPr>
        <w:t>проживання та</w:t>
      </w:r>
      <w:r>
        <w:rPr>
          <w:spacing w:val="-2"/>
          <w:sz w:val="28"/>
        </w:rPr>
        <w:t> </w:t>
      </w:r>
      <w:r>
        <w:rPr>
          <w:sz w:val="28"/>
        </w:rPr>
        <w:t>особистих підписів.</w:t>
      </w:r>
    </w:p>
    <w:p>
      <w:pPr>
        <w:pStyle w:val="ListParagraph"/>
        <w:numPr>
          <w:ilvl w:val="1"/>
          <w:numId w:val="3"/>
        </w:numPr>
        <w:tabs>
          <w:tab w:pos="1328" w:val="left" w:leader="none"/>
        </w:tabs>
        <w:spacing w:line="240" w:lineRule="auto" w:before="0" w:after="0"/>
        <w:ind w:left="115" w:right="102" w:firstLine="566"/>
        <w:jc w:val="both"/>
        <w:rPr>
          <w:sz w:val="28"/>
        </w:rPr>
      </w:pPr>
      <w:r>
        <w:rPr>
          <w:sz w:val="28"/>
        </w:rPr>
        <w:t>Ініціатива про найменування або перейменування об’єкту топоніміки</w:t>
      </w:r>
      <w:r>
        <w:rPr>
          <w:spacing w:val="1"/>
          <w:sz w:val="28"/>
        </w:rPr>
        <w:t> </w:t>
      </w:r>
      <w:r>
        <w:rPr>
          <w:sz w:val="28"/>
        </w:rPr>
        <w:t>повинна</w:t>
      </w:r>
      <w:r>
        <w:rPr>
          <w:spacing w:val="-2"/>
          <w:sz w:val="28"/>
        </w:rPr>
        <w:t> </w:t>
      </w:r>
      <w:r>
        <w:rPr>
          <w:sz w:val="28"/>
        </w:rPr>
        <w:t>містити:</w:t>
      </w:r>
    </w:p>
    <w:p>
      <w:pPr>
        <w:pStyle w:val="ListParagraph"/>
        <w:numPr>
          <w:ilvl w:val="2"/>
          <w:numId w:val="3"/>
        </w:numPr>
        <w:tabs>
          <w:tab w:pos="1561" w:val="left" w:leader="none"/>
        </w:tabs>
        <w:spacing w:line="240" w:lineRule="auto" w:before="2" w:after="0"/>
        <w:ind w:left="115" w:right="101" w:firstLine="566"/>
        <w:jc w:val="both"/>
        <w:rPr>
          <w:sz w:val="28"/>
        </w:rPr>
      </w:pPr>
      <w:r>
        <w:rPr>
          <w:sz w:val="28"/>
        </w:rPr>
        <w:t>Найменування суб’єкта, який підготував звернення із зазначенням</w:t>
      </w:r>
      <w:r>
        <w:rPr>
          <w:spacing w:val="1"/>
          <w:sz w:val="28"/>
        </w:rPr>
        <w:t> </w:t>
      </w:r>
      <w:r>
        <w:rPr>
          <w:sz w:val="28"/>
        </w:rPr>
        <w:t>адреси</w:t>
      </w:r>
      <w:r>
        <w:rPr>
          <w:spacing w:val="-1"/>
          <w:sz w:val="28"/>
        </w:rPr>
        <w:t> </w:t>
      </w:r>
      <w:r>
        <w:rPr>
          <w:sz w:val="28"/>
        </w:rPr>
        <w:t>та</w:t>
      </w:r>
      <w:r>
        <w:rPr>
          <w:spacing w:val="-1"/>
          <w:sz w:val="28"/>
        </w:rPr>
        <w:t> </w:t>
      </w:r>
      <w:r>
        <w:rPr>
          <w:sz w:val="28"/>
        </w:rPr>
        <w:t>контактних даних;</w:t>
      </w:r>
    </w:p>
    <w:p>
      <w:pPr>
        <w:pStyle w:val="ListParagraph"/>
        <w:numPr>
          <w:ilvl w:val="2"/>
          <w:numId w:val="3"/>
        </w:numPr>
        <w:tabs>
          <w:tab w:pos="1638" w:val="left" w:leader="none"/>
        </w:tabs>
        <w:spacing w:line="240" w:lineRule="auto" w:before="0" w:after="0"/>
        <w:ind w:left="115" w:right="100" w:firstLine="566"/>
        <w:jc w:val="both"/>
        <w:rPr>
          <w:sz w:val="28"/>
        </w:rPr>
      </w:pPr>
      <w:r>
        <w:rPr>
          <w:sz w:val="28"/>
        </w:rPr>
        <w:t>Протокол</w:t>
      </w:r>
      <w:r>
        <w:rPr>
          <w:spacing w:val="1"/>
          <w:sz w:val="28"/>
        </w:rPr>
        <w:t> </w:t>
      </w:r>
      <w:r>
        <w:rPr>
          <w:sz w:val="28"/>
        </w:rPr>
        <w:t>засідання</w:t>
      </w:r>
      <w:r>
        <w:rPr>
          <w:spacing w:val="1"/>
          <w:sz w:val="28"/>
        </w:rPr>
        <w:t> </w:t>
      </w:r>
      <w:r>
        <w:rPr>
          <w:sz w:val="28"/>
        </w:rPr>
        <w:t>(зборів)</w:t>
      </w:r>
      <w:r>
        <w:rPr>
          <w:spacing w:val="1"/>
          <w:sz w:val="28"/>
        </w:rPr>
        <w:t> </w:t>
      </w:r>
      <w:r>
        <w:rPr>
          <w:sz w:val="28"/>
        </w:rPr>
        <w:t>громадської</w:t>
      </w:r>
      <w:r>
        <w:rPr>
          <w:spacing w:val="1"/>
          <w:sz w:val="28"/>
        </w:rPr>
        <w:t> </w:t>
      </w:r>
      <w:r>
        <w:rPr>
          <w:sz w:val="28"/>
        </w:rPr>
        <w:t>організація,</w:t>
      </w:r>
      <w:r>
        <w:rPr>
          <w:spacing w:val="1"/>
          <w:sz w:val="28"/>
        </w:rPr>
        <w:t> </w:t>
      </w:r>
      <w:r>
        <w:rPr>
          <w:sz w:val="28"/>
        </w:rPr>
        <w:t>установа,</w:t>
      </w:r>
      <w:r>
        <w:rPr>
          <w:spacing w:val="1"/>
          <w:sz w:val="28"/>
        </w:rPr>
        <w:t> </w:t>
      </w:r>
      <w:r>
        <w:rPr>
          <w:sz w:val="28"/>
        </w:rPr>
        <w:t>організація, підприємство, органу самоорганізації населення про ініціювання</w:t>
      </w:r>
      <w:r>
        <w:rPr>
          <w:spacing w:val="1"/>
          <w:sz w:val="28"/>
        </w:rPr>
        <w:t> </w:t>
      </w:r>
      <w:r>
        <w:rPr>
          <w:sz w:val="28"/>
        </w:rPr>
        <w:t>звернення</w:t>
      </w:r>
      <w:r>
        <w:rPr>
          <w:spacing w:val="-1"/>
          <w:sz w:val="28"/>
        </w:rPr>
        <w:t> </w:t>
      </w:r>
      <w:r>
        <w:rPr>
          <w:sz w:val="28"/>
        </w:rPr>
        <w:t>щодо</w:t>
      </w:r>
      <w:r>
        <w:rPr>
          <w:spacing w:val="-1"/>
          <w:sz w:val="28"/>
        </w:rPr>
        <w:t> </w:t>
      </w:r>
      <w:r>
        <w:rPr>
          <w:sz w:val="28"/>
        </w:rPr>
        <w:t>перейменування</w:t>
      </w:r>
      <w:r>
        <w:rPr>
          <w:spacing w:val="-1"/>
          <w:sz w:val="28"/>
        </w:rPr>
        <w:t> </w:t>
      </w:r>
      <w:r>
        <w:rPr>
          <w:sz w:val="28"/>
        </w:rPr>
        <w:t>або</w:t>
      </w:r>
      <w:r>
        <w:rPr>
          <w:spacing w:val="-3"/>
          <w:sz w:val="28"/>
        </w:rPr>
        <w:t> </w:t>
      </w:r>
      <w:r>
        <w:rPr>
          <w:sz w:val="28"/>
        </w:rPr>
        <w:t>найменування об’єкту</w:t>
      </w:r>
      <w:r>
        <w:rPr>
          <w:spacing w:val="-3"/>
          <w:sz w:val="28"/>
        </w:rPr>
        <w:t> </w:t>
      </w:r>
      <w:r>
        <w:rPr>
          <w:sz w:val="28"/>
        </w:rPr>
        <w:t>топоніміки.</w:t>
      </w:r>
    </w:p>
    <w:p>
      <w:pPr>
        <w:pStyle w:val="ListParagraph"/>
        <w:numPr>
          <w:ilvl w:val="2"/>
          <w:numId w:val="3"/>
        </w:numPr>
        <w:tabs>
          <w:tab w:pos="1751" w:val="left" w:leader="none"/>
        </w:tabs>
        <w:spacing w:line="240" w:lineRule="auto" w:before="0" w:after="0"/>
        <w:ind w:left="115" w:right="101" w:firstLine="566"/>
        <w:jc w:val="both"/>
        <w:rPr>
          <w:sz w:val="28"/>
        </w:rPr>
      </w:pPr>
      <w:r>
        <w:rPr>
          <w:sz w:val="28"/>
        </w:rPr>
        <w:t>Пояснювальну</w:t>
      </w:r>
      <w:r>
        <w:rPr>
          <w:spacing w:val="1"/>
          <w:sz w:val="28"/>
        </w:rPr>
        <w:t> </w:t>
      </w:r>
      <w:r>
        <w:rPr>
          <w:sz w:val="28"/>
        </w:rPr>
        <w:t>записку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обґрунтуванням</w:t>
      </w:r>
      <w:r>
        <w:rPr>
          <w:spacing w:val="1"/>
          <w:sz w:val="28"/>
        </w:rPr>
        <w:t> </w:t>
      </w:r>
      <w:r>
        <w:rPr>
          <w:sz w:val="28"/>
        </w:rPr>
        <w:t>необхідності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доцільності</w:t>
      </w:r>
      <w:r>
        <w:rPr>
          <w:spacing w:val="-1"/>
          <w:sz w:val="28"/>
        </w:rPr>
        <w:t> </w:t>
      </w:r>
      <w:r>
        <w:rPr>
          <w:sz w:val="28"/>
        </w:rPr>
        <w:t>найменування</w:t>
      </w:r>
      <w:r>
        <w:rPr>
          <w:spacing w:val="-1"/>
          <w:sz w:val="28"/>
        </w:rPr>
        <w:t> </w:t>
      </w:r>
      <w:r>
        <w:rPr>
          <w:sz w:val="28"/>
        </w:rPr>
        <w:t>або перейменування</w:t>
      </w:r>
      <w:r>
        <w:rPr>
          <w:spacing w:val="-1"/>
          <w:sz w:val="28"/>
        </w:rPr>
        <w:t> </w:t>
      </w:r>
      <w:r>
        <w:rPr>
          <w:sz w:val="28"/>
        </w:rPr>
        <w:t>об’єкту</w:t>
      </w:r>
      <w:r>
        <w:rPr>
          <w:spacing w:val="-4"/>
          <w:sz w:val="28"/>
        </w:rPr>
        <w:t> </w:t>
      </w:r>
      <w:r>
        <w:rPr>
          <w:sz w:val="28"/>
        </w:rPr>
        <w:t>топоніміки.</w:t>
      </w:r>
    </w:p>
    <w:p>
      <w:pPr>
        <w:pStyle w:val="ListParagraph"/>
        <w:numPr>
          <w:ilvl w:val="2"/>
          <w:numId w:val="3"/>
        </w:numPr>
        <w:tabs>
          <w:tab w:pos="1559" w:val="left" w:leader="none"/>
        </w:tabs>
        <w:spacing w:line="240" w:lineRule="auto" w:before="0" w:after="0"/>
        <w:ind w:left="115" w:right="102" w:firstLine="566"/>
        <w:jc w:val="both"/>
        <w:rPr>
          <w:sz w:val="28"/>
        </w:rPr>
      </w:pPr>
      <w:r>
        <w:rPr>
          <w:sz w:val="28"/>
        </w:rPr>
        <w:t>Інформаційну довідку імена фізичних осіб присвоюються з метою</w:t>
      </w:r>
      <w:r>
        <w:rPr>
          <w:spacing w:val="1"/>
          <w:sz w:val="28"/>
        </w:rPr>
        <w:t> </w:t>
      </w:r>
      <w:r>
        <w:rPr>
          <w:sz w:val="28"/>
        </w:rPr>
        <w:t>увічнення пам’яті про осіб, назви ювілейних та святкових дат, назви і дати</w:t>
      </w:r>
      <w:r>
        <w:rPr>
          <w:spacing w:val="1"/>
          <w:sz w:val="28"/>
        </w:rPr>
        <w:t> </w:t>
      </w:r>
      <w:r>
        <w:rPr>
          <w:sz w:val="28"/>
        </w:rPr>
        <w:t>історичних</w:t>
      </w:r>
      <w:r>
        <w:rPr>
          <w:spacing w:val="-1"/>
          <w:sz w:val="28"/>
        </w:rPr>
        <w:t> </w:t>
      </w:r>
      <w:r>
        <w:rPr>
          <w:sz w:val="28"/>
        </w:rPr>
        <w:t>подій визначених</w:t>
      </w:r>
      <w:r>
        <w:rPr>
          <w:spacing w:val="-1"/>
          <w:sz w:val="28"/>
        </w:rPr>
        <w:t> </w:t>
      </w:r>
      <w:r>
        <w:rPr>
          <w:sz w:val="28"/>
        </w:rPr>
        <w:t>у</w:t>
      </w:r>
      <w:r>
        <w:rPr>
          <w:spacing w:val="-4"/>
          <w:sz w:val="28"/>
        </w:rPr>
        <w:t> </w:t>
      </w:r>
      <w:r>
        <w:rPr>
          <w:sz w:val="28"/>
        </w:rPr>
        <w:t>пункті 2.4</w:t>
      </w:r>
      <w:r>
        <w:rPr>
          <w:spacing w:val="-1"/>
          <w:sz w:val="28"/>
        </w:rPr>
        <w:t> </w:t>
      </w:r>
      <w:r>
        <w:rPr>
          <w:sz w:val="28"/>
        </w:rPr>
        <w:t>та</w:t>
      </w:r>
      <w:r>
        <w:rPr>
          <w:spacing w:val="-1"/>
          <w:sz w:val="28"/>
        </w:rPr>
        <w:t> </w:t>
      </w:r>
      <w:r>
        <w:rPr>
          <w:sz w:val="28"/>
        </w:rPr>
        <w:t>2.7 Порядку.</w:t>
      </w:r>
    </w:p>
    <w:p>
      <w:pPr>
        <w:pStyle w:val="BodyText"/>
        <w:ind w:right="104"/>
      </w:pPr>
      <w:r>
        <w:rPr/>
        <w:t>2.17.6. Перелік документів, що додаються до ініціативи про найменування</w:t>
      </w:r>
      <w:r>
        <w:rPr>
          <w:spacing w:val="1"/>
        </w:rPr>
        <w:t> </w:t>
      </w:r>
      <w:r>
        <w:rPr/>
        <w:t>та</w:t>
      </w:r>
      <w:r>
        <w:rPr>
          <w:spacing w:val="-1"/>
        </w:rPr>
        <w:t> </w:t>
      </w:r>
      <w:r>
        <w:rPr/>
        <w:t>перейменування.</w:t>
      </w:r>
    </w:p>
    <w:p>
      <w:pPr>
        <w:pStyle w:val="ListParagraph"/>
        <w:numPr>
          <w:ilvl w:val="1"/>
          <w:numId w:val="3"/>
        </w:numPr>
        <w:tabs>
          <w:tab w:pos="1352" w:val="left" w:leader="none"/>
        </w:tabs>
        <w:spacing w:line="242" w:lineRule="auto" w:before="0" w:after="0"/>
        <w:ind w:left="115" w:right="102" w:firstLine="566"/>
        <w:jc w:val="both"/>
        <w:rPr>
          <w:sz w:val="28"/>
        </w:rPr>
      </w:pPr>
      <w:r>
        <w:rPr>
          <w:sz w:val="28"/>
        </w:rPr>
        <w:t>Ініціатива про найменування та перейменування об’єкту топоніміки</w:t>
      </w:r>
      <w:r>
        <w:rPr>
          <w:spacing w:val="1"/>
          <w:sz w:val="28"/>
        </w:rPr>
        <w:t> </w:t>
      </w:r>
      <w:r>
        <w:rPr>
          <w:sz w:val="28"/>
        </w:rPr>
        <w:t>може</w:t>
      </w:r>
      <w:r>
        <w:rPr>
          <w:spacing w:val="-5"/>
          <w:sz w:val="28"/>
        </w:rPr>
        <w:t> </w:t>
      </w:r>
      <w:r>
        <w:rPr>
          <w:sz w:val="28"/>
        </w:rPr>
        <w:t>одночасно</w:t>
      </w:r>
      <w:r>
        <w:rPr>
          <w:spacing w:val="-2"/>
          <w:sz w:val="28"/>
        </w:rPr>
        <w:t> </w:t>
      </w:r>
      <w:r>
        <w:rPr>
          <w:sz w:val="28"/>
        </w:rPr>
        <w:t>містити</w:t>
      </w:r>
      <w:r>
        <w:rPr>
          <w:spacing w:val="-3"/>
          <w:sz w:val="28"/>
        </w:rPr>
        <w:t> </w:t>
      </w:r>
      <w:r>
        <w:rPr>
          <w:sz w:val="28"/>
        </w:rPr>
        <w:t>пропозицію</w:t>
      </w:r>
      <w:r>
        <w:rPr>
          <w:spacing w:val="-4"/>
          <w:sz w:val="28"/>
        </w:rPr>
        <w:t> </w:t>
      </w:r>
      <w:r>
        <w:rPr>
          <w:sz w:val="28"/>
        </w:rPr>
        <w:t>щодо</w:t>
      </w:r>
      <w:r>
        <w:rPr>
          <w:spacing w:val="-1"/>
          <w:sz w:val="28"/>
        </w:rPr>
        <w:t> </w:t>
      </w:r>
      <w:r>
        <w:rPr>
          <w:sz w:val="28"/>
        </w:rPr>
        <w:t>варіанту</w:t>
      </w:r>
      <w:r>
        <w:rPr>
          <w:spacing w:val="-6"/>
          <w:sz w:val="28"/>
        </w:rPr>
        <w:t> </w:t>
      </w:r>
      <w:r>
        <w:rPr>
          <w:sz w:val="28"/>
        </w:rPr>
        <w:t>нової</w:t>
      </w:r>
      <w:r>
        <w:rPr>
          <w:spacing w:val="-1"/>
          <w:sz w:val="28"/>
        </w:rPr>
        <w:t> </w:t>
      </w:r>
      <w:r>
        <w:rPr>
          <w:sz w:val="28"/>
        </w:rPr>
        <w:t>назви</w:t>
      </w:r>
      <w:r>
        <w:rPr>
          <w:spacing w:val="-2"/>
          <w:sz w:val="28"/>
        </w:rPr>
        <w:t> </w:t>
      </w:r>
      <w:r>
        <w:rPr>
          <w:sz w:val="28"/>
        </w:rPr>
        <w:t>цього</w:t>
      </w:r>
      <w:r>
        <w:rPr>
          <w:spacing w:val="-3"/>
          <w:sz w:val="28"/>
        </w:rPr>
        <w:t> </w:t>
      </w:r>
      <w:r>
        <w:rPr>
          <w:sz w:val="28"/>
        </w:rPr>
        <w:t>об’єкту.</w:t>
      </w:r>
    </w:p>
    <w:p>
      <w:pPr>
        <w:pStyle w:val="ListParagraph"/>
        <w:numPr>
          <w:ilvl w:val="1"/>
          <w:numId w:val="3"/>
        </w:numPr>
        <w:tabs>
          <w:tab w:pos="1374" w:val="left" w:leader="none"/>
        </w:tabs>
        <w:spacing w:line="240" w:lineRule="auto" w:before="0" w:after="0"/>
        <w:ind w:left="115" w:right="100" w:firstLine="566"/>
        <w:jc w:val="both"/>
        <w:rPr>
          <w:sz w:val="28"/>
        </w:rPr>
      </w:pPr>
      <w:r>
        <w:rPr>
          <w:sz w:val="28"/>
        </w:rPr>
        <w:t>Врахування громадської думки населення, та</w:t>
      </w:r>
      <w:r>
        <w:rPr>
          <w:spacing w:val="1"/>
          <w:sz w:val="28"/>
        </w:rPr>
        <w:t> </w:t>
      </w:r>
      <w:r>
        <w:rPr>
          <w:sz w:val="28"/>
        </w:rPr>
        <w:t>глибокого фахового</w:t>
      </w:r>
      <w:r>
        <w:rPr>
          <w:spacing w:val="1"/>
          <w:sz w:val="28"/>
        </w:rPr>
        <w:t> </w:t>
      </w:r>
      <w:r>
        <w:rPr>
          <w:sz w:val="28"/>
        </w:rPr>
        <w:t>вивчення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підготовки</w:t>
      </w:r>
      <w:r>
        <w:rPr>
          <w:spacing w:val="1"/>
          <w:sz w:val="28"/>
        </w:rPr>
        <w:t> </w:t>
      </w:r>
      <w:r>
        <w:rPr>
          <w:sz w:val="28"/>
        </w:rPr>
        <w:t>питань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найменування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перейменування</w:t>
      </w:r>
      <w:r>
        <w:rPr>
          <w:spacing w:val="1"/>
          <w:sz w:val="28"/>
        </w:rPr>
        <w:t> </w:t>
      </w:r>
      <w:r>
        <w:rPr>
          <w:sz w:val="28"/>
        </w:rPr>
        <w:t>об'єктів</w:t>
      </w:r>
      <w:r>
        <w:rPr>
          <w:spacing w:val="1"/>
          <w:sz w:val="28"/>
        </w:rPr>
        <w:t> </w:t>
      </w:r>
      <w:r>
        <w:rPr>
          <w:sz w:val="28"/>
        </w:rPr>
        <w:t>топоніміки</w:t>
      </w:r>
      <w:r>
        <w:rPr>
          <w:spacing w:val="1"/>
          <w:sz w:val="28"/>
        </w:rPr>
        <w:t> </w:t>
      </w:r>
      <w:r>
        <w:rPr>
          <w:sz w:val="28"/>
        </w:rPr>
        <w:t>здійснюється</w:t>
      </w:r>
      <w:r>
        <w:rPr>
          <w:spacing w:val="1"/>
          <w:sz w:val="28"/>
        </w:rPr>
        <w:t> </w:t>
      </w:r>
      <w:r>
        <w:rPr>
          <w:sz w:val="28"/>
        </w:rPr>
        <w:t>шляхом</w:t>
      </w:r>
      <w:r>
        <w:rPr>
          <w:spacing w:val="1"/>
          <w:sz w:val="28"/>
        </w:rPr>
        <w:t> </w:t>
      </w:r>
      <w:r>
        <w:rPr>
          <w:sz w:val="28"/>
        </w:rPr>
        <w:t>проведення</w:t>
      </w:r>
      <w:r>
        <w:rPr>
          <w:spacing w:val="1"/>
          <w:sz w:val="28"/>
        </w:rPr>
        <w:t> </w:t>
      </w:r>
      <w:r>
        <w:rPr>
          <w:sz w:val="28"/>
        </w:rPr>
        <w:t>громадського</w:t>
      </w:r>
      <w:r>
        <w:rPr>
          <w:spacing w:val="1"/>
          <w:sz w:val="28"/>
        </w:rPr>
        <w:t> </w:t>
      </w:r>
      <w:r>
        <w:rPr>
          <w:sz w:val="28"/>
        </w:rPr>
        <w:t>обговорення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засідання Комісії з перейменування вулиць, провулків, площ,</w:t>
      </w:r>
      <w:r>
        <w:rPr>
          <w:spacing w:val="71"/>
          <w:sz w:val="28"/>
        </w:rPr>
        <w:t> </w:t>
      </w:r>
      <w:r>
        <w:rPr>
          <w:sz w:val="28"/>
        </w:rPr>
        <w:t>парків,   скверів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-3"/>
          <w:sz w:val="28"/>
        </w:rPr>
        <w:t> </w:t>
      </w:r>
      <w:r>
        <w:rPr>
          <w:sz w:val="28"/>
        </w:rPr>
        <w:t>встановлення</w:t>
      </w:r>
      <w:r>
        <w:rPr>
          <w:spacing w:val="-1"/>
          <w:sz w:val="28"/>
        </w:rPr>
        <w:t> </w:t>
      </w:r>
      <w:r>
        <w:rPr>
          <w:sz w:val="28"/>
        </w:rPr>
        <w:t>пам’ятних</w:t>
      </w:r>
      <w:r>
        <w:rPr>
          <w:spacing w:val="-1"/>
          <w:sz w:val="28"/>
        </w:rPr>
        <w:t> </w:t>
      </w:r>
      <w:r>
        <w:rPr>
          <w:sz w:val="28"/>
        </w:rPr>
        <w:t>знаків</w:t>
      </w:r>
      <w:r>
        <w:rPr>
          <w:spacing w:val="-2"/>
          <w:sz w:val="28"/>
        </w:rPr>
        <w:t> </w:t>
      </w:r>
      <w:r>
        <w:rPr>
          <w:sz w:val="28"/>
        </w:rPr>
        <w:t>на</w:t>
      </w:r>
      <w:r>
        <w:rPr>
          <w:spacing w:val="-3"/>
          <w:sz w:val="28"/>
        </w:rPr>
        <w:t> </w:t>
      </w:r>
      <w:r>
        <w:rPr>
          <w:sz w:val="28"/>
        </w:rPr>
        <w:t>території</w:t>
      </w:r>
      <w:r>
        <w:rPr>
          <w:spacing w:val="-1"/>
          <w:sz w:val="28"/>
        </w:rPr>
        <w:t> </w:t>
      </w:r>
      <w:r>
        <w:rPr>
          <w:sz w:val="28"/>
        </w:rPr>
        <w:t>Семенівської</w:t>
      </w:r>
      <w:r>
        <w:rPr>
          <w:spacing w:val="-3"/>
          <w:sz w:val="28"/>
        </w:rPr>
        <w:t> </w:t>
      </w:r>
      <w:r>
        <w:rPr>
          <w:sz w:val="28"/>
        </w:rPr>
        <w:t>селищної</w:t>
      </w:r>
      <w:r>
        <w:rPr>
          <w:spacing w:val="-1"/>
          <w:sz w:val="28"/>
        </w:rPr>
        <w:t> </w:t>
      </w:r>
      <w:r>
        <w:rPr>
          <w:sz w:val="28"/>
        </w:rPr>
        <w:t>ради</w:t>
      </w:r>
    </w:p>
    <w:p>
      <w:pPr>
        <w:pStyle w:val="BodyText"/>
        <w:spacing w:before="9"/>
        <w:ind w:left="0" w:right="0" w:firstLine="0"/>
        <w:jc w:val="left"/>
        <w:rPr>
          <w:sz w:val="27"/>
        </w:rPr>
      </w:pPr>
    </w:p>
    <w:p>
      <w:pPr>
        <w:pStyle w:val="Heading1"/>
        <w:numPr>
          <w:ilvl w:val="0"/>
          <w:numId w:val="1"/>
        </w:numPr>
        <w:tabs>
          <w:tab w:pos="1012" w:val="left" w:leader="none"/>
        </w:tabs>
        <w:spacing w:line="240" w:lineRule="auto" w:before="0" w:after="0"/>
        <w:ind w:left="550" w:right="151" w:firstLine="180"/>
        <w:jc w:val="both"/>
      </w:pPr>
      <w:r>
        <w:rPr/>
        <w:t>Комісія з питань перейменування вулиць, провулків, площ,</w:t>
      </w:r>
      <w:r>
        <w:rPr>
          <w:spacing w:val="1"/>
        </w:rPr>
        <w:t> </w:t>
      </w:r>
      <w:r>
        <w:rPr/>
        <w:t>парків,</w:t>
      </w:r>
      <w:r>
        <w:rPr>
          <w:spacing w:val="-67"/>
        </w:rPr>
        <w:t> </w:t>
      </w:r>
      <w:r>
        <w:rPr/>
        <w:t>скверів</w:t>
      </w:r>
      <w:r>
        <w:rPr>
          <w:spacing w:val="-3"/>
        </w:rPr>
        <w:t> </w:t>
      </w:r>
      <w:r>
        <w:rPr/>
        <w:t>та</w:t>
      </w:r>
      <w:r>
        <w:rPr>
          <w:spacing w:val="-1"/>
        </w:rPr>
        <w:t> </w:t>
      </w:r>
      <w:r>
        <w:rPr/>
        <w:t>встановлення</w:t>
      </w:r>
      <w:r>
        <w:rPr>
          <w:spacing w:val="-3"/>
        </w:rPr>
        <w:t> </w:t>
      </w:r>
      <w:r>
        <w:rPr/>
        <w:t>пам’ятних</w:t>
      </w:r>
      <w:r>
        <w:rPr>
          <w:spacing w:val="-2"/>
        </w:rPr>
        <w:t> </w:t>
      </w:r>
      <w:r>
        <w:rPr/>
        <w:t>знаків</w:t>
      </w:r>
      <w:r>
        <w:rPr>
          <w:spacing w:val="-2"/>
        </w:rPr>
        <w:t> </w:t>
      </w:r>
      <w:r>
        <w:rPr/>
        <w:t>на</w:t>
      </w:r>
      <w:r>
        <w:rPr>
          <w:spacing w:val="-3"/>
        </w:rPr>
        <w:t> </w:t>
      </w:r>
      <w:r>
        <w:rPr/>
        <w:t>території</w:t>
      </w:r>
      <w:r>
        <w:rPr>
          <w:spacing w:val="-4"/>
        </w:rPr>
        <w:t> </w:t>
      </w:r>
      <w:r>
        <w:rPr/>
        <w:t>Семенівської</w:t>
      </w:r>
    </w:p>
    <w:p>
      <w:pPr>
        <w:spacing w:line="319" w:lineRule="exact" w:before="0"/>
        <w:ind w:left="4008" w:right="0" w:firstLine="0"/>
        <w:jc w:val="both"/>
        <w:rPr>
          <w:b/>
          <w:sz w:val="28"/>
        </w:rPr>
      </w:pPr>
      <w:r>
        <w:rPr>
          <w:b/>
          <w:sz w:val="28"/>
        </w:rPr>
        <w:t>селищної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ради</w:t>
      </w:r>
    </w:p>
    <w:p>
      <w:pPr>
        <w:pStyle w:val="ListParagraph"/>
        <w:numPr>
          <w:ilvl w:val="1"/>
          <w:numId w:val="1"/>
        </w:numPr>
        <w:tabs>
          <w:tab w:pos="1107" w:val="left" w:leader="none"/>
        </w:tabs>
        <w:spacing w:line="240" w:lineRule="auto" w:before="0" w:after="0"/>
        <w:ind w:left="116" w:right="101" w:firstLine="566"/>
        <w:jc w:val="both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розгляду</w:t>
      </w:r>
      <w:r>
        <w:rPr>
          <w:spacing w:val="1"/>
          <w:sz w:val="28"/>
        </w:rPr>
        <w:t> </w:t>
      </w:r>
      <w:r>
        <w:rPr>
          <w:sz w:val="28"/>
        </w:rPr>
        <w:t>ініціативи</w:t>
      </w:r>
      <w:r>
        <w:rPr>
          <w:spacing w:val="1"/>
          <w:sz w:val="28"/>
        </w:rPr>
        <w:t> </w:t>
      </w:r>
      <w:r>
        <w:rPr>
          <w:sz w:val="28"/>
        </w:rPr>
        <w:t>про</w:t>
      </w:r>
      <w:r>
        <w:rPr>
          <w:spacing w:val="1"/>
          <w:sz w:val="28"/>
        </w:rPr>
        <w:t> </w:t>
      </w:r>
      <w:r>
        <w:rPr>
          <w:sz w:val="28"/>
        </w:rPr>
        <w:t>найменування/перейменування</w:t>
      </w:r>
      <w:r>
        <w:rPr>
          <w:spacing w:val="1"/>
          <w:sz w:val="28"/>
        </w:rPr>
        <w:t> </w:t>
      </w:r>
      <w:r>
        <w:rPr>
          <w:sz w:val="28"/>
        </w:rPr>
        <w:t>об’єкту</w:t>
      </w:r>
      <w:r>
        <w:rPr>
          <w:spacing w:val="1"/>
          <w:sz w:val="28"/>
        </w:rPr>
        <w:t> </w:t>
      </w:r>
      <w:r>
        <w:rPr>
          <w:sz w:val="28"/>
        </w:rPr>
        <w:t>топоніміки, встановлення пам’ятних знаків</w:t>
      </w:r>
      <w:r>
        <w:rPr>
          <w:spacing w:val="1"/>
          <w:sz w:val="28"/>
        </w:rPr>
        <w:t> </w:t>
      </w:r>
      <w:r>
        <w:rPr>
          <w:sz w:val="28"/>
        </w:rPr>
        <w:t>утворюється комісія, яка розглядає</w:t>
      </w:r>
      <w:r>
        <w:rPr>
          <w:spacing w:val="1"/>
          <w:sz w:val="28"/>
        </w:rPr>
        <w:t> </w:t>
      </w:r>
      <w:r>
        <w:rPr>
          <w:sz w:val="28"/>
        </w:rPr>
        <w:t>та узагальнює</w:t>
      </w:r>
      <w:r>
        <w:rPr>
          <w:spacing w:val="1"/>
          <w:sz w:val="28"/>
        </w:rPr>
        <w:t> </w:t>
      </w:r>
      <w:r>
        <w:rPr>
          <w:sz w:val="28"/>
        </w:rPr>
        <w:t>усі подані пропозиції щодо найменування та перейменування</w:t>
      </w:r>
      <w:r>
        <w:rPr>
          <w:spacing w:val="1"/>
          <w:sz w:val="28"/>
        </w:rPr>
        <w:t> </w:t>
      </w:r>
      <w:r>
        <w:rPr>
          <w:sz w:val="28"/>
        </w:rPr>
        <w:t>об’єкту топоніміки та доводить їх до відома населення шляхом розміщення</w:t>
      </w:r>
      <w:r>
        <w:rPr>
          <w:spacing w:val="1"/>
          <w:sz w:val="28"/>
        </w:rPr>
        <w:t> </w:t>
      </w:r>
      <w:r>
        <w:rPr>
          <w:sz w:val="28"/>
        </w:rPr>
        <w:t>інформації на офіційному вебсайті Семенівської селищної ради або в інший</w:t>
      </w:r>
      <w:r>
        <w:rPr>
          <w:spacing w:val="1"/>
          <w:sz w:val="28"/>
        </w:rPr>
        <w:t> </w:t>
      </w:r>
      <w:r>
        <w:rPr>
          <w:sz w:val="28"/>
        </w:rPr>
        <w:t>спосіб.</w:t>
      </w:r>
    </w:p>
    <w:p>
      <w:pPr>
        <w:pStyle w:val="ListParagraph"/>
        <w:numPr>
          <w:ilvl w:val="1"/>
          <w:numId w:val="1"/>
        </w:numPr>
        <w:tabs>
          <w:tab w:pos="1107" w:val="left" w:leader="none"/>
        </w:tabs>
        <w:spacing w:line="240" w:lineRule="auto" w:before="0" w:after="0"/>
        <w:ind w:left="115" w:right="100" w:firstLine="566"/>
        <w:jc w:val="both"/>
        <w:rPr>
          <w:sz w:val="28"/>
        </w:rPr>
      </w:pPr>
      <w:r>
        <w:rPr>
          <w:sz w:val="28"/>
        </w:rPr>
        <w:t>Комісія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питань</w:t>
      </w:r>
      <w:r>
        <w:rPr>
          <w:spacing w:val="1"/>
          <w:sz w:val="28"/>
        </w:rPr>
        <w:t> </w:t>
      </w:r>
      <w:r>
        <w:rPr>
          <w:sz w:val="28"/>
        </w:rPr>
        <w:t>перейменування</w:t>
      </w:r>
      <w:r>
        <w:rPr>
          <w:spacing w:val="1"/>
          <w:sz w:val="28"/>
        </w:rPr>
        <w:t> </w:t>
      </w:r>
      <w:r>
        <w:rPr>
          <w:sz w:val="28"/>
        </w:rPr>
        <w:t>вулиць,</w:t>
      </w:r>
      <w:r>
        <w:rPr>
          <w:spacing w:val="1"/>
          <w:sz w:val="28"/>
        </w:rPr>
        <w:t> </w:t>
      </w:r>
      <w:r>
        <w:rPr>
          <w:sz w:val="28"/>
        </w:rPr>
        <w:t>провулків,</w:t>
      </w:r>
      <w:r>
        <w:rPr>
          <w:spacing w:val="1"/>
          <w:sz w:val="28"/>
        </w:rPr>
        <w:t> </w:t>
      </w:r>
      <w:r>
        <w:rPr>
          <w:sz w:val="28"/>
        </w:rPr>
        <w:t>площ,</w:t>
      </w:r>
      <w:r>
        <w:rPr>
          <w:spacing w:val="1"/>
          <w:sz w:val="28"/>
        </w:rPr>
        <w:t> </w:t>
      </w:r>
      <w:r>
        <w:rPr>
          <w:sz w:val="28"/>
        </w:rPr>
        <w:t>парків,</w:t>
      </w:r>
      <w:r>
        <w:rPr>
          <w:spacing w:val="-67"/>
          <w:sz w:val="28"/>
        </w:rPr>
        <w:t> </w:t>
      </w:r>
      <w:r>
        <w:rPr>
          <w:sz w:val="28"/>
        </w:rPr>
        <w:t>скверів та встановлення пам’ятних знаків на території Семенівської селищної</w:t>
      </w:r>
      <w:r>
        <w:rPr>
          <w:spacing w:val="1"/>
          <w:sz w:val="28"/>
        </w:rPr>
        <w:t> </w:t>
      </w:r>
      <w:r>
        <w:rPr>
          <w:sz w:val="28"/>
        </w:rPr>
        <w:t>ради</w:t>
      </w:r>
      <w:r>
        <w:rPr>
          <w:spacing w:val="1"/>
          <w:sz w:val="28"/>
        </w:rPr>
        <w:t> </w:t>
      </w:r>
      <w:r>
        <w:rPr>
          <w:sz w:val="28"/>
        </w:rPr>
        <w:t>(далі-Комісія)</w:t>
      </w:r>
      <w:r>
        <w:rPr>
          <w:spacing w:val="1"/>
          <w:sz w:val="28"/>
        </w:rPr>
        <w:t> </w:t>
      </w:r>
      <w:r>
        <w:rPr>
          <w:sz w:val="28"/>
        </w:rPr>
        <w:t>є</w:t>
      </w:r>
      <w:r>
        <w:rPr>
          <w:spacing w:val="1"/>
          <w:sz w:val="28"/>
        </w:rPr>
        <w:t> </w:t>
      </w:r>
      <w:r>
        <w:rPr>
          <w:sz w:val="28"/>
        </w:rPr>
        <w:t>постійно</w:t>
      </w:r>
      <w:r>
        <w:rPr>
          <w:spacing w:val="1"/>
          <w:sz w:val="28"/>
        </w:rPr>
        <w:t> </w:t>
      </w:r>
      <w:r>
        <w:rPr>
          <w:sz w:val="28"/>
        </w:rPr>
        <w:t>діючим</w:t>
      </w:r>
      <w:r>
        <w:rPr>
          <w:spacing w:val="1"/>
          <w:sz w:val="28"/>
        </w:rPr>
        <w:t> </w:t>
      </w:r>
      <w:r>
        <w:rPr>
          <w:sz w:val="28"/>
        </w:rPr>
        <w:t>колегіальним</w:t>
      </w:r>
      <w:r>
        <w:rPr>
          <w:spacing w:val="71"/>
          <w:sz w:val="28"/>
        </w:rPr>
        <w:t> </w:t>
      </w:r>
      <w:r>
        <w:rPr>
          <w:sz w:val="28"/>
        </w:rPr>
        <w:t>органом,</w:t>
      </w:r>
      <w:r>
        <w:rPr>
          <w:spacing w:val="71"/>
          <w:sz w:val="28"/>
        </w:rPr>
        <w:t> </w:t>
      </w:r>
      <w:r>
        <w:rPr>
          <w:sz w:val="28"/>
        </w:rPr>
        <w:t>який</w:t>
      </w:r>
      <w:r>
        <w:rPr>
          <w:spacing w:val="1"/>
          <w:sz w:val="28"/>
        </w:rPr>
        <w:t> </w:t>
      </w:r>
      <w:r>
        <w:rPr>
          <w:sz w:val="28"/>
        </w:rPr>
        <w:t>створюється</w:t>
      </w:r>
      <w:r>
        <w:rPr>
          <w:spacing w:val="-1"/>
          <w:sz w:val="28"/>
        </w:rPr>
        <w:t> </w:t>
      </w:r>
      <w:r>
        <w:rPr>
          <w:sz w:val="28"/>
        </w:rPr>
        <w:t>розпорядженням</w:t>
      </w:r>
      <w:r>
        <w:rPr>
          <w:spacing w:val="-1"/>
          <w:sz w:val="28"/>
        </w:rPr>
        <w:t> </w:t>
      </w:r>
      <w:r>
        <w:rPr>
          <w:sz w:val="28"/>
        </w:rPr>
        <w:t>селищного голови.</w:t>
      </w:r>
    </w:p>
    <w:p>
      <w:pPr>
        <w:pStyle w:val="ListParagraph"/>
        <w:numPr>
          <w:ilvl w:val="1"/>
          <w:numId w:val="1"/>
        </w:numPr>
        <w:tabs>
          <w:tab w:pos="1107" w:val="left" w:leader="none"/>
        </w:tabs>
        <w:spacing w:line="240" w:lineRule="auto" w:before="0" w:after="0"/>
        <w:ind w:left="116" w:right="100" w:firstLine="566"/>
        <w:jc w:val="both"/>
        <w:rPr>
          <w:b/>
          <w:sz w:val="28"/>
        </w:rPr>
      </w:pPr>
      <w:r>
        <w:rPr>
          <w:sz w:val="28"/>
        </w:rPr>
        <w:t>Постійно діюча комісія</w:t>
      </w:r>
      <w:r>
        <w:rPr>
          <w:spacing w:val="1"/>
          <w:sz w:val="28"/>
        </w:rPr>
        <w:t> </w:t>
      </w:r>
      <w:r>
        <w:rPr>
          <w:sz w:val="28"/>
        </w:rPr>
        <w:t>з перейменування вулиць, провулків, площ,</w:t>
      </w:r>
      <w:r>
        <w:rPr>
          <w:spacing w:val="1"/>
          <w:sz w:val="28"/>
        </w:rPr>
        <w:t> </w:t>
      </w:r>
      <w:r>
        <w:rPr>
          <w:sz w:val="28"/>
        </w:rPr>
        <w:t>парків,</w:t>
      </w:r>
      <w:r>
        <w:rPr>
          <w:spacing w:val="1"/>
          <w:sz w:val="28"/>
        </w:rPr>
        <w:t> </w:t>
      </w:r>
      <w:r>
        <w:rPr>
          <w:sz w:val="28"/>
        </w:rPr>
        <w:t>скверів та встановлення пам’ятних знаків на території Семенівської</w:t>
      </w:r>
      <w:r>
        <w:rPr>
          <w:spacing w:val="1"/>
          <w:sz w:val="28"/>
        </w:rPr>
        <w:t> </w:t>
      </w:r>
      <w:r>
        <w:rPr>
          <w:sz w:val="28"/>
        </w:rPr>
        <w:t>селищної</w:t>
      </w:r>
      <w:r>
        <w:rPr>
          <w:spacing w:val="1"/>
          <w:sz w:val="28"/>
        </w:rPr>
        <w:t> </w:t>
      </w:r>
      <w:r>
        <w:rPr>
          <w:sz w:val="28"/>
        </w:rPr>
        <w:t>ради</w:t>
      </w:r>
      <w:r>
        <w:rPr>
          <w:spacing w:val="1"/>
          <w:sz w:val="28"/>
        </w:rPr>
        <w:t> </w:t>
      </w:r>
      <w:r>
        <w:rPr>
          <w:sz w:val="28"/>
        </w:rPr>
        <w:t>(далі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Комісія)</w:t>
      </w:r>
      <w:r>
        <w:rPr>
          <w:spacing w:val="1"/>
          <w:sz w:val="28"/>
        </w:rPr>
        <w:t> </w:t>
      </w:r>
      <w:r>
        <w:rPr>
          <w:sz w:val="28"/>
        </w:rPr>
        <w:t>утворюється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метою</w:t>
      </w:r>
      <w:r>
        <w:rPr>
          <w:spacing w:val="1"/>
          <w:sz w:val="28"/>
        </w:rPr>
        <w:t> </w:t>
      </w:r>
      <w:r>
        <w:rPr>
          <w:sz w:val="28"/>
        </w:rPr>
        <w:t>отримання</w:t>
      </w:r>
      <w:r>
        <w:rPr>
          <w:spacing w:val="1"/>
          <w:sz w:val="28"/>
        </w:rPr>
        <w:t> </w:t>
      </w:r>
      <w:r>
        <w:rPr>
          <w:sz w:val="28"/>
        </w:rPr>
        <w:t>фахових</w:t>
      </w:r>
      <w:r>
        <w:rPr>
          <w:spacing w:val="1"/>
          <w:sz w:val="28"/>
        </w:rPr>
        <w:t> </w:t>
      </w:r>
      <w:r>
        <w:rPr>
          <w:sz w:val="28"/>
        </w:rPr>
        <w:t>висновків з питань присвоєння, зміни назв вулиць, провулків, площ,</w:t>
      </w:r>
      <w:r>
        <w:rPr>
          <w:spacing w:val="1"/>
          <w:sz w:val="28"/>
        </w:rPr>
        <w:t> </w:t>
      </w:r>
      <w:r>
        <w:rPr>
          <w:sz w:val="28"/>
        </w:rPr>
        <w:t>парків,</w:t>
      </w:r>
      <w:r>
        <w:rPr>
          <w:spacing w:val="1"/>
          <w:sz w:val="28"/>
        </w:rPr>
        <w:t> </w:t>
      </w:r>
      <w:r>
        <w:rPr>
          <w:sz w:val="28"/>
        </w:rPr>
        <w:t>скверів</w:t>
      </w:r>
      <w:r>
        <w:rPr>
          <w:spacing w:val="-2"/>
          <w:sz w:val="28"/>
        </w:rPr>
        <w:t> </w:t>
      </w:r>
      <w:r>
        <w:rPr>
          <w:sz w:val="28"/>
        </w:rPr>
        <w:t>та</w:t>
      </w:r>
      <w:r>
        <w:rPr>
          <w:spacing w:val="-1"/>
          <w:sz w:val="28"/>
        </w:rPr>
        <w:t> </w:t>
      </w:r>
      <w:r>
        <w:rPr>
          <w:sz w:val="28"/>
        </w:rPr>
        <w:t>встановлення</w:t>
      </w:r>
      <w:r>
        <w:rPr>
          <w:spacing w:val="-3"/>
          <w:sz w:val="28"/>
        </w:rPr>
        <w:t> </w:t>
      </w:r>
      <w:r>
        <w:rPr>
          <w:sz w:val="28"/>
        </w:rPr>
        <w:t>пам’ятних</w:t>
      </w:r>
      <w:r>
        <w:rPr>
          <w:spacing w:val="-1"/>
          <w:sz w:val="28"/>
        </w:rPr>
        <w:t> </w:t>
      </w:r>
      <w:r>
        <w:rPr>
          <w:sz w:val="28"/>
        </w:rPr>
        <w:t>знаків</w:t>
      </w:r>
      <w:r>
        <w:rPr>
          <w:spacing w:val="-1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території громади</w:t>
      </w:r>
      <w:r>
        <w:rPr>
          <w:b/>
          <w:sz w:val="28"/>
        </w:rPr>
        <w:t>.</w:t>
      </w:r>
    </w:p>
    <w:p>
      <w:pPr>
        <w:spacing w:after="0" w:line="240" w:lineRule="auto"/>
        <w:jc w:val="both"/>
        <w:rPr>
          <w:sz w:val="28"/>
        </w:rPr>
        <w:sectPr>
          <w:pgSz w:w="11900" w:h="16840"/>
          <w:pgMar w:top="780" w:bottom="280" w:left="1300" w:right="740"/>
        </w:sectPr>
      </w:pPr>
    </w:p>
    <w:p>
      <w:pPr>
        <w:pStyle w:val="ListParagraph"/>
        <w:numPr>
          <w:ilvl w:val="1"/>
          <w:numId w:val="1"/>
        </w:numPr>
        <w:tabs>
          <w:tab w:pos="1107" w:val="left" w:leader="none"/>
        </w:tabs>
        <w:spacing w:line="240" w:lineRule="auto" w:before="62" w:after="0"/>
        <w:ind w:left="115" w:right="100" w:firstLine="566"/>
        <w:jc w:val="both"/>
        <w:rPr>
          <w:sz w:val="28"/>
        </w:rPr>
      </w:pPr>
      <w:r>
        <w:rPr>
          <w:sz w:val="28"/>
        </w:rPr>
        <w:t>Персональний</w:t>
      </w:r>
      <w:r>
        <w:rPr>
          <w:spacing w:val="1"/>
          <w:sz w:val="28"/>
        </w:rPr>
        <w:t> </w:t>
      </w:r>
      <w:r>
        <w:rPr>
          <w:sz w:val="28"/>
        </w:rPr>
        <w:t>склад</w:t>
      </w:r>
      <w:r>
        <w:rPr>
          <w:spacing w:val="1"/>
          <w:sz w:val="28"/>
        </w:rPr>
        <w:t> </w:t>
      </w:r>
      <w:r>
        <w:rPr>
          <w:sz w:val="28"/>
        </w:rPr>
        <w:t>Комісії</w:t>
      </w:r>
      <w:r>
        <w:rPr>
          <w:spacing w:val="1"/>
          <w:sz w:val="28"/>
        </w:rPr>
        <w:t> </w:t>
      </w:r>
      <w:r>
        <w:rPr>
          <w:sz w:val="28"/>
        </w:rPr>
        <w:t>затверджується</w:t>
      </w:r>
      <w:r>
        <w:rPr>
          <w:spacing w:val="1"/>
          <w:sz w:val="28"/>
        </w:rPr>
        <w:t> </w:t>
      </w:r>
      <w:r>
        <w:rPr>
          <w:sz w:val="28"/>
        </w:rPr>
        <w:t>розпорядженням</w:t>
      </w:r>
      <w:r>
        <w:rPr>
          <w:spacing w:val="1"/>
          <w:sz w:val="28"/>
        </w:rPr>
        <w:t> </w:t>
      </w:r>
      <w:r>
        <w:rPr>
          <w:sz w:val="28"/>
        </w:rPr>
        <w:t>селищного</w:t>
      </w:r>
      <w:r>
        <w:rPr>
          <w:spacing w:val="1"/>
          <w:sz w:val="28"/>
        </w:rPr>
        <w:t> </w:t>
      </w:r>
      <w:r>
        <w:rPr>
          <w:sz w:val="28"/>
        </w:rPr>
        <w:t>голови.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складу</w:t>
      </w:r>
      <w:r>
        <w:rPr>
          <w:spacing w:val="1"/>
          <w:sz w:val="28"/>
        </w:rPr>
        <w:t> </w:t>
      </w:r>
      <w:r>
        <w:rPr>
          <w:sz w:val="28"/>
        </w:rPr>
        <w:t>Комісії</w:t>
      </w:r>
      <w:r>
        <w:rPr>
          <w:spacing w:val="1"/>
          <w:sz w:val="28"/>
        </w:rPr>
        <w:t> </w:t>
      </w:r>
      <w:r>
        <w:rPr>
          <w:sz w:val="28"/>
        </w:rPr>
        <w:t>входять</w:t>
      </w:r>
      <w:r>
        <w:rPr>
          <w:spacing w:val="1"/>
          <w:sz w:val="28"/>
        </w:rPr>
        <w:t> </w:t>
      </w:r>
      <w:r>
        <w:rPr>
          <w:sz w:val="28"/>
        </w:rPr>
        <w:t>представники</w:t>
      </w:r>
      <w:r>
        <w:rPr>
          <w:spacing w:val="1"/>
          <w:sz w:val="28"/>
        </w:rPr>
        <w:t> </w:t>
      </w:r>
      <w:r>
        <w:rPr>
          <w:sz w:val="28"/>
        </w:rPr>
        <w:t>структурних</w:t>
      </w:r>
      <w:r>
        <w:rPr>
          <w:spacing w:val="1"/>
          <w:sz w:val="28"/>
        </w:rPr>
        <w:t> </w:t>
      </w:r>
      <w:r>
        <w:rPr>
          <w:sz w:val="28"/>
        </w:rPr>
        <w:t>підрозділів та виконавчого апарату Семенівської селищної ради, представники</w:t>
      </w:r>
      <w:r>
        <w:rPr>
          <w:spacing w:val="1"/>
          <w:sz w:val="28"/>
        </w:rPr>
        <w:t> </w:t>
      </w:r>
      <w:r>
        <w:rPr>
          <w:sz w:val="28"/>
        </w:rPr>
        <w:t>депутатського</w:t>
      </w:r>
      <w:r>
        <w:rPr>
          <w:spacing w:val="1"/>
          <w:sz w:val="28"/>
        </w:rPr>
        <w:t> </w:t>
      </w:r>
      <w:r>
        <w:rPr>
          <w:sz w:val="28"/>
        </w:rPr>
        <w:t>корпусу</w:t>
      </w:r>
      <w:r>
        <w:rPr>
          <w:spacing w:val="1"/>
          <w:sz w:val="28"/>
        </w:rPr>
        <w:t> </w:t>
      </w:r>
      <w:r>
        <w:rPr>
          <w:sz w:val="28"/>
        </w:rPr>
        <w:t>Семенівської</w:t>
      </w:r>
      <w:r>
        <w:rPr>
          <w:spacing w:val="1"/>
          <w:sz w:val="28"/>
        </w:rPr>
        <w:t> </w:t>
      </w:r>
      <w:r>
        <w:rPr>
          <w:sz w:val="28"/>
        </w:rPr>
        <w:t>селищної</w:t>
      </w:r>
      <w:r>
        <w:rPr>
          <w:spacing w:val="1"/>
          <w:sz w:val="28"/>
        </w:rPr>
        <w:t> </w:t>
      </w:r>
      <w:r>
        <w:rPr>
          <w:sz w:val="28"/>
        </w:rPr>
        <w:t>ради,</w:t>
      </w:r>
      <w:r>
        <w:rPr>
          <w:spacing w:val="1"/>
          <w:sz w:val="28"/>
        </w:rPr>
        <w:t> </w:t>
      </w:r>
      <w:r>
        <w:rPr>
          <w:sz w:val="28"/>
        </w:rPr>
        <w:t>представники</w:t>
      </w:r>
      <w:r>
        <w:rPr>
          <w:spacing w:val="1"/>
          <w:sz w:val="28"/>
        </w:rPr>
        <w:t> </w:t>
      </w:r>
      <w:r>
        <w:rPr>
          <w:sz w:val="28"/>
        </w:rPr>
        <w:t>громадськості та краєзнавці. Комісія утворюється у складі голови, заступника,</w:t>
      </w:r>
      <w:r>
        <w:rPr>
          <w:spacing w:val="1"/>
          <w:sz w:val="28"/>
        </w:rPr>
        <w:t> </w:t>
      </w:r>
      <w:r>
        <w:rPr>
          <w:sz w:val="28"/>
        </w:rPr>
        <w:t>секретаря</w:t>
      </w:r>
      <w:r>
        <w:rPr>
          <w:spacing w:val="-1"/>
          <w:sz w:val="28"/>
        </w:rPr>
        <w:t> </w:t>
      </w:r>
      <w:r>
        <w:rPr>
          <w:sz w:val="28"/>
        </w:rPr>
        <w:t>та</w:t>
      </w:r>
      <w:r>
        <w:rPr>
          <w:spacing w:val="-1"/>
          <w:sz w:val="28"/>
        </w:rPr>
        <w:t> </w:t>
      </w:r>
      <w:r>
        <w:rPr>
          <w:sz w:val="28"/>
        </w:rPr>
        <w:t>членів</w:t>
      </w:r>
      <w:r>
        <w:rPr>
          <w:spacing w:val="-4"/>
          <w:sz w:val="28"/>
        </w:rPr>
        <w:t> </w:t>
      </w:r>
      <w:r>
        <w:rPr>
          <w:sz w:val="28"/>
        </w:rPr>
        <w:t>Комісії.</w:t>
      </w:r>
    </w:p>
    <w:p>
      <w:pPr>
        <w:pStyle w:val="ListParagraph"/>
        <w:numPr>
          <w:ilvl w:val="1"/>
          <w:numId w:val="1"/>
        </w:numPr>
        <w:tabs>
          <w:tab w:pos="1107" w:val="left" w:leader="none"/>
        </w:tabs>
        <w:spacing w:line="240" w:lineRule="auto" w:before="0" w:after="0"/>
        <w:ind w:left="115" w:right="102" w:firstLine="566"/>
        <w:jc w:val="both"/>
        <w:rPr>
          <w:sz w:val="28"/>
        </w:rPr>
      </w:pPr>
      <w:r>
        <w:rPr>
          <w:sz w:val="28"/>
        </w:rPr>
        <w:t>Робота Комісії проводиться гласно. У засіданнях Комісії можуть брати</w:t>
      </w:r>
      <w:r>
        <w:rPr>
          <w:spacing w:val="1"/>
          <w:sz w:val="28"/>
        </w:rPr>
        <w:t> </w:t>
      </w:r>
      <w:r>
        <w:rPr>
          <w:sz w:val="28"/>
        </w:rPr>
        <w:t>участь</w:t>
      </w:r>
      <w:r>
        <w:rPr>
          <w:spacing w:val="-3"/>
          <w:sz w:val="28"/>
        </w:rPr>
        <w:t> </w:t>
      </w:r>
      <w:r>
        <w:rPr>
          <w:sz w:val="28"/>
        </w:rPr>
        <w:t>представники громадськості</w:t>
      </w:r>
      <w:r>
        <w:rPr>
          <w:spacing w:val="-1"/>
          <w:sz w:val="28"/>
        </w:rPr>
        <w:t> </w:t>
      </w:r>
      <w:r>
        <w:rPr>
          <w:sz w:val="28"/>
        </w:rPr>
        <w:t>та</w:t>
      </w:r>
      <w:r>
        <w:rPr>
          <w:spacing w:val="-1"/>
          <w:sz w:val="28"/>
        </w:rPr>
        <w:t> </w:t>
      </w:r>
      <w:r>
        <w:rPr>
          <w:sz w:val="28"/>
        </w:rPr>
        <w:t>засобів</w:t>
      </w:r>
      <w:r>
        <w:rPr>
          <w:spacing w:val="-2"/>
          <w:sz w:val="28"/>
        </w:rPr>
        <w:t> </w:t>
      </w:r>
      <w:r>
        <w:rPr>
          <w:sz w:val="28"/>
        </w:rPr>
        <w:t>масової</w:t>
      </w:r>
      <w:r>
        <w:rPr>
          <w:spacing w:val="-2"/>
          <w:sz w:val="28"/>
        </w:rPr>
        <w:t> </w:t>
      </w:r>
      <w:r>
        <w:rPr>
          <w:sz w:val="28"/>
        </w:rPr>
        <w:t>інформації.</w:t>
      </w:r>
    </w:p>
    <w:p>
      <w:pPr>
        <w:pStyle w:val="ListParagraph"/>
        <w:numPr>
          <w:ilvl w:val="1"/>
          <w:numId w:val="1"/>
        </w:numPr>
        <w:tabs>
          <w:tab w:pos="1107" w:val="left" w:leader="none"/>
        </w:tabs>
        <w:spacing w:line="240" w:lineRule="auto" w:before="0" w:after="0"/>
        <w:ind w:left="115" w:right="101" w:firstLine="566"/>
        <w:jc w:val="both"/>
        <w:rPr>
          <w:sz w:val="28"/>
        </w:rPr>
      </w:pPr>
      <w:r>
        <w:rPr>
          <w:sz w:val="28"/>
        </w:rPr>
        <w:t>Рішення Комісії мають рекомендаційний характер і враховуються при</w:t>
      </w:r>
      <w:r>
        <w:rPr>
          <w:spacing w:val="1"/>
          <w:sz w:val="28"/>
        </w:rPr>
        <w:t> </w:t>
      </w:r>
      <w:r>
        <w:rPr>
          <w:sz w:val="28"/>
        </w:rPr>
        <w:t>підготовці</w:t>
      </w:r>
      <w:r>
        <w:rPr>
          <w:spacing w:val="1"/>
          <w:sz w:val="28"/>
        </w:rPr>
        <w:t> </w:t>
      </w:r>
      <w:r>
        <w:rPr>
          <w:sz w:val="28"/>
        </w:rPr>
        <w:t>відповідних</w:t>
      </w:r>
      <w:r>
        <w:rPr>
          <w:spacing w:val="1"/>
          <w:sz w:val="28"/>
        </w:rPr>
        <w:t> </w:t>
      </w:r>
      <w:r>
        <w:rPr>
          <w:sz w:val="28"/>
        </w:rPr>
        <w:t>проектів</w:t>
      </w:r>
      <w:r>
        <w:rPr>
          <w:spacing w:val="1"/>
          <w:sz w:val="28"/>
        </w:rPr>
        <w:t> </w:t>
      </w:r>
      <w:r>
        <w:rPr>
          <w:sz w:val="28"/>
        </w:rPr>
        <w:t>рішень</w:t>
      </w:r>
      <w:r>
        <w:rPr>
          <w:spacing w:val="1"/>
          <w:sz w:val="28"/>
        </w:rPr>
        <w:t> </w:t>
      </w:r>
      <w:r>
        <w:rPr>
          <w:sz w:val="28"/>
        </w:rPr>
        <w:t>Семенівської</w:t>
      </w:r>
      <w:r>
        <w:rPr>
          <w:spacing w:val="1"/>
          <w:sz w:val="28"/>
        </w:rPr>
        <w:t> </w:t>
      </w:r>
      <w:r>
        <w:rPr>
          <w:sz w:val="28"/>
        </w:rPr>
        <w:t>селищної</w:t>
      </w:r>
      <w:r>
        <w:rPr>
          <w:spacing w:val="1"/>
          <w:sz w:val="28"/>
        </w:rPr>
        <w:t> </w:t>
      </w:r>
      <w:r>
        <w:rPr>
          <w:sz w:val="28"/>
        </w:rPr>
        <w:t>ради</w:t>
      </w:r>
      <w:r>
        <w:rPr>
          <w:spacing w:val="1"/>
          <w:sz w:val="28"/>
        </w:rPr>
        <w:t> </w:t>
      </w:r>
      <w:r>
        <w:rPr>
          <w:sz w:val="28"/>
        </w:rPr>
        <w:t>про</w:t>
      </w:r>
      <w:r>
        <w:rPr>
          <w:spacing w:val="1"/>
          <w:sz w:val="28"/>
        </w:rPr>
        <w:t> </w:t>
      </w:r>
      <w:r>
        <w:rPr>
          <w:sz w:val="28"/>
        </w:rPr>
        <w:t>перейменування</w:t>
      </w:r>
      <w:r>
        <w:rPr>
          <w:spacing w:val="1"/>
          <w:sz w:val="28"/>
        </w:rPr>
        <w:t> </w:t>
      </w:r>
      <w:r>
        <w:rPr>
          <w:sz w:val="28"/>
        </w:rPr>
        <w:t>вулиць,</w:t>
      </w:r>
      <w:r>
        <w:rPr>
          <w:spacing w:val="1"/>
          <w:sz w:val="28"/>
        </w:rPr>
        <w:t> </w:t>
      </w:r>
      <w:r>
        <w:rPr>
          <w:sz w:val="28"/>
        </w:rPr>
        <w:t>провулків,</w:t>
      </w:r>
      <w:r>
        <w:rPr>
          <w:spacing w:val="1"/>
          <w:sz w:val="28"/>
        </w:rPr>
        <w:t> </w:t>
      </w:r>
      <w:r>
        <w:rPr>
          <w:sz w:val="28"/>
        </w:rPr>
        <w:t>площ,</w:t>
      </w:r>
      <w:r>
        <w:rPr>
          <w:spacing w:val="1"/>
          <w:sz w:val="28"/>
        </w:rPr>
        <w:t> </w:t>
      </w:r>
      <w:r>
        <w:rPr>
          <w:sz w:val="28"/>
        </w:rPr>
        <w:t>парків,</w:t>
      </w:r>
      <w:r>
        <w:rPr>
          <w:spacing w:val="1"/>
          <w:sz w:val="28"/>
        </w:rPr>
        <w:t> </w:t>
      </w:r>
      <w:r>
        <w:rPr>
          <w:sz w:val="28"/>
        </w:rPr>
        <w:t>скверів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встановлення</w:t>
      </w:r>
      <w:r>
        <w:rPr>
          <w:spacing w:val="1"/>
          <w:sz w:val="28"/>
        </w:rPr>
        <w:t> </w:t>
      </w:r>
      <w:r>
        <w:rPr>
          <w:sz w:val="28"/>
        </w:rPr>
        <w:t>пам’ятних</w:t>
      </w:r>
      <w:r>
        <w:rPr>
          <w:spacing w:val="-1"/>
          <w:sz w:val="28"/>
        </w:rPr>
        <w:t> </w:t>
      </w:r>
      <w:r>
        <w:rPr>
          <w:sz w:val="28"/>
        </w:rPr>
        <w:t>знаків.</w:t>
      </w:r>
    </w:p>
    <w:p>
      <w:pPr>
        <w:pStyle w:val="ListParagraph"/>
        <w:numPr>
          <w:ilvl w:val="1"/>
          <w:numId w:val="1"/>
        </w:numPr>
        <w:tabs>
          <w:tab w:pos="1107" w:val="left" w:leader="none"/>
        </w:tabs>
        <w:spacing w:line="240" w:lineRule="auto" w:before="1" w:after="0"/>
        <w:ind w:left="115" w:right="100" w:firstLine="566"/>
        <w:jc w:val="both"/>
        <w:rPr>
          <w:sz w:val="28"/>
        </w:rPr>
      </w:pPr>
      <w:r>
        <w:rPr>
          <w:sz w:val="28"/>
        </w:rPr>
        <w:t>Формою роботи Комісії є засідання, які скликаються в разі потреби.</w:t>
      </w:r>
      <w:r>
        <w:rPr>
          <w:spacing w:val="1"/>
          <w:sz w:val="28"/>
        </w:rPr>
        <w:t> </w:t>
      </w:r>
      <w:r>
        <w:rPr>
          <w:sz w:val="28"/>
        </w:rPr>
        <w:t>Засідання вважається правомочним, якщо на ньому присутні більше половини</w:t>
      </w:r>
      <w:r>
        <w:rPr>
          <w:spacing w:val="1"/>
          <w:sz w:val="28"/>
        </w:rPr>
        <w:t> </w:t>
      </w:r>
      <w:r>
        <w:rPr>
          <w:sz w:val="28"/>
        </w:rPr>
        <w:t>членів</w:t>
      </w:r>
      <w:r>
        <w:rPr>
          <w:spacing w:val="-2"/>
          <w:sz w:val="28"/>
        </w:rPr>
        <w:t> </w:t>
      </w:r>
      <w:r>
        <w:rPr>
          <w:sz w:val="28"/>
        </w:rPr>
        <w:t>Комісії від</w:t>
      </w:r>
      <w:r>
        <w:rPr>
          <w:spacing w:val="-2"/>
          <w:sz w:val="28"/>
        </w:rPr>
        <w:t> </w:t>
      </w:r>
      <w:r>
        <w:rPr>
          <w:sz w:val="28"/>
        </w:rPr>
        <w:t>її</w:t>
      </w:r>
      <w:r>
        <w:rPr>
          <w:spacing w:val="-2"/>
          <w:sz w:val="28"/>
        </w:rPr>
        <w:t> </w:t>
      </w:r>
      <w:r>
        <w:rPr>
          <w:sz w:val="28"/>
        </w:rPr>
        <w:t>загального складу.</w:t>
      </w:r>
    </w:p>
    <w:p>
      <w:pPr>
        <w:pStyle w:val="ListParagraph"/>
        <w:numPr>
          <w:ilvl w:val="1"/>
          <w:numId w:val="1"/>
        </w:numPr>
        <w:tabs>
          <w:tab w:pos="1107" w:val="left" w:leader="none"/>
        </w:tabs>
        <w:spacing w:line="240" w:lineRule="auto" w:before="0" w:after="0"/>
        <w:ind w:left="115" w:right="103" w:firstLine="566"/>
        <w:jc w:val="both"/>
        <w:rPr>
          <w:sz w:val="28"/>
        </w:rPr>
      </w:pPr>
      <w:r>
        <w:rPr>
          <w:sz w:val="28"/>
        </w:rPr>
        <w:t>Рішення Комісії вважається прийнятим, якщо за нього проголосували</w:t>
      </w:r>
      <w:r>
        <w:rPr>
          <w:spacing w:val="1"/>
          <w:sz w:val="28"/>
        </w:rPr>
        <w:t> </w:t>
      </w:r>
      <w:r>
        <w:rPr>
          <w:sz w:val="28"/>
        </w:rPr>
        <w:t>більше</w:t>
      </w:r>
      <w:r>
        <w:rPr>
          <w:spacing w:val="1"/>
          <w:sz w:val="28"/>
        </w:rPr>
        <w:t> </w:t>
      </w:r>
      <w:r>
        <w:rPr>
          <w:sz w:val="28"/>
        </w:rPr>
        <w:t>половини</w:t>
      </w:r>
      <w:r>
        <w:rPr>
          <w:spacing w:val="1"/>
          <w:sz w:val="28"/>
        </w:rPr>
        <w:t> </w:t>
      </w:r>
      <w:r>
        <w:rPr>
          <w:sz w:val="28"/>
        </w:rPr>
        <w:t>від</w:t>
      </w:r>
      <w:r>
        <w:rPr>
          <w:spacing w:val="1"/>
          <w:sz w:val="28"/>
        </w:rPr>
        <w:t> </w:t>
      </w:r>
      <w:r>
        <w:rPr>
          <w:sz w:val="28"/>
        </w:rPr>
        <w:t>її</w:t>
      </w:r>
      <w:r>
        <w:rPr>
          <w:spacing w:val="1"/>
          <w:sz w:val="28"/>
        </w:rPr>
        <w:t> </w:t>
      </w:r>
      <w:r>
        <w:rPr>
          <w:sz w:val="28"/>
        </w:rPr>
        <w:t>загального</w:t>
      </w:r>
      <w:r>
        <w:rPr>
          <w:spacing w:val="1"/>
          <w:sz w:val="28"/>
        </w:rPr>
        <w:t> </w:t>
      </w:r>
      <w:r>
        <w:rPr>
          <w:sz w:val="28"/>
        </w:rPr>
        <w:t>складу.</w:t>
      </w:r>
      <w:r>
        <w:rPr>
          <w:spacing w:val="1"/>
          <w:sz w:val="28"/>
        </w:rPr>
        <w:t> </w:t>
      </w:r>
      <w:r>
        <w:rPr>
          <w:sz w:val="28"/>
        </w:rPr>
        <w:t>Рішення</w:t>
      </w:r>
      <w:r>
        <w:rPr>
          <w:spacing w:val="1"/>
          <w:sz w:val="28"/>
        </w:rPr>
        <w:t> </w:t>
      </w:r>
      <w:r>
        <w:rPr>
          <w:sz w:val="28"/>
        </w:rPr>
        <w:t>Комісії</w:t>
      </w:r>
      <w:r>
        <w:rPr>
          <w:spacing w:val="1"/>
          <w:sz w:val="28"/>
        </w:rPr>
        <w:t> </w:t>
      </w:r>
      <w:r>
        <w:rPr>
          <w:sz w:val="28"/>
        </w:rPr>
        <w:t>оформляється</w:t>
      </w:r>
      <w:r>
        <w:rPr>
          <w:spacing w:val="1"/>
          <w:sz w:val="28"/>
        </w:rPr>
        <w:t> </w:t>
      </w:r>
      <w:r>
        <w:rPr>
          <w:sz w:val="28"/>
        </w:rPr>
        <w:t>протоколом, який підписують головуючий та секретар Комісії. Члени Комісії,</w:t>
      </w:r>
      <w:r>
        <w:rPr>
          <w:spacing w:val="1"/>
          <w:sz w:val="28"/>
        </w:rPr>
        <w:t> </w:t>
      </w:r>
      <w:r>
        <w:rPr>
          <w:sz w:val="28"/>
        </w:rPr>
        <w:t>що голосували «проти», мають право викласти свою окрему думку письмово,</w:t>
      </w:r>
      <w:r>
        <w:rPr>
          <w:spacing w:val="1"/>
          <w:sz w:val="28"/>
        </w:rPr>
        <w:t> </w:t>
      </w:r>
      <w:r>
        <w:rPr>
          <w:sz w:val="28"/>
        </w:rPr>
        <w:t>яка</w:t>
      </w:r>
      <w:r>
        <w:rPr>
          <w:spacing w:val="-2"/>
          <w:sz w:val="28"/>
        </w:rPr>
        <w:t> </w:t>
      </w:r>
      <w:r>
        <w:rPr>
          <w:sz w:val="28"/>
        </w:rPr>
        <w:t>додається</w:t>
      </w:r>
      <w:r>
        <w:rPr>
          <w:spacing w:val="-3"/>
          <w:sz w:val="28"/>
        </w:rPr>
        <w:t> </w:t>
      </w:r>
      <w:r>
        <w:rPr>
          <w:sz w:val="28"/>
        </w:rPr>
        <w:t>до</w:t>
      </w:r>
      <w:r>
        <w:rPr>
          <w:spacing w:val="-2"/>
          <w:sz w:val="28"/>
        </w:rPr>
        <w:t> </w:t>
      </w:r>
      <w:r>
        <w:rPr>
          <w:sz w:val="28"/>
        </w:rPr>
        <w:t>протоколу.</w:t>
      </w:r>
    </w:p>
    <w:p>
      <w:pPr>
        <w:pStyle w:val="ListParagraph"/>
        <w:numPr>
          <w:ilvl w:val="1"/>
          <w:numId w:val="1"/>
        </w:numPr>
        <w:tabs>
          <w:tab w:pos="1107" w:val="left" w:leader="none"/>
        </w:tabs>
        <w:spacing w:line="240" w:lineRule="auto" w:before="0" w:after="0"/>
        <w:ind w:left="115" w:right="101" w:firstLine="566"/>
        <w:jc w:val="both"/>
        <w:rPr>
          <w:sz w:val="28"/>
        </w:rPr>
      </w:pP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метою</w:t>
      </w:r>
      <w:r>
        <w:rPr>
          <w:spacing w:val="1"/>
          <w:sz w:val="28"/>
        </w:rPr>
        <w:t> </w:t>
      </w:r>
      <w:r>
        <w:rPr>
          <w:sz w:val="28"/>
        </w:rPr>
        <w:t>поглибленого</w:t>
      </w:r>
      <w:r>
        <w:rPr>
          <w:spacing w:val="1"/>
          <w:sz w:val="28"/>
        </w:rPr>
        <w:t> </w:t>
      </w:r>
      <w:r>
        <w:rPr>
          <w:sz w:val="28"/>
        </w:rPr>
        <w:t>вивчення</w:t>
      </w:r>
      <w:r>
        <w:rPr>
          <w:spacing w:val="1"/>
          <w:sz w:val="28"/>
        </w:rPr>
        <w:t> </w:t>
      </w:r>
      <w:r>
        <w:rPr>
          <w:sz w:val="28"/>
        </w:rPr>
        <w:t>окремих</w:t>
      </w:r>
      <w:r>
        <w:rPr>
          <w:spacing w:val="1"/>
          <w:sz w:val="28"/>
        </w:rPr>
        <w:t> </w:t>
      </w:r>
      <w:r>
        <w:rPr>
          <w:sz w:val="28"/>
        </w:rPr>
        <w:t>питань</w:t>
      </w:r>
      <w:r>
        <w:rPr>
          <w:spacing w:val="1"/>
          <w:sz w:val="28"/>
        </w:rPr>
        <w:t> </w:t>
      </w:r>
      <w:r>
        <w:rPr>
          <w:sz w:val="28"/>
        </w:rPr>
        <w:t>Комісія</w:t>
      </w:r>
      <w:r>
        <w:rPr>
          <w:spacing w:val="1"/>
          <w:sz w:val="28"/>
        </w:rPr>
        <w:t> </w:t>
      </w:r>
      <w:r>
        <w:rPr>
          <w:sz w:val="28"/>
        </w:rPr>
        <w:t>може</w:t>
      </w:r>
      <w:r>
        <w:rPr>
          <w:spacing w:val="1"/>
          <w:sz w:val="28"/>
        </w:rPr>
        <w:t> </w:t>
      </w:r>
      <w:r>
        <w:rPr>
          <w:sz w:val="28"/>
        </w:rPr>
        <w:t>утворювати</w:t>
      </w:r>
      <w:r>
        <w:rPr>
          <w:spacing w:val="-2"/>
          <w:sz w:val="28"/>
        </w:rPr>
        <w:t> </w:t>
      </w:r>
      <w:r>
        <w:rPr>
          <w:sz w:val="28"/>
        </w:rPr>
        <w:t>робочу</w:t>
      </w:r>
      <w:r>
        <w:rPr>
          <w:spacing w:val="-6"/>
          <w:sz w:val="28"/>
        </w:rPr>
        <w:t> </w:t>
      </w:r>
      <w:r>
        <w:rPr>
          <w:sz w:val="28"/>
        </w:rPr>
        <w:t>групу, висновки</w:t>
      </w:r>
      <w:r>
        <w:rPr>
          <w:spacing w:val="-2"/>
          <w:sz w:val="28"/>
        </w:rPr>
        <w:t> </w:t>
      </w:r>
      <w:r>
        <w:rPr>
          <w:sz w:val="28"/>
        </w:rPr>
        <w:t>якої</w:t>
      </w:r>
      <w:r>
        <w:rPr>
          <w:spacing w:val="-1"/>
          <w:sz w:val="28"/>
        </w:rPr>
        <w:t> </w:t>
      </w:r>
      <w:r>
        <w:rPr>
          <w:sz w:val="28"/>
        </w:rPr>
        <w:t>розглядаються</w:t>
      </w:r>
      <w:r>
        <w:rPr>
          <w:spacing w:val="-2"/>
          <w:sz w:val="28"/>
        </w:rPr>
        <w:t> </w:t>
      </w:r>
      <w:r>
        <w:rPr>
          <w:sz w:val="28"/>
        </w:rPr>
        <w:t>на</w:t>
      </w:r>
      <w:r>
        <w:rPr>
          <w:spacing w:val="-3"/>
          <w:sz w:val="28"/>
        </w:rPr>
        <w:t> </w:t>
      </w:r>
      <w:r>
        <w:rPr>
          <w:sz w:val="28"/>
        </w:rPr>
        <w:t>засіданнях</w:t>
      </w:r>
      <w:r>
        <w:rPr>
          <w:spacing w:val="-1"/>
          <w:sz w:val="28"/>
        </w:rPr>
        <w:t> </w:t>
      </w:r>
      <w:r>
        <w:rPr>
          <w:sz w:val="28"/>
        </w:rPr>
        <w:t>Комісії.</w:t>
      </w:r>
    </w:p>
    <w:p>
      <w:pPr>
        <w:pStyle w:val="ListParagraph"/>
        <w:numPr>
          <w:ilvl w:val="1"/>
          <w:numId w:val="1"/>
        </w:numPr>
        <w:tabs>
          <w:tab w:pos="1246" w:val="left" w:leader="none"/>
        </w:tabs>
        <w:spacing w:line="240" w:lineRule="auto" w:before="1" w:after="0"/>
        <w:ind w:left="115" w:right="101" w:firstLine="566"/>
        <w:jc w:val="both"/>
        <w:rPr>
          <w:sz w:val="28"/>
        </w:rPr>
      </w:pPr>
      <w:r>
        <w:rPr>
          <w:sz w:val="28"/>
        </w:rPr>
        <w:t>Голова Комісії керує роботою Комісії та головує на її засіданнях. У</w:t>
      </w:r>
      <w:r>
        <w:rPr>
          <w:spacing w:val="1"/>
          <w:sz w:val="28"/>
        </w:rPr>
        <w:t> </w:t>
      </w:r>
      <w:r>
        <w:rPr>
          <w:sz w:val="28"/>
        </w:rPr>
        <w:t>разі</w:t>
      </w:r>
      <w:r>
        <w:rPr>
          <w:spacing w:val="-3"/>
          <w:sz w:val="28"/>
        </w:rPr>
        <w:t> </w:t>
      </w:r>
      <w:r>
        <w:rPr>
          <w:sz w:val="28"/>
        </w:rPr>
        <w:t>відсутності</w:t>
      </w:r>
      <w:r>
        <w:rPr>
          <w:spacing w:val="-2"/>
          <w:sz w:val="28"/>
        </w:rPr>
        <w:t> </w:t>
      </w:r>
      <w:r>
        <w:rPr>
          <w:sz w:val="28"/>
        </w:rPr>
        <w:t>голови</w:t>
      </w:r>
      <w:r>
        <w:rPr>
          <w:spacing w:val="-2"/>
          <w:sz w:val="28"/>
        </w:rPr>
        <w:t> </w:t>
      </w:r>
      <w:r>
        <w:rPr>
          <w:sz w:val="28"/>
        </w:rPr>
        <w:t>Комісії,</w:t>
      </w:r>
      <w:r>
        <w:rPr>
          <w:spacing w:val="-4"/>
          <w:sz w:val="28"/>
        </w:rPr>
        <w:t> </w:t>
      </w:r>
      <w:r>
        <w:rPr>
          <w:sz w:val="28"/>
        </w:rPr>
        <w:t>засідання</w:t>
      </w:r>
      <w:r>
        <w:rPr>
          <w:spacing w:val="-2"/>
          <w:sz w:val="28"/>
        </w:rPr>
        <w:t> </w:t>
      </w:r>
      <w:r>
        <w:rPr>
          <w:sz w:val="28"/>
        </w:rPr>
        <w:t>проводить</w:t>
      </w:r>
      <w:r>
        <w:rPr>
          <w:spacing w:val="64"/>
          <w:sz w:val="28"/>
        </w:rPr>
        <w:t> </w:t>
      </w:r>
      <w:r>
        <w:rPr>
          <w:sz w:val="28"/>
        </w:rPr>
        <w:t>заступник</w:t>
      </w:r>
      <w:r>
        <w:rPr>
          <w:spacing w:val="-3"/>
          <w:sz w:val="28"/>
        </w:rPr>
        <w:t> </w:t>
      </w:r>
      <w:r>
        <w:rPr>
          <w:sz w:val="28"/>
        </w:rPr>
        <w:t>голови</w:t>
      </w:r>
      <w:r>
        <w:rPr>
          <w:spacing w:val="-2"/>
          <w:sz w:val="28"/>
        </w:rPr>
        <w:t> </w:t>
      </w:r>
      <w:r>
        <w:rPr>
          <w:sz w:val="28"/>
        </w:rPr>
        <w:t>Комісії.</w:t>
      </w:r>
    </w:p>
    <w:p>
      <w:pPr>
        <w:pStyle w:val="ListParagraph"/>
        <w:numPr>
          <w:ilvl w:val="1"/>
          <w:numId w:val="1"/>
        </w:numPr>
        <w:tabs>
          <w:tab w:pos="1246" w:val="left" w:leader="none"/>
        </w:tabs>
        <w:spacing w:line="240" w:lineRule="auto" w:before="0" w:after="0"/>
        <w:ind w:left="115" w:right="101" w:firstLine="566"/>
        <w:jc w:val="both"/>
        <w:rPr>
          <w:sz w:val="28"/>
        </w:rPr>
      </w:pPr>
      <w:r>
        <w:rPr>
          <w:sz w:val="28"/>
        </w:rPr>
        <w:t>Голова, заступник голови,</w:t>
      </w:r>
      <w:r>
        <w:rPr>
          <w:spacing w:val="1"/>
          <w:sz w:val="28"/>
        </w:rPr>
        <w:t> </w:t>
      </w:r>
      <w:r>
        <w:rPr>
          <w:sz w:val="28"/>
        </w:rPr>
        <w:t>секретар та члени Комісії працюють на</w:t>
      </w:r>
      <w:r>
        <w:rPr>
          <w:spacing w:val="1"/>
          <w:sz w:val="28"/>
        </w:rPr>
        <w:t> </w:t>
      </w:r>
      <w:r>
        <w:rPr>
          <w:sz w:val="28"/>
        </w:rPr>
        <w:t>громадських</w:t>
      </w:r>
      <w:r>
        <w:rPr>
          <w:spacing w:val="-1"/>
          <w:sz w:val="28"/>
        </w:rPr>
        <w:t> </w:t>
      </w:r>
      <w:r>
        <w:rPr>
          <w:sz w:val="28"/>
        </w:rPr>
        <w:t>засадах.</w:t>
      </w:r>
    </w:p>
    <w:p>
      <w:pPr>
        <w:pStyle w:val="BodyText"/>
        <w:ind w:right="100"/>
      </w:pPr>
      <w:r>
        <w:rPr/>
        <w:t>3.12..Підготовка</w:t>
      </w:r>
      <w:r>
        <w:rPr>
          <w:spacing w:val="1"/>
        </w:rPr>
        <w:t> </w:t>
      </w:r>
      <w:r>
        <w:rPr/>
        <w:t>матеріалів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засідання</w:t>
      </w:r>
      <w:r>
        <w:rPr>
          <w:spacing w:val="1"/>
        </w:rPr>
        <w:t> </w:t>
      </w:r>
      <w:r>
        <w:rPr/>
        <w:t>Комісії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ведення</w:t>
      </w:r>
      <w:r>
        <w:rPr>
          <w:spacing w:val="1"/>
        </w:rPr>
        <w:t> </w:t>
      </w:r>
      <w:r>
        <w:rPr/>
        <w:t>протоколу</w:t>
      </w:r>
      <w:r>
        <w:rPr>
          <w:spacing w:val="-67"/>
        </w:rPr>
        <w:t> </w:t>
      </w:r>
      <w:r>
        <w:rPr/>
        <w:t>забезпечує</w:t>
      </w:r>
      <w:r>
        <w:rPr>
          <w:spacing w:val="-2"/>
        </w:rPr>
        <w:t> </w:t>
      </w:r>
      <w:r>
        <w:rPr/>
        <w:t>секретар</w:t>
      </w:r>
      <w:r>
        <w:rPr>
          <w:spacing w:val="-2"/>
        </w:rPr>
        <w:t> </w:t>
      </w:r>
      <w:r>
        <w:rPr/>
        <w:t>Комісії.</w:t>
      </w:r>
    </w:p>
    <w:p>
      <w:pPr>
        <w:pStyle w:val="BodyText"/>
        <w:ind w:right="100"/>
      </w:pPr>
      <w:r>
        <w:rPr/>
        <w:t>3.13.Протокол засідання Комісії направляється до виконавчого комітету</w:t>
      </w:r>
      <w:r>
        <w:rPr>
          <w:spacing w:val="1"/>
        </w:rPr>
        <w:t> </w:t>
      </w:r>
      <w:r>
        <w:rPr/>
        <w:t>Семенівської</w:t>
      </w:r>
      <w:r>
        <w:rPr>
          <w:spacing w:val="1"/>
        </w:rPr>
        <w:t> </w:t>
      </w:r>
      <w:r>
        <w:rPr/>
        <w:t>селищної</w:t>
      </w:r>
      <w:r>
        <w:rPr>
          <w:spacing w:val="1"/>
        </w:rPr>
        <w:t> </w:t>
      </w:r>
      <w:r>
        <w:rPr/>
        <w:t>ради,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копія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чергове</w:t>
      </w:r>
      <w:r>
        <w:rPr>
          <w:spacing w:val="1"/>
        </w:rPr>
        <w:t> </w:t>
      </w:r>
      <w:r>
        <w:rPr/>
        <w:t>засідання</w:t>
      </w:r>
      <w:r>
        <w:rPr>
          <w:spacing w:val="1"/>
        </w:rPr>
        <w:t> </w:t>
      </w:r>
      <w:r>
        <w:rPr/>
        <w:t>постійної</w:t>
      </w:r>
      <w:r>
        <w:rPr>
          <w:spacing w:val="1"/>
        </w:rPr>
        <w:t> </w:t>
      </w:r>
      <w:r>
        <w:rPr/>
        <w:t>депутатської комісії</w:t>
      </w:r>
      <w:r>
        <w:rPr>
          <w:spacing w:val="1"/>
        </w:rPr>
        <w:t> </w:t>
      </w:r>
      <w:r>
        <w:rPr/>
        <w:t>Семенівської селищної ради</w:t>
      </w:r>
      <w:r>
        <w:rPr>
          <w:spacing w:val="1"/>
        </w:rPr>
        <w:t> </w:t>
      </w:r>
      <w:r>
        <w:rPr/>
        <w:t>з питань аграрної політики,</w:t>
      </w:r>
      <w:r>
        <w:rPr>
          <w:spacing w:val="1"/>
        </w:rPr>
        <w:t> </w:t>
      </w:r>
      <w:r>
        <w:rPr/>
        <w:t>земельних відносин, екології, природокористування, охорони навколишнього</w:t>
      </w:r>
      <w:r>
        <w:rPr>
          <w:spacing w:val="1"/>
        </w:rPr>
        <w:t> </w:t>
      </w:r>
      <w:r>
        <w:rPr/>
        <w:t>середовища,</w:t>
      </w:r>
      <w:r>
        <w:rPr>
          <w:spacing w:val="1"/>
        </w:rPr>
        <w:t> </w:t>
      </w:r>
      <w:r>
        <w:rPr/>
        <w:t>житлово-комунального</w:t>
      </w:r>
      <w:r>
        <w:rPr>
          <w:spacing w:val="1"/>
        </w:rPr>
        <w:t> </w:t>
      </w:r>
      <w:r>
        <w:rPr/>
        <w:t>господарства,</w:t>
      </w:r>
      <w:r>
        <w:rPr>
          <w:spacing w:val="1"/>
        </w:rPr>
        <w:t> </w:t>
      </w:r>
      <w:r>
        <w:rPr/>
        <w:t>містобудування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будівництва.</w:t>
      </w:r>
    </w:p>
    <w:p>
      <w:pPr>
        <w:pStyle w:val="BodyText"/>
        <w:spacing w:before="4"/>
        <w:ind w:left="0" w:right="0" w:firstLine="0"/>
        <w:jc w:val="left"/>
      </w:pPr>
    </w:p>
    <w:p>
      <w:pPr>
        <w:pStyle w:val="Heading1"/>
        <w:numPr>
          <w:ilvl w:val="0"/>
          <w:numId w:val="1"/>
        </w:numPr>
        <w:tabs>
          <w:tab w:pos="1524" w:val="left" w:leader="none"/>
        </w:tabs>
        <w:spacing w:line="240" w:lineRule="auto" w:before="0" w:after="0"/>
        <w:ind w:left="1426" w:right="732" w:hanging="116"/>
        <w:jc w:val="left"/>
      </w:pPr>
      <w:r>
        <w:rPr/>
        <w:t>Громадське обговорення та</w:t>
      </w:r>
      <w:r>
        <w:rPr>
          <w:spacing w:val="1"/>
        </w:rPr>
        <w:t> </w:t>
      </w:r>
      <w:r>
        <w:rPr/>
        <w:t>вимоги до пропозицій з питань</w:t>
      </w:r>
      <w:r>
        <w:rPr>
          <w:spacing w:val="-68"/>
        </w:rPr>
        <w:t> </w:t>
      </w:r>
      <w:r>
        <w:rPr/>
        <w:t>найменування</w:t>
      </w:r>
      <w:r>
        <w:rPr>
          <w:spacing w:val="-3"/>
        </w:rPr>
        <w:t> </w:t>
      </w:r>
      <w:r>
        <w:rPr/>
        <w:t>або</w:t>
      </w:r>
      <w:r>
        <w:rPr>
          <w:spacing w:val="-2"/>
        </w:rPr>
        <w:t> </w:t>
      </w:r>
      <w:r>
        <w:rPr/>
        <w:t>перейменування</w:t>
      </w:r>
      <w:r>
        <w:rPr>
          <w:spacing w:val="-3"/>
        </w:rPr>
        <w:t> </w:t>
      </w:r>
      <w:r>
        <w:rPr/>
        <w:t>об’єкти</w:t>
      </w:r>
      <w:r>
        <w:rPr>
          <w:spacing w:val="-2"/>
        </w:rPr>
        <w:t> </w:t>
      </w:r>
      <w:r>
        <w:rPr/>
        <w:t>топоніміки</w:t>
      </w:r>
    </w:p>
    <w:p>
      <w:pPr>
        <w:pStyle w:val="BodyText"/>
        <w:spacing w:before="6"/>
        <w:ind w:left="0" w:right="0" w:firstLine="0"/>
        <w:jc w:val="left"/>
        <w:rPr>
          <w:b/>
          <w:sz w:val="27"/>
        </w:rPr>
      </w:pPr>
    </w:p>
    <w:p>
      <w:pPr>
        <w:pStyle w:val="ListParagraph"/>
        <w:numPr>
          <w:ilvl w:val="1"/>
          <w:numId w:val="4"/>
        </w:numPr>
        <w:tabs>
          <w:tab w:pos="1228" w:val="left" w:leader="none"/>
        </w:tabs>
        <w:spacing w:line="240" w:lineRule="auto" w:before="0" w:after="0"/>
        <w:ind w:left="115" w:right="101" w:firstLine="566"/>
        <w:jc w:val="both"/>
        <w:rPr>
          <w:sz w:val="28"/>
        </w:rPr>
      </w:pPr>
      <w:r>
        <w:rPr>
          <w:sz w:val="28"/>
        </w:rPr>
        <w:t>Громадське обговорення під час розгляду питань про найменування</w:t>
      </w:r>
      <w:r>
        <w:rPr>
          <w:spacing w:val="1"/>
          <w:sz w:val="28"/>
        </w:rPr>
        <w:t> </w:t>
      </w:r>
      <w:r>
        <w:rPr>
          <w:sz w:val="28"/>
        </w:rPr>
        <w:t>або перейменування об’єктів топоніміки на території</w:t>
      </w:r>
      <w:r>
        <w:rPr>
          <w:spacing w:val="1"/>
          <w:sz w:val="28"/>
        </w:rPr>
        <w:t> </w:t>
      </w:r>
      <w:r>
        <w:rPr>
          <w:sz w:val="28"/>
        </w:rPr>
        <w:t>Семенівської селищної</w:t>
      </w:r>
      <w:r>
        <w:rPr>
          <w:spacing w:val="1"/>
          <w:sz w:val="28"/>
        </w:rPr>
        <w:t> </w:t>
      </w:r>
      <w:r>
        <w:rPr>
          <w:sz w:val="28"/>
        </w:rPr>
        <w:t>ради</w:t>
      </w:r>
      <w:r>
        <w:rPr>
          <w:spacing w:val="1"/>
          <w:sz w:val="28"/>
        </w:rPr>
        <w:t> </w:t>
      </w:r>
      <w:r>
        <w:rPr>
          <w:sz w:val="28"/>
        </w:rPr>
        <w:t>(далі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громадське</w:t>
      </w:r>
      <w:r>
        <w:rPr>
          <w:spacing w:val="1"/>
          <w:sz w:val="28"/>
        </w:rPr>
        <w:t> </w:t>
      </w:r>
      <w:r>
        <w:rPr>
          <w:sz w:val="28"/>
        </w:rPr>
        <w:t>обговорення)</w:t>
      </w:r>
      <w:r>
        <w:rPr>
          <w:spacing w:val="1"/>
          <w:sz w:val="28"/>
        </w:rPr>
        <w:t> </w:t>
      </w:r>
      <w:r>
        <w:rPr>
          <w:sz w:val="28"/>
        </w:rPr>
        <w:t>проводиться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метою</w:t>
      </w:r>
      <w:r>
        <w:rPr>
          <w:spacing w:val="1"/>
          <w:sz w:val="28"/>
        </w:rPr>
        <w:t> </w:t>
      </w:r>
      <w:r>
        <w:rPr>
          <w:sz w:val="28"/>
        </w:rPr>
        <w:t>залучення</w:t>
      </w:r>
      <w:r>
        <w:rPr>
          <w:spacing w:val="1"/>
          <w:sz w:val="28"/>
        </w:rPr>
        <w:t> </w:t>
      </w:r>
      <w:r>
        <w:rPr>
          <w:sz w:val="28"/>
        </w:rPr>
        <w:t>мешканців</w:t>
      </w:r>
      <w:r>
        <w:rPr>
          <w:spacing w:val="1"/>
          <w:sz w:val="28"/>
        </w:rPr>
        <w:t> </w:t>
      </w:r>
      <w:r>
        <w:rPr>
          <w:sz w:val="28"/>
        </w:rPr>
        <w:t>громади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розгляду</w:t>
      </w:r>
      <w:r>
        <w:rPr>
          <w:spacing w:val="1"/>
          <w:sz w:val="28"/>
        </w:rPr>
        <w:t> </w:t>
      </w:r>
      <w:r>
        <w:rPr>
          <w:sz w:val="28"/>
        </w:rPr>
        <w:t>поданих</w:t>
      </w:r>
      <w:r>
        <w:rPr>
          <w:spacing w:val="1"/>
          <w:sz w:val="28"/>
        </w:rPr>
        <w:t> </w:t>
      </w:r>
      <w:r>
        <w:rPr>
          <w:sz w:val="28"/>
        </w:rPr>
        <w:t>пропозицій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отримання</w:t>
      </w:r>
      <w:r>
        <w:rPr>
          <w:spacing w:val="1"/>
          <w:sz w:val="28"/>
        </w:rPr>
        <w:t> </w:t>
      </w:r>
      <w:r>
        <w:rPr>
          <w:sz w:val="28"/>
        </w:rPr>
        <w:t>нових</w:t>
      </w:r>
      <w:r>
        <w:rPr>
          <w:spacing w:val="1"/>
          <w:sz w:val="28"/>
        </w:rPr>
        <w:t> </w:t>
      </w:r>
      <w:r>
        <w:rPr>
          <w:sz w:val="28"/>
        </w:rPr>
        <w:t>пропозицій</w:t>
      </w:r>
      <w:r>
        <w:rPr>
          <w:spacing w:val="1"/>
          <w:sz w:val="28"/>
        </w:rPr>
        <w:t> </w:t>
      </w:r>
      <w:r>
        <w:rPr>
          <w:sz w:val="28"/>
        </w:rPr>
        <w:t>від</w:t>
      </w:r>
      <w:r>
        <w:rPr>
          <w:spacing w:val="1"/>
          <w:sz w:val="28"/>
        </w:rPr>
        <w:t> </w:t>
      </w:r>
      <w:r>
        <w:rPr>
          <w:sz w:val="28"/>
        </w:rPr>
        <w:t>представників</w:t>
      </w:r>
      <w:r>
        <w:rPr>
          <w:spacing w:val="1"/>
          <w:sz w:val="28"/>
        </w:rPr>
        <w:t> </w:t>
      </w:r>
      <w:r>
        <w:rPr>
          <w:sz w:val="28"/>
        </w:rPr>
        <w:t>громадськості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питання</w:t>
      </w:r>
      <w:r>
        <w:rPr>
          <w:spacing w:val="1"/>
          <w:sz w:val="28"/>
        </w:rPr>
        <w:t> </w:t>
      </w:r>
      <w:r>
        <w:rPr>
          <w:sz w:val="28"/>
        </w:rPr>
        <w:t>найменування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перейменування</w:t>
      </w:r>
      <w:r>
        <w:rPr>
          <w:spacing w:val="-4"/>
          <w:sz w:val="28"/>
        </w:rPr>
        <w:t> </w:t>
      </w:r>
      <w:r>
        <w:rPr>
          <w:sz w:val="28"/>
        </w:rPr>
        <w:t>об’єктів</w:t>
      </w:r>
      <w:r>
        <w:rPr>
          <w:spacing w:val="-1"/>
          <w:sz w:val="28"/>
        </w:rPr>
        <w:t> </w:t>
      </w:r>
      <w:r>
        <w:rPr>
          <w:sz w:val="28"/>
        </w:rPr>
        <w:t>топоніміки.</w:t>
      </w:r>
    </w:p>
    <w:p>
      <w:pPr>
        <w:pStyle w:val="ListParagraph"/>
        <w:numPr>
          <w:ilvl w:val="1"/>
          <w:numId w:val="4"/>
        </w:numPr>
        <w:tabs>
          <w:tab w:pos="1175" w:val="left" w:leader="none"/>
        </w:tabs>
        <w:spacing w:line="322" w:lineRule="exact" w:before="0" w:after="0"/>
        <w:ind w:left="1174" w:right="0" w:hanging="493"/>
        <w:jc w:val="both"/>
        <w:rPr>
          <w:sz w:val="28"/>
        </w:rPr>
      </w:pPr>
      <w:r>
        <w:rPr>
          <w:sz w:val="28"/>
        </w:rPr>
        <w:t>Організатором</w:t>
      </w:r>
      <w:r>
        <w:rPr>
          <w:spacing w:val="-3"/>
          <w:sz w:val="28"/>
        </w:rPr>
        <w:t> </w:t>
      </w:r>
      <w:r>
        <w:rPr>
          <w:sz w:val="28"/>
        </w:rPr>
        <w:t>громадського</w:t>
      </w:r>
      <w:r>
        <w:rPr>
          <w:spacing w:val="-4"/>
          <w:sz w:val="28"/>
        </w:rPr>
        <w:t> </w:t>
      </w:r>
      <w:r>
        <w:rPr>
          <w:sz w:val="28"/>
        </w:rPr>
        <w:t>обговорення</w:t>
      </w:r>
      <w:r>
        <w:rPr>
          <w:spacing w:val="-2"/>
          <w:sz w:val="28"/>
        </w:rPr>
        <w:t> </w:t>
      </w:r>
      <w:r>
        <w:rPr>
          <w:sz w:val="28"/>
        </w:rPr>
        <w:t>є</w:t>
      </w:r>
      <w:r>
        <w:rPr>
          <w:spacing w:val="-3"/>
          <w:sz w:val="28"/>
        </w:rPr>
        <w:t> </w:t>
      </w:r>
      <w:r>
        <w:rPr>
          <w:sz w:val="28"/>
        </w:rPr>
        <w:t>Семенівська</w:t>
      </w:r>
      <w:r>
        <w:rPr>
          <w:spacing w:val="-5"/>
          <w:sz w:val="28"/>
        </w:rPr>
        <w:t> </w:t>
      </w:r>
      <w:r>
        <w:rPr>
          <w:sz w:val="28"/>
        </w:rPr>
        <w:t>селищна</w:t>
      </w:r>
      <w:r>
        <w:rPr>
          <w:spacing w:val="-3"/>
          <w:sz w:val="28"/>
        </w:rPr>
        <w:t> </w:t>
      </w:r>
      <w:r>
        <w:rPr>
          <w:sz w:val="28"/>
        </w:rPr>
        <w:t>рада.</w:t>
      </w:r>
    </w:p>
    <w:p>
      <w:pPr>
        <w:pStyle w:val="ListParagraph"/>
        <w:numPr>
          <w:ilvl w:val="1"/>
          <w:numId w:val="4"/>
        </w:numPr>
        <w:tabs>
          <w:tab w:pos="1199" w:val="left" w:leader="none"/>
        </w:tabs>
        <w:spacing w:line="240" w:lineRule="auto" w:before="0" w:after="0"/>
        <w:ind w:left="115" w:right="102" w:firstLine="566"/>
        <w:jc w:val="both"/>
        <w:rPr>
          <w:sz w:val="28"/>
        </w:rPr>
      </w:pPr>
      <w:r>
        <w:rPr>
          <w:sz w:val="28"/>
        </w:rPr>
        <w:t>Рішення про проведення громадського обговорення приймається його</w:t>
      </w:r>
      <w:r>
        <w:rPr>
          <w:spacing w:val="1"/>
          <w:sz w:val="28"/>
        </w:rPr>
        <w:t> </w:t>
      </w:r>
      <w:r>
        <w:rPr>
          <w:sz w:val="28"/>
        </w:rPr>
        <w:t>організатором</w:t>
      </w:r>
      <w:r>
        <w:rPr>
          <w:spacing w:val="35"/>
          <w:sz w:val="28"/>
        </w:rPr>
        <w:t> </w:t>
      </w:r>
      <w:r>
        <w:rPr>
          <w:sz w:val="28"/>
        </w:rPr>
        <w:t>з</w:t>
      </w:r>
      <w:r>
        <w:rPr>
          <w:spacing w:val="35"/>
          <w:sz w:val="28"/>
        </w:rPr>
        <w:t> </w:t>
      </w:r>
      <w:r>
        <w:rPr>
          <w:sz w:val="28"/>
        </w:rPr>
        <w:t>урахуванням</w:t>
      </w:r>
      <w:r>
        <w:rPr>
          <w:spacing w:val="35"/>
          <w:sz w:val="28"/>
        </w:rPr>
        <w:t> </w:t>
      </w:r>
      <w:r>
        <w:rPr>
          <w:sz w:val="28"/>
        </w:rPr>
        <w:t>вимог</w:t>
      </w:r>
      <w:r>
        <w:rPr>
          <w:spacing w:val="33"/>
          <w:sz w:val="28"/>
        </w:rPr>
        <w:t> </w:t>
      </w:r>
      <w:r>
        <w:rPr>
          <w:sz w:val="28"/>
        </w:rPr>
        <w:t>чинного</w:t>
      </w:r>
      <w:r>
        <w:rPr>
          <w:spacing w:val="36"/>
          <w:sz w:val="28"/>
        </w:rPr>
        <w:t> </w:t>
      </w:r>
      <w:r>
        <w:rPr>
          <w:sz w:val="28"/>
        </w:rPr>
        <w:t>законодавства</w:t>
      </w:r>
      <w:r>
        <w:rPr>
          <w:spacing w:val="36"/>
          <w:sz w:val="28"/>
        </w:rPr>
        <w:t> </w:t>
      </w:r>
      <w:r>
        <w:rPr>
          <w:sz w:val="28"/>
        </w:rPr>
        <w:t>і</w:t>
      </w:r>
      <w:r>
        <w:rPr>
          <w:spacing w:val="37"/>
          <w:sz w:val="28"/>
        </w:rPr>
        <w:t> </w:t>
      </w:r>
      <w:r>
        <w:rPr>
          <w:sz w:val="28"/>
        </w:rPr>
        <w:t>повинно</w:t>
      </w:r>
      <w:r>
        <w:rPr>
          <w:spacing w:val="36"/>
          <w:sz w:val="28"/>
        </w:rPr>
        <w:t> </w:t>
      </w:r>
      <w:r>
        <w:rPr>
          <w:sz w:val="28"/>
        </w:rPr>
        <w:t>містити</w:t>
      </w:r>
    </w:p>
    <w:p>
      <w:pPr>
        <w:spacing w:after="0" w:line="240" w:lineRule="auto"/>
        <w:jc w:val="both"/>
        <w:rPr>
          <w:sz w:val="28"/>
        </w:rPr>
        <w:sectPr>
          <w:pgSz w:w="11900" w:h="16840"/>
          <w:pgMar w:top="780" w:bottom="280" w:left="1300" w:right="740"/>
        </w:sectPr>
      </w:pPr>
    </w:p>
    <w:p>
      <w:pPr>
        <w:pStyle w:val="BodyText"/>
        <w:spacing w:before="62"/>
        <w:ind w:right="100" w:firstLine="0"/>
      </w:pPr>
      <w:r>
        <w:rPr/>
        <w:t>питання, що виноситься на громадське обговорення, строк його проведення,</w:t>
      </w:r>
      <w:r>
        <w:rPr>
          <w:spacing w:val="1"/>
        </w:rPr>
        <w:t> </w:t>
      </w:r>
      <w:r>
        <w:rPr/>
        <w:t>перелік</w:t>
      </w:r>
      <w:r>
        <w:rPr>
          <w:spacing w:val="1"/>
        </w:rPr>
        <w:t> </w:t>
      </w:r>
      <w:r>
        <w:rPr/>
        <w:t>заходів,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планується</w:t>
      </w:r>
      <w:r>
        <w:rPr>
          <w:spacing w:val="1"/>
        </w:rPr>
        <w:t> </w:t>
      </w:r>
      <w:r>
        <w:rPr/>
        <w:t>здійснити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обговорення,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відповідальних</w:t>
      </w:r>
      <w:r>
        <w:rPr>
          <w:spacing w:val="-3"/>
        </w:rPr>
        <w:t> </w:t>
      </w:r>
      <w:r>
        <w:rPr/>
        <w:t>осіб.</w:t>
      </w:r>
    </w:p>
    <w:p>
      <w:pPr>
        <w:pStyle w:val="ListParagraph"/>
        <w:numPr>
          <w:ilvl w:val="1"/>
          <w:numId w:val="4"/>
        </w:numPr>
        <w:tabs>
          <w:tab w:pos="1107" w:val="left" w:leader="none"/>
        </w:tabs>
        <w:spacing w:line="240" w:lineRule="auto" w:before="2" w:after="0"/>
        <w:ind w:left="115" w:right="101" w:firstLine="566"/>
        <w:jc w:val="both"/>
        <w:rPr>
          <w:sz w:val="28"/>
        </w:rPr>
      </w:pPr>
      <w:r>
        <w:rPr>
          <w:sz w:val="28"/>
        </w:rPr>
        <w:t>Рішення</w:t>
      </w:r>
      <w:r>
        <w:rPr>
          <w:spacing w:val="58"/>
          <w:sz w:val="28"/>
        </w:rPr>
        <w:t> </w:t>
      </w:r>
      <w:r>
        <w:rPr>
          <w:sz w:val="28"/>
        </w:rPr>
        <w:t>про</w:t>
      </w:r>
      <w:r>
        <w:rPr>
          <w:spacing w:val="57"/>
          <w:sz w:val="28"/>
        </w:rPr>
        <w:t> </w:t>
      </w:r>
      <w:r>
        <w:rPr>
          <w:sz w:val="28"/>
        </w:rPr>
        <w:t>проведення</w:t>
      </w:r>
      <w:r>
        <w:rPr>
          <w:spacing w:val="58"/>
          <w:sz w:val="28"/>
        </w:rPr>
        <w:t> </w:t>
      </w:r>
      <w:r>
        <w:rPr>
          <w:sz w:val="28"/>
        </w:rPr>
        <w:t>громадського</w:t>
      </w:r>
      <w:r>
        <w:rPr>
          <w:spacing w:val="57"/>
          <w:sz w:val="28"/>
        </w:rPr>
        <w:t> </w:t>
      </w:r>
      <w:r>
        <w:rPr>
          <w:sz w:val="28"/>
        </w:rPr>
        <w:t>обговорення</w:t>
      </w:r>
      <w:r>
        <w:rPr>
          <w:spacing w:val="56"/>
          <w:sz w:val="28"/>
        </w:rPr>
        <w:t> </w:t>
      </w:r>
      <w:r>
        <w:rPr>
          <w:sz w:val="28"/>
        </w:rPr>
        <w:t>оприлюднюється</w:t>
      </w:r>
      <w:r>
        <w:rPr>
          <w:spacing w:val="-67"/>
          <w:sz w:val="28"/>
        </w:rPr>
        <w:t> </w:t>
      </w:r>
      <w:r>
        <w:rPr>
          <w:sz w:val="28"/>
        </w:rPr>
        <w:t>на</w:t>
      </w:r>
      <w:r>
        <w:rPr>
          <w:spacing w:val="-2"/>
          <w:sz w:val="28"/>
        </w:rPr>
        <w:t> </w:t>
      </w:r>
      <w:r>
        <w:rPr>
          <w:sz w:val="28"/>
        </w:rPr>
        <w:t>офіційному</w:t>
      </w:r>
      <w:r>
        <w:rPr>
          <w:spacing w:val="-4"/>
          <w:sz w:val="28"/>
        </w:rPr>
        <w:t> </w:t>
      </w:r>
      <w:r>
        <w:rPr>
          <w:sz w:val="28"/>
        </w:rPr>
        <w:t>веб-сайті Семенівської селищної</w:t>
      </w:r>
      <w:r>
        <w:rPr>
          <w:spacing w:val="-2"/>
          <w:sz w:val="28"/>
        </w:rPr>
        <w:t> </w:t>
      </w:r>
      <w:r>
        <w:rPr>
          <w:sz w:val="28"/>
        </w:rPr>
        <w:t>ради.</w:t>
      </w:r>
    </w:p>
    <w:p>
      <w:pPr>
        <w:pStyle w:val="ListParagraph"/>
        <w:numPr>
          <w:ilvl w:val="1"/>
          <w:numId w:val="4"/>
        </w:numPr>
        <w:tabs>
          <w:tab w:pos="1278" w:val="left" w:leader="none"/>
        </w:tabs>
        <w:spacing w:line="240" w:lineRule="auto" w:before="0" w:after="0"/>
        <w:ind w:left="115" w:right="101" w:firstLine="566"/>
        <w:jc w:val="both"/>
        <w:rPr>
          <w:sz w:val="28"/>
        </w:rPr>
      </w:pPr>
      <w:r>
        <w:rPr>
          <w:sz w:val="28"/>
        </w:rPr>
        <w:t>Строк</w:t>
      </w:r>
      <w:r>
        <w:rPr>
          <w:spacing w:val="1"/>
          <w:sz w:val="28"/>
        </w:rPr>
        <w:t> </w:t>
      </w:r>
      <w:r>
        <w:rPr>
          <w:sz w:val="28"/>
        </w:rPr>
        <w:t>проведення</w:t>
      </w:r>
      <w:r>
        <w:rPr>
          <w:spacing w:val="1"/>
          <w:sz w:val="28"/>
        </w:rPr>
        <w:t> </w:t>
      </w:r>
      <w:r>
        <w:rPr>
          <w:sz w:val="28"/>
        </w:rPr>
        <w:t>громадського</w:t>
      </w:r>
      <w:r>
        <w:rPr>
          <w:spacing w:val="1"/>
          <w:sz w:val="28"/>
        </w:rPr>
        <w:t> </w:t>
      </w:r>
      <w:r>
        <w:rPr>
          <w:sz w:val="28"/>
        </w:rPr>
        <w:t>обговорення</w:t>
      </w:r>
      <w:r>
        <w:rPr>
          <w:spacing w:val="1"/>
          <w:sz w:val="28"/>
        </w:rPr>
        <w:t> </w:t>
      </w:r>
      <w:r>
        <w:rPr>
          <w:sz w:val="28"/>
        </w:rPr>
        <w:t>обчислюється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дня</w:t>
      </w:r>
      <w:r>
        <w:rPr>
          <w:spacing w:val="1"/>
          <w:sz w:val="28"/>
        </w:rPr>
        <w:t> </w:t>
      </w:r>
      <w:r>
        <w:rPr>
          <w:sz w:val="28"/>
        </w:rPr>
        <w:t>оприлюднення відповідного інформаційного повідомлення і повинен становити</w:t>
      </w:r>
      <w:r>
        <w:rPr>
          <w:spacing w:val="-67"/>
          <w:sz w:val="28"/>
        </w:rPr>
        <w:t> </w:t>
      </w:r>
      <w:r>
        <w:rPr>
          <w:sz w:val="28"/>
        </w:rPr>
        <w:t>не</w:t>
      </w:r>
      <w:r>
        <w:rPr>
          <w:spacing w:val="-1"/>
          <w:sz w:val="28"/>
        </w:rPr>
        <w:t> </w:t>
      </w:r>
      <w:r>
        <w:rPr>
          <w:sz w:val="28"/>
        </w:rPr>
        <w:t>менш</w:t>
      </w:r>
      <w:r>
        <w:rPr>
          <w:spacing w:val="-1"/>
          <w:sz w:val="28"/>
        </w:rPr>
        <w:t> </w:t>
      </w:r>
      <w:r>
        <w:rPr>
          <w:sz w:val="28"/>
        </w:rPr>
        <w:t>як</w:t>
      </w:r>
      <w:r>
        <w:rPr>
          <w:spacing w:val="-3"/>
          <w:sz w:val="28"/>
        </w:rPr>
        <w:t> </w:t>
      </w:r>
      <w:r>
        <w:rPr>
          <w:sz w:val="28"/>
        </w:rPr>
        <w:t>два</w:t>
      </w:r>
      <w:r>
        <w:rPr>
          <w:spacing w:val="-1"/>
          <w:sz w:val="28"/>
        </w:rPr>
        <w:t> </w:t>
      </w:r>
      <w:r>
        <w:rPr>
          <w:sz w:val="28"/>
        </w:rPr>
        <w:t>місяці.</w:t>
      </w:r>
    </w:p>
    <w:p>
      <w:pPr>
        <w:pStyle w:val="ListParagraph"/>
        <w:numPr>
          <w:ilvl w:val="1"/>
          <w:numId w:val="4"/>
        </w:numPr>
        <w:tabs>
          <w:tab w:pos="1107" w:val="left" w:leader="none"/>
        </w:tabs>
        <w:spacing w:line="240" w:lineRule="auto" w:before="0" w:after="0"/>
        <w:ind w:left="115" w:right="101" w:firstLine="566"/>
        <w:jc w:val="both"/>
        <w:rPr>
          <w:sz w:val="28"/>
        </w:rPr>
      </w:pPr>
      <w:r>
        <w:rPr>
          <w:sz w:val="28"/>
        </w:rPr>
        <w:t>Організатор</w:t>
      </w:r>
      <w:r>
        <w:rPr>
          <w:spacing w:val="1"/>
          <w:sz w:val="28"/>
        </w:rPr>
        <w:t> </w:t>
      </w:r>
      <w:r>
        <w:rPr>
          <w:sz w:val="28"/>
        </w:rPr>
        <w:t>громадського</w:t>
      </w:r>
      <w:r>
        <w:rPr>
          <w:spacing w:val="1"/>
          <w:sz w:val="28"/>
        </w:rPr>
        <w:t> </w:t>
      </w:r>
      <w:r>
        <w:rPr>
          <w:sz w:val="28"/>
        </w:rPr>
        <w:t>обговорення</w:t>
      </w:r>
      <w:r>
        <w:rPr>
          <w:spacing w:val="1"/>
          <w:sz w:val="28"/>
        </w:rPr>
        <w:t> </w:t>
      </w:r>
      <w:r>
        <w:rPr>
          <w:sz w:val="28"/>
        </w:rPr>
        <w:t>самостійно</w:t>
      </w:r>
      <w:r>
        <w:rPr>
          <w:spacing w:val="1"/>
          <w:sz w:val="28"/>
        </w:rPr>
        <w:t> </w:t>
      </w:r>
      <w:r>
        <w:rPr>
          <w:sz w:val="28"/>
        </w:rPr>
        <w:t>визначає</w:t>
      </w:r>
      <w:r>
        <w:rPr>
          <w:spacing w:val="70"/>
          <w:sz w:val="28"/>
        </w:rPr>
        <w:t> </w:t>
      </w:r>
      <w:r>
        <w:rPr>
          <w:sz w:val="28"/>
        </w:rPr>
        <w:t>форми</w:t>
      </w:r>
      <w:r>
        <w:rPr>
          <w:spacing w:val="1"/>
          <w:sz w:val="28"/>
        </w:rPr>
        <w:t> </w:t>
      </w:r>
      <w:r>
        <w:rPr>
          <w:sz w:val="28"/>
        </w:rPr>
        <w:t>його</w:t>
      </w:r>
      <w:r>
        <w:rPr>
          <w:spacing w:val="1"/>
          <w:sz w:val="28"/>
        </w:rPr>
        <w:t> </w:t>
      </w:r>
      <w:r>
        <w:rPr>
          <w:sz w:val="28"/>
        </w:rPr>
        <w:t>проведення</w:t>
      </w:r>
      <w:r>
        <w:rPr>
          <w:spacing w:val="1"/>
          <w:sz w:val="28"/>
        </w:rPr>
        <w:t> </w:t>
      </w:r>
      <w:r>
        <w:rPr>
          <w:sz w:val="28"/>
        </w:rPr>
        <w:t>(конференції,</w:t>
      </w:r>
      <w:r>
        <w:rPr>
          <w:spacing w:val="1"/>
          <w:sz w:val="28"/>
        </w:rPr>
        <w:t> </w:t>
      </w:r>
      <w:r>
        <w:rPr>
          <w:sz w:val="28"/>
        </w:rPr>
        <w:t>громадські</w:t>
      </w:r>
      <w:r>
        <w:rPr>
          <w:spacing w:val="1"/>
          <w:sz w:val="28"/>
        </w:rPr>
        <w:t> </w:t>
      </w:r>
      <w:r>
        <w:rPr>
          <w:sz w:val="28"/>
        </w:rPr>
        <w:t>слухання,</w:t>
      </w:r>
      <w:r>
        <w:rPr>
          <w:spacing w:val="1"/>
          <w:sz w:val="28"/>
        </w:rPr>
        <w:t> </w:t>
      </w:r>
      <w:r>
        <w:rPr>
          <w:sz w:val="28"/>
        </w:rPr>
        <w:t>засідання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круглим</w:t>
      </w:r>
      <w:r>
        <w:rPr>
          <w:spacing w:val="1"/>
          <w:sz w:val="28"/>
        </w:rPr>
        <w:t> </w:t>
      </w:r>
      <w:r>
        <w:rPr>
          <w:sz w:val="28"/>
        </w:rPr>
        <w:t>столом, збори, зустрічі). У ході проведення конференцій, громадських слухань,</w:t>
      </w:r>
      <w:r>
        <w:rPr>
          <w:spacing w:val="1"/>
          <w:sz w:val="28"/>
        </w:rPr>
        <w:t> </w:t>
      </w:r>
      <w:r>
        <w:rPr>
          <w:sz w:val="28"/>
        </w:rPr>
        <w:t>засідань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круглим</w:t>
      </w:r>
      <w:r>
        <w:rPr>
          <w:spacing w:val="1"/>
          <w:sz w:val="28"/>
        </w:rPr>
        <w:t> </w:t>
      </w:r>
      <w:r>
        <w:rPr>
          <w:sz w:val="28"/>
        </w:rPr>
        <w:t>столом,</w:t>
      </w:r>
      <w:r>
        <w:rPr>
          <w:spacing w:val="1"/>
          <w:sz w:val="28"/>
        </w:rPr>
        <w:t> </w:t>
      </w:r>
      <w:r>
        <w:rPr>
          <w:sz w:val="28"/>
        </w:rPr>
        <w:t>зборів,</w:t>
      </w:r>
      <w:r>
        <w:rPr>
          <w:spacing w:val="1"/>
          <w:sz w:val="28"/>
        </w:rPr>
        <w:t> </w:t>
      </w:r>
      <w:r>
        <w:rPr>
          <w:sz w:val="28"/>
        </w:rPr>
        <w:t>зустрічей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громадскістю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рамках</w:t>
      </w:r>
      <w:r>
        <w:rPr>
          <w:spacing w:val="1"/>
          <w:sz w:val="28"/>
        </w:rPr>
        <w:t> </w:t>
      </w:r>
      <w:r>
        <w:rPr>
          <w:sz w:val="28"/>
        </w:rPr>
        <w:t>громадського</w:t>
      </w:r>
      <w:r>
        <w:rPr>
          <w:spacing w:val="1"/>
          <w:sz w:val="28"/>
        </w:rPr>
        <w:t> </w:t>
      </w:r>
      <w:r>
        <w:rPr>
          <w:sz w:val="28"/>
        </w:rPr>
        <w:t>обговорення</w:t>
      </w:r>
      <w:r>
        <w:rPr>
          <w:spacing w:val="1"/>
          <w:sz w:val="28"/>
        </w:rPr>
        <w:t> </w:t>
      </w:r>
      <w:r>
        <w:rPr>
          <w:sz w:val="28"/>
        </w:rPr>
        <w:t>ведеться</w:t>
      </w:r>
      <w:r>
        <w:rPr>
          <w:spacing w:val="1"/>
          <w:sz w:val="28"/>
        </w:rPr>
        <w:t> </w:t>
      </w:r>
      <w:r>
        <w:rPr>
          <w:sz w:val="28"/>
        </w:rPr>
        <w:t>протокол,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якому</w:t>
      </w:r>
      <w:r>
        <w:rPr>
          <w:spacing w:val="1"/>
          <w:sz w:val="28"/>
        </w:rPr>
        <w:t> </w:t>
      </w:r>
      <w:r>
        <w:rPr>
          <w:sz w:val="28"/>
        </w:rPr>
        <w:t>фіксуються</w:t>
      </w:r>
      <w:r>
        <w:rPr>
          <w:spacing w:val="1"/>
          <w:sz w:val="28"/>
        </w:rPr>
        <w:t> </w:t>
      </w:r>
      <w:r>
        <w:rPr>
          <w:sz w:val="28"/>
        </w:rPr>
        <w:t>всі</w:t>
      </w:r>
      <w:r>
        <w:rPr>
          <w:spacing w:val="1"/>
          <w:sz w:val="28"/>
        </w:rPr>
        <w:t> </w:t>
      </w:r>
      <w:r>
        <w:rPr>
          <w:sz w:val="28"/>
        </w:rPr>
        <w:t>пропозиції</w:t>
      </w:r>
      <w:r>
        <w:rPr>
          <w:spacing w:val="-1"/>
          <w:sz w:val="28"/>
        </w:rPr>
        <w:t> </w:t>
      </w:r>
      <w:r>
        <w:rPr>
          <w:sz w:val="28"/>
        </w:rPr>
        <w:t>та</w:t>
      </w:r>
      <w:r>
        <w:rPr>
          <w:spacing w:val="-1"/>
          <w:sz w:val="28"/>
        </w:rPr>
        <w:t> </w:t>
      </w:r>
      <w:r>
        <w:rPr>
          <w:sz w:val="28"/>
        </w:rPr>
        <w:t>зауваження.</w:t>
      </w:r>
    </w:p>
    <w:p>
      <w:pPr>
        <w:pStyle w:val="ListParagraph"/>
        <w:numPr>
          <w:ilvl w:val="1"/>
          <w:numId w:val="4"/>
        </w:numPr>
        <w:tabs>
          <w:tab w:pos="1194" w:val="left" w:leader="none"/>
        </w:tabs>
        <w:spacing w:line="240" w:lineRule="auto" w:before="0" w:after="0"/>
        <w:ind w:left="115" w:right="102" w:firstLine="566"/>
        <w:jc w:val="both"/>
        <w:rPr>
          <w:sz w:val="28"/>
        </w:rPr>
      </w:pPr>
      <w:r>
        <w:rPr>
          <w:sz w:val="28"/>
        </w:rPr>
        <w:t>На громадське обговорення подаються всі звернення, що надійшли до</w:t>
      </w:r>
      <w:r>
        <w:rPr>
          <w:spacing w:val="1"/>
          <w:sz w:val="28"/>
        </w:rPr>
        <w:t> </w:t>
      </w:r>
      <w:r>
        <w:rPr>
          <w:sz w:val="28"/>
        </w:rPr>
        <w:t>Семенівської</w:t>
      </w:r>
      <w:r>
        <w:rPr>
          <w:spacing w:val="-1"/>
          <w:sz w:val="28"/>
        </w:rPr>
        <w:t> </w:t>
      </w:r>
      <w:r>
        <w:rPr>
          <w:sz w:val="28"/>
        </w:rPr>
        <w:t>селищної</w:t>
      </w:r>
      <w:r>
        <w:rPr>
          <w:spacing w:val="68"/>
          <w:sz w:val="28"/>
        </w:rPr>
        <w:t> </w:t>
      </w:r>
      <w:r>
        <w:rPr>
          <w:sz w:val="28"/>
        </w:rPr>
        <w:t>ради,</w:t>
      </w:r>
      <w:r>
        <w:rPr>
          <w:spacing w:val="-2"/>
          <w:sz w:val="28"/>
        </w:rPr>
        <w:t> </w:t>
      </w:r>
      <w:r>
        <w:rPr>
          <w:sz w:val="28"/>
        </w:rPr>
        <w:t>та</w:t>
      </w:r>
      <w:r>
        <w:rPr>
          <w:spacing w:val="-1"/>
          <w:sz w:val="28"/>
        </w:rPr>
        <w:t> </w:t>
      </w:r>
      <w:r>
        <w:rPr>
          <w:sz w:val="28"/>
        </w:rPr>
        <w:t>відповідають</w:t>
      </w:r>
      <w:r>
        <w:rPr>
          <w:spacing w:val="-3"/>
          <w:sz w:val="28"/>
        </w:rPr>
        <w:t> </w:t>
      </w:r>
      <w:r>
        <w:rPr>
          <w:sz w:val="28"/>
        </w:rPr>
        <w:t>вимогам</w:t>
      </w:r>
      <w:r>
        <w:rPr>
          <w:spacing w:val="67"/>
          <w:sz w:val="28"/>
        </w:rPr>
        <w:t> </w:t>
      </w:r>
      <w:r>
        <w:rPr>
          <w:sz w:val="28"/>
        </w:rPr>
        <w:t>цього Порядку.</w:t>
      </w:r>
    </w:p>
    <w:p>
      <w:pPr>
        <w:pStyle w:val="ListParagraph"/>
        <w:numPr>
          <w:ilvl w:val="1"/>
          <w:numId w:val="4"/>
        </w:numPr>
        <w:tabs>
          <w:tab w:pos="1107" w:val="left" w:leader="none"/>
        </w:tabs>
        <w:spacing w:line="322" w:lineRule="exact" w:before="0" w:after="0"/>
        <w:ind w:left="1106" w:right="0" w:hanging="425"/>
        <w:jc w:val="both"/>
        <w:rPr>
          <w:sz w:val="28"/>
        </w:rPr>
      </w:pPr>
      <w:r>
        <w:rPr>
          <w:sz w:val="28"/>
        </w:rPr>
        <w:t>Громадське</w:t>
      </w:r>
      <w:r>
        <w:rPr>
          <w:spacing w:val="-6"/>
          <w:sz w:val="28"/>
        </w:rPr>
        <w:t> </w:t>
      </w:r>
      <w:r>
        <w:rPr>
          <w:sz w:val="28"/>
        </w:rPr>
        <w:t>обговорення</w:t>
      </w:r>
      <w:r>
        <w:rPr>
          <w:spacing w:val="-2"/>
          <w:sz w:val="28"/>
        </w:rPr>
        <w:t> </w:t>
      </w:r>
      <w:r>
        <w:rPr>
          <w:sz w:val="28"/>
        </w:rPr>
        <w:t>передбачає:</w:t>
      </w:r>
    </w:p>
    <w:p>
      <w:pPr>
        <w:pStyle w:val="ListParagraph"/>
        <w:numPr>
          <w:ilvl w:val="2"/>
          <w:numId w:val="4"/>
        </w:numPr>
        <w:tabs>
          <w:tab w:pos="1573" w:val="left" w:leader="none"/>
        </w:tabs>
        <w:spacing w:line="237" w:lineRule="auto" w:before="2" w:after="0"/>
        <w:ind w:left="115" w:right="101" w:firstLine="566"/>
        <w:jc w:val="both"/>
        <w:rPr>
          <w:sz w:val="28"/>
        </w:rPr>
      </w:pPr>
      <w:r>
        <w:rPr>
          <w:sz w:val="28"/>
        </w:rPr>
        <w:t>оприлюднення</w:t>
      </w:r>
      <w:r>
        <w:rPr>
          <w:spacing w:val="1"/>
          <w:sz w:val="28"/>
        </w:rPr>
        <w:t> </w:t>
      </w:r>
      <w:r>
        <w:rPr>
          <w:sz w:val="28"/>
        </w:rPr>
        <w:t>інформаційного</w:t>
      </w:r>
      <w:r>
        <w:rPr>
          <w:spacing w:val="1"/>
          <w:sz w:val="28"/>
        </w:rPr>
        <w:t> </w:t>
      </w:r>
      <w:r>
        <w:rPr>
          <w:sz w:val="28"/>
        </w:rPr>
        <w:t>повідомлення</w:t>
      </w:r>
      <w:r>
        <w:rPr>
          <w:spacing w:val="1"/>
          <w:sz w:val="28"/>
        </w:rPr>
        <w:t> </w:t>
      </w:r>
      <w:r>
        <w:rPr>
          <w:sz w:val="28"/>
        </w:rPr>
        <w:t>про</w:t>
      </w:r>
      <w:r>
        <w:rPr>
          <w:spacing w:val="1"/>
          <w:sz w:val="28"/>
        </w:rPr>
        <w:t> </w:t>
      </w:r>
      <w:r>
        <w:rPr>
          <w:sz w:val="28"/>
        </w:rPr>
        <w:t>проведення</w:t>
      </w:r>
      <w:r>
        <w:rPr>
          <w:spacing w:val="1"/>
          <w:sz w:val="28"/>
        </w:rPr>
        <w:t> </w:t>
      </w:r>
      <w:r>
        <w:rPr>
          <w:sz w:val="28"/>
        </w:rPr>
        <w:t>громадського</w:t>
      </w:r>
      <w:r>
        <w:rPr>
          <w:spacing w:val="-3"/>
          <w:sz w:val="28"/>
        </w:rPr>
        <w:t> </w:t>
      </w:r>
      <w:r>
        <w:rPr>
          <w:sz w:val="28"/>
        </w:rPr>
        <w:t>обговорення,</w:t>
      </w:r>
      <w:r>
        <w:rPr>
          <w:spacing w:val="-1"/>
          <w:sz w:val="28"/>
        </w:rPr>
        <w:t> </w:t>
      </w:r>
      <w:r>
        <w:rPr>
          <w:sz w:val="28"/>
        </w:rPr>
        <w:t>що містить</w:t>
      </w:r>
      <w:r>
        <w:rPr>
          <w:spacing w:val="-2"/>
          <w:sz w:val="28"/>
        </w:rPr>
        <w:t> </w:t>
      </w:r>
      <w:r>
        <w:rPr>
          <w:sz w:val="28"/>
        </w:rPr>
        <w:t>відомості</w:t>
      </w:r>
      <w:r>
        <w:rPr>
          <w:spacing w:val="-3"/>
          <w:sz w:val="28"/>
        </w:rPr>
        <w:t> </w:t>
      </w:r>
      <w:r>
        <w:rPr>
          <w:sz w:val="28"/>
        </w:rPr>
        <w:t>про:</w:t>
      </w:r>
    </w:p>
    <w:p>
      <w:pPr>
        <w:pStyle w:val="ListParagraph"/>
        <w:numPr>
          <w:ilvl w:val="0"/>
          <w:numId w:val="5"/>
        </w:numPr>
        <w:tabs>
          <w:tab w:pos="846" w:val="left" w:leader="none"/>
        </w:tabs>
        <w:spacing w:line="240" w:lineRule="auto" w:before="169" w:after="0"/>
        <w:ind w:left="845" w:right="0" w:hanging="164"/>
        <w:jc w:val="both"/>
        <w:rPr>
          <w:sz w:val="28"/>
        </w:rPr>
      </w:pPr>
      <w:r>
        <w:rPr>
          <w:sz w:val="28"/>
        </w:rPr>
        <w:t>найменування</w:t>
      </w:r>
      <w:r>
        <w:rPr>
          <w:spacing w:val="-7"/>
          <w:sz w:val="28"/>
        </w:rPr>
        <w:t> </w:t>
      </w:r>
      <w:r>
        <w:rPr>
          <w:sz w:val="28"/>
        </w:rPr>
        <w:t>організатора</w:t>
      </w:r>
      <w:r>
        <w:rPr>
          <w:spacing w:val="-4"/>
          <w:sz w:val="28"/>
        </w:rPr>
        <w:t> </w:t>
      </w:r>
      <w:r>
        <w:rPr>
          <w:sz w:val="28"/>
        </w:rPr>
        <w:t>громадського</w:t>
      </w:r>
      <w:r>
        <w:rPr>
          <w:spacing w:val="-3"/>
          <w:sz w:val="28"/>
        </w:rPr>
        <w:t> </w:t>
      </w:r>
      <w:r>
        <w:rPr>
          <w:sz w:val="28"/>
        </w:rPr>
        <w:t>обговорення;</w:t>
      </w:r>
    </w:p>
    <w:p>
      <w:pPr>
        <w:pStyle w:val="ListParagraph"/>
        <w:numPr>
          <w:ilvl w:val="0"/>
          <w:numId w:val="5"/>
        </w:numPr>
        <w:tabs>
          <w:tab w:pos="899" w:val="left" w:leader="none"/>
        </w:tabs>
        <w:spacing w:line="240" w:lineRule="auto" w:before="167" w:after="0"/>
        <w:ind w:left="115" w:right="104" w:firstLine="566"/>
        <w:jc w:val="both"/>
        <w:rPr>
          <w:sz w:val="28"/>
        </w:rPr>
      </w:pPr>
      <w:r>
        <w:rPr>
          <w:sz w:val="28"/>
        </w:rPr>
        <w:t>найменування</w:t>
      </w:r>
      <w:r>
        <w:rPr>
          <w:spacing w:val="1"/>
          <w:sz w:val="28"/>
        </w:rPr>
        <w:t> </w:t>
      </w:r>
      <w:r>
        <w:rPr>
          <w:sz w:val="28"/>
        </w:rPr>
        <w:t>об’єкту топоніміки, якому пропонується присвоїти ім’я</w:t>
      </w:r>
      <w:r>
        <w:rPr>
          <w:spacing w:val="1"/>
          <w:sz w:val="28"/>
        </w:rPr>
        <w:t> </w:t>
      </w:r>
      <w:r>
        <w:rPr>
          <w:sz w:val="28"/>
        </w:rPr>
        <w:t>фізичної</w:t>
      </w:r>
      <w:r>
        <w:rPr>
          <w:spacing w:val="-1"/>
          <w:sz w:val="28"/>
        </w:rPr>
        <w:t> </w:t>
      </w:r>
      <w:r>
        <w:rPr>
          <w:sz w:val="28"/>
        </w:rPr>
        <w:t>особи,</w:t>
      </w:r>
      <w:r>
        <w:rPr>
          <w:spacing w:val="-2"/>
          <w:sz w:val="28"/>
        </w:rPr>
        <w:t> </w:t>
      </w:r>
      <w:r>
        <w:rPr>
          <w:sz w:val="28"/>
        </w:rPr>
        <w:t>ювілейної</w:t>
      </w:r>
      <w:r>
        <w:rPr>
          <w:spacing w:val="-3"/>
          <w:sz w:val="28"/>
        </w:rPr>
        <w:t> </w:t>
      </w:r>
      <w:r>
        <w:rPr>
          <w:sz w:val="28"/>
        </w:rPr>
        <w:t>чи</w:t>
      </w:r>
      <w:r>
        <w:rPr>
          <w:spacing w:val="-1"/>
          <w:sz w:val="28"/>
        </w:rPr>
        <w:t> </w:t>
      </w:r>
      <w:r>
        <w:rPr>
          <w:sz w:val="28"/>
        </w:rPr>
        <w:t>святкової</w:t>
      </w:r>
      <w:r>
        <w:rPr>
          <w:spacing w:val="-3"/>
          <w:sz w:val="28"/>
        </w:rPr>
        <w:t> </w:t>
      </w:r>
      <w:r>
        <w:rPr>
          <w:sz w:val="28"/>
        </w:rPr>
        <w:t>дати,</w:t>
      </w:r>
      <w:r>
        <w:rPr>
          <w:spacing w:val="-5"/>
          <w:sz w:val="28"/>
        </w:rPr>
        <w:t> </w:t>
      </w:r>
      <w:r>
        <w:rPr>
          <w:sz w:val="28"/>
        </w:rPr>
        <w:t>назви</w:t>
      </w:r>
      <w:r>
        <w:rPr>
          <w:spacing w:val="-1"/>
          <w:sz w:val="28"/>
        </w:rPr>
        <w:t> </w:t>
      </w:r>
      <w:r>
        <w:rPr>
          <w:sz w:val="28"/>
        </w:rPr>
        <w:t>або</w:t>
      </w:r>
      <w:r>
        <w:rPr>
          <w:spacing w:val="-1"/>
          <w:sz w:val="28"/>
        </w:rPr>
        <w:t> </w:t>
      </w:r>
      <w:r>
        <w:rPr>
          <w:sz w:val="28"/>
        </w:rPr>
        <w:t>дати</w:t>
      </w:r>
      <w:r>
        <w:rPr>
          <w:spacing w:val="-3"/>
          <w:sz w:val="28"/>
        </w:rPr>
        <w:t> </w:t>
      </w:r>
      <w:r>
        <w:rPr>
          <w:sz w:val="28"/>
        </w:rPr>
        <w:t>історичної</w:t>
      </w:r>
      <w:r>
        <w:rPr>
          <w:spacing w:val="-1"/>
          <w:sz w:val="28"/>
        </w:rPr>
        <w:t> </w:t>
      </w:r>
      <w:r>
        <w:rPr>
          <w:sz w:val="28"/>
        </w:rPr>
        <w:t>події;</w:t>
      </w:r>
    </w:p>
    <w:p>
      <w:pPr>
        <w:pStyle w:val="ListParagraph"/>
        <w:numPr>
          <w:ilvl w:val="0"/>
          <w:numId w:val="5"/>
        </w:numPr>
        <w:tabs>
          <w:tab w:pos="964" w:val="left" w:leader="none"/>
        </w:tabs>
        <w:spacing w:line="240" w:lineRule="auto" w:before="168" w:after="0"/>
        <w:ind w:left="115" w:right="102" w:firstLine="566"/>
        <w:jc w:val="both"/>
        <w:rPr>
          <w:sz w:val="28"/>
        </w:rPr>
      </w:pPr>
      <w:r>
        <w:rPr>
          <w:sz w:val="28"/>
        </w:rPr>
        <w:t>ім’я</w:t>
      </w:r>
      <w:r>
        <w:rPr>
          <w:spacing w:val="1"/>
          <w:sz w:val="28"/>
        </w:rPr>
        <w:t> </w:t>
      </w:r>
      <w:r>
        <w:rPr>
          <w:sz w:val="28"/>
        </w:rPr>
        <w:t>фізичної</w:t>
      </w:r>
      <w:r>
        <w:rPr>
          <w:spacing w:val="1"/>
          <w:sz w:val="28"/>
        </w:rPr>
        <w:t> </w:t>
      </w:r>
      <w:r>
        <w:rPr>
          <w:sz w:val="28"/>
        </w:rPr>
        <w:t>особи,</w:t>
      </w:r>
      <w:r>
        <w:rPr>
          <w:spacing w:val="1"/>
          <w:sz w:val="28"/>
        </w:rPr>
        <w:t> </w:t>
      </w:r>
      <w:r>
        <w:rPr>
          <w:sz w:val="28"/>
        </w:rPr>
        <w:t>ювілейної</w:t>
      </w:r>
      <w:r>
        <w:rPr>
          <w:spacing w:val="1"/>
          <w:sz w:val="28"/>
        </w:rPr>
        <w:t> </w:t>
      </w:r>
      <w:r>
        <w:rPr>
          <w:sz w:val="28"/>
        </w:rPr>
        <w:t>чи</w:t>
      </w:r>
      <w:r>
        <w:rPr>
          <w:spacing w:val="1"/>
          <w:sz w:val="28"/>
        </w:rPr>
        <w:t> </w:t>
      </w:r>
      <w:r>
        <w:rPr>
          <w:sz w:val="28"/>
        </w:rPr>
        <w:t>святкової</w:t>
      </w:r>
      <w:r>
        <w:rPr>
          <w:spacing w:val="1"/>
          <w:sz w:val="28"/>
        </w:rPr>
        <w:t> </w:t>
      </w:r>
      <w:r>
        <w:rPr>
          <w:sz w:val="28"/>
        </w:rPr>
        <w:t>дати,</w:t>
      </w:r>
      <w:r>
        <w:rPr>
          <w:spacing w:val="1"/>
          <w:sz w:val="28"/>
        </w:rPr>
        <w:t> </w:t>
      </w:r>
      <w:r>
        <w:rPr>
          <w:sz w:val="28"/>
        </w:rPr>
        <w:t>назви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дати</w:t>
      </w:r>
      <w:r>
        <w:rPr>
          <w:spacing w:val="1"/>
          <w:sz w:val="28"/>
        </w:rPr>
        <w:t> </w:t>
      </w:r>
      <w:r>
        <w:rPr>
          <w:sz w:val="28"/>
        </w:rPr>
        <w:t>історичної</w:t>
      </w:r>
      <w:r>
        <w:rPr>
          <w:spacing w:val="1"/>
          <w:sz w:val="28"/>
        </w:rPr>
        <w:t> </w:t>
      </w:r>
      <w:r>
        <w:rPr>
          <w:sz w:val="28"/>
        </w:rPr>
        <w:t>події,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пропонується</w:t>
      </w:r>
      <w:r>
        <w:rPr>
          <w:spacing w:val="1"/>
          <w:sz w:val="28"/>
        </w:rPr>
        <w:t> </w:t>
      </w:r>
      <w:r>
        <w:rPr>
          <w:sz w:val="28"/>
        </w:rPr>
        <w:t>присвоїти</w:t>
      </w:r>
      <w:r>
        <w:rPr>
          <w:spacing w:val="1"/>
          <w:sz w:val="28"/>
        </w:rPr>
        <w:t> </w:t>
      </w:r>
      <w:r>
        <w:rPr>
          <w:sz w:val="28"/>
        </w:rPr>
        <w:t>об’єкту</w:t>
      </w:r>
      <w:r>
        <w:rPr>
          <w:spacing w:val="1"/>
          <w:sz w:val="28"/>
        </w:rPr>
        <w:t> </w:t>
      </w:r>
      <w:r>
        <w:rPr>
          <w:sz w:val="28"/>
        </w:rPr>
        <w:t>топоніміки,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-67"/>
          <w:sz w:val="28"/>
        </w:rPr>
        <w:t> </w:t>
      </w:r>
      <w:r>
        <w:rPr>
          <w:sz w:val="28"/>
        </w:rPr>
        <w:t>обґрунтування</w:t>
      </w:r>
      <w:r>
        <w:rPr>
          <w:spacing w:val="-1"/>
          <w:sz w:val="28"/>
        </w:rPr>
        <w:t> </w:t>
      </w:r>
      <w:r>
        <w:rPr>
          <w:sz w:val="28"/>
        </w:rPr>
        <w:t>такої</w:t>
      </w:r>
      <w:r>
        <w:rPr>
          <w:spacing w:val="-2"/>
          <w:sz w:val="28"/>
        </w:rPr>
        <w:t> </w:t>
      </w:r>
      <w:r>
        <w:rPr>
          <w:sz w:val="28"/>
        </w:rPr>
        <w:t>пропозиції;</w:t>
      </w:r>
    </w:p>
    <w:p>
      <w:pPr>
        <w:pStyle w:val="BodyText"/>
        <w:spacing w:before="166"/>
        <w:ind w:right="102" w:firstLine="705"/>
      </w:pPr>
      <w:r>
        <w:rPr/>
        <w:t>- суб’єктів, що внесли пропозицію щодо присвоєння об’єкту топоніміки</w:t>
      </w:r>
      <w:r>
        <w:rPr>
          <w:spacing w:val="1"/>
        </w:rPr>
        <w:t> </w:t>
      </w:r>
      <w:r>
        <w:rPr/>
        <w:t>імені фізичної особи, ювілейної чи святкової дати, назви або дати історичної</w:t>
      </w:r>
      <w:r>
        <w:rPr>
          <w:spacing w:val="1"/>
        </w:rPr>
        <w:t> </w:t>
      </w:r>
      <w:r>
        <w:rPr/>
        <w:t>події;</w:t>
      </w:r>
    </w:p>
    <w:p>
      <w:pPr>
        <w:pStyle w:val="ListParagraph"/>
        <w:numPr>
          <w:ilvl w:val="0"/>
          <w:numId w:val="5"/>
        </w:numPr>
        <w:tabs>
          <w:tab w:pos="860" w:val="left" w:leader="none"/>
        </w:tabs>
        <w:spacing w:line="240" w:lineRule="auto" w:before="167" w:after="0"/>
        <w:ind w:left="115" w:right="104" w:firstLine="566"/>
        <w:jc w:val="both"/>
        <w:rPr>
          <w:sz w:val="28"/>
        </w:rPr>
      </w:pPr>
      <w:r>
        <w:rPr>
          <w:sz w:val="28"/>
        </w:rPr>
        <w:t>строк, місце, час проведення заходів з громадського обговорення,</w:t>
      </w:r>
      <w:r>
        <w:rPr>
          <w:spacing w:val="1"/>
          <w:sz w:val="28"/>
        </w:rPr>
        <w:t> </w:t>
      </w:r>
      <w:r>
        <w:rPr>
          <w:sz w:val="28"/>
        </w:rPr>
        <w:t>участі</w:t>
      </w:r>
      <w:r>
        <w:rPr>
          <w:spacing w:val="1"/>
          <w:sz w:val="28"/>
        </w:rPr>
        <w:t> </w:t>
      </w:r>
      <w:r>
        <w:rPr>
          <w:sz w:val="28"/>
        </w:rPr>
        <w:t>засобів</w:t>
      </w:r>
      <w:r>
        <w:rPr>
          <w:spacing w:val="-2"/>
          <w:sz w:val="28"/>
        </w:rPr>
        <w:t> </w:t>
      </w:r>
      <w:r>
        <w:rPr>
          <w:sz w:val="28"/>
        </w:rPr>
        <w:t>масової</w:t>
      </w:r>
      <w:r>
        <w:rPr>
          <w:spacing w:val="-2"/>
          <w:sz w:val="28"/>
        </w:rPr>
        <w:t> </w:t>
      </w:r>
      <w:r>
        <w:rPr>
          <w:sz w:val="28"/>
        </w:rPr>
        <w:t>інформації,</w:t>
      </w:r>
      <w:r>
        <w:rPr>
          <w:spacing w:val="-4"/>
          <w:sz w:val="28"/>
        </w:rPr>
        <w:t> </w:t>
      </w:r>
      <w:r>
        <w:rPr>
          <w:sz w:val="28"/>
        </w:rPr>
        <w:t>реєстрації учасників;</w:t>
      </w:r>
    </w:p>
    <w:p>
      <w:pPr>
        <w:pStyle w:val="ListParagraph"/>
        <w:numPr>
          <w:ilvl w:val="0"/>
          <w:numId w:val="5"/>
        </w:numPr>
        <w:tabs>
          <w:tab w:pos="920" w:val="left" w:leader="none"/>
        </w:tabs>
        <w:spacing w:line="237" w:lineRule="auto" w:before="170" w:after="0"/>
        <w:ind w:left="115" w:right="105" w:firstLine="566"/>
        <w:jc w:val="both"/>
        <w:rPr>
          <w:sz w:val="28"/>
        </w:rPr>
      </w:pPr>
      <w:r>
        <w:rPr>
          <w:sz w:val="28"/>
        </w:rPr>
        <w:t>поштову</w:t>
      </w:r>
      <w:r>
        <w:rPr>
          <w:spacing w:val="1"/>
          <w:sz w:val="28"/>
        </w:rPr>
        <w:t> </w:t>
      </w:r>
      <w:r>
        <w:rPr>
          <w:sz w:val="28"/>
        </w:rPr>
        <w:t>адресу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(або)</w:t>
      </w:r>
      <w:r>
        <w:rPr>
          <w:spacing w:val="1"/>
          <w:sz w:val="28"/>
        </w:rPr>
        <w:t> </w:t>
      </w:r>
      <w:r>
        <w:rPr>
          <w:sz w:val="28"/>
        </w:rPr>
        <w:t>адресу</w:t>
      </w:r>
      <w:r>
        <w:rPr>
          <w:spacing w:val="1"/>
          <w:sz w:val="28"/>
        </w:rPr>
        <w:t> </w:t>
      </w:r>
      <w:r>
        <w:rPr>
          <w:sz w:val="28"/>
        </w:rPr>
        <w:t>електронної</w:t>
      </w:r>
      <w:r>
        <w:rPr>
          <w:spacing w:val="1"/>
          <w:sz w:val="28"/>
        </w:rPr>
        <w:t> </w:t>
      </w:r>
      <w:r>
        <w:rPr>
          <w:sz w:val="28"/>
        </w:rPr>
        <w:t>пошти,</w:t>
      </w:r>
      <w:r>
        <w:rPr>
          <w:spacing w:val="1"/>
          <w:sz w:val="28"/>
        </w:rPr>
        <w:t> </w:t>
      </w:r>
      <w:r>
        <w:rPr>
          <w:sz w:val="28"/>
        </w:rPr>
        <w:t>номер</w:t>
      </w:r>
      <w:r>
        <w:rPr>
          <w:spacing w:val="1"/>
          <w:sz w:val="28"/>
        </w:rPr>
        <w:t> </w:t>
      </w:r>
      <w:r>
        <w:rPr>
          <w:sz w:val="28"/>
        </w:rPr>
        <w:t>телефону,</w:t>
      </w:r>
      <w:r>
        <w:rPr>
          <w:spacing w:val="-67"/>
          <w:sz w:val="28"/>
        </w:rPr>
        <w:t> </w:t>
      </w:r>
      <w:r>
        <w:rPr>
          <w:sz w:val="28"/>
        </w:rPr>
        <w:t>строк</w:t>
      </w:r>
      <w:r>
        <w:rPr>
          <w:spacing w:val="-1"/>
          <w:sz w:val="28"/>
        </w:rPr>
        <w:t> </w:t>
      </w:r>
      <w:r>
        <w:rPr>
          <w:sz w:val="28"/>
        </w:rPr>
        <w:t>і</w:t>
      </w:r>
      <w:r>
        <w:rPr>
          <w:spacing w:val="-2"/>
          <w:sz w:val="28"/>
        </w:rPr>
        <w:t> </w:t>
      </w:r>
      <w:r>
        <w:rPr>
          <w:sz w:val="28"/>
        </w:rPr>
        <w:t>форму</w:t>
      </w:r>
      <w:r>
        <w:rPr>
          <w:spacing w:val="-4"/>
          <w:sz w:val="28"/>
        </w:rPr>
        <w:t> </w:t>
      </w:r>
      <w:r>
        <w:rPr>
          <w:sz w:val="28"/>
        </w:rPr>
        <w:t>для подання пропозицій</w:t>
      </w:r>
      <w:r>
        <w:rPr>
          <w:spacing w:val="-1"/>
          <w:sz w:val="28"/>
        </w:rPr>
        <w:t> </w:t>
      </w:r>
      <w:r>
        <w:rPr>
          <w:sz w:val="28"/>
        </w:rPr>
        <w:t>(зауважень);</w:t>
      </w:r>
    </w:p>
    <w:p>
      <w:pPr>
        <w:pStyle w:val="ListParagraph"/>
        <w:numPr>
          <w:ilvl w:val="0"/>
          <w:numId w:val="5"/>
        </w:numPr>
        <w:tabs>
          <w:tab w:pos="901" w:val="left" w:leader="none"/>
        </w:tabs>
        <w:spacing w:line="240" w:lineRule="auto" w:before="171" w:after="0"/>
        <w:ind w:left="115" w:right="100" w:firstLine="566"/>
        <w:jc w:val="both"/>
        <w:rPr>
          <w:sz w:val="28"/>
        </w:rPr>
      </w:pPr>
      <w:r>
        <w:rPr>
          <w:sz w:val="28"/>
        </w:rPr>
        <w:t>місцезнаходження та (або) адресу електронної пошти, номер телефону</w:t>
      </w:r>
      <w:r>
        <w:rPr>
          <w:spacing w:val="1"/>
          <w:sz w:val="28"/>
        </w:rPr>
        <w:t> </w:t>
      </w:r>
      <w:r>
        <w:rPr>
          <w:sz w:val="28"/>
        </w:rPr>
        <w:t>організатора громадського обговорення, за якими можна отримати консультації</w:t>
      </w:r>
      <w:r>
        <w:rPr>
          <w:spacing w:val="-67"/>
          <w:sz w:val="28"/>
        </w:rPr>
        <w:t> </w:t>
      </w:r>
      <w:r>
        <w:rPr>
          <w:sz w:val="28"/>
        </w:rPr>
        <w:t>з</w:t>
      </w:r>
      <w:r>
        <w:rPr>
          <w:spacing w:val="-2"/>
          <w:sz w:val="28"/>
        </w:rPr>
        <w:t> </w:t>
      </w:r>
      <w:r>
        <w:rPr>
          <w:sz w:val="28"/>
        </w:rPr>
        <w:t>питання,</w:t>
      </w:r>
      <w:r>
        <w:rPr>
          <w:spacing w:val="-1"/>
          <w:sz w:val="28"/>
        </w:rPr>
        <w:t> </w:t>
      </w:r>
      <w:r>
        <w:rPr>
          <w:sz w:val="28"/>
        </w:rPr>
        <w:t>що винесено</w:t>
      </w:r>
      <w:r>
        <w:rPr>
          <w:spacing w:val="-2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громадське</w:t>
      </w:r>
      <w:r>
        <w:rPr>
          <w:spacing w:val="-1"/>
          <w:sz w:val="28"/>
        </w:rPr>
        <w:t> </w:t>
      </w:r>
      <w:r>
        <w:rPr>
          <w:sz w:val="28"/>
        </w:rPr>
        <w:t>обговорення;</w:t>
      </w:r>
    </w:p>
    <w:p>
      <w:pPr>
        <w:pStyle w:val="ListParagraph"/>
        <w:numPr>
          <w:ilvl w:val="0"/>
          <w:numId w:val="5"/>
        </w:numPr>
        <w:tabs>
          <w:tab w:pos="976" w:val="left" w:leader="none"/>
        </w:tabs>
        <w:spacing w:line="237" w:lineRule="auto" w:before="170" w:after="0"/>
        <w:ind w:left="115" w:right="101" w:firstLine="566"/>
        <w:jc w:val="both"/>
        <w:rPr>
          <w:sz w:val="28"/>
        </w:rPr>
      </w:pPr>
      <w:r>
        <w:rPr>
          <w:sz w:val="28"/>
        </w:rPr>
        <w:t>прізвище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ім’я</w:t>
      </w:r>
      <w:r>
        <w:rPr>
          <w:spacing w:val="1"/>
          <w:sz w:val="28"/>
        </w:rPr>
        <w:t> </w:t>
      </w:r>
      <w:r>
        <w:rPr>
          <w:sz w:val="28"/>
        </w:rPr>
        <w:t>особи,</w:t>
      </w:r>
      <w:r>
        <w:rPr>
          <w:spacing w:val="1"/>
          <w:sz w:val="28"/>
        </w:rPr>
        <w:t> </w:t>
      </w:r>
      <w:r>
        <w:rPr>
          <w:sz w:val="28"/>
        </w:rPr>
        <w:t>визначеної</w:t>
      </w:r>
      <w:r>
        <w:rPr>
          <w:spacing w:val="1"/>
          <w:sz w:val="28"/>
        </w:rPr>
        <w:t> </w:t>
      </w:r>
      <w:r>
        <w:rPr>
          <w:sz w:val="28"/>
        </w:rPr>
        <w:t>відповідальною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проведення</w:t>
      </w:r>
      <w:r>
        <w:rPr>
          <w:spacing w:val="1"/>
          <w:sz w:val="28"/>
        </w:rPr>
        <w:t> </w:t>
      </w:r>
      <w:r>
        <w:rPr>
          <w:sz w:val="28"/>
        </w:rPr>
        <w:t>громадського</w:t>
      </w:r>
      <w:r>
        <w:rPr>
          <w:spacing w:val="-3"/>
          <w:sz w:val="28"/>
        </w:rPr>
        <w:t> </w:t>
      </w:r>
      <w:r>
        <w:rPr>
          <w:sz w:val="28"/>
        </w:rPr>
        <w:t>обговорення;</w:t>
      </w:r>
    </w:p>
    <w:p>
      <w:pPr>
        <w:pStyle w:val="ListParagraph"/>
        <w:numPr>
          <w:ilvl w:val="0"/>
          <w:numId w:val="5"/>
        </w:numPr>
        <w:tabs>
          <w:tab w:pos="846" w:val="left" w:leader="none"/>
        </w:tabs>
        <w:spacing w:line="240" w:lineRule="auto" w:before="168" w:after="0"/>
        <w:ind w:left="845" w:right="0" w:hanging="164"/>
        <w:jc w:val="left"/>
        <w:rPr>
          <w:sz w:val="28"/>
        </w:rPr>
      </w:pPr>
      <w:r>
        <w:rPr>
          <w:sz w:val="28"/>
        </w:rPr>
        <w:t>строк</w:t>
      </w:r>
      <w:r>
        <w:rPr>
          <w:spacing w:val="-3"/>
          <w:sz w:val="28"/>
        </w:rPr>
        <w:t> </w:t>
      </w:r>
      <w:r>
        <w:rPr>
          <w:sz w:val="28"/>
        </w:rPr>
        <w:t>і</w:t>
      </w:r>
      <w:r>
        <w:rPr>
          <w:spacing w:val="-3"/>
          <w:sz w:val="28"/>
        </w:rPr>
        <w:t> </w:t>
      </w:r>
      <w:r>
        <w:rPr>
          <w:sz w:val="28"/>
        </w:rPr>
        <w:t>спосіб</w:t>
      </w:r>
      <w:r>
        <w:rPr>
          <w:spacing w:val="-3"/>
          <w:sz w:val="28"/>
        </w:rPr>
        <w:t> </w:t>
      </w:r>
      <w:r>
        <w:rPr>
          <w:sz w:val="28"/>
        </w:rPr>
        <w:t>оприлюднення</w:t>
      </w:r>
      <w:r>
        <w:rPr>
          <w:spacing w:val="-6"/>
          <w:sz w:val="28"/>
        </w:rPr>
        <w:t> </w:t>
      </w:r>
      <w:r>
        <w:rPr>
          <w:sz w:val="28"/>
        </w:rPr>
        <w:t>результатів</w:t>
      </w:r>
      <w:r>
        <w:rPr>
          <w:spacing w:val="-4"/>
          <w:sz w:val="28"/>
        </w:rPr>
        <w:t> </w:t>
      </w:r>
      <w:r>
        <w:rPr>
          <w:sz w:val="28"/>
        </w:rPr>
        <w:t>громадського</w:t>
      </w:r>
      <w:r>
        <w:rPr>
          <w:spacing w:val="-3"/>
          <w:sz w:val="28"/>
        </w:rPr>
        <w:t> </w:t>
      </w:r>
      <w:r>
        <w:rPr>
          <w:sz w:val="28"/>
        </w:rPr>
        <w:t>обговорення;</w:t>
      </w:r>
    </w:p>
    <w:p>
      <w:pPr>
        <w:pStyle w:val="ListParagraph"/>
        <w:numPr>
          <w:ilvl w:val="2"/>
          <w:numId w:val="4"/>
        </w:numPr>
        <w:tabs>
          <w:tab w:pos="1770" w:val="left" w:leader="none"/>
        </w:tabs>
        <w:spacing w:line="240" w:lineRule="auto" w:before="170" w:after="0"/>
        <w:ind w:left="115" w:right="101" w:firstLine="566"/>
        <w:jc w:val="both"/>
        <w:rPr>
          <w:sz w:val="28"/>
        </w:rPr>
      </w:pPr>
      <w:r>
        <w:rPr>
          <w:sz w:val="28"/>
        </w:rPr>
        <w:t>Опрацювання</w:t>
      </w:r>
      <w:r>
        <w:rPr>
          <w:spacing w:val="1"/>
          <w:sz w:val="28"/>
        </w:rPr>
        <w:t> </w:t>
      </w:r>
      <w:r>
        <w:rPr>
          <w:sz w:val="28"/>
        </w:rPr>
        <w:t>організаторами</w:t>
      </w:r>
      <w:r>
        <w:rPr>
          <w:spacing w:val="1"/>
          <w:sz w:val="28"/>
        </w:rPr>
        <w:t> </w:t>
      </w:r>
      <w:r>
        <w:rPr>
          <w:sz w:val="28"/>
        </w:rPr>
        <w:t>громадського</w:t>
      </w:r>
      <w:r>
        <w:rPr>
          <w:spacing w:val="1"/>
          <w:sz w:val="28"/>
        </w:rPr>
        <w:t> </w:t>
      </w:r>
      <w:r>
        <w:rPr>
          <w:sz w:val="28"/>
        </w:rPr>
        <w:t>обговорення</w:t>
      </w:r>
      <w:r>
        <w:rPr>
          <w:spacing w:val="1"/>
          <w:sz w:val="28"/>
        </w:rPr>
        <w:t> </w:t>
      </w:r>
      <w:r>
        <w:rPr>
          <w:sz w:val="28"/>
        </w:rPr>
        <w:t>висловлених</w:t>
      </w:r>
      <w:r>
        <w:rPr>
          <w:spacing w:val="5"/>
          <w:sz w:val="28"/>
        </w:rPr>
        <w:t> </w:t>
      </w:r>
      <w:r>
        <w:rPr>
          <w:sz w:val="28"/>
        </w:rPr>
        <w:t>пропозицій</w:t>
      </w:r>
      <w:r>
        <w:rPr>
          <w:spacing w:val="4"/>
          <w:sz w:val="28"/>
        </w:rPr>
        <w:t> </w:t>
      </w:r>
      <w:r>
        <w:rPr>
          <w:sz w:val="28"/>
        </w:rPr>
        <w:t>(зауважень)</w:t>
      </w:r>
      <w:r>
        <w:rPr>
          <w:spacing w:val="3"/>
          <w:sz w:val="28"/>
        </w:rPr>
        <w:t> </w:t>
      </w:r>
      <w:r>
        <w:rPr>
          <w:sz w:val="28"/>
        </w:rPr>
        <w:t>щодо</w:t>
      </w:r>
      <w:r>
        <w:rPr>
          <w:spacing w:val="2"/>
          <w:sz w:val="28"/>
        </w:rPr>
        <w:t> </w:t>
      </w:r>
      <w:r>
        <w:rPr>
          <w:sz w:val="28"/>
        </w:rPr>
        <w:t>присвоєння</w:t>
      </w:r>
      <w:r>
        <w:rPr>
          <w:spacing w:val="4"/>
          <w:sz w:val="28"/>
        </w:rPr>
        <w:t> </w:t>
      </w:r>
      <w:r>
        <w:rPr>
          <w:sz w:val="28"/>
        </w:rPr>
        <w:t>юридичним</w:t>
      </w:r>
      <w:r>
        <w:rPr>
          <w:spacing w:val="3"/>
          <w:sz w:val="28"/>
        </w:rPr>
        <w:t> </w:t>
      </w:r>
      <w:r>
        <w:rPr>
          <w:sz w:val="28"/>
        </w:rPr>
        <w:t>особам</w:t>
      </w:r>
      <w:r>
        <w:rPr>
          <w:spacing w:val="1"/>
          <w:sz w:val="28"/>
        </w:rPr>
        <w:t> </w:t>
      </w:r>
      <w:r>
        <w:rPr>
          <w:sz w:val="28"/>
        </w:rPr>
        <w:t>імен</w:t>
      </w:r>
    </w:p>
    <w:p>
      <w:pPr>
        <w:spacing w:after="0" w:line="240" w:lineRule="auto"/>
        <w:jc w:val="both"/>
        <w:rPr>
          <w:sz w:val="28"/>
        </w:rPr>
        <w:sectPr>
          <w:pgSz w:w="11900" w:h="16840"/>
          <w:pgMar w:top="780" w:bottom="280" w:left="1300" w:right="740"/>
        </w:sectPr>
      </w:pPr>
    </w:p>
    <w:p>
      <w:pPr>
        <w:pStyle w:val="BodyText"/>
        <w:spacing w:line="237" w:lineRule="auto" w:before="65"/>
        <w:ind w:right="0" w:firstLine="0"/>
        <w:jc w:val="left"/>
      </w:pPr>
      <w:r>
        <w:rPr/>
        <w:t>фізичних</w:t>
      </w:r>
      <w:r>
        <w:rPr>
          <w:spacing w:val="2"/>
        </w:rPr>
        <w:t> </w:t>
      </w:r>
      <w:r>
        <w:rPr/>
        <w:t>осіб,</w:t>
      </w:r>
      <w:r>
        <w:rPr>
          <w:spacing w:val="2"/>
        </w:rPr>
        <w:t> </w:t>
      </w:r>
      <w:r>
        <w:rPr/>
        <w:t>ювілейних</w:t>
      </w:r>
      <w:r>
        <w:rPr>
          <w:spacing w:val="1"/>
        </w:rPr>
        <w:t> </w:t>
      </w:r>
      <w:r>
        <w:rPr/>
        <w:t>та</w:t>
      </w:r>
      <w:r>
        <w:rPr>
          <w:spacing w:val="3"/>
        </w:rPr>
        <w:t> </w:t>
      </w:r>
      <w:r>
        <w:rPr/>
        <w:t>святкових</w:t>
      </w:r>
      <w:r>
        <w:rPr>
          <w:spacing w:val="1"/>
        </w:rPr>
        <w:t> </w:t>
      </w:r>
      <w:r>
        <w:rPr/>
        <w:t>дат,</w:t>
      </w:r>
      <w:r>
        <w:rPr>
          <w:spacing w:val="69"/>
        </w:rPr>
        <w:t> </w:t>
      </w:r>
      <w:r>
        <w:rPr/>
        <w:t>назв  і</w:t>
      </w:r>
      <w:r>
        <w:rPr>
          <w:spacing w:val="1"/>
        </w:rPr>
        <w:t> </w:t>
      </w:r>
      <w:r>
        <w:rPr/>
        <w:t>дат</w:t>
      </w:r>
      <w:r>
        <w:rPr>
          <w:spacing w:val="69"/>
        </w:rPr>
        <w:t> </w:t>
      </w:r>
      <w:r>
        <w:rPr/>
        <w:t>історичних</w:t>
      </w:r>
      <w:r>
        <w:rPr>
          <w:spacing w:val="1"/>
        </w:rPr>
        <w:t> </w:t>
      </w:r>
      <w:r>
        <w:rPr/>
        <w:t>подій</w:t>
      </w:r>
      <w:r>
        <w:rPr>
          <w:spacing w:val="4"/>
        </w:rPr>
        <w:t> </w:t>
      </w:r>
      <w:r>
        <w:rPr/>
        <w:t>та</w:t>
      </w:r>
      <w:r>
        <w:rPr>
          <w:spacing w:val="-67"/>
        </w:rPr>
        <w:t> </w:t>
      </w:r>
      <w:r>
        <w:rPr/>
        <w:t>проведення</w:t>
      </w:r>
      <w:r>
        <w:rPr>
          <w:spacing w:val="-1"/>
        </w:rPr>
        <w:t> </w:t>
      </w:r>
      <w:r>
        <w:rPr/>
        <w:t>аналізу</w:t>
      </w:r>
      <w:r>
        <w:rPr>
          <w:spacing w:val="-4"/>
        </w:rPr>
        <w:t> </w:t>
      </w:r>
      <w:r>
        <w:rPr/>
        <w:t>поданих пропозицій</w:t>
      </w:r>
      <w:r>
        <w:rPr>
          <w:spacing w:val="-2"/>
        </w:rPr>
        <w:t> </w:t>
      </w:r>
      <w:r>
        <w:rPr/>
        <w:t>(зауважень).</w:t>
      </w:r>
    </w:p>
    <w:p>
      <w:pPr>
        <w:pStyle w:val="ListParagraph"/>
        <w:numPr>
          <w:ilvl w:val="2"/>
          <w:numId w:val="4"/>
        </w:numPr>
        <w:tabs>
          <w:tab w:pos="1674" w:val="left" w:leader="none"/>
        </w:tabs>
        <w:spacing w:line="237" w:lineRule="auto" w:before="174" w:after="0"/>
        <w:ind w:left="115" w:right="102" w:firstLine="566"/>
        <w:jc w:val="both"/>
        <w:rPr>
          <w:sz w:val="28"/>
        </w:rPr>
      </w:pPr>
      <w:r>
        <w:rPr>
          <w:sz w:val="28"/>
        </w:rPr>
        <w:t>Узагальнення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оприлюднення</w:t>
      </w:r>
      <w:r>
        <w:rPr>
          <w:spacing w:val="1"/>
          <w:sz w:val="28"/>
        </w:rPr>
        <w:t> </w:t>
      </w:r>
      <w:r>
        <w:rPr>
          <w:sz w:val="28"/>
        </w:rPr>
        <w:t>результатів</w:t>
      </w:r>
      <w:r>
        <w:rPr>
          <w:spacing w:val="1"/>
          <w:sz w:val="28"/>
        </w:rPr>
        <w:t> </w:t>
      </w:r>
      <w:r>
        <w:rPr>
          <w:sz w:val="28"/>
        </w:rPr>
        <w:t>громадського</w:t>
      </w:r>
      <w:r>
        <w:rPr>
          <w:spacing w:val="-67"/>
          <w:sz w:val="28"/>
        </w:rPr>
        <w:t> </w:t>
      </w:r>
      <w:r>
        <w:rPr>
          <w:sz w:val="28"/>
        </w:rPr>
        <w:t>обговорення.</w:t>
      </w:r>
    </w:p>
    <w:p>
      <w:pPr>
        <w:pStyle w:val="ListParagraph"/>
        <w:numPr>
          <w:ilvl w:val="1"/>
          <w:numId w:val="4"/>
        </w:numPr>
        <w:tabs>
          <w:tab w:pos="1396" w:val="left" w:leader="none"/>
        </w:tabs>
        <w:spacing w:line="240" w:lineRule="auto" w:before="171" w:after="0"/>
        <w:ind w:left="115" w:right="100" w:firstLine="566"/>
        <w:jc w:val="both"/>
        <w:rPr>
          <w:sz w:val="28"/>
        </w:rPr>
      </w:pPr>
      <w:r>
        <w:rPr>
          <w:sz w:val="28"/>
        </w:rPr>
        <w:t>Пропозиції</w:t>
      </w:r>
      <w:r>
        <w:rPr>
          <w:spacing w:val="1"/>
          <w:sz w:val="28"/>
        </w:rPr>
        <w:t> </w:t>
      </w:r>
      <w:r>
        <w:rPr>
          <w:sz w:val="28"/>
        </w:rPr>
        <w:t>(зауваження)</w:t>
      </w:r>
      <w:r>
        <w:rPr>
          <w:spacing w:val="1"/>
          <w:sz w:val="28"/>
        </w:rPr>
        <w:t> </w:t>
      </w:r>
      <w:r>
        <w:rPr>
          <w:sz w:val="28"/>
        </w:rPr>
        <w:t>учасників</w:t>
      </w:r>
      <w:r>
        <w:rPr>
          <w:spacing w:val="1"/>
          <w:sz w:val="28"/>
        </w:rPr>
        <w:t> </w:t>
      </w:r>
      <w:r>
        <w:rPr>
          <w:sz w:val="28"/>
        </w:rPr>
        <w:t>громадського</w:t>
      </w:r>
      <w:r>
        <w:rPr>
          <w:spacing w:val="1"/>
          <w:sz w:val="28"/>
        </w:rPr>
        <w:t> </w:t>
      </w:r>
      <w:r>
        <w:rPr>
          <w:sz w:val="28"/>
        </w:rPr>
        <w:t>обговорення</w:t>
      </w:r>
      <w:r>
        <w:rPr>
          <w:spacing w:val="-67"/>
          <w:sz w:val="28"/>
        </w:rPr>
        <w:t> </w:t>
      </w:r>
      <w:r>
        <w:rPr>
          <w:sz w:val="28"/>
        </w:rPr>
        <w:t>подаються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письмовій</w:t>
      </w:r>
      <w:r>
        <w:rPr>
          <w:spacing w:val="1"/>
          <w:sz w:val="28"/>
        </w:rPr>
        <w:t> </w:t>
      </w:r>
      <w:r>
        <w:rPr>
          <w:sz w:val="28"/>
        </w:rPr>
        <w:t>формі,</w:t>
      </w:r>
      <w:r>
        <w:rPr>
          <w:spacing w:val="1"/>
          <w:sz w:val="28"/>
        </w:rPr>
        <w:t> </w:t>
      </w:r>
      <w:r>
        <w:rPr>
          <w:sz w:val="28"/>
        </w:rPr>
        <w:t>надсилаються</w:t>
      </w:r>
      <w:r>
        <w:rPr>
          <w:spacing w:val="1"/>
          <w:sz w:val="28"/>
        </w:rPr>
        <w:t> </w:t>
      </w:r>
      <w:r>
        <w:rPr>
          <w:sz w:val="28"/>
        </w:rPr>
        <w:t>електронною</w:t>
      </w:r>
      <w:r>
        <w:rPr>
          <w:spacing w:val="1"/>
          <w:sz w:val="28"/>
        </w:rPr>
        <w:t> </w:t>
      </w:r>
      <w:r>
        <w:rPr>
          <w:sz w:val="28"/>
        </w:rPr>
        <w:t>поштою</w:t>
      </w:r>
      <w:r>
        <w:rPr>
          <w:spacing w:val="1"/>
          <w:sz w:val="28"/>
        </w:rPr>
        <w:t> </w:t>
      </w:r>
      <w:r>
        <w:rPr>
          <w:sz w:val="28"/>
        </w:rPr>
        <w:t>із</w:t>
      </w:r>
      <w:r>
        <w:rPr>
          <w:spacing w:val="1"/>
          <w:sz w:val="28"/>
        </w:rPr>
        <w:t> </w:t>
      </w:r>
      <w:r>
        <w:rPr>
          <w:sz w:val="28"/>
        </w:rPr>
        <w:t>зазначенням прізвища, імені, по батькові та адреси особи, яка їх подає, у строк,</w:t>
      </w:r>
      <w:r>
        <w:rPr>
          <w:spacing w:val="1"/>
          <w:sz w:val="28"/>
        </w:rPr>
        <w:t> </w:t>
      </w:r>
      <w:r>
        <w:rPr>
          <w:sz w:val="28"/>
        </w:rPr>
        <w:t>передбачений</w:t>
      </w:r>
      <w:r>
        <w:rPr>
          <w:spacing w:val="1"/>
          <w:sz w:val="28"/>
        </w:rPr>
        <w:t> </w:t>
      </w:r>
      <w:r>
        <w:rPr>
          <w:sz w:val="28"/>
        </w:rPr>
        <w:t>в інформаційному повідомленні</w:t>
      </w:r>
      <w:r>
        <w:rPr>
          <w:spacing w:val="1"/>
          <w:sz w:val="28"/>
        </w:rPr>
        <w:t> </w:t>
      </w:r>
      <w:r>
        <w:rPr>
          <w:sz w:val="28"/>
        </w:rPr>
        <w:t>про</w:t>
      </w:r>
      <w:r>
        <w:rPr>
          <w:spacing w:val="1"/>
          <w:sz w:val="28"/>
        </w:rPr>
        <w:t> </w:t>
      </w:r>
      <w:r>
        <w:rPr>
          <w:sz w:val="28"/>
        </w:rPr>
        <w:t>проведення</w:t>
      </w:r>
      <w:r>
        <w:rPr>
          <w:spacing w:val="1"/>
          <w:sz w:val="28"/>
        </w:rPr>
        <w:t> </w:t>
      </w:r>
      <w:r>
        <w:rPr>
          <w:sz w:val="28"/>
        </w:rPr>
        <w:t>громадського</w:t>
      </w:r>
      <w:r>
        <w:rPr>
          <w:spacing w:val="1"/>
          <w:sz w:val="28"/>
        </w:rPr>
        <w:t> </w:t>
      </w:r>
      <w:r>
        <w:rPr>
          <w:sz w:val="28"/>
        </w:rPr>
        <w:t>обговорення,</w:t>
      </w:r>
      <w:r>
        <w:rPr>
          <w:spacing w:val="1"/>
          <w:sz w:val="28"/>
        </w:rPr>
        <w:t> </w:t>
      </w:r>
      <w:r>
        <w:rPr>
          <w:sz w:val="28"/>
        </w:rPr>
        <w:t>але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менш</w:t>
      </w:r>
      <w:r>
        <w:rPr>
          <w:spacing w:val="1"/>
          <w:sz w:val="28"/>
        </w:rPr>
        <w:t> </w:t>
      </w:r>
      <w:r>
        <w:rPr>
          <w:sz w:val="28"/>
        </w:rPr>
        <w:t>як</w:t>
      </w:r>
      <w:r>
        <w:rPr>
          <w:spacing w:val="1"/>
          <w:sz w:val="28"/>
        </w:rPr>
        <w:t> </w:t>
      </w:r>
      <w:r>
        <w:rPr>
          <w:sz w:val="28"/>
        </w:rPr>
        <w:t>протягом</w:t>
      </w:r>
      <w:r>
        <w:rPr>
          <w:spacing w:val="1"/>
          <w:sz w:val="28"/>
        </w:rPr>
        <w:t> </w:t>
      </w:r>
      <w:r>
        <w:rPr>
          <w:sz w:val="28"/>
        </w:rPr>
        <w:t>30</w:t>
      </w:r>
      <w:r>
        <w:rPr>
          <w:spacing w:val="1"/>
          <w:sz w:val="28"/>
        </w:rPr>
        <w:t> </w:t>
      </w:r>
      <w:r>
        <w:rPr>
          <w:sz w:val="28"/>
        </w:rPr>
        <w:t>днів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дати</w:t>
      </w:r>
      <w:r>
        <w:rPr>
          <w:spacing w:val="1"/>
          <w:sz w:val="28"/>
        </w:rPr>
        <w:t> </w:t>
      </w:r>
      <w:r>
        <w:rPr>
          <w:sz w:val="28"/>
        </w:rPr>
        <w:t>опублікування</w:t>
      </w:r>
      <w:r>
        <w:rPr>
          <w:spacing w:val="1"/>
          <w:sz w:val="28"/>
        </w:rPr>
        <w:t> </w:t>
      </w:r>
      <w:r>
        <w:rPr>
          <w:sz w:val="28"/>
        </w:rPr>
        <w:t>повідомлення</w:t>
      </w:r>
      <w:r>
        <w:rPr>
          <w:spacing w:val="1"/>
          <w:sz w:val="28"/>
        </w:rPr>
        <w:t> </w:t>
      </w:r>
      <w:r>
        <w:rPr>
          <w:sz w:val="28"/>
        </w:rPr>
        <w:t>про</w:t>
      </w:r>
      <w:r>
        <w:rPr>
          <w:spacing w:val="1"/>
          <w:sz w:val="28"/>
        </w:rPr>
        <w:t> </w:t>
      </w:r>
      <w:r>
        <w:rPr>
          <w:sz w:val="28"/>
        </w:rPr>
        <w:t>його</w:t>
      </w:r>
      <w:r>
        <w:rPr>
          <w:spacing w:val="1"/>
          <w:sz w:val="28"/>
        </w:rPr>
        <w:t> </w:t>
      </w:r>
      <w:r>
        <w:rPr>
          <w:sz w:val="28"/>
        </w:rPr>
        <w:t>проведення.</w:t>
      </w:r>
      <w:r>
        <w:rPr>
          <w:spacing w:val="1"/>
          <w:sz w:val="28"/>
        </w:rPr>
        <w:t> </w:t>
      </w:r>
      <w:r>
        <w:rPr>
          <w:sz w:val="28"/>
        </w:rPr>
        <w:t>Пропозиції</w:t>
      </w:r>
      <w:r>
        <w:rPr>
          <w:spacing w:val="1"/>
          <w:sz w:val="28"/>
        </w:rPr>
        <w:t> </w:t>
      </w:r>
      <w:r>
        <w:rPr>
          <w:sz w:val="28"/>
        </w:rPr>
        <w:t>(зауваження)</w:t>
      </w:r>
      <w:r>
        <w:rPr>
          <w:spacing w:val="1"/>
          <w:sz w:val="28"/>
        </w:rPr>
        <w:t> </w:t>
      </w:r>
      <w:r>
        <w:rPr>
          <w:sz w:val="28"/>
        </w:rPr>
        <w:t>реєструються</w:t>
      </w:r>
      <w:r>
        <w:rPr>
          <w:spacing w:val="1"/>
          <w:sz w:val="28"/>
        </w:rPr>
        <w:t> </w:t>
      </w:r>
      <w:r>
        <w:rPr>
          <w:sz w:val="28"/>
        </w:rPr>
        <w:t>організатором</w:t>
      </w:r>
      <w:r>
        <w:rPr>
          <w:spacing w:val="-2"/>
          <w:sz w:val="28"/>
        </w:rPr>
        <w:t> </w:t>
      </w:r>
      <w:r>
        <w:rPr>
          <w:sz w:val="28"/>
        </w:rPr>
        <w:t>громадського обговорення.</w:t>
      </w:r>
    </w:p>
    <w:p>
      <w:pPr>
        <w:pStyle w:val="ListParagraph"/>
        <w:numPr>
          <w:ilvl w:val="1"/>
          <w:numId w:val="4"/>
        </w:numPr>
        <w:tabs>
          <w:tab w:pos="1571" w:val="left" w:leader="none"/>
        </w:tabs>
        <w:spacing w:line="237" w:lineRule="auto" w:before="170" w:after="0"/>
        <w:ind w:left="115" w:right="103" w:firstLine="566"/>
        <w:jc w:val="both"/>
        <w:rPr>
          <w:sz w:val="28"/>
        </w:rPr>
      </w:pPr>
      <w:r>
        <w:rPr>
          <w:sz w:val="28"/>
        </w:rPr>
        <w:t>Анонімні</w:t>
      </w:r>
      <w:r>
        <w:rPr>
          <w:spacing w:val="1"/>
          <w:sz w:val="28"/>
        </w:rPr>
        <w:t> </w:t>
      </w:r>
      <w:r>
        <w:rPr>
          <w:sz w:val="28"/>
        </w:rPr>
        <w:t>пропозиції</w:t>
      </w:r>
      <w:r>
        <w:rPr>
          <w:spacing w:val="1"/>
          <w:sz w:val="28"/>
        </w:rPr>
        <w:t> </w:t>
      </w:r>
      <w:r>
        <w:rPr>
          <w:sz w:val="28"/>
        </w:rPr>
        <w:t>(зауваження)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реєструються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розглядаються.</w:t>
      </w:r>
    </w:p>
    <w:p>
      <w:pPr>
        <w:pStyle w:val="ListParagraph"/>
        <w:numPr>
          <w:ilvl w:val="1"/>
          <w:numId w:val="4"/>
        </w:numPr>
        <w:tabs>
          <w:tab w:pos="1369" w:val="left" w:leader="none"/>
        </w:tabs>
        <w:spacing w:line="237" w:lineRule="auto" w:before="174" w:after="0"/>
        <w:ind w:left="115" w:right="102" w:firstLine="566"/>
        <w:jc w:val="both"/>
        <w:rPr>
          <w:sz w:val="28"/>
        </w:rPr>
      </w:pPr>
      <w:r>
        <w:rPr>
          <w:sz w:val="28"/>
        </w:rPr>
        <w:t>Участь у громадському обговоренні мають право брати повнолітні</w:t>
      </w:r>
      <w:r>
        <w:rPr>
          <w:spacing w:val="1"/>
          <w:sz w:val="28"/>
        </w:rPr>
        <w:t> </w:t>
      </w:r>
      <w:r>
        <w:rPr>
          <w:sz w:val="28"/>
        </w:rPr>
        <w:t>особи,</w:t>
      </w:r>
      <w:r>
        <w:rPr>
          <w:spacing w:val="-3"/>
          <w:sz w:val="28"/>
        </w:rPr>
        <w:t> </w:t>
      </w:r>
      <w:r>
        <w:rPr>
          <w:sz w:val="28"/>
        </w:rPr>
        <w:t>які проживають</w:t>
      </w:r>
      <w:r>
        <w:rPr>
          <w:spacing w:val="-3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території</w:t>
      </w:r>
      <w:r>
        <w:rPr>
          <w:spacing w:val="-1"/>
          <w:sz w:val="28"/>
        </w:rPr>
        <w:t> </w:t>
      </w:r>
      <w:r>
        <w:rPr>
          <w:sz w:val="28"/>
        </w:rPr>
        <w:t>Семенівської селищної</w:t>
      </w:r>
      <w:r>
        <w:rPr>
          <w:spacing w:val="-1"/>
          <w:sz w:val="28"/>
        </w:rPr>
        <w:t> </w:t>
      </w:r>
      <w:r>
        <w:rPr>
          <w:sz w:val="28"/>
        </w:rPr>
        <w:t>ради.</w:t>
      </w:r>
    </w:p>
    <w:p>
      <w:pPr>
        <w:pStyle w:val="BodyText"/>
        <w:spacing w:before="3"/>
        <w:ind w:left="0" w:right="0" w:firstLine="0"/>
        <w:jc w:val="left"/>
        <w:rPr>
          <w:sz w:val="43"/>
        </w:rPr>
      </w:pPr>
    </w:p>
    <w:p>
      <w:pPr>
        <w:pStyle w:val="Heading1"/>
        <w:numPr>
          <w:ilvl w:val="0"/>
          <w:numId w:val="1"/>
        </w:numPr>
        <w:tabs>
          <w:tab w:pos="1232" w:val="left" w:leader="none"/>
        </w:tabs>
        <w:spacing w:line="240" w:lineRule="auto" w:before="0" w:after="0"/>
        <w:ind w:left="631" w:right="375" w:firstLine="319"/>
        <w:jc w:val="left"/>
      </w:pPr>
      <w:r>
        <w:rPr/>
        <w:t>Узагальнення пропозицій, які надійшли під час розгляду питань</w:t>
      </w:r>
      <w:r>
        <w:rPr>
          <w:spacing w:val="-67"/>
        </w:rPr>
        <w:t> </w:t>
      </w:r>
      <w:r>
        <w:rPr/>
        <w:t>найменування</w:t>
      </w:r>
      <w:r>
        <w:rPr>
          <w:spacing w:val="-4"/>
        </w:rPr>
        <w:t> </w:t>
      </w:r>
      <w:r>
        <w:rPr/>
        <w:t>або</w:t>
      </w:r>
      <w:r>
        <w:rPr>
          <w:spacing w:val="-4"/>
        </w:rPr>
        <w:t> </w:t>
      </w:r>
      <w:r>
        <w:rPr/>
        <w:t>перейменування</w:t>
      </w:r>
      <w:r>
        <w:rPr>
          <w:spacing w:val="-3"/>
        </w:rPr>
        <w:t> </w:t>
      </w:r>
      <w:r>
        <w:rPr/>
        <w:t>об’єкту</w:t>
      </w:r>
      <w:r>
        <w:rPr>
          <w:spacing w:val="-2"/>
        </w:rPr>
        <w:t> </w:t>
      </w:r>
      <w:r>
        <w:rPr/>
        <w:t>топоніміки</w:t>
      </w:r>
      <w:r>
        <w:rPr>
          <w:spacing w:val="-3"/>
        </w:rPr>
        <w:t> </w:t>
      </w:r>
      <w:r>
        <w:rPr/>
        <w:t>на</w:t>
      </w:r>
      <w:r>
        <w:rPr>
          <w:spacing w:val="-2"/>
        </w:rPr>
        <w:t> </w:t>
      </w:r>
      <w:r>
        <w:rPr/>
        <w:t>території</w:t>
      </w:r>
    </w:p>
    <w:p>
      <w:pPr>
        <w:spacing w:line="321" w:lineRule="exact" w:before="0"/>
        <w:ind w:left="3132" w:right="0" w:firstLine="0"/>
        <w:jc w:val="left"/>
        <w:rPr>
          <w:b/>
          <w:sz w:val="28"/>
        </w:rPr>
      </w:pPr>
      <w:r>
        <w:rPr>
          <w:b/>
          <w:sz w:val="28"/>
        </w:rPr>
        <w:t>Семенівської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селищної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ради</w:t>
      </w:r>
    </w:p>
    <w:p>
      <w:pPr>
        <w:pStyle w:val="BodyText"/>
        <w:spacing w:before="6"/>
        <w:ind w:left="0" w:right="0" w:firstLine="0"/>
        <w:jc w:val="left"/>
        <w:rPr>
          <w:b/>
          <w:sz w:val="27"/>
        </w:rPr>
      </w:pPr>
    </w:p>
    <w:p>
      <w:pPr>
        <w:pStyle w:val="ListParagraph"/>
        <w:numPr>
          <w:ilvl w:val="1"/>
          <w:numId w:val="6"/>
        </w:numPr>
        <w:tabs>
          <w:tab w:pos="1180" w:val="left" w:leader="none"/>
        </w:tabs>
        <w:spacing w:line="240" w:lineRule="auto" w:before="0" w:after="0"/>
        <w:ind w:left="115" w:right="100" w:firstLine="566"/>
        <w:jc w:val="both"/>
        <w:rPr>
          <w:sz w:val="28"/>
        </w:rPr>
      </w:pPr>
      <w:r>
        <w:rPr>
          <w:sz w:val="28"/>
        </w:rPr>
        <w:t>Узагальнення всіх поданих усних, письмових, електронних пропозицій</w:t>
      </w:r>
      <w:r>
        <w:rPr>
          <w:spacing w:val="-67"/>
          <w:sz w:val="28"/>
        </w:rPr>
        <w:t> </w:t>
      </w:r>
      <w:r>
        <w:rPr>
          <w:sz w:val="28"/>
        </w:rPr>
        <w:t>з питання найменування або перейменування об’єкту топоніміки, які надійшли</w:t>
      </w:r>
      <w:r>
        <w:rPr>
          <w:spacing w:val="1"/>
          <w:sz w:val="28"/>
        </w:rPr>
        <w:t> </w:t>
      </w:r>
      <w:r>
        <w:rPr>
          <w:sz w:val="28"/>
        </w:rPr>
        <w:t>до селищної</w:t>
      </w:r>
      <w:r>
        <w:rPr>
          <w:spacing w:val="1"/>
          <w:sz w:val="28"/>
        </w:rPr>
        <w:t> </w:t>
      </w:r>
      <w:r>
        <w:rPr>
          <w:sz w:val="28"/>
        </w:rPr>
        <w:t>ради під час громадського обговорення та відповідають вимогам</w:t>
      </w:r>
      <w:r>
        <w:rPr>
          <w:spacing w:val="1"/>
          <w:sz w:val="28"/>
        </w:rPr>
        <w:t> </w:t>
      </w:r>
      <w:r>
        <w:rPr>
          <w:sz w:val="28"/>
        </w:rPr>
        <w:t>цього Порядку, здійснює Комісія та не пізніше 14 днів після закінчення терміну</w:t>
      </w:r>
      <w:r>
        <w:rPr>
          <w:spacing w:val="-67"/>
          <w:sz w:val="28"/>
        </w:rPr>
        <w:t> </w:t>
      </w:r>
      <w:r>
        <w:rPr>
          <w:sz w:val="28"/>
        </w:rPr>
        <w:t>громадського</w:t>
      </w:r>
      <w:r>
        <w:rPr>
          <w:spacing w:val="66"/>
          <w:sz w:val="28"/>
        </w:rPr>
        <w:t> </w:t>
      </w:r>
      <w:r>
        <w:rPr>
          <w:sz w:val="28"/>
        </w:rPr>
        <w:t>обговорення</w:t>
      </w:r>
      <w:r>
        <w:rPr>
          <w:spacing w:val="-1"/>
          <w:sz w:val="28"/>
        </w:rPr>
        <w:t> </w:t>
      </w:r>
      <w:r>
        <w:rPr>
          <w:sz w:val="28"/>
        </w:rPr>
        <w:t>узагальнює</w:t>
      </w:r>
      <w:r>
        <w:rPr>
          <w:spacing w:val="-2"/>
          <w:sz w:val="28"/>
        </w:rPr>
        <w:t> </w:t>
      </w:r>
      <w:r>
        <w:rPr>
          <w:sz w:val="28"/>
        </w:rPr>
        <w:t>та</w:t>
      </w:r>
      <w:r>
        <w:rPr>
          <w:spacing w:val="-1"/>
          <w:sz w:val="28"/>
        </w:rPr>
        <w:t> </w:t>
      </w:r>
      <w:r>
        <w:rPr>
          <w:sz w:val="28"/>
        </w:rPr>
        <w:t>готує</w:t>
      </w:r>
      <w:r>
        <w:rPr>
          <w:spacing w:val="-2"/>
          <w:sz w:val="28"/>
        </w:rPr>
        <w:t> </w:t>
      </w:r>
      <w:r>
        <w:rPr>
          <w:sz w:val="28"/>
        </w:rPr>
        <w:t>звіт</w:t>
      </w:r>
      <w:r>
        <w:rPr>
          <w:spacing w:val="67"/>
          <w:sz w:val="28"/>
        </w:rPr>
        <w:t> </w:t>
      </w:r>
      <w:r>
        <w:rPr>
          <w:sz w:val="28"/>
        </w:rPr>
        <w:t>про</w:t>
      </w:r>
      <w:r>
        <w:rPr>
          <w:spacing w:val="-3"/>
          <w:sz w:val="28"/>
        </w:rPr>
        <w:t> </w:t>
      </w:r>
      <w:r>
        <w:rPr>
          <w:sz w:val="28"/>
        </w:rPr>
        <w:t>результати</w:t>
      </w:r>
      <w:r>
        <w:rPr>
          <w:spacing w:val="-1"/>
          <w:sz w:val="28"/>
        </w:rPr>
        <w:t> </w:t>
      </w:r>
      <w:r>
        <w:rPr>
          <w:sz w:val="28"/>
        </w:rPr>
        <w:t>роботи.</w:t>
      </w:r>
    </w:p>
    <w:p>
      <w:pPr>
        <w:pStyle w:val="ListParagraph"/>
        <w:numPr>
          <w:ilvl w:val="1"/>
          <w:numId w:val="6"/>
        </w:numPr>
        <w:tabs>
          <w:tab w:pos="1206" w:val="left" w:leader="none"/>
        </w:tabs>
        <w:spacing w:line="240" w:lineRule="auto" w:before="0" w:after="0"/>
        <w:ind w:left="115" w:right="100" w:firstLine="566"/>
        <w:jc w:val="both"/>
        <w:rPr>
          <w:sz w:val="28"/>
        </w:rPr>
      </w:pPr>
      <w:r>
        <w:rPr>
          <w:sz w:val="28"/>
        </w:rPr>
        <w:t>Варіанти назв найменування або перейменування об’єкту топоніміки,</w:t>
      </w:r>
      <w:r>
        <w:rPr>
          <w:spacing w:val="1"/>
          <w:sz w:val="28"/>
        </w:rPr>
        <w:t> </w:t>
      </w:r>
      <w:r>
        <w:rPr>
          <w:sz w:val="28"/>
        </w:rPr>
        <w:t>які надійшли до селищної ради, але не відповідають вимогам цього Порядку,</w:t>
      </w:r>
      <w:r>
        <w:rPr>
          <w:spacing w:val="1"/>
          <w:sz w:val="28"/>
        </w:rPr>
        <w:t> </w:t>
      </w:r>
      <w:r>
        <w:rPr>
          <w:sz w:val="28"/>
        </w:rPr>
        <w:t>вносяться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окремий розділ</w:t>
      </w:r>
      <w:r>
        <w:rPr>
          <w:spacing w:val="-3"/>
          <w:sz w:val="28"/>
        </w:rPr>
        <w:t> </w:t>
      </w:r>
      <w:r>
        <w:rPr>
          <w:sz w:val="28"/>
        </w:rPr>
        <w:t>звіту</w:t>
      </w:r>
      <w:r>
        <w:rPr>
          <w:spacing w:val="-4"/>
          <w:sz w:val="28"/>
        </w:rPr>
        <w:t> </w:t>
      </w:r>
      <w:r>
        <w:rPr>
          <w:sz w:val="28"/>
        </w:rPr>
        <w:t>про</w:t>
      </w:r>
      <w:r>
        <w:rPr>
          <w:spacing w:val="-2"/>
          <w:sz w:val="28"/>
        </w:rPr>
        <w:t> </w:t>
      </w:r>
      <w:r>
        <w:rPr>
          <w:sz w:val="28"/>
        </w:rPr>
        <w:t>результати</w:t>
      </w:r>
      <w:r>
        <w:rPr>
          <w:spacing w:val="-1"/>
          <w:sz w:val="28"/>
        </w:rPr>
        <w:t> </w:t>
      </w:r>
      <w:r>
        <w:rPr>
          <w:sz w:val="28"/>
        </w:rPr>
        <w:t>роботи комісії.</w:t>
      </w:r>
    </w:p>
    <w:p>
      <w:pPr>
        <w:pStyle w:val="ListParagraph"/>
        <w:numPr>
          <w:ilvl w:val="1"/>
          <w:numId w:val="6"/>
        </w:numPr>
        <w:tabs>
          <w:tab w:pos="1230" w:val="left" w:leader="none"/>
        </w:tabs>
        <w:spacing w:line="240" w:lineRule="auto" w:before="0" w:after="0"/>
        <w:ind w:left="115" w:right="102" w:firstLine="566"/>
        <w:jc w:val="both"/>
        <w:rPr>
          <w:sz w:val="28"/>
        </w:rPr>
      </w:pPr>
      <w:r>
        <w:rPr>
          <w:sz w:val="28"/>
        </w:rPr>
        <w:t>Звіт про результати роботи комісії подається на розгляд селищного</w:t>
      </w:r>
      <w:r>
        <w:rPr>
          <w:spacing w:val="1"/>
          <w:sz w:val="28"/>
        </w:rPr>
        <w:t> </w:t>
      </w:r>
      <w:r>
        <w:rPr>
          <w:sz w:val="28"/>
        </w:rPr>
        <w:t>голови, який вирішує питання про включення на розгляд ради питання щодо</w:t>
      </w:r>
      <w:r>
        <w:rPr>
          <w:spacing w:val="1"/>
          <w:sz w:val="28"/>
        </w:rPr>
        <w:t> </w:t>
      </w:r>
      <w:r>
        <w:rPr>
          <w:sz w:val="28"/>
        </w:rPr>
        <w:t>найменування/перейменування</w:t>
      </w:r>
      <w:r>
        <w:rPr>
          <w:spacing w:val="1"/>
          <w:sz w:val="28"/>
        </w:rPr>
        <w:t> </w:t>
      </w:r>
      <w:r>
        <w:rPr>
          <w:sz w:val="28"/>
        </w:rPr>
        <w:t>об’єкту</w:t>
      </w:r>
      <w:r>
        <w:rPr>
          <w:spacing w:val="1"/>
          <w:sz w:val="28"/>
        </w:rPr>
        <w:t> </w:t>
      </w:r>
      <w:r>
        <w:rPr>
          <w:sz w:val="28"/>
        </w:rPr>
        <w:t>топоніміки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урахуванням</w:t>
      </w:r>
      <w:r>
        <w:rPr>
          <w:spacing w:val="1"/>
          <w:sz w:val="28"/>
        </w:rPr>
        <w:t> </w:t>
      </w:r>
      <w:r>
        <w:rPr>
          <w:sz w:val="28"/>
        </w:rPr>
        <w:t>усіх</w:t>
      </w:r>
      <w:r>
        <w:rPr>
          <w:spacing w:val="1"/>
          <w:sz w:val="28"/>
        </w:rPr>
        <w:t> </w:t>
      </w:r>
      <w:r>
        <w:rPr>
          <w:sz w:val="28"/>
        </w:rPr>
        <w:t>пропозицій,</w:t>
      </w:r>
      <w:r>
        <w:rPr>
          <w:spacing w:val="-3"/>
          <w:sz w:val="28"/>
        </w:rPr>
        <w:t> </w:t>
      </w:r>
      <w:r>
        <w:rPr>
          <w:sz w:val="28"/>
        </w:rPr>
        <w:t>які відповідають</w:t>
      </w:r>
      <w:r>
        <w:rPr>
          <w:spacing w:val="-2"/>
          <w:sz w:val="28"/>
        </w:rPr>
        <w:t> </w:t>
      </w:r>
      <w:r>
        <w:rPr>
          <w:sz w:val="28"/>
        </w:rPr>
        <w:t>вимогам</w:t>
      </w:r>
      <w:r>
        <w:rPr>
          <w:spacing w:val="-3"/>
          <w:sz w:val="28"/>
        </w:rPr>
        <w:t> </w:t>
      </w:r>
      <w:r>
        <w:rPr>
          <w:sz w:val="28"/>
        </w:rPr>
        <w:t>цього</w:t>
      </w:r>
      <w:r>
        <w:rPr>
          <w:spacing w:val="-1"/>
          <w:sz w:val="28"/>
        </w:rPr>
        <w:t> </w:t>
      </w:r>
      <w:r>
        <w:rPr>
          <w:sz w:val="28"/>
        </w:rPr>
        <w:t>Порядку.</w:t>
      </w:r>
    </w:p>
    <w:p>
      <w:pPr>
        <w:pStyle w:val="ListParagraph"/>
        <w:numPr>
          <w:ilvl w:val="1"/>
          <w:numId w:val="6"/>
        </w:numPr>
        <w:tabs>
          <w:tab w:pos="1216" w:val="left" w:leader="none"/>
        </w:tabs>
        <w:spacing w:line="240" w:lineRule="auto" w:before="0" w:after="0"/>
        <w:ind w:left="115" w:right="102" w:firstLine="566"/>
        <w:jc w:val="both"/>
        <w:rPr>
          <w:sz w:val="28"/>
        </w:rPr>
      </w:pPr>
      <w:r>
        <w:rPr>
          <w:sz w:val="28"/>
        </w:rPr>
        <w:t>На розгляд засідання ради готуються проекти рішень, кількість яких</w:t>
      </w:r>
      <w:r>
        <w:rPr>
          <w:spacing w:val="1"/>
          <w:sz w:val="28"/>
        </w:rPr>
        <w:t> </w:t>
      </w:r>
      <w:r>
        <w:rPr>
          <w:sz w:val="28"/>
        </w:rPr>
        <w:t>дорівнює всім варіантам найменування/перейменування, які були включені до</w:t>
      </w:r>
      <w:r>
        <w:rPr>
          <w:spacing w:val="1"/>
          <w:sz w:val="28"/>
        </w:rPr>
        <w:t> </w:t>
      </w:r>
      <w:r>
        <w:rPr>
          <w:sz w:val="28"/>
        </w:rPr>
        <w:t>звіту про результати роботи комісії як такі, що відповідають вимогам цього</w:t>
      </w:r>
      <w:r>
        <w:rPr>
          <w:spacing w:val="1"/>
          <w:sz w:val="28"/>
        </w:rPr>
        <w:t> </w:t>
      </w:r>
      <w:r>
        <w:rPr>
          <w:sz w:val="28"/>
        </w:rPr>
        <w:t>Порядку.</w:t>
      </w:r>
    </w:p>
    <w:p>
      <w:pPr>
        <w:pStyle w:val="ListParagraph"/>
        <w:numPr>
          <w:ilvl w:val="1"/>
          <w:numId w:val="6"/>
        </w:numPr>
        <w:tabs>
          <w:tab w:pos="1254" w:val="left" w:leader="none"/>
        </w:tabs>
        <w:spacing w:line="240" w:lineRule="auto" w:before="1" w:after="0"/>
        <w:ind w:left="115" w:right="101" w:firstLine="566"/>
        <w:jc w:val="both"/>
        <w:rPr>
          <w:sz w:val="28"/>
        </w:rPr>
      </w:pPr>
      <w:r>
        <w:rPr>
          <w:sz w:val="28"/>
        </w:rPr>
        <w:t>Найменування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перейменування</w:t>
      </w:r>
      <w:r>
        <w:rPr>
          <w:spacing w:val="1"/>
          <w:sz w:val="28"/>
        </w:rPr>
        <w:t> </w:t>
      </w:r>
      <w:r>
        <w:rPr>
          <w:sz w:val="28"/>
        </w:rPr>
        <w:t>об’єктів</w:t>
      </w:r>
      <w:r>
        <w:rPr>
          <w:spacing w:val="1"/>
          <w:sz w:val="28"/>
        </w:rPr>
        <w:t> </w:t>
      </w:r>
      <w:r>
        <w:rPr>
          <w:sz w:val="28"/>
        </w:rPr>
        <w:t>топоніміки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території</w:t>
      </w:r>
      <w:r>
        <w:rPr>
          <w:spacing w:val="-67"/>
          <w:sz w:val="28"/>
        </w:rPr>
        <w:t> </w:t>
      </w:r>
      <w:r>
        <w:rPr>
          <w:sz w:val="28"/>
        </w:rPr>
        <w:t>Семенівської</w:t>
      </w:r>
      <w:r>
        <w:rPr>
          <w:spacing w:val="1"/>
          <w:sz w:val="28"/>
        </w:rPr>
        <w:t> </w:t>
      </w:r>
      <w:r>
        <w:rPr>
          <w:sz w:val="28"/>
        </w:rPr>
        <w:t>селищної</w:t>
      </w:r>
      <w:r>
        <w:rPr>
          <w:spacing w:val="1"/>
          <w:sz w:val="28"/>
        </w:rPr>
        <w:t> </w:t>
      </w:r>
      <w:r>
        <w:rPr>
          <w:sz w:val="28"/>
        </w:rPr>
        <w:t>ради</w:t>
      </w:r>
      <w:r>
        <w:rPr>
          <w:spacing w:val="1"/>
          <w:sz w:val="28"/>
        </w:rPr>
        <w:t> </w:t>
      </w:r>
      <w:r>
        <w:rPr>
          <w:sz w:val="28"/>
        </w:rPr>
        <w:t>здійснюється</w:t>
      </w:r>
      <w:r>
        <w:rPr>
          <w:spacing w:val="1"/>
          <w:sz w:val="28"/>
        </w:rPr>
        <w:t> </w:t>
      </w:r>
      <w:r>
        <w:rPr>
          <w:sz w:val="28"/>
        </w:rPr>
        <w:t>виключно</w:t>
      </w:r>
      <w:r>
        <w:rPr>
          <w:spacing w:val="1"/>
          <w:sz w:val="28"/>
        </w:rPr>
        <w:t> </w:t>
      </w:r>
      <w:r>
        <w:rPr>
          <w:sz w:val="28"/>
        </w:rPr>
        <w:t>шляхом</w:t>
      </w:r>
      <w:r>
        <w:rPr>
          <w:spacing w:val="71"/>
          <w:sz w:val="28"/>
        </w:rPr>
        <w:t> </w:t>
      </w:r>
      <w:r>
        <w:rPr>
          <w:sz w:val="28"/>
        </w:rPr>
        <w:t>прийняття</w:t>
      </w:r>
      <w:r>
        <w:rPr>
          <w:spacing w:val="1"/>
          <w:sz w:val="28"/>
        </w:rPr>
        <w:t> </w:t>
      </w:r>
      <w:r>
        <w:rPr>
          <w:sz w:val="28"/>
        </w:rPr>
        <w:t>рішення</w:t>
      </w:r>
      <w:r>
        <w:rPr>
          <w:spacing w:val="-1"/>
          <w:sz w:val="28"/>
        </w:rPr>
        <w:t> </w:t>
      </w:r>
      <w:r>
        <w:rPr>
          <w:sz w:val="28"/>
        </w:rPr>
        <w:t>селищною</w:t>
      </w:r>
      <w:r>
        <w:rPr>
          <w:spacing w:val="-4"/>
          <w:sz w:val="28"/>
        </w:rPr>
        <w:t> </w:t>
      </w:r>
      <w:r>
        <w:rPr>
          <w:sz w:val="28"/>
        </w:rPr>
        <w:t>радою.</w:t>
      </w:r>
    </w:p>
    <w:p>
      <w:pPr>
        <w:pStyle w:val="ListParagraph"/>
        <w:numPr>
          <w:ilvl w:val="1"/>
          <w:numId w:val="6"/>
        </w:numPr>
        <w:tabs>
          <w:tab w:pos="1314" w:val="left" w:leader="none"/>
        </w:tabs>
        <w:spacing w:line="240" w:lineRule="auto" w:before="0" w:after="0"/>
        <w:ind w:left="115" w:right="101" w:firstLine="566"/>
        <w:jc w:val="both"/>
        <w:rPr>
          <w:sz w:val="28"/>
        </w:rPr>
      </w:pPr>
      <w:r>
        <w:rPr>
          <w:sz w:val="28"/>
        </w:rPr>
        <w:t>Рішення</w:t>
      </w:r>
      <w:r>
        <w:rPr>
          <w:spacing w:val="1"/>
          <w:sz w:val="28"/>
        </w:rPr>
        <w:t> </w:t>
      </w:r>
      <w:r>
        <w:rPr>
          <w:sz w:val="28"/>
        </w:rPr>
        <w:t>селищної</w:t>
      </w:r>
      <w:r>
        <w:rPr>
          <w:spacing w:val="1"/>
          <w:sz w:val="28"/>
        </w:rPr>
        <w:t> </w:t>
      </w:r>
      <w:r>
        <w:rPr>
          <w:sz w:val="28"/>
        </w:rPr>
        <w:t>ради</w:t>
      </w:r>
      <w:r>
        <w:rPr>
          <w:spacing w:val="1"/>
          <w:sz w:val="28"/>
        </w:rPr>
        <w:t> </w:t>
      </w:r>
      <w:r>
        <w:rPr>
          <w:sz w:val="28"/>
        </w:rPr>
        <w:t>про</w:t>
      </w:r>
      <w:r>
        <w:rPr>
          <w:spacing w:val="1"/>
          <w:sz w:val="28"/>
        </w:rPr>
        <w:t> </w:t>
      </w:r>
      <w:r>
        <w:rPr>
          <w:sz w:val="28"/>
        </w:rPr>
        <w:t>найменування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перейменування</w:t>
      </w:r>
      <w:r>
        <w:rPr>
          <w:spacing w:val="-67"/>
          <w:sz w:val="28"/>
        </w:rPr>
        <w:t> </w:t>
      </w:r>
      <w:r>
        <w:rPr>
          <w:sz w:val="28"/>
        </w:rPr>
        <w:t>об’єктів топоніміки доводяться до відома громадськості через засоби масової</w:t>
      </w:r>
      <w:r>
        <w:rPr>
          <w:spacing w:val="1"/>
          <w:sz w:val="28"/>
        </w:rPr>
        <w:t> </w:t>
      </w:r>
      <w:r>
        <w:rPr>
          <w:sz w:val="28"/>
        </w:rPr>
        <w:t>інформації</w:t>
      </w:r>
      <w:r>
        <w:rPr>
          <w:spacing w:val="-1"/>
          <w:sz w:val="28"/>
        </w:rPr>
        <w:t> </w:t>
      </w:r>
      <w:r>
        <w:rPr>
          <w:sz w:val="28"/>
        </w:rPr>
        <w:t>та</w:t>
      </w:r>
      <w:r>
        <w:rPr>
          <w:spacing w:val="-1"/>
          <w:sz w:val="28"/>
        </w:rPr>
        <w:t> </w:t>
      </w:r>
      <w:r>
        <w:rPr>
          <w:sz w:val="28"/>
        </w:rPr>
        <w:t>через</w:t>
      </w:r>
      <w:r>
        <w:rPr>
          <w:spacing w:val="-5"/>
          <w:sz w:val="28"/>
        </w:rPr>
        <w:t> </w:t>
      </w:r>
      <w:r>
        <w:rPr>
          <w:sz w:val="28"/>
        </w:rPr>
        <w:t>офіційний веб-сайт</w:t>
      </w:r>
      <w:r>
        <w:rPr>
          <w:spacing w:val="-5"/>
          <w:sz w:val="28"/>
        </w:rPr>
        <w:t> </w:t>
      </w:r>
      <w:r>
        <w:rPr>
          <w:sz w:val="28"/>
        </w:rPr>
        <w:t>Семенівської селищної</w:t>
      </w:r>
      <w:r>
        <w:rPr>
          <w:spacing w:val="-1"/>
          <w:sz w:val="28"/>
        </w:rPr>
        <w:t> </w:t>
      </w:r>
      <w:r>
        <w:rPr>
          <w:sz w:val="28"/>
        </w:rPr>
        <w:t>ради.</w:t>
      </w:r>
    </w:p>
    <w:p>
      <w:pPr>
        <w:pStyle w:val="ListParagraph"/>
        <w:numPr>
          <w:ilvl w:val="1"/>
          <w:numId w:val="6"/>
        </w:numPr>
        <w:tabs>
          <w:tab w:pos="1107" w:val="left" w:leader="none"/>
        </w:tabs>
        <w:spacing w:line="240" w:lineRule="auto" w:before="0" w:after="0"/>
        <w:ind w:left="115" w:right="100" w:firstLine="566"/>
        <w:jc w:val="both"/>
        <w:rPr>
          <w:sz w:val="28"/>
        </w:rPr>
      </w:pPr>
      <w:r>
        <w:rPr>
          <w:sz w:val="28"/>
        </w:rPr>
        <w:t>Фінансування</w:t>
      </w:r>
      <w:r>
        <w:rPr>
          <w:spacing w:val="1"/>
          <w:sz w:val="28"/>
        </w:rPr>
        <w:t> </w:t>
      </w:r>
      <w:r>
        <w:rPr>
          <w:sz w:val="28"/>
        </w:rPr>
        <w:t>заходів,</w:t>
      </w:r>
      <w:r>
        <w:rPr>
          <w:spacing w:val="1"/>
          <w:sz w:val="28"/>
        </w:rPr>
        <w:t> </w:t>
      </w:r>
      <w:r>
        <w:rPr>
          <w:sz w:val="28"/>
        </w:rPr>
        <w:t>пов’язаних</w:t>
      </w:r>
      <w:r>
        <w:rPr>
          <w:spacing w:val="1"/>
          <w:sz w:val="28"/>
        </w:rPr>
        <w:t> </w:t>
      </w:r>
      <w:r>
        <w:rPr>
          <w:sz w:val="28"/>
        </w:rPr>
        <w:t>із</w:t>
      </w:r>
      <w:r>
        <w:rPr>
          <w:spacing w:val="1"/>
          <w:sz w:val="28"/>
        </w:rPr>
        <w:t> </w:t>
      </w:r>
      <w:r>
        <w:rPr>
          <w:sz w:val="28"/>
        </w:rPr>
        <w:t>найменуванням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перейменуванням</w:t>
      </w:r>
      <w:r>
        <w:rPr>
          <w:spacing w:val="4"/>
          <w:sz w:val="28"/>
        </w:rPr>
        <w:t> </w:t>
      </w:r>
      <w:r>
        <w:rPr>
          <w:sz w:val="28"/>
        </w:rPr>
        <w:t>об’єктів</w:t>
      </w:r>
      <w:r>
        <w:rPr>
          <w:spacing w:val="4"/>
          <w:sz w:val="28"/>
        </w:rPr>
        <w:t> </w:t>
      </w:r>
      <w:r>
        <w:rPr>
          <w:sz w:val="28"/>
        </w:rPr>
        <w:t>топоніміки</w:t>
      </w:r>
      <w:r>
        <w:rPr>
          <w:spacing w:val="3"/>
          <w:sz w:val="28"/>
        </w:rPr>
        <w:t> </w:t>
      </w:r>
      <w:r>
        <w:rPr>
          <w:sz w:val="28"/>
        </w:rPr>
        <w:t>проводиться</w:t>
      </w:r>
      <w:r>
        <w:rPr>
          <w:spacing w:val="4"/>
          <w:sz w:val="28"/>
        </w:rPr>
        <w:t> </w:t>
      </w:r>
      <w:r>
        <w:rPr>
          <w:sz w:val="28"/>
        </w:rPr>
        <w:t>за</w:t>
      </w:r>
      <w:r>
        <w:rPr>
          <w:spacing w:val="2"/>
          <w:sz w:val="28"/>
        </w:rPr>
        <w:t> </w:t>
      </w:r>
      <w:r>
        <w:rPr>
          <w:sz w:val="28"/>
        </w:rPr>
        <w:t>рахунок</w:t>
      </w:r>
      <w:r>
        <w:rPr>
          <w:spacing w:val="5"/>
          <w:sz w:val="28"/>
        </w:rPr>
        <w:t> </w:t>
      </w:r>
      <w:r>
        <w:rPr>
          <w:sz w:val="28"/>
        </w:rPr>
        <w:t>коштів</w:t>
      </w:r>
      <w:r>
        <w:rPr>
          <w:spacing w:val="8"/>
          <w:sz w:val="28"/>
        </w:rPr>
        <w:t> </w:t>
      </w:r>
      <w:r>
        <w:rPr>
          <w:sz w:val="28"/>
        </w:rPr>
        <w:t>бюджету</w:t>
      </w:r>
    </w:p>
    <w:p>
      <w:pPr>
        <w:spacing w:after="0" w:line="240" w:lineRule="auto"/>
        <w:jc w:val="both"/>
        <w:rPr>
          <w:sz w:val="28"/>
        </w:rPr>
        <w:sectPr>
          <w:pgSz w:w="11900" w:h="16840"/>
          <w:pgMar w:top="780" w:bottom="280" w:left="1300" w:right="740"/>
        </w:sectPr>
      </w:pPr>
    </w:p>
    <w:p>
      <w:pPr>
        <w:pStyle w:val="BodyText"/>
        <w:spacing w:before="62"/>
        <w:ind w:right="102" w:firstLine="0"/>
      </w:pPr>
      <w:r>
        <w:rPr/>
        <w:t>Семенівської</w:t>
      </w:r>
      <w:r>
        <w:rPr>
          <w:spacing w:val="1"/>
        </w:rPr>
        <w:t> </w:t>
      </w:r>
      <w:r>
        <w:rPr/>
        <w:t>селищної</w:t>
      </w:r>
      <w:r>
        <w:rPr>
          <w:spacing w:val="1"/>
        </w:rPr>
        <w:t> </w:t>
      </w:r>
      <w:r>
        <w:rPr/>
        <w:t>територіальної</w:t>
      </w:r>
      <w:r>
        <w:rPr>
          <w:spacing w:val="1"/>
        </w:rPr>
        <w:t> </w:t>
      </w:r>
      <w:r>
        <w:rPr/>
        <w:t>громади,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інших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заборонених</w:t>
      </w:r>
      <w:r>
        <w:rPr>
          <w:spacing w:val="1"/>
        </w:rPr>
        <w:t> </w:t>
      </w:r>
      <w:r>
        <w:rPr/>
        <w:t>законодавством</w:t>
      </w:r>
      <w:r>
        <w:rPr>
          <w:spacing w:val="-4"/>
        </w:rPr>
        <w:t> </w:t>
      </w:r>
      <w:r>
        <w:rPr/>
        <w:t>джерел</w:t>
      </w:r>
      <w:r>
        <w:rPr>
          <w:spacing w:val="-2"/>
        </w:rPr>
        <w:t> </w:t>
      </w:r>
      <w:r>
        <w:rPr/>
        <w:t>фінансування.</w:t>
      </w:r>
    </w:p>
    <w:p>
      <w:pPr>
        <w:pStyle w:val="ListParagraph"/>
        <w:numPr>
          <w:ilvl w:val="1"/>
          <w:numId w:val="6"/>
        </w:numPr>
        <w:tabs>
          <w:tab w:pos="1249" w:val="left" w:leader="none"/>
        </w:tabs>
        <w:spacing w:line="240" w:lineRule="auto" w:before="0" w:after="0"/>
        <w:ind w:left="115" w:right="101" w:firstLine="566"/>
        <w:jc w:val="both"/>
        <w:rPr>
          <w:sz w:val="28"/>
        </w:rPr>
      </w:pPr>
      <w:r>
        <w:rPr>
          <w:sz w:val="28"/>
        </w:rPr>
        <w:t>Процедура</w:t>
      </w:r>
      <w:r>
        <w:rPr>
          <w:spacing w:val="1"/>
          <w:sz w:val="28"/>
        </w:rPr>
        <w:t> </w:t>
      </w:r>
      <w:r>
        <w:rPr>
          <w:sz w:val="28"/>
        </w:rPr>
        <w:t>розгляду</w:t>
      </w:r>
      <w:r>
        <w:rPr>
          <w:spacing w:val="1"/>
          <w:sz w:val="28"/>
        </w:rPr>
        <w:t> </w:t>
      </w:r>
      <w:r>
        <w:rPr>
          <w:sz w:val="28"/>
        </w:rPr>
        <w:t>ініціативи</w:t>
      </w:r>
      <w:r>
        <w:rPr>
          <w:spacing w:val="1"/>
          <w:sz w:val="28"/>
        </w:rPr>
        <w:t> </w:t>
      </w:r>
      <w:r>
        <w:rPr>
          <w:sz w:val="28"/>
        </w:rPr>
        <w:t>найменування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перейменування</w:t>
      </w:r>
      <w:r>
        <w:rPr>
          <w:spacing w:val="-67"/>
          <w:sz w:val="28"/>
        </w:rPr>
        <w:t> </w:t>
      </w:r>
      <w:r>
        <w:rPr>
          <w:sz w:val="28"/>
        </w:rPr>
        <w:t>об’єкту топоніміки вважається завершеною після винесення на розгляд сесії</w:t>
      </w:r>
      <w:r>
        <w:rPr>
          <w:spacing w:val="1"/>
          <w:sz w:val="28"/>
        </w:rPr>
        <w:t> </w:t>
      </w:r>
      <w:r>
        <w:rPr>
          <w:sz w:val="28"/>
        </w:rPr>
        <w:t>селищної</w:t>
      </w:r>
      <w:r>
        <w:rPr>
          <w:spacing w:val="1"/>
          <w:sz w:val="28"/>
        </w:rPr>
        <w:t> </w:t>
      </w:r>
      <w:r>
        <w:rPr>
          <w:sz w:val="28"/>
        </w:rPr>
        <w:t>ради</w:t>
      </w:r>
      <w:r>
        <w:rPr>
          <w:spacing w:val="1"/>
          <w:sz w:val="28"/>
        </w:rPr>
        <w:t> </w:t>
      </w:r>
      <w:r>
        <w:rPr>
          <w:sz w:val="28"/>
        </w:rPr>
        <w:t>підготовлених</w:t>
      </w:r>
      <w:r>
        <w:rPr>
          <w:spacing w:val="1"/>
          <w:sz w:val="28"/>
        </w:rPr>
        <w:t> </w:t>
      </w:r>
      <w:r>
        <w:rPr>
          <w:sz w:val="28"/>
        </w:rPr>
        <w:t>виконавчим</w:t>
      </w:r>
      <w:r>
        <w:rPr>
          <w:spacing w:val="1"/>
          <w:sz w:val="28"/>
        </w:rPr>
        <w:t> </w:t>
      </w:r>
      <w:r>
        <w:rPr>
          <w:sz w:val="28"/>
        </w:rPr>
        <w:t>комітетом</w:t>
      </w:r>
      <w:r>
        <w:rPr>
          <w:spacing w:val="1"/>
          <w:sz w:val="28"/>
        </w:rPr>
        <w:t> </w:t>
      </w:r>
      <w:r>
        <w:rPr>
          <w:sz w:val="28"/>
        </w:rPr>
        <w:t>відповідно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вимог</w:t>
      </w:r>
      <w:r>
        <w:rPr>
          <w:spacing w:val="1"/>
          <w:sz w:val="28"/>
        </w:rPr>
        <w:t> </w:t>
      </w:r>
      <w:r>
        <w:rPr>
          <w:sz w:val="28"/>
        </w:rPr>
        <w:t>Порядку</w:t>
      </w:r>
      <w:r>
        <w:rPr>
          <w:spacing w:val="1"/>
          <w:sz w:val="28"/>
        </w:rPr>
        <w:t> </w:t>
      </w:r>
      <w:r>
        <w:rPr>
          <w:sz w:val="28"/>
        </w:rPr>
        <w:t>проєктів</w:t>
      </w:r>
      <w:r>
        <w:rPr>
          <w:spacing w:val="1"/>
          <w:sz w:val="28"/>
        </w:rPr>
        <w:t> </w:t>
      </w:r>
      <w:r>
        <w:rPr>
          <w:sz w:val="28"/>
        </w:rPr>
        <w:t>рішень</w:t>
      </w:r>
      <w:r>
        <w:rPr>
          <w:spacing w:val="1"/>
          <w:sz w:val="28"/>
        </w:rPr>
        <w:t> </w:t>
      </w:r>
      <w:r>
        <w:rPr>
          <w:sz w:val="28"/>
        </w:rPr>
        <w:t>незалежно</w:t>
      </w:r>
      <w:r>
        <w:rPr>
          <w:spacing w:val="1"/>
          <w:sz w:val="28"/>
        </w:rPr>
        <w:t> </w:t>
      </w:r>
      <w:r>
        <w:rPr>
          <w:sz w:val="28"/>
        </w:rPr>
        <w:t>від</w:t>
      </w:r>
      <w:r>
        <w:rPr>
          <w:spacing w:val="1"/>
          <w:sz w:val="28"/>
        </w:rPr>
        <w:t> </w:t>
      </w:r>
      <w:r>
        <w:rPr>
          <w:sz w:val="28"/>
        </w:rPr>
        <w:t>результатів</w:t>
      </w:r>
      <w:r>
        <w:rPr>
          <w:spacing w:val="1"/>
          <w:sz w:val="28"/>
        </w:rPr>
        <w:t> </w:t>
      </w:r>
      <w:r>
        <w:rPr>
          <w:sz w:val="28"/>
        </w:rPr>
        <w:t>голосування</w:t>
      </w:r>
      <w:r>
        <w:rPr>
          <w:spacing w:val="1"/>
          <w:sz w:val="28"/>
        </w:rPr>
        <w:t> </w:t>
      </w:r>
      <w:r>
        <w:rPr>
          <w:sz w:val="28"/>
        </w:rPr>
        <w:t>депутатів</w:t>
      </w:r>
      <w:r>
        <w:rPr>
          <w:spacing w:val="1"/>
          <w:sz w:val="28"/>
        </w:rPr>
        <w:t> </w:t>
      </w:r>
      <w:r>
        <w:rPr>
          <w:sz w:val="28"/>
        </w:rPr>
        <w:t>селищної</w:t>
      </w:r>
      <w:r>
        <w:rPr>
          <w:spacing w:val="-1"/>
          <w:sz w:val="28"/>
        </w:rPr>
        <w:t> </w:t>
      </w:r>
      <w:r>
        <w:rPr>
          <w:sz w:val="28"/>
        </w:rPr>
        <w:t>ради.</w:t>
      </w:r>
    </w:p>
    <w:p>
      <w:pPr>
        <w:pStyle w:val="BodyText"/>
        <w:spacing w:before="4"/>
        <w:ind w:left="0" w:right="0" w:firstLine="0"/>
        <w:jc w:val="left"/>
      </w:pPr>
    </w:p>
    <w:p>
      <w:pPr>
        <w:pStyle w:val="Heading1"/>
        <w:numPr>
          <w:ilvl w:val="0"/>
          <w:numId w:val="1"/>
        </w:numPr>
        <w:tabs>
          <w:tab w:pos="1136" w:val="left" w:leader="none"/>
        </w:tabs>
        <w:spacing w:line="242" w:lineRule="auto" w:before="1" w:after="0"/>
        <w:ind w:left="648" w:right="278" w:firstLine="206"/>
        <w:jc w:val="left"/>
      </w:pPr>
      <w:r>
        <w:rPr/>
        <w:t>Повторний розгляд ініціативи найменування або перейменування</w:t>
      </w:r>
      <w:r>
        <w:rPr>
          <w:spacing w:val="-67"/>
        </w:rPr>
        <w:t> </w:t>
      </w:r>
      <w:r>
        <w:rPr/>
        <w:t>об’єктів</w:t>
      </w:r>
      <w:r>
        <w:rPr>
          <w:spacing w:val="-6"/>
        </w:rPr>
        <w:t> </w:t>
      </w:r>
      <w:r>
        <w:rPr/>
        <w:t>топоніміки</w:t>
      </w:r>
      <w:r>
        <w:rPr>
          <w:spacing w:val="-3"/>
        </w:rPr>
        <w:t> </w:t>
      </w:r>
      <w:r>
        <w:rPr/>
        <w:t>та</w:t>
      </w:r>
      <w:r>
        <w:rPr>
          <w:spacing w:val="-1"/>
        </w:rPr>
        <w:t> </w:t>
      </w:r>
      <w:r>
        <w:rPr/>
        <w:t>встановлення</w:t>
      </w:r>
      <w:r>
        <w:rPr>
          <w:spacing w:val="-4"/>
        </w:rPr>
        <w:t> </w:t>
      </w:r>
      <w:r>
        <w:rPr/>
        <w:t>пам’ятних</w:t>
      </w:r>
      <w:r>
        <w:rPr>
          <w:spacing w:val="-1"/>
        </w:rPr>
        <w:t> </w:t>
      </w:r>
      <w:r>
        <w:rPr/>
        <w:t>знаків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</w:t>
      </w:r>
      <w:r>
        <w:rPr/>
        <w:t>території</w:t>
      </w:r>
    </w:p>
    <w:p>
      <w:pPr>
        <w:spacing w:line="317" w:lineRule="exact" w:before="0"/>
        <w:ind w:left="3132" w:right="0" w:firstLine="0"/>
        <w:jc w:val="left"/>
        <w:rPr>
          <w:b/>
          <w:sz w:val="28"/>
        </w:rPr>
      </w:pPr>
      <w:r>
        <w:rPr>
          <w:b/>
          <w:sz w:val="28"/>
        </w:rPr>
        <w:t>Семенівської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селищної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ради</w:t>
      </w:r>
    </w:p>
    <w:p>
      <w:pPr>
        <w:pStyle w:val="BodyText"/>
        <w:spacing w:before="5"/>
        <w:ind w:left="0" w:right="0" w:firstLine="0"/>
        <w:jc w:val="left"/>
        <w:rPr>
          <w:b/>
          <w:sz w:val="27"/>
        </w:rPr>
      </w:pPr>
    </w:p>
    <w:p>
      <w:pPr>
        <w:pStyle w:val="BodyText"/>
      </w:pPr>
      <w:r>
        <w:rPr/>
        <w:t>6.1. Повторний розгляд ініціативи</w:t>
      </w:r>
      <w:r>
        <w:rPr>
          <w:spacing w:val="1"/>
        </w:rPr>
        <w:t> </w:t>
      </w:r>
      <w:r>
        <w:rPr/>
        <w:t>найменування об’єкту топоніміки на</w:t>
      </w:r>
      <w:r>
        <w:rPr>
          <w:spacing w:val="1"/>
        </w:rPr>
        <w:t> </w:t>
      </w:r>
      <w:r>
        <w:rPr/>
        <w:t>території</w:t>
      </w:r>
      <w:r>
        <w:rPr>
          <w:spacing w:val="1"/>
        </w:rPr>
        <w:t> </w:t>
      </w:r>
      <w:r>
        <w:rPr/>
        <w:t>Семенівської</w:t>
      </w:r>
      <w:r>
        <w:rPr>
          <w:spacing w:val="1"/>
        </w:rPr>
        <w:t> </w:t>
      </w:r>
      <w:r>
        <w:rPr/>
        <w:t>селищної</w:t>
      </w:r>
      <w:r>
        <w:rPr>
          <w:spacing w:val="1"/>
        </w:rPr>
        <w:t> </w:t>
      </w:r>
      <w:r>
        <w:rPr/>
        <w:t>ради,</w:t>
      </w:r>
      <w:r>
        <w:rPr>
          <w:spacing w:val="1"/>
        </w:rPr>
        <w:t> </w:t>
      </w:r>
      <w:r>
        <w:rPr/>
        <w:t>щодо</w:t>
      </w:r>
      <w:r>
        <w:rPr>
          <w:spacing w:val="1"/>
        </w:rPr>
        <w:t> </w:t>
      </w:r>
      <w:r>
        <w:rPr/>
        <w:t>якої</w:t>
      </w:r>
      <w:r>
        <w:rPr>
          <w:spacing w:val="1"/>
        </w:rPr>
        <w:t> </w:t>
      </w:r>
      <w:r>
        <w:rPr/>
        <w:t>здійснювався</w:t>
      </w:r>
      <w:r>
        <w:rPr>
          <w:spacing w:val="1"/>
        </w:rPr>
        <w:t> </w:t>
      </w:r>
      <w:r>
        <w:rPr/>
        <w:t>прийом</w:t>
      </w:r>
      <w:r>
        <w:rPr>
          <w:spacing w:val="1"/>
        </w:rPr>
        <w:t> </w:t>
      </w:r>
      <w:r>
        <w:rPr/>
        <w:t>пропозицій та проводилися громадські обговорення, можливий не раніше ніж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6</w:t>
      </w:r>
      <w:r>
        <w:rPr>
          <w:spacing w:val="1"/>
        </w:rPr>
        <w:t> </w:t>
      </w:r>
      <w:r>
        <w:rPr/>
        <w:t>місяців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дня</w:t>
      </w:r>
      <w:r>
        <w:rPr>
          <w:spacing w:val="1"/>
        </w:rPr>
        <w:t> </w:t>
      </w:r>
      <w:r>
        <w:rPr/>
        <w:t>проведення</w:t>
      </w:r>
      <w:r>
        <w:rPr>
          <w:spacing w:val="1"/>
        </w:rPr>
        <w:t> </w:t>
      </w:r>
      <w:r>
        <w:rPr/>
        <w:t>громадського</w:t>
      </w:r>
      <w:r>
        <w:rPr>
          <w:spacing w:val="1"/>
        </w:rPr>
        <w:t> </w:t>
      </w:r>
      <w:r>
        <w:rPr/>
        <w:t>обговорення</w:t>
      </w:r>
      <w:r>
        <w:rPr>
          <w:spacing w:val="1"/>
        </w:rPr>
        <w:t> </w:t>
      </w:r>
      <w:r>
        <w:rPr/>
        <w:t>незалежно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результатів</w:t>
      </w:r>
      <w:r>
        <w:rPr>
          <w:spacing w:val="-3"/>
        </w:rPr>
        <w:t> </w:t>
      </w:r>
      <w:r>
        <w:rPr/>
        <w:t>розгляду</w:t>
      </w:r>
      <w:r>
        <w:rPr>
          <w:spacing w:val="-2"/>
        </w:rPr>
        <w:t> </w:t>
      </w:r>
      <w:r>
        <w:rPr/>
        <w:t>попередньої ініціативи.</w:t>
      </w:r>
    </w:p>
    <w:sectPr>
      <w:pgSz w:w="11900" w:h="16840"/>
      <w:pgMar w:top="780" w:bottom="280" w:left="130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5"/>
      <w:numFmt w:val="decimal"/>
      <w:lvlText w:val="%1"/>
      <w:lvlJc w:val="left"/>
      <w:pPr>
        <w:ind w:left="115" w:hanging="497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5" w:hanging="497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068" w:hanging="497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042" w:hanging="497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016" w:hanging="497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4990" w:hanging="497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5964" w:hanging="497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6938" w:hanging="497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7912" w:hanging="497"/>
      </w:pPr>
      <w:rPr>
        <w:rFonts w:hint="default"/>
        <w:lang w:val="uk-UA" w:eastAsia="en-US" w:bidi="ar-SA"/>
      </w:rPr>
    </w:lvl>
  </w:abstractNum>
  <w:abstractNum w:abstractNumId="4">
    <w:multiLevelType w:val="hybridMultilevel"/>
    <w:lvl w:ilvl="0">
      <w:start w:val="0"/>
      <w:numFmt w:val="bullet"/>
      <w:lvlText w:val="-"/>
      <w:lvlJc w:val="left"/>
      <w:pPr>
        <w:ind w:left="116" w:hanging="164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094" w:hanging="164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068" w:hanging="164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042" w:hanging="164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016" w:hanging="164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4990" w:hanging="164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5964" w:hanging="164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6938" w:hanging="164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7912" w:hanging="164"/>
      </w:pPr>
      <w:rPr>
        <w:rFonts w:hint="default"/>
        <w:lang w:val="uk-UA" w:eastAsia="en-US" w:bidi="ar-SA"/>
      </w:rPr>
    </w:lvl>
  </w:abstractNum>
  <w:abstractNum w:abstractNumId="3">
    <w:multiLevelType w:val="hybridMultilevel"/>
    <w:lvl w:ilvl="0">
      <w:start w:val="4"/>
      <w:numFmt w:val="decimal"/>
      <w:lvlText w:val="%1"/>
      <w:lvlJc w:val="left"/>
      <w:pPr>
        <w:ind w:left="115" w:hanging="545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5" w:hanging="545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16" w:hanging="891"/>
        <w:jc w:val="left"/>
      </w:pPr>
      <w:rPr>
        <w:rFonts w:hint="default" w:ascii="Times New Roman" w:hAnsi="Times New Roman" w:eastAsia="Times New Roman" w:cs="Times New Roman"/>
        <w:spacing w:val="-3"/>
        <w:w w:val="100"/>
        <w:sz w:val="28"/>
        <w:szCs w:val="28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042" w:hanging="891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016" w:hanging="891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4990" w:hanging="891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5964" w:hanging="891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6938" w:hanging="891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7912" w:hanging="891"/>
      </w:pPr>
      <w:rPr>
        <w:rFonts w:hint="default"/>
        <w:lang w:val="uk-UA" w:eastAsia="en-US" w:bidi="ar-SA"/>
      </w:rPr>
    </w:lvl>
  </w:abstractNum>
  <w:abstractNum w:abstractNumId="2">
    <w:multiLevelType w:val="hybridMultilevel"/>
    <w:lvl w:ilvl="0">
      <w:start w:val="2"/>
      <w:numFmt w:val="decimal"/>
      <w:lvlText w:val="%1"/>
      <w:lvlJc w:val="left"/>
      <w:pPr>
        <w:ind w:left="115" w:hanging="572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5" w:hanging="572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395" w:hanging="713"/>
        <w:jc w:val="left"/>
      </w:pPr>
      <w:rPr>
        <w:rFonts w:hint="default" w:ascii="Times New Roman" w:hAnsi="Times New Roman" w:eastAsia="Times New Roman" w:cs="Times New Roman"/>
        <w:spacing w:val="-3"/>
        <w:w w:val="100"/>
        <w:sz w:val="28"/>
        <w:szCs w:val="28"/>
        <w:lang w:val="uk-UA" w:eastAsia="en-US" w:bidi="ar-SA"/>
      </w:rPr>
    </w:lvl>
    <w:lvl w:ilvl="3">
      <w:start w:val="0"/>
      <w:numFmt w:val="bullet"/>
      <w:lvlText w:val="•"/>
      <w:lvlJc w:val="left"/>
      <w:pPr>
        <w:ind w:left="2562" w:hanging="713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3605" w:hanging="713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4647" w:hanging="713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5690" w:hanging="713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6732" w:hanging="713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7775" w:hanging="713"/>
      </w:pPr>
      <w:rPr>
        <w:rFonts w:hint="default"/>
        <w:lang w:val="uk-UA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16" w:hanging="521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6" w:hanging="521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068" w:hanging="521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042" w:hanging="521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016" w:hanging="521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4990" w:hanging="521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5964" w:hanging="521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6938" w:hanging="521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7912" w:hanging="521"/>
      </w:pPr>
      <w:rPr>
        <w:rFonts w:hint="default"/>
        <w:lang w:val="uk-UA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073" w:hanging="281"/>
        <w:jc w:val="right"/>
      </w:pPr>
      <w:rPr>
        <w:rFonts w:hint="default" w:ascii="Times New Roman" w:hAnsi="Times New Roman" w:eastAsia="Times New Roman" w:cs="Times New Roman"/>
        <w:b/>
        <w:bCs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6" w:hanging="424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6"/>
        <w:szCs w:val="26"/>
        <w:lang w:val="uk-UA" w:eastAsia="en-US" w:bidi="ar-SA"/>
      </w:rPr>
    </w:lvl>
    <w:lvl w:ilvl="2">
      <w:start w:val="0"/>
      <w:numFmt w:val="bullet"/>
      <w:lvlText w:val="•"/>
      <w:lvlJc w:val="left"/>
      <w:pPr>
        <w:ind w:left="4722" w:hanging="424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5364" w:hanging="424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6006" w:hanging="424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648" w:hanging="424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291" w:hanging="424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933" w:hanging="424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575" w:hanging="424"/>
      </w:pPr>
      <w:rPr>
        <w:rFonts w:hint="default"/>
        <w:lang w:val="uk-UA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ind w:left="115" w:right="101" w:firstLine="566"/>
      <w:jc w:val="both"/>
    </w:pPr>
    <w:rPr>
      <w:rFonts w:ascii="Times New Roman" w:hAnsi="Times New Roman" w:eastAsia="Times New Roman" w:cs="Times New Roman"/>
      <w:sz w:val="28"/>
      <w:szCs w:val="28"/>
      <w:lang w:val="uk-UA" w:eastAsia="en-US" w:bidi="ar-SA"/>
    </w:rPr>
  </w:style>
  <w:style w:styleId="Heading1" w:type="paragraph">
    <w:name w:val="Heading 1"/>
    <w:basedOn w:val="Normal"/>
    <w:uiPriority w:val="1"/>
    <w:qFormat/>
    <w:pPr>
      <w:ind w:left="3132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uk-UA" w:eastAsia="en-US" w:bidi="ar-SA"/>
    </w:rPr>
  </w:style>
  <w:style w:styleId="ListParagraph" w:type="paragraph">
    <w:name w:val="List Paragraph"/>
    <w:basedOn w:val="Normal"/>
    <w:uiPriority w:val="1"/>
    <w:qFormat/>
    <w:pPr>
      <w:ind w:left="115" w:right="101" w:firstLine="566"/>
      <w:jc w:val="both"/>
    </w:pPr>
    <w:rPr>
      <w:rFonts w:ascii="Times New Roman" w:hAnsi="Times New Roman" w:eastAsia="Times New Roman" w:cs="Times New Roman"/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uk-UA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BUH4</dc:creator>
  <dc:title>Microsoft Word - ebb_2217438953_2784893686_0</dc:title>
  <dcterms:created xsi:type="dcterms:W3CDTF">2023-11-02T11:55:24Z</dcterms:created>
  <dcterms:modified xsi:type="dcterms:W3CDTF">2023-11-02T11:55:24Z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2023-02-28T00:00:00Z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2023-11-02T00:00:00Z</vt:filetime>
  </property>
</Properties>
</file>