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B1" w:rsidRPr="00544CB4" w:rsidRDefault="007C7AB1" w:rsidP="00544C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44C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Звіт про проведення </w:t>
      </w:r>
      <w:r w:rsidR="0025153B" w:rsidRPr="00544CB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громадського обговорення питання перейменування вулиці Таращанська, провулку та 1-го, 2-го, 3-го провулків Таращанський та вулиці Коротка</w:t>
      </w:r>
    </w:p>
    <w:p w:rsidR="008F2588" w:rsidRPr="00544CB4" w:rsidRDefault="008F2588" w:rsidP="00544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2F1D02" w:rsidRPr="00544CB4" w:rsidRDefault="002A329C" w:rsidP="00544C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метою врахування громадської думки з питання перейменування вулиць міста, на виконання розпорядження міського голови від </w:t>
      </w:r>
      <w:r w:rsidR="004971D6" w:rsidRPr="00544CB4">
        <w:rPr>
          <w:rFonts w:ascii="Times New Roman" w:hAnsi="Times New Roman" w:cs="Times New Roman"/>
          <w:sz w:val="27"/>
          <w:szCs w:val="27"/>
          <w:lang w:val="uk-UA"/>
        </w:rPr>
        <w:t>25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DE72A2" w:rsidRPr="00544CB4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4971D6" w:rsidRPr="00544CB4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="00DE72A2" w:rsidRPr="00544CB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DE72A2" w:rsidRPr="00544CB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971D6" w:rsidRPr="00544CB4">
        <w:rPr>
          <w:rFonts w:ascii="Times New Roman" w:hAnsi="Times New Roman" w:cs="Times New Roman"/>
          <w:sz w:val="27"/>
          <w:szCs w:val="27"/>
          <w:lang w:val="uk-UA"/>
        </w:rPr>
        <w:t>99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>-р «</w:t>
      </w:r>
      <w:r w:rsidR="004971D6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проведення громадського обговорення питання перейменування вулиці Таращанська, провулку та 1-го, 2-го, 3-го провулків Таращанський та вулиці Коротка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>», враховуючи протокол №</w:t>
      </w:r>
      <w:r w:rsidR="0025153B" w:rsidRPr="00544CB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 xml:space="preserve"> засідання комісії з питань, пов’язаних з найменуванням та перейменуванням вулиць, провулків, проспектів, бульварів, площ, скверів тощо, розташованих на території міста Кам’янської міської територіальної громади, та присвоєння їм імен (псевдонімів) фізичних осіб, ювілейних та святкових дат, назв і дат історичних подій від </w:t>
      </w:r>
      <w:r w:rsidR="0025153B" w:rsidRPr="00544CB4">
        <w:rPr>
          <w:rFonts w:ascii="Times New Roman" w:hAnsi="Times New Roman" w:cs="Times New Roman"/>
          <w:sz w:val="27"/>
          <w:szCs w:val="27"/>
          <w:lang w:val="uk-UA"/>
        </w:rPr>
        <w:t>11.06</w:t>
      </w:r>
      <w:r w:rsidR="00DE72A2" w:rsidRPr="00544CB4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Pr="00544CB4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відповідно до Порядку проведення електронних консультацій з громадськістю та опитувань в Кам’янській міській територіальній громаді, затвердженого рішенням Кам’янської міської ради від 22.12.2021 №485-14/VІІІ відділом комунікацій з </w:t>
      </w:r>
      <w:r w:rsidR="0025153B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5153B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червня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 </w:t>
      </w:r>
      <w:r w:rsidR="0025153B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24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5153B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серпня</w:t>
      </w:r>
      <w:r w:rsidR="00AD659D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бул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проведен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опитування</w:t>
      </w:r>
      <w:r w:rsidR="007C7AB1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D659D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щодо перейменування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5153B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вулиці Таращанська, провулку та 1-го, 2-го, 3-го провулків Таращанський та вулиці Коротка</w:t>
      </w:r>
      <w:r w:rsidR="00DE72A2" w:rsidRPr="00544CB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7C7AB1" w:rsidRPr="00544CB4" w:rsidRDefault="007C7AB1" w:rsidP="00544CB4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uk-UA"/>
        </w:rPr>
      </w:pPr>
      <w:r w:rsidRPr="00544CB4">
        <w:rPr>
          <w:rFonts w:ascii="Times New Roman" w:hAnsi="Times New Roman"/>
          <w:sz w:val="27"/>
          <w:szCs w:val="27"/>
          <w:lang w:val="uk-UA"/>
        </w:rPr>
        <w:t xml:space="preserve">Оголошення про початок проведення консультацій було </w:t>
      </w:r>
      <w:r w:rsidR="00AD659D" w:rsidRPr="00544CB4">
        <w:rPr>
          <w:rFonts w:ascii="Times New Roman" w:hAnsi="Times New Roman"/>
          <w:sz w:val="27"/>
          <w:szCs w:val="27"/>
          <w:lang w:val="uk-UA"/>
        </w:rPr>
        <w:t xml:space="preserve">неодноразово </w:t>
      </w:r>
      <w:r w:rsidRPr="00544CB4">
        <w:rPr>
          <w:rFonts w:ascii="Times New Roman" w:hAnsi="Times New Roman"/>
          <w:sz w:val="27"/>
          <w:szCs w:val="27"/>
          <w:lang w:val="uk-UA"/>
        </w:rPr>
        <w:t>розміщено на офіційному сайті міської ради, офіційній сторінці Кам’я</w:t>
      </w:r>
      <w:r w:rsidR="000F0552" w:rsidRPr="00544CB4">
        <w:rPr>
          <w:rFonts w:ascii="Times New Roman" w:hAnsi="Times New Roman"/>
          <w:sz w:val="27"/>
          <w:szCs w:val="27"/>
          <w:lang w:val="uk-UA"/>
        </w:rPr>
        <w:t xml:space="preserve">нської міської ради у Facebook та </w:t>
      </w:r>
      <w:r w:rsidRPr="00544CB4">
        <w:rPr>
          <w:rFonts w:ascii="Times New Roman" w:hAnsi="Times New Roman"/>
          <w:sz w:val="27"/>
          <w:szCs w:val="27"/>
          <w:lang w:val="uk-UA"/>
        </w:rPr>
        <w:t xml:space="preserve">в міських засобах масової інформації. </w:t>
      </w:r>
    </w:p>
    <w:p w:rsidR="007C7AB1" w:rsidRPr="00544CB4" w:rsidRDefault="007C7AB1" w:rsidP="00544CB4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uk-UA"/>
        </w:rPr>
      </w:pPr>
      <w:r w:rsidRPr="00544CB4">
        <w:rPr>
          <w:rFonts w:ascii="Times New Roman" w:hAnsi="Times New Roman"/>
          <w:sz w:val="27"/>
          <w:szCs w:val="27"/>
          <w:lang w:val="uk-UA"/>
        </w:rPr>
        <w:t xml:space="preserve">У визначений термін містяни мали можливість </w:t>
      </w:r>
      <w:r w:rsidR="009C1FFE" w:rsidRPr="00544CB4">
        <w:rPr>
          <w:rFonts w:ascii="Times New Roman" w:hAnsi="Times New Roman"/>
          <w:sz w:val="27"/>
          <w:szCs w:val="27"/>
          <w:lang w:val="uk-UA"/>
        </w:rPr>
        <w:t xml:space="preserve">надати свої пропозиції </w:t>
      </w:r>
      <w:r w:rsidR="002F1D02" w:rsidRPr="00544CB4">
        <w:rPr>
          <w:rFonts w:ascii="Times New Roman" w:hAnsi="Times New Roman"/>
          <w:sz w:val="27"/>
          <w:szCs w:val="27"/>
          <w:lang w:val="uk-UA"/>
        </w:rPr>
        <w:br/>
      </w:r>
      <w:r w:rsidR="009C1FFE" w:rsidRPr="00544CB4">
        <w:rPr>
          <w:rFonts w:ascii="Times New Roman" w:hAnsi="Times New Roman"/>
          <w:sz w:val="27"/>
          <w:szCs w:val="27"/>
          <w:lang w:val="uk-UA"/>
        </w:rPr>
        <w:t xml:space="preserve">та зауваження на електронну адресу відділу та </w:t>
      </w:r>
      <w:r w:rsidRPr="00544CB4">
        <w:rPr>
          <w:rFonts w:ascii="Times New Roman" w:hAnsi="Times New Roman"/>
          <w:sz w:val="27"/>
          <w:szCs w:val="27"/>
          <w:lang w:val="uk-UA"/>
        </w:rPr>
        <w:t xml:space="preserve">проголосувати на платформі </w:t>
      </w:r>
      <w:r w:rsidR="00AD659D" w:rsidRPr="00544CB4">
        <w:rPr>
          <w:rFonts w:ascii="Times New Roman" w:hAnsi="Times New Roman"/>
          <w:sz w:val="27"/>
          <w:szCs w:val="27"/>
          <w:lang w:val="en-US"/>
        </w:rPr>
        <w:t>EDEM</w:t>
      </w:r>
      <w:r w:rsidRPr="00544CB4"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:rsidR="002F1D02" w:rsidRPr="00544CB4" w:rsidRDefault="002F1D02" w:rsidP="00544CB4">
      <w:pPr>
        <w:pStyle w:val="1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25153B" w:rsidRPr="00544CB4" w:rsidRDefault="0025153B" w:rsidP="00544CB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44C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Результати опитування на платформі </w:t>
      </w:r>
      <w:r w:rsidRPr="00544CB4">
        <w:rPr>
          <w:rFonts w:ascii="Times New Roman" w:hAnsi="Times New Roman" w:cs="Times New Roman"/>
          <w:b/>
          <w:sz w:val="27"/>
          <w:szCs w:val="27"/>
          <w:lang w:val="en-US"/>
        </w:rPr>
        <w:t>EDEM</w:t>
      </w:r>
      <w:r w:rsidRPr="00544C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щодо перейменування </w:t>
      </w:r>
      <w:r w:rsidRPr="00544CB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вулиці Таращанська, провулку та 1-го, 2-го, 3-го провулків Таращанський</w:t>
      </w:r>
    </w:p>
    <w:p w:rsidR="00544CB4" w:rsidRPr="00544CB4" w:rsidRDefault="00544CB4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Тарасівська (-ий)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eastAsia="uk-UA"/>
        </w:rPr>
        <w:t xml:space="preserve"> 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100.0%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(3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eastAsia="uk-UA"/>
        </w:rPr>
        <w:t xml:space="preserve"> 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голоси)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Володимира Мономаха -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Мстислава Великого -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Павла Скоропадського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Дмитра Капранова</w:t>
      </w:r>
      <w:r w:rsidR="0043025F"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Творча (-ий)</w:t>
      </w:r>
      <w:r w:rsidR="0043025F"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25153B" w:rsidRPr="00544CB4" w:rsidRDefault="0025153B" w:rsidP="0054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Таврійська (-ий)</w:t>
      </w:r>
      <w:r w:rsidR="0043025F"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(0)</w:t>
      </w:r>
    </w:p>
    <w:p w:rsidR="008F2588" w:rsidRPr="00544CB4" w:rsidRDefault="008F2588" w:rsidP="00544CB4">
      <w:pPr>
        <w:pStyle w:val="1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43025F" w:rsidRPr="00544CB4" w:rsidRDefault="0043025F" w:rsidP="00544CB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44C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Результати опитування на платформі </w:t>
      </w:r>
      <w:r w:rsidRPr="00544CB4">
        <w:rPr>
          <w:rFonts w:ascii="Times New Roman" w:hAnsi="Times New Roman" w:cs="Times New Roman"/>
          <w:b/>
          <w:sz w:val="27"/>
          <w:szCs w:val="27"/>
          <w:lang w:val="en-US"/>
        </w:rPr>
        <w:t>EDEM</w:t>
      </w:r>
      <w:r w:rsidRPr="00544CB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щодо перейменування </w:t>
      </w:r>
      <w:r w:rsidRPr="00544CB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вулиці Коротка на Олександра Сотника</w:t>
      </w:r>
    </w:p>
    <w:p w:rsidR="00544CB4" w:rsidRPr="00544CB4" w:rsidRDefault="00544CB4" w:rsidP="00544CB4">
      <w:pPr>
        <w:pStyle w:val="a4"/>
        <w:shd w:val="clear" w:color="auto" w:fill="FFFFFF"/>
        <w:spacing w:after="0" w:line="240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</w:p>
    <w:p w:rsidR="0043025F" w:rsidRPr="00544CB4" w:rsidRDefault="0043025F" w:rsidP="00544CB4">
      <w:pPr>
        <w:pStyle w:val="a4"/>
        <w:shd w:val="clear" w:color="auto" w:fill="FFFFFF"/>
        <w:spacing w:after="0" w:line="240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Так, підтримую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100.0% 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(28 голосів)</w:t>
      </w:r>
    </w:p>
    <w:p w:rsidR="0043025F" w:rsidRPr="00544CB4" w:rsidRDefault="0043025F" w:rsidP="00544CB4">
      <w:pPr>
        <w:pStyle w:val="a4"/>
        <w:shd w:val="clear" w:color="auto" w:fill="FFFFFF"/>
        <w:spacing w:after="0" w:line="240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Ні, не підтримую - </w:t>
      </w:r>
      <w:r w:rsidRPr="00544C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0.0%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(0 голосів)</w:t>
      </w:r>
      <w:r w:rsidR="00544CB4"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.</w:t>
      </w:r>
    </w:p>
    <w:p w:rsidR="00544CB4" w:rsidRPr="00544CB4" w:rsidRDefault="00544CB4" w:rsidP="00544CB4">
      <w:pPr>
        <w:pStyle w:val="a4"/>
        <w:shd w:val="clear" w:color="auto" w:fill="FFFFFF"/>
        <w:spacing w:after="0" w:line="240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</w:p>
    <w:p w:rsidR="00544CB4" w:rsidRPr="00544CB4" w:rsidRDefault="00544CB4" w:rsidP="00544CB4">
      <w:pPr>
        <w:pStyle w:val="a4"/>
        <w:shd w:val="clear" w:color="auto" w:fill="FFFFFF"/>
        <w:spacing w:after="0" w:line="240" w:lineRule="auto"/>
        <w:ind w:left="0" w:right="-225" w:firstLine="709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</w:pP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Також на ім’я міського голови надійшло звернення </w:t>
      </w:r>
      <w:r w:rsidR="00115246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родини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 полеглого захисника Олександра Сотника із 342 підписами </w:t>
      </w:r>
      <w:r w:rsidR="00115246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у</w:t>
      </w:r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 xml:space="preserve"> підтримку </w:t>
      </w:r>
      <w:bookmarkStart w:id="0" w:name="_GoBack"/>
      <w:bookmarkEnd w:id="0"/>
      <w:r w:rsidRPr="00544CB4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uk-UA"/>
        </w:rPr>
        <w:t>перейменуванні вулиці Коротка на вулицю Олександра Сотника.</w:t>
      </w:r>
    </w:p>
    <w:p w:rsidR="008F2588" w:rsidRDefault="008F2588" w:rsidP="00544CB4">
      <w:pPr>
        <w:pStyle w:val="1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544CB4" w:rsidRDefault="00544CB4" w:rsidP="00544CB4">
      <w:pPr>
        <w:pStyle w:val="1"/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544CB4" w:rsidRDefault="00544CB4" w:rsidP="00544CB4">
      <w:pPr>
        <w:pStyle w:val="1"/>
        <w:tabs>
          <w:tab w:val="left" w:pos="993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Начальник відділу </w:t>
      </w:r>
    </w:p>
    <w:p w:rsidR="00544CB4" w:rsidRPr="00544CB4" w:rsidRDefault="00544CB4" w:rsidP="00544CB4">
      <w:pPr>
        <w:pStyle w:val="1"/>
        <w:tabs>
          <w:tab w:val="left" w:pos="993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комунікацій міської ради </w:t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</w:r>
      <w:r>
        <w:rPr>
          <w:rFonts w:ascii="Times New Roman" w:hAnsi="Times New Roman"/>
          <w:b/>
          <w:sz w:val="27"/>
          <w:szCs w:val="27"/>
          <w:lang w:val="uk-UA"/>
        </w:rPr>
        <w:tab/>
        <w:t>Ігор Задорожній</w:t>
      </w:r>
    </w:p>
    <w:sectPr w:rsidR="00544CB4" w:rsidRPr="00544CB4" w:rsidSect="00544CB4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20" w:rsidRDefault="00826B20" w:rsidP="000F0552">
      <w:pPr>
        <w:spacing w:after="0" w:line="240" w:lineRule="auto"/>
      </w:pPr>
      <w:r>
        <w:separator/>
      </w:r>
    </w:p>
  </w:endnote>
  <w:endnote w:type="continuationSeparator" w:id="0">
    <w:p w:rsidR="00826B20" w:rsidRDefault="00826B20" w:rsidP="000F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20" w:rsidRDefault="00826B20" w:rsidP="000F0552">
      <w:pPr>
        <w:spacing w:after="0" w:line="240" w:lineRule="auto"/>
      </w:pPr>
      <w:r>
        <w:separator/>
      </w:r>
    </w:p>
  </w:footnote>
  <w:footnote w:type="continuationSeparator" w:id="0">
    <w:p w:rsidR="00826B20" w:rsidRDefault="00826B20" w:rsidP="000F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C6F"/>
    <w:multiLevelType w:val="hybridMultilevel"/>
    <w:tmpl w:val="171A97EA"/>
    <w:lvl w:ilvl="0" w:tplc="F5C8B7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AFC"/>
    <w:multiLevelType w:val="hybridMultilevel"/>
    <w:tmpl w:val="27E62B66"/>
    <w:lvl w:ilvl="0" w:tplc="D606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A07"/>
    <w:multiLevelType w:val="hybridMultilevel"/>
    <w:tmpl w:val="866663D8"/>
    <w:lvl w:ilvl="0" w:tplc="39DAE2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C4096"/>
    <w:multiLevelType w:val="hybridMultilevel"/>
    <w:tmpl w:val="A010156E"/>
    <w:lvl w:ilvl="0" w:tplc="9B628A1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2D80FCA"/>
    <w:multiLevelType w:val="hybridMultilevel"/>
    <w:tmpl w:val="145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46B56"/>
    <w:multiLevelType w:val="hybridMultilevel"/>
    <w:tmpl w:val="6E54EDD2"/>
    <w:lvl w:ilvl="0" w:tplc="F5C8B7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441D"/>
    <w:multiLevelType w:val="hybridMultilevel"/>
    <w:tmpl w:val="B8287888"/>
    <w:lvl w:ilvl="0" w:tplc="565EC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25020"/>
    <w:multiLevelType w:val="hybridMultilevel"/>
    <w:tmpl w:val="C1F45A32"/>
    <w:lvl w:ilvl="0" w:tplc="836AE6D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406E5F"/>
    <w:multiLevelType w:val="hybridMultilevel"/>
    <w:tmpl w:val="61EAC278"/>
    <w:lvl w:ilvl="0" w:tplc="6F2C58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8A5379"/>
    <w:multiLevelType w:val="hybridMultilevel"/>
    <w:tmpl w:val="9ED4B180"/>
    <w:lvl w:ilvl="0" w:tplc="C3F650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9115A5C"/>
    <w:multiLevelType w:val="hybridMultilevel"/>
    <w:tmpl w:val="F49A4830"/>
    <w:lvl w:ilvl="0" w:tplc="77CAF6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1"/>
    <w:rsid w:val="000F0552"/>
    <w:rsid w:val="00115246"/>
    <w:rsid w:val="0025153B"/>
    <w:rsid w:val="002A329C"/>
    <w:rsid w:val="002F1D02"/>
    <w:rsid w:val="0030794B"/>
    <w:rsid w:val="003E5798"/>
    <w:rsid w:val="0043025F"/>
    <w:rsid w:val="00457D5D"/>
    <w:rsid w:val="004971D6"/>
    <w:rsid w:val="004A24E9"/>
    <w:rsid w:val="00544CB4"/>
    <w:rsid w:val="0063089E"/>
    <w:rsid w:val="006524F0"/>
    <w:rsid w:val="00655DB5"/>
    <w:rsid w:val="00694058"/>
    <w:rsid w:val="007711C2"/>
    <w:rsid w:val="007C7AB1"/>
    <w:rsid w:val="00826B20"/>
    <w:rsid w:val="008F2588"/>
    <w:rsid w:val="008F6AD4"/>
    <w:rsid w:val="009C1FFE"/>
    <w:rsid w:val="009F1344"/>
    <w:rsid w:val="00A2495F"/>
    <w:rsid w:val="00AD659D"/>
    <w:rsid w:val="00B65995"/>
    <w:rsid w:val="00CA5979"/>
    <w:rsid w:val="00DB6B64"/>
    <w:rsid w:val="00DE72A2"/>
    <w:rsid w:val="00F25103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854"/>
  <w15:docId w15:val="{536921B9-590B-4396-A919-471A4D4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B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AB1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7AB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7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FF37F2"/>
    <w:rPr>
      <w:rFonts w:asciiTheme="majorHAnsi" w:eastAsiaTheme="majorEastAsia" w:hAnsiTheme="majorHAnsi" w:cstheme="majorBidi"/>
      <w:color w:val="365F91" w:themeColor="accent1" w:themeShade="BF"/>
    </w:rPr>
  </w:style>
  <w:style w:type="table" w:styleId="a7">
    <w:name w:val="Table Grid"/>
    <w:basedOn w:val="a1"/>
    <w:uiPriority w:val="39"/>
    <w:rsid w:val="008F258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552"/>
  </w:style>
  <w:style w:type="paragraph" w:styleId="aa">
    <w:name w:val="footer"/>
    <w:basedOn w:val="a"/>
    <w:link w:val="ab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552"/>
  </w:style>
  <w:style w:type="character" w:customStyle="1" w:styleId="letter">
    <w:name w:val="letter"/>
    <w:basedOn w:val="a0"/>
    <w:rsid w:val="0043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92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187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40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782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4265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0214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5114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531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665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Карпова</cp:lastModifiedBy>
  <cp:revision>10</cp:revision>
  <cp:lastPrinted>2024-08-26T12:59:00Z</cp:lastPrinted>
  <dcterms:created xsi:type="dcterms:W3CDTF">2023-12-13T11:43:00Z</dcterms:created>
  <dcterms:modified xsi:type="dcterms:W3CDTF">2024-08-26T13:04:00Z</dcterms:modified>
</cp:coreProperties>
</file>